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fff3"/>
        <w:tblW w:w="0" w:type="auto"/>
        <w:tblInd w:w="5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0369FC" w:rsidRPr="000369FC" w14:paraId="025D9462" w14:textId="77777777" w:rsidTr="000369FC">
        <w:tc>
          <w:tcPr>
            <w:tcW w:w="4360" w:type="dxa"/>
          </w:tcPr>
          <w:p w14:paraId="5D578A32" w14:textId="77777777" w:rsidR="000369FC" w:rsidRPr="000369FC" w:rsidRDefault="000369FC" w:rsidP="00EC1A12">
            <w:pPr>
              <w:tabs>
                <w:tab w:val="left" w:pos="4962"/>
              </w:tabs>
              <w:rPr>
                <w:b/>
                <w:bCs/>
                <w:sz w:val="28"/>
                <w:szCs w:val="28"/>
              </w:rPr>
            </w:pPr>
            <w:r w:rsidRPr="000369FC">
              <w:rPr>
                <w:b/>
                <w:bCs/>
                <w:sz w:val="28"/>
                <w:szCs w:val="28"/>
              </w:rPr>
              <w:t>УТВЕРЖДАЮ:</w:t>
            </w:r>
          </w:p>
        </w:tc>
      </w:tr>
      <w:tr w:rsidR="000369FC" w:rsidRPr="00543D55" w14:paraId="60DCAE2C" w14:textId="77777777" w:rsidTr="000369FC">
        <w:tc>
          <w:tcPr>
            <w:tcW w:w="4360" w:type="dxa"/>
          </w:tcPr>
          <w:p w14:paraId="5B121C83" w14:textId="77777777" w:rsidR="000369FC" w:rsidRPr="000369FC" w:rsidRDefault="000369FC" w:rsidP="00EC1A12">
            <w:pPr>
              <w:tabs>
                <w:tab w:val="left" w:pos="4962"/>
              </w:tabs>
              <w:rPr>
                <w:rFonts w:eastAsia="Arial Unicode MS"/>
                <w:b/>
                <w:bCs/>
                <w:sz w:val="28"/>
                <w:szCs w:val="28"/>
              </w:rPr>
            </w:pPr>
          </w:p>
        </w:tc>
      </w:tr>
      <w:tr w:rsidR="000369FC" w:rsidRPr="000369FC" w14:paraId="23F5EAB3" w14:textId="77777777" w:rsidTr="000369FC">
        <w:tc>
          <w:tcPr>
            <w:tcW w:w="4360" w:type="dxa"/>
          </w:tcPr>
          <w:p w14:paraId="0D12C400" w14:textId="77777777" w:rsidR="000369FC" w:rsidRPr="000369FC" w:rsidRDefault="000369FC" w:rsidP="00EC1A12">
            <w:pPr>
              <w:tabs>
                <w:tab w:val="left" w:pos="4962"/>
              </w:tabs>
              <w:rPr>
                <w:b/>
                <w:bCs/>
                <w:sz w:val="28"/>
                <w:szCs w:val="28"/>
              </w:rPr>
            </w:pPr>
            <w:r w:rsidRPr="000369FC">
              <w:rPr>
                <w:b/>
                <w:bCs/>
                <w:sz w:val="28"/>
                <w:szCs w:val="28"/>
              </w:rPr>
              <w:t xml:space="preserve">Председатель Конкурсной </w:t>
            </w:r>
            <w:r w:rsidRPr="000369FC">
              <w:rPr>
                <w:b/>
                <w:bCs/>
                <w:sz w:val="28"/>
                <w:szCs w:val="28"/>
              </w:rPr>
              <w:br/>
              <w:t>комиссии аппарата управления ПАО «ТрансКонтейнер»</w:t>
            </w:r>
          </w:p>
        </w:tc>
      </w:tr>
      <w:tr w:rsidR="000369FC" w:rsidRPr="000369FC" w14:paraId="39A626F6" w14:textId="77777777" w:rsidTr="000369FC">
        <w:tc>
          <w:tcPr>
            <w:tcW w:w="4360" w:type="dxa"/>
          </w:tcPr>
          <w:p w14:paraId="2C399F6F" w14:textId="77777777" w:rsidR="000369FC" w:rsidRPr="000369FC" w:rsidRDefault="000369FC" w:rsidP="00EC1A12">
            <w:pPr>
              <w:tabs>
                <w:tab w:val="left" w:pos="4962"/>
              </w:tabs>
              <w:rPr>
                <w:b/>
                <w:bCs/>
                <w:sz w:val="28"/>
                <w:szCs w:val="28"/>
              </w:rPr>
            </w:pPr>
          </w:p>
        </w:tc>
      </w:tr>
      <w:tr w:rsidR="000369FC" w:rsidRPr="000369FC" w14:paraId="257C8C2B" w14:textId="77777777" w:rsidTr="000369FC">
        <w:tc>
          <w:tcPr>
            <w:tcW w:w="4360" w:type="dxa"/>
          </w:tcPr>
          <w:p w14:paraId="363189B4" w14:textId="77777777" w:rsidR="000369FC" w:rsidRPr="000369FC" w:rsidRDefault="000369FC" w:rsidP="00EC1A12">
            <w:pPr>
              <w:tabs>
                <w:tab w:val="left" w:pos="4962"/>
              </w:tabs>
              <w:rPr>
                <w:b/>
                <w:bCs/>
                <w:sz w:val="28"/>
                <w:szCs w:val="28"/>
              </w:rPr>
            </w:pPr>
            <w:r w:rsidRPr="000369FC">
              <w:rPr>
                <w:b/>
                <w:bCs/>
                <w:sz w:val="28"/>
                <w:szCs w:val="28"/>
              </w:rPr>
              <w:t xml:space="preserve">____________________ </w:t>
            </w:r>
          </w:p>
        </w:tc>
      </w:tr>
      <w:tr w:rsidR="000369FC" w:rsidRPr="000369FC" w14:paraId="21C809CE" w14:textId="77777777" w:rsidTr="000369FC">
        <w:tc>
          <w:tcPr>
            <w:tcW w:w="4360" w:type="dxa"/>
          </w:tcPr>
          <w:p w14:paraId="361A15EE" w14:textId="464AAAAE" w:rsidR="000369FC" w:rsidRPr="000369FC" w:rsidRDefault="000369FC" w:rsidP="00EC1A12">
            <w:pPr>
              <w:tabs>
                <w:tab w:val="left" w:pos="4962"/>
              </w:tabs>
              <w:rPr>
                <w:b/>
                <w:bCs/>
                <w:sz w:val="28"/>
                <w:szCs w:val="28"/>
              </w:rPr>
            </w:pPr>
            <w:r>
              <w:rPr>
                <w:b/>
                <w:bCs/>
                <w:sz w:val="28"/>
                <w:szCs w:val="28"/>
              </w:rPr>
              <w:t>Наталья Ивановна Шиповская</w:t>
            </w:r>
          </w:p>
        </w:tc>
      </w:tr>
      <w:tr w:rsidR="000369FC" w:rsidRPr="000369FC" w14:paraId="5E04E175" w14:textId="77777777" w:rsidTr="000369FC">
        <w:tc>
          <w:tcPr>
            <w:tcW w:w="4360" w:type="dxa"/>
          </w:tcPr>
          <w:p w14:paraId="122CDC1C" w14:textId="77777777" w:rsidR="000369FC" w:rsidRPr="000369FC" w:rsidRDefault="000369FC" w:rsidP="00EC1A12">
            <w:pPr>
              <w:tabs>
                <w:tab w:val="left" w:pos="4962"/>
              </w:tabs>
              <w:rPr>
                <w:rFonts w:eastAsia="Arial Unicode MS"/>
              </w:rPr>
            </w:pPr>
          </w:p>
        </w:tc>
      </w:tr>
      <w:tr w:rsidR="000369FC" w:rsidRPr="000369FC" w14:paraId="4347FD24" w14:textId="77777777" w:rsidTr="000369FC">
        <w:tc>
          <w:tcPr>
            <w:tcW w:w="4360" w:type="dxa"/>
          </w:tcPr>
          <w:p w14:paraId="7C4A23AF" w14:textId="4124DA4B" w:rsidR="000369FC" w:rsidRPr="000369FC" w:rsidRDefault="000369FC" w:rsidP="00EC1A12">
            <w:pPr>
              <w:tabs>
                <w:tab w:val="left" w:pos="4962"/>
              </w:tabs>
              <w:rPr>
                <w:b/>
                <w:bCs/>
                <w:sz w:val="28"/>
              </w:rPr>
            </w:pPr>
            <w:r w:rsidRPr="000369FC">
              <w:rPr>
                <w:b/>
                <w:bCs/>
                <w:sz w:val="28"/>
              </w:rPr>
              <w:t>«</w:t>
            </w:r>
            <w:r w:rsidR="0079040A">
              <w:rPr>
                <w:b/>
                <w:bCs/>
                <w:sz w:val="28"/>
              </w:rPr>
              <w:t>20</w:t>
            </w:r>
            <w:r w:rsidRPr="000369FC">
              <w:rPr>
                <w:b/>
                <w:bCs/>
                <w:sz w:val="28"/>
              </w:rPr>
              <w:t>» ноября 2023 года</w:t>
            </w:r>
          </w:p>
        </w:tc>
      </w:tr>
    </w:tbl>
    <w:p w14:paraId="4001510E" w14:textId="77777777" w:rsidR="007D6548" w:rsidRDefault="007D6548">
      <w:pPr>
        <w:ind w:firstLine="709"/>
        <w:rPr>
          <w:b/>
          <w:bCs/>
          <w:spacing w:val="20"/>
          <w:sz w:val="28"/>
          <w:szCs w:val="28"/>
        </w:rPr>
      </w:pPr>
    </w:p>
    <w:p w14:paraId="0D8F62ED" w14:textId="77777777" w:rsidR="007D6548" w:rsidRDefault="007D6548">
      <w:pPr>
        <w:spacing w:after="120"/>
        <w:jc w:val="center"/>
        <w:rPr>
          <w:b/>
          <w:bCs/>
          <w:sz w:val="40"/>
          <w:szCs w:val="40"/>
        </w:rPr>
      </w:pPr>
    </w:p>
    <w:p w14:paraId="50D2D399" w14:textId="77777777" w:rsidR="007D6548" w:rsidRDefault="007D6548">
      <w:pPr>
        <w:spacing w:after="120"/>
        <w:jc w:val="center"/>
        <w:rPr>
          <w:b/>
          <w:bCs/>
          <w:sz w:val="40"/>
          <w:szCs w:val="40"/>
        </w:rPr>
      </w:pPr>
      <w:r>
        <w:rPr>
          <w:b/>
          <w:bCs/>
          <w:sz w:val="40"/>
          <w:szCs w:val="40"/>
        </w:rPr>
        <w:t>ДОКУМЕНТАЦИЯ О ЗАКУПКЕ</w:t>
      </w:r>
    </w:p>
    <w:p w14:paraId="430C6295" w14:textId="77777777" w:rsidR="000A2D97" w:rsidRDefault="000A2D97">
      <w:pPr>
        <w:spacing w:after="120"/>
        <w:ind w:firstLine="709"/>
        <w:jc w:val="center"/>
        <w:rPr>
          <w:b/>
          <w:bCs/>
          <w:sz w:val="20"/>
          <w:szCs w:val="20"/>
        </w:rPr>
      </w:pPr>
    </w:p>
    <w:p w14:paraId="4D2ECB57" w14:textId="77777777" w:rsidR="007D6548" w:rsidRDefault="006400A0" w:rsidP="00767AD7">
      <w:pPr>
        <w:spacing w:after="120"/>
        <w:jc w:val="center"/>
        <w:outlineLvl w:val="0"/>
        <w:rPr>
          <w:b/>
          <w:bCs/>
          <w:sz w:val="32"/>
          <w:szCs w:val="32"/>
        </w:rPr>
      </w:pPr>
      <w:r>
        <w:rPr>
          <w:b/>
          <w:bCs/>
          <w:sz w:val="32"/>
          <w:szCs w:val="32"/>
        </w:rPr>
        <w:t>Раздел 1. Общие положения</w:t>
      </w:r>
    </w:p>
    <w:p w14:paraId="173BA0F3" w14:textId="77777777" w:rsidR="007D6548" w:rsidRPr="00556E89" w:rsidRDefault="007D6548">
      <w:pPr>
        <w:spacing w:after="120"/>
        <w:ind w:firstLine="709"/>
        <w:jc w:val="center"/>
        <w:rPr>
          <w:bCs/>
          <w:sz w:val="20"/>
          <w:szCs w:val="20"/>
        </w:rPr>
      </w:pPr>
    </w:p>
    <w:p w14:paraId="659A43AC"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4902F61" w14:textId="4DC5AC07" w:rsidR="006C3633" w:rsidRDefault="006C3633" w:rsidP="006C3633">
      <w:pPr>
        <w:pStyle w:val="1a"/>
        <w:numPr>
          <w:ilvl w:val="2"/>
          <w:numId w:val="1"/>
        </w:numPr>
        <w:tabs>
          <w:tab w:val="clear" w:pos="0"/>
        </w:tabs>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 </w:t>
      </w:r>
      <w:r>
        <w:t xml:space="preserve">открытый конкурс в электронной форме </w:t>
      </w:r>
      <w:r w:rsidRPr="00735A3D">
        <w:t>№ ОКэ-ЦКПКЗ-</w:t>
      </w:r>
      <w:r w:rsidR="002F0EDB" w:rsidRPr="00735A3D">
        <w:t>2</w:t>
      </w:r>
      <w:r w:rsidR="001366F4">
        <w:t>3</w:t>
      </w:r>
      <w:r w:rsidRPr="00735A3D">
        <w:t>-</w:t>
      </w:r>
      <w:r w:rsidR="0079040A">
        <w:t>0038</w:t>
      </w:r>
      <w:r w:rsidRPr="00BF5D55">
        <w:t xml:space="preserve"> по предмету закупки </w:t>
      </w:r>
      <w:r w:rsidRPr="00BF5D55">
        <w:rPr>
          <w:b/>
        </w:rPr>
        <w:t>«Поставка топлива с использованием смарт</w:t>
      </w:r>
      <w:r>
        <w:rPr>
          <w:b/>
        </w:rPr>
        <w:t xml:space="preserve">-карт для нужд ПАО </w:t>
      </w:r>
      <w:r w:rsidR="00EF762A">
        <w:rPr>
          <w:b/>
        </w:rPr>
        <w:t>«</w:t>
      </w:r>
      <w:r>
        <w:rPr>
          <w:b/>
        </w:rPr>
        <w:t>ТрансКонтейнер»</w:t>
      </w:r>
      <w:r>
        <w:t xml:space="preserve"> (далее – Открытый конкурс).</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B4033C5"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90EF86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E5BD66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43D824B"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6BC2C4C"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BFC2A2A"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3EA5CD5"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0F82D7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BF5497C"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C10DB4E"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DBA478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E57F51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F63544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0A4A2C6"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7055953"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340A55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Pr>
          <w:szCs w:val="28"/>
        </w:rPr>
        <w:lastRenderedPageBreak/>
        <w:t xml:space="preserve">(пункт 3 Информационной карты) в порядке, определенном </w:t>
      </w:r>
      <w:r>
        <w:t>настоящей документацией о закупке и Положением о закупках.</w:t>
      </w:r>
    </w:p>
    <w:p w14:paraId="62149CF3"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BD6110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E577EC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DA848BA"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BFAE1B6"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w:t>
      </w:r>
      <w:r>
        <w:lastRenderedPageBreak/>
        <w:t>определяются также инструкциями, регламентом и другими правилами работы ЭТП (</w:t>
      </w:r>
      <w:hyperlink r:id="rId13" w:history="1">
        <w:r>
          <w:rPr>
            <w:rStyle w:val="a8"/>
          </w:rPr>
          <w:t>https://otc.ru/documents</w:t>
        </w:r>
      </w:hyperlink>
      <w:r>
        <w:t>).</w:t>
      </w:r>
    </w:p>
    <w:p w14:paraId="52B1CA4C"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9AAB4E2"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4E9EB7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CFAF1E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21ECAE9"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25B3BF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1192F9B"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E4406D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2C7DD3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87E4FA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0C2E795"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503AE2CB"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E1B714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DD53C1B"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86FC221" w14:textId="77777777" w:rsidR="00215E05" w:rsidRDefault="00215E05" w:rsidP="00215E05">
      <w:pPr>
        <w:pStyle w:val="1a"/>
        <w:ind w:left="709" w:firstLine="0"/>
      </w:pPr>
    </w:p>
    <w:p w14:paraId="7277629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90E761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AD59A49"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1F8CD05E"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82264B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A7E8DA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40D437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BE2197A"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BF830B7" w14:textId="77777777" w:rsidR="00147510" w:rsidRPr="00147510" w:rsidRDefault="00147510" w:rsidP="00147510">
      <w:pPr>
        <w:ind w:left="709"/>
        <w:jc w:val="both"/>
        <w:rPr>
          <w:sz w:val="28"/>
          <w:szCs w:val="28"/>
        </w:rPr>
      </w:pPr>
    </w:p>
    <w:p w14:paraId="3B71BCB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5608E79" w14:textId="77777777" w:rsidR="00A83569" w:rsidRDefault="00A83569">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44665F7" w14:textId="77777777" w:rsidR="00A83569" w:rsidRDefault="00A83569">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BC27C71" w14:textId="77777777" w:rsidR="00A83569" w:rsidRDefault="00A83569">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F2CA802" w14:textId="77777777" w:rsidR="00A83569" w:rsidRDefault="00A83569">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F362DF8" w14:textId="77777777" w:rsidR="00670AF4" w:rsidRDefault="00670AF4" w:rsidP="00F3355C">
      <w:pPr>
        <w:pStyle w:val="afb"/>
        <w:rPr>
          <w:sz w:val="28"/>
          <w:szCs w:val="28"/>
        </w:rPr>
      </w:pPr>
    </w:p>
    <w:p w14:paraId="4C8E4362"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08BBDA9A" w14:textId="77777777" w:rsidR="008A65C2" w:rsidRPr="00C61911" w:rsidRDefault="008A65C2">
      <w:pPr>
        <w:pStyle w:val="afb"/>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9BDEAD0" w14:textId="77777777" w:rsidR="007E0067" w:rsidRPr="00C61911" w:rsidRDefault="00837F0D">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5E5EF1F" w14:textId="77777777" w:rsidR="00A41030" w:rsidRPr="00C61911" w:rsidRDefault="00A41030">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11375FF" w14:textId="77777777" w:rsidR="007A0775" w:rsidRPr="00C61911" w:rsidRDefault="007A0775">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w:t>
      </w:r>
      <w:r>
        <w:rPr>
          <w:sz w:val="28"/>
          <w:szCs w:val="28"/>
        </w:rPr>
        <w:lastRenderedPageBreak/>
        <w:t>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2A26352" w14:textId="77777777" w:rsidR="00BE0A8F" w:rsidRPr="00C61911" w:rsidRDefault="00BE0A8F">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AC916A9" w14:textId="77777777"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F770B04" w14:textId="77777777"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14:paraId="04EE6615" w14:textId="77777777" w:rsidR="00BE0A8F" w:rsidRPr="00C61911" w:rsidRDefault="00BE0A8F" w:rsidP="00BE0A8F">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8CEEDFF" w14:textId="77777777" w:rsidR="004C6915" w:rsidRPr="00C61911" w:rsidRDefault="004C6915">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58D3C95" w14:textId="77777777" w:rsidR="004C6915" w:rsidRPr="00C61911" w:rsidRDefault="004C6915">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659FE03" w14:textId="77777777" w:rsidR="00224379" w:rsidRPr="00C61911" w:rsidRDefault="00224379">
      <w:pPr>
        <w:pStyle w:val="afb"/>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5572A9C8" w14:textId="77777777" w:rsidR="00510148" w:rsidRPr="00C61911" w:rsidRDefault="00510148">
      <w:pPr>
        <w:pStyle w:val="1a"/>
        <w:ind w:left="709" w:firstLine="0"/>
        <w:rPr>
          <w:szCs w:val="28"/>
        </w:rPr>
      </w:pPr>
    </w:p>
    <w:p w14:paraId="2AE83EB1" w14:textId="77777777" w:rsidR="002B0C59" w:rsidRPr="00D32FFA" w:rsidRDefault="002B0C59">
      <w:pPr>
        <w:pStyle w:val="1a"/>
        <w:ind w:left="709" w:firstLine="0"/>
        <w:rPr>
          <w:szCs w:val="24"/>
        </w:rPr>
      </w:pPr>
    </w:p>
    <w:p w14:paraId="2AB9C865" w14:textId="39D5CDA8" w:rsidR="007D6548"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A3F7920" w14:textId="77777777" w:rsidR="00767AD7" w:rsidRPr="00BE7854" w:rsidRDefault="00767AD7" w:rsidP="00767AD7">
      <w:pPr>
        <w:jc w:val="center"/>
        <w:rPr>
          <w:b/>
          <w:bCs/>
          <w:sz w:val="32"/>
          <w:szCs w:val="32"/>
        </w:rPr>
      </w:pPr>
    </w:p>
    <w:p w14:paraId="34499818" w14:textId="77777777" w:rsidR="00997B7D" w:rsidRPr="00D20AD0" w:rsidRDefault="00737675">
      <w:pPr>
        <w:pStyle w:val="1a"/>
        <w:numPr>
          <w:ilvl w:val="1"/>
          <w:numId w:val="12"/>
        </w:numPr>
        <w:ind w:left="0" w:firstLine="709"/>
        <w:outlineLvl w:val="1"/>
        <w:rPr>
          <w:b/>
          <w:szCs w:val="28"/>
        </w:rPr>
      </w:pPr>
      <w:r>
        <w:rPr>
          <w:b/>
          <w:szCs w:val="28"/>
        </w:rPr>
        <w:t>Обязательные требования</w:t>
      </w:r>
    </w:p>
    <w:p w14:paraId="065C9C8D"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9EE79CF"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CC3B09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A5AB27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47DC47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7E5FFE4"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D96835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238FB8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F15D42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государственных </w:t>
      </w:r>
      <w:r>
        <w:rPr>
          <w:sz w:val="28"/>
          <w:szCs w:val="28"/>
          <w:lang w:eastAsia="ru-RU"/>
        </w:rPr>
        <w:lastRenderedPageBreak/>
        <w:t>и муниципальных нужд</w:t>
      </w:r>
      <w:r>
        <w:rPr>
          <w:sz w:val="28"/>
          <w:szCs w:val="28"/>
        </w:rPr>
        <w:t>», а также в реестр недобросовестных контрагентов ПАО «ТрансКонтейнер»;</w:t>
      </w:r>
    </w:p>
    <w:p w14:paraId="33792799"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49F0F86A"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3C76E090" w14:textId="77777777" w:rsidR="000E5B2C" w:rsidRPr="00D32FFA" w:rsidRDefault="000E5B2C" w:rsidP="00045327">
      <w:pPr>
        <w:ind w:firstLine="709"/>
        <w:jc w:val="both"/>
        <w:rPr>
          <w:sz w:val="28"/>
          <w:szCs w:val="28"/>
        </w:rPr>
      </w:pPr>
    </w:p>
    <w:p w14:paraId="3791B6ED" w14:textId="77777777" w:rsidR="007D6548" w:rsidRPr="00D32FFA" w:rsidRDefault="00737675">
      <w:pPr>
        <w:pStyle w:val="1a"/>
        <w:numPr>
          <w:ilvl w:val="1"/>
          <w:numId w:val="12"/>
        </w:numPr>
        <w:ind w:left="0" w:firstLine="709"/>
        <w:outlineLvl w:val="1"/>
        <w:rPr>
          <w:b/>
          <w:szCs w:val="28"/>
        </w:rPr>
      </w:pPr>
      <w:r>
        <w:rPr>
          <w:b/>
          <w:szCs w:val="28"/>
        </w:rPr>
        <w:t>Квалификационные требования</w:t>
      </w:r>
    </w:p>
    <w:p w14:paraId="6C2367E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556FA64" w14:textId="77777777"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4D09B95"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1ED610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AAFD801" w14:textId="77777777" w:rsidR="00997B7D" w:rsidRPr="00D32FFA" w:rsidRDefault="00997B7D" w:rsidP="00E76363">
      <w:pPr>
        <w:pStyle w:val="afb"/>
        <w:rPr>
          <w:sz w:val="28"/>
          <w:szCs w:val="28"/>
        </w:rPr>
      </w:pPr>
    </w:p>
    <w:p w14:paraId="36FE7A60" w14:textId="77777777" w:rsidR="002410DF" w:rsidRPr="00D20AD0" w:rsidRDefault="002410DF">
      <w:pPr>
        <w:pStyle w:val="1a"/>
        <w:numPr>
          <w:ilvl w:val="1"/>
          <w:numId w:val="12"/>
        </w:numPr>
        <w:ind w:left="0" w:firstLine="709"/>
        <w:outlineLvl w:val="1"/>
        <w:rPr>
          <w:b/>
          <w:szCs w:val="28"/>
        </w:rPr>
      </w:pPr>
      <w:r>
        <w:rPr>
          <w:b/>
          <w:szCs w:val="28"/>
        </w:rPr>
        <w:t>Представление документов</w:t>
      </w:r>
    </w:p>
    <w:p w14:paraId="5BA990D0" w14:textId="77777777" w:rsidR="00737675" w:rsidRPr="00D32FFA" w:rsidRDefault="00737675">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3255089" w14:textId="77777777"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98F4A80" w14:textId="77777777"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929C2DB" w14:textId="77777777"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225016F" w14:textId="77777777" w:rsidR="00AB2A91" w:rsidRPr="00D32FFA" w:rsidRDefault="00AB2A91" w:rsidP="00AB2A91">
      <w:pPr>
        <w:pStyle w:val="afb"/>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0B4C9CE" w14:textId="078D8B07" w:rsidR="00AB2A91" w:rsidRPr="005B5FED" w:rsidRDefault="00AB2A91" w:rsidP="00AB2A91">
      <w:pPr>
        <w:pStyle w:val="afb"/>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w:t>
      </w:r>
      <w:r w:rsidR="00F33537">
        <w:rPr>
          <w:sz w:val="28"/>
          <w:szCs w:val="28"/>
        </w:rPr>
        <w:t xml:space="preserve">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w:t>
      </w:r>
      <w:r>
        <w:rPr>
          <w:sz w:val="28"/>
          <w:szCs w:val="28"/>
        </w:rPr>
        <w:t xml:space="preserve">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2AEAC71"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21A4544" w14:textId="77777777"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4E00FDB" w14:textId="77777777"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2CD0957" w14:textId="77777777" w:rsidR="00835CB1" w:rsidRDefault="00B12B16">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EEC4511" w14:textId="77777777" w:rsidR="00AA1400" w:rsidRDefault="00AA1400" w:rsidP="00724B9D">
      <w:pPr>
        <w:pStyle w:val="aff8"/>
        <w:ind w:left="0" w:firstLine="709"/>
        <w:jc w:val="both"/>
        <w:rPr>
          <w:rFonts w:eastAsia="MS Mincho"/>
          <w:sz w:val="28"/>
          <w:szCs w:val="28"/>
        </w:rPr>
      </w:pPr>
    </w:p>
    <w:p w14:paraId="09227DC3" w14:textId="77777777" w:rsidR="003A5E1F" w:rsidRPr="00D32FFA" w:rsidRDefault="003A5E1F" w:rsidP="00724B9D">
      <w:pPr>
        <w:pStyle w:val="aff8"/>
        <w:ind w:left="0" w:firstLine="709"/>
        <w:jc w:val="both"/>
        <w:rPr>
          <w:rFonts w:eastAsia="MS Mincho"/>
          <w:sz w:val="28"/>
          <w:szCs w:val="28"/>
        </w:rPr>
      </w:pPr>
    </w:p>
    <w:p w14:paraId="0B3F5A7D" w14:textId="77777777" w:rsidR="00AA1400" w:rsidRPr="00BE7854" w:rsidRDefault="0039127A" w:rsidP="007C4D4E">
      <w:pPr>
        <w:spacing w:after="120"/>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87F2D2D" w14:textId="77777777" w:rsidR="00B66FCB" w:rsidRPr="00D32FFA" w:rsidRDefault="00B66FCB" w:rsidP="00E76363">
      <w:pPr>
        <w:pStyle w:val="afb"/>
        <w:tabs>
          <w:tab w:val="left" w:pos="0"/>
          <w:tab w:val="left" w:pos="1440"/>
        </w:tabs>
        <w:rPr>
          <w:sz w:val="28"/>
        </w:rPr>
      </w:pPr>
    </w:p>
    <w:p w14:paraId="61F4E0ED" w14:textId="77777777" w:rsidR="003C30F3" w:rsidRPr="00D20AD0" w:rsidRDefault="003C30F3">
      <w:pPr>
        <w:pStyle w:val="1a"/>
        <w:numPr>
          <w:ilvl w:val="1"/>
          <w:numId w:val="18"/>
        </w:numPr>
        <w:ind w:left="0" w:firstLine="709"/>
        <w:outlineLvl w:val="1"/>
        <w:rPr>
          <w:b/>
          <w:szCs w:val="28"/>
        </w:rPr>
      </w:pPr>
      <w:r>
        <w:rPr>
          <w:b/>
          <w:szCs w:val="28"/>
        </w:rPr>
        <w:t>Заявка</w:t>
      </w:r>
    </w:p>
    <w:p w14:paraId="0A65CC2D" w14:textId="77777777" w:rsidR="00627DB4" w:rsidRPr="007E5BBC" w:rsidRDefault="00627DB4">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E569949" w14:textId="77777777" w:rsidR="00627DB4" w:rsidRPr="007E5BBC" w:rsidRDefault="00627DB4">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B437589" w14:textId="77777777" w:rsidR="00627DB4" w:rsidRPr="00514A3A" w:rsidRDefault="00627DB4">
      <w:pPr>
        <w:pStyle w:val="afb"/>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w:t>
      </w:r>
      <w:r>
        <w:rPr>
          <w:sz w:val="28"/>
          <w:szCs w:val="28"/>
        </w:rPr>
        <w:lastRenderedPageBreak/>
        <w:t>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600F7E3" w14:textId="77777777" w:rsidR="00627DB4" w:rsidRPr="00D32FFA" w:rsidRDefault="00627DB4">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E32A79E" w14:textId="77777777" w:rsidR="00627DB4" w:rsidRPr="007E5BBC" w:rsidRDefault="00627DB4">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8551E4E" w14:textId="77777777" w:rsidR="00627DB4" w:rsidRPr="00D32FFA" w:rsidRDefault="00627DB4">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478823C" w14:textId="77777777" w:rsidR="00627DB4" w:rsidRPr="00D32FFA" w:rsidRDefault="00627DB4">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E2900DA" w14:textId="77777777" w:rsidR="00627DB4" w:rsidRPr="008D6460" w:rsidRDefault="00627DB4">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61288DB" w14:textId="77777777" w:rsidR="00627DB4" w:rsidRPr="005E1413" w:rsidRDefault="00627DB4">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0191558" w14:textId="0A5316AF" w:rsidR="00627DB4" w:rsidRPr="007E5BBC" w:rsidRDefault="00602A14">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rsidRPr="007C4D4E">
        <w:rPr>
          <w:sz w:val="28"/>
        </w:rPr>
        <w:t xml:space="preserve"> </w:t>
      </w:r>
      <w:r w:rsidRPr="0029030D">
        <w:rPr>
          <w:sz w:val="28"/>
          <w:szCs w:val="28"/>
        </w:rPr>
        <w:t xml:space="preserve">Под копией документа понимается экземпляр документа, полностью воспроизводящий информацию подлинника документа. </w:t>
      </w:r>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D54BE5D" w14:textId="77777777" w:rsidR="00627DB4" w:rsidRPr="007E5BBC" w:rsidRDefault="00627DB4">
      <w:pPr>
        <w:pStyle w:val="afb"/>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717D71D" w14:textId="77777777" w:rsidR="00627DB4" w:rsidRPr="007E5BBC" w:rsidRDefault="00627DB4">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8A471F1" w14:textId="25B76F47" w:rsidR="00627DB4" w:rsidRDefault="00D04697">
      <w:pPr>
        <w:pStyle w:val="afb"/>
        <w:numPr>
          <w:ilvl w:val="2"/>
          <w:numId w:val="5"/>
        </w:numPr>
        <w:tabs>
          <w:tab w:val="clear" w:pos="1440"/>
        </w:tabs>
        <w:ind w:firstLine="709"/>
        <w:rPr>
          <w:rFonts w:eastAsia="Times New Roman"/>
          <w:sz w:val="28"/>
          <w:szCs w:val="28"/>
        </w:rPr>
      </w:pPr>
      <w:r>
        <w:rPr>
          <w:sz w:val="28"/>
          <w:szCs w:val="28"/>
        </w:rPr>
        <w:t>Указание в Заявке</w:t>
      </w:r>
      <w:r w:rsidR="00627DB4">
        <w:rPr>
          <w:sz w:val="28"/>
          <w:szCs w:val="28"/>
        </w:rPr>
        <w:t xml:space="preserve">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00627DB4">
        <w:rPr>
          <w:rFonts w:eastAsia="Times New Roman"/>
          <w:sz w:val="28"/>
          <w:szCs w:val="28"/>
        </w:rPr>
        <w:t xml:space="preserve"> о закупке.</w:t>
      </w:r>
    </w:p>
    <w:p w14:paraId="77B3EE6F" w14:textId="77777777" w:rsidR="007D6548" w:rsidRPr="00D32FFA" w:rsidRDefault="007D6548" w:rsidP="00E76363">
      <w:pPr>
        <w:pStyle w:val="Default"/>
        <w:ind w:firstLine="709"/>
        <w:jc w:val="both"/>
      </w:pPr>
    </w:p>
    <w:p w14:paraId="4CCF07E4" w14:textId="77777777" w:rsidR="003C30F3" w:rsidRDefault="00AA1400">
      <w:pPr>
        <w:pStyle w:val="1a"/>
        <w:numPr>
          <w:ilvl w:val="1"/>
          <w:numId w:val="18"/>
        </w:numPr>
        <w:ind w:left="0" w:firstLine="709"/>
        <w:outlineLvl w:val="1"/>
        <w:rPr>
          <w:b/>
          <w:szCs w:val="28"/>
        </w:rPr>
      </w:pPr>
      <w:r>
        <w:rPr>
          <w:b/>
          <w:szCs w:val="28"/>
        </w:rPr>
        <w:t>Срок и порядок подачи Заявок</w:t>
      </w:r>
    </w:p>
    <w:p w14:paraId="3D6EA180" w14:textId="77777777"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8368603" w14:textId="77777777"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EC00B1D" w14:textId="77777777"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8773232" w14:textId="77777777"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FCDA020" w14:textId="77777777"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E84BE0C" w14:textId="77777777"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57BA4B4" w14:textId="77777777"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36A7F23" w14:textId="77777777"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 xml:space="preserve">реализуется Программно-аппаратными средствами, в соответствии с </w:t>
      </w:r>
      <w:r>
        <w:rPr>
          <w:sz w:val="28"/>
        </w:rPr>
        <w:lastRenderedPageBreak/>
        <w:t>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79C0ADA" w14:textId="77777777"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8591C52" w14:textId="77777777"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DA0486E" w14:textId="77777777" w:rsidR="00DB1E84" w:rsidRPr="00D11A28" w:rsidRDefault="00DB1E84" w:rsidP="00DB1E84">
      <w:pPr>
        <w:pStyle w:val="afb"/>
        <w:ind w:left="709" w:firstLine="0"/>
        <w:rPr>
          <w:sz w:val="28"/>
        </w:rPr>
      </w:pPr>
    </w:p>
    <w:p w14:paraId="0907B194" w14:textId="77777777" w:rsidR="00AA1400" w:rsidRPr="00542481" w:rsidRDefault="00AA1400">
      <w:pPr>
        <w:pStyle w:val="1a"/>
        <w:numPr>
          <w:ilvl w:val="1"/>
          <w:numId w:val="18"/>
        </w:numPr>
        <w:ind w:left="0" w:firstLine="709"/>
        <w:outlineLvl w:val="1"/>
        <w:rPr>
          <w:b/>
          <w:szCs w:val="28"/>
        </w:rPr>
      </w:pPr>
      <w:r>
        <w:rPr>
          <w:b/>
        </w:rPr>
        <w:t>Порядок оформления Заявки</w:t>
      </w:r>
    </w:p>
    <w:p w14:paraId="073439EF" w14:textId="77777777" w:rsidR="00AA1400" w:rsidRDefault="00AA1400">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99F3E04" w14:textId="77777777" w:rsidR="006217BC" w:rsidRDefault="00AA1400">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D1B287F" w14:textId="77777777" w:rsidR="00CE598D" w:rsidRPr="00687E7D" w:rsidRDefault="00CE598D">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5ED7284" w14:textId="77777777" w:rsidR="00BA6B0B" w:rsidRPr="00407088" w:rsidRDefault="0060696E">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14F1ED3" w14:textId="5C1B40AA" w:rsidR="009F2BCA" w:rsidRDefault="001E5253">
      <w:pPr>
        <w:pStyle w:val="afb"/>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35E5B92" w14:textId="77777777" w:rsidR="009F2BCA" w:rsidRPr="0016413E" w:rsidRDefault="003936DB">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начинаться </w:t>
      </w:r>
      <w:r>
        <w:rPr>
          <w:sz w:val="28"/>
          <w:szCs w:val="28"/>
        </w:rPr>
        <w:lastRenderedPageBreak/>
        <w:t>с номера, соответствующего порядку упоминания документа по тексту настоящей документации о закупке.</w:t>
      </w:r>
    </w:p>
    <w:p w14:paraId="25EBBE7E" w14:textId="77777777" w:rsidR="009F2BCA" w:rsidRPr="009F2BCA" w:rsidRDefault="00E67B4B">
      <w:pPr>
        <w:pStyle w:val="afb"/>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FF7A211" w14:textId="77777777" w:rsidR="00AA1400" w:rsidRPr="006217BC" w:rsidRDefault="00AA1400">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A114C27" w14:textId="77777777"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4A3562D" w14:textId="77777777"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92DC64D" w14:textId="77777777" w:rsidR="00BF3429" w:rsidRDefault="002F0EDB">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5AF4019" wp14:editId="7F3AAFC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99EEC92" w14:textId="77777777" w:rsidR="00702C54" w:rsidRPr="007E6DE4" w:rsidRDefault="00702C54" w:rsidP="008F6343">
                            <w:pPr>
                              <w:jc w:val="center"/>
                              <w:rPr>
                                <w:b/>
                                <w:sz w:val="28"/>
                                <w:szCs w:val="28"/>
                              </w:rPr>
                            </w:pPr>
                            <w:r w:rsidRPr="007E6DE4">
                              <w:rPr>
                                <w:b/>
                                <w:sz w:val="28"/>
                                <w:szCs w:val="28"/>
                              </w:rPr>
                              <w:t xml:space="preserve">_____________________________________________, </w:t>
                            </w:r>
                          </w:p>
                          <w:p w14:paraId="50E65E9A" w14:textId="77777777" w:rsidR="00702C54" w:rsidRDefault="00702C5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0C81150" w14:textId="77777777" w:rsidR="00702C54" w:rsidRPr="007E6DE4" w:rsidRDefault="00702C54" w:rsidP="008F6343">
                            <w:pPr>
                              <w:jc w:val="center"/>
                              <w:rPr>
                                <w:b/>
                                <w:sz w:val="28"/>
                                <w:szCs w:val="28"/>
                              </w:rPr>
                            </w:pPr>
                            <w:r w:rsidRPr="007E6DE4">
                              <w:rPr>
                                <w:b/>
                                <w:sz w:val="28"/>
                                <w:szCs w:val="28"/>
                              </w:rPr>
                              <w:t>________________________________________</w:t>
                            </w:r>
                          </w:p>
                          <w:p w14:paraId="064CFBF7" w14:textId="77777777" w:rsidR="00702C54" w:rsidRPr="007E6DE4" w:rsidRDefault="00702C54" w:rsidP="008F6343">
                            <w:pPr>
                              <w:jc w:val="center"/>
                              <w:rPr>
                                <w:i/>
                                <w:sz w:val="20"/>
                                <w:szCs w:val="20"/>
                              </w:rPr>
                            </w:pPr>
                            <w:r w:rsidRPr="007E6DE4">
                              <w:rPr>
                                <w:i/>
                                <w:sz w:val="20"/>
                                <w:szCs w:val="20"/>
                              </w:rPr>
                              <w:t>государство регистрации претендента</w:t>
                            </w:r>
                          </w:p>
                          <w:p w14:paraId="526AD44C" w14:textId="77777777" w:rsidR="00702C54" w:rsidRPr="007E6DE4" w:rsidRDefault="00702C54" w:rsidP="008F6343">
                            <w:pPr>
                              <w:jc w:val="center"/>
                              <w:rPr>
                                <w:b/>
                                <w:sz w:val="28"/>
                                <w:szCs w:val="28"/>
                              </w:rPr>
                            </w:pPr>
                            <w:r w:rsidRPr="007E6DE4">
                              <w:rPr>
                                <w:b/>
                                <w:sz w:val="28"/>
                                <w:szCs w:val="28"/>
                              </w:rPr>
                              <w:t>_____________________________</w:t>
                            </w:r>
                            <w:r>
                              <w:rPr>
                                <w:b/>
                                <w:sz w:val="28"/>
                                <w:szCs w:val="28"/>
                              </w:rPr>
                              <w:t>__________________</w:t>
                            </w:r>
                          </w:p>
                          <w:p w14:paraId="675F4FD5" w14:textId="77777777" w:rsidR="00702C54" w:rsidRPr="007E6DE4" w:rsidRDefault="00702C5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E86919E" w14:textId="77777777" w:rsidR="00702C54" w:rsidRDefault="00702C54" w:rsidP="008F6343">
                            <w:pPr>
                              <w:jc w:val="both"/>
                            </w:pPr>
                          </w:p>
                          <w:p w14:paraId="1B8D422D" w14:textId="77777777" w:rsidR="00702C54" w:rsidRDefault="00702C54">
                            <w:pPr>
                              <w:jc w:val="center"/>
                              <w:rPr>
                                <w:b/>
                              </w:rPr>
                            </w:pPr>
                            <w:r>
                              <w:rPr>
                                <w:b/>
                              </w:rPr>
                              <w:t>ОБЕСПЕЧЕНИЕ ЗАЯВКИ НА УЧАСТИЕ В ОТКРЫТОМ КОНКУРСЕ № </w:t>
                            </w:r>
                          </w:p>
                          <w:p w14:paraId="153081C8" w14:textId="77777777" w:rsidR="00702C54" w:rsidRPr="003C6269" w:rsidRDefault="00702C54" w:rsidP="008F6343">
                            <w:pPr>
                              <w:jc w:val="center"/>
                              <w:rPr>
                                <w:b/>
                              </w:rPr>
                            </w:pPr>
                            <w:r w:rsidRPr="003C6269">
                              <w:rPr>
                                <w:b/>
                              </w:rPr>
                              <w:t xml:space="preserve">(лот № _________) </w:t>
                            </w:r>
                          </w:p>
                          <w:p w14:paraId="00EF8970" w14:textId="77777777" w:rsidR="00702C54" w:rsidRPr="006471D1" w:rsidRDefault="00702C5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AF401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99EEC92" w14:textId="77777777" w:rsidR="00702C54" w:rsidRPr="007E6DE4" w:rsidRDefault="00702C54" w:rsidP="008F6343">
                      <w:pPr>
                        <w:jc w:val="center"/>
                        <w:rPr>
                          <w:b/>
                          <w:sz w:val="28"/>
                          <w:szCs w:val="28"/>
                        </w:rPr>
                      </w:pPr>
                      <w:r w:rsidRPr="007E6DE4">
                        <w:rPr>
                          <w:b/>
                          <w:sz w:val="28"/>
                          <w:szCs w:val="28"/>
                        </w:rPr>
                        <w:t xml:space="preserve">_____________________________________________, </w:t>
                      </w:r>
                    </w:p>
                    <w:p w14:paraId="50E65E9A" w14:textId="77777777" w:rsidR="00702C54" w:rsidRDefault="00702C5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0C81150" w14:textId="77777777" w:rsidR="00702C54" w:rsidRPr="007E6DE4" w:rsidRDefault="00702C54" w:rsidP="008F6343">
                      <w:pPr>
                        <w:jc w:val="center"/>
                        <w:rPr>
                          <w:b/>
                          <w:sz w:val="28"/>
                          <w:szCs w:val="28"/>
                        </w:rPr>
                      </w:pPr>
                      <w:r w:rsidRPr="007E6DE4">
                        <w:rPr>
                          <w:b/>
                          <w:sz w:val="28"/>
                          <w:szCs w:val="28"/>
                        </w:rPr>
                        <w:t>________________________________________</w:t>
                      </w:r>
                    </w:p>
                    <w:p w14:paraId="064CFBF7" w14:textId="77777777" w:rsidR="00702C54" w:rsidRPr="007E6DE4" w:rsidRDefault="00702C54" w:rsidP="008F6343">
                      <w:pPr>
                        <w:jc w:val="center"/>
                        <w:rPr>
                          <w:i/>
                          <w:sz w:val="20"/>
                          <w:szCs w:val="20"/>
                        </w:rPr>
                      </w:pPr>
                      <w:r w:rsidRPr="007E6DE4">
                        <w:rPr>
                          <w:i/>
                          <w:sz w:val="20"/>
                          <w:szCs w:val="20"/>
                        </w:rPr>
                        <w:t>государство регистрации претендента</w:t>
                      </w:r>
                    </w:p>
                    <w:p w14:paraId="526AD44C" w14:textId="77777777" w:rsidR="00702C54" w:rsidRPr="007E6DE4" w:rsidRDefault="00702C54" w:rsidP="008F6343">
                      <w:pPr>
                        <w:jc w:val="center"/>
                        <w:rPr>
                          <w:b/>
                          <w:sz w:val="28"/>
                          <w:szCs w:val="28"/>
                        </w:rPr>
                      </w:pPr>
                      <w:r w:rsidRPr="007E6DE4">
                        <w:rPr>
                          <w:b/>
                          <w:sz w:val="28"/>
                          <w:szCs w:val="28"/>
                        </w:rPr>
                        <w:t>_____________________________</w:t>
                      </w:r>
                      <w:r>
                        <w:rPr>
                          <w:b/>
                          <w:sz w:val="28"/>
                          <w:szCs w:val="28"/>
                        </w:rPr>
                        <w:t>__________________</w:t>
                      </w:r>
                    </w:p>
                    <w:p w14:paraId="675F4FD5" w14:textId="77777777" w:rsidR="00702C54" w:rsidRPr="007E6DE4" w:rsidRDefault="00702C5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E86919E" w14:textId="77777777" w:rsidR="00702C54" w:rsidRDefault="00702C54" w:rsidP="008F6343">
                      <w:pPr>
                        <w:jc w:val="both"/>
                      </w:pPr>
                    </w:p>
                    <w:p w14:paraId="1B8D422D" w14:textId="77777777" w:rsidR="00702C54" w:rsidRDefault="00702C54">
                      <w:pPr>
                        <w:jc w:val="center"/>
                        <w:rPr>
                          <w:b/>
                        </w:rPr>
                      </w:pPr>
                      <w:r>
                        <w:rPr>
                          <w:b/>
                        </w:rPr>
                        <w:t>ОБЕСПЕЧЕНИЕ ЗАЯВКИ НА УЧАСТИЕ В ОТКРЫТОМ КОНКУРСЕ № </w:t>
                      </w:r>
                    </w:p>
                    <w:p w14:paraId="153081C8" w14:textId="77777777" w:rsidR="00702C54" w:rsidRPr="003C6269" w:rsidRDefault="00702C54" w:rsidP="008F6343">
                      <w:pPr>
                        <w:jc w:val="center"/>
                        <w:rPr>
                          <w:b/>
                        </w:rPr>
                      </w:pPr>
                      <w:r w:rsidRPr="003C6269">
                        <w:rPr>
                          <w:b/>
                        </w:rPr>
                        <w:t xml:space="preserve">(лот № _________) </w:t>
                      </w:r>
                    </w:p>
                    <w:p w14:paraId="00EF8970" w14:textId="77777777" w:rsidR="00702C54" w:rsidRPr="006471D1" w:rsidRDefault="00702C5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C1D5C86" w14:textId="77777777" w:rsidR="00AA1400" w:rsidRPr="00AA1400" w:rsidRDefault="006D3815" w:rsidP="00AA1400">
      <w:pPr>
        <w:pStyle w:val="afb"/>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14:paraId="0D7377BF"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1C57FA1" w14:textId="77777777"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0BE0188" w14:textId="77777777" w:rsidR="006217BC" w:rsidRPr="00D32FFA" w:rsidRDefault="006217BC" w:rsidP="00AA1400">
      <w:pPr>
        <w:pStyle w:val="afb"/>
        <w:rPr>
          <w:sz w:val="28"/>
        </w:rPr>
      </w:pPr>
    </w:p>
    <w:p w14:paraId="044D812C" w14:textId="77777777" w:rsidR="005C58AF" w:rsidRDefault="005C58AF">
      <w:pPr>
        <w:pStyle w:val="1a"/>
        <w:numPr>
          <w:ilvl w:val="1"/>
          <w:numId w:val="18"/>
        </w:numPr>
        <w:ind w:left="0" w:firstLine="709"/>
        <w:outlineLvl w:val="1"/>
        <w:rPr>
          <w:b/>
          <w:szCs w:val="28"/>
        </w:rPr>
      </w:pPr>
      <w:r>
        <w:rPr>
          <w:b/>
          <w:bCs/>
          <w:iCs/>
          <w:szCs w:val="28"/>
        </w:rPr>
        <w:t>Обеспечение Заявки</w:t>
      </w:r>
    </w:p>
    <w:p w14:paraId="2C612264" w14:textId="77777777" w:rsidR="005C58AF" w:rsidRPr="00B90994" w:rsidRDefault="005763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5713304" w14:textId="77777777" w:rsidR="005C58AF" w:rsidRDefault="005C58A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2BEEE62" w14:textId="77777777" w:rsidR="003B7758" w:rsidRDefault="003B7758">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1CBD57A" w14:textId="77777777" w:rsidR="005C58AF" w:rsidRPr="009361EE" w:rsidRDefault="002C278C">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3C9AC26"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ADDFDE7"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162676E" w14:textId="77777777" w:rsidR="005C58AF" w:rsidRPr="00B04591"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72698A4"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EBA8F76" w14:textId="77777777" w:rsidR="005C58AF" w:rsidRPr="00AD17B2"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61E9170" w14:textId="77777777" w:rsidR="005C58AF"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DBE3AFF" w14:textId="77777777" w:rsidR="00B90F33" w:rsidRPr="00B90F33" w:rsidRDefault="00B90F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5EA232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25352D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19D69AE" w14:textId="77777777" w:rsidR="005C58AF" w:rsidRPr="00EE49EB" w:rsidRDefault="00EA032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EEC09CE" w14:textId="77777777" w:rsidR="005C58AF" w:rsidRPr="00B90994" w:rsidRDefault="005C58A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0411C9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CF3D21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0D047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155BBB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10F775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961CA8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7A35DE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15758D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EF800CE" w14:textId="77777777" w:rsidR="00EA0326" w:rsidRPr="000F25B3" w:rsidRDefault="00EA0326">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B43AA5E" w14:textId="77777777" w:rsidR="005C58AF" w:rsidRDefault="005C58AF" w:rsidP="005C58AF">
      <w:pPr>
        <w:autoSpaceDE w:val="0"/>
        <w:ind w:firstLine="397"/>
        <w:jc w:val="both"/>
        <w:rPr>
          <w:b/>
          <w:szCs w:val="28"/>
        </w:rPr>
      </w:pPr>
    </w:p>
    <w:p w14:paraId="5DEB8F38" w14:textId="77777777" w:rsidR="004D6F67" w:rsidRDefault="004D6F6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0E24497" w14:textId="77777777" w:rsidR="00425950" w:rsidRDefault="00425950">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36E283F" w14:textId="77777777" w:rsidR="00425950" w:rsidRDefault="00425950">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40AFF75" w14:textId="5C87D265" w:rsidR="00BF3429" w:rsidRDefault="002F0EDB">
      <w:pPr>
        <w:pStyle w:val="afb"/>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14:paraId="14F70E0A" w14:textId="77777777" w:rsidR="00425950" w:rsidRDefault="00425950">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4E243A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1496DD7" w14:textId="77777777" w:rsidR="00856650" w:rsidRDefault="00425950">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907AA59" w14:textId="77777777" w:rsidR="00425950" w:rsidRPr="00856650" w:rsidRDefault="00425950">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1ED89E" w14:textId="53F0FD4E" w:rsidR="00BF3429" w:rsidRDefault="002F0EDB">
      <w:pPr>
        <w:pStyle w:val="afb"/>
        <w:ind w:right="-1"/>
        <w:rPr>
          <w:sz w:val="28"/>
          <w:szCs w:val="28"/>
        </w:rPr>
      </w:pPr>
      <w:r>
        <w:rPr>
          <w:sz w:val="28"/>
          <w:szCs w:val="28"/>
        </w:rPr>
        <w:t>Сведения о субподрядных организациях/соисполнителях оформляются по форме приложения № </w:t>
      </w:r>
      <w:r w:rsidR="00D52DE6">
        <w:rPr>
          <w:sz w:val="28"/>
          <w:szCs w:val="28"/>
        </w:rPr>
        <w:t>6</w:t>
      </w:r>
      <w:r>
        <w:rPr>
          <w:sz w:val="28"/>
          <w:szCs w:val="28"/>
        </w:rPr>
        <w:t xml:space="preserve"> к настоящей документации о закупке.</w:t>
      </w:r>
    </w:p>
    <w:p w14:paraId="13F420C8" w14:textId="77777777" w:rsidR="000A4B41" w:rsidRPr="007C4D4E" w:rsidRDefault="000A4B41" w:rsidP="00097101">
      <w:pPr>
        <w:pStyle w:val="afb"/>
        <w:ind w:right="-1"/>
        <w:rPr>
          <w:b/>
        </w:rPr>
      </w:pPr>
    </w:p>
    <w:p w14:paraId="179A6131" w14:textId="77777777" w:rsidR="00370C44" w:rsidRPr="004B366A" w:rsidRDefault="00370C44">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88F41B0" w14:textId="77777777" w:rsidR="00B96EF8" w:rsidRPr="00BB67CA" w:rsidRDefault="0085665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AD7A8D8" w14:textId="77777777" w:rsidR="00EB17DD" w:rsidRDefault="00BB67C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E75513E" w14:textId="36137D55" w:rsidR="00BB67CA" w:rsidRPr="00EB17DD" w:rsidRDefault="00EB17DD">
      <w:pPr>
        <w:pStyle w:val="aff8"/>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5923C0">
        <w:rPr>
          <w:sz w:val="28"/>
          <w:szCs w:val="28"/>
        </w:rPr>
        <w:t>иных документов,</w:t>
      </w:r>
      <w:r>
        <w:rPr>
          <w:sz w:val="28"/>
          <w:szCs w:val="28"/>
        </w:rPr>
        <w:t xml:space="preserve"> представленных в Заявке, предусмотренных настоящей документацией о закупке </w:t>
      </w:r>
      <w:r>
        <w:rPr>
          <w:sz w:val="28"/>
          <w:szCs w:val="28"/>
        </w:rPr>
        <w:lastRenderedPageBreak/>
        <w:t>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5BA8B26" w14:textId="77777777" w:rsidR="00EB17DD" w:rsidRDefault="00F81A0C">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078D930" w14:textId="77777777" w:rsidR="005C69A6" w:rsidRPr="008D69B2" w:rsidRDefault="00461CC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73102F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E4BB996"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A1B92FF" w14:textId="77777777"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14:paraId="1EE322DF"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0ABD7D83" w14:textId="77777777" w:rsidR="005C69A6" w:rsidRPr="00D32FFA" w:rsidRDefault="008D69B2" w:rsidP="008D69B2">
      <w:pPr>
        <w:pStyle w:val="afb"/>
        <w:rPr>
          <w:sz w:val="28"/>
        </w:rPr>
      </w:pPr>
      <w:r>
        <w:rPr>
          <w:sz w:val="28"/>
        </w:rPr>
        <w:t>- Заявка не соответствует положениям Технического задания;</w:t>
      </w:r>
    </w:p>
    <w:p w14:paraId="2284BC6B" w14:textId="77777777"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593D26B1"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A023BA1" w14:textId="77777777"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2B65578"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7F9CF76"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598A6C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C43E483" w14:textId="77777777" w:rsidR="002A0FCB" w:rsidRDefault="008D69B2" w:rsidP="002A0FCB">
      <w:pPr>
        <w:pStyle w:val="afb"/>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14:paraId="73A2277D" w14:textId="77777777" w:rsidR="007D6548" w:rsidRDefault="002A0FC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ED1E591" w14:textId="77777777" w:rsidR="002A0FCB" w:rsidRPr="002A0FCB" w:rsidRDefault="00B742B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560A898" w14:textId="77777777" w:rsidR="007D6548" w:rsidRPr="00D32FFA" w:rsidRDefault="00F81A0C">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8309C8C" w14:textId="77777777" w:rsidR="007D6548" w:rsidRPr="00D32FFA" w:rsidRDefault="007D654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BF26BB7" w14:textId="77777777" w:rsidR="007D6548" w:rsidRPr="00D32FFA" w:rsidRDefault="007D654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E1B48E9" w14:textId="77777777" w:rsidR="007D6548" w:rsidRPr="00D32FFA" w:rsidRDefault="00D9503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7CDCAD9" w14:textId="07BDB919" w:rsidR="0004748E" w:rsidRDefault="00D95034" w:rsidP="0004748E">
      <w:pPr>
        <w:ind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w:t>
      </w:r>
      <w:r w:rsidR="0004748E">
        <w:rPr>
          <w:sz w:val="28"/>
          <w:szCs w:val="28"/>
        </w:rPr>
        <w:t>При подсчете итоговых сумм предложений участников, к единичным расценкам могут</w:t>
      </w:r>
      <w:r w:rsidR="0004748E">
        <w:rPr>
          <w:bCs/>
          <w:sz w:val="28"/>
          <w:szCs w:val="28"/>
        </w:rPr>
        <w:t xml:space="preserve"> применяться правила математического округления до разряда десятых или разряда единиц.</w:t>
      </w:r>
    </w:p>
    <w:p w14:paraId="07C8EF2F" w14:textId="77777777" w:rsidR="00DE1965" w:rsidRDefault="00D95034" w:rsidP="009573D1">
      <w:pPr>
        <w:numPr>
          <w:ilvl w:val="0"/>
          <w:numId w:val="9"/>
        </w:numPr>
        <w:ind w:left="0" w:firstLine="709"/>
        <w:jc w:val="both"/>
        <w:rPr>
          <w:sz w:val="28"/>
          <w:szCs w:val="28"/>
        </w:rPr>
      </w:pP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w:t>
      </w:r>
      <w:r>
        <w:rPr>
          <w:sz w:val="28"/>
          <w:szCs w:val="28"/>
        </w:rPr>
        <w:lastRenderedPageBreak/>
        <w:t>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28C9E10" w14:textId="77777777" w:rsidR="00DE1965" w:rsidRPr="00DE1965" w:rsidRDefault="00DE19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798AA4D" w14:textId="77777777" w:rsidR="00E552BD" w:rsidRDefault="00E552B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6CA0153" w14:textId="0BE6C517" w:rsidR="00E552BD" w:rsidRDefault="00E552B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EA18D38" w14:textId="619F4328" w:rsidR="00E552BD" w:rsidRPr="00DE1965" w:rsidRDefault="00E552BD">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6B35C70" w14:textId="77777777" w:rsidR="00CA673D" w:rsidRPr="00CA673D" w:rsidRDefault="00CA673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9EDE5EB" w14:textId="77777777" w:rsidR="0075124C" w:rsidRDefault="0075124C">
      <w:pPr>
        <w:pStyle w:val="Default"/>
        <w:numPr>
          <w:ilvl w:val="0"/>
          <w:numId w:val="17"/>
        </w:numPr>
        <w:ind w:left="0" w:firstLine="720"/>
        <w:jc w:val="both"/>
        <w:rPr>
          <w:sz w:val="28"/>
          <w:szCs w:val="28"/>
        </w:rPr>
      </w:pPr>
      <w:r>
        <w:rPr>
          <w:sz w:val="28"/>
          <w:szCs w:val="28"/>
        </w:rPr>
        <w:t>даты заседания и подписания протокола;</w:t>
      </w:r>
    </w:p>
    <w:p w14:paraId="269A28D0" w14:textId="77777777" w:rsidR="0075124C" w:rsidRDefault="0075124C">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31C6F22" w14:textId="77777777" w:rsidR="00290F36" w:rsidRPr="00A4537F" w:rsidRDefault="00E614C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4E02E56" w14:textId="77777777" w:rsidR="00760ECD" w:rsidRDefault="002C497D">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75E81EB" w14:textId="77777777" w:rsidR="00DC03ED" w:rsidRDefault="00E614C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FAAFBB2" w14:textId="77777777" w:rsidR="00760ECD" w:rsidRPr="00DC03ED" w:rsidRDefault="00760ECD">
      <w:pPr>
        <w:pStyle w:val="Default"/>
        <w:numPr>
          <w:ilvl w:val="0"/>
          <w:numId w:val="17"/>
        </w:numPr>
        <w:ind w:left="0" w:firstLine="720"/>
        <w:jc w:val="both"/>
        <w:rPr>
          <w:sz w:val="28"/>
          <w:szCs w:val="28"/>
        </w:rPr>
      </w:pPr>
      <w:r>
        <w:rPr>
          <w:sz w:val="28"/>
          <w:szCs w:val="28"/>
        </w:rPr>
        <w:t>иная информация при необходимости.</w:t>
      </w:r>
    </w:p>
    <w:p w14:paraId="3D86C803" w14:textId="77777777" w:rsidR="0087611C" w:rsidRDefault="00760EC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6B3E797" w14:textId="77777777" w:rsidR="00856650" w:rsidRPr="00856650" w:rsidRDefault="00856650" w:rsidP="00856650">
      <w:pPr>
        <w:pStyle w:val="Default"/>
        <w:ind w:left="709"/>
        <w:jc w:val="both"/>
        <w:rPr>
          <w:sz w:val="28"/>
          <w:szCs w:val="28"/>
        </w:rPr>
      </w:pPr>
    </w:p>
    <w:p w14:paraId="6EC87726" w14:textId="77777777" w:rsidR="00370C44" w:rsidRPr="004B366A" w:rsidRDefault="00370C44">
      <w:pPr>
        <w:pStyle w:val="1a"/>
        <w:numPr>
          <w:ilvl w:val="1"/>
          <w:numId w:val="18"/>
        </w:numPr>
        <w:ind w:left="0" w:firstLine="709"/>
        <w:outlineLvl w:val="1"/>
        <w:rPr>
          <w:b/>
          <w:szCs w:val="28"/>
        </w:rPr>
      </w:pPr>
      <w:r>
        <w:rPr>
          <w:b/>
          <w:szCs w:val="28"/>
        </w:rPr>
        <w:t>Подведение итогов Открытого конкурса</w:t>
      </w:r>
    </w:p>
    <w:p w14:paraId="1B8FF135" w14:textId="77777777" w:rsidR="007D6548" w:rsidRPr="00D32FFA" w:rsidRDefault="007D6548">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C25303A" w14:textId="77777777" w:rsidR="007D6548" w:rsidRPr="00D32FFA" w:rsidRDefault="00E9211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9B82731" w14:textId="77777777" w:rsidR="007D6548" w:rsidRDefault="007D6548">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8C46208" w14:textId="77777777" w:rsidR="0096314E" w:rsidRPr="00E67B4B" w:rsidRDefault="00E67B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0F1C7F0" w14:textId="77777777" w:rsidR="007D6548" w:rsidRPr="00D32FFA" w:rsidRDefault="007D6548">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69025C4" w14:textId="77777777" w:rsidR="007D6548" w:rsidRPr="00D32FFA" w:rsidRDefault="00BB742C">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305B967" w14:textId="77777777" w:rsidR="005C5AB8" w:rsidRDefault="007D6548">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DA67F28"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768FA1A"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14F5F61"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D0B0553" w14:textId="77777777" w:rsidR="007D6548" w:rsidRPr="00D32FFA" w:rsidRDefault="0096314E">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AD80902" w14:textId="77777777" w:rsidR="008825E9" w:rsidRPr="00D32FFA" w:rsidRDefault="00093F19">
      <w:pPr>
        <w:numPr>
          <w:ilvl w:val="0"/>
          <w:numId w:val="10"/>
        </w:numPr>
        <w:ind w:left="0" w:firstLine="709"/>
        <w:jc w:val="both"/>
        <w:rPr>
          <w:sz w:val="28"/>
          <w:szCs w:val="28"/>
        </w:rPr>
      </w:pPr>
      <w:r>
        <w:rPr>
          <w:sz w:val="28"/>
          <w:szCs w:val="28"/>
        </w:rPr>
        <w:t>Открытый конкурс признается несостоявшимся, если:</w:t>
      </w:r>
    </w:p>
    <w:p w14:paraId="7CDE72F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CEDFEB1"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150C1B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224553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6E6AAC6" w14:textId="77777777" w:rsidR="00812135" w:rsidRPr="00812135" w:rsidRDefault="0081213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A324ED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7065615"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921394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A9EFD82" w14:textId="77777777" w:rsidR="00E859B1" w:rsidRDefault="00FB2C5D">
      <w:pPr>
        <w:numPr>
          <w:ilvl w:val="0"/>
          <w:numId w:val="10"/>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14:paraId="20703E38" w14:textId="77777777" w:rsidR="00E859B1" w:rsidRPr="0074281A" w:rsidRDefault="00E859B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D0FA398" w14:textId="303DAF75" w:rsidR="00370C44" w:rsidRPr="00E67B4B" w:rsidRDefault="009A6FDC">
      <w:pPr>
        <w:numPr>
          <w:ilvl w:val="0"/>
          <w:numId w:val="10"/>
        </w:numPr>
        <w:ind w:left="0" w:firstLine="709"/>
        <w:jc w:val="both"/>
        <w:rPr>
          <w:sz w:val="28"/>
          <w:szCs w:val="28"/>
        </w:rPr>
      </w:pPr>
      <w:r>
        <w:rPr>
          <w:sz w:val="28"/>
          <w:szCs w:val="28"/>
        </w:rPr>
        <w:t xml:space="preserve">В </w:t>
      </w:r>
      <w:r w:rsidR="00752A02">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C03A901" w14:textId="77777777" w:rsidR="009A6FDC" w:rsidRPr="00D32FFA" w:rsidRDefault="009A6FDC" w:rsidP="00045327">
      <w:pPr>
        <w:pStyle w:val="afb"/>
        <w:tabs>
          <w:tab w:val="left" w:pos="1680"/>
        </w:tabs>
        <w:rPr>
          <w:sz w:val="28"/>
          <w:szCs w:val="28"/>
        </w:rPr>
      </w:pPr>
    </w:p>
    <w:p w14:paraId="23775A57" w14:textId="77777777" w:rsidR="001049C1" w:rsidRPr="004B366A" w:rsidRDefault="001049C1">
      <w:pPr>
        <w:pStyle w:val="1a"/>
        <w:numPr>
          <w:ilvl w:val="1"/>
          <w:numId w:val="18"/>
        </w:numPr>
        <w:ind w:left="0" w:firstLine="709"/>
        <w:outlineLvl w:val="1"/>
        <w:rPr>
          <w:b/>
          <w:szCs w:val="28"/>
        </w:rPr>
      </w:pPr>
      <w:r>
        <w:rPr>
          <w:b/>
          <w:szCs w:val="28"/>
        </w:rPr>
        <w:t>Заключение договора</w:t>
      </w:r>
    </w:p>
    <w:p w14:paraId="34D18051" w14:textId="77777777" w:rsidR="000A6133" w:rsidRDefault="000A61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4346C8E" w14:textId="1B45CC41" w:rsidR="00BF3429" w:rsidRDefault="002F0ED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816359">
        <w:rPr>
          <w:sz w:val="28"/>
          <w:szCs w:val="28"/>
        </w:rPr>
        <w:t>5</w:t>
      </w:r>
      <w:r>
        <w:rPr>
          <w:sz w:val="28"/>
          <w:szCs w:val="28"/>
        </w:rPr>
        <w:t xml:space="preserve"> к настоящей документации о закупке.</w:t>
      </w:r>
    </w:p>
    <w:p w14:paraId="4A356837" w14:textId="77777777" w:rsidR="005304BC" w:rsidRDefault="005304BC">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DEBDDA5" w14:textId="1B8B34B6" w:rsidR="00381CD3" w:rsidRDefault="00E67B4B">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816359">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CA2F0B6" w14:textId="77777777" w:rsidR="00A921CD" w:rsidRPr="00E67B4B" w:rsidRDefault="00381CD3">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w:t>
      </w:r>
      <w:r>
        <w:rPr>
          <w:sz w:val="28"/>
          <w:szCs w:val="28"/>
        </w:rPr>
        <w:lastRenderedPageBreak/>
        <w:t>лицом в контактной информации приложения № 2 к настоящей документации о закупке.</w:t>
      </w:r>
    </w:p>
    <w:p w14:paraId="71F95400" w14:textId="77777777" w:rsidR="00320EDC" w:rsidRDefault="001049C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51874B2" w14:textId="77777777" w:rsidR="001049C1" w:rsidRPr="00D32FFA" w:rsidRDefault="00B9273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6418B56" w14:textId="77777777" w:rsidR="001049C1" w:rsidRPr="00D32FFA" w:rsidRDefault="008309A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B8B1E55" w14:textId="77777777" w:rsidR="001049C1" w:rsidRPr="00D32FFA" w:rsidRDefault="00731B7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31796A4" w14:textId="77777777" w:rsidR="001049C1" w:rsidRPr="00D32FFA" w:rsidRDefault="00D9399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AFB03D8" w14:textId="77777777" w:rsidR="001049C1" w:rsidRPr="00D32FFA" w:rsidRDefault="004C420C">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ACF4F63" w14:textId="77777777" w:rsidR="0079021D" w:rsidRPr="00856650" w:rsidRDefault="0045067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14:paraId="5AC93B5F" w14:textId="77777777" w:rsidR="003D2C96" w:rsidRDefault="00E67B4B" w:rsidP="00E67B4B">
      <w:pPr>
        <w:pStyle w:val="aff8"/>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1E253B3E" w14:textId="35E046E6" w:rsidR="00E67B4B" w:rsidRPr="00856650" w:rsidRDefault="00E67B4B" w:rsidP="007A141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p>
    <w:bookmarkEnd w:id="18"/>
    <w:p w14:paraId="155E8ECB" w14:textId="77777777" w:rsidR="00B178A4" w:rsidRPr="00856650" w:rsidRDefault="00B178A4">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798D058" w14:textId="77777777" w:rsidR="008D4CFE" w:rsidRPr="004558A3" w:rsidRDefault="008D4CFE" w:rsidP="008D4CFE">
      <w:pPr>
        <w:ind w:left="709"/>
        <w:jc w:val="both"/>
        <w:rPr>
          <w:sz w:val="28"/>
          <w:szCs w:val="28"/>
        </w:rPr>
      </w:pPr>
    </w:p>
    <w:p w14:paraId="6C7DAE8F" w14:textId="77777777" w:rsidR="001049C1" w:rsidRDefault="001049C1">
      <w:pPr>
        <w:pStyle w:val="1a"/>
        <w:numPr>
          <w:ilvl w:val="1"/>
          <w:numId w:val="18"/>
        </w:numPr>
        <w:ind w:left="0" w:firstLine="709"/>
        <w:outlineLvl w:val="1"/>
        <w:rPr>
          <w:b/>
          <w:szCs w:val="28"/>
        </w:rPr>
      </w:pPr>
      <w:r>
        <w:rPr>
          <w:b/>
          <w:szCs w:val="28"/>
        </w:rPr>
        <w:t>Обеспечение исполнения договора</w:t>
      </w:r>
    </w:p>
    <w:p w14:paraId="2C9EA80D" w14:textId="77777777" w:rsidR="0045708B" w:rsidRPr="00E67B4B" w:rsidRDefault="00755363">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DA1B730" w14:textId="36F25F6D" w:rsidR="00665005" w:rsidRPr="00665005" w:rsidRDefault="0045708B">
      <w:pPr>
        <w:pStyle w:val="aff8"/>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B675E7">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FFD9CAF" w14:textId="77777777" w:rsidR="0045708B" w:rsidRPr="00450672" w:rsidRDefault="0045708B">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F709CCB" w14:textId="77777777" w:rsidR="0045708B" w:rsidRPr="00450672" w:rsidRDefault="00856650">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E3C12ED" w14:textId="77777777"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14:paraId="61AEFF9D"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910B12"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04626DA3" w14:textId="4D147C0F" w:rsidR="0045708B" w:rsidRPr="006B528B" w:rsidRDefault="0045708B">
      <w:pPr>
        <w:pStyle w:val="aff8"/>
        <w:numPr>
          <w:ilvl w:val="0"/>
          <w:numId w:val="15"/>
        </w:numPr>
        <w:ind w:left="0" w:firstLine="709"/>
        <w:jc w:val="both"/>
        <w:rPr>
          <w:sz w:val="28"/>
          <w:szCs w:val="28"/>
        </w:rPr>
      </w:pPr>
      <w:r>
        <w:rPr>
          <w:rFonts w:eastAsia="MS Mincho"/>
          <w:sz w:val="28"/>
          <w:szCs w:val="28"/>
        </w:rPr>
        <w:lastRenderedPageBreak/>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r w:rsidR="00B675E7">
        <w:rPr>
          <w:rFonts w:eastAsia="MS Mincho"/>
          <w:sz w:val="28"/>
          <w:szCs w:val="28"/>
        </w:rPr>
        <w:t>гарантии,</w:t>
      </w:r>
      <w:r>
        <w:rPr>
          <w:color w:val="000000"/>
          <w:sz w:val="28"/>
          <w:szCs w:val="28"/>
          <w:lang w:eastAsia="ru-RU"/>
        </w:rPr>
        <w:t xml:space="preserve"> выданной соответствующим банком</w:t>
      </w:r>
      <w:r>
        <w:rPr>
          <w:rFonts w:eastAsia="MS Mincho"/>
          <w:sz w:val="28"/>
          <w:szCs w:val="28"/>
        </w:rPr>
        <w:t>.</w:t>
      </w:r>
    </w:p>
    <w:p w14:paraId="4F14AD40" w14:textId="77777777" w:rsidR="0045708B" w:rsidRPr="00E67B4B" w:rsidRDefault="0045708B">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7476270" w14:textId="77777777" w:rsidR="008B1E78" w:rsidRDefault="00E67B4B">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8985BFF" w14:textId="77777777" w:rsidR="004462FD" w:rsidRPr="00E67B4B" w:rsidRDefault="00E67B4B">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80E2266" w14:textId="77777777" w:rsidR="0045708B" w:rsidRDefault="00E67B4B">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14A77F2" w14:textId="77777777" w:rsidR="0045708B" w:rsidRPr="00BC54B6" w:rsidRDefault="00D151F3">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0E87767" w14:textId="05D05C3D" w:rsidR="0045708B" w:rsidRDefault="0060696E">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56F3327" w14:textId="360A3257" w:rsidR="000C1ADB" w:rsidRDefault="000C1ADB" w:rsidP="000C1ADB">
      <w:pPr>
        <w:pStyle w:val="aff8"/>
        <w:ind w:left="709"/>
        <w:jc w:val="both"/>
        <w:rPr>
          <w:sz w:val="28"/>
          <w:szCs w:val="28"/>
        </w:rPr>
      </w:pPr>
    </w:p>
    <w:p w14:paraId="4146E6B1" w14:textId="77777777" w:rsidR="00D83DFB" w:rsidRPr="007C4D4E" w:rsidRDefault="00D83DFB" w:rsidP="00D83DFB">
      <w:pPr>
        <w:spacing w:after="120"/>
        <w:jc w:val="center"/>
        <w:outlineLvl w:val="0"/>
        <w:rPr>
          <w:b/>
          <w:sz w:val="32"/>
        </w:rPr>
      </w:pPr>
      <w:r w:rsidRPr="00767AD7">
        <w:rPr>
          <w:b/>
          <w:bCs/>
          <w:sz w:val="32"/>
          <w:szCs w:val="32"/>
        </w:rPr>
        <w:t>Раздел 4. Техническое задание</w:t>
      </w:r>
    </w:p>
    <w:p w14:paraId="113B3E71" w14:textId="77777777" w:rsidR="00E07DEB" w:rsidRPr="005138ED" w:rsidRDefault="00E07DEB" w:rsidP="00E07DEB">
      <w:pPr>
        <w:pStyle w:val="aff8"/>
        <w:numPr>
          <w:ilvl w:val="1"/>
          <w:numId w:val="93"/>
        </w:numPr>
        <w:tabs>
          <w:tab w:val="num" w:pos="705"/>
        </w:tabs>
        <w:spacing w:line="245" w:lineRule="auto"/>
        <w:ind w:left="0" w:firstLine="709"/>
        <w:jc w:val="both"/>
        <w:outlineLvl w:val="1"/>
        <w:rPr>
          <w:b/>
          <w:sz w:val="28"/>
          <w:szCs w:val="28"/>
        </w:rPr>
      </w:pPr>
      <w:r w:rsidRPr="00222EC4">
        <w:rPr>
          <w:b/>
          <w:sz w:val="28"/>
          <w:szCs w:val="28"/>
        </w:rPr>
        <w:t>Общие</w:t>
      </w:r>
      <w:r w:rsidRPr="005138ED">
        <w:rPr>
          <w:b/>
          <w:sz w:val="28"/>
          <w:szCs w:val="28"/>
        </w:rPr>
        <w:t xml:space="preserve"> </w:t>
      </w:r>
      <w:r w:rsidRPr="00222EC4">
        <w:rPr>
          <w:b/>
          <w:sz w:val="28"/>
          <w:szCs w:val="28"/>
        </w:rPr>
        <w:t>положения</w:t>
      </w:r>
    </w:p>
    <w:p w14:paraId="28D73677" w14:textId="77777777" w:rsidR="00E07DEB" w:rsidRPr="008D07CA" w:rsidRDefault="00E07DEB" w:rsidP="00E07DEB">
      <w:pPr>
        <w:pStyle w:val="aff8"/>
        <w:numPr>
          <w:ilvl w:val="1"/>
          <w:numId w:val="6"/>
        </w:numPr>
        <w:tabs>
          <w:tab w:val="clear" w:pos="576"/>
        </w:tabs>
        <w:spacing w:line="244" w:lineRule="auto"/>
        <w:ind w:left="792" w:hanging="432"/>
        <w:jc w:val="both"/>
        <w:outlineLvl w:val="2"/>
        <w:rPr>
          <w:bCs/>
          <w:vanish/>
          <w:sz w:val="28"/>
          <w:szCs w:val="28"/>
        </w:rPr>
      </w:pPr>
    </w:p>
    <w:p w14:paraId="63513CA9" w14:textId="1A8F20B3" w:rsidR="00E07DEB" w:rsidRPr="005138ED" w:rsidRDefault="00E07DEB" w:rsidP="00E07DEB">
      <w:pPr>
        <w:pStyle w:val="aff8"/>
        <w:numPr>
          <w:ilvl w:val="2"/>
          <w:numId w:val="93"/>
        </w:numPr>
        <w:spacing w:line="245" w:lineRule="auto"/>
        <w:ind w:left="0" w:firstLine="709"/>
        <w:jc w:val="both"/>
        <w:rPr>
          <w:sz w:val="28"/>
          <w:szCs w:val="28"/>
        </w:rPr>
      </w:pPr>
      <w:r w:rsidRPr="005138ED">
        <w:rPr>
          <w:sz w:val="28"/>
          <w:szCs w:val="28"/>
        </w:rPr>
        <w:t>Предметом Открытого конкурса является поставка топлива с использованием смарт-карт (далее - Товар, Топливо) для нужд ПАО «ТрансКонтейнер».</w:t>
      </w:r>
      <w:r w:rsidRPr="00E07DEB">
        <w:rPr>
          <w:sz w:val="28"/>
          <w:szCs w:val="28"/>
        </w:rPr>
        <w:t xml:space="preserve"> Настоящее техническое задание разработано с целью </w:t>
      </w:r>
      <w:r w:rsidRPr="00E07DEB">
        <w:rPr>
          <w:sz w:val="28"/>
          <w:szCs w:val="28"/>
        </w:rPr>
        <w:lastRenderedPageBreak/>
        <w:t xml:space="preserve">проведения </w:t>
      </w:r>
      <w:r>
        <w:rPr>
          <w:sz w:val="28"/>
          <w:szCs w:val="28"/>
        </w:rPr>
        <w:t>О</w:t>
      </w:r>
      <w:r w:rsidRPr="00E07DEB">
        <w:rPr>
          <w:sz w:val="28"/>
          <w:szCs w:val="28"/>
        </w:rPr>
        <w:t>ткрытого конкурса в электронной форме по предмету закупки «Поставка топлива с использованием смарт-карт для нужд ПАО «ТрансКонтейнер».</w:t>
      </w:r>
    </w:p>
    <w:p w14:paraId="3E90F989" w14:textId="53F58942" w:rsidR="00E07DEB" w:rsidRDefault="00E07DEB" w:rsidP="00E07DEB">
      <w:pPr>
        <w:pStyle w:val="aff8"/>
        <w:numPr>
          <w:ilvl w:val="2"/>
          <w:numId w:val="93"/>
        </w:numPr>
        <w:spacing w:line="245" w:lineRule="auto"/>
        <w:ind w:left="0" w:firstLine="709"/>
        <w:jc w:val="both"/>
        <w:rPr>
          <w:sz w:val="28"/>
          <w:szCs w:val="28"/>
        </w:rPr>
      </w:pPr>
      <w:r w:rsidRPr="009505C9">
        <w:rPr>
          <w:sz w:val="28"/>
          <w:szCs w:val="28"/>
        </w:rPr>
        <w:t>Открытый конкурс является многолотовым</w:t>
      </w:r>
      <w:r>
        <w:rPr>
          <w:sz w:val="28"/>
          <w:szCs w:val="28"/>
        </w:rPr>
        <w:t>:</w:t>
      </w:r>
    </w:p>
    <w:p w14:paraId="294C352D" w14:textId="77777777" w:rsidR="00156B42" w:rsidRPr="006C7410" w:rsidRDefault="00156B42" w:rsidP="00156B42">
      <w:pPr>
        <w:spacing w:line="244" w:lineRule="auto"/>
        <w:ind w:firstLine="709"/>
        <w:jc w:val="both"/>
        <w:rPr>
          <w:sz w:val="28"/>
          <w:szCs w:val="28"/>
        </w:rPr>
      </w:pPr>
      <w:r>
        <w:rPr>
          <w:sz w:val="28"/>
          <w:szCs w:val="28"/>
        </w:rPr>
        <w:t>Лот № 1 – «Поставка топлива с использованием смарт-карт для нужд аппарата управления и 13 филиалов ПАО «ТрансКонтейнер»;</w:t>
      </w:r>
    </w:p>
    <w:p w14:paraId="6BA0BCA3" w14:textId="77777777" w:rsidR="00156B42" w:rsidRPr="006C7410" w:rsidRDefault="00156B42" w:rsidP="00156B42">
      <w:pPr>
        <w:spacing w:line="244" w:lineRule="auto"/>
        <w:ind w:firstLine="709"/>
        <w:jc w:val="both"/>
        <w:rPr>
          <w:sz w:val="28"/>
          <w:szCs w:val="28"/>
        </w:rPr>
      </w:pPr>
      <w:r>
        <w:rPr>
          <w:sz w:val="28"/>
          <w:szCs w:val="28"/>
        </w:rPr>
        <w:t>Лот № 2 – «Поставка топлива с использованием смарт-карт для нужд 3 филиалов ПАО «ТрансКонтейнер»;</w:t>
      </w:r>
    </w:p>
    <w:p w14:paraId="1071A963" w14:textId="638B58C7" w:rsidR="00156B42" w:rsidRPr="006C7410" w:rsidRDefault="00156B42" w:rsidP="00156B42">
      <w:pPr>
        <w:spacing w:line="244" w:lineRule="auto"/>
        <w:ind w:firstLine="709"/>
        <w:jc w:val="both"/>
        <w:rPr>
          <w:sz w:val="28"/>
          <w:szCs w:val="28"/>
        </w:rPr>
      </w:pPr>
      <w:r>
        <w:rPr>
          <w:sz w:val="28"/>
          <w:szCs w:val="28"/>
        </w:rPr>
        <w:t xml:space="preserve">Лот № 3 – «Поставка топлива с использованием смарт-карт для нужд </w:t>
      </w:r>
      <w:r w:rsidR="0008698E">
        <w:rPr>
          <w:sz w:val="28"/>
          <w:szCs w:val="28"/>
        </w:rPr>
        <w:t>к</w:t>
      </w:r>
      <w:r>
        <w:rPr>
          <w:sz w:val="28"/>
          <w:szCs w:val="28"/>
        </w:rPr>
        <w:t>онтейнерного терминала Забайкальск филиала ПАО «ТрансКонтейнер» на Забайкальской железной дороге»;</w:t>
      </w:r>
    </w:p>
    <w:p w14:paraId="737BEB4A" w14:textId="73D9AA20" w:rsidR="00156B42" w:rsidRDefault="00156B42" w:rsidP="00156B42">
      <w:pPr>
        <w:spacing w:line="244" w:lineRule="auto"/>
        <w:ind w:firstLine="709"/>
        <w:jc w:val="both"/>
        <w:rPr>
          <w:sz w:val="28"/>
          <w:szCs w:val="28"/>
        </w:rPr>
      </w:pPr>
      <w:r>
        <w:rPr>
          <w:sz w:val="28"/>
          <w:szCs w:val="28"/>
        </w:rPr>
        <w:t xml:space="preserve">Лот № 4 – «Поставка топлива с использованием смарт-карт для нужд </w:t>
      </w:r>
      <w:r w:rsidR="0008698E">
        <w:rPr>
          <w:sz w:val="28"/>
          <w:szCs w:val="28"/>
        </w:rPr>
        <w:t>к</w:t>
      </w:r>
      <w:r>
        <w:rPr>
          <w:sz w:val="28"/>
          <w:szCs w:val="28"/>
        </w:rPr>
        <w:t>онтейнерного терминала Благовещенск филиала ПАО «ТрансКонтейнер» на Забайкальской железной дороге».</w:t>
      </w:r>
    </w:p>
    <w:p w14:paraId="6F0D9827" w14:textId="725F952E" w:rsidR="002F0EDB" w:rsidRDefault="002F0EDB" w:rsidP="00222EC4">
      <w:pPr>
        <w:spacing w:line="244" w:lineRule="auto"/>
        <w:jc w:val="both"/>
        <w:rPr>
          <w:sz w:val="28"/>
          <w:szCs w:val="28"/>
        </w:rPr>
      </w:pPr>
    </w:p>
    <w:p w14:paraId="77931221" w14:textId="006073AE" w:rsidR="002F0EDB" w:rsidRPr="00222EC4" w:rsidRDefault="002F0EDB" w:rsidP="007262DF">
      <w:pPr>
        <w:pStyle w:val="aff8"/>
        <w:numPr>
          <w:ilvl w:val="1"/>
          <w:numId w:val="93"/>
        </w:numPr>
        <w:tabs>
          <w:tab w:val="num" w:pos="705"/>
        </w:tabs>
        <w:spacing w:line="245" w:lineRule="auto"/>
        <w:ind w:left="0" w:firstLine="709"/>
        <w:jc w:val="both"/>
        <w:outlineLvl w:val="1"/>
        <w:rPr>
          <w:b/>
          <w:i/>
          <w:sz w:val="28"/>
          <w:szCs w:val="28"/>
        </w:rPr>
      </w:pPr>
      <w:r w:rsidRPr="00222EC4">
        <w:rPr>
          <w:b/>
          <w:sz w:val="28"/>
          <w:szCs w:val="28"/>
        </w:rPr>
        <w:t xml:space="preserve">Термины, используемые в </w:t>
      </w:r>
      <w:r w:rsidR="003C097C">
        <w:rPr>
          <w:b/>
          <w:sz w:val="28"/>
          <w:szCs w:val="28"/>
        </w:rPr>
        <w:t>Т</w:t>
      </w:r>
      <w:r w:rsidRPr="00222EC4">
        <w:rPr>
          <w:b/>
          <w:sz w:val="28"/>
          <w:szCs w:val="28"/>
        </w:rPr>
        <w:t>ехническом задании</w:t>
      </w:r>
    </w:p>
    <w:p w14:paraId="602B6B41" w14:textId="77777777" w:rsidR="002F0EDB" w:rsidRPr="008D07CA" w:rsidRDefault="002F0EDB" w:rsidP="005138ED">
      <w:pPr>
        <w:spacing w:line="245" w:lineRule="auto"/>
        <w:ind w:firstLine="709"/>
        <w:jc w:val="both"/>
        <w:rPr>
          <w:b/>
          <w:sz w:val="28"/>
          <w:szCs w:val="28"/>
        </w:rPr>
      </w:pPr>
      <w:r>
        <w:rPr>
          <w:sz w:val="28"/>
          <w:szCs w:val="28"/>
        </w:rPr>
        <w:t>Покупатель – ПАО «ТрансКонтейнер».</w:t>
      </w:r>
    </w:p>
    <w:p w14:paraId="5915D89B" w14:textId="71DD04E5" w:rsidR="00755A4E" w:rsidRDefault="00755A4E" w:rsidP="005138ED">
      <w:pPr>
        <w:spacing w:line="245" w:lineRule="auto"/>
        <w:ind w:firstLine="709"/>
        <w:jc w:val="both"/>
        <w:rPr>
          <w:sz w:val="28"/>
          <w:szCs w:val="28"/>
        </w:rPr>
      </w:pPr>
      <w:r>
        <w:rPr>
          <w:sz w:val="28"/>
          <w:szCs w:val="28"/>
        </w:rPr>
        <w:t xml:space="preserve">Поставщик </w:t>
      </w:r>
      <w:r w:rsidR="005A255A">
        <w:rPr>
          <w:sz w:val="28"/>
          <w:szCs w:val="28"/>
        </w:rPr>
        <w:t xml:space="preserve">– победитель </w:t>
      </w:r>
      <w:r w:rsidR="00E07DEB">
        <w:rPr>
          <w:sz w:val="28"/>
          <w:szCs w:val="28"/>
        </w:rPr>
        <w:t>О</w:t>
      </w:r>
      <w:r w:rsidR="005A255A">
        <w:rPr>
          <w:sz w:val="28"/>
          <w:szCs w:val="28"/>
        </w:rPr>
        <w:t>ткрытого конкурса по соответствующему лоту</w:t>
      </w:r>
      <w:r w:rsidR="00370D54">
        <w:rPr>
          <w:sz w:val="28"/>
          <w:szCs w:val="28"/>
        </w:rPr>
        <w:t xml:space="preserve"> (-</w:t>
      </w:r>
      <w:proofErr w:type="spellStart"/>
      <w:r w:rsidR="00370D54">
        <w:rPr>
          <w:sz w:val="28"/>
          <w:szCs w:val="28"/>
        </w:rPr>
        <w:t>ам</w:t>
      </w:r>
      <w:proofErr w:type="spellEnd"/>
      <w:r w:rsidR="00370D54">
        <w:rPr>
          <w:sz w:val="28"/>
          <w:szCs w:val="28"/>
        </w:rPr>
        <w:t>)</w:t>
      </w:r>
      <w:r w:rsidR="005A255A">
        <w:rPr>
          <w:sz w:val="28"/>
          <w:szCs w:val="28"/>
        </w:rPr>
        <w:t>.</w:t>
      </w:r>
    </w:p>
    <w:p w14:paraId="7CBE92C6" w14:textId="6305302B" w:rsidR="002F0EDB" w:rsidRPr="008D07CA" w:rsidRDefault="002F0EDB" w:rsidP="005138ED">
      <w:pPr>
        <w:spacing w:line="245" w:lineRule="auto"/>
        <w:ind w:firstLine="709"/>
        <w:jc w:val="both"/>
        <w:rPr>
          <w:b/>
          <w:sz w:val="28"/>
          <w:szCs w:val="28"/>
        </w:rPr>
      </w:pPr>
      <w:r>
        <w:rPr>
          <w:sz w:val="28"/>
          <w:szCs w:val="28"/>
        </w:rPr>
        <w:t>Грузополучатель – исполнитель обязательств Покупателя по договору, который будет заключен по итогам открытого конкурса в электронной форме – филиал Покупателя, аппарат управления Покупателя (в зависимости от лота).</w:t>
      </w:r>
    </w:p>
    <w:p w14:paraId="3611A0EE" w14:textId="4711C625" w:rsidR="002F0EDB" w:rsidRPr="008D07CA" w:rsidRDefault="002F0EDB" w:rsidP="005138ED">
      <w:pPr>
        <w:spacing w:line="245" w:lineRule="auto"/>
        <w:ind w:firstLine="709"/>
        <w:jc w:val="both"/>
        <w:rPr>
          <w:b/>
          <w:sz w:val="28"/>
          <w:szCs w:val="28"/>
        </w:rPr>
      </w:pPr>
      <w:r>
        <w:rPr>
          <w:sz w:val="28"/>
          <w:szCs w:val="28"/>
        </w:rPr>
        <w:t>Товар</w:t>
      </w:r>
      <w:r w:rsidR="00E07DEB">
        <w:rPr>
          <w:sz w:val="28"/>
          <w:szCs w:val="28"/>
        </w:rPr>
        <w:t>/Топливо</w:t>
      </w:r>
      <w:r>
        <w:rPr>
          <w:sz w:val="28"/>
          <w:szCs w:val="28"/>
        </w:rPr>
        <w:t xml:space="preserve"> – нефтепродукты следующего вида: топливо</w:t>
      </w:r>
      <w:r w:rsidR="005A255A">
        <w:rPr>
          <w:sz w:val="28"/>
          <w:szCs w:val="28"/>
        </w:rPr>
        <w:t>, наименование (виды) которого представлены в п</w:t>
      </w:r>
      <w:r w:rsidR="00E07DEB">
        <w:rPr>
          <w:sz w:val="28"/>
          <w:szCs w:val="28"/>
        </w:rPr>
        <w:t xml:space="preserve">ункте </w:t>
      </w:r>
      <w:r w:rsidR="005A255A">
        <w:rPr>
          <w:sz w:val="28"/>
          <w:szCs w:val="28"/>
        </w:rPr>
        <w:t>4.3 настоящего Технического задания</w:t>
      </w:r>
      <w:r>
        <w:rPr>
          <w:sz w:val="28"/>
          <w:szCs w:val="28"/>
        </w:rPr>
        <w:t>.</w:t>
      </w:r>
    </w:p>
    <w:p w14:paraId="5D578C9F" w14:textId="646F7BD8" w:rsidR="002F0EDB" w:rsidRPr="003C5800" w:rsidRDefault="002F0EDB" w:rsidP="005138ED">
      <w:pPr>
        <w:spacing w:line="245" w:lineRule="auto"/>
        <w:ind w:firstLine="709"/>
        <w:jc w:val="both"/>
        <w:rPr>
          <w:b/>
          <w:sz w:val="28"/>
          <w:szCs w:val="28"/>
        </w:rPr>
      </w:pPr>
      <w:r>
        <w:rPr>
          <w:sz w:val="28"/>
          <w:szCs w:val="28"/>
        </w:rPr>
        <w:t>Смарт-карта – техническое средство со встроенным микропроцессором, используемое Покупателем/Грузополучателями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Покупателю/Грузополучателю на АЗС.</w:t>
      </w:r>
      <w:r w:rsidR="006B5F87">
        <w:rPr>
          <w:sz w:val="28"/>
          <w:szCs w:val="28"/>
        </w:rPr>
        <w:t xml:space="preserve"> Может предлагаться для использования Виртуальная смарт-карта </w:t>
      </w:r>
      <w:proofErr w:type="gramStart"/>
      <w:r w:rsidR="006B5F87">
        <w:rPr>
          <w:sz w:val="28"/>
          <w:szCs w:val="28"/>
        </w:rPr>
        <w:t>на условиях</w:t>
      </w:r>
      <w:proofErr w:type="gramEnd"/>
      <w:r w:rsidR="006B5F87">
        <w:rPr>
          <w:sz w:val="28"/>
          <w:szCs w:val="28"/>
        </w:rPr>
        <w:t xml:space="preserve"> изложенных в пункте 4.5 Технического задания.</w:t>
      </w:r>
    </w:p>
    <w:p w14:paraId="02BA9884" w14:textId="0FEB4426" w:rsidR="002F0EDB" w:rsidRPr="008D07CA" w:rsidRDefault="002F0EDB" w:rsidP="005138ED">
      <w:pPr>
        <w:spacing w:line="245" w:lineRule="auto"/>
        <w:ind w:firstLine="709"/>
        <w:jc w:val="both"/>
        <w:rPr>
          <w:b/>
          <w:sz w:val="28"/>
          <w:szCs w:val="28"/>
        </w:rPr>
      </w:pPr>
      <w:r>
        <w:rPr>
          <w:sz w:val="28"/>
          <w:szCs w:val="28"/>
        </w:rPr>
        <w:t xml:space="preserve">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w:t>
      </w:r>
      <w:r w:rsidR="003C097C">
        <w:rPr>
          <w:sz w:val="28"/>
          <w:szCs w:val="28"/>
        </w:rPr>
        <w:t>л</w:t>
      </w:r>
      <w:r>
        <w:rPr>
          <w:sz w:val="28"/>
          <w:szCs w:val="28"/>
        </w:rPr>
        <w:t>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w:t>
      </w:r>
    </w:p>
    <w:p w14:paraId="4B79B0E2" w14:textId="77777777" w:rsidR="002F0EDB" w:rsidRPr="008D07CA" w:rsidRDefault="002F0EDB" w:rsidP="005138ED">
      <w:pPr>
        <w:spacing w:line="245" w:lineRule="auto"/>
        <w:ind w:firstLine="709"/>
        <w:jc w:val="both"/>
        <w:rPr>
          <w:b/>
          <w:bCs/>
          <w:sz w:val="28"/>
          <w:szCs w:val="28"/>
        </w:rPr>
      </w:pPr>
      <w:r>
        <w:rPr>
          <w:sz w:val="28"/>
          <w:szCs w:val="28"/>
        </w:rPr>
        <w:lastRenderedPageBreak/>
        <w:t>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14:paraId="16839909" w14:textId="77777777" w:rsidR="002F0EDB" w:rsidRDefault="002F0EDB" w:rsidP="002F0EDB">
      <w:pPr>
        <w:spacing w:line="244" w:lineRule="auto"/>
        <w:ind w:firstLine="709"/>
        <w:jc w:val="both"/>
        <w:rPr>
          <w:bCs/>
          <w:sz w:val="28"/>
          <w:szCs w:val="28"/>
        </w:rPr>
      </w:pPr>
    </w:p>
    <w:p w14:paraId="061320A3" w14:textId="77777777" w:rsidR="00B56605" w:rsidRDefault="00B56605" w:rsidP="00222EC4">
      <w:pPr>
        <w:spacing w:line="244" w:lineRule="auto"/>
        <w:jc w:val="both"/>
        <w:rPr>
          <w:b/>
          <w:sz w:val="28"/>
          <w:szCs w:val="28"/>
        </w:rPr>
      </w:pPr>
    </w:p>
    <w:p w14:paraId="02508451" w14:textId="683F7910" w:rsidR="002F0EDB" w:rsidRPr="005138ED" w:rsidRDefault="00222EC4" w:rsidP="007262DF">
      <w:pPr>
        <w:pStyle w:val="aff8"/>
        <w:numPr>
          <w:ilvl w:val="1"/>
          <w:numId w:val="93"/>
        </w:numPr>
        <w:tabs>
          <w:tab w:val="num" w:pos="705"/>
        </w:tabs>
        <w:spacing w:line="245" w:lineRule="auto"/>
        <w:ind w:left="0" w:firstLine="709"/>
        <w:jc w:val="both"/>
        <w:outlineLvl w:val="1"/>
        <w:rPr>
          <w:b/>
          <w:sz w:val="28"/>
          <w:szCs w:val="28"/>
        </w:rPr>
      </w:pPr>
      <w:r w:rsidRPr="00222EC4">
        <w:rPr>
          <w:b/>
          <w:sz w:val="28"/>
          <w:szCs w:val="28"/>
        </w:rPr>
        <w:t>Наименование (виды) Товара</w:t>
      </w:r>
    </w:p>
    <w:p w14:paraId="65F0D05F" w14:textId="77777777" w:rsidR="002F0EDB" w:rsidRPr="008D07CA" w:rsidRDefault="002F0EDB">
      <w:pPr>
        <w:pStyle w:val="aff8"/>
        <w:numPr>
          <w:ilvl w:val="1"/>
          <w:numId w:val="6"/>
        </w:numPr>
        <w:tabs>
          <w:tab w:val="clear" w:pos="576"/>
        </w:tabs>
        <w:spacing w:line="244" w:lineRule="auto"/>
        <w:ind w:left="792" w:hanging="432"/>
        <w:jc w:val="both"/>
        <w:outlineLvl w:val="2"/>
        <w:rPr>
          <w:bCs/>
          <w:vanish/>
          <w:sz w:val="28"/>
          <w:szCs w:val="28"/>
        </w:rPr>
      </w:pPr>
    </w:p>
    <w:p w14:paraId="6276A826" w14:textId="77777777" w:rsidR="002F0EDB" w:rsidRPr="001D0D87" w:rsidRDefault="002F0EDB" w:rsidP="001D0D87">
      <w:pPr>
        <w:spacing w:line="245" w:lineRule="auto"/>
        <w:ind w:firstLine="709"/>
        <w:jc w:val="both"/>
        <w:rPr>
          <w:sz w:val="28"/>
          <w:szCs w:val="28"/>
        </w:rPr>
      </w:pPr>
      <w:r>
        <w:rPr>
          <w:sz w:val="28"/>
          <w:szCs w:val="28"/>
        </w:rPr>
        <w:t>Наименование (вид) Товара, планируемого к закупке:</w:t>
      </w:r>
    </w:p>
    <w:p w14:paraId="7D1DB043" w14:textId="77777777" w:rsidR="002F0EDB" w:rsidRPr="001D0D87" w:rsidRDefault="002F0EDB" w:rsidP="001D0D87">
      <w:pPr>
        <w:spacing w:line="245" w:lineRule="auto"/>
        <w:ind w:firstLine="709"/>
        <w:jc w:val="both"/>
        <w:rPr>
          <w:sz w:val="28"/>
          <w:szCs w:val="28"/>
        </w:rPr>
      </w:pPr>
      <w:r>
        <w:rPr>
          <w:sz w:val="28"/>
          <w:szCs w:val="28"/>
        </w:rPr>
        <w:t xml:space="preserve">- Бензин с октановым числом (по исследовательскому методу) не менее 92 (далее – Аи-92), </w:t>
      </w:r>
    </w:p>
    <w:p w14:paraId="77000135" w14:textId="77777777" w:rsidR="002F0EDB" w:rsidRPr="001D0D87" w:rsidRDefault="002F0EDB" w:rsidP="001D0D87">
      <w:pPr>
        <w:spacing w:line="245" w:lineRule="auto"/>
        <w:ind w:firstLine="709"/>
        <w:jc w:val="both"/>
        <w:rPr>
          <w:sz w:val="28"/>
          <w:szCs w:val="28"/>
        </w:rPr>
      </w:pPr>
      <w:r>
        <w:rPr>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563B4CA8" w14:textId="77777777" w:rsidR="002F0EDB" w:rsidRPr="001D0D87" w:rsidRDefault="002F0EDB" w:rsidP="001D0D87">
      <w:pPr>
        <w:spacing w:line="245" w:lineRule="auto"/>
        <w:ind w:firstLine="709"/>
        <w:jc w:val="both"/>
        <w:rPr>
          <w:sz w:val="28"/>
          <w:szCs w:val="28"/>
        </w:rPr>
      </w:pPr>
      <w:r>
        <w:rPr>
          <w:sz w:val="28"/>
          <w:szCs w:val="28"/>
        </w:rPr>
        <w:t>- Бензин с октановым числом (по исследовательскому методу) не менее 95 (далее – Аи-95),</w:t>
      </w:r>
    </w:p>
    <w:p w14:paraId="3BF8B35B" w14:textId="77777777" w:rsidR="002F0EDB" w:rsidRPr="008D07CA" w:rsidRDefault="002F0EDB" w:rsidP="001D0D87">
      <w:pPr>
        <w:spacing w:line="245" w:lineRule="auto"/>
        <w:ind w:firstLine="709"/>
        <w:jc w:val="both"/>
        <w:rPr>
          <w:sz w:val="28"/>
          <w:szCs w:val="28"/>
        </w:rPr>
      </w:pPr>
      <w:r>
        <w:rPr>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4F057A3B" w14:textId="4FA21CF4" w:rsidR="002F0EDB" w:rsidRPr="008D07CA" w:rsidRDefault="002F0EDB" w:rsidP="001D0D87">
      <w:pPr>
        <w:spacing w:line="245" w:lineRule="auto"/>
        <w:ind w:firstLine="709"/>
        <w:jc w:val="both"/>
        <w:rPr>
          <w:sz w:val="28"/>
          <w:szCs w:val="28"/>
        </w:rPr>
      </w:pPr>
      <w:r>
        <w:rPr>
          <w:sz w:val="28"/>
          <w:szCs w:val="28"/>
        </w:rPr>
        <w:t xml:space="preserve">Октановое число бензина определяется в соответствии с документом: </w:t>
      </w:r>
      <w:r w:rsidR="0008698E">
        <w:rPr>
          <w:sz w:val="28"/>
          <w:szCs w:val="28"/>
        </w:rPr>
        <w:t>м</w:t>
      </w:r>
      <w:r>
        <w:rPr>
          <w:sz w:val="28"/>
          <w:szCs w:val="28"/>
        </w:rPr>
        <w:t>етод испытаний по ГОСТ 32339-2013 (ISO 5164:2005) «Нефтепродукты. Определение детонационных характеристик моторных топлив. Исследовательский метод», ГОСТ 8226-20</w:t>
      </w:r>
      <w:r w:rsidR="003C5800">
        <w:rPr>
          <w:sz w:val="28"/>
          <w:szCs w:val="28"/>
        </w:rPr>
        <w:t>22</w:t>
      </w:r>
      <w:r>
        <w:rPr>
          <w:sz w:val="28"/>
          <w:szCs w:val="28"/>
        </w:rPr>
        <w:t xml:space="preserve"> Топливо для двигателей. Исследовательский метод определения октанового числа.</w:t>
      </w:r>
    </w:p>
    <w:p w14:paraId="202F10E9" w14:textId="77777777" w:rsidR="002F0EDB" w:rsidRPr="008D07CA" w:rsidRDefault="002F0EDB" w:rsidP="001D0D87">
      <w:pPr>
        <w:spacing w:line="245" w:lineRule="auto"/>
        <w:ind w:firstLine="709"/>
        <w:jc w:val="both"/>
        <w:rPr>
          <w:sz w:val="28"/>
          <w:szCs w:val="28"/>
        </w:rPr>
      </w:pPr>
      <w:r>
        <w:rPr>
          <w:sz w:val="28"/>
          <w:szCs w:val="28"/>
        </w:rPr>
        <w:t>- Дизельное топливо (далее – ДТ),</w:t>
      </w:r>
    </w:p>
    <w:p w14:paraId="48A88E90" w14:textId="77777777" w:rsidR="002F0EDB" w:rsidRPr="008D07CA" w:rsidRDefault="002F0EDB" w:rsidP="001D0D87">
      <w:pPr>
        <w:spacing w:line="245" w:lineRule="auto"/>
        <w:ind w:firstLine="709"/>
        <w:jc w:val="both"/>
        <w:rPr>
          <w:sz w:val="28"/>
          <w:szCs w:val="28"/>
        </w:rPr>
      </w:pPr>
      <w:r>
        <w:rPr>
          <w:sz w:val="28"/>
          <w:szCs w:val="28"/>
        </w:rPr>
        <w:t xml:space="preserve">- Дизельное топливо </w:t>
      </w:r>
      <w:r w:rsidRPr="001D0D87">
        <w:rPr>
          <w:sz w:val="28"/>
          <w:szCs w:val="28"/>
        </w:rPr>
        <w:t>с улучшенными характеристиками (с эффективными многофункциональными (моющими) присадками) (далее – ДТ+).</w:t>
      </w:r>
    </w:p>
    <w:p w14:paraId="057214F0" w14:textId="77777777" w:rsidR="002F0EDB" w:rsidRPr="008D07CA" w:rsidRDefault="002F0EDB" w:rsidP="002F0EDB">
      <w:pPr>
        <w:spacing w:line="244" w:lineRule="auto"/>
        <w:ind w:firstLine="709"/>
        <w:jc w:val="both"/>
        <w:rPr>
          <w:sz w:val="28"/>
          <w:szCs w:val="28"/>
        </w:rPr>
      </w:pPr>
    </w:p>
    <w:p w14:paraId="049A00E0" w14:textId="7F20D290" w:rsidR="002F0EDB" w:rsidRPr="001D0D87" w:rsidRDefault="009505C9" w:rsidP="007262DF">
      <w:pPr>
        <w:pStyle w:val="aff8"/>
        <w:numPr>
          <w:ilvl w:val="1"/>
          <w:numId w:val="93"/>
        </w:numPr>
        <w:tabs>
          <w:tab w:val="num" w:pos="705"/>
        </w:tabs>
        <w:spacing w:line="245" w:lineRule="auto"/>
        <w:ind w:left="0" w:firstLine="709"/>
        <w:jc w:val="both"/>
        <w:outlineLvl w:val="1"/>
        <w:rPr>
          <w:b/>
          <w:sz w:val="28"/>
          <w:szCs w:val="28"/>
        </w:rPr>
      </w:pPr>
      <w:r w:rsidRPr="001D0D87">
        <w:rPr>
          <w:b/>
          <w:sz w:val="28"/>
          <w:szCs w:val="28"/>
        </w:rPr>
        <w:t>Требования к качеству поставляемого Товара</w:t>
      </w:r>
    </w:p>
    <w:p w14:paraId="23204201" w14:textId="77777777" w:rsidR="002F0EDB" w:rsidRPr="008D07CA" w:rsidRDefault="002F0EDB">
      <w:pPr>
        <w:pStyle w:val="aff8"/>
        <w:numPr>
          <w:ilvl w:val="1"/>
          <w:numId w:val="6"/>
        </w:numPr>
        <w:tabs>
          <w:tab w:val="clear" w:pos="576"/>
        </w:tabs>
        <w:spacing w:line="244" w:lineRule="auto"/>
        <w:ind w:left="792" w:hanging="432"/>
        <w:jc w:val="both"/>
        <w:outlineLvl w:val="2"/>
        <w:rPr>
          <w:bCs/>
          <w:vanish/>
          <w:sz w:val="28"/>
          <w:szCs w:val="28"/>
        </w:rPr>
      </w:pPr>
    </w:p>
    <w:p w14:paraId="55078A54" w14:textId="04418F97" w:rsidR="009505C9" w:rsidRPr="001D0D87" w:rsidRDefault="002F0EDB" w:rsidP="001D0D87">
      <w:pPr>
        <w:pStyle w:val="aff8"/>
        <w:numPr>
          <w:ilvl w:val="2"/>
          <w:numId w:val="94"/>
        </w:numPr>
        <w:spacing w:line="245" w:lineRule="auto"/>
        <w:ind w:left="0" w:firstLine="709"/>
        <w:jc w:val="both"/>
        <w:rPr>
          <w:sz w:val="28"/>
          <w:szCs w:val="28"/>
        </w:rPr>
      </w:pPr>
      <w:r w:rsidRPr="001D0D87">
        <w:rPr>
          <w:sz w:val="28"/>
          <w:szCs w:val="28"/>
        </w:rPr>
        <w:t>Поставляемое топливо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51105-2020 «Топлива для двигателей внутреннего сгорания. Бензин неэтилированный.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7F31D630" w14:textId="65B7BE2C" w:rsidR="002F0EDB" w:rsidRPr="001D0D87" w:rsidRDefault="002F0EDB" w:rsidP="001D0D87">
      <w:pPr>
        <w:pStyle w:val="aff8"/>
        <w:numPr>
          <w:ilvl w:val="2"/>
          <w:numId w:val="94"/>
        </w:numPr>
        <w:spacing w:line="245" w:lineRule="auto"/>
        <w:ind w:left="0" w:firstLine="709"/>
        <w:jc w:val="both"/>
        <w:rPr>
          <w:sz w:val="28"/>
          <w:szCs w:val="28"/>
        </w:rPr>
      </w:pPr>
      <w:r w:rsidRPr="009505C9">
        <w:rPr>
          <w:sz w:val="28"/>
          <w:szCs w:val="28"/>
        </w:rPr>
        <w:lastRenderedPageBreak/>
        <w:t>Топливо должно соответствовать следующим экологическим классам:</w:t>
      </w:r>
    </w:p>
    <w:p w14:paraId="35F2FC27" w14:textId="77777777" w:rsidR="002F0EDB" w:rsidRPr="001D0D87" w:rsidRDefault="002F0EDB" w:rsidP="001D0D87">
      <w:pPr>
        <w:spacing w:line="245" w:lineRule="auto"/>
        <w:ind w:firstLine="709"/>
        <w:jc w:val="both"/>
        <w:rPr>
          <w:sz w:val="28"/>
          <w:szCs w:val="28"/>
        </w:rPr>
      </w:pPr>
      <w:r>
        <w:rPr>
          <w:sz w:val="28"/>
          <w:szCs w:val="28"/>
        </w:rPr>
        <w:t>Бензин – не ниже экологического класса 5 (К5);</w:t>
      </w:r>
    </w:p>
    <w:p w14:paraId="0A00EFFC" w14:textId="77777777" w:rsidR="009505C9" w:rsidRPr="001D0D87" w:rsidRDefault="002F0EDB" w:rsidP="001D0D87">
      <w:pPr>
        <w:spacing w:line="245" w:lineRule="auto"/>
        <w:ind w:firstLine="709"/>
        <w:jc w:val="both"/>
        <w:rPr>
          <w:sz w:val="28"/>
          <w:szCs w:val="28"/>
        </w:rPr>
      </w:pPr>
      <w:r>
        <w:rPr>
          <w:sz w:val="28"/>
          <w:szCs w:val="28"/>
        </w:rPr>
        <w:t>Дизельное топливо – не ниже экологического класса 5 (К5).</w:t>
      </w:r>
    </w:p>
    <w:p w14:paraId="75ADF671" w14:textId="6595AD90" w:rsidR="0008410C" w:rsidRPr="001D0D87" w:rsidRDefault="009505C9" w:rsidP="001D0D87">
      <w:pPr>
        <w:pStyle w:val="aff8"/>
        <w:numPr>
          <w:ilvl w:val="2"/>
          <w:numId w:val="94"/>
        </w:numPr>
        <w:spacing w:line="245" w:lineRule="auto"/>
        <w:ind w:left="0" w:firstLine="709"/>
        <w:jc w:val="both"/>
        <w:rPr>
          <w:sz w:val="28"/>
          <w:szCs w:val="28"/>
        </w:rPr>
      </w:pPr>
      <w:r w:rsidRPr="009505C9">
        <w:rPr>
          <w:sz w:val="28"/>
          <w:szCs w:val="28"/>
        </w:rPr>
        <w:t>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14:paraId="66A52F72" w14:textId="73810B13" w:rsidR="002F0EDB" w:rsidRPr="001D0D87" w:rsidRDefault="0008410C" w:rsidP="001D0D87">
      <w:pPr>
        <w:pStyle w:val="aff8"/>
        <w:numPr>
          <w:ilvl w:val="2"/>
          <w:numId w:val="94"/>
        </w:numPr>
        <w:spacing w:line="245" w:lineRule="auto"/>
        <w:ind w:left="0" w:firstLine="709"/>
        <w:jc w:val="both"/>
        <w:rPr>
          <w:sz w:val="28"/>
          <w:szCs w:val="28"/>
        </w:rPr>
      </w:pPr>
      <w:r w:rsidRPr="0008410C">
        <w:rPr>
          <w:sz w:val="28"/>
          <w:szCs w:val="28"/>
        </w:rPr>
        <w:t xml:space="preserve">Соответствие Товара требованиям подпунктов </w:t>
      </w:r>
      <w:r>
        <w:rPr>
          <w:sz w:val="28"/>
          <w:szCs w:val="28"/>
        </w:rPr>
        <w:t>4</w:t>
      </w:r>
      <w:r w:rsidRPr="0008410C">
        <w:rPr>
          <w:sz w:val="28"/>
          <w:szCs w:val="28"/>
        </w:rPr>
        <w:t xml:space="preserve">.4.1, </w:t>
      </w:r>
      <w:r>
        <w:rPr>
          <w:sz w:val="28"/>
          <w:szCs w:val="28"/>
        </w:rPr>
        <w:t>4</w:t>
      </w:r>
      <w:r w:rsidRPr="0008410C">
        <w:rPr>
          <w:sz w:val="28"/>
          <w:szCs w:val="28"/>
        </w:rPr>
        <w:t xml:space="preserve">.4.2, </w:t>
      </w:r>
      <w:r>
        <w:rPr>
          <w:sz w:val="28"/>
          <w:szCs w:val="28"/>
        </w:rPr>
        <w:t>4</w:t>
      </w:r>
      <w:r w:rsidRPr="0008410C">
        <w:rPr>
          <w:sz w:val="28"/>
          <w:szCs w:val="28"/>
        </w:rPr>
        <w:t>.4.3 настоящего Технического задания должно подтверждаться наличием у Поставщика и/или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представляемых Поставщиком по требованию Грузополучателя при поставке Товара (копии, заверенные Поставщиком).</w:t>
      </w:r>
    </w:p>
    <w:p w14:paraId="6A1A0EB0" w14:textId="3A8C8DD5" w:rsidR="002F0EDB" w:rsidRPr="001D0D87" w:rsidRDefault="002F0EDB" w:rsidP="001D0D87">
      <w:pPr>
        <w:pStyle w:val="aff8"/>
        <w:numPr>
          <w:ilvl w:val="2"/>
          <w:numId w:val="94"/>
        </w:numPr>
        <w:spacing w:line="245" w:lineRule="auto"/>
        <w:ind w:left="0" w:firstLine="709"/>
        <w:jc w:val="both"/>
        <w:rPr>
          <w:sz w:val="28"/>
          <w:szCs w:val="28"/>
        </w:rPr>
      </w:pPr>
      <w:r>
        <w:rPr>
          <w:sz w:val="28"/>
          <w:szCs w:val="28"/>
        </w:rPr>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фильтруемости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14:paraId="04B273D2" w14:textId="77777777" w:rsidR="002F0EDB" w:rsidRPr="00647F7C" w:rsidRDefault="002F0EDB" w:rsidP="002F0EDB">
      <w:pPr>
        <w:spacing w:line="244" w:lineRule="auto"/>
        <w:rPr>
          <w:sz w:val="28"/>
          <w:szCs w:val="28"/>
        </w:rPr>
      </w:pPr>
    </w:p>
    <w:p w14:paraId="4D11F8C2" w14:textId="68A7EC3B" w:rsidR="002F0EDB" w:rsidRPr="006E0A37" w:rsidRDefault="002F0EDB" w:rsidP="007262DF">
      <w:pPr>
        <w:pStyle w:val="aff8"/>
        <w:numPr>
          <w:ilvl w:val="1"/>
          <w:numId w:val="93"/>
        </w:numPr>
        <w:tabs>
          <w:tab w:val="num" w:pos="705"/>
        </w:tabs>
        <w:spacing w:line="245" w:lineRule="auto"/>
        <w:ind w:left="0" w:firstLine="709"/>
        <w:jc w:val="both"/>
        <w:outlineLvl w:val="1"/>
        <w:rPr>
          <w:b/>
          <w:sz w:val="28"/>
          <w:szCs w:val="28"/>
        </w:rPr>
      </w:pPr>
      <w:r w:rsidRPr="006E0A37">
        <w:rPr>
          <w:b/>
          <w:sz w:val="28"/>
          <w:szCs w:val="28"/>
        </w:rPr>
        <w:t>Требования к техническим характеристикам, функциональным и качественным характеристикам Смарт-карт</w:t>
      </w:r>
    </w:p>
    <w:p w14:paraId="5D0D4E76" w14:textId="3C877383" w:rsidR="0078702C" w:rsidRPr="006E0A37" w:rsidRDefault="002F0EDB" w:rsidP="006E0A37">
      <w:pPr>
        <w:pStyle w:val="aff8"/>
        <w:numPr>
          <w:ilvl w:val="2"/>
          <w:numId w:val="96"/>
        </w:numPr>
        <w:spacing w:line="245" w:lineRule="auto"/>
        <w:ind w:left="0" w:firstLine="709"/>
        <w:jc w:val="both"/>
        <w:rPr>
          <w:sz w:val="28"/>
          <w:szCs w:val="28"/>
        </w:rPr>
      </w:pPr>
      <w:r w:rsidRPr="006E0A37">
        <w:rPr>
          <w:sz w:val="28"/>
          <w:szCs w:val="28"/>
        </w:rPr>
        <w:t>Смарт-карты должны являться средством получения Товара через систему автозаправочных станций (далее – АЗС).</w:t>
      </w:r>
    </w:p>
    <w:p w14:paraId="4C012A45" w14:textId="3892C7D9" w:rsidR="0078702C" w:rsidRPr="006E0A37" w:rsidRDefault="002F0EDB" w:rsidP="006E0A37">
      <w:pPr>
        <w:pStyle w:val="aff8"/>
        <w:numPr>
          <w:ilvl w:val="2"/>
          <w:numId w:val="96"/>
        </w:numPr>
        <w:spacing w:line="245" w:lineRule="auto"/>
        <w:ind w:left="0" w:firstLine="709"/>
        <w:jc w:val="both"/>
        <w:rPr>
          <w:sz w:val="28"/>
          <w:szCs w:val="28"/>
        </w:rPr>
      </w:pPr>
      <w:r w:rsidRPr="0078702C">
        <w:rPr>
          <w:sz w:val="28"/>
          <w:szCs w:val="28"/>
        </w:rPr>
        <w:t>Смарт-карта должны представлять собой пластиковую пластину прямоугольной формы, имеющую уникальный номер и встроенный микропроцессор, в память которого записывается информация, используемая при расчетах за Товар.</w:t>
      </w:r>
    </w:p>
    <w:p w14:paraId="1D51E1B4" w14:textId="77777777" w:rsidR="0078702C" w:rsidRPr="006E0A37" w:rsidRDefault="002F0EDB" w:rsidP="006E0A37">
      <w:pPr>
        <w:pStyle w:val="aff8"/>
        <w:numPr>
          <w:ilvl w:val="2"/>
          <w:numId w:val="96"/>
        </w:numPr>
        <w:spacing w:line="245" w:lineRule="auto"/>
        <w:ind w:left="0" w:firstLine="709"/>
        <w:jc w:val="both"/>
        <w:rPr>
          <w:sz w:val="28"/>
          <w:szCs w:val="28"/>
        </w:rPr>
      </w:pPr>
      <w:r w:rsidRPr="0078702C">
        <w:rPr>
          <w:sz w:val="28"/>
          <w:szCs w:val="28"/>
        </w:rPr>
        <w:t xml:space="preserve"> Смарт-карта не должна являться платежным средством. Смарт-карта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14:paraId="41685AED" w14:textId="764D39E3" w:rsidR="0078702C" w:rsidRPr="006E0A37" w:rsidRDefault="002F0EDB" w:rsidP="006E0A37">
      <w:pPr>
        <w:pStyle w:val="aff8"/>
        <w:numPr>
          <w:ilvl w:val="2"/>
          <w:numId w:val="96"/>
        </w:numPr>
        <w:spacing w:line="245" w:lineRule="auto"/>
        <w:ind w:left="0" w:firstLine="709"/>
        <w:jc w:val="both"/>
        <w:rPr>
          <w:sz w:val="28"/>
          <w:szCs w:val="28"/>
        </w:rPr>
      </w:pPr>
      <w:r w:rsidRPr="0078702C">
        <w:rPr>
          <w:sz w:val="28"/>
          <w:szCs w:val="28"/>
        </w:rPr>
        <w:t>Смарт-карта должна обеспечивать возможность заправки по каждой Смарт-карте несколькими видами Топлива</w:t>
      </w:r>
      <w:r w:rsidR="005A255A">
        <w:rPr>
          <w:sz w:val="28"/>
          <w:szCs w:val="28"/>
        </w:rPr>
        <w:t>,</w:t>
      </w:r>
      <w:r w:rsidR="00755A4E">
        <w:rPr>
          <w:sz w:val="28"/>
          <w:szCs w:val="28"/>
        </w:rPr>
        <w:t xml:space="preserve"> перечисленными в пункте 4.3 Технического задания</w:t>
      </w:r>
      <w:r w:rsidRPr="0078702C">
        <w:rPr>
          <w:sz w:val="28"/>
          <w:szCs w:val="28"/>
        </w:rPr>
        <w:t>.</w:t>
      </w:r>
    </w:p>
    <w:p w14:paraId="713F5D12" w14:textId="3577CBB3" w:rsidR="002F0EDB" w:rsidRPr="00192F4E" w:rsidRDefault="002F0EDB" w:rsidP="00192F4E">
      <w:pPr>
        <w:pStyle w:val="aff8"/>
        <w:numPr>
          <w:ilvl w:val="2"/>
          <w:numId w:val="96"/>
        </w:numPr>
        <w:spacing w:line="244" w:lineRule="auto"/>
        <w:ind w:left="0" w:firstLine="709"/>
        <w:jc w:val="both"/>
        <w:rPr>
          <w:b/>
          <w:sz w:val="28"/>
          <w:szCs w:val="28"/>
        </w:rPr>
      </w:pPr>
      <w:r w:rsidRPr="00192F4E">
        <w:rPr>
          <w:sz w:val="28"/>
          <w:szCs w:val="28"/>
        </w:rPr>
        <w:t>Грузополучатель должен обладать возможностью установления лимитов по каждой Смарт-карте. Грузополучатель должен обладать правом установления специальных условий использования каждой конкретной Смарт-</w:t>
      </w:r>
      <w:r w:rsidRPr="00192F4E">
        <w:rPr>
          <w:sz w:val="28"/>
          <w:szCs w:val="28"/>
        </w:rPr>
        <w:lastRenderedPageBreak/>
        <w:t xml:space="preserve">карты. </w:t>
      </w:r>
      <w:r w:rsidR="00192F4E" w:rsidRPr="00192F4E">
        <w:rPr>
          <w:sz w:val="28"/>
          <w:szCs w:val="28"/>
        </w:rPr>
        <w:t>Поставщик в процессе исполнения договора может предложить Покупателю в дополнение к Смарт-карт</w:t>
      </w:r>
      <w:r w:rsidR="00192F4E">
        <w:rPr>
          <w:sz w:val="28"/>
          <w:szCs w:val="28"/>
        </w:rPr>
        <w:t>е (п</w:t>
      </w:r>
      <w:r w:rsidR="00505C7D">
        <w:rPr>
          <w:sz w:val="28"/>
          <w:szCs w:val="28"/>
        </w:rPr>
        <w:t xml:space="preserve">ункт </w:t>
      </w:r>
      <w:r w:rsidR="00192F4E">
        <w:rPr>
          <w:sz w:val="28"/>
          <w:szCs w:val="28"/>
        </w:rPr>
        <w:t>4.5.2</w:t>
      </w:r>
      <w:r w:rsidR="00505C7D">
        <w:rPr>
          <w:sz w:val="28"/>
          <w:szCs w:val="28"/>
        </w:rPr>
        <w:t xml:space="preserve"> Технического задания</w:t>
      </w:r>
      <w:r w:rsidR="00192F4E">
        <w:rPr>
          <w:sz w:val="28"/>
          <w:szCs w:val="28"/>
        </w:rPr>
        <w:t xml:space="preserve">) оформить Виртуальную смарт-карту. При выпуске Виртуальной смарт-карты стоимость </w:t>
      </w:r>
      <w:r w:rsidR="00530BF6">
        <w:rPr>
          <w:sz w:val="28"/>
          <w:szCs w:val="28"/>
        </w:rPr>
        <w:t>оформления</w:t>
      </w:r>
      <w:r w:rsidR="00192F4E" w:rsidRPr="00192F4E">
        <w:rPr>
          <w:sz w:val="28"/>
          <w:szCs w:val="28"/>
        </w:rPr>
        <w:t xml:space="preserve"> </w:t>
      </w:r>
      <w:r w:rsidR="00192F4E">
        <w:rPr>
          <w:sz w:val="28"/>
          <w:szCs w:val="28"/>
        </w:rPr>
        <w:t xml:space="preserve">карты, сервисных услуг по Виртуальной смарт-карте </w:t>
      </w:r>
      <w:r w:rsidR="00530BF6">
        <w:rPr>
          <w:sz w:val="28"/>
          <w:szCs w:val="28"/>
        </w:rPr>
        <w:t xml:space="preserve">должны быть </w:t>
      </w:r>
      <w:r w:rsidR="00192F4E">
        <w:rPr>
          <w:sz w:val="28"/>
          <w:szCs w:val="28"/>
        </w:rPr>
        <w:t>включены в стоимость Товара.</w:t>
      </w:r>
    </w:p>
    <w:p w14:paraId="58BAC4E4" w14:textId="77777777" w:rsidR="002F0EDB" w:rsidRPr="008D07CA" w:rsidRDefault="002F0EDB" w:rsidP="007262DF">
      <w:pPr>
        <w:pStyle w:val="aff8"/>
        <w:keepNext/>
        <w:numPr>
          <w:ilvl w:val="1"/>
          <w:numId w:val="6"/>
        </w:numPr>
        <w:tabs>
          <w:tab w:val="clear" w:pos="576"/>
        </w:tabs>
        <w:spacing w:line="244" w:lineRule="auto"/>
        <w:ind w:left="0" w:hanging="432"/>
        <w:jc w:val="both"/>
        <w:outlineLvl w:val="2"/>
        <w:rPr>
          <w:bCs/>
          <w:vanish/>
          <w:sz w:val="28"/>
          <w:szCs w:val="28"/>
        </w:rPr>
      </w:pPr>
    </w:p>
    <w:p w14:paraId="1D9F3380" w14:textId="77777777" w:rsidR="002F0EDB" w:rsidRDefault="002F0EDB" w:rsidP="002F0EDB"/>
    <w:p w14:paraId="7F877EA0" w14:textId="799A3597" w:rsidR="002F0EDB" w:rsidRPr="00856120" w:rsidRDefault="002F0EDB" w:rsidP="007262DF">
      <w:pPr>
        <w:pStyle w:val="aff8"/>
        <w:keepNext/>
        <w:numPr>
          <w:ilvl w:val="1"/>
          <w:numId w:val="93"/>
        </w:numPr>
        <w:tabs>
          <w:tab w:val="num" w:pos="705"/>
        </w:tabs>
        <w:spacing w:line="245" w:lineRule="auto"/>
        <w:ind w:left="0" w:firstLine="709"/>
        <w:jc w:val="both"/>
        <w:outlineLvl w:val="1"/>
        <w:rPr>
          <w:b/>
          <w:sz w:val="28"/>
          <w:szCs w:val="28"/>
        </w:rPr>
      </w:pPr>
      <w:r w:rsidRPr="00856120">
        <w:rPr>
          <w:b/>
          <w:sz w:val="28"/>
          <w:szCs w:val="28"/>
        </w:rPr>
        <w:t xml:space="preserve">Сведения об объеме закупаемого Товара и месте его поставки </w:t>
      </w:r>
    </w:p>
    <w:p w14:paraId="0C11CB1F" w14:textId="77777777" w:rsidR="002F0EDB" w:rsidRPr="008D07CA" w:rsidRDefault="002F0EDB">
      <w:pPr>
        <w:pStyle w:val="aff8"/>
        <w:numPr>
          <w:ilvl w:val="1"/>
          <w:numId w:val="6"/>
        </w:numPr>
        <w:tabs>
          <w:tab w:val="clear" w:pos="576"/>
        </w:tabs>
        <w:spacing w:line="244" w:lineRule="auto"/>
        <w:ind w:left="792" w:hanging="432"/>
        <w:jc w:val="both"/>
        <w:outlineLvl w:val="2"/>
        <w:rPr>
          <w:bCs/>
          <w:vanish/>
          <w:sz w:val="28"/>
          <w:szCs w:val="28"/>
        </w:rPr>
      </w:pPr>
    </w:p>
    <w:p w14:paraId="21AA15A4" w14:textId="56476908" w:rsidR="002F0EDB" w:rsidRPr="007262DF" w:rsidRDefault="002F0EDB" w:rsidP="007262DF">
      <w:pPr>
        <w:pStyle w:val="aff8"/>
        <w:numPr>
          <w:ilvl w:val="2"/>
          <w:numId w:val="93"/>
        </w:numPr>
        <w:spacing w:line="245" w:lineRule="auto"/>
        <w:ind w:left="0" w:firstLine="709"/>
        <w:jc w:val="both"/>
        <w:rPr>
          <w:sz w:val="28"/>
          <w:szCs w:val="28"/>
        </w:rPr>
      </w:pPr>
      <w:r w:rsidRPr="007262DF">
        <w:rPr>
          <w:sz w:val="28"/>
          <w:szCs w:val="28"/>
        </w:rPr>
        <w:t xml:space="preserve">Ориентировочный объем закупки Товара на период действия договора по каждому лоту и место (регионы) поставки Товара представлены в Таблице № 1. </w:t>
      </w:r>
    </w:p>
    <w:p w14:paraId="6F82630D" w14:textId="4980FB30" w:rsidR="007262DF" w:rsidRDefault="007262DF" w:rsidP="007262DF">
      <w:pPr>
        <w:pStyle w:val="1a"/>
        <w:ind w:firstLine="709"/>
        <w:rPr>
          <w:szCs w:val="28"/>
        </w:rPr>
      </w:pPr>
    </w:p>
    <w:p w14:paraId="7431388D" w14:textId="77777777" w:rsidR="00752A02" w:rsidRDefault="00752A02" w:rsidP="007262DF">
      <w:pPr>
        <w:pStyle w:val="1a"/>
        <w:ind w:firstLine="709"/>
        <w:rPr>
          <w:szCs w:val="28"/>
        </w:rPr>
      </w:pPr>
    </w:p>
    <w:p w14:paraId="2F372455" w14:textId="781ED218" w:rsidR="002F0EDB" w:rsidRPr="008D07CA" w:rsidRDefault="002F0EDB" w:rsidP="00B04D42">
      <w:pPr>
        <w:pStyle w:val="1a"/>
        <w:ind w:firstLine="709"/>
        <w:jc w:val="right"/>
        <w:outlineLvl w:val="2"/>
        <w:rPr>
          <w:szCs w:val="28"/>
        </w:rPr>
      </w:pPr>
      <w:r>
        <w:rPr>
          <w:szCs w:val="28"/>
        </w:rPr>
        <w:t>Таблица № 1</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843"/>
        <w:gridCol w:w="1701"/>
        <w:gridCol w:w="1597"/>
        <w:gridCol w:w="3222"/>
      </w:tblGrid>
      <w:tr w:rsidR="002F0EDB" w14:paraId="23A7C540" w14:textId="77777777" w:rsidTr="007262DF">
        <w:trPr>
          <w:trHeight w:val="659"/>
          <w:jc w:val="center"/>
        </w:trPr>
        <w:tc>
          <w:tcPr>
            <w:tcW w:w="1291" w:type="dxa"/>
            <w:vMerge w:val="restart"/>
            <w:shd w:val="clear" w:color="000000" w:fill="auto"/>
            <w:vAlign w:val="center"/>
          </w:tcPr>
          <w:p w14:paraId="7179949D" w14:textId="77777777" w:rsidR="002F0EDB" w:rsidRPr="008D07CA" w:rsidRDefault="002F0EDB" w:rsidP="002F0EDB">
            <w:pPr>
              <w:jc w:val="center"/>
              <w:rPr>
                <w:b/>
                <w:lang w:eastAsia="ru-RU"/>
              </w:rPr>
            </w:pPr>
            <w:r>
              <w:rPr>
                <w:b/>
                <w:lang w:eastAsia="ru-RU"/>
              </w:rPr>
              <w:t>Номер Лота</w:t>
            </w:r>
          </w:p>
        </w:tc>
        <w:tc>
          <w:tcPr>
            <w:tcW w:w="5141" w:type="dxa"/>
            <w:gridSpan w:val="3"/>
            <w:shd w:val="clear" w:color="000000" w:fill="auto"/>
          </w:tcPr>
          <w:p w14:paraId="60472CAA" w14:textId="77777777" w:rsidR="002F0EDB" w:rsidRPr="008D07CA" w:rsidRDefault="002F0EDB" w:rsidP="002F0EDB">
            <w:pPr>
              <w:jc w:val="center"/>
              <w:rPr>
                <w:b/>
                <w:lang w:eastAsia="ru-RU"/>
              </w:rPr>
            </w:pPr>
            <w:r>
              <w:rPr>
                <w:b/>
                <w:lang w:eastAsia="ru-RU"/>
              </w:rPr>
              <w:t>Ориентировочный объем закупки Товара, литры</w:t>
            </w:r>
          </w:p>
        </w:tc>
        <w:tc>
          <w:tcPr>
            <w:tcW w:w="3222" w:type="dxa"/>
            <w:vMerge w:val="restart"/>
            <w:shd w:val="clear" w:color="000000" w:fill="auto"/>
            <w:vAlign w:val="center"/>
          </w:tcPr>
          <w:p w14:paraId="258969AC" w14:textId="77777777" w:rsidR="002F0EDB" w:rsidRPr="008D07CA" w:rsidRDefault="002F0EDB" w:rsidP="002F0EDB">
            <w:pPr>
              <w:jc w:val="center"/>
              <w:rPr>
                <w:b/>
                <w:lang w:eastAsia="ru-RU"/>
              </w:rPr>
            </w:pPr>
            <w:r>
              <w:rPr>
                <w:b/>
                <w:lang w:eastAsia="ru-RU"/>
              </w:rPr>
              <w:t>Регионы поставки</w:t>
            </w:r>
          </w:p>
        </w:tc>
      </w:tr>
      <w:tr w:rsidR="002F0EDB" w14:paraId="042829BB" w14:textId="77777777" w:rsidTr="007262DF">
        <w:trPr>
          <w:trHeight w:val="555"/>
          <w:jc w:val="center"/>
        </w:trPr>
        <w:tc>
          <w:tcPr>
            <w:tcW w:w="1291" w:type="dxa"/>
            <w:vMerge/>
            <w:shd w:val="clear" w:color="000000" w:fill="auto"/>
            <w:vAlign w:val="center"/>
          </w:tcPr>
          <w:p w14:paraId="7646F2F3" w14:textId="77777777" w:rsidR="002F0EDB" w:rsidRPr="008D07CA" w:rsidRDefault="002F0EDB" w:rsidP="002F0EDB">
            <w:pPr>
              <w:jc w:val="center"/>
              <w:rPr>
                <w:b/>
                <w:lang w:eastAsia="ru-RU"/>
              </w:rPr>
            </w:pPr>
          </w:p>
        </w:tc>
        <w:tc>
          <w:tcPr>
            <w:tcW w:w="1843" w:type="dxa"/>
            <w:shd w:val="clear" w:color="000000" w:fill="auto"/>
            <w:vAlign w:val="center"/>
          </w:tcPr>
          <w:p w14:paraId="1AE35827" w14:textId="77777777" w:rsidR="002F0EDB" w:rsidRPr="008D07CA" w:rsidRDefault="002F0EDB" w:rsidP="002F0EDB">
            <w:pPr>
              <w:jc w:val="center"/>
              <w:rPr>
                <w:b/>
                <w:lang w:eastAsia="ru-RU"/>
              </w:rPr>
            </w:pPr>
            <w:r>
              <w:rPr>
                <w:b/>
              </w:rPr>
              <w:t xml:space="preserve">Бензин с октановым числом (по исследовательскому методу)  </w:t>
            </w:r>
            <w:r>
              <w:rPr>
                <w:b/>
              </w:rPr>
              <w:br/>
              <w:t>не менее 92</w:t>
            </w:r>
          </w:p>
          <w:p w14:paraId="1EB99E05" w14:textId="77777777" w:rsidR="002F0EDB" w:rsidRPr="008D07CA" w:rsidRDefault="002F0EDB" w:rsidP="002F0EDB">
            <w:pPr>
              <w:jc w:val="center"/>
              <w:rPr>
                <w:b/>
                <w:lang w:eastAsia="ru-RU"/>
              </w:rPr>
            </w:pPr>
            <w:r>
              <w:rPr>
                <w:b/>
                <w:lang w:eastAsia="ru-RU"/>
              </w:rPr>
              <w:t>(Аи-92, Аи-92+)</w:t>
            </w:r>
          </w:p>
        </w:tc>
        <w:tc>
          <w:tcPr>
            <w:tcW w:w="1701" w:type="dxa"/>
            <w:shd w:val="clear" w:color="000000" w:fill="auto"/>
            <w:vAlign w:val="center"/>
          </w:tcPr>
          <w:p w14:paraId="51EFF517" w14:textId="77777777" w:rsidR="002F0EDB" w:rsidRPr="008D07CA" w:rsidRDefault="002F0EDB" w:rsidP="002F0EDB">
            <w:pPr>
              <w:jc w:val="center"/>
              <w:rPr>
                <w:b/>
              </w:rPr>
            </w:pPr>
            <w:r>
              <w:rPr>
                <w:b/>
              </w:rPr>
              <w:t xml:space="preserve">Бензин с октановым числом (по исследовательскому методу)  </w:t>
            </w:r>
            <w:r>
              <w:rPr>
                <w:b/>
              </w:rPr>
              <w:br/>
              <w:t>не менее 95</w:t>
            </w:r>
          </w:p>
          <w:p w14:paraId="7D9A53EF" w14:textId="77777777" w:rsidR="002F0EDB" w:rsidRPr="008D07CA" w:rsidRDefault="002F0EDB" w:rsidP="002F0EDB">
            <w:pPr>
              <w:jc w:val="center"/>
              <w:rPr>
                <w:b/>
                <w:lang w:eastAsia="ru-RU"/>
              </w:rPr>
            </w:pPr>
            <w:r>
              <w:rPr>
                <w:b/>
                <w:lang w:eastAsia="ru-RU"/>
              </w:rPr>
              <w:t>(Аи-95, Аи-95+)</w:t>
            </w:r>
          </w:p>
        </w:tc>
        <w:tc>
          <w:tcPr>
            <w:tcW w:w="1597" w:type="dxa"/>
            <w:shd w:val="clear" w:color="000000" w:fill="auto"/>
            <w:vAlign w:val="center"/>
          </w:tcPr>
          <w:p w14:paraId="2492FD33" w14:textId="77777777" w:rsidR="002F0EDB" w:rsidRPr="008D07CA" w:rsidRDefault="002F0EDB" w:rsidP="002F0EDB">
            <w:pPr>
              <w:jc w:val="center"/>
              <w:rPr>
                <w:b/>
                <w:lang w:eastAsia="ru-RU"/>
              </w:rPr>
            </w:pPr>
            <w:r>
              <w:rPr>
                <w:b/>
                <w:lang w:eastAsia="ru-RU"/>
              </w:rPr>
              <w:t>Дизельное топливо</w:t>
            </w:r>
          </w:p>
          <w:p w14:paraId="36084D4B" w14:textId="77777777" w:rsidR="002F0EDB" w:rsidRPr="008D07CA" w:rsidRDefault="002F0EDB" w:rsidP="002F0EDB">
            <w:pPr>
              <w:jc w:val="center"/>
              <w:rPr>
                <w:b/>
                <w:lang w:eastAsia="ru-RU"/>
              </w:rPr>
            </w:pPr>
            <w:r>
              <w:rPr>
                <w:b/>
                <w:lang w:eastAsia="ru-RU"/>
              </w:rPr>
              <w:t>(ДТ, ДТ+)</w:t>
            </w:r>
          </w:p>
        </w:tc>
        <w:tc>
          <w:tcPr>
            <w:tcW w:w="3222" w:type="dxa"/>
            <w:vMerge/>
            <w:shd w:val="clear" w:color="000000" w:fill="auto"/>
            <w:vAlign w:val="center"/>
          </w:tcPr>
          <w:p w14:paraId="7789FFD3" w14:textId="77777777" w:rsidR="002F0EDB" w:rsidRPr="008D07CA" w:rsidRDefault="002F0EDB" w:rsidP="002F0EDB">
            <w:pPr>
              <w:jc w:val="center"/>
              <w:rPr>
                <w:b/>
                <w:lang w:eastAsia="ru-RU"/>
              </w:rPr>
            </w:pPr>
          </w:p>
        </w:tc>
      </w:tr>
      <w:tr w:rsidR="002F0EDB" w14:paraId="323D710D" w14:textId="77777777" w:rsidTr="007262DF">
        <w:trPr>
          <w:trHeight w:val="791"/>
          <w:jc w:val="center"/>
        </w:trPr>
        <w:tc>
          <w:tcPr>
            <w:tcW w:w="1291" w:type="dxa"/>
            <w:shd w:val="clear" w:color="000000" w:fill="auto"/>
            <w:vAlign w:val="center"/>
          </w:tcPr>
          <w:p w14:paraId="13D5A9F4" w14:textId="77777777" w:rsidR="002F0EDB" w:rsidRPr="008D07CA" w:rsidRDefault="002F0EDB" w:rsidP="002F0EDB">
            <w:pPr>
              <w:jc w:val="center"/>
              <w:rPr>
                <w:lang w:eastAsia="ru-RU"/>
              </w:rPr>
            </w:pPr>
            <w:bookmarkStart w:id="19" w:name="_Hlk113974364"/>
            <w:r>
              <w:rPr>
                <w:lang w:eastAsia="ru-RU"/>
              </w:rPr>
              <w:t>Лот № 1</w:t>
            </w:r>
          </w:p>
        </w:tc>
        <w:tc>
          <w:tcPr>
            <w:tcW w:w="1843" w:type="dxa"/>
            <w:shd w:val="clear" w:color="000000" w:fill="auto"/>
            <w:vAlign w:val="center"/>
          </w:tcPr>
          <w:p w14:paraId="06E59FE7" w14:textId="29EBD889" w:rsidR="002F0EDB" w:rsidRPr="00284B1B" w:rsidRDefault="002F0EDB" w:rsidP="002F0EDB">
            <w:pPr>
              <w:jc w:val="center"/>
            </w:pPr>
            <w:r>
              <w:t>2</w:t>
            </w:r>
            <w:r w:rsidR="00854DA6">
              <w:t>5</w:t>
            </w:r>
            <w:r>
              <w:t xml:space="preserve"> </w:t>
            </w:r>
            <w:r w:rsidR="00854DA6">
              <w:t>171</w:t>
            </w:r>
          </w:p>
        </w:tc>
        <w:tc>
          <w:tcPr>
            <w:tcW w:w="1701" w:type="dxa"/>
            <w:shd w:val="clear" w:color="000000" w:fill="auto"/>
            <w:vAlign w:val="center"/>
          </w:tcPr>
          <w:p w14:paraId="3234257B" w14:textId="76F631F5" w:rsidR="002F0EDB" w:rsidRPr="00284B1B" w:rsidRDefault="00854DA6" w:rsidP="002F0EDB">
            <w:pPr>
              <w:jc w:val="center"/>
            </w:pPr>
            <w:r>
              <w:t>59</w:t>
            </w:r>
            <w:r w:rsidR="002F0EDB">
              <w:t xml:space="preserve"> </w:t>
            </w:r>
            <w:r>
              <w:t>303</w:t>
            </w:r>
          </w:p>
        </w:tc>
        <w:tc>
          <w:tcPr>
            <w:tcW w:w="1597" w:type="dxa"/>
            <w:shd w:val="clear" w:color="000000" w:fill="auto"/>
            <w:vAlign w:val="center"/>
          </w:tcPr>
          <w:p w14:paraId="158E9AE1" w14:textId="68C1E829" w:rsidR="002F0EDB" w:rsidRPr="00284B1B" w:rsidRDefault="002F0EDB" w:rsidP="002F0EDB">
            <w:pPr>
              <w:jc w:val="center"/>
            </w:pPr>
            <w:r>
              <w:t>1 03</w:t>
            </w:r>
            <w:r w:rsidR="00854DA6">
              <w:t>4</w:t>
            </w:r>
            <w:r>
              <w:t xml:space="preserve"> </w:t>
            </w:r>
            <w:r w:rsidR="00854DA6">
              <w:t>561</w:t>
            </w:r>
          </w:p>
        </w:tc>
        <w:tc>
          <w:tcPr>
            <w:tcW w:w="3222" w:type="dxa"/>
            <w:shd w:val="clear" w:color="000000" w:fill="auto"/>
            <w:vAlign w:val="center"/>
          </w:tcPr>
          <w:p w14:paraId="0BFF4846" w14:textId="77777777" w:rsidR="00854DA6" w:rsidRDefault="002F0EDB" w:rsidP="002F0EDB">
            <w:pPr>
              <w:jc w:val="center"/>
            </w:pPr>
            <w:r>
              <w:t xml:space="preserve">Алтайский край, </w:t>
            </w:r>
          </w:p>
          <w:p w14:paraId="22D10E15" w14:textId="77777777" w:rsidR="00854DA6" w:rsidRDefault="002F0EDB" w:rsidP="002F0EDB">
            <w:pPr>
              <w:jc w:val="center"/>
            </w:pPr>
            <w:r>
              <w:t xml:space="preserve">Белгородская область, </w:t>
            </w:r>
          </w:p>
          <w:p w14:paraId="6B99586C" w14:textId="59172762" w:rsidR="00854DA6" w:rsidRDefault="00854DA6" w:rsidP="002F0EDB">
            <w:pPr>
              <w:jc w:val="center"/>
            </w:pPr>
            <w:r>
              <w:t>Владимирская область,</w:t>
            </w:r>
          </w:p>
          <w:p w14:paraId="1AD87040" w14:textId="4915FD0B" w:rsidR="002F0EDB" w:rsidRPr="00284B1B" w:rsidRDefault="002F0EDB" w:rsidP="002F0EDB">
            <w:pPr>
              <w:jc w:val="center"/>
            </w:pPr>
            <w:r>
              <w:t>Волгоградская область, Воронежская область, Иркутская область, Краснодарский край, Красноярский край, Курганская область,</w:t>
            </w:r>
            <w:r>
              <w:rPr>
                <w:color w:val="FF0000"/>
              </w:rPr>
              <w:t xml:space="preserve"> </w:t>
            </w:r>
            <w:r>
              <w:t xml:space="preserve">Липецкая область, </w:t>
            </w:r>
          </w:p>
          <w:p w14:paraId="7C56F7CD" w14:textId="77777777" w:rsidR="002F0EDB" w:rsidRPr="00284B1B" w:rsidRDefault="002F0EDB" w:rsidP="002F0EDB">
            <w:pPr>
              <w:jc w:val="center"/>
            </w:pPr>
            <w:r>
              <w:t xml:space="preserve">г. Москва и Московская область, </w:t>
            </w:r>
          </w:p>
          <w:p w14:paraId="777C92BF" w14:textId="77777777" w:rsidR="00854DA6" w:rsidRDefault="002F0EDB" w:rsidP="002F0EDB">
            <w:pPr>
              <w:jc w:val="center"/>
            </w:pPr>
            <w:r>
              <w:t xml:space="preserve">Пензенская область, Приморский край, Республика Башкортостан, </w:t>
            </w:r>
          </w:p>
          <w:p w14:paraId="59AC2342" w14:textId="13052D78" w:rsidR="00854DA6" w:rsidRPr="00156B42" w:rsidRDefault="00854DA6" w:rsidP="002F0EDB">
            <w:pPr>
              <w:jc w:val="center"/>
            </w:pPr>
            <w:r w:rsidRPr="00156B42">
              <w:t>Республика Бурятия,</w:t>
            </w:r>
          </w:p>
          <w:p w14:paraId="2FCEB4D1" w14:textId="01169058" w:rsidR="00854DA6" w:rsidRPr="00156B42" w:rsidRDefault="002F0EDB" w:rsidP="002F0EDB">
            <w:pPr>
              <w:jc w:val="center"/>
            </w:pPr>
            <w:r w:rsidRPr="00156B42">
              <w:t xml:space="preserve">Республика Северная Осетия-Алания, </w:t>
            </w:r>
          </w:p>
          <w:p w14:paraId="3CFB9FA2" w14:textId="77777777" w:rsidR="00854DA6" w:rsidRPr="00156B42" w:rsidRDefault="002F0EDB" w:rsidP="002F0EDB">
            <w:pPr>
              <w:jc w:val="center"/>
            </w:pPr>
            <w:r w:rsidRPr="00156B42">
              <w:t xml:space="preserve">Республика Татарстан, </w:t>
            </w:r>
          </w:p>
          <w:p w14:paraId="434538BB" w14:textId="2B54D9B0" w:rsidR="00854DA6" w:rsidRPr="00156B42" w:rsidRDefault="00A00950" w:rsidP="002F0EDB">
            <w:pPr>
              <w:jc w:val="center"/>
            </w:pPr>
            <w:r>
              <w:t>Республика</w:t>
            </w:r>
            <w:r w:rsidRPr="00156B42">
              <w:t xml:space="preserve"> </w:t>
            </w:r>
            <w:r w:rsidR="00854DA6" w:rsidRPr="00156B42">
              <w:t>Чувашия</w:t>
            </w:r>
          </w:p>
          <w:p w14:paraId="2F6D684A" w14:textId="1C27F095" w:rsidR="002F0EDB" w:rsidRPr="00156B42" w:rsidRDefault="002F0EDB" w:rsidP="002F0EDB">
            <w:pPr>
              <w:jc w:val="center"/>
            </w:pPr>
            <w:r w:rsidRPr="00156B42">
              <w:t xml:space="preserve">Ростовская область, Самарская область, </w:t>
            </w:r>
          </w:p>
          <w:p w14:paraId="13469941" w14:textId="2807787B" w:rsidR="002F0EDB" w:rsidRPr="00284B1B" w:rsidRDefault="002F0EDB" w:rsidP="002F0EDB">
            <w:pPr>
              <w:jc w:val="center"/>
            </w:pPr>
            <w:r w:rsidRPr="00156B42">
              <w:lastRenderedPageBreak/>
              <w:t xml:space="preserve">г. Санкт-Петербург и Ленинградская область, Саратовская область, </w:t>
            </w:r>
            <w:bookmarkStart w:id="20" w:name="_Hlk113974349"/>
            <w:r w:rsidRPr="00156B42">
              <w:t>Ставропольский край,</w:t>
            </w:r>
          </w:p>
          <w:p w14:paraId="16721933" w14:textId="41A5DC67" w:rsidR="002F0EDB" w:rsidRPr="00A85082" w:rsidRDefault="002F0EDB" w:rsidP="002F0EDB">
            <w:pPr>
              <w:jc w:val="center"/>
              <w:rPr>
                <w:color w:val="FF0000"/>
              </w:rPr>
            </w:pPr>
            <w:r>
              <w:t>Тамбовская область, Удмуртская Республика, Хабаровский край, Ярославская область</w:t>
            </w:r>
            <w:bookmarkEnd w:id="20"/>
          </w:p>
        </w:tc>
      </w:tr>
      <w:bookmarkEnd w:id="19"/>
      <w:tr w:rsidR="002F0EDB" w14:paraId="665E5844" w14:textId="77777777" w:rsidTr="007262DF">
        <w:trPr>
          <w:trHeight w:val="1010"/>
          <w:jc w:val="center"/>
        </w:trPr>
        <w:tc>
          <w:tcPr>
            <w:tcW w:w="1291" w:type="dxa"/>
            <w:shd w:val="clear" w:color="000000" w:fill="auto"/>
            <w:vAlign w:val="center"/>
          </w:tcPr>
          <w:p w14:paraId="7A26CA0C" w14:textId="77777777" w:rsidR="002F0EDB" w:rsidRPr="008D07CA" w:rsidRDefault="002F0EDB" w:rsidP="002F0EDB">
            <w:pPr>
              <w:jc w:val="center"/>
              <w:rPr>
                <w:lang w:eastAsia="ru-RU"/>
              </w:rPr>
            </w:pPr>
            <w:r>
              <w:rPr>
                <w:lang w:eastAsia="ru-RU"/>
              </w:rPr>
              <w:lastRenderedPageBreak/>
              <w:t>Лот № 2</w:t>
            </w:r>
          </w:p>
        </w:tc>
        <w:tc>
          <w:tcPr>
            <w:tcW w:w="1843" w:type="dxa"/>
            <w:shd w:val="clear" w:color="000000" w:fill="auto"/>
            <w:vAlign w:val="center"/>
          </w:tcPr>
          <w:p w14:paraId="3D2235C1" w14:textId="0ABAA22E" w:rsidR="002F0EDB" w:rsidRPr="00284B1B" w:rsidRDefault="00854DA6">
            <w:pPr>
              <w:jc w:val="center"/>
            </w:pPr>
            <w:r>
              <w:t>19</w:t>
            </w:r>
            <w:r w:rsidR="002F0EDB">
              <w:t xml:space="preserve"> </w:t>
            </w:r>
            <w:r>
              <w:t>250</w:t>
            </w:r>
          </w:p>
        </w:tc>
        <w:tc>
          <w:tcPr>
            <w:tcW w:w="1701" w:type="dxa"/>
            <w:shd w:val="clear" w:color="000000" w:fill="auto"/>
            <w:vAlign w:val="center"/>
          </w:tcPr>
          <w:p w14:paraId="64750FA4" w14:textId="217C0CE5" w:rsidR="002F0EDB" w:rsidRPr="00284B1B" w:rsidRDefault="00854DA6">
            <w:pPr>
              <w:jc w:val="center"/>
            </w:pPr>
            <w:r>
              <w:t>9</w:t>
            </w:r>
            <w:r w:rsidR="002F0EDB">
              <w:t xml:space="preserve"> </w:t>
            </w:r>
            <w:r>
              <w:t>824</w:t>
            </w:r>
          </w:p>
        </w:tc>
        <w:tc>
          <w:tcPr>
            <w:tcW w:w="1597" w:type="dxa"/>
            <w:shd w:val="clear" w:color="000000" w:fill="auto"/>
            <w:vAlign w:val="center"/>
          </w:tcPr>
          <w:p w14:paraId="79E6014F" w14:textId="5C132D52" w:rsidR="002F0EDB" w:rsidRPr="00284B1B" w:rsidRDefault="00854DA6">
            <w:pPr>
              <w:jc w:val="center"/>
            </w:pPr>
            <w:r>
              <w:t>581</w:t>
            </w:r>
            <w:r w:rsidR="002F0EDB">
              <w:t xml:space="preserve"> </w:t>
            </w:r>
            <w:r>
              <w:t>073</w:t>
            </w:r>
          </w:p>
        </w:tc>
        <w:tc>
          <w:tcPr>
            <w:tcW w:w="3222" w:type="dxa"/>
            <w:shd w:val="clear" w:color="000000" w:fill="auto"/>
            <w:vAlign w:val="center"/>
          </w:tcPr>
          <w:p w14:paraId="0DC8793F" w14:textId="77777777" w:rsidR="00944C2E" w:rsidRDefault="002F0EDB" w:rsidP="002F0EDB">
            <w:pPr>
              <w:jc w:val="center"/>
            </w:pPr>
            <w:r>
              <w:rPr>
                <w:lang w:eastAsia="ru-RU"/>
              </w:rPr>
              <w:t xml:space="preserve">Нижегородская область, </w:t>
            </w:r>
            <w:r>
              <w:t xml:space="preserve">Новосибирская область, Омская область, </w:t>
            </w:r>
          </w:p>
          <w:p w14:paraId="07CD21C6" w14:textId="3C330EB8" w:rsidR="002F0EDB" w:rsidRPr="00284B1B" w:rsidRDefault="002F0EDB" w:rsidP="002F0EDB">
            <w:pPr>
              <w:jc w:val="center"/>
            </w:pPr>
            <w:r>
              <w:t>Пермский край,</w:t>
            </w:r>
          </w:p>
          <w:p w14:paraId="639555F6" w14:textId="77777777" w:rsidR="002F0EDB" w:rsidRPr="00284B1B" w:rsidRDefault="002F0EDB" w:rsidP="002F0EDB">
            <w:pPr>
              <w:jc w:val="center"/>
            </w:pPr>
            <w:r>
              <w:t>Свердловская область,</w:t>
            </w:r>
          </w:p>
          <w:p w14:paraId="730F9E93" w14:textId="77777777" w:rsidR="002F0EDB" w:rsidRPr="00284B1B" w:rsidRDefault="002F0EDB" w:rsidP="002F0EDB">
            <w:pPr>
              <w:jc w:val="center"/>
            </w:pPr>
            <w:r>
              <w:t xml:space="preserve">Тюменская область (ХМАО), </w:t>
            </w:r>
          </w:p>
          <w:p w14:paraId="39434FEF" w14:textId="77777777" w:rsidR="002F0EDB" w:rsidRPr="00A85082" w:rsidRDefault="002F0EDB" w:rsidP="002F0EDB">
            <w:pPr>
              <w:jc w:val="center"/>
              <w:rPr>
                <w:color w:val="FF0000"/>
              </w:rPr>
            </w:pPr>
            <w:r>
              <w:t>Челябинская область</w:t>
            </w:r>
          </w:p>
        </w:tc>
      </w:tr>
      <w:tr w:rsidR="002F0EDB" w14:paraId="5AA042BA" w14:textId="77777777" w:rsidTr="007262DF">
        <w:trPr>
          <w:trHeight w:val="1118"/>
          <w:jc w:val="center"/>
        </w:trPr>
        <w:tc>
          <w:tcPr>
            <w:tcW w:w="1291" w:type="dxa"/>
            <w:shd w:val="clear" w:color="000000" w:fill="auto"/>
            <w:vAlign w:val="center"/>
          </w:tcPr>
          <w:p w14:paraId="4C6D1DBE" w14:textId="77777777" w:rsidR="002F0EDB" w:rsidRPr="008D07CA" w:rsidRDefault="002F0EDB" w:rsidP="002F0EDB">
            <w:pPr>
              <w:jc w:val="center"/>
              <w:rPr>
                <w:lang w:eastAsia="ru-RU"/>
              </w:rPr>
            </w:pPr>
            <w:r>
              <w:rPr>
                <w:lang w:eastAsia="ru-RU"/>
              </w:rPr>
              <w:t>Лот № 3</w:t>
            </w:r>
          </w:p>
        </w:tc>
        <w:tc>
          <w:tcPr>
            <w:tcW w:w="1843" w:type="dxa"/>
            <w:shd w:val="clear" w:color="000000" w:fill="auto"/>
            <w:vAlign w:val="center"/>
          </w:tcPr>
          <w:p w14:paraId="111AD13A" w14:textId="787AEE8D" w:rsidR="002F0EDB" w:rsidRPr="00284B1B" w:rsidRDefault="00854DA6">
            <w:pPr>
              <w:jc w:val="center"/>
            </w:pPr>
            <w:r>
              <w:t>4</w:t>
            </w:r>
            <w:r w:rsidR="002F0EDB">
              <w:t xml:space="preserve"> </w:t>
            </w:r>
            <w:r>
              <w:t>1</w:t>
            </w:r>
            <w:r w:rsidR="002F0EDB">
              <w:t>00</w:t>
            </w:r>
          </w:p>
        </w:tc>
        <w:tc>
          <w:tcPr>
            <w:tcW w:w="1701" w:type="dxa"/>
            <w:shd w:val="clear" w:color="000000" w:fill="auto"/>
            <w:vAlign w:val="center"/>
          </w:tcPr>
          <w:p w14:paraId="4CD95152" w14:textId="77777777" w:rsidR="002F0EDB" w:rsidRPr="00284B1B" w:rsidRDefault="002F0EDB">
            <w:pPr>
              <w:jc w:val="center"/>
            </w:pPr>
            <w:r>
              <w:t>---</w:t>
            </w:r>
          </w:p>
        </w:tc>
        <w:tc>
          <w:tcPr>
            <w:tcW w:w="1597" w:type="dxa"/>
            <w:shd w:val="clear" w:color="000000" w:fill="auto"/>
            <w:vAlign w:val="center"/>
          </w:tcPr>
          <w:p w14:paraId="481199EB" w14:textId="211504F2" w:rsidR="002F0EDB" w:rsidRPr="00284B1B" w:rsidRDefault="00854DA6">
            <w:pPr>
              <w:jc w:val="center"/>
            </w:pPr>
            <w:r>
              <w:t>90</w:t>
            </w:r>
            <w:r w:rsidR="002F0EDB">
              <w:t xml:space="preserve"> 000</w:t>
            </w:r>
          </w:p>
        </w:tc>
        <w:tc>
          <w:tcPr>
            <w:tcW w:w="3222" w:type="dxa"/>
            <w:shd w:val="clear" w:color="000000" w:fill="auto"/>
            <w:vAlign w:val="center"/>
          </w:tcPr>
          <w:p w14:paraId="664AB21F" w14:textId="77777777" w:rsidR="002F0EDB" w:rsidRPr="00284B1B" w:rsidRDefault="002F0EDB" w:rsidP="002F0EDB">
            <w:pPr>
              <w:jc w:val="center"/>
            </w:pPr>
            <w:r>
              <w:t>Забайкальский край</w:t>
            </w:r>
          </w:p>
        </w:tc>
      </w:tr>
      <w:tr w:rsidR="002F0EDB" w14:paraId="2716E09C" w14:textId="77777777" w:rsidTr="007262DF">
        <w:trPr>
          <w:trHeight w:val="1118"/>
          <w:jc w:val="center"/>
        </w:trPr>
        <w:tc>
          <w:tcPr>
            <w:tcW w:w="1291" w:type="dxa"/>
            <w:shd w:val="clear" w:color="000000" w:fill="auto"/>
            <w:vAlign w:val="center"/>
          </w:tcPr>
          <w:p w14:paraId="512CAFE3" w14:textId="77777777" w:rsidR="002F0EDB" w:rsidRPr="00284B1B" w:rsidRDefault="002F0EDB" w:rsidP="002F0EDB">
            <w:pPr>
              <w:jc w:val="center"/>
              <w:rPr>
                <w:lang w:eastAsia="ru-RU"/>
              </w:rPr>
            </w:pPr>
            <w:r>
              <w:rPr>
                <w:lang w:eastAsia="ru-RU"/>
              </w:rPr>
              <w:t>Лот № 4</w:t>
            </w:r>
          </w:p>
        </w:tc>
        <w:tc>
          <w:tcPr>
            <w:tcW w:w="1843" w:type="dxa"/>
            <w:shd w:val="clear" w:color="000000" w:fill="auto"/>
            <w:vAlign w:val="center"/>
          </w:tcPr>
          <w:p w14:paraId="3A647AE5" w14:textId="77777777" w:rsidR="002F0EDB" w:rsidRPr="00284B1B" w:rsidRDefault="002F0EDB" w:rsidP="002F0EDB">
            <w:pPr>
              <w:jc w:val="center"/>
            </w:pPr>
            <w:r>
              <w:t>---</w:t>
            </w:r>
          </w:p>
        </w:tc>
        <w:tc>
          <w:tcPr>
            <w:tcW w:w="1701" w:type="dxa"/>
            <w:shd w:val="clear" w:color="000000" w:fill="auto"/>
            <w:vAlign w:val="center"/>
          </w:tcPr>
          <w:p w14:paraId="3BCB7E74" w14:textId="77777777" w:rsidR="002F0EDB" w:rsidRPr="00284B1B" w:rsidRDefault="002F0EDB" w:rsidP="002F0EDB">
            <w:pPr>
              <w:jc w:val="center"/>
            </w:pPr>
            <w:r>
              <w:t>---</w:t>
            </w:r>
          </w:p>
        </w:tc>
        <w:tc>
          <w:tcPr>
            <w:tcW w:w="1597" w:type="dxa"/>
            <w:shd w:val="clear" w:color="000000" w:fill="auto"/>
            <w:vAlign w:val="center"/>
          </w:tcPr>
          <w:p w14:paraId="08BF0B20" w14:textId="4722B49F" w:rsidR="002F0EDB" w:rsidRPr="00284B1B" w:rsidRDefault="00854DA6" w:rsidP="002F0EDB">
            <w:pPr>
              <w:jc w:val="center"/>
            </w:pPr>
            <w:r>
              <w:t>8</w:t>
            </w:r>
            <w:r w:rsidR="002F0EDB">
              <w:t>0 000</w:t>
            </w:r>
          </w:p>
        </w:tc>
        <w:tc>
          <w:tcPr>
            <w:tcW w:w="3222" w:type="dxa"/>
            <w:shd w:val="clear" w:color="000000" w:fill="auto"/>
            <w:vAlign w:val="center"/>
          </w:tcPr>
          <w:p w14:paraId="241A7C14" w14:textId="77777777" w:rsidR="002F0EDB" w:rsidRPr="00284B1B" w:rsidRDefault="002F0EDB" w:rsidP="002F0EDB">
            <w:pPr>
              <w:jc w:val="center"/>
            </w:pPr>
            <w:r>
              <w:t>Амурская область</w:t>
            </w:r>
          </w:p>
        </w:tc>
      </w:tr>
    </w:tbl>
    <w:p w14:paraId="33B3963E" w14:textId="77777777" w:rsidR="002F0EDB" w:rsidRPr="008D07CA" w:rsidRDefault="002F0EDB" w:rsidP="002F0EDB">
      <w:pPr>
        <w:rPr>
          <w:rFonts w:eastAsia="MS Mincho"/>
        </w:rPr>
      </w:pPr>
    </w:p>
    <w:p w14:paraId="1649AD4F" w14:textId="5A9C51EB" w:rsidR="0078702C" w:rsidRPr="007262DF" w:rsidRDefault="002F0EDB" w:rsidP="007262DF">
      <w:pPr>
        <w:pStyle w:val="aff8"/>
        <w:numPr>
          <w:ilvl w:val="2"/>
          <w:numId w:val="93"/>
        </w:numPr>
        <w:spacing w:line="245" w:lineRule="auto"/>
        <w:ind w:left="0" w:firstLine="709"/>
        <w:jc w:val="both"/>
        <w:rPr>
          <w:sz w:val="28"/>
          <w:szCs w:val="28"/>
        </w:rPr>
      </w:pPr>
      <w:r>
        <w:rPr>
          <w:sz w:val="28"/>
          <w:szCs w:val="28"/>
        </w:rPr>
        <w:t xml:space="preserve">Место поставки Товара - автозаправочные станции (АЗС), расположенные в регионах, указанных в Таблице № 1 подпункта </w:t>
      </w:r>
      <w:r w:rsidR="0078702C">
        <w:rPr>
          <w:sz w:val="28"/>
          <w:szCs w:val="28"/>
        </w:rPr>
        <w:t>4</w:t>
      </w:r>
      <w:r>
        <w:rPr>
          <w:sz w:val="28"/>
          <w:szCs w:val="28"/>
        </w:rPr>
        <w:t xml:space="preserve">.7.1 пункта </w:t>
      </w:r>
      <w:r w:rsidR="0078702C">
        <w:rPr>
          <w:sz w:val="28"/>
          <w:szCs w:val="28"/>
        </w:rPr>
        <w:t>4</w:t>
      </w:r>
      <w:r>
        <w:rPr>
          <w:sz w:val="28"/>
          <w:szCs w:val="28"/>
        </w:rPr>
        <w:t>.7</w:t>
      </w:r>
      <w:r w:rsidR="00DD4B76">
        <w:rPr>
          <w:sz w:val="28"/>
          <w:szCs w:val="28"/>
        </w:rPr>
        <w:t xml:space="preserve"> Технического задания.</w:t>
      </w:r>
    </w:p>
    <w:p w14:paraId="3AD86A7C" w14:textId="77777777" w:rsidR="0078702C" w:rsidRPr="007262DF" w:rsidRDefault="002F0EDB" w:rsidP="007262DF">
      <w:pPr>
        <w:pStyle w:val="aff8"/>
        <w:numPr>
          <w:ilvl w:val="2"/>
          <w:numId w:val="93"/>
        </w:numPr>
        <w:spacing w:line="245" w:lineRule="auto"/>
        <w:ind w:left="0" w:firstLine="709"/>
        <w:jc w:val="both"/>
        <w:rPr>
          <w:sz w:val="28"/>
          <w:szCs w:val="28"/>
        </w:rPr>
      </w:pPr>
      <w:r w:rsidRPr="0078702C">
        <w:rPr>
          <w:sz w:val="28"/>
          <w:szCs w:val="28"/>
        </w:rP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14:paraId="5E503C35" w14:textId="77777777" w:rsidR="0078702C" w:rsidRPr="007262DF" w:rsidRDefault="002F0EDB" w:rsidP="007262DF">
      <w:pPr>
        <w:pStyle w:val="aff8"/>
        <w:numPr>
          <w:ilvl w:val="2"/>
          <w:numId w:val="93"/>
        </w:numPr>
        <w:spacing w:line="245" w:lineRule="auto"/>
        <w:ind w:left="0" w:firstLine="709"/>
        <w:jc w:val="both"/>
        <w:rPr>
          <w:sz w:val="28"/>
          <w:szCs w:val="28"/>
        </w:rPr>
      </w:pPr>
      <w:r w:rsidRPr="0078702C">
        <w:rPr>
          <w:sz w:val="28"/>
          <w:szCs w:val="28"/>
        </w:rPr>
        <w:t>Объем приобретаемого Товара определяется исходя из потребности Грузополучателей.</w:t>
      </w:r>
    </w:p>
    <w:p w14:paraId="64A9372B" w14:textId="48A082D0" w:rsidR="0078702C" w:rsidRPr="007262DF" w:rsidRDefault="002F0EDB" w:rsidP="007262DF">
      <w:pPr>
        <w:pStyle w:val="aff8"/>
        <w:numPr>
          <w:ilvl w:val="2"/>
          <w:numId w:val="93"/>
        </w:numPr>
        <w:spacing w:line="245" w:lineRule="auto"/>
        <w:ind w:left="0" w:firstLine="709"/>
        <w:jc w:val="both"/>
        <w:rPr>
          <w:sz w:val="28"/>
          <w:szCs w:val="28"/>
        </w:rPr>
      </w:pPr>
      <w:r w:rsidRPr="0078702C">
        <w:rPr>
          <w:sz w:val="28"/>
          <w:szCs w:val="28"/>
        </w:rPr>
        <w:t xml:space="preserve">Грузополучатели оставляют за собой право неполной выборки заявленного объема Товара, указанного в таблице № 1 подпункта </w:t>
      </w:r>
      <w:r w:rsidR="0078702C">
        <w:rPr>
          <w:sz w:val="28"/>
          <w:szCs w:val="28"/>
        </w:rPr>
        <w:t>4</w:t>
      </w:r>
      <w:r w:rsidRPr="0078702C">
        <w:rPr>
          <w:sz w:val="28"/>
          <w:szCs w:val="28"/>
        </w:rPr>
        <w:t xml:space="preserve">.7.1 пункта </w:t>
      </w:r>
      <w:r w:rsidR="0078702C">
        <w:rPr>
          <w:sz w:val="28"/>
          <w:szCs w:val="28"/>
        </w:rPr>
        <w:t>4</w:t>
      </w:r>
      <w:r w:rsidRPr="0078702C">
        <w:rPr>
          <w:sz w:val="28"/>
          <w:szCs w:val="28"/>
        </w:rPr>
        <w:t>.7</w:t>
      </w:r>
      <w:r w:rsidR="00DD4B76">
        <w:rPr>
          <w:sz w:val="28"/>
          <w:szCs w:val="28"/>
        </w:rPr>
        <w:t xml:space="preserve"> Технического задания.</w:t>
      </w:r>
      <w:r w:rsidRPr="0078702C">
        <w:rPr>
          <w:sz w:val="28"/>
          <w:szCs w:val="28"/>
        </w:rPr>
        <w:t xml:space="preserve"> Санкции за не выборку Товара не могут быть предусмотрены. </w:t>
      </w:r>
    </w:p>
    <w:p w14:paraId="495F4EC4" w14:textId="50C74086" w:rsidR="002F0EDB" w:rsidRDefault="002F0EDB" w:rsidP="007262DF">
      <w:pPr>
        <w:pStyle w:val="aff8"/>
        <w:numPr>
          <w:ilvl w:val="2"/>
          <w:numId w:val="93"/>
        </w:numPr>
        <w:spacing w:line="245" w:lineRule="auto"/>
        <w:ind w:left="0" w:firstLine="709"/>
        <w:jc w:val="both"/>
        <w:rPr>
          <w:sz w:val="28"/>
          <w:szCs w:val="28"/>
        </w:rPr>
      </w:pPr>
      <w:r w:rsidRPr="000C523D">
        <w:rPr>
          <w:sz w:val="28"/>
          <w:szCs w:val="28"/>
        </w:rPr>
        <w:t xml:space="preserve">Объем Товара может быть приобретен Грузополучателями как в меньшем, так и в большем объеме, от указанного в таблице № 1 подпункта </w:t>
      </w:r>
      <w:r w:rsidR="0078702C" w:rsidRPr="000C523D">
        <w:rPr>
          <w:sz w:val="28"/>
          <w:szCs w:val="28"/>
        </w:rPr>
        <w:t>4</w:t>
      </w:r>
      <w:r w:rsidRPr="000C523D">
        <w:rPr>
          <w:sz w:val="28"/>
          <w:szCs w:val="28"/>
        </w:rPr>
        <w:t xml:space="preserve">.7.1 пункта </w:t>
      </w:r>
      <w:r w:rsidR="0078702C" w:rsidRPr="000C523D">
        <w:rPr>
          <w:sz w:val="28"/>
          <w:szCs w:val="28"/>
        </w:rPr>
        <w:t>4</w:t>
      </w:r>
      <w:r w:rsidRPr="000C523D">
        <w:rPr>
          <w:sz w:val="28"/>
          <w:szCs w:val="28"/>
        </w:rPr>
        <w:t>.7</w:t>
      </w:r>
      <w:r w:rsidR="00DD4B76">
        <w:rPr>
          <w:sz w:val="28"/>
          <w:szCs w:val="28"/>
        </w:rPr>
        <w:t xml:space="preserve"> Технического задания.</w:t>
      </w:r>
    </w:p>
    <w:p w14:paraId="1BE18A3C" w14:textId="53BEE197" w:rsidR="00352633" w:rsidRPr="000C523D" w:rsidRDefault="00352633" w:rsidP="009462BE">
      <w:pPr>
        <w:pStyle w:val="aff8"/>
        <w:spacing w:line="245" w:lineRule="auto"/>
        <w:ind w:left="709"/>
        <w:jc w:val="both"/>
        <w:rPr>
          <w:sz w:val="28"/>
          <w:szCs w:val="28"/>
        </w:rPr>
      </w:pPr>
    </w:p>
    <w:p w14:paraId="685D860C" w14:textId="77777777" w:rsidR="002F0EDB" w:rsidRPr="00AA74C4" w:rsidRDefault="002F0EDB" w:rsidP="002F0EDB"/>
    <w:p w14:paraId="66EC7A2F" w14:textId="123EC2C5" w:rsidR="002F0EDB" w:rsidRPr="007262DF" w:rsidRDefault="002F0EDB" w:rsidP="007262DF">
      <w:pPr>
        <w:pStyle w:val="aff8"/>
        <w:keepNext/>
        <w:numPr>
          <w:ilvl w:val="1"/>
          <w:numId w:val="93"/>
        </w:numPr>
        <w:tabs>
          <w:tab w:val="num" w:pos="705"/>
        </w:tabs>
        <w:spacing w:line="245" w:lineRule="auto"/>
        <w:ind w:left="0" w:firstLine="709"/>
        <w:jc w:val="both"/>
        <w:outlineLvl w:val="1"/>
        <w:rPr>
          <w:b/>
          <w:sz w:val="28"/>
          <w:szCs w:val="28"/>
        </w:rPr>
      </w:pPr>
      <w:r w:rsidRPr="007262DF">
        <w:rPr>
          <w:b/>
          <w:sz w:val="28"/>
          <w:szCs w:val="28"/>
        </w:rPr>
        <w:t xml:space="preserve">Требования к претенденту </w:t>
      </w:r>
    </w:p>
    <w:p w14:paraId="191858A2" w14:textId="77777777" w:rsidR="002F0EDB" w:rsidRPr="008D07CA" w:rsidRDefault="002F0EDB">
      <w:pPr>
        <w:pStyle w:val="aff8"/>
        <w:numPr>
          <w:ilvl w:val="1"/>
          <w:numId w:val="6"/>
        </w:numPr>
        <w:tabs>
          <w:tab w:val="clear" w:pos="576"/>
        </w:tabs>
        <w:ind w:left="792" w:hanging="432"/>
        <w:jc w:val="both"/>
        <w:outlineLvl w:val="2"/>
        <w:rPr>
          <w:bCs/>
          <w:vanish/>
          <w:sz w:val="28"/>
          <w:szCs w:val="28"/>
        </w:rPr>
      </w:pPr>
    </w:p>
    <w:p w14:paraId="560D067B" w14:textId="55E01F5B" w:rsidR="002F0EDB" w:rsidRDefault="002F0EDB" w:rsidP="002F0EDB">
      <w:pPr>
        <w:ind w:firstLine="709"/>
        <w:jc w:val="both"/>
        <w:rPr>
          <w:sz w:val="28"/>
          <w:szCs w:val="28"/>
        </w:rPr>
      </w:pPr>
      <w:r>
        <w:rPr>
          <w:sz w:val="28"/>
          <w:szCs w:val="28"/>
        </w:rPr>
        <w:t xml:space="preserve">Претендент должен являться топливной брендовой компанией или иметь договорные отношения с топливной/топливными брендовой/брендовыми </w:t>
      </w:r>
      <w:r>
        <w:rPr>
          <w:sz w:val="28"/>
          <w:szCs w:val="28"/>
        </w:rPr>
        <w:lastRenderedPageBreak/>
        <w:t xml:space="preserve">компанией/компаниями и располагать автозаправочными станциями в требуемых регионах поставки </w:t>
      </w:r>
      <w:r w:rsidR="00706E40">
        <w:rPr>
          <w:sz w:val="28"/>
          <w:szCs w:val="28"/>
        </w:rPr>
        <w:t>(</w:t>
      </w:r>
      <w:r w:rsidR="00DD4B76">
        <w:rPr>
          <w:sz w:val="28"/>
          <w:szCs w:val="28"/>
        </w:rPr>
        <w:t>с</w:t>
      </w:r>
      <w:r w:rsidR="00CF15B0">
        <w:rPr>
          <w:sz w:val="28"/>
          <w:szCs w:val="28"/>
        </w:rPr>
        <w:t xml:space="preserve"> учетом</w:t>
      </w:r>
      <w:r w:rsidR="00DD4B76">
        <w:rPr>
          <w:sz w:val="28"/>
          <w:szCs w:val="28"/>
        </w:rPr>
        <w:t xml:space="preserve"> Таблицы № 1</w:t>
      </w:r>
      <w:r w:rsidR="00706E40">
        <w:rPr>
          <w:sz w:val="28"/>
          <w:szCs w:val="28"/>
        </w:rPr>
        <w:t>)</w:t>
      </w:r>
      <w:r w:rsidR="00DD4B76">
        <w:rPr>
          <w:sz w:val="28"/>
          <w:szCs w:val="28"/>
        </w:rPr>
        <w:t xml:space="preserve"> </w:t>
      </w:r>
      <w:r>
        <w:rPr>
          <w:sz w:val="28"/>
          <w:szCs w:val="28"/>
        </w:rPr>
        <w:t xml:space="preserve">на праве собственности или ином законном праве, с минимальным количеством, указанным в Таблицах №№ 2, 3, 4, 5 настоящего подпункта. </w:t>
      </w:r>
    </w:p>
    <w:p w14:paraId="1E75AAD7" w14:textId="2327BD18" w:rsidR="006F7A5D" w:rsidRDefault="006F7A5D" w:rsidP="002F0EDB">
      <w:pPr>
        <w:ind w:firstLine="709"/>
        <w:jc w:val="both"/>
        <w:rPr>
          <w:sz w:val="28"/>
          <w:szCs w:val="28"/>
        </w:rPr>
      </w:pPr>
    </w:p>
    <w:p w14:paraId="468E0408" w14:textId="77777777" w:rsidR="006F7A5D" w:rsidRDefault="006F7A5D" w:rsidP="002F0EDB">
      <w:pPr>
        <w:ind w:firstLine="709"/>
        <w:jc w:val="both"/>
        <w:rPr>
          <w:sz w:val="28"/>
          <w:szCs w:val="28"/>
        </w:rPr>
      </w:pPr>
    </w:p>
    <w:p w14:paraId="4590196A" w14:textId="77777777" w:rsidR="002F0EDB" w:rsidRDefault="002F0EDB" w:rsidP="002F0EDB">
      <w:pPr>
        <w:ind w:firstLine="709"/>
        <w:jc w:val="right"/>
        <w:rPr>
          <w:sz w:val="28"/>
          <w:szCs w:val="28"/>
        </w:rPr>
      </w:pPr>
    </w:p>
    <w:p w14:paraId="442BDDC9" w14:textId="77777777" w:rsidR="002F0EDB" w:rsidRPr="008D07CA" w:rsidRDefault="002F0EDB" w:rsidP="00B04D42">
      <w:pPr>
        <w:ind w:firstLine="709"/>
        <w:jc w:val="right"/>
        <w:outlineLvl w:val="2"/>
        <w:rPr>
          <w:sz w:val="28"/>
          <w:szCs w:val="28"/>
        </w:rPr>
      </w:pPr>
      <w:r>
        <w:rPr>
          <w:sz w:val="28"/>
          <w:szCs w:val="28"/>
        </w:rPr>
        <w:t>Таблица № 2</w:t>
      </w:r>
    </w:p>
    <w:p w14:paraId="61E83F89" w14:textId="77777777" w:rsidR="002F0EDB" w:rsidRDefault="002F0EDB" w:rsidP="002F0EDB">
      <w:pPr>
        <w:jc w:val="center"/>
        <w:rPr>
          <w:bCs/>
          <w:sz w:val="28"/>
          <w:szCs w:val="28"/>
        </w:rPr>
      </w:pPr>
      <w:r>
        <w:rPr>
          <w:bCs/>
          <w:sz w:val="28"/>
          <w:szCs w:val="28"/>
        </w:rPr>
        <w:t>ЛОТ № 1</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20"/>
        <w:gridCol w:w="4110"/>
      </w:tblGrid>
      <w:tr w:rsidR="007E1F5C" w14:paraId="399F7BFA" w14:textId="77777777" w:rsidTr="00FF50CD">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221DEAB1" w14:textId="77777777" w:rsidR="007E1F5C" w:rsidRPr="002C36B4" w:rsidRDefault="007E1F5C" w:rsidP="00FF50CD">
            <w:pPr>
              <w:jc w:val="center"/>
              <w:rPr>
                <w:b/>
                <w:lang w:eastAsia="ru-RU"/>
              </w:rPr>
            </w:pPr>
            <w:r>
              <w:rPr>
                <w:b/>
                <w:lang w:eastAsia="ru-RU"/>
              </w:rPr>
              <w:t>№ п/п</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15699" w14:textId="77777777" w:rsidR="007E1F5C" w:rsidRPr="002C36B4" w:rsidRDefault="007E1F5C" w:rsidP="00FF50CD">
            <w:pPr>
              <w:ind w:left="34"/>
              <w:jc w:val="center"/>
              <w:rPr>
                <w:b/>
                <w:lang w:eastAsia="ru-RU"/>
              </w:rPr>
            </w:pPr>
            <w:r>
              <w:rPr>
                <w:b/>
                <w:lang w:eastAsia="ru-RU"/>
              </w:rPr>
              <w:t>Регион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424AB" w14:textId="77777777" w:rsidR="007E1F5C" w:rsidRPr="002C36B4" w:rsidRDefault="007E1F5C" w:rsidP="00FF50CD">
            <w:pPr>
              <w:jc w:val="center"/>
              <w:rPr>
                <w:b/>
                <w:lang w:eastAsia="ru-RU"/>
              </w:rPr>
            </w:pPr>
            <w:r>
              <w:rPr>
                <w:b/>
                <w:lang w:eastAsia="ru-RU"/>
              </w:rPr>
              <w:t>Минимально количество АЗС, шт.</w:t>
            </w:r>
          </w:p>
        </w:tc>
      </w:tr>
      <w:tr w:rsidR="007E1F5C" w14:paraId="70AB45F9"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6640714" w14:textId="77777777" w:rsidR="007E1F5C" w:rsidRPr="002C36B4" w:rsidRDefault="007E1F5C" w:rsidP="00FF50CD">
            <w:pPr>
              <w:ind w:left="34"/>
              <w:jc w:val="center"/>
              <w:rPr>
                <w:lang w:eastAsia="ru-RU"/>
              </w:rPr>
            </w:pPr>
            <w:r>
              <w:rPr>
                <w:lang w:eastAsia="ru-RU"/>
              </w:rPr>
              <w:t>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5B44" w14:textId="77777777" w:rsidR="007E1F5C" w:rsidRPr="002C36B4" w:rsidRDefault="007E1F5C" w:rsidP="00FF50CD">
            <w:pPr>
              <w:ind w:left="34"/>
              <w:rPr>
                <w:lang w:eastAsia="ru-RU"/>
              </w:rPr>
            </w:pPr>
            <w:r>
              <w:rPr>
                <w:lang w:eastAsia="ru-RU"/>
              </w:rPr>
              <w:t>Алтайский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A00BF" w14:textId="77777777" w:rsidR="007E1F5C" w:rsidRPr="005B4698" w:rsidRDefault="007E1F5C" w:rsidP="00FF50CD">
            <w:pPr>
              <w:ind w:left="34"/>
              <w:jc w:val="center"/>
              <w:rPr>
                <w:lang w:eastAsia="ru-RU"/>
              </w:rPr>
            </w:pPr>
            <w:r w:rsidRPr="005B4698">
              <w:rPr>
                <w:color w:val="000000"/>
              </w:rPr>
              <w:t xml:space="preserve">20 (в г. Барнаул </w:t>
            </w:r>
            <w:proofErr w:type="spellStart"/>
            <w:r w:rsidRPr="005B4698">
              <w:rPr>
                <w:color w:val="000000"/>
              </w:rPr>
              <w:t>min</w:t>
            </w:r>
            <w:proofErr w:type="spellEnd"/>
            <w:r w:rsidRPr="005B4698">
              <w:rPr>
                <w:color w:val="000000"/>
              </w:rPr>
              <w:t xml:space="preserve"> 3 АЗС)</w:t>
            </w:r>
          </w:p>
        </w:tc>
      </w:tr>
      <w:tr w:rsidR="007E1F5C" w14:paraId="7528E04E"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75A85033" w14:textId="77777777" w:rsidR="007E1F5C" w:rsidRPr="002C36B4" w:rsidRDefault="007E1F5C" w:rsidP="00FF50CD">
            <w:pPr>
              <w:ind w:left="34"/>
              <w:jc w:val="center"/>
              <w:rPr>
                <w:lang w:eastAsia="ru-RU"/>
              </w:rPr>
            </w:pPr>
            <w:r>
              <w:rPr>
                <w:lang w:eastAsia="ru-RU"/>
              </w:rPr>
              <w:t>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9A059" w14:textId="77777777" w:rsidR="007E1F5C" w:rsidRPr="002C36B4" w:rsidRDefault="007E1F5C" w:rsidP="00FF50CD">
            <w:pPr>
              <w:ind w:left="34"/>
              <w:rPr>
                <w:lang w:eastAsia="ru-RU"/>
              </w:rPr>
            </w:pPr>
            <w:r>
              <w:rPr>
                <w:lang w:eastAsia="ru-RU"/>
              </w:rPr>
              <w:t>Белгородская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95EDB" w14:textId="77777777" w:rsidR="007E1F5C" w:rsidRPr="005B4698" w:rsidRDefault="007E1F5C" w:rsidP="00FF50CD">
            <w:pPr>
              <w:ind w:left="34"/>
              <w:jc w:val="center"/>
              <w:rPr>
                <w:lang w:eastAsia="ru-RU"/>
              </w:rPr>
            </w:pPr>
            <w:r w:rsidRPr="005B4698">
              <w:rPr>
                <w:color w:val="000000"/>
              </w:rPr>
              <w:t xml:space="preserve">10 (в г. Белгород </w:t>
            </w:r>
            <w:proofErr w:type="spellStart"/>
            <w:r w:rsidRPr="005B4698">
              <w:rPr>
                <w:color w:val="000000"/>
              </w:rPr>
              <w:t>min</w:t>
            </w:r>
            <w:proofErr w:type="spellEnd"/>
            <w:r w:rsidRPr="005B4698">
              <w:rPr>
                <w:color w:val="000000"/>
              </w:rPr>
              <w:t xml:space="preserve"> 2 АЗС)</w:t>
            </w:r>
          </w:p>
        </w:tc>
      </w:tr>
      <w:tr w:rsidR="007E1F5C" w14:paraId="37F5214B"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C320DFE" w14:textId="77777777" w:rsidR="007E1F5C" w:rsidRDefault="007E1F5C" w:rsidP="00FF50CD">
            <w:pPr>
              <w:ind w:left="34"/>
              <w:jc w:val="center"/>
              <w:rPr>
                <w:lang w:eastAsia="ru-RU"/>
              </w:rPr>
            </w:pPr>
            <w:r>
              <w:rPr>
                <w:lang w:eastAsia="ru-RU"/>
              </w:rPr>
              <w:t>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F9446" w14:textId="77777777" w:rsidR="007E1F5C" w:rsidRDefault="007E1F5C" w:rsidP="00FF50CD">
            <w:pPr>
              <w:ind w:left="34"/>
              <w:rPr>
                <w:lang w:eastAsia="ru-RU"/>
              </w:rPr>
            </w:pPr>
            <w:r w:rsidRPr="004B61B8">
              <w:t>Владимирская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83AD0" w14:textId="77777777" w:rsidR="007E1F5C" w:rsidRPr="005B4698" w:rsidRDefault="007E1F5C" w:rsidP="00FF50CD">
            <w:pPr>
              <w:ind w:left="34"/>
              <w:jc w:val="center"/>
              <w:rPr>
                <w:lang w:eastAsia="ru-RU"/>
              </w:rPr>
            </w:pPr>
            <w:r w:rsidRPr="005B4698">
              <w:rPr>
                <w:color w:val="000000"/>
              </w:rPr>
              <w:t xml:space="preserve">10 (в г. Владимир </w:t>
            </w:r>
            <w:proofErr w:type="spellStart"/>
            <w:r w:rsidRPr="005B4698">
              <w:rPr>
                <w:color w:val="000000"/>
              </w:rPr>
              <w:t>min</w:t>
            </w:r>
            <w:proofErr w:type="spellEnd"/>
            <w:r w:rsidRPr="005B4698">
              <w:rPr>
                <w:color w:val="000000"/>
              </w:rPr>
              <w:t xml:space="preserve"> 2 АЗС)</w:t>
            </w:r>
          </w:p>
        </w:tc>
      </w:tr>
      <w:tr w:rsidR="007E1F5C" w14:paraId="227237B3"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20B0B18" w14:textId="77777777" w:rsidR="007E1F5C" w:rsidRPr="002C36B4" w:rsidRDefault="007E1F5C" w:rsidP="00FF50CD">
            <w:pPr>
              <w:ind w:left="34"/>
              <w:jc w:val="center"/>
              <w:rPr>
                <w:lang w:eastAsia="ru-RU"/>
              </w:rPr>
            </w:pPr>
            <w:r>
              <w:rPr>
                <w:lang w:eastAsia="ru-RU"/>
              </w:rPr>
              <w:t>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57130" w14:textId="77777777" w:rsidR="007E1F5C" w:rsidRPr="002C36B4" w:rsidRDefault="007E1F5C" w:rsidP="00FF50CD">
            <w:pPr>
              <w:ind w:left="34"/>
              <w:rPr>
                <w:lang w:eastAsia="ru-RU"/>
              </w:rPr>
            </w:pPr>
            <w:r>
              <w:rPr>
                <w:lang w:eastAsia="ru-RU"/>
              </w:rPr>
              <w:t>Волгоградская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3ED45" w14:textId="77777777" w:rsidR="007E1F5C" w:rsidRPr="005B4698" w:rsidRDefault="007E1F5C" w:rsidP="00FF50CD">
            <w:pPr>
              <w:ind w:left="34"/>
              <w:jc w:val="center"/>
              <w:rPr>
                <w:lang w:eastAsia="ru-RU"/>
              </w:rPr>
            </w:pPr>
            <w:r w:rsidRPr="005B4698">
              <w:rPr>
                <w:color w:val="000000"/>
              </w:rPr>
              <w:t xml:space="preserve">10 (в г. Волгоград </w:t>
            </w:r>
            <w:proofErr w:type="spellStart"/>
            <w:r w:rsidRPr="005B4698">
              <w:rPr>
                <w:color w:val="000000"/>
              </w:rPr>
              <w:t>min</w:t>
            </w:r>
            <w:proofErr w:type="spellEnd"/>
            <w:r w:rsidRPr="005B4698">
              <w:rPr>
                <w:color w:val="000000"/>
              </w:rPr>
              <w:t xml:space="preserve"> 2 АЗС)</w:t>
            </w:r>
          </w:p>
        </w:tc>
      </w:tr>
      <w:tr w:rsidR="007E1F5C" w14:paraId="61B28E70"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2CF9A62" w14:textId="77777777" w:rsidR="007E1F5C" w:rsidRPr="002C36B4" w:rsidRDefault="007E1F5C" w:rsidP="00FF50CD">
            <w:pPr>
              <w:ind w:left="34"/>
              <w:jc w:val="center"/>
              <w:rPr>
                <w:lang w:eastAsia="ru-RU"/>
              </w:rPr>
            </w:pPr>
            <w:r>
              <w:rPr>
                <w:lang w:eastAsia="ru-RU"/>
              </w:rPr>
              <w:t>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25899" w14:textId="77777777" w:rsidR="007E1F5C" w:rsidRPr="002C36B4" w:rsidRDefault="007E1F5C" w:rsidP="00FF50CD">
            <w:pPr>
              <w:ind w:left="34"/>
              <w:rPr>
                <w:lang w:eastAsia="ru-RU"/>
              </w:rPr>
            </w:pPr>
            <w:r>
              <w:rPr>
                <w:lang w:eastAsia="ru-RU"/>
              </w:rPr>
              <w:t>Воронежская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DCBDB" w14:textId="77777777" w:rsidR="007E1F5C" w:rsidRPr="005B4698" w:rsidRDefault="007E1F5C" w:rsidP="00FF50CD">
            <w:pPr>
              <w:ind w:left="34"/>
              <w:jc w:val="center"/>
              <w:rPr>
                <w:lang w:eastAsia="ru-RU"/>
              </w:rPr>
            </w:pPr>
            <w:r w:rsidRPr="005B4698">
              <w:rPr>
                <w:color w:val="000000"/>
              </w:rPr>
              <w:t xml:space="preserve">15 (в г. Воронеж </w:t>
            </w:r>
            <w:proofErr w:type="spellStart"/>
            <w:r w:rsidRPr="005B4698">
              <w:rPr>
                <w:color w:val="000000"/>
              </w:rPr>
              <w:t>min</w:t>
            </w:r>
            <w:proofErr w:type="spellEnd"/>
            <w:r w:rsidRPr="005B4698">
              <w:rPr>
                <w:color w:val="000000"/>
              </w:rPr>
              <w:t xml:space="preserve"> 3 АЗС)</w:t>
            </w:r>
          </w:p>
        </w:tc>
      </w:tr>
      <w:tr w:rsidR="007E1F5C" w14:paraId="2FC0DE76"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A0F3E86" w14:textId="77777777" w:rsidR="007E1F5C" w:rsidRPr="002C36B4" w:rsidRDefault="007E1F5C" w:rsidP="00FF50CD">
            <w:pPr>
              <w:ind w:left="34"/>
              <w:jc w:val="center"/>
              <w:rPr>
                <w:lang w:eastAsia="ru-RU"/>
              </w:rPr>
            </w:pPr>
            <w:r>
              <w:rPr>
                <w:lang w:eastAsia="ru-RU"/>
              </w:rPr>
              <w:t>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E5A5E" w14:textId="77777777" w:rsidR="007E1F5C" w:rsidRPr="002C36B4" w:rsidRDefault="007E1F5C" w:rsidP="00FF50CD">
            <w:pPr>
              <w:ind w:left="34"/>
              <w:rPr>
                <w:lang w:eastAsia="ru-RU"/>
              </w:rPr>
            </w:pPr>
            <w:r>
              <w:rPr>
                <w:lang w:eastAsia="ru-RU"/>
              </w:rPr>
              <w:t>Иркутская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DB11F" w14:textId="77777777" w:rsidR="007E1F5C" w:rsidRPr="005B4698" w:rsidRDefault="007E1F5C" w:rsidP="00FF50CD">
            <w:pPr>
              <w:ind w:left="34"/>
              <w:jc w:val="center"/>
              <w:rPr>
                <w:lang w:eastAsia="ru-RU"/>
              </w:rPr>
            </w:pPr>
            <w:r w:rsidRPr="005B4698">
              <w:rPr>
                <w:color w:val="000000"/>
              </w:rPr>
              <w:t xml:space="preserve">15 (в г. Иркутск </w:t>
            </w:r>
            <w:proofErr w:type="spellStart"/>
            <w:r w:rsidRPr="005B4698">
              <w:rPr>
                <w:color w:val="000000"/>
              </w:rPr>
              <w:t>min</w:t>
            </w:r>
            <w:proofErr w:type="spellEnd"/>
            <w:r w:rsidRPr="005B4698">
              <w:rPr>
                <w:color w:val="000000"/>
              </w:rPr>
              <w:t xml:space="preserve"> 3 АЗС)</w:t>
            </w:r>
          </w:p>
        </w:tc>
      </w:tr>
      <w:tr w:rsidR="007E1F5C" w14:paraId="07078368"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523136F" w14:textId="77777777" w:rsidR="007E1F5C" w:rsidRPr="002C36B4" w:rsidRDefault="007E1F5C" w:rsidP="00FF50CD">
            <w:pPr>
              <w:ind w:left="34"/>
              <w:jc w:val="center"/>
              <w:rPr>
                <w:lang w:eastAsia="ru-RU"/>
              </w:rPr>
            </w:pPr>
            <w:r>
              <w:rPr>
                <w:lang w:eastAsia="ru-RU"/>
              </w:rPr>
              <w:t>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D567F" w14:textId="77777777" w:rsidR="007E1F5C" w:rsidRPr="002C36B4" w:rsidRDefault="007E1F5C" w:rsidP="00FF50CD">
            <w:pPr>
              <w:ind w:left="34"/>
              <w:rPr>
                <w:lang w:eastAsia="ru-RU"/>
              </w:rPr>
            </w:pPr>
            <w:r>
              <w:rPr>
                <w:lang w:eastAsia="ru-RU"/>
              </w:rPr>
              <w:t>Краснодарский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E75F7" w14:textId="77777777" w:rsidR="00660EFD" w:rsidRDefault="007E1F5C" w:rsidP="00FF50CD">
            <w:pPr>
              <w:ind w:left="34"/>
              <w:jc w:val="center"/>
              <w:rPr>
                <w:color w:val="000000"/>
              </w:rPr>
            </w:pPr>
            <w:r w:rsidRPr="005B4698">
              <w:rPr>
                <w:color w:val="000000"/>
              </w:rPr>
              <w:t xml:space="preserve">20 (в г. Краснодар </w:t>
            </w:r>
            <w:proofErr w:type="spellStart"/>
            <w:r w:rsidRPr="005B4698">
              <w:rPr>
                <w:color w:val="000000"/>
              </w:rPr>
              <w:t>min</w:t>
            </w:r>
            <w:proofErr w:type="spellEnd"/>
            <w:r w:rsidRPr="005B4698">
              <w:rPr>
                <w:color w:val="000000"/>
              </w:rPr>
              <w:t xml:space="preserve"> 3 АЗС, </w:t>
            </w:r>
          </w:p>
          <w:p w14:paraId="7DDC49C8" w14:textId="15C83964" w:rsidR="007E1F5C" w:rsidRPr="005B4698" w:rsidRDefault="007E1F5C" w:rsidP="00FF50CD">
            <w:pPr>
              <w:ind w:left="34"/>
              <w:jc w:val="center"/>
              <w:rPr>
                <w:lang w:eastAsia="ru-RU"/>
              </w:rPr>
            </w:pPr>
            <w:r w:rsidRPr="005B4698">
              <w:rPr>
                <w:color w:val="000000"/>
              </w:rPr>
              <w:t xml:space="preserve">в г. Новороссийск </w:t>
            </w:r>
            <w:proofErr w:type="spellStart"/>
            <w:r w:rsidRPr="005B4698">
              <w:rPr>
                <w:color w:val="000000"/>
              </w:rPr>
              <w:t>min</w:t>
            </w:r>
            <w:proofErr w:type="spellEnd"/>
            <w:r w:rsidRPr="005B4698">
              <w:rPr>
                <w:color w:val="000000"/>
              </w:rPr>
              <w:t xml:space="preserve"> 3 АЗС)</w:t>
            </w:r>
          </w:p>
        </w:tc>
      </w:tr>
      <w:tr w:rsidR="007E1F5C" w14:paraId="186024E5"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648E919" w14:textId="77777777" w:rsidR="007E1F5C" w:rsidRPr="002C36B4" w:rsidRDefault="007E1F5C" w:rsidP="00FF50CD">
            <w:pPr>
              <w:ind w:left="34"/>
              <w:jc w:val="center"/>
              <w:rPr>
                <w:lang w:eastAsia="ru-RU"/>
              </w:rPr>
            </w:pPr>
            <w:r>
              <w:rPr>
                <w:lang w:eastAsia="ru-RU"/>
              </w:rPr>
              <w:t>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34663" w14:textId="77777777" w:rsidR="007E1F5C" w:rsidRPr="002C36B4" w:rsidRDefault="007E1F5C" w:rsidP="00FF50CD">
            <w:pPr>
              <w:ind w:left="34"/>
              <w:rPr>
                <w:lang w:eastAsia="ru-RU"/>
              </w:rPr>
            </w:pPr>
            <w:r>
              <w:rPr>
                <w:lang w:eastAsia="ru-RU"/>
              </w:rPr>
              <w:t>Красноярский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029CB" w14:textId="77777777" w:rsidR="007E1F5C" w:rsidRPr="005B4698" w:rsidRDefault="007E1F5C" w:rsidP="00FF50CD">
            <w:pPr>
              <w:ind w:left="34"/>
              <w:jc w:val="center"/>
              <w:rPr>
                <w:lang w:eastAsia="ru-RU"/>
              </w:rPr>
            </w:pPr>
            <w:r w:rsidRPr="005B4698">
              <w:rPr>
                <w:color w:val="000000"/>
              </w:rPr>
              <w:t xml:space="preserve">10 (в г. Красноярск </w:t>
            </w:r>
            <w:proofErr w:type="spellStart"/>
            <w:r w:rsidRPr="005B4698">
              <w:rPr>
                <w:color w:val="000000"/>
              </w:rPr>
              <w:t>min</w:t>
            </w:r>
            <w:proofErr w:type="spellEnd"/>
            <w:r w:rsidRPr="005B4698">
              <w:rPr>
                <w:color w:val="000000"/>
              </w:rPr>
              <w:t xml:space="preserve"> 3 АЗС)</w:t>
            </w:r>
          </w:p>
        </w:tc>
      </w:tr>
      <w:tr w:rsidR="007E1F5C" w14:paraId="6DF97D1D"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B7417FE" w14:textId="77777777" w:rsidR="007E1F5C" w:rsidRPr="002C36B4" w:rsidRDefault="007E1F5C" w:rsidP="00FF50CD">
            <w:pPr>
              <w:ind w:left="34"/>
              <w:jc w:val="center"/>
              <w:rPr>
                <w:lang w:eastAsia="ru-RU"/>
              </w:rPr>
            </w:pPr>
            <w:r>
              <w:rPr>
                <w:lang w:eastAsia="ru-RU"/>
              </w:rPr>
              <w:t>9</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94AF4" w14:textId="77777777" w:rsidR="007E1F5C" w:rsidRPr="002C36B4" w:rsidRDefault="007E1F5C" w:rsidP="00FF50CD">
            <w:pPr>
              <w:ind w:left="34"/>
              <w:rPr>
                <w:lang w:eastAsia="ru-RU"/>
              </w:rPr>
            </w:pPr>
            <w:r>
              <w:rPr>
                <w:lang w:eastAsia="ru-RU"/>
              </w:rPr>
              <w:t>Курганская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D711F" w14:textId="77777777" w:rsidR="007E1F5C" w:rsidRPr="005B4698" w:rsidRDefault="007E1F5C" w:rsidP="00FF50CD">
            <w:pPr>
              <w:ind w:left="34"/>
              <w:jc w:val="center"/>
              <w:rPr>
                <w:lang w:eastAsia="ru-RU"/>
              </w:rPr>
            </w:pPr>
            <w:r w:rsidRPr="005B4698">
              <w:rPr>
                <w:color w:val="000000"/>
              </w:rPr>
              <w:t xml:space="preserve">10 (в г. Курган </w:t>
            </w:r>
            <w:proofErr w:type="spellStart"/>
            <w:r w:rsidRPr="005B4698">
              <w:rPr>
                <w:color w:val="000000"/>
              </w:rPr>
              <w:t>min</w:t>
            </w:r>
            <w:proofErr w:type="spellEnd"/>
            <w:r w:rsidRPr="005B4698">
              <w:rPr>
                <w:color w:val="000000"/>
              </w:rPr>
              <w:t xml:space="preserve"> 2 АЗС)</w:t>
            </w:r>
          </w:p>
        </w:tc>
      </w:tr>
      <w:tr w:rsidR="007E1F5C" w14:paraId="7F92B7E7"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741ACFC" w14:textId="77777777" w:rsidR="007E1F5C" w:rsidRPr="002C36B4" w:rsidRDefault="007E1F5C" w:rsidP="00FF50CD">
            <w:pPr>
              <w:ind w:left="34"/>
              <w:jc w:val="center"/>
              <w:rPr>
                <w:lang w:eastAsia="ru-RU"/>
              </w:rPr>
            </w:pPr>
            <w:r>
              <w:rPr>
                <w:lang w:eastAsia="ru-RU"/>
              </w:rPr>
              <w:t>10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6054E" w14:textId="77777777" w:rsidR="007E1F5C" w:rsidRPr="002C36B4" w:rsidRDefault="007E1F5C" w:rsidP="00FF50CD">
            <w:pPr>
              <w:ind w:left="34"/>
              <w:rPr>
                <w:lang w:eastAsia="ru-RU"/>
              </w:rPr>
            </w:pPr>
            <w:r>
              <w:rPr>
                <w:lang w:eastAsia="ru-RU"/>
              </w:rPr>
              <w:t>Липецкая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65F4D" w14:textId="77777777" w:rsidR="007E1F5C" w:rsidRPr="005B4698" w:rsidRDefault="007E1F5C" w:rsidP="00FF50CD">
            <w:pPr>
              <w:ind w:left="34"/>
              <w:jc w:val="center"/>
              <w:rPr>
                <w:lang w:eastAsia="ru-RU"/>
              </w:rPr>
            </w:pPr>
            <w:r w:rsidRPr="005B4698">
              <w:rPr>
                <w:color w:val="000000"/>
              </w:rPr>
              <w:t xml:space="preserve">10 (в г. Липецк </w:t>
            </w:r>
            <w:proofErr w:type="spellStart"/>
            <w:r w:rsidRPr="005B4698">
              <w:rPr>
                <w:color w:val="000000"/>
              </w:rPr>
              <w:t>min</w:t>
            </w:r>
            <w:proofErr w:type="spellEnd"/>
            <w:r w:rsidRPr="005B4698">
              <w:rPr>
                <w:color w:val="000000"/>
              </w:rPr>
              <w:t xml:space="preserve"> 2 АЗС)</w:t>
            </w:r>
          </w:p>
        </w:tc>
      </w:tr>
      <w:tr w:rsidR="007E1F5C" w14:paraId="6ED1C984"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AA61C31" w14:textId="77777777" w:rsidR="007E1F5C" w:rsidRPr="002C36B4" w:rsidRDefault="007E1F5C" w:rsidP="00FF50CD">
            <w:pPr>
              <w:ind w:left="34"/>
              <w:jc w:val="center"/>
              <w:rPr>
                <w:lang w:eastAsia="ru-RU"/>
              </w:rPr>
            </w:pPr>
            <w:r>
              <w:rPr>
                <w:lang w:eastAsia="ru-RU"/>
              </w:rPr>
              <w:t>11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466A2" w14:textId="77777777" w:rsidR="007E1F5C" w:rsidRPr="002C36B4" w:rsidRDefault="007E1F5C" w:rsidP="00FF50CD">
            <w:pPr>
              <w:ind w:left="34"/>
              <w:rPr>
                <w:lang w:eastAsia="ru-RU"/>
              </w:rPr>
            </w:pPr>
            <w:r>
              <w:rPr>
                <w:lang w:eastAsia="ru-RU"/>
              </w:rPr>
              <w:t>г. Москва и Московская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21EBC" w14:textId="77777777" w:rsidR="007E1F5C" w:rsidRPr="005B4698" w:rsidRDefault="007E1F5C" w:rsidP="00FF50CD">
            <w:pPr>
              <w:ind w:left="34"/>
              <w:jc w:val="center"/>
              <w:rPr>
                <w:lang w:eastAsia="ru-RU"/>
              </w:rPr>
            </w:pPr>
            <w:r w:rsidRPr="005B4698">
              <w:rPr>
                <w:color w:val="000000"/>
              </w:rPr>
              <w:t xml:space="preserve">50 (в г. Москва </w:t>
            </w:r>
            <w:proofErr w:type="spellStart"/>
            <w:r w:rsidRPr="005B4698">
              <w:rPr>
                <w:color w:val="000000"/>
              </w:rPr>
              <w:t>min</w:t>
            </w:r>
            <w:proofErr w:type="spellEnd"/>
            <w:r w:rsidRPr="005B4698">
              <w:rPr>
                <w:color w:val="000000"/>
              </w:rPr>
              <w:t xml:space="preserve"> 10 АЗС)</w:t>
            </w:r>
          </w:p>
        </w:tc>
      </w:tr>
      <w:tr w:rsidR="007E1F5C" w14:paraId="77538B4B"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12CC824" w14:textId="77777777" w:rsidR="007E1F5C" w:rsidRPr="002C36B4" w:rsidRDefault="007E1F5C" w:rsidP="00FF50CD">
            <w:pPr>
              <w:ind w:left="34"/>
              <w:jc w:val="center"/>
              <w:rPr>
                <w:lang w:eastAsia="ru-RU"/>
              </w:rPr>
            </w:pPr>
            <w:r>
              <w:rPr>
                <w:lang w:eastAsia="ru-RU"/>
              </w:rPr>
              <w:t>12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6B1DF" w14:textId="77777777" w:rsidR="007E1F5C" w:rsidRPr="002C36B4" w:rsidRDefault="007E1F5C" w:rsidP="00FF50CD">
            <w:pPr>
              <w:ind w:left="34"/>
              <w:rPr>
                <w:lang w:eastAsia="ru-RU"/>
              </w:rPr>
            </w:pPr>
            <w:r>
              <w:rPr>
                <w:lang w:eastAsia="ru-RU"/>
              </w:rPr>
              <w:t>Пензенская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2729B" w14:textId="77777777" w:rsidR="007E1F5C" w:rsidRPr="005B4698" w:rsidRDefault="007E1F5C" w:rsidP="00FF50CD">
            <w:pPr>
              <w:ind w:left="34"/>
              <w:jc w:val="center"/>
              <w:rPr>
                <w:lang w:eastAsia="ru-RU"/>
              </w:rPr>
            </w:pPr>
            <w:r w:rsidRPr="005B4698">
              <w:rPr>
                <w:color w:val="000000"/>
              </w:rPr>
              <w:t xml:space="preserve">10 (в г. Пенза </w:t>
            </w:r>
            <w:proofErr w:type="spellStart"/>
            <w:r w:rsidRPr="005B4698">
              <w:rPr>
                <w:color w:val="000000"/>
              </w:rPr>
              <w:t>min</w:t>
            </w:r>
            <w:proofErr w:type="spellEnd"/>
            <w:r w:rsidRPr="005B4698">
              <w:rPr>
                <w:color w:val="000000"/>
              </w:rPr>
              <w:t xml:space="preserve"> 2 АЗС)</w:t>
            </w:r>
          </w:p>
        </w:tc>
      </w:tr>
      <w:tr w:rsidR="007E1F5C" w14:paraId="57E96315"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B13C2D1" w14:textId="77777777" w:rsidR="007E1F5C" w:rsidRPr="002C36B4" w:rsidRDefault="007E1F5C" w:rsidP="00FF50CD">
            <w:pPr>
              <w:ind w:left="34"/>
              <w:jc w:val="center"/>
              <w:rPr>
                <w:lang w:eastAsia="ru-RU"/>
              </w:rPr>
            </w:pPr>
            <w:r>
              <w:rPr>
                <w:lang w:eastAsia="ru-RU"/>
              </w:rPr>
              <w:t>13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5AE75" w14:textId="77777777" w:rsidR="007E1F5C" w:rsidRPr="002C36B4" w:rsidRDefault="007E1F5C" w:rsidP="00FF50CD">
            <w:pPr>
              <w:ind w:left="34"/>
              <w:rPr>
                <w:lang w:eastAsia="ru-RU"/>
              </w:rPr>
            </w:pPr>
            <w:r>
              <w:rPr>
                <w:lang w:eastAsia="ru-RU"/>
              </w:rPr>
              <w:t>Приморский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92DF" w14:textId="77777777" w:rsidR="007E1F5C" w:rsidRPr="005B4698" w:rsidRDefault="007E1F5C" w:rsidP="00FF50CD">
            <w:pPr>
              <w:ind w:left="34"/>
              <w:jc w:val="center"/>
              <w:rPr>
                <w:lang w:eastAsia="ru-RU"/>
              </w:rPr>
            </w:pPr>
            <w:r w:rsidRPr="005B4698">
              <w:rPr>
                <w:color w:val="000000"/>
              </w:rPr>
              <w:t xml:space="preserve">20 (в г. Владивосток </w:t>
            </w:r>
            <w:proofErr w:type="spellStart"/>
            <w:r w:rsidRPr="005B4698">
              <w:rPr>
                <w:color w:val="000000"/>
              </w:rPr>
              <w:t>min</w:t>
            </w:r>
            <w:proofErr w:type="spellEnd"/>
            <w:r w:rsidRPr="005B4698">
              <w:rPr>
                <w:color w:val="000000"/>
              </w:rPr>
              <w:t xml:space="preserve"> 3 АЗС)</w:t>
            </w:r>
          </w:p>
        </w:tc>
      </w:tr>
      <w:tr w:rsidR="007E1F5C" w14:paraId="7A6A8A4D"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F8AEFF3" w14:textId="77777777" w:rsidR="007E1F5C" w:rsidRPr="002C36B4" w:rsidRDefault="007E1F5C" w:rsidP="00FF50CD">
            <w:pPr>
              <w:ind w:left="34"/>
              <w:jc w:val="center"/>
              <w:rPr>
                <w:lang w:eastAsia="ru-RU"/>
              </w:rPr>
            </w:pPr>
            <w:r>
              <w:rPr>
                <w:lang w:eastAsia="ru-RU"/>
              </w:rPr>
              <w:t>14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41685" w14:textId="77777777" w:rsidR="007E1F5C" w:rsidRPr="002C36B4" w:rsidRDefault="007E1F5C" w:rsidP="00FF50CD">
            <w:pPr>
              <w:ind w:left="34"/>
              <w:rPr>
                <w:lang w:eastAsia="ru-RU"/>
              </w:rPr>
            </w:pPr>
            <w:r>
              <w:rPr>
                <w:lang w:eastAsia="ru-RU"/>
              </w:rPr>
              <w:t>Республика Башкортостан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0AC9C" w14:textId="77777777" w:rsidR="007E1F5C" w:rsidRPr="005B4698" w:rsidRDefault="007E1F5C" w:rsidP="00FF50CD">
            <w:pPr>
              <w:ind w:left="34"/>
              <w:jc w:val="center"/>
              <w:rPr>
                <w:lang w:eastAsia="ru-RU"/>
              </w:rPr>
            </w:pPr>
            <w:r w:rsidRPr="005B4698">
              <w:rPr>
                <w:color w:val="000000"/>
              </w:rPr>
              <w:t xml:space="preserve">20 (в г. Уфа </w:t>
            </w:r>
            <w:proofErr w:type="spellStart"/>
            <w:r w:rsidRPr="005B4698">
              <w:rPr>
                <w:color w:val="000000"/>
              </w:rPr>
              <w:t>min</w:t>
            </w:r>
            <w:proofErr w:type="spellEnd"/>
            <w:r w:rsidRPr="005B4698">
              <w:rPr>
                <w:color w:val="000000"/>
              </w:rPr>
              <w:t xml:space="preserve"> 3 АЗС)</w:t>
            </w:r>
          </w:p>
        </w:tc>
      </w:tr>
      <w:tr w:rsidR="007E1F5C" w14:paraId="7334B90C"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448ABEF" w14:textId="77777777" w:rsidR="007E1F5C" w:rsidRDefault="007E1F5C" w:rsidP="00FF50CD">
            <w:pPr>
              <w:ind w:left="34"/>
              <w:jc w:val="center"/>
              <w:rPr>
                <w:lang w:eastAsia="ru-RU"/>
              </w:rPr>
            </w:pPr>
            <w:r>
              <w:rPr>
                <w:lang w:eastAsia="ru-RU"/>
              </w:rPr>
              <w:t>15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8E28A" w14:textId="77777777" w:rsidR="007E1F5C" w:rsidRDefault="007E1F5C" w:rsidP="00FF50CD">
            <w:pPr>
              <w:ind w:left="34"/>
              <w:rPr>
                <w:lang w:eastAsia="ru-RU"/>
              </w:rPr>
            </w:pPr>
            <w:r w:rsidRPr="004B61B8">
              <w:t>Республика Бурятия</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7A57F" w14:textId="77777777" w:rsidR="007E1F5C" w:rsidRPr="005B4698" w:rsidRDefault="007E1F5C" w:rsidP="00FF50CD">
            <w:pPr>
              <w:ind w:left="34"/>
              <w:jc w:val="center"/>
              <w:rPr>
                <w:lang w:eastAsia="ru-RU"/>
              </w:rPr>
            </w:pPr>
            <w:r w:rsidRPr="005B4698">
              <w:rPr>
                <w:color w:val="000000"/>
              </w:rPr>
              <w:t xml:space="preserve">5 (в г. Улан-Удэ </w:t>
            </w:r>
            <w:proofErr w:type="spellStart"/>
            <w:r w:rsidRPr="005B4698">
              <w:rPr>
                <w:color w:val="000000"/>
              </w:rPr>
              <w:t>min</w:t>
            </w:r>
            <w:proofErr w:type="spellEnd"/>
            <w:r w:rsidRPr="005B4698">
              <w:rPr>
                <w:color w:val="000000"/>
              </w:rPr>
              <w:t xml:space="preserve"> 1 АЗС)</w:t>
            </w:r>
          </w:p>
        </w:tc>
      </w:tr>
      <w:tr w:rsidR="007E1F5C" w14:paraId="46340D20"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8ABFF3D" w14:textId="77777777" w:rsidR="007E1F5C" w:rsidRPr="002C36B4" w:rsidRDefault="007E1F5C" w:rsidP="00FF50CD">
            <w:pPr>
              <w:ind w:left="34"/>
              <w:jc w:val="center"/>
              <w:rPr>
                <w:lang w:eastAsia="ru-RU"/>
              </w:rPr>
            </w:pPr>
            <w:r>
              <w:rPr>
                <w:lang w:eastAsia="ru-RU"/>
              </w:rPr>
              <w:t>16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BA6FF" w14:textId="77777777" w:rsidR="007E1F5C" w:rsidRPr="002C36B4" w:rsidRDefault="007E1F5C" w:rsidP="00FF50CD">
            <w:pPr>
              <w:ind w:left="34"/>
              <w:rPr>
                <w:lang w:eastAsia="ru-RU"/>
              </w:rPr>
            </w:pPr>
            <w:r>
              <w:rPr>
                <w:lang w:eastAsia="ru-RU"/>
              </w:rPr>
              <w:t>Республика Северная Осетия-Алания</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24454" w14:textId="77777777" w:rsidR="007E1F5C" w:rsidRPr="005B4698" w:rsidRDefault="007E1F5C" w:rsidP="00FF50CD">
            <w:pPr>
              <w:ind w:left="34"/>
              <w:jc w:val="center"/>
              <w:rPr>
                <w:lang w:eastAsia="ru-RU"/>
              </w:rPr>
            </w:pPr>
            <w:r w:rsidRPr="005B4698">
              <w:rPr>
                <w:color w:val="000000"/>
              </w:rPr>
              <w:t xml:space="preserve">10 (в г. Владикавказ </w:t>
            </w:r>
            <w:proofErr w:type="spellStart"/>
            <w:r w:rsidRPr="005B4698">
              <w:rPr>
                <w:color w:val="000000"/>
              </w:rPr>
              <w:t>min</w:t>
            </w:r>
            <w:proofErr w:type="spellEnd"/>
            <w:r w:rsidRPr="005B4698">
              <w:rPr>
                <w:color w:val="000000"/>
              </w:rPr>
              <w:t xml:space="preserve"> 2 АЗС)</w:t>
            </w:r>
          </w:p>
        </w:tc>
      </w:tr>
      <w:tr w:rsidR="007E1F5C" w14:paraId="6412CA09"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5E870D3" w14:textId="77777777" w:rsidR="007E1F5C" w:rsidRPr="002C36B4" w:rsidRDefault="007E1F5C" w:rsidP="00FF50CD">
            <w:pPr>
              <w:ind w:left="34"/>
              <w:jc w:val="center"/>
              <w:rPr>
                <w:lang w:eastAsia="ru-RU"/>
              </w:rPr>
            </w:pPr>
            <w:r>
              <w:rPr>
                <w:lang w:eastAsia="ru-RU"/>
              </w:rPr>
              <w:t>17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D2438" w14:textId="77777777" w:rsidR="007E1F5C" w:rsidRPr="002C36B4" w:rsidRDefault="007E1F5C" w:rsidP="00FF50CD">
            <w:pPr>
              <w:ind w:left="34"/>
              <w:rPr>
                <w:lang w:eastAsia="ru-RU"/>
              </w:rPr>
            </w:pPr>
            <w:r>
              <w:rPr>
                <w:lang w:eastAsia="ru-RU"/>
              </w:rPr>
              <w:t>Республика Татарстан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362D1" w14:textId="77777777" w:rsidR="007E1F5C" w:rsidRPr="005B4698" w:rsidRDefault="007E1F5C" w:rsidP="00FF50CD">
            <w:pPr>
              <w:ind w:left="34"/>
              <w:jc w:val="center"/>
              <w:rPr>
                <w:lang w:eastAsia="ru-RU"/>
              </w:rPr>
            </w:pPr>
            <w:r w:rsidRPr="005B4698">
              <w:rPr>
                <w:color w:val="000000"/>
              </w:rPr>
              <w:t xml:space="preserve">10 (в г. Казань </w:t>
            </w:r>
            <w:proofErr w:type="spellStart"/>
            <w:r w:rsidRPr="005B4698">
              <w:rPr>
                <w:color w:val="000000"/>
              </w:rPr>
              <w:t>min</w:t>
            </w:r>
            <w:proofErr w:type="spellEnd"/>
            <w:r w:rsidRPr="005B4698">
              <w:rPr>
                <w:color w:val="000000"/>
              </w:rPr>
              <w:t xml:space="preserve"> 2 АЗС)</w:t>
            </w:r>
          </w:p>
        </w:tc>
      </w:tr>
      <w:tr w:rsidR="007E1F5C" w14:paraId="558993BF"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FDD9A81" w14:textId="77777777" w:rsidR="007E1F5C" w:rsidRDefault="007E1F5C" w:rsidP="00FF50CD">
            <w:pPr>
              <w:ind w:left="34"/>
              <w:jc w:val="center"/>
              <w:rPr>
                <w:lang w:eastAsia="ru-RU"/>
              </w:rPr>
            </w:pPr>
            <w:r>
              <w:rPr>
                <w:lang w:eastAsia="ru-RU"/>
              </w:rPr>
              <w:t>18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D1B89" w14:textId="77777777" w:rsidR="007E1F5C" w:rsidRDefault="007E1F5C" w:rsidP="00FF50CD">
            <w:pPr>
              <w:ind w:left="34"/>
              <w:rPr>
                <w:lang w:eastAsia="ru-RU"/>
              </w:rPr>
            </w:pPr>
            <w:r w:rsidRPr="004B61B8">
              <w:t>Республика Чувашия</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613FC" w14:textId="77777777" w:rsidR="007E1F5C" w:rsidRPr="005B4698" w:rsidRDefault="007E1F5C" w:rsidP="00FF50CD">
            <w:pPr>
              <w:ind w:left="34"/>
              <w:jc w:val="center"/>
              <w:rPr>
                <w:lang w:eastAsia="ru-RU"/>
              </w:rPr>
            </w:pPr>
            <w:r w:rsidRPr="005B4698">
              <w:rPr>
                <w:color w:val="000000"/>
              </w:rPr>
              <w:t xml:space="preserve">10 (в г. Чебоксары </w:t>
            </w:r>
            <w:proofErr w:type="spellStart"/>
            <w:r w:rsidRPr="005B4698">
              <w:rPr>
                <w:color w:val="000000"/>
              </w:rPr>
              <w:t>min</w:t>
            </w:r>
            <w:proofErr w:type="spellEnd"/>
            <w:r w:rsidRPr="005B4698">
              <w:rPr>
                <w:color w:val="000000"/>
              </w:rPr>
              <w:t xml:space="preserve"> 2 АЗС)</w:t>
            </w:r>
          </w:p>
        </w:tc>
      </w:tr>
      <w:tr w:rsidR="007E1F5C" w14:paraId="1E89AF2B"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9F5E121" w14:textId="77777777" w:rsidR="007E1F5C" w:rsidRPr="002C36B4" w:rsidRDefault="007E1F5C" w:rsidP="00FF50CD">
            <w:pPr>
              <w:ind w:left="34"/>
              <w:jc w:val="center"/>
              <w:rPr>
                <w:lang w:eastAsia="ru-RU"/>
              </w:rPr>
            </w:pPr>
            <w:r>
              <w:rPr>
                <w:lang w:eastAsia="ru-RU"/>
              </w:rPr>
              <w:t>19</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A6132" w14:textId="77777777" w:rsidR="007E1F5C" w:rsidRPr="002C36B4" w:rsidRDefault="007E1F5C" w:rsidP="00FF50CD">
            <w:pPr>
              <w:ind w:left="34"/>
              <w:rPr>
                <w:lang w:eastAsia="ru-RU"/>
              </w:rPr>
            </w:pPr>
            <w:r>
              <w:rPr>
                <w:lang w:eastAsia="ru-RU"/>
              </w:rPr>
              <w:t>Ростовская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F631A" w14:textId="77777777" w:rsidR="007E1F5C" w:rsidRPr="005B4698" w:rsidRDefault="007E1F5C" w:rsidP="00FF50CD">
            <w:pPr>
              <w:ind w:left="34"/>
              <w:jc w:val="center"/>
              <w:rPr>
                <w:lang w:eastAsia="ru-RU"/>
              </w:rPr>
            </w:pPr>
            <w:r w:rsidRPr="005B4698">
              <w:rPr>
                <w:color w:val="000000"/>
              </w:rPr>
              <w:t xml:space="preserve">10 (в г. </w:t>
            </w:r>
            <w:proofErr w:type="spellStart"/>
            <w:r w:rsidRPr="005B4698">
              <w:rPr>
                <w:color w:val="000000"/>
              </w:rPr>
              <w:t>Ростов</w:t>
            </w:r>
            <w:proofErr w:type="spellEnd"/>
            <w:r w:rsidRPr="005B4698">
              <w:rPr>
                <w:color w:val="000000"/>
              </w:rPr>
              <w:t xml:space="preserve">-на-Дону </w:t>
            </w:r>
            <w:proofErr w:type="spellStart"/>
            <w:r w:rsidRPr="005B4698">
              <w:rPr>
                <w:color w:val="000000"/>
              </w:rPr>
              <w:t>min</w:t>
            </w:r>
            <w:proofErr w:type="spellEnd"/>
            <w:r w:rsidRPr="005B4698">
              <w:rPr>
                <w:color w:val="000000"/>
              </w:rPr>
              <w:t xml:space="preserve"> 3 АЗС)</w:t>
            </w:r>
          </w:p>
        </w:tc>
      </w:tr>
      <w:tr w:rsidR="007E1F5C" w14:paraId="47099351"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311CC7B" w14:textId="77777777" w:rsidR="007E1F5C" w:rsidRPr="002C36B4" w:rsidRDefault="007E1F5C" w:rsidP="00FF50CD">
            <w:pPr>
              <w:ind w:left="34"/>
              <w:jc w:val="center"/>
              <w:rPr>
                <w:lang w:eastAsia="ru-RU"/>
              </w:rPr>
            </w:pPr>
            <w:r>
              <w:rPr>
                <w:lang w:eastAsia="ru-RU"/>
              </w:rPr>
              <w:t>20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E4593" w14:textId="77777777" w:rsidR="007E1F5C" w:rsidRPr="002C36B4" w:rsidRDefault="007E1F5C" w:rsidP="00FF50CD">
            <w:pPr>
              <w:ind w:left="34"/>
              <w:rPr>
                <w:lang w:eastAsia="ru-RU"/>
              </w:rPr>
            </w:pPr>
            <w:r>
              <w:rPr>
                <w:lang w:eastAsia="ru-RU"/>
              </w:rPr>
              <w:t>Самарская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00FC3" w14:textId="77777777" w:rsidR="007E1F5C" w:rsidRPr="005B4698" w:rsidRDefault="007E1F5C" w:rsidP="00FF50CD">
            <w:pPr>
              <w:ind w:left="34"/>
              <w:jc w:val="center"/>
              <w:rPr>
                <w:lang w:eastAsia="ru-RU"/>
              </w:rPr>
            </w:pPr>
            <w:r w:rsidRPr="005B4698">
              <w:rPr>
                <w:color w:val="000000"/>
              </w:rPr>
              <w:t xml:space="preserve">20 (в г. Самара </w:t>
            </w:r>
            <w:proofErr w:type="spellStart"/>
            <w:r w:rsidRPr="005B4698">
              <w:rPr>
                <w:color w:val="000000"/>
              </w:rPr>
              <w:t>min</w:t>
            </w:r>
            <w:proofErr w:type="spellEnd"/>
            <w:r w:rsidRPr="005B4698">
              <w:rPr>
                <w:color w:val="000000"/>
              </w:rPr>
              <w:t xml:space="preserve"> 3 АЗС)</w:t>
            </w:r>
          </w:p>
        </w:tc>
      </w:tr>
      <w:tr w:rsidR="007E1F5C" w14:paraId="0A48E11E"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5655E6B" w14:textId="77777777" w:rsidR="007E1F5C" w:rsidRPr="002C36B4" w:rsidRDefault="007E1F5C" w:rsidP="00FF50CD">
            <w:pPr>
              <w:ind w:left="34"/>
              <w:jc w:val="center"/>
              <w:rPr>
                <w:lang w:eastAsia="ru-RU"/>
              </w:rPr>
            </w:pPr>
            <w:r>
              <w:rPr>
                <w:lang w:eastAsia="ru-RU"/>
              </w:rPr>
              <w:t>21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42077" w14:textId="77777777" w:rsidR="007E1F5C" w:rsidRPr="002C36B4" w:rsidRDefault="007E1F5C" w:rsidP="00FF50CD">
            <w:pPr>
              <w:ind w:left="34"/>
              <w:rPr>
                <w:lang w:eastAsia="ru-RU"/>
              </w:rPr>
            </w:pPr>
            <w:r>
              <w:rPr>
                <w:lang w:eastAsia="ru-RU"/>
              </w:rPr>
              <w:t>г. Санкт-Петербург и Ленинградская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E36CB" w14:textId="77777777" w:rsidR="007E1F5C" w:rsidRPr="005B4698" w:rsidRDefault="007E1F5C" w:rsidP="00FF50CD">
            <w:pPr>
              <w:ind w:left="34"/>
              <w:jc w:val="center"/>
              <w:rPr>
                <w:lang w:eastAsia="ru-RU"/>
              </w:rPr>
            </w:pPr>
            <w:r w:rsidRPr="005B4698">
              <w:rPr>
                <w:color w:val="000000"/>
              </w:rPr>
              <w:t xml:space="preserve">30 (в г. Санкт-Петербург </w:t>
            </w:r>
            <w:proofErr w:type="spellStart"/>
            <w:r w:rsidRPr="005B4698">
              <w:rPr>
                <w:color w:val="000000"/>
              </w:rPr>
              <w:t>min</w:t>
            </w:r>
            <w:proofErr w:type="spellEnd"/>
            <w:r w:rsidRPr="005B4698">
              <w:rPr>
                <w:color w:val="000000"/>
              </w:rPr>
              <w:t xml:space="preserve"> 10 АЗС)</w:t>
            </w:r>
          </w:p>
        </w:tc>
      </w:tr>
      <w:tr w:rsidR="007E1F5C" w14:paraId="4C6BB2FB"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8F0E76F" w14:textId="77777777" w:rsidR="007E1F5C" w:rsidRPr="002C36B4" w:rsidRDefault="007E1F5C" w:rsidP="00FF50CD">
            <w:pPr>
              <w:ind w:left="34"/>
              <w:jc w:val="center"/>
              <w:rPr>
                <w:lang w:eastAsia="ru-RU"/>
              </w:rPr>
            </w:pPr>
            <w:r>
              <w:rPr>
                <w:lang w:eastAsia="ru-RU"/>
              </w:rPr>
              <w:t>22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B5542" w14:textId="77777777" w:rsidR="007E1F5C" w:rsidRPr="002C36B4" w:rsidRDefault="007E1F5C" w:rsidP="00FF50CD">
            <w:pPr>
              <w:ind w:left="34"/>
              <w:rPr>
                <w:lang w:eastAsia="ru-RU"/>
              </w:rPr>
            </w:pPr>
            <w:r>
              <w:rPr>
                <w:lang w:eastAsia="ru-RU"/>
              </w:rPr>
              <w:t>Саратовская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286D7" w14:textId="77777777" w:rsidR="007E1F5C" w:rsidRPr="005B4698" w:rsidRDefault="007E1F5C" w:rsidP="00FF50CD">
            <w:pPr>
              <w:ind w:left="34"/>
              <w:jc w:val="center"/>
              <w:rPr>
                <w:lang w:eastAsia="ru-RU"/>
              </w:rPr>
            </w:pPr>
            <w:r w:rsidRPr="005B4698">
              <w:rPr>
                <w:color w:val="000000"/>
              </w:rPr>
              <w:t xml:space="preserve">10 (в г. Саратов </w:t>
            </w:r>
            <w:proofErr w:type="spellStart"/>
            <w:r w:rsidRPr="005B4698">
              <w:rPr>
                <w:color w:val="000000"/>
              </w:rPr>
              <w:t>min</w:t>
            </w:r>
            <w:proofErr w:type="spellEnd"/>
            <w:r w:rsidRPr="005B4698">
              <w:rPr>
                <w:color w:val="000000"/>
              </w:rPr>
              <w:t xml:space="preserve"> 3 АЗС)</w:t>
            </w:r>
          </w:p>
        </w:tc>
      </w:tr>
      <w:tr w:rsidR="007E1F5C" w14:paraId="0B14D66F"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ABE2EF5" w14:textId="77777777" w:rsidR="007E1F5C" w:rsidRPr="002C36B4" w:rsidRDefault="007E1F5C" w:rsidP="00FF50CD">
            <w:pPr>
              <w:ind w:left="34"/>
              <w:jc w:val="center"/>
              <w:rPr>
                <w:lang w:eastAsia="ru-RU"/>
              </w:rPr>
            </w:pPr>
            <w:r>
              <w:rPr>
                <w:lang w:eastAsia="ru-RU"/>
              </w:rPr>
              <w:t>23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C5CCC" w14:textId="77777777" w:rsidR="007E1F5C" w:rsidRPr="002C36B4" w:rsidRDefault="007E1F5C" w:rsidP="00FF50CD">
            <w:pPr>
              <w:ind w:left="34"/>
              <w:rPr>
                <w:lang w:eastAsia="ru-RU"/>
              </w:rPr>
            </w:pPr>
            <w:r>
              <w:rPr>
                <w:lang w:eastAsia="ru-RU"/>
              </w:rPr>
              <w:t>Ставропольский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A67E0" w14:textId="77777777" w:rsidR="00944C2E" w:rsidRDefault="007E1F5C" w:rsidP="00FF50CD">
            <w:pPr>
              <w:ind w:left="34"/>
              <w:jc w:val="center"/>
              <w:rPr>
                <w:color w:val="000000"/>
              </w:rPr>
            </w:pPr>
            <w:r w:rsidRPr="005B4698">
              <w:rPr>
                <w:color w:val="000000"/>
              </w:rPr>
              <w:t xml:space="preserve">10 (в г. Ставрополь </w:t>
            </w:r>
            <w:proofErr w:type="spellStart"/>
            <w:r w:rsidRPr="005B4698">
              <w:rPr>
                <w:color w:val="000000"/>
              </w:rPr>
              <w:t>min</w:t>
            </w:r>
            <w:proofErr w:type="spellEnd"/>
            <w:r w:rsidRPr="005B4698">
              <w:rPr>
                <w:color w:val="000000"/>
              </w:rPr>
              <w:t xml:space="preserve"> 2 АЗС, </w:t>
            </w:r>
          </w:p>
          <w:p w14:paraId="5420D83F" w14:textId="7F9286CD" w:rsidR="007E1F5C" w:rsidRPr="005B4698" w:rsidRDefault="007E1F5C" w:rsidP="00FF50CD">
            <w:pPr>
              <w:ind w:left="34"/>
              <w:jc w:val="center"/>
              <w:rPr>
                <w:lang w:eastAsia="ru-RU"/>
              </w:rPr>
            </w:pPr>
            <w:r w:rsidRPr="005B4698">
              <w:rPr>
                <w:color w:val="000000"/>
              </w:rPr>
              <w:t xml:space="preserve">в г. Пятигорск </w:t>
            </w:r>
            <w:proofErr w:type="spellStart"/>
            <w:r w:rsidRPr="005B4698">
              <w:rPr>
                <w:color w:val="000000"/>
              </w:rPr>
              <w:t>min</w:t>
            </w:r>
            <w:proofErr w:type="spellEnd"/>
            <w:r w:rsidRPr="005B4698">
              <w:rPr>
                <w:color w:val="000000"/>
              </w:rPr>
              <w:t xml:space="preserve"> 2 АЗС)</w:t>
            </w:r>
          </w:p>
        </w:tc>
      </w:tr>
      <w:tr w:rsidR="007E1F5C" w14:paraId="7A1D6098"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3973293B" w14:textId="77777777" w:rsidR="007E1F5C" w:rsidRPr="002C36B4" w:rsidRDefault="007E1F5C" w:rsidP="00FF50CD">
            <w:pPr>
              <w:ind w:left="34"/>
              <w:jc w:val="center"/>
              <w:rPr>
                <w:lang w:eastAsia="ru-RU"/>
              </w:rPr>
            </w:pPr>
            <w:r>
              <w:rPr>
                <w:lang w:eastAsia="ru-RU"/>
              </w:rPr>
              <w:t>24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18C29" w14:textId="77777777" w:rsidR="007E1F5C" w:rsidRPr="002C36B4" w:rsidRDefault="007E1F5C" w:rsidP="00FF50CD">
            <w:pPr>
              <w:ind w:left="34"/>
              <w:rPr>
                <w:lang w:eastAsia="ru-RU"/>
              </w:rPr>
            </w:pPr>
            <w:r>
              <w:rPr>
                <w:lang w:eastAsia="ru-RU"/>
              </w:rPr>
              <w:t>Тамбовская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ABE8F" w14:textId="77777777" w:rsidR="007E1F5C" w:rsidRPr="005B4698" w:rsidRDefault="007E1F5C" w:rsidP="00FF50CD">
            <w:pPr>
              <w:ind w:left="34"/>
              <w:jc w:val="center"/>
              <w:rPr>
                <w:lang w:eastAsia="ru-RU"/>
              </w:rPr>
            </w:pPr>
            <w:r w:rsidRPr="005B4698">
              <w:rPr>
                <w:color w:val="000000"/>
              </w:rPr>
              <w:t xml:space="preserve">10 (в г. Тамбов </w:t>
            </w:r>
            <w:proofErr w:type="spellStart"/>
            <w:r w:rsidRPr="005B4698">
              <w:rPr>
                <w:color w:val="000000"/>
              </w:rPr>
              <w:t>min</w:t>
            </w:r>
            <w:proofErr w:type="spellEnd"/>
            <w:r w:rsidRPr="005B4698">
              <w:rPr>
                <w:color w:val="000000"/>
              </w:rPr>
              <w:t xml:space="preserve"> 2 АЗС)</w:t>
            </w:r>
          </w:p>
        </w:tc>
      </w:tr>
      <w:tr w:rsidR="007E1F5C" w14:paraId="18C6AA20"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40F8F98" w14:textId="77777777" w:rsidR="007E1F5C" w:rsidRPr="002C36B4" w:rsidRDefault="007E1F5C" w:rsidP="00FF50CD">
            <w:pPr>
              <w:ind w:left="34"/>
              <w:jc w:val="center"/>
              <w:rPr>
                <w:lang w:eastAsia="ru-RU"/>
              </w:rPr>
            </w:pPr>
            <w:r>
              <w:rPr>
                <w:lang w:eastAsia="ru-RU"/>
              </w:rPr>
              <w:t>25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4951B" w14:textId="77777777" w:rsidR="007E1F5C" w:rsidRPr="002C36B4" w:rsidRDefault="007E1F5C" w:rsidP="00FF50CD">
            <w:pPr>
              <w:ind w:left="34"/>
              <w:rPr>
                <w:lang w:eastAsia="ru-RU"/>
              </w:rPr>
            </w:pPr>
            <w:r>
              <w:rPr>
                <w:lang w:eastAsia="ru-RU"/>
              </w:rPr>
              <w:t>Удмуртская Республика</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9134F" w14:textId="77777777" w:rsidR="007E1F5C" w:rsidRPr="005B4698" w:rsidRDefault="007E1F5C" w:rsidP="00FF50CD">
            <w:pPr>
              <w:ind w:left="34"/>
              <w:jc w:val="center"/>
              <w:rPr>
                <w:lang w:eastAsia="ru-RU"/>
              </w:rPr>
            </w:pPr>
            <w:r w:rsidRPr="005B4698">
              <w:rPr>
                <w:color w:val="000000"/>
              </w:rPr>
              <w:t xml:space="preserve">5 (в г. Ижевск </w:t>
            </w:r>
            <w:proofErr w:type="spellStart"/>
            <w:r w:rsidRPr="005B4698">
              <w:rPr>
                <w:color w:val="000000"/>
              </w:rPr>
              <w:t>min</w:t>
            </w:r>
            <w:proofErr w:type="spellEnd"/>
            <w:r w:rsidRPr="005B4698">
              <w:rPr>
                <w:color w:val="000000"/>
              </w:rPr>
              <w:t xml:space="preserve"> 2 АЗС)</w:t>
            </w:r>
          </w:p>
        </w:tc>
      </w:tr>
      <w:tr w:rsidR="007E1F5C" w14:paraId="56CB8026"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18793ACF" w14:textId="77777777" w:rsidR="007E1F5C" w:rsidRPr="002C36B4" w:rsidRDefault="007E1F5C" w:rsidP="00FF50CD">
            <w:pPr>
              <w:ind w:left="34"/>
              <w:jc w:val="center"/>
              <w:rPr>
                <w:lang w:eastAsia="ru-RU"/>
              </w:rPr>
            </w:pPr>
            <w:r>
              <w:rPr>
                <w:lang w:eastAsia="ru-RU"/>
              </w:rPr>
              <w:t>26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1DEFA" w14:textId="77777777" w:rsidR="007E1F5C" w:rsidRPr="002C36B4" w:rsidRDefault="007E1F5C" w:rsidP="00FF50CD">
            <w:pPr>
              <w:ind w:left="34"/>
              <w:rPr>
                <w:lang w:eastAsia="ru-RU"/>
              </w:rPr>
            </w:pPr>
            <w:r>
              <w:rPr>
                <w:lang w:eastAsia="ru-RU"/>
              </w:rPr>
              <w:t>Хабаровский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41D78" w14:textId="77777777" w:rsidR="007E1F5C" w:rsidRPr="005B4698" w:rsidRDefault="007E1F5C" w:rsidP="00FF50CD">
            <w:pPr>
              <w:ind w:left="34"/>
              <w:jc w:val="center"/>
              <w:rPr>
                <w:lang w:eastAsia="ru-RU"/>
              </w:rPr>
            </w:pPr>
            <w:r w:rsidRPr="005B4698">
              <w:rPr>
                <w:color w:val="000000"/>
              </w:rPr>
              <w:t xml:space="preserve">10 (в г. Хабаровск </w:t>
            </w:r>
            <w:proofErr w:type="spellStart"/>
            <w:r w:rsidRPr="005B4698">
              <w:rPr>
                <w:color w:val="000000"/>
              </w:rPr>
              <w:t>min</w:t>
            </w:r>
            <w:proofErr w:type="spellEnd"/>
            <w:r w:rsidRPr="005B4698">
              <w:rPr>
                <w:color w:val="000000"/>
              </w:rPr>
              <w:t xml:space="preserve"> 3 АЗС)</w:t>
            </w:r>
          </w:p>
        </w:tc>
      </w:tr>
      <w:tr w:rsidR="007E1F5C" w14:paraId="66C1F491"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8001FE0" w14:textId="77777777" w:rsidR="007E1F5C" w:rsidRPr="002C36B4" w:rsidRDefault="007E1F5C" w:rsidP="00FF50CD">
            <w:pPr>
              <w:ind w:left="34"/>
              <w:jc w:val="center"/>
              <w:rPr>
                <w:lang w:eastAsia="ru-RU"/>
              </w:rPr>
            </w:pPr>
            <w:r>
              <w:rPr>
                <w:lang w:eastAsia="ru-RU"/>
              </w:rPr>
              <w:t>27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3A7B3" w14:textId="77777777" w:rsidR="007E1F5C" w:rsidRPr="002C36B4" w:rsidRDefault="007E1F5C" w:rsidP="00FF50CD">
            <w:pPr>
              <w:ind w:left="34"/>
              <w:rPr>
                <w:lang w:eastAsia="ru-RU"/>
              </w:rPr>
            </w:pPr>
            <w:r>
              <w:rPr>
                <w:lang w:eastAsia="ru-RU"/>
              </w:rPr>
              <w:t>Ярославская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530E8" w14:textId="77777777" w:rsidR="007E1F5C" w:rsidRPr="005B4698" w:rsidRDefault="007E1F5C" w:rsidP="00FF50CD">
            <w:pPr>
              <w:ind w:left="34"/>
              <w:jc w:val="center"/>
              <w:rPr>
                <w:lang w:eastAsia="ru-RU"/>
              </w:rPr>
            </w:pPr>
            <w:r w:rsidRPr="005B4698">
              <w:rPr>
                <w:color w:val="000000"/>
              </w:rPr>
              <w:t xml:space="preserve">15 (в г. Ярославль </w:t>
            </w:r>
            <w:proofErr w:type="spellStart"/>
            <w:r w:rsidRPr="005B4698">
              <w:rPr>
                <w:color w:val="000000"/>
              </w:rPr>
              <w:t>min</w:t>
            </w:r>
            <w:proofErr w:type="spellEnd"/>
            <w:r w:rsidRPr="005B4698">
              <w:rPr>
                <w:color w:val="000000"/>
              </w:rPr>
              <w:t xml:space="preserve"> 3 АЗС)</w:t>
            </w:r>
          </w:p>
        </w:tc>
      </w:tr>
    </w:tbl>
    <w:p w14:paraId="183191AA" w14:textId="77777777" w:rsidR="002F0EDB" w:rsidRDefault="002F0EDB" w:rsidP="002F0EDB">
      <w:pPr>
        <w:jc w:val="right"/>
        <w:rPr>
          <w:bCs/>
          <w:sz w:val="28"/>
          <w:szCs w:val="28"/>
        </w:rPr>
      </w:pPr>
    </w:p>
    <w:p w14:paraId="40ADEEEA" w14:textId="77777777" w:rsidR="002F0EDB" w:rsidRPr="00B04D42" w:rsidRDefault="002F0EDB" w:rsidP="00B04D42">
      <w:pPr>
        <w:ind w:firstLine="709"/>
        <w:jc w:val="right"/>
        <w:outlineLvl w:val="2"/>
        <w:rPr>
          <w:sz w:val="28"/>
          <w:szCs w:val="28"/>
        </w:rPr>
      </w:pPr>
      <w:r w:rsidRPr="00B04D42">
        <w:rPr>
          <w:sz w:val="28"/>
          <w:szCs w:val="28"/>
        </w:rPr>
        <w:t>Таблица № 3</w:t>
      </w:r>
    </w:p>
    <w:p w14:paraId="6BB35DC6" w14:textId="77777777" w:rsidR="002F0EDB" w:rsidRPr="008D07CA" w:rsidRDefault="002F0EDB" w:rsidP="002F0EDB">
      <w:pPr>
        <w:jc w:val="center"/>
        <w:rPr>
          <w:bCs/>
          <w:sz w:val="28"/>
          <w:szCs w:val="28"/>
        </w:rPr>
      </w:pPr>
      <w:r>
        <w:rPr>
          <w:bCs/>
          <w:sz w:val="28"/>
          <w:szCs w:val="28"/>
        </w:rPr>
        <w:t>ЛОТ № 2</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20"/>
        <w:gridCol w:w="4110"/>
      </w:tblGrid>
      <w:tr w:rsidR="007E1F5C" w14:paraId="4E4CE329" w14:textId="77777777" w:rsidTr="00FF50CD">
        <w:trPr>
          <w:trHeight w:val="300"/>
          <w:tblHeader/>
        </w:trPr>
        <w:tc>
          <w:tcPr>
            <w:tcW w:w="724" w:type="dxa"/>
            <w:tcBorders>
              <w:top w:val="single" w:sz="4" w:space="0" w:color="auto"/>
              <w:left w:val="single" w:sz="4" w:space="0" w:color="auto"/>
              <w:bottom w:val="single" w:sz="4" w:space="0" w:color="auto"/>
              <w:right w:val="single" w:sz="4" w:space="0" w:color="auto"/>
            </w:tcBorders>
            <w:vAlign w:val="center"/>
          </w:tcPr>
          <w:p w14:paraId="1F473551" w14:textId="77777777" w:rsidR="007E1F5C" w:rsidRPr="002C36B4" w:rsidRDefault="007E1F5C" w:rsidP="00FF50CD">
            <w:pPr>
              <w:jc w:val="center"/>
              <w:rPr>
                <w:b/>
                <w:lang w:eastAsia="ru-RU"/>
              </w:rPr>
            </w:pPr>
            <w:r>
              <w:rPr>
                <w:b/>
                <w:lang w:eastAsia="ru-RU"/>
              </w:rPr>
              <w:lastRenderedPageBreak/>
              <w:t>№ п/п</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52BD6" w14:textId="77777777" w:rsidR="007E1F5C" w:rsidRPr="002C36B4" w:rsidRDefault="007E1F5C" w:rsidP="00FF50CD">
            <w:pPr>
              <w:ind w:left="34"/>
              <w:jc w:val="center"/>
              <w:rPr>
                <w:b/>
                <w:lang w:eastAsia="ru-RU"/>
              </w:rPr>
            </w:pPr>
            <w:r>
              <w:rPr>
                <w:b/>
                <w:lang w:eastAsia="ru-RU"/>
              </w:rPr>
              <w:t>Регион</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6830" w14:textId="77777777" w:rsidR="007E1F5C" w:rsidRPr="002C36B4" w:rsidRDefault="007E1F5C" w:rsidP="00FF50CD">
            <w:pPr>
              <w:jc w:val="center"/>
              <w:rPr>
                <w:b/>
                <w:lang w:eastAsia="ru-RU"/>
              </w:rPr>
            </w:pPr>
            <w:r>
              <w:rPr>
                <w:b/>
                <w:lang w:eastAsia="ru-RU"/>
              </w:rPr>
              <w:t>Минимально количество АЗС, шт.</w:t>
            </w:r>
          </w:p>
        </w:tc>
      </w:tr>
      <w:tr w:rsidR="007E1F5C" w14:paraId="27A396C3"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76B3810B" w14:textId="77777777" w:rsidR="007E1F5C" w:rsidRPr="002C36B4" w:rsidRDefault="007E1F5C" w:rsidP="00FF50CD">
            <w:pPr>
              <w:ind w:left="34"/>
              <w:jc w:val="center"/>
            </w:pPr>
            <w:r>
              <w:t>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A8B70" w14:textId="77777777" w:rsidR="007E1F5C" w:rsidRPr="002C36B4" w:rsidRDefault="007E1F5C" w:rsidP="00FF50CD">
            <w:pPr>
              <w:ind w:left="34"/>
            </w:pPr>
            <w:r>
              <w:rPr>
                <w:lang w:eastAsia="ru-RU"/>
              </w:rPr>
              <w:t>Нижегородская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43F0D" w14:textId="77777777" w:rsidR="007E1F5C" w:rsidRPr="007E5D48" w:rsidRDefault="007E1F5C" w:rsidP="00FF50CD">
            <w:pPr>
              <w:jc w:val="center"/>
            </w:pPr>
            <w:r w:rsidRPr="007E5D48">
              <w:rPr>
                <w:color w:val="000000"/>
              </w:rPr>
              <w:t xml:space="preserve">20 (в г. Нижний Новгород </w:t>
            </w:r>
            <w:proofErr w:type="spellStart"/>
            <w:r w:rsidRPr="007E5D48">
              <w:rPr>
                <w:color w:val="000000"/>
              </w:rPr>
              <w:t>min</w:t>
            </w:r>
            <w:proofErr w:type="spellEnd"/>
            <w:r w:rsidRPr="007E5D48">
              <w:rPr>
                <w:color w:val="000000"/>
              </w:rPr>
              <w:t xml:space="preserve"> 3 АЗС)</w:t>
            </w:r>
          </w:p>
        </w:tc>
      </w:tr>
      <w:tr w:rsidR="007E1F5C" w14:paraId="00A31C20"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9DB83CA" w14:textId="77777777" w:rsidR="007E1F5C" w:rsidRPr="002C36B4" w:rsidRDefault="007E1F5C" w:rsidP="00FF50CD">
            <w:pPr>
              <w:ind w:left="34"/>
              <w:jc w:val="center"/>
            </w:pPr>
            <w:r>
              <w:t>2</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BCB21" w14:textId="77777777" w:rsidR="007E1F5C" w:rsidRPr="002C36B4" w:rsidRDefault="007E1F5C" w:rsidP="00FF50CD">
            <w:pPr>
              <w:ind w:left="34"/>
            </w:pPr>
            <w:r>
              <w:t>Новосибирская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764C" w14:textId="77777777" w:rsidR="007E1F5C" w:rsidRPr="007E5D48" w:rsidRDefault="007E1F5C" w:rsidP="00FF50CD">
            <w:pPr>
              <w:jc w:val="center"/>
            </w:pPr>
            <w:r w:rsidRPr="007E5D48">
              <w:rPr>
                <w:color w:val="000000"/>
              </w:rPr>
              <w:t xml:space="preserve">25 (в г. Новосибирск </w:t>
            </w:r>
            <w:proofErr w:type="spellStart"/>
            <w:r w:rsidRPr="007E5D48">
              <w:rPr>
                <w:color w:val="000000"/>
              </w:rPr>
              <w:t>min</w:t>
            </w:r>
            <w:proofErr w:type="spellEnd"/>
            <w:r w:rsidRPr="007E5D48">
              <w:rPr>
                <w:color w:val="000000"/>
              </w:rPr>
              <w:t xml:space="preserve"> 3 АЗС)</w:t>
            </w:r>
          </w:p>
        </w:tc>
      </w:tr>
      <w:tr w:rsidR="007E1F5C" w14:paraId="72C9CB17"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0C7ABB4A" w14:textId="77777777" w:rsidR="007E1F5C" w:rsidRPr="002C36B4" w:rsidRDefault="007E1F5C" w:rsidP="00FF50CD">
            <w:pPr>
              <w:ind w:left="34"/>
              <w:jc w:val="center"/>
            </w:pPr>
            <w:r>
              <w:t>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FBA2F" w14:textId="77777777" w:rsidR="007E1F5C" w:rsidRPr="002C36B4" w:rsidRDefault="007E1F5C" w:rsidP="00FF50CD">
            <w:pPr>
              <w:ind w:left="34"/>
            </w:pPr>
            <w:r>
              <w:t>Омская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7A2C" w14:textId="77777777" w:rsidR="007E1F5C" w:rsidRPr="007E5D48" w:rsidRDefault="007E1F5C" w:rsidP="00FF50CD">
            <w:pPr>
              <w:jc w:val="center"/>
            </w:pPr>
            <w:r w:rsidRPr="007E5D48">
              <w:rPr>
                <w:color w:val="000000"/>
              </w:rPr>
              <w:t xml:space="preserve">15 (в г. Омск </w:t>
            </w:r>
            <w:proofErr w:type="spellStart"/>
            <w:r w:rsidRPr="007E5D48">
              <w:rPr>
                <w:color w:val="000000"/>
              </w:rPr>
              <w:t>min</w:t>
            </w:r>
            <w:proofErr w:type="spellEnd"/>
            <w:r w:rsidRPr="007E5D48">
              <w:rPr>
                <w:color w:val="000000"/>
              </w:rPr>
              <w:t xml:space="preserve"> 3 АЗС)</w:t>
            </w:r>
          </w:p>
        </w:tc>
      </w:tr>
      <w:tr w:rsidR="007E1F5C" w14:paraId="21EF17CB"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42811AC8" w14:textId="77777777" w:rsidR="007E1F5C" w:rsidRPr="002C36B4" w:rsidRDefault="007E1F5C" w:rsidP="00FF50CD">
            <w:pPr>
              <w:ind w:left="34"/>
              <w:jc w:val="center"/>
            </w:pPr>
            <w:r>
              <w:t>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D3402" w14:textId="77777777" w:rsidR="007E1F5C" w:rsidRPr="002C36B4" w:rsidRDefault="007E1F5C" w:rsidP="00FF50CD">
            <w:pPr>
              <w:ind w:left="34"/>
            </w:pPr>
            <w:r>
              <w:t>Пермский край</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12A43" w14:textId="77777777" w:rsidR="007E1F5C" w:rsidRPr="007E5D48" w:rsidRDefault="007E1F5C" w:rsidP="00FF50CD">
            <w:pPr>
              <w:jc w:val="center"/>
            </w:pPr>
            <w:r w:rsidRPr="007E5D48">
              <w:rPr>
                <w:color w:val="000000"/>
              </w:rPr>
              <w:t xml:space="preserve">10 (в г. Пермь </w:t>
            </w:r>
            <w:proofErr w:type="spellStart"/>
            <w:r w:rsidRPr="007E5D48">
              <w:rPr>
                <w:color w:val="000000"/>
              </w:rPr>
              <w:t>min</w:t>
            </w:r>
            <w:proofErr w:type="spellEnd"/>
            <w:r w:rsidRPr="007E5D48">
              <w:rPr>
                <w:color w:val="000000"/>
              </w:rPr>
              <w:t xml:space="preserve"> 3 АЗС)</w:t>
            </w:r>
          </w:p>
        </w:tc>
      </w:tr>
      <w:tr w:rsidR="007E1F5C" w14:paraId="41105547"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6C709D36" w14:textId="77777777" w:rsidR="007E1F5C" w:rsidRPr="002C36B4" w:rsidRDefault="007E1F5C" w:rsidP="00FF50CD">
            <w:pPr>
              <w:ind w:left="34"/>
              <w:jc w:val="center"/>
            </w:pPr>
            <w:r>
              <w:t>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11FC" w14:textId="77777777" w:rsidR="007E1F5C" w:rsidRPr="002C36B4" w:rsidRDefault="007E1F5C" w:rsidP="00FF50CD">
            <w:pPr>
              <w:ind w:left="34"/>
            </w:pPr>
            <w:r>
              <w:t>Свердловская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AC3A4" w14:textId="77777777" w:rsidR="007E1F5C" w:rsidRPr="007E5D48" w:rsidRDefault="007E1F5C" w:rsidP="00FF50CD">
            <w:pPr>
              <w:jc w:val="center"/>
            </w:pPr>
            <w:r w:rsidRPr="007E5D48">
              <w:rPr>
                <w:color w:val="000000"/>
              </w:rPr>
              <w:t xml:space="preserve">20 (в г. Екатеринбург </w:t>
            </w:r>
            <w:proofErr w:type="spellStart"/>
            <w:r w:rsidRPr="007E5D48">
              <w:rPr>
                <w:color w:val="000000"/>
              </w:rPr>
              <w:t>min</w:t>
            </w:r>
            <w:proofErr w:type="spellEnd"/>
            <w:r w:rsidRPr="007E5D48">
              <w:rPr>
                <w:color w:val="000000"/>
              </w:rPr>
              <w:t xml:space="preserve"> 3 АЗС)</w:t>
            </w:r>
          </w:p>
        </w:tc>
      </w:tr>
      <w:tr w:rsidR="007E1F5C" w14:paraId="68608126"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2AA45172" w14:textId="77777777" w:rsidR="007E1F5C" w:rsidRPr="002C36B4" w:rsidRDefault="007E1F5C" w:rsidP="00FF50CD">
            <w:pPr>
              <w:ind w:left="34"/>
              <w:jc w:val="center"/>
            </w:pPr>
            <w:r>
              <w:t>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55548" w14:textId="77777777" w:rsidR="007E1F5C" w:rsidRPr="002C36B4" w:rsidRDefault="007E1F5C" w:rsidP="00FF50CD">
            <w:pPr>
              <w:ind w:left="34"/>
              <w:rPr>
                <w:lang w:val="en-US"/>
              </w:rPr>
            </w:pPr>
            <w:r>
              <w:t>Тюменская область (ХМАО)</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5A751" w14:textId="77777777" w:rsidR="007E1F5C" w:rsidRPr="007E5D48" w:rsidRDefault="007E1F5C" w:rsidP="00FF50CD">
            <w:pPr>
              <w:jc w:val="center"/>
            </w:pPr>
            <w:r w:rsidRPr="007E5D48">
              <w:rPr>
                <w:color w:val="000000"/>
              </w:rPr>
              <w:t xml:space="preserve">20 (в г. Нижневартовск </w:t>
            </w:r>
            <w:proofErr w:type="spellStart"/>
            <w:r w:rsidRPr="007E5D48">
              <w:rPr>
                <w:color w:val="000000"/>
              </w:rPr>
              <w:t>min</w:t>
            </w:r>
            <w:proofErr w:type="spellEnd"/>
            <w:r w:rsidRPr="007E5D48">
              <w:rPr>
                <w:color w:val="000000"/>
              </w:rPr>
              <w:t xml:space="preserve"> 2 АЗС)</w:t>
            </w:r>
          </w:p>
        </w:tc>
      </w:tr>
      <w:tr w:rsidR="007E1F5C" w14:paraId="4179E399" w14:textId="77777777" w:rsidTr="00FF50CD">
        <w:trPr>
          <w:trHeight w:val="300"/>
        </w:trPr>
        <w:tc>
          <w:tcPr>
            <w:tcW w:w="724" w:type="dxa"/>
            <w:tcBorders>
              <w:top w:val="single" w:sz="4" w:space="0" w:color="auto"/>
              <w:left w:val="single" w:sz="4" w:space="0" w:color="auto"/>
              <w:bottom w:val="single" w:sz="4" w:space="0" w:color="auto"/>
              <w:right w:val="single" w:sz="4" w:space="0" w:color="auto"/>
            </w:tcBorders>
            <w:vAlign w:val="center"/>
          </w:tcPr>
          <w:p w14:paraId="59478DE2" w14:textId="77777777" w:rsidR="007E1F5C" w:rsidRPr="002C36B4" w:rsidRDefault="007E1F5C" w:rsidP="00FF50CD">
            <w:pPr>
              <w:ind w:left="34"/>
              <w:jc w:val="center"/>
            </w:pPr>
            <w:r>
              <w:t>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AF357" w14:textId="77777777" w:rsidR="007E1F5C" w:rsidRPr="002C36B4" w:rsidRDefault="007E1F5C" w:rsidP="00FF50CD">
            <w:pPr>
              <w:ind w:left="34"/>
            </w:pPr>
            <w:r>
              <w:t>Челябинская область</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1B16" w14:textId="77777777" w:rsidR="007E1F5C" w:rsidRPr="007E5D48" w:rsidRDefault="007E1F5C" w:rsidP="00FF50CD">
            <w:pPr>
              <w:jc w:val="center"/>
            </w:pPr>
            <w:r w:rsidRPr="007E5D48">
              <w:rPr>
                <w:color w:val="000000"/>
              </w:rPr>
              <w:t xml:space="preserve">15 (в г. Челябинск </w:t>
            </w:r>
            <w:proofErr w:type="spellStart"/>
            <w:r w:rsidRPr="007E5D48">
              <w:rPr>
                <w:color w:val="000000"/>
              </w:rPr>
              <w:t>min</w:t>
            </w:r>
            <w:proofErr w:type="spellEnd"/>
            <w:r w:rsidRPr="007E5D48">
              <w:rPr>
                <w:color w:val="000000"/>
              </w:rPr>
              <w:t xml:space="preserve"> 3 АЗС)</w:t>
            </w:r>
          </w:p>
        </w:tc>
      </w:tr>
    </w:tbl>
    <w:p w14:paraId="209B15DC" w14:textId="77777777" w:rsidR="002F0EDB" w:rsidRPr="008D07CA" w:rsidRDefault="002F0EDB" w:rsidP="002F0EDB">
      <w:pPr>
        <w:jc w:val="right"/>
        <w:rPr>
          <w:bCs/>
          <w:sz w:val="28"/>
          <w:szCs w:val="28"/>
        </w:rPr>
      </w:pPr>
    </w:p>
    <w:p w14:paraId="78A25C6E" w14:textId="77777777" w:rsidR="002F0EDB" w:rsidRPr="00B04D42" w:rsidRDefault="002F0EDB" w:rsidP="00B04D42">
      <w:pPr>
        <w:ind w:firstLine="709"/>
        <w:jc w:val="right"/>
        <w:outlineLvl w:val="2"/>
        <w:rPr>
          <w:sz w:val="28"/>
          <w:szCs w:val="28"/>
        </w:rPr>
      </w:pPr>
      <w:r w:rsidRPr="00B04D42">
        <w:rPr>
          <w:sz w:val="28"/>
          <w:szCs w:val="28"/>
        </w:rPr>
        <w:t>Таблица № 4</w:t>
      </w:r>
    </w:p>
    <w:p w14:paraId="07C0DB0E" w14:textId="77777777" w:rsidR="002F0EDB" w:rsidRPr="008D07CA" w:rsidRDefault="002F0EDB" w:rsidP="002F0EDB">
      <w:pPr>
        <w:jc w:val="center"/>
        <w:rPr>
          <w:bCs/>
          <w:sz w:val="28"/>
          <w:szCs w:val="28"/>
        </w:rPr>
      </w:pPr>
      <w:r>
        <w:rPr>
          <w:bCs/>
          <w:sz w:val="28"/>
          <w:szCs w:val="28"/>
        </w:rPr>
        <w:t>ЛОТ № 3</w:t>
      </w:r>
    </w:p>
    <w:tbl>
      <w:tblPr>
        <w:tblW w:w="9654" w:type="dxa"/>
        <w:tblInd w:w="93" w:type="dxa"/>
        <w:tblLook w:val="04A0" w:firstRow="1" w:lastRow="0" w:firstColumn="1" w:lastColumn="0" w:noHBand="0" w:noVBand="1"/>
      </w:tblPr>
      <w:tblGrid>
        <w:gridCol w:w="724"/>
        <w:gridCol w:w="4253"/>
        <w:gridCol w:w="4677"/>
      </w:tblGrid>
      <w:tr w:rsidR="007E1F5C" w14:paraId="7AF772F9" w14:textId="77777777" w:rsidTr="00FF50CD">
        <w:trPr>
          <w:trHeight w:val="315"/>
          <w:tblHeader/>
        </w:trPr>
        <w:tc>
          <w:tcPr>
            <w:tcW w:w="724" w:type="dxa"/>
            <w:tcBorders>
              <w:top w:val="single" w:sz="4" w:space="0" w:color="auto"/>
              <w:left w:val="single" w:sz="4" w:space="0" w:color="auto"/>
              <w:bottom w:val="single" w:sz="4" w:space="0" w:color="auto"/>
              <w:right w:val="single" w:sz="4" w:space="0" w:color="auto"/>
            </w:tcBorders>
            <w:vAlign w:val="center"/>
          </w:tcPr>
          <w:p w14:paraId="03ECDFBF" w14:textId="77777777" w:rsidR="007E1F5C" w:rsidRPr="002C36B4" w:rsidRDefault="007E1F5C" w:rsidP="00FF50CD">
            <w:pPr>
              <w:jc w:val="center"/>
              <w:rPr>
                <w:b/>
                <w:lang w:eastAsia="ru-RU"/>
              </w:rPr>
            </w:pPr>
            <w:r>
              <w:rPr>
                <w:b/>
                <w:lang w:eastAsia="ru-RU"/>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150606E" w14:textId="77777777" w:rsidR="007E1F5C" w:rsidRPr="002C36B4" w:rsidRDefault="007E1F5C" w:rsidP="00FF50CD">
            <w:pPr>
              <w:jc w:val="center"/>
              <w:rPr>
                <w:b/>
                <w:lang w:eastAsia="ru-RU"/>
              </w:rPr>
            </w:pPr>
            <w:r>
              <w:rPr>
                <w:b/>
                <w:lang w:eastAsia="ru-RU"/>
              </w:rPr>
              <w:t>Регион</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3901EB8" w14:textId="77777777" w:rsidR="007E1F5C" w:rsidRPr="002C36B4" w:rsidRDefault="007E1F5C" w:rsidP="00FF50CD">
            <w:pPr>
              <w:jc w:val="center"/>
              <w:rPr>
                <w:b/>
                <w:lang w:eastAsia="ru-RU"/>
              </w:rPr>
            </w:pPr>
            <w:r>
              <w:rPr>
                <w:b/>
                <w:lang w:eastAsia="ru-RU"/>
              </w:rPr>
              <w:t>Минимальное количество АЗС, шт.</w:t>
            </w:r>
          </w:p>
        </w:tc>
      </w:tr>
      <w:tr w:rsidR="007E1F5C" w14:paraId="17E12786" w14:textId="77777777" w:rsidTr="00FF50CD">
        <w:trPr>
          <w:trHeight w:val="300"/>
        </w:trPr>
        <w:tc>
          <w:tcPr>
            <w:tcW w:w="724" w:type="dxa"/>
            <w:tcBorders>
              <w:top w:val="nil"/>
              <w:left w:val="single" w:sz="4" w:space="0" w:color="auto"/>
              <w:bottom w:val="single" w:sz="4" w:space="0" w:color="auto"/>
              <w:right w:val="single" w:sz="4" w:space="0" w:color="auto"/>
            </w:tcBorders>
            <w:vAlign w:val="center"/>
          </w:tcPr>
          <w:p w14:paraId="0202BDA9" w14:textId="77777777" w:rsidR="007E1F5C" w:rsidRPr="002C36B4" w:rsidRDefault="007E1F5C" w:rsidP="00FF50CD">
            <w:pPr>
              <w:ind w:left="34"/>
              <w:jc w:val="center"/>
              <w:rPr>
                <w:lang w:eastAsia="ru-RU"/>
              </w:rPr>
            </w:pPr>
            <w:r>
              <w:rPr>
                <w:lang w:eastAsia="ru-RU"/>
              </w:rPr>
              <w:t>1</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E32B1F8" w14:textId="77777777" w:rsidR="007E1F5C" w:rsidRPr="002C36B4" w:rsidRDefault="007E1F5C" w:rsidP="00FF50CD">
            <w:pPr>
              <w:ind w:left="34"/>
              <w:rPr>
                <w:lang w:eastAsia="ru-RU"/>
              </w:rPr>
            </w:pPr>
            <w:r>
              <w:rPr>
                <w:lang w:eastAsia="ru-RU"/>
              </w:rPr>
              <w:t>Забайкальский край</w:t>
            </w:r>
          </w:p>
        </w:tc>
        <w:tc>
          <w:tcPr>
            <w:tcW w:w="4677" w:type="dxa"/>
            <w:tcBorders>
              <w:top w:val="nil"/>
              <w:left w:val="nil"/>
              <w:bottom w:val="single" w:sz="4" w:space="0" w:color="auto"/>
              <w:right w:val="single" w:sz="4" w:space="0" w:color="auto"/>
            </w:tcBorders>
            <w:shd w:val="clear" w:color="auto" w:fill="auto"/>
            <w:noWrap/>
            <w:vAlign w:val="center"/>
            <w:hideMark/>
          </w:tcPr>
          <w:p w14:paraId="398CF1E8" w14:textId="5CE14E06" w:rsidR="007E1F5C" w:rsidRPr="002C36B4" w:rsidRDefault="007E1F5C" w:rsidP="00706E40">
            <w:pPr>
              <w:ind w:left="34"/>
              <w:jc w:val="center"/>
            </w:pPr>
            <w:proofErr w:type="gramStart"/>
            <w:r>
              <w:rPr>
                <w:lang w:eastAsia="ru-RU"/>
              </w:rPr>
              <w:t>26</w:t>
            </w:r>
            <w:r w:rsidR="00706E40">
              <w:rPr>
                <w:lang w:eastAsia="ru-RU"/>
              </w:rPr>
              <w:t xml:space="preserve">  </w:t>
            </w:r>
            <w:r>
              <w:t>(</w:t>
            </w:r>
            <w:proofErr w:type="gramEnd"/>
            <w:r>
              <w:t xml:space="preserve">в г. Чита </w:t>
            </w:r>
            <w:proofErr w:type="spellStart"/>
            <w:r w:rsidRPr="007E5D48">
              <w:rPr>
                <w:color w:val="000000"/>
              </w:rPr>
              <w:t>min</w:t>
            </w:r>
            <w:proofErr w:type="spellEnd"/>
            <w:r w:rsidRPr="007E5D48">
              <w:rPr>
                <w:color w:val="000000"/>
              </w:rPr>
              <w:t xml:space="preserve"> </w:t>
            </w:r>
            <w:r>
              <w:t xml:space="preserve">3 АЗС, </w:t>
            </w:r>
          </w:p>
          <w:p w14:paraId="6F2920ED" w14:textId="77777777" w:rsidR="007E1F5C" w:rsidRPr="002C36B4" w:rsidRDefault="007E1F5C" w:rsidP="00FF50CD">
            <w:pPr>
              <w:jc w:val="center"/>
              <w:rPr>
                <w:lang w:eastAsia="ru-RU"/>
              </w:rPr>
            </w:pPr>
            <w:r>
              <w:t xml:space="preserve">в </w:t>
            </w:r>
            <w:proofErr w:type="spellStart"/>
            <w:r>
              <w:t>пгт</w:t>
            </w:r>
            <w:proofErr w:type="spellEnd"/>
            <w:r>
              <w:t xml:space="preserve">. Забайкальск </w:t>
            </w:r>
            <w:proofErr w:type="spellStart"/>
            <w:r w:rsidRPr="007E5D48">
              <w:rPr>
                <w:color w:val="000000"/>
              </w:rPr>
              <w:t>min</w:t>
            </w:r>
            <w:proofErr w:type="spellEnd"/>
            <w:r w:rsidRPr="007E5D48">
              <w:rPr>
                <w:color w:val="000000"/>
              </w:rPr>
              <w:t xml:space="preserve"> </w:t>
            </w:r>
            <w:r>
              <w:t>1 АЗС)</w:t>
            </w:r>
          </w:p>
        </w:tc>
      </w:tr>
    </w:tbl>
    <w:p w14:paraId="20F98C67" w14:textId="77777777" w:rsidR="00706E40" w:rsidRDefault="00706E40" w:rsidP="004F5D58">
      <w:pPr>
        <w:pStyle w:val="1a"/>
      </w:pPr>
    </w:p>
    <w:p w14:paraId="5637A4F6" w14:textId="50E29EF9" w:rsidR="002F0EDB" w:rsidRPr="00B04D42" w:rsidRDefault="002F0EDB" w:rsidP="00EB41E7">
      <w:pPr>
        <w:jc w:val="right"/>
        <w:outlineLvl w:val="2"/>
        <w:rPr>
          <w:sz w:val="28"/>
          <w:szCs w:val="28"/>
        </w:rPr>
      </w:pPr>
      <w:r w:rsidRPr="00B04D42">
        <w:rPr>
          <w:sz w:val="28"/>
          <w:szCs w:val="28"/>
        </w:rPr>
        <w:t>Таблица № 5</w:t>
      </w:r>
    </w:p>
    <w:p w14:paraId="2FC04BE2" w14:textId="77777777" w:rsidR="002F0EDB" w:rsidRPr="008D07CA" w:rsidRDefault="002F0EDB" w:rsidP="002F0EDB">
      <w:pPr>
        <w:jc w:val="center"/>
        <w:rPr>
          <w:bCs/>
          <w:sz w:val="28"/>
          <w:szCs w:val="28"/>
        </w:rPr>
      </w:pPr>
      <w:r>
        <w:rPr>
          <w:bCs/>
          <w:sz w:val="28"/>
          <w:szCs w:val="28"/>
        </w:rPr>
        <w:t>ЛОТ № 4</w:t>
      </w:r>
    </w:p>
    <w:p w14:paraId="7B4AED79" w14:textId="03A5DB61" w:rsidR="002F0EDB" w:rsidRDefault="002F0EDB" w:rsidP="002F0EDB">
      <w:pPr>
        <w:rPr>
          <w:rFonts w:eastAsia="MS Mincho"/>
        </w:rPr>
      </w:pPr>
    </w:p>
    <w:tbl>
      <w:tblPr>
        <w:tblW w:w="9654" w:type="dxa"/>
        <w:tblInd w:w="93" w:type="dxa"/>
        <w:tblLook w:val="04A0" w:firstRow="1" w:lastRow="0" w:firstColumn="1" w:lastColumn="0" w:noHBand="0" w:noVBand="1"/>
      </w:tblPr>
      <w:tblGrid>
        <w:gridCol w:w="724"/>
        <w:gridCol w:w="4253"/>
        <w:gridCol w:w="4677"/>
      </w:tblGrid>
      <w:tr w:rsidR="007E1F5C" w14:paraId="339B8C72" w14:textId="77777777" w:rsidTr="00FF50CD">
        <w:trPr>
          <w:trHeight w:val="315"/>
          <w:tblHeader/>
        </w:trPr>
        <w:tc>
          <w:tcPr>
            <w:tcW w:w="724" w:type="dxa"/>
            <w:tcBorders>
              <w:top w:val="single" w:sz="4" w:space="0" w:color="auto"/>
              <w:left w:val="single" w:sz="4" w:space="0" w:color="auto"/>
              <w:bottom w:val="single" w:sz="4" w:space="0" w:color="auto"/>
              <w:right w:val="single" w:sz="4" w:space="0" w:color="auto"/>
            </w:tcBorders>
            <w:vAlign w:val="center"/>
          </w:tcPr>
          <w:p w14:paraId="537FD1A2" w14:textId="77777777" w:rsidR="007E1F5C" w:rsidRPr="002C36B4" w:rsidRDefault="007E1F5C" w:rsidP="00FF50CD">
            <w:pPr>
              <w:jc w:val="center"/>
              <w:rPr>
                <w:b/>
                <w:lang w:eastAsia="ru-RU"/>
              </w:rPr>
            </w:pPr>
            <w:r>
              <w:rPr>
                <w:b/>
                <w:lang w:eastAsia="ru-RU"/>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9A1422" w14:textId="77777777" w:rsidR="007E1F5C" w:rsidRPr="002C36B4" w:rsidRDefault="007E1F5C" w:rsidP="00FF50CD">
            <w:pPr>
              <w:jc w:val="center"/>
              <w:rPr>
                <w:b/>
                <w:lang w:eastAsia="ru-RU"/>
              </w:rPr>
            </w:pPr>
            <w:r>
              <w:rPr>
                <w:b/>
                <w:lang w:eastAsia="ru-RU"/>
              </w:rPr>
              <w:t>Регион</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70345D9" w14:textId="77777777" w:rsidR="007E1F5C" w:rsidRPr="002C36B4" w:rsidRDefault="007E1F5C" w:rsidP="00FF50CD">
            <w:pPr>
              <w:jc w:val="center"/>
              <w:rPr>
                <w:b/>
                <w:lang w:eastAsia="ru-RU"/>
              </w:rPr>
            </w:pPr>
            <w:r>
              <w:rPr>
                <w:b/>
                <w:lang w:eastAsia="ru-RU"/>
              </w:rPr>
              <w:t>Минимальное количество АЗС, шт.</w:t>
            </w:r>
          </w:p>
        </w:tc>
      </w:tr>
      <w:tr w:rsidR="007E1F5C" w14:paraId="64D76D33" w14:textId="77777777" w:rsidTr="00FF50CD">
        <w:trPr>
          <w:trHeight w:val="300"/>
        </w:trPr>
        <w:tc>
          <w:tcPr>
            <w:tcW w:w="724" w:type="dxa"/>
            <w:tcBorders>
              <w:top w:val="nil"/>
              <w:left w:val="single" w:sz="4" w:space="0" w:color="auto"/>
              <w:bottom w:val="single" w:sz="4" w:space="0" w:color="auto"/>
              <w:right w:val="single" w:sz="4" w:space="0" w:color="auto"/>
            </w:tcBorders>
            <w:vAlign w:val="center"/>
          </w:tcPr>
          <w:p w14:paraId="7167B97E" w14:textId="77777777" w:rsidR="007E1F5C" w:rsidRPr="002C36B4" w:rsidRDefault="007E1F5C" w:rsidP="00FF50CD">
            <w:pPr>
              <w:ind w:left="34"/>
              <w:jc w:val="center"/>
              <w:rPr>
                <w:lang w:eastAsia="ru-RU"/>
              </w:rPr>
            </w:pPr>
            <w:r>
              <w:rPr>
                <w:lang w:eastAsia="ru-RU"/>
              </w:rPr>
              <w:t>1</w:t>
            </w:r>
          </w:p>
        </w:tc>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3440CF0" w14:textId="77777777" w:rsidR="007E1F5C" w:rsidRPr="002C36B4" w:rsidRDefault="007E1F5C" w:rsidP="00FF50CD">
            <w:pPr>
              <w:ind w:left="34"/>
              <w:rPr>
                <w:lang w:eastAsia="ru-RU"/>
              </w:rPr>
            </w:pPr>
            <w:r>
              <w:rPr>
                <w:lang w:eastAsia="ru-RU"/>
              </w:rPr>
              <w:t>Амурская область</w:t>
            </w:r>
          </w:p>
        </w:tc>
        <w:tc>
          <w:tcPr>
            <w:tcW w:w="4677" w:type="dxa"/>
            <w:tcBorders>
              <w:top w:val="nil"/>
              <w:left w:val="nil"/>
              <w:bottom w:val="single" w:sz="4" w:space="0" w:color="auto"/>
              <w:right w:val="single" w:sz="4" w:space="0" w:color="auto"/>
            </w:tcBorders>
            <w:shd w:val="clear" w:color="auto" w:fill="auto"/>
            <w:noWrap/>
            <w:vAlign w:val="center"/>
            <w:hideMark/>
          </w:tcPr>
          <w:p w14:paraId="28EE9BB0" w14:textId="4A7B12CC" w:rsidR="007E1F5C" w:rsidRPr="002C36B4" w:rsidRDefault="007E1F5C" w:rsidP="00706E40">
            <w:pPr>
              <w:ind w:left="34"/>
              <w:jc w:val="center"/>
              <w:rPr>
                <w:lang w:eastAsia="ru-RU"/>
              </w:rPr>
            </w:pPr>
            <w:proofErr w:type="gramStart"/>
            <w:r>
              <w:rPr>
                <w:lang w:eastAsia="ru-RU"/>
              </w:rPr>
              <w:t>20</w:t>
            </w:r>
            <w:r w:rsidR="00706E40">
              <w:rPr>
                <w:lang w:eastAsia="ru-RU"/>
              </w:rPr>
              <w:t xml:space="preserve">  </w:t>
            </w:r>
            <w:r>
              <w:t>(</w:t>
            </w:r>
            <w:proofErr w:type="gramEnd"/>
            <w:r>
              <w:t xml:space="preserve">в г. Благовещенск </w:t>
            </w:r>
            <w:proofErr w:type="spellStart"/>
            <w:r w:rsidRPr="007E5D48">
              <w:rPr>
                <w:color w:val="000000"/>
              </w:rPr>
              <w:t>min</w:t>
            </w:r>
            <w:proofErr w:type="spellEnd"/>
            <w:r w:rsidRPr="007E5D48">
              <w:rPr>
                <w:color w:val="000000"/>
              </w:rPr>
              <w:t xml:space="preserve"> </w:t>
            </w:r>
            <w:r>
              <w:t>3 АЗС)</w:t>
            </w:r>
          </w:p>
        </w:tc>
      </w:tr>
    </w:tbl>
    <w:p w14:paraId="0CDDBA56" w14:textId="31421B28" w:rsidR="00F66CD9" w:rsidRDefault="00F66CD9" w:rsidP="007E1F5C">
      <w:pPr>
        <w:jc w:val="center"/>
        <w:rPr>
          <w:rFonts w:eastAsia="MS Mincho"/>
        </w:rPr>
      </w:pPr>
    </w:p>
    <w:p w14:paraId="5018A3EC" w14:textId="5C557F22" w:rsidR="00F66CD9" w:rsidRDefault="00F66CD9" w:rsidP="002F0EDB">
      <w:pPr>
        <w:rPr>
          <w:rFonts w:eastAsia="MS Mincho"/>
        </w:rPr>
      </w:pPr>
    </w:p>
    <w:p w14:paraId="04853877" w14:textId="3C6BA0FA" w:rsidR="002F0EDB" w:rsidRPr="00767AD7" w:rsidRDefault="002F0EDB" w:rsidP="00767AD7">
      <w:pPr>
        <w:pStyle w:val="aff8"/>
        <w:keepNext/>
        <w:numPr>
          <w:ilvl w:val="1"/>
          <w:numId w:val="93"/>
        </w:numPr>
        <w:tabs>
          <w:tab w:val="num" w:pos="705"/>
        </w:tabs>
        <w:spacing w:line="245" w:lineRule="auto"/>
        <w:ind w:left="0" w:firstLine="709"/>
        <w:jc w:val="both"/>
        <w:outlineLvl w:val="1"/>
        <w:rPr>
          <w:b/>
          <w:sz w:val="28"/>
          <w:szCs w:val="28"/>
        </w:rPr>
      </w:pPr>
      <w:r w:rsidRPr="00767AD7">
        <w:rPr>
          <w:b/>
          <w:sz w:val="28"/>
          <w:szCs w:val="28"/>
        </w:rPr>
        <w:t>Период, срок поставки Товара</w:t>
      </w:r>
    </w:p>
    <w:p w14:paraId="05D3EA4D" w14:textId="77777777" w:rsidR="002F0EDB" w:rsidRPr="008D07CA" w:rsidRDefault="002F0EDB">
      <w:pPr>
        <w:pStyle w:val="aff8"/>
        <w:numPr>
          <w:ilvl w:val="1"/>
          <w:numId w:val="6"/>
        </w:numPr>
        <w:tabs>
          <w:tab w:val="clear" w:pos="576"/>
        </w:tabs>
        <w:ind w:left="792" w:hanging="432"/>
        <w:jc w:val="both"/>
        <w:outlineLvl w:val="2"/>
        <w:rPr>
          <w:bCs/>
          <w:vanish/>
          <w:sz w:val="28"/>
          <w:szCs w:val="28"/>
        </w:rPr>
      </w:pPr>
    </w:p>
    <w:p w14:paraId="46F7DADF" w14:textId="77777777" w:rsidR="00767AD7" w:rsidRPr="00767AD7" w:rsidRDefault="00767AD7" w:rsidP="00767AD7">
      <w:pPr>
        <w:pStyle w:val="aff8"/>
        <w:numPr>
          <w:ilvl w:val="1"/>
          <w:numId w:val="97"/>
        </w:numPr>
        <w:jc w:val="both"/>
        <w:outlineLvl w:val="2"/>
        <w:rPr>
          <w:bCs/>
          <w:vanish/>
          <w:sz w:val="28"/>
          <w:szCs w:val="28"/>
        </w:rPr>
      </w:pPr>
    </w:p>
    <w:p w14:paraId="35104A50" w14:textId="77777777" w:rsidR="00767AD7" w:rsidRPr="00767AD7" w:rsidRDefault="00767AD7" w:rsidP="00767AD7">
      <w:pPr>
        <w:pStyle w:val="aff8"/>
        <w:numPr>
          <w:ilvl w:val="1"/>
          <w:numId w:val="97"/>
        </w:numPr>
        <w:jc w:val="both"/>
        <w:outlineLvl w:val="2"/>
        <w:rPr>
          <w:bCs/>
          <w:vanish/>
          <w:sz w:val="28"/>
          <w:szCs w:val="28"/>
        </w:rPr>
      </w:pPr>
    </w:p>
    <w:p w14:paraId="0AC3F7D1" w14:textId="77777777" w:rsidR="00767AD7" w:rsidRPr="00767AD7" w:rsidRDefault="00767AD7" w:rsidP="00767AD7">
      <w:pPr>
        <w:pStyle w:val="aff8"/>
        <w:numPr>
          <w:ilvl w:val="1"/>
          <w:numId w:val="97"/>
        </w:numPr>
        <w:jc w:val="both"/>
        <w:outlineLvl w:val="2"/>
        <w:rPr>
          <w:bCs/>
          <w:vanish/>
          <w:sz w:val="28"/>
          <w:szCs w:val="28"/>
        </w:rPr>
      </w:pPr>
    </w:p>
    <w:p w14:paraId="73FC8C49" w14:textId="6529B6F6" w:rsidR="0078702C" w:rsidRPr="00767AD7" w:rsidRDefault="002F0EDB" w:rsidP="00A00950">
      <w:pPr>
        <w:pStyle w:val="aff8"/>
        <w:numPr>
          <w:ilvl w:val="2"/>
          <w:numId w:val="135"/>
        </w:numPr>
        <w:ind w:left="0" w:firstLine="709"/>
        <w:jc w:val="both"/>
        <w:rPr>
          <w:sz w:val="28"/>
          <w:szCs w:val="28"/>
        </w:rPr>
      </w:pPr>
      <w:r w:rsidRPr="00767AD7">
        <w:rPr>
          <w:sz w:val="28"/>
          <w:szCs w:val="28"/>
        </w:rPr>
        <w:t>Период поставки Товара: с 01 января 202</w:t>
      </w:r>
      <w:r w:rsidR="007E1F5C">
        <w:rPr>
          <w:sz w:val="28"/>
          <w:szCs w:val="28"/>
        </w:rPr>
        <w:t>4</w:t>
      </w:r>
      <w:r w:rsidRPr="00767AD7">
        <w:rPr>
          <w:sz w:val="28"/>
          <w:szCs w:val="28"/>
        </w:rPr>
        <w:t xml:space="preserve"> г. по 31 декабря 202</w:t>
      </w:r>
      <w:r w:rsidR="007E1F5C">
        <w:rPr>
          <w:sz w:val="28"/>
          <w:szCs w:val="28"/>
        </w:rPr>
        <w:t>4</w:t>
      </w:r>
      <w:r w:rsidRPr="00767AD7">
        <w:rPr>
          <w:sz w:val="28"/>
          <w:szCs w:val="28"/>
        </w:rPr>
        <w:t xml:space="preserve"> г. включительно. </w:t>
      </w:r>
    </w:p>
    <w:p w14:paraId="38A8FDE0" w14:textId="77777777" w:rsidR="0078702C" w:rsidRPr="00767AD7" w:rsidRDefault="002F0EDB" w:rsidP="00A00950">
      <w:pPr>
        <w:pStyle w:val="aff8"/>
        <w:numPr>
          <w:ilvl w:val="2"/>
          <w:numId w:val="135"/>
        </w:numPr>
        <w:ind w:left="0" w:firstLine="709"/>
        <w:jc w:val="both"/>
        <w:rPr>
          <w:sz w:val="28"/>
          <w:szCs w:val="28"/>
        </w:rPr>
      </w:pPr>
      <w:r w:rsidRPr="0078702C">
        <w:rPr>
          <w:sz w:val="28"/>
          <w:szCs w:val="28"/>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14:paraId="52352117" w14:textId="627B8BA4" w:rsidR="002F0EDB" w:rsidRPr="00767AD7" w:rsidRDefault="002F0EDB" w:rsidP="00A00950">
      <w:pPr>
        <w:pStyle w:val="aff8"/>
        <w:numPr>
          <w:ilvl w:val="2"/>
          <w:numId w:val="135"/>
        </w:numPr>
        <w:ind w:left="0" w:firstLine="709"/>
        <w:jc w:val="both"/>
        <w:rPr>
          <w:sz w:val="28"/>
          <w:szCs w:val="28"/>
        </w:rPr>
      </w:pPr>
      <w:r w:rsidRPr="0078702C">
        <w:rPr>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Смарт-картам (топливным картам).</w:t>
      </w:r>
    </w:p>
    <w:p w14:paraId="5B4344B3" w14:textId="77777777" w:rsidR="002F0EDB" w:rsidRPr="008D07CA" w:rsidRDefault="002F0EDB" w:rsidP="002F0EDB">
      <w:pPr>
        <w:ind w:firstLine="708"/>
        <w:jc w:val="both"/>
        <w:rPr>
          <w:bCs/>
          <w:sz w:val="28"/>
          <w:szCs w:val="28"/>
        </w:rPr>
      </w:pPr>
      <w:r>
        <w:rPr>
          <w:bCs/>
          <w:sz w:val="28"/>
          <w:szCs w:val="28"/>
        </w:rPr>
        <w:t xml:space="preserve"> </w:t>
      </w:r>
    </w:p>
    <w:p w14:paraId="3EAF5C99" w14:textId="4DAA2DDC" w:rsidR="002F0EDB" w:rsidRPr="00420771" w:rsidRDefault="002F0EDB" w:rsidP="00420771">
      <w:pPr>
        <w:pStyle w:val="aff8"/>
        <w:keepNext/>
        <w:numPr>
          <w:ilvl w:val="1"/>
          <w:numId w:val="93"/>
        </w:numPr>
        <w:tabs>
          <w:tab w:val="num" w:pos="705"/>
        </w:tabs>
        <w:spacing w:line="245" w:lineRule="auto"/>
        <w:ind w:left="0" w:firstLine="709"/>
        <w:jc w:val="both"/>
        <w:outlineLvl w:val="1"/>
        <w:rPr>
          <w:b/>
          <w:sz w:val="28"/>
          <w:szCs w:val="28"/>
        </w:rPr>
      </w:pPr>
      <w:r w:rsidRPr="00420771">
        <w:rPr>
          <w:b/>
          <w:sz w:val="28"/>
          <w:szCs w:val="28"/>
        </w:rPr>
        <w:t>Прочие требования</w:t>
      </w:r>
    </w:p>
    <w:p w14:paraId="68801DB1" w14:textId="77777777" w:rsidR="002F0EDB" w:rsidRPr="008D07CA" w:rsidRDefault="002F0EDB">
      <w:pPr>
        <w:pStyle w:val="aff8"/>
        <w:numPr>
          <w:ilvl w:val="1"/>
          <w:numId w:val="6"/>
        </w:numPr>
        <w:tabs>
          <w:tab w:val="clear" w:pos="576"/>
          <w:tab w:val="num" w:pos="0"/>
        </w:tabs>
        <w:ind w:left="0" w:firstLine="709"/>
        <w:jc w:val="both"/>
        <w:outlineLvl w:val="2"/>
        <w:rPr>
          <w:bCs/>
          <w:vanish/>
          <w:sz w:val="28"/>
          <w:szCs w:val="28"/>
        </w:rPr>
      </w:pPr>
    </w:p>
    <w:p w14:paraId="0625C404" w14:textId="77777777" w:rsidR="00420771" w:rsidRPr="00420771" w:rsidRDefault="00420771" w:rsidP="00420771">
      <w:pPr>
        <w:pStyle w:val="aff8"/>
        <w:numPr>
          <w:ilvl w:val="1"/>
          <w:numId w:val="97"/>
        </w:numPr>
        <w:spacing w:line="245" w:lineRule="auto"/>
        <w:jc w:val="both"/>
        <w:rPr>
          <w:vanish/>
          <w:sz w:val="28"/>
          <w:szCs w:val="28"/>
        </w:rPr>
      </w:pPr>
    </w:p>
    <w:p w14:paraId="32270E63" w14:textId="30A1BE81" w:rsidR="00936406" w:rsidRDefault="002F0EDB" w:rsidP="00936406">
      <w:pPr>
        <w:pStyle w:val="aff8"/>
        <w:numPr>
          <w:ilvl w:val="2"/>
          <w:numId w:val="97"/>
        </w:numPr>
        <w:ind w:left="0" w:firstLine="709"/>
        <w:jc w:val="both"/>
        <w:rPr>
          <w:sz w:val="28"/>
          <w:szCs w:val="28"/>
        </w:rPr>
      </w:pPr>
      <w:r w:rsidRPr="009D6BDB">
        <w:rPr>
          <w:sz w:val="28"/>
          <w:szCs w:val="28"/>
        </w:rPr>
        <w:t>Поставщик на основании направленных Грузополучателями заявок на изготовление и выдачу Смарт-карт должен осуществлят</w:t>
      </w:r>
      <w:r w:rsidRPr="00B46206">
        <w:rPr>
          <w:sz w:val="28"/>
          <w:szCs w:val="28"/>
        </w:rPr>
        <w:t xml:space="preserve">ь изготовление, кодирование, программирование и выдачу смарт-карт с индивидуальным </w:t>
      </w:r>
      <w:r w:rsidRPr="00B46206">
        <w:rPr>
          <w:sz w:val="28"/>
          <w:szCs w:val="28"/>
        </w:rPr>
        <w:lastRenderedPageBreak/>
        <w:t xml:space="preserve">номером для каждой Смарт-карты, обеспечивать оказание </w:t>
      </w:r>
      <w:r w:rsidR="00A00950" w:rsidRPr="00987B0E">
        <w:rPr>
          <w:sz w:val="28"/>
          <w:szCs w:val="28"/>
        </w:rPr>
        <w:t>с</w:t>
      </w:r>
      <w:r w:rsidRPr="00F904EE">
        <w:rPr>
          <w:sz w:val="28"/>
          <w:szCs w:val="28"/>
        </w:rPr>
        <w:t xml:space="preserve">ервисных услуг по Смарт-картам и отпуск по ним Грузополучателям Товара. </w:t>
      </w:r>
      <w:r w:rsidRPr="0078702C">
        <w:rPr>
          <w:sz w:val="28"/>
          <w:szCs w:val="28"/>
        </w:rPr>
        <w:t xml:space="preserve">Срок выдачи необходимого Грузополучателям количества Смарт-карт – в течение не более 5 (пяти) рабочих дней с даты получения письменной Заявки Грузополучателя. Поставщик своими силами организовывает доставку Смарт-карт Грузополучателю по адресу, указанному в заявке Грузополучателя. Стоимость Смарт-карт, стоимость доставки Смарт-карт Грузополучателям включена в стоимость Товара и дополнительно Грузополучателем не оплачивается. </w:t>
      </w:r>
    </w:p>
    <w:p w14:paraId="15E13DC9" w14:textId="4E821F34" w:rsidR="001C18F9" w:rsidRPr="00420771" w:rsidRDefault="002F0EDB" w:rsidP="00420771">
      <w:pPr>
        <w:pStyle w:val="aff8"/>
        <w:numPr>
          <w:ilvl w:val="2"/>
          <w:numId w:val="97"/>
        </w:numPr>
        <w:ind w:left="0" w:firstLine="709"/>
        <w:jc w:val="both"/>
        <w:rPr>
          <w:sz w:val="28"/>
          <w:szCs w:val="28"/>
        </w:rPr>
      </w:pPr>
      <w:r w:rsidRPr="001C18F9">
        <w:rPr>
          <w:sz w:val="28"/>
          <w:szCs w:val="28"/>
        </w:rPr>
        <w:t xml:space="preserve">Ориентировочное количество необходимых к выдаче Смарт-карт по каждому лоту представлено в Таблице № 6. </w:t>
      </w:r>
    </w:p>
    <w:p w14:paraId="1B74CABC" w14:textId="610260A0" w:rsidR="001C18F9" w:rsidRDefault="002F0EDB" w:rsidP="00420771">
      <w:pPr>
        <w:pStyle w:val="aff8"/>
        <w:numPr>
          <w:ilvl w:val="2"/>
          <w:numId w:val="97"/>
        </w:numPr>
        <w:ind w:left="0" w:firstLine="709"/>
        <w:jc w:val="both"/>
        <w:rPr>
          <w:sz w:val="28"/>
          <w:szCs w:val="28"/>
        </w:rPr>
      </w:pPr>
      <w:r w:rsidRPr="001C18F9">
        <w:rPr>
          <w:sz w:val="28"/>
          <w:szCs w:val="28"/>
        </w:rPr>
        <w:t xml:space="preserve">Срок замены Смарт-карты вследствие ее механического повреждения либо утраты Грузополучателем – в течение не более 5 (пяти) рабочих дней с даты получения письменной Заявки Грузополучателя </w:t>
      </w:r>
      <w:r w:rsidRPr="00420771">
        <w:rPr>
          <w:sz w:val="28"/>
          <w:szCs w:val="28"/>
        </w:rPr>
        <w:t>либо,</w:t>
      </w:r>
      <w:r w:rsidRPr="001C18F9">
        <w:rPr>
          <w:sz w:val="28"/>
          <w:szCs w:val="28"/>
        </w:rPr>
        <w:t xml:space="preserve"> в случае ее замены Поставщиком на платной основе, с даты оплаты Смарт-карт Грузополучателем. В случае замены Смарт-карт на платной основе стоимость доставки Смарт-карт Грузополучателям включена в стоимость Смарт-карт и дополнительно Грузополучателем не оплачивается.</w:t>
      </w:r>
    </w:p>
    <w:p w14:paraId="3341B457" w14:textId="1C17E0C1" w:rsidR="00B12C9A" w:rsidRPr="00420771" w:rsidRDefault="00B12C9A" w:rsidP="004F5D58">
      <w:pPr>
        <w:pStyle w:val="aff8"/>
        <w:ind w:left="0" w:firstLine="709"/>
        <w:jc w:val="both"/>
        <w:rPr>
          <w:sz w:val="28"/>
          <w:szCs w:val="28"/>
        </w:rPr>
      </w:pPr>
      <w:r w:rsidRPr="004F5D58">
        <w:rPr>
          <w:sz w:val="28"/>
          <w:szCs w:val="28"/>
        </w:rPr>
        <w:t xml:space="preserve">Стоимость замены Смарт-карты вследствие ее механического </w:t>
      </w:r>
      <w:r w:rsidRPr="006513C3">
        <w:rPr>
          <w:sz w:val="28"/>
          <w:szCs w:val="28"/>
        </w:rPr>
        <w:t xml:space="preserve">повреждения либо утраты Грузополучателем – не более 1 000,00 руб. </w:t>
      </w:r>
      <w:r w:rsidR="006513C3" w:rsidRPr="006513C3">
        <w:rPr>
          <w:sz w:val="28"/>
          <w:szCs w:val="28"/>
        </w:rPr>
        <w:t>с учетом</w:t>
      </w:r>
      <w:r w:rsidRPr="006513C3">
        <w:rPr>
          <w:sz w:val="28"/>
          <w:szCs w:val="28"/>
        </w:rPr>
        <w:t xml:space="preserve"> НДС за 1 шт.</w:t>
      </w:r>
    </w:p>
    <w:p w14:paraId="1D5F1520" w14:textId="4B0BB6E8" w:rsidR="002F0EDB" w:rsidRPr="00420771" w:rsidRDefault="002F0EDB" w:rsidP="00420771">
      <w:pPr>
        <w:pStyle w:val="aff8"/>
        <w:numPr>
          <w:ilvl w:val="2"/>
          <w:numId w:val="97"/>
        </w:numPr>
        <w:ind w:left="0" w:firstLine="709"/>
        <w:jc w:val="both"/>
        <w:rPr>
          <w:sz w:val="28"/>
          <w:szCs w:val="28"/>
        </w:rPr>
      </w:pPr>
      <w:r w:rsidRPr="001C18F9">
        <w:rPr>
          <w:sz w:val="28"/>
          <w:szCs w:val="28"/>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не более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03E38E63" w14:textId="77777777" w:rsidR="00050C13" w:rsidRDefault="00050C13" w:rsidP="008B445D"/>
    <w:p w14:paraId="63BA20FF" w14:textId="67FEFC17" w:rsidR="002F0EDB" w:rsidRPr="00B04D42" w:rsidRDefault="002F0EDB" w:rsidP="00B04D42">
      <w:pPr>
        <w:ind w:firstLine="709"/>
        <w:jc w:val="right"/>
        <w:outlineLvl w:val="2"/>
        <w:rPr>
          <w:sz w:val="28"/>
          <w:szCs w:val="28"/>
        </w:rPr>
      </w:pPr>
      <w:r w:rsidRPr="00B04D42">
        <w:rPr>
          <w:sz w:val="28"/>
          <w:szCs w:val="28"/>
        </w:rPr>
        <w:t>Таблица № 6</w:t>
      </w:r>
    </w:p>
    <w:p w14:paraId="7690D590" w14:textId="77777777" w:rsidR="002F0EDB" w:rsidRPr="008D07CA" w:rsidRDefault="002F0EDB" w:rsidP="002F0EDB">
      <w:pPr>
        <w:tabs>
          <w:tab w:val="left" w:pos="1701"/>
        </w:tabs>
        <w:jc w:val="center"/>
        <w:rPr>
          <w:bCs/>
          <w:sz w:val="28"/>
          <w:szCs w:val="28"/>
        </w:rPr>
      </w:pPr>
      <w:r>
        <w:rPr>
          <w:bCs/>
          <w:sz w:val="28"/>
          <w:szCs w:val="28"/>
        </w:rPr>
        <w:t>Ориентировочное количество Смарт-карт</w:t>
      </w:r>
    </w:p>
    <w:tbl>
      <w:tblPr>
        <w:tblStyle w:val="afff3"/>
        <w:tblW w:w="0" w:type="auto"/>
        <w:tblInd w:w="108" w:type="dxa"/>
        <w:tblLook w:val="04A0" w:firstRow="1" w:lastRow="0" w:firstColumn="1" w:lastColumn="0" w:noHBand="0" w:noVBand="1"/>
      </w:tblPr>
      <w:tblGrid>
        <w:gridCol w:w="688"/>
        <w:gridCol w:w="4510"/>
        <w:gridCol w:w="4322"/>
      </w:tblGrid>
      <w:tr w:rsidR="002F0EDB" w14:paraId="1EFC51D8" w14:textId="77777777" w:rsidTr="00194E8F">
        <w:tc>
          <w:tcPr>
            <w:tcW w:w="690" w:type="dxa"/>
          </w:tcPr>
          <w:p w14:paraId="2D5DE9FA" w14:textId="77777777" w:rsidR="002F0EDB" w:rsidRPr="00A355FC" w:rsidRDefault="002F0EDB" w:rsidP="002F0EDB">
            <w:pPr>
              <w:tabs>
                <w:tab w:val="left" w:pos="1701"/>
              </w:tabs>
              <w:jc w:val="center"/>
              <w:rPr>
                <w:bCs/>
                <w:sz w:val="28"/>
                <w:szCs w:val="28"/>
              </w:rPr>
            </w:pPr>
            <w:r>
              <w:rPr>
                <w:bCs/>
                <w:sz w:val="28"/>
                <w:szCs w:val="28"/>
              </w:rPr>
              <w:t>№ п/п</w:t>
            </w:r>
          </w:p>
        </w:tc>
        <w:tc>
          <w:tcPr>
            <w:tcW w:w="4576" w:type="dxa"/>
          </w:tcPr>
          <w:p w14:paraId="06E5EE9F" w14:textId="77777777" w:rsidR="002F0EDB" w:rsidRPr="00A355FC" w:rsidRDefault="002F0EDB" w:rsidP="002F0EDB">
            <w:pPr>
              <w:tabs>
                <w:tab w:val="left" w:pos="1701"/>
              </w:tabs>
              <w:jc w:val="center"/>
              <w:rPr>
                <w:bCs/>
                <w:sz w:val="28"/>
                <w:szCs w:val="28"/>
              </w:rPr>
            </w:pPr>
            <w:r>
              <w:rPr>
                <w:bCs/>
                <w:sz w:val="28"/>
                <w:szCs w:val="28"/>
              </w:rPr>
              <w:t>Наименование лота</w:t>
            </w:r>
          </w:p>
        </w:tc>
        <w:tc>
          <w:tcPr>
            <w:tcW w:w="4373" w:type="dxa"/>
          </w:tcPr>
          <w:p w14:paraId="3DFFF239" w14:textId="77777777" w:rsidR="002F0EDB" w:rsidRPr="00A355FC" w:rsidRDefault="002F0EDB" w:rsidP="002F0EDB">
            <w:pPr>
              <w:tabs>
                <w:tab w:val="left" w:pos="1701"/>
              </w:tabs>
              <w:jc w:val="center"/>
              <w:rPr>
                <w:bCs/>
                <w:sz w:val="28"/>
                <w:szCs w:val="28"/>
              </w:rPr>
            </w:pPr>
            <w:r>
              <w:rPr>
                <w:bCs/>
                <w:sz w:val="28"/>
                <w:szCs w:val="28"/>
              </w:rPr>
              <w:t>Ориентировочное количество Смарт-карт, шт.</w:t>
            </w:r>
          </w:p>
        </w:tc>
      </w:tr>
      <w:tr w:rsidR="002F0EDB" w14:paraId="4B0FC73B" w14:textId="77777777" w:rsidTr="00194E8F">
        <w:tc>
          <w:tcPr>
            <w:tcW w:w="690" w:type="dxa"/>
          </w:tcPr>
          <w:p w14:paraId="50DC9CD7" w14:textId="77777777" w:rsidR="002F0EDB" w:rsidRPr="00A355FC" w:rsidRDefault="002F0EDB" w:rsidP="002F0EDB">
            <w:pPr>
              <w:tabs>
                <w:tab w:val="left" w:pos="1701"/>
              </w:tabs>
              <w:jc w:val="center"/>
              <w:rPr>
                <w:bCs/>
                <w:sz w:val="28"/>
                <w:szCs w:val="28"/>
              </w:rPr>
            </w:pPr>
            <w:r>
              <w:rPr>
                <w:bCs/>
                <w:sz w:val="28"/>
                <w:szCs w:val="28"/>
              </w:rPr>
              <w:t>1</w:t>
            </w:r>
          </w:p>
        </w:tc>
        <w:tc>
          <w:tcPr>
            <w:tcW w:w="4576" w:type="dxa"/>
          </w:tcPr>
          <w:p w14:paraId="3A79C7FC" w14:textId="77777777" w:rsidR="002F0EDB" w:rsidRPr="00A355FC" w:rsidRDefault="002F0EDB" w:rsidP="002F0EDB">
            <w:pPr>
              <w:tabs>
                <w:tab w:val="left" w:pos="1701"/>
              </w:tabs>
              <w:jc w:val="center"/>
              <w:rPr>
                <w:bCs/>
                <w:sz w:val="28"/>
                <w:szCs w:val="28"/>
              </w:rPr>
            </w:pPr>
            <w:r>
              <w:rPr>
                <w:bCs/>
                <w:sz w:val="28"/>
                <w:szCs w:val="28"/>
              </w:rPr>
              <w:t xml:space="preserve">Лот № 1 </w:t>
            </w:r>
          </w:p>
        </w:tc>
        <w:tc>
          <w:tcPr>
            <w:tcW w:w="4373" w:type="dxa"/>
          </w:tcPr>
          <w:p w14:paraId="6CF9ED41" w14:textId="3127F796" w:rsidR="002F0EDB" w:rsidRPr="00A355FC" w:rsidRDefault="002F0EDB" w:rsidP="002F0EDB">
            <w:pPr>
              <w:tabs>
                <w:tab w:val="left" w:pos="1701"/>
              </w:tabs>
              <w:jc w:val="center"/>
              <w:rPr>
                <w:bCs/>
                <w:sz w:val="28"/>
                <w:szCs w:val="28"/>
              </w:rPr>
            </w:pPr>
            <w:r>
              <w:rPr>
                <w:bCs/>
                <w:sz w:val="28"/>
                <w:szCs w:val="28"/>
              </w:rPr>
              <w:t>1</w:t>
            </w:r>
            <w:r w:rsidR="0024786E">
              <w:rPr>
                <w:bCs/>
                <w:sz w:val="28"/>
                <w:szCs w:val="28"/>
              </w:rPr>
              <w:t>26</w:t>
            </w:r>
          </w:p>
        </w:tc>
      </w:tr>
      <w:tr w:rsidR="002F0EDB" w14:paraId="42EE19C7" w14:textId="77777777" w:rsidTr="00194E8F">
        <w:tc>
          <w:tcPr>
            <w:tcW w:w="690" w:type="dxa"/>
          </w:tcPr>
          <w:p w14:paraId="375AFC93" w14:textId="77777777" w:rsidR="002F0EDB" w:rsidRPr="00A355FC" w:rsidRDefault="002F0EDB" w:rsidP="002F0EDB">
            <w:pPr>
              <w:tabs>
                <w:tab w:val="left" w:pos="1701"/>
              </w:tabs>
              <w:jc w:val="center"/>
              <w:rPr>
                <w:bCs/>
                <w:sz w:val="28"/>
                <w:szCs w:val="28"/>
              </w:rPr>
            </w:pPr>
            <w:r>
              <w:rPr>
                <w:bCs/>
                <w:sz w:val="28"/>
                <w:szCs w:val="28"/>
              </w:rPr>
              <w:t>2</w:t>
            </w:r>
          </w:p>
        </w:tc>
        <w:tc>
          <w:tcPr>
            <w:tcW w:w="4576" w:type="dxa"/>
          </w:tcPr>
          <w:p w14:paraId="38985A96" w14:textId="77777777" w:rsidR="002F0EDB" w:rsidRPr="00A355FC" w:rsidRDefault="002F0EDB" w:rsidP="002F0EDB">
            <w:pPr>
              <w:tabs>
                <w:tab w:val="left" w:pos="1701"/>
              </w:tabs>
              <w:jc w:val="center"/>
              <w:rPr>
                <w:bCs/>
                <w:sz w:val="28"/>
                <w:szCs w:val="28"/>
              </w:rPr>
            </w:pPr>
            <w:r>
              <w:rPr>
                <w:bCs/>
                <w:sz w:val="28"/>
                <w:szCs w:val="28"/>
              </w:rPr>
              <w:t>Лот № 2</w:t>
            </w:r>
          </w:p>
        </w:tc>
        <w:tc>
          <w:tcPr>
            <w:tcW w:w="4373" w:type="dxa"/>
          </w:tcPr>
          <w:p w14:paraId="47D7F566" w14:textId="607BDE61" w:rsidR="002F0EDB" w:rsidRPr="00A355FC" w:rsidRDefault="0024786E" w:rsidP="002F0EDB">
            <w:pPr>
              <w:tabs>
                <w:tab w:val="left" w:pos="1701"/>
              </w:tabs>
              <w:jc w:val="center"/>
              <w:rPr>
                <w:bCs/>
                <w:sz w:val="28"/>
                <w:szCs w:val="28"/>
              </w:rPr>
            </w:pPr>
            <w:r>
              <w:rPr>
                <w:bCs/>
                <w:sz w:val="28"/>
                <w:szCs w:val="28"/>
              </w:rPr>
              <w:t>89</w:t>
            </w:r>
          </w:p>
        </w:tc>
      </w:tr>
      <w:tr w:rsidR="002F0EDB" w14:paraId="7D7F2CD6" w14:textId="77777777" w:rsidTr="00194E8F">
        <w:tc>
          <w:tcPr>
            <w:tcW w:w="690" w:type="dxa"/>
          </w:tcPr>
          <w:p w14:paraId="435FCB53" w14:textId="77777777" w:rsidR="002F0EDB" w:rsidRPr="00A355FC" w:rsidRDefault="002F0EDB" w:rsidP="002F0EDB">
            <w:pPr>
              <w:tabs>
                <w:tab w:val="left" w:pos="1701"/>
              </w:tabs>
              <w:jc w:val="center"/>
              <w:rPr>
                <w:bCs/>
                <w:sz w:val="28"/>
                <w:szCs w:val="28"/>
              </w:rPr>
            </w:pPr>
            <w:r>
              <w:rPr>
                <w:bCs/>
                <w:sz w:val="28"/>
                <w:szCs w:val="28"/>
              </w:rPr>
              <w:t>3</w:t>
            </w:r>
          </w:p>
        </w:tc>
        <w:tc>
          <w:tcPr>
            <w:tcW w:w="4576" w:type="dxa"/>
          </w:tcPr>
          <w:p w14:paraId="4D07F56F" w14:textId="77777777" w:rsidR="002F0EDB" w:rsidRPr="00A355FC" w:rsidRDefault="002F0EDB" w:rsidP="002F0EDB">
            <w:pPr>
              <w:tabs>
                <w:tab w:val="left" w:pos="1701"/>
              </w:tabs>
              <w:jc w:val="center"/>
              <w:rPr>
                <w:bCs/>
                <w:sz w:val="28"/>
                <w:szCs w:val="28"/>
              </w:rPr>
            </w:pPr>
            <w:r>
              <w:rPr>
                <w:bCs/>
                <w:sz w:val="28"/>
                <w:szCs w:val="28"/>
              </w:rPr>
              <w:t>Лот № 3</w:t>
            </w:r>
          </w:p>
        </w:tc>
        <w:tc>
          <w:tcPr>
            <w:tcW w:w="4373" w:type="dxa"/>
          </w:tcPr>
          <w:p w14:paraId="455F8BB3" w14:textId="5C1847B6" w:rsidR="002F0EDB" w:rsidRPr="00A355FC" w:rsidRDefault="002F0EDB" w:rsidP="002F0EDB">
            <w:pPr>
              <w:tabs>
                <w:tab w:val="left" w:pos="1701"/>
              </w:tabs>
              <w:jc w:val="center"/>
              <w:rPr>
                <w:bCs/>
                <w:sz w:val="28"/>
                <w:szCs w:val="28"/>
              </w:rPr>
            </w:pPr>
            <w:r>
              <w:rPr>
                <w:bCs/>
                <w:sz w:val="28"/>
                <w:szCs w:val="28"/>
              </w:rPr>
              <w:t>1</w:t>
            </w:r>
            <w:r w:rsidR="0024786E">
              <w:rPr>
                <w:bCs/>
                <w:sz w:val="28"/>
                <w:szCs w:val="28"/>
              </w:rPr>
              <w:t>0</w:t>
            </w:r>
          </w:p>
        </w:tc>
      </w:tr>
      <w:tr w:rsidR="002F0EDB" w14:paraId="3EFECAC7" w14:textId="77777777" w:rsidTr="00194E8F">
        <w:tc>
          <w:tcPr>
            <w:tcW w:w="690" w:type="dxa"/>
          </w:tcPr>
          <w:p w14:paraId="12E813A4" w14:textId="77777777" w:rsidR="002F0EDB" w:rsidRPr="00A355FC" w:rsidRDefault="002F0EDB" w:rsidP="002F0EDB">
            <w:pPr>
              <w:tabs>
                <w:tab w:val="left" w:pos="1701"/>
              </w:tabs>
              <w:jc w:val="center"/>
              <w:rPr>
                <w:bCs/>
                <w:sz w:val="28"/>
                <w:szCs w:val="28"/>
              </w:rPr>
            </w:pPr>
            <w:r>
              <w:rPr>
                <w:bCs/>
                <w:sz w:val="28"/>
                <w:szCs w:val="28"/>
              </w:rPr>
              <w:t>4</w:t>
            </w:r>
          </w:p>
        </w:tc>
        <w:tc>
          <w:tcPr>
            <w:tcW w:w="4576" w:type="dxa"/>
          </w:tcPr>
          <w:p w14:paraId="6C4644D4" w14:textId="77777777" w:rsidR="002F0EDB" w:rsidRPr="00A355FC" w:rsidRDefault="002F0EDB" w:rsidP="002F0EDB">
            <w:pPr>
              <w:tabs>
                <w:tab w:val="left" w:pos="1701"/>
              </w:tabs>
              <w:jc w:val="center"/>
              <w:rPr>
                <w:bCs/>
                <w:sz w:val="28"/>
                <w:szCs w:val="28"/>
              </w:rPr>
            </w:pPr>
            <w:r>
              <w:rPr>
                <w:bCs/>
                <w:sz w:val="28"/>
                <w:szCs w:val="28"/>
              </w:rPr>
              <w:t>Лот № 4</w:t>
            </w:r>
          </w:p>
        </w:tc>
        <w:tc>
          <w:tcPr>
            <w:tcW w:w="4373" w:type="dxa"/>
          </w:tcPr>
          <w:p w14:paraId="5ECB7971" w14:textId="19DE4E9E" w:rsidR="002F0EDB" w:rsidRPr="00A355FC" w:rsidRDefault="0024786E" w:rsidP="002F0EDB">
            <w:pPr>
              <w:tabs>
                <w:tab w:val="left" w:pos="1701"/>
              </w:tabs>
              <w:jc w:val="center"/>
              <w:rPr>
                <w:bCs/>
                <w:sz w:val="28"/>
                <w:szCs w:val="28"/>
              </w:rPr>
            </w:pPr>
            <w:r>
              <w:rPr>
                <w:bCs/>
                <w:sz w:val="28"/>
                <w:szCs w:val="28"/>
              </w:rPr>
              <w:t>9</w:t>
            </w:r>
          </w:p>
        </w:tc>
      </w:tr>
    </w:tbl>
    <w:p w14:paraId="3260C32E" w14:textId="77777777" w:rsidR="0078702C" w:rsidRPr="00420771" w:rsidRDefault="0078702C" w:rsidP="00420771">
      <w:pPr>
        <w:tabs>
          <w:tab w:val="left" w:pos="1701"/>
        </w:tabs>
        <w:jc w:val="center"/>
        <w:rPr>
          <w:bCs/>
          <w:sz w:val="28"/>
          <w:szCs w:val="28"/>
        </w:rPr>
      </w:pPr>
    </w:p>
    <w:p w14:paraId="12A51319" w14:textId="49D25884" w:rsidR="0078702C" w:rsidRPr="00420771" w:rsidRDefault="002F0EDB" w:rsidP="00420771">
      <w:pPr>
        <w:pStyle w:val="aff8"/>
        <w:numPr>
          <w:ilvl w:val="2"/>
          <w:numId w:val="97"/>
        </w:numPr>
        <w:ind w:left="0" w:firstLine="709"/>
        <w:jc w:val="both"/>
        <w:rPr>
          <w:sz w:val="28"/>
          <w:szCs w:val="28"/>
        </w:rPr>
      </w:pPr>
      <w:r>
        <w:rPr>
          <w:sz w:val="28"/>
          <w:szCs w:val="28"/>
        </w:rPr>
        <w:t>В случае если Грузополучатель, по каким-либо обстоятельствам, лишится возможности владеть и/или пользоваться Смарт-картой, Грузополучатель должен иметь возможность отдельно получить у Поставщика необходимое ему количество Смарт-карт.</w:t>
      </w:r>
    </w:p>
    <w:p w14:paraId="006AAE71" w14:textId="5B161398" w:rsidR="0078702C" w:rsidRPr="00420771" w:rsidRDefault="002F0EDB" w:rsidP="00420771">
      <w:pPr>
        <w:pStyle w:val="aff8"/>
        <w:numPr>
          <w:ilvl w:val="2"/>
          <w:numId w:val="97"/>
        </w:numPr>
        <w:ind w:left="0" w:firstLine="709"/>
        <w:jc w:val="both"/>
        <w:rPr>
          <w:sz w:val="28"/>
          <w:szCs w:val="28"/>
        </w:rPr>
      </w:pPr>
      <w:r w:rsidRPr="0078702C">
        <w:rPr>
          <w:sz w:val="28"/>
          <w:szCs w:val="28"/>
        </w:rPr>
        <w:t>Поставщик должен предоставить Грузополучателю возможность самостоятельно управлять, контролировать, получать информацию о Смарт-картах</w:t>
      </w:r>
      <w:r w:rsidR="005272D7">
        <w:rPr>
          <w:sz w:val="28"/>
          <w:szCs w:val="28"/>
        </w:rPr>
        <w:t xml:space="preserve"> </w:t>
      </w:r>
      <w:r w:rsidRPr="0078702C">
        <w:rPr>
          <w:sz w:val="28"/>
          <w:szCs w:val="28"/>
        </w:rPr>
        <w:t xml:space="preserve">в режиме реального времени (через информационно-телекоммуникационную сеть «Интернет» на сайте Поставщика и посредством </w:t>
      </w:r>
      <w:r w:rsidRPr="0078702C">
        <w:rPr>
          <w:sz w:val="28"/>
          <w:szCs w:val="28"/>
        </w:rPr>
        <w:lastRenderedPageBreak/>
        <w:t>услуги «Личный кабинет»). Поставщик должен обеспечить предоставление нескольких уровней прав доступа в «Личном кабинете». В случае предоставления Поставщиком Смарт-карт нескольких топливных брендовых компаний информация по всем типам/видам Смарт-карт должна отражаться в одном Личном кабинете.</w:t>
      </w:r>
    </w:p>
    <w:p w14:paraId="6A69C313" w14:textId="7B55D7AF" w:rsidR="0078702C" w:rsidRPr="00936406" w:rsidRDefault="002F0EDB" w:rsidP="00936406">
      <w:pPr>
        <w:pStyle w:val="aff8"/>
        <w:numPr>
          <w:ilvl w:val="2"/>
          <w:numId w:val="97"/>
        </w:numPr>
        <w:ind w:left="0" w:firstLine="709"/>
        <w:jc w:val="both"/>
        <w:rPr>
          <w:sz w:val="28"/>
          <w:szCs w:val="28"/>
        </w:rPr>
      </w:pPr>
      <w:r w:rsidRPr="0078702C">
        <w:rPr>
          <w:sz w:val="28"/>
          <w:szCs w:val="28"/>
        </w:rPr>
        <w:t xml:space="preserve"> Поставщик должен предоставить Грузополучателю </w:t>
      </w:r>
      <w:r w:rsidRPr="00936406">
        <w:rPr>
          <w:sz w:val="28"/>
          <w:szCs w:val="28"/>
        </w:rPr>
        <w:t>круглосуточную службу технической поддержки обслуживания Смарт-карт, персонального менеджера</w:t>
      </w:r>
      <w:r w:rsidR="009E2574">
        <w:rPr>
          <w:sz w:val="28"/>
          <w:szCs w:val="28"/>
        </w:rPr>
        <w:t>.</w:t>
      </w:r>
    </w:p>
    <w:p w14:paraId="02F9C3BA" w14:textId="77777777" w:rsidR="001C18F9" w:rsidRPr="000F1704" w:rsidRDefault="002F0EDB" w:rsidP="000F1704">
      <w:pPr>
        <w:pStyle w:val="aff8"/>
        <w:numPr>
          <w:ilvl w:val="2"/>
          <w:numId w:val="97"/>
        </w:numPr>
        <w:ind w:left="0" w:firstLine="709"/>
        <w:jc w:val="both"/>
        <w:rPr>
          <w:sz w:val="28"/>
          <w:szCs w:val="28"/>
        </w:rPr>
      </w:pPr>
      <w:r w:rsidRPr="00936406">
        <w:rPr>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14:paraId="5EE70E67" w14:textId="4D6EAC9F" w:rsidR="00936406" w:rsidRPr="00BD0007" w:rsidRDefault="00936406" w:rsidP="00B8203B">
      <w:pPr>
        <w:numPr>
          <w:ilvl w:val="2"/>
          <w:numId w:val="97"/>
        </w:numPr>
        <w:tabs>
          <w:tab w:val="left" w:pos="142"/>
          <w:tab w:val="left" w:pos="1418"/>
        </w:tabs>
        <w:ind w:left="0" w:firstLine="709"/>
        <w:jc w:val="both"/>
        <w:rPr>
          <w:bCs/>
          <w:sz w:val="28"/>
          <w:szCs w:val="28"/>
        </w:rPr>
      </w:pPr>
      <w:bookmarkStart w:id="21" w:name="_Hlk150502825"/>
      <w:r w:rsidRPr="00BD0007">
        <w:rPr>
          <w:sz w:val="28"/>
          <w:szCs w:val="28"/>
        </w:rPr>
        <w:t>Посредством ЭДО</w:t>
      </w:r>
      <w:r w:rsidRPr="00BD0007">
        <w:rPr>
          <w:bCs/>
          <w:sz w:val="28"/>
          <w:szCs w:val="28"/>
        </w:rPr>
        <w:t xml:space="preserve"> </w:t>
      </w:r>
      <w:r w:rsidRPr="00BD0007">
        <w:rPr>
          <w:sz w:val="28"/>
          <w:szCs w:val="28"/>
        </w:rPr>
        <w:t xml:space="preserve">Поставщик должен </w:t>
      </w:r>
      <w:r w:rsidRPr="00BD0007">
        <w:rPr>
          <w:bCs/>
          <w:sz w:val="28"/>
          <w:szCs w:val="28"/>
        </w:rPr>
        <w:t xml:space="preserve">предоставить Грузополучателям </w:t>
      </w:r>
      <w:r w:rsidRPr="00BD0007">
        <w:rPr>
          <w:sz w:val="28"/>
          <w:szCs w:val="28"/>
        </w:rPr>
        <w:t xml:space="preserve">до 5 (пятого) числа месяца, следующего за отчетным, оформленные и подписанные </w:t>
      </w:r>
      <w:r w:rsidRPr="00BD0007">
        <w:rPr>
          <w:bCs/>
          <w:sz w:val="28"/>
          <w:szCs w:val="28"/>
          <w:lang w:eastAsia="ru-RU"/>
        </w:rPr>
        <w:t>усиленной</w:t>
      </w:r>
      <w:r w:rsidRPr="00BD0007">
        <w:rPr>
          <w:sz w:val="28"/>
          <w:szCs w:val="28"/>
        </w:rPr>
        <w:t xml:space="preserve"> </w:t>
      </w:r>
      <w:r w:rsidRPr="00BD0007">
        <w:rPr>
          <w:bCs/>
          <w:sz w:val="28"/>
          <w:szCs w:val="28"/>
          <w:lang w:eastAsia="ru-RU"/>
        </w:rPr>
        <w:t>квалифицированной электронной подписью</w:t>
      </w:r>
      <w:r w:rsidRPr="00BD0007">
        <w:rPr>
          <w:sz w:val="28"/>
          <w:szCs w:val="28"/>
        </w:rPr>
        <w:t xml:space="preserve"> отчетные документы в соответствии с формами, предусмотренными договором: </w:t>
      </w:r>
      <w:r w:rsidRPr="00BD0007">
        <w:rPr>
          <w:bCs/>
          <w:sz w:val="28"/>
          <w:szCs w:val="28"/>
        </w:rPr>
        <w:t xml:space="preserve">товарную накладную формы ТОРГ-12, счет-фактуру или универсальный передаточный документ; </w:t>
      </w:r>
      <w:r w:rsidRPr="00BD0007">
        <w:rPr>
          <w:bCs/>
          <w:i/>
          <w:sz w:val="28"/>
          <w:szCs w:val="28"/>
        </w:rPr>
        <w:t>детализированную расшифровку операций по Смарт-картам</w:t>
      </w:r>
      <w:r w:rsidR="006513C3" w:rsidRPr="00BD0007">
        <w:rPr>
          <w:bCs/>
          <w:i/>
          <w:sz w:val="28"/>
          <w:szCs w:val="28"/>
        </w:rPr>
        <w:t>/</w:t>
      </w:r>
      <w:r w:rsidRPr="00BD0007">
        <w:rPr>
          <w:bCs/>
          <w:i/>
          <w:sz w:val="28"/>
          <w:szCs w:val="28"/>
        </w:rPr>
        <w:t xml:space="preserve"> </w:t>
      </w:r>
      <w:r w:rsidR="005E6433" w:rsidRPr="00BD0007">
        <w:rPr>
          <w:bCs/>
          <w:i/>
          <w:sz w:val="28"/>
          <w:szCs w:val="28"/>
        </w:rPr>
        <w:t xml:space="preserve">Виртуальной смарт-карте </w:t>
      </w:r>
      <w:r w:rsidRPr="00BD0007">
        <w:rPr>
          <w:bCs/>
          <w:i/>
          <w:sz w:val="28"/>
          <w:szCs w:val="28"/>
        </w:rPr>
        <w:t>(Отчет о транзакциях)</w:t>
      </w:r>
      <w:r w:rsidR="00021374" w:rsidRPr="00BD0007">
        <w:rPr>
          <w:rStyle w:val="af9"/>
          <w:bCs/>
          <w:i/>
          <w:sz w:val="28"/>
          <w:szCs w:val="28"/>
        </w:rPr>
        <w:footnoteReference w:id="2"/>
      </w:r>
      <w:r w:rsidRPr="00BD0007">
        <w:rPr>
          <w:bCs/>
          <w:i/>
          <w:sz w:val="28"/>
          <w:szCs w:val="28"/>
        </w:rPr>
        <w:t>.</w:t>
      </w:r>
    </w:p>
    <w:bookmarkEnd w:id="21"/>
    <w:p w14:paraId="743DB5C5" w14:textId="6ACDEF02" w:rsidR="002F0EDB" w:rsidRPr="006F1588" w:rsidRDefault="002F0EDB" w:rsidP="00936406">
      <w:pPr>
        <w:pStyle w:val="aff8"/>
        <w:numPr>
          <w:ilvl w:val="2"/>
          <w:numId w:val="97"/>
        </w:numPr>
        <w:ind w:left="0" w:firstLine="709"/>
        <w:jc w:val="both"/>
        <w:rPr>
          <w:sz w:val="28"/>
          <w:szCs w:val="28"/>
        </w:rPr>
      </w:pPr>
      <w:r w:rsidRPr="00B8203B">
        <w:rPr>
          <w:sz w:val="28"/>
          <w:szCs w:val="28"/>
        </w:rPr>
        <w:t>Поставщик должен обладать возможностью предоставления единого счета на все типы/виды Смарт-карт, независимо от количества Смарт-карт.</w:t>
      </w:r>
    </w:p>
    <w:p w14:paraId="33BD28AD" w14:textId="79570374" w:rsidR="009E2574" w:rsidRPr="009E2574" w:rsidRDefault="009E2574" w:rsidP="009E2574">
      <w:pPr>
        <w:pStyle w:val="aff8"/>
        <w:numPr>
          <w:ilvl w:val="2"/>
          <w:numId w:val="97"/>
        </w:numPr>
        <w:ind w:left="0" w:firstLine="709"/>
        <w:jc w:val="both"/>
        <w:rPr>
          <w:sz w:val="28"/>
          <w:szCs w:val="28"/>
        </w:rPr>
      </w:pPr>
      <w:r w:rsidRPr="009E2574">
        <w:rPr>
          <w:sz w:val="28"/>
          <w:szCs w:val="28"/>
        </w:rPr>
        <w:t xml:space="preserve">Покупатель/Грузополучатель </w:t>
      </w:r>
      <w:r>
        <w:rPr>
          <w:sz w:val="28"/>
          <w:szCs w:val="28"/>
        </w:rPr>
        <w:t xml:space="preserve">должен иметь возможность </w:t>
      </w:r>
      <w:r w:rsidRPr="009E2574">
        <w:rPr>
          <w:sz w:val="28"/>
          <w:szCs w:val="28"/>
        </w:rPr>
        <w:t>устан</w:t>
      </w:r>
      <w:r>
        <w:rPr>
          <w:sz w:val="28"/>
          <w:szCs w:val="28"/>
        </w:rPr>
        <w:t>овить</w:t>
      </w:r>
      <w:r w:rsidRPr="009E2574">
        <w:rPr>
          <w:sz w:val="28"/>
          <w:szCs w:val="28"/>
        </w:rPr>
        <w:t xml:space="preserve"> специальные условия выдачи и использования каждой конкретной Смарт-карты:</w:t>
      </w:r>
    </w:p>
    <w:p w14:paraId="43F43AE1" w14:textId="35DF063C" w:rsidR="00EB6AD0" w:rsidRPr="009E2574" w:rsidRDefault="00EB6AD0" w:rsidP="009E2574">
      <w:pPr>
        <w:pStyle w:val="aff8"/>
        <w:numPr>
          <w:ilvl w:val="3"/>
          <w:numId w:val="97"/>
        </w:numPr>
        <w:ind w:left="0" w:firstLine="709"/>
        <w:jc w:val="both"/>
        <w:rPr>
          <w:sz w:val="28"/>
          <w:szCs w:val="28"/>
        </w:rPr>
      </w:pPr>
      <w:r w:rsidRPr="009E2574">
        <w:rPr>
          <w:sz w:val="28"/>
          <w:szCs w:val="28"/>
        </w:rPr>
        <w:t>На одной Смарт-карте может быть открыто столько видов топлива, сколько необходимо Грузополучателю.</w:t>
      </w:r>
    </w:p>
    <w:p w14:paraId="0B839E30" w14:textId="1DE12BE1" w:rsidR="00EB6AD0" w:rsidRPr="009E2574" w:rsidRDefault="00EB6AD0" w:rsidP="009E2574">
      <w:pPr>
        <w:pStyle w:val="aff8"/>
        <w:numPr>
          <w:ilvl w:val="3"/>
          <w:numId w:val="97"/>
        </w:numPr>
        <w:ind w:left="0" w:firstLine="709"/>
        <w:jc w:val="both"/>
        <w:rPr>
          <w:sz w:val="28"/>
          <w:szCs w:val="28"/>
        </w:rPr>
      </w:pPr>
      <w:r w:rsidRPr="009E2574">
        <w:rPr>
          <w:sz w:val="28"/>
          <w:szCs w:val="28"/>
        </w:rPr>
        <w:t>Суточный Лимит определяет количество единиц Товара, которое может быть получено по данной Смарт-карте в течение суток.</w:t>
      </w:r>
    </w:p>
    <w:p w14:paraId="53584B36" w14:textId="2A266612" w:rsidR="00EB6AD0" w:rsidRPr="009E2574" w:rsidRDefault="00EB6AD0" w:rsidP="009E2574">
      <w:pPr>
        <w:pStyle w:val="aff8"/>
        <w:numPr>
          <w:ilvl w:val="3"/>
          <w:numId w:val="97"/>
        </w:numPr>
        <w:ind w:left="0" w:firstLine="709"/>
        <w:jc w:val="both"/>
        <w:rPr>
          <w:sz w:val="28"/>
          <w:szCs w:val="28"/>
        </w:rPr>
      </w:pPr>
      <w:r w:rsidRPr="009E2574">
        <w:rPr>
          <w:sz w:val="28"/>
          <w:szCs w:val="28"/>
        </w:rPr>
        <w:t>Месячный Лимит определяет количество единиц Товара, которое может быть получено по данной Смарт-карте в течение месяца.</w:t>
      </w:r>
    </w:p>
    <w:p w14:paraId="7D4A4429" w14:textId="48C3FB02" w:rsidR="00EB6AD0" w:rsidRPr="009E2574" w:rsidRDefault="00EB6AD0" w:rsidP="009E2574">
      <w:pPr>
        <w:pStyle w:val="aff8"/>
        <w:numPr>
          <w:ilvl w:val="3"/>
          <w:numId w:val="97"/>
        </w:numPr>
        <w:ind w:left="0" w:firstLine="709"/>
        <w:jc w:val="both"/>
        <w:rPr>
          <w:sz w:val="28"/>
          <w:szCs w:val="28"/>
        </w:rPr>
      </w:pPr>
      <w:r w:rsidRPr="009E2574">
        <w:rPr>
          <w:sz w:val="28"/>
          <w:szCs w:val="28"/>
        </w:rPr>
        <w:t>Лимит может быть общий для нескольких видов Товара, открытых на Смарт-карте.</w:t>
      </w:r>
    </w:p>
    <w:p w14:paraId="2525C82A" w14:textId="77777777" w:rsidR="00EB6AD0" w:rsidRPr="009E2574" w:rsidRDefault="00EB6AD0" w:rsidP="009E2574">
      <w:pPr>
        <w:pStyle w:val="aff8"/>
        <w:numPr>
          <w:ilvl w:val="3"/>
          <w:numId w:val="97"/>
        </w:numPr>
        <w:ind w:left="0" w:firstLine="709"/>
        <w:jc w:val="both"/>
        <w:rPr>
          <w:sz w:val="28"/>
          <w:szCs w:val="28"/>
        </w:rPr>
      </w:pPr>
      <w:r w:rsidRPr="009E2574">
        <w:rPr>
          <w:sz w:val="28"/>
          <w:szCs w:val="28"/>
        </w:rPr>
        <w:t>Лимит может быть индивидуальным для любого вида Товара.</w:t>
      </w:r>
    </w:p>
    <w:p w14:paraId="7E73463E" w14:textId="1F536A71" w:rsidR="002F0EDB" w:rsidRPr="002D28F0" w:rsidRDefault="002F0EDB" w:rsidP="002D28F0">
      <w:pPr>
        <w:ind w:firstLine="709"/>
        <w:rPr>
          <w:sz w:val="28"/>
          <w:szCs w:val="28"/>
        </w:rPr>
      </w:pPr>
    </w:p>
    <w:p w14:paraId="5E273635" w14:textId="21578232" w:rsidR="00752A02" w:rsidRDefault="00752A02" w:rsidP="002F0EDB"/>
    <w:p w14:paraId="322A8B58" w14:textId="5E8BB67E" w:rsidR="002B4DBA" w:rsidRPr="009A48B1" w:rsidRDefault="002B4DBA" w:rsidP="009A48B1">
      <w:pPr>
        <w:pStyle w:val="aff8"/>
        <w:keepNext/>
        <w:numPr>
          <w:ilvl w:val="1"/>
          <w:numId w:val="93"/>
        </w:numPr>
        <w:tabs>
          <w:tab w:val="num" w:pos="705"/>
        </w:tabs>
        <w:spacing w:line="245" w:lineRule="auto"/>
        <w:ind w:left="0" w:firstLine="709"/>
        <w:jc w:val="both"/>
        <w:outlineLvl w:val="1"/>
        <w:rPr>
          <w:b/>
          <w:sz w:val="28"/>
          <w:szCs w:val="28"/>
        </w:rPr>
      </w:pPr>
      <w:r>
        <w:rPr>
          <w:b/>
          <w:sz w:val="28"/>
          <w:szCs w:val="28"/>
        </w:rPr>
        <w:t>Особые условия</w:t>
      </w:r>
    </w:p>
    <w:p w14:paraId="2A508CD8" w14:textId="77777777" w:rsidR="00F17A8D" w:rsidRPr="00F17A8D" w:rsidRDefault="00F17A8D" w:rsidP="00F17A8D">
      <w:pPr>
        <w:pStyle w:val="aff8"/>
        <w:numPr>
          <w:ilvl w:val="1"/>
          <w:numId w:val="97"/>
        </w:numPr>
        <w:tabs>
          <w:tab w:val="left" w:pos="709"/>
        </w:tabs>
        <w:spacing w:line="360" w:lineRule="exact"/>
        <w:jc w:val="both"/>
        <w:rPr>
          <w:vanish/>
          <w:sz w:val="28"/>
          <w:szCs w:val="28"/>
        </w:rPr>
      </w:pPr>
    </w:p>
    <w:p w14:paraId="7C1EDD08" w14:textId="23EF07AE" w:rsidR="002F0EDB" w:rsidRPr="0041223D" w:rsidRDefault="002F0EDB" w:rsidP="00F17A8D">
      <w:pPr>
        <w:pStyle w:val="aff8"/>
        <w:numPr>
          <w:ilvl w:val="2"/>
          <w:numId w:val="97"/>
        </w:numPr>
        <w:tabs>
          <w:tab w:val="left" w:pos="709"/>
        </w:tabs>
        <w:spacing w:line="360" w:lineRule="exact"/>
        <w:ind w:left="0" w:firstLine="709"/>
        <w:jc w:val="both"/>
        <w:rPr>
          <w:sz w:val="28"/>
          <w:szCs w:val="28"/>
        </w:rPr>
      </w:pPr>
      <w:r w:rsidRPr="0041223D">
        <w:rPr>
          <w:sz w:val="28"/>
          <w:szCs w:val="28"/>
        </w:rPr>
        <w:t xml:space="preserve">По лоту </w:t>
      </w:r>
      <w:r w:rsidR="005657D6">
        <w:rPr>
          <w:sz w:val="28"/>
          <w:szCs w:val="28"/>
        </w:rPr>
        <w:t xml:space="preserve">№ </w:t>
      </w:r>
      <w:r w:rsidRPr="0041223D">
        <w:rPr>
          <w:sz w:val="28"/>
          <w:szCs w:val="28"/>
        </w:rPr>
        <w:t xml:space="preserve">3 (регион поставки Забайкальский край) </w:t>
      </w:r>
      <w:r w:rsidR="005657D6">
        <w:rPr>
          <w:sz w:val="28"/>
          <w:szCs w:val="28"/>
        </w:rPr>
        <w:t>П</w:t>
      </w:r>
      <w:r w:rsidRPr="0041223D">
        <w:rPr>
          <w:sz w:val="28"/>
          <w:szCs w:val="28"/>
        </w:rPr>
        <w:t>оставщик должен иметь автозаправочные станции, располагающиеся на следующих маршрутах следования автотранспорта:</w:t>
      </w:r>
    </w:p>
    <w:p w14:paraId="4712810E" w14:textId="77777777" w:rsidR="002F0EDB" w:rsidRPr="006C7410" w:rsidRDefault="002F0EDB" w:rsidP="009A48B1">
      <w:pPr>
        <w:pStyle w:val="aff8"/>
        <w:numPr>
          <w:ilvl w:val="0"/>
          <w:numId w:val="24"/>
        </w:numPr>
        <w:ind w:left="0" w:firstLine="709"/>
        <w:contextualSpacing/>
        <w:jc w:val="both"/>
        <w:rPr>
          <w:sz w:val="28"/>
          <w:szCs w:val="28"/>
        </w:rPr>
      </w:pPr>
      <w:r>
        <w:rPr>
          <w:sz w:val="28"/>
          <w:szCs w:val="28"/>
        </w:rPr>
        <w:lastRenderedPageBreak/>
        <w:t xml:space="preserve">Чита – Новотроицк – Нерчинск – Сретенск – Газимурский завод: не менее 3 АЗС; </w:t>
      </w:r>
    </w:p>
    <w:p w14:paraId="2BEDD2EC" w14:textId="77777777" w:rsidR="002F0EDB" w:rsidRPr="006C7410" w:rsidRDefault="002F0EDB" w:rsidP="009A48B1">
      <w:pPr>
        <w:pStyle w:val="aff8"/>
        <w:numPr>
          <w:ilvl w:val="0"/>
          <w:numId w:val="24"/>
        </w:numPr>
        <w:ind w:left="0" w:firstLine="709"/>
        <w:contextualSpacing/>
        <w:jc w:val="both"/>
        <w:rPr>
          <w:sz w:val="28"/>
          <w:szCs w:val="28"/>
        </w:rPr>
      </w:pPr>
      <w:r>
        <w:rPr>
          <w:sz w:val="28"/>
          <w:szCs w:val="28"/>
        </w:rPr>
        <w:t>Чита – Агинское – Кыра: не менее 2 АЗС;</w:t>
      </w:r>
    </w:p>
    <w:p w14:paraId="5DC18398" w14:textId="77777777" w:rsidR="002F0EDB" w:rsidRPr="006C7410" w:rsidRDefault="002F0EDB" w:rsidP="009A48B1">
      <w:pPr>
        <w:pStyle w:val="aff8"/>
        <w:numPr>
          <w:ilvl w:val="0"/>
          <w:numId w:val="24"/>
        </w:numPr>
        <w:ind w:left="0" w:firstLine="709"/>
        <w:contextualSpacing/>
        <w:jc w:val="both"/>
        <w:rPr>
          <w:sz w:val="28"/>
          <w:szCs w:val="28"/>
        </w:rPr>
      </w:pPr>
      <w:r>
        <w:rPr>
          <w:sz w:val="28"/>
          <w:szCs w:val="28"/>
        </w:rPr>
        <w:t>Чита – Агинское – Степь – Мирная – Борзя – Забайкальск: не менее 3 АЗС;</w:t>
      </w:r>
    </w:p>
    <w:p w14:paraId="63E25295" w14:textId="77777777" w:rsidR="002F0EDB" w:rsidRPr="006C7410" w:rsidRDefault="002F0EDB" w:rsidP="009A48B1">
      <w:pPr>
        <w:pStyle w:val="aff8"/>
        <w:numPr>
          <w:ilvl w:val="0"/>
          <w:numId w:val="24"/>
        </w:numPr>
        <w:ind w:left="0" w:firstLine="709"/>
        <w:contextualSpacing/>
        <w:jc w:val="both"/>
        <w:rPr>
          <w:sz w:val="28"/>
          <w:szCs w:val="28"/>
        </w:rPr>
      </w:pPr>
      <w:r>
        <w:rPr>
          <w:sz w:val="28"/>
          <w:szCs w:val="28"/>
        </w:rPr>
        <w:t xml:space="preserve">Чита – Улеты – Хилок – Петровск-Забайкальский: не менее 3 АЗС; </w:t>
      </w:r>
    </w:p>
    <w:p w14:paraId="7C86FB56" w14:textId="77777777" w:rsidR="002F0EDB" w:rsidRPr="006C7410" w:rsidRDefault="002F0EDB" w:rsidP="009A48B1">
      <w:pPr>
        <w:pStyle w:val="aff8"/>
        <w:numPr>
          <w:ilvl w:val="0"/>
          <w:numId w:val="24"/>
        </w:numPr>
        <w:ind w:left="0" w:firstLine="709"/>
        <w:contextualSpacing/>
        <w:jc w:val="both"/>
        <w:rPr>
          <w:sz w:val="28"/>
          <w:szCs w:val="28"/>
        </w:rPr>
      </w:pPr>
      <w:r>
        <w:rPr>
          <w:sz w:val="28"/>
          <w:szCs w:val="28"/>
        </w:rPr>
        <w:t>Чита – Новотроицк – Нерчинск – Чернышевск – Могоча – Ерофей Павлович: не менее 4 АЗС.</w:t>
      </w:r>
    </w:p>
    <w:p w14:paraId="616510F2" w14:textId="79E42570" w:rsidR="002F0EDB" w:rsidRPr="006C7410" w:rsidRDefault="002F0EDB" w:rsidP="009A48B1">
      <w:pPr>
        <w:ind w:firstLine="709"/>
        <w:jc w:val="both"/>
        <w:rPr>
          <w:sz w:val="28"/>
          <w:szCs w:val="28"/>
        </w:rPr>
      </w:pPr>
      <w:r>
        <w:rPr>
          <w:sz w:val="28"/>
          <w:szCs w:val="28"/>
        </w:rPr>
        <w:t>В г.</w:t>
      </w:r>
      <w:r w:rsidR="00213615">
        <w:rPr>
          <w:sz w:val="28"/>
          <w:szCs w:val="28"/>
        </w:rPr>
        <w:t xml:space="preserve"> </w:t>
      </w:r>
      <w:r>
        <w:rPr>
          <w:sz w:val="28"/>
          <w:szCs w:val="28"/>
        </w:rPr>
        <w:t>Чита иметь не менее 3 АЗС.</w:t>
      </w:r>
    </w:p>
    <w:p w14:paraId="1D1AE454" w14:textId="77777777" w:rsidR="0041223D" w:rsidRDefault="002F0EDB" w:rsidP="009A48B1">
      <w:pPr>
        <w:ind w:firstLine="709"/>
        <w:jc w:val="both"/>
        <w:rPr>
          <w:sz w:val="28"/>
          <w:szCs w:val="28"/>
        </w:rPr>
      </w:pPr>
      <w:r>
        <w:rPr>
          <w:sz w:val="28"/>
          <w:szCs w:val="28"/>
        </w:rPr>
        <w:t xml:space="preserve">В </w:t>
      </w:r>
      <w:proofErr w:type="spellStart"/>
      <w:r>
        <w:rPr>
          <w:sz w:val="28"/>
          <w:szCs w:val="28"/>
        </w:rPr>
        <w:t>пгт</w:t>
      </w:r>
      <w:proofErr w:type="spellEnd"/>
      <w:r>
        <w:rPr>
          <w:sz w:val="28"/>
          <w:szCs w:val="28"/>
        </w:rPr>
        <w:t>. Забайкальск иметь не менее 1 АЗС.</w:t>
      </w:r>
    </w:p>
    <w:p w14:paraId="4C5ECC70" w14:textId="24065B81" w:rsidR="002F0EDB" w:rsidRPr="0041223D" w:rsidRDefault="0041223D" w:rsidP="009A48B1">
      <w:pPr>
        <w:pStyle w:val="aff8"/>
        <w:numPr>
          <w:ilvl w:val="2"/>
          <w:numId w:val="97"/>
        </w:numPr>
        <w:tabs>
          <w:tab w:val="left" w:pos="709"/>
        </w:tabs>
        <w:spacing w:line="360" w:lineRule="exact"/>
        <w:ind w:left="0" w:firstLine="709"/>
        <w:jc w:val="both"/>
        <w:rPr>
          <w:sz w:val="28"/>
          <w:szCs w:val="28"/>
        </w:rPr>
      </w:pPr>
      <w:r w:rsidRPr="0041223D">
        <w:rPr>
          <w:sz w:val="28"/>
          <w:szCs w:val="28"/>
        </w:rPr>
        <w:t xml:space="preserve"> По лоту </w:t>
      </w:r>
      <w:r w:rsidR="005657D6">
        <w:rPr>
          <w:sz w:val="28"/>
          <w:szCs w:val="28"/>
        </w:rPr>
        <w:t xml:space="preserve">№ </w:t>
      </w:r>
      <w:r w:rsidRPr="0041223D">
        <w:rPr>
          <w:sz w:val="28"/>
          <w:szCs w:val="28"/>
        </w:rPr>
        <w:t xml:space="preserve">4 (регион поставки Амурская область) </w:t>
      </w:r>
      <w:r w:rsidR="005657D6">
        <w:rPr>
          <w:sz w:val="28"/>
          <w:szCs w:val="28"/>
        </w:rPr>
        <w:t>П</w:t>
      </w:r>
      <w:r w:rsidRPr="0041223D">
        <w:rPr>
          <w:sz w:val="28"/>
          <w:szCs w:val="28"/>
        </w:rPr>
        <w:t>оставщик должен иметь автозаправочные станции, располагающиеся на следующих маршрутах следования автотранспорта:</w:t>
      </w:r>
    </w:p>
    <w:p w14:paraId="6BD5CDCF" w14:textId="77777777" w:rsidR="002F0EDB" w:rsidRPr="006C7410" w:rsidRDefault="002F0EDB" w:rsidP="000461E2">
      <w:pPr>
        <w:pStyle w:val="aff8"/>
        <w:numPr>
          <w:ilvl w:val="0"/>
          <w:numId w:val="101"/>
        </w:numPr>
        <w:ind w:left="0" w:firstLine="709"/>
        <w:contextualSpacing/>
        <w:jc w:val="both"/>
        <w:rPr>
          <w:sz w:val="28"/>
          <w:szCs w:val="28"/>
        </w:rPr>
      </w:pPr>
      <w:r>
        <w:rPr>
          <w:sz w:val="28"/>
          <w:szCs w:val="28"/>
        </w:rPr>
        <w:t>Благовещенск – Белогорск – Свободный – Ерофей Павлович: не менее 3 АЗС;</w:t>
      </w:r>
    </w:p>
    <w:p w14:paraId="04457856" w14:textId="77777777" w:rsidR="002F0EDB" w:rsidRPr="006C7410" w:rsidRDefault="002F0EDB" w:rsidP="000461E2">
      <w:pPr>
        <w:pStyle w:val="aff8"/>
        <w:numPr>
          <w:ilvl w:val="0"/>
          <w:numId w:val="101"/>
        </w:numPr>
        <w:ind w:left="0" w:firstLine="709"/>
        <w:contextualSpacing/>
        <w:jc w:val="both"/>
        <w:rPr>
          <w:sz w:val="28"/>
          <w:szCs w:val="28"/>
        </w:rPr>
      </w:pPr>
      <w:r>
        <w:rPr>
          <w:sz w:val="28"/>
          <w:szCs w:val="28"/>
        </w:rPr>
        <w:t>Благовещенск – Свободный – Зея: не менее 3 АЗС;</w:t>
      </w:r>
    </w:p>
    <w:p w14:paraId="782631B6" w14:textId="77777777" w:rsidR="002F0EDB" w:rsidRPr="006C7410" w:rsidRDefault="002F0EDB" w:rsidP="000461E2">
      <w:pPr>
        <w:pStyle w:val="aff8"/>
        <w:numPr>
          <w:ilvl w:val="0"/>
          <w:numId w:val="101"/>
        </w:numPr>
        <w:ind w:left="0" w:firstLine="709"/>
        <w:contextualSpacing/>
        <w:jc w:val="both"/>
        <w:rPr>
          <w:sz w:val="28"/>
          <w:szCs w:val="28"/>
        </w:rPr>
      </w:pPr>
      <w:r>
        <w:rPr>
          <w:sz w:val="28"/>
          <w:szCs w:val="28"/>
        </w:rPr>
        <w:t>Благовещенск – Белогорск – Архара: не менее 3 АЗС.</w:t>
      </w:r>
    </w:p>
    <w:p w14:paraId="6C4E1557" w14:textId="77777777" w:rsidR="002F0EDB" w:rsidRDefault="002F0EDB" w:rsidP="000461E2">
      <w:pPr>
        <w:pStyle w:val="aff8"/>
        <w:numPr>
          <w:ilvl w:val="0"/>
          <w:numId w:val="101"/>
        </w:numPr>
        <w:ind w:left="0" w:firstLine="709"/>
        <w:contextualSpacing/>
        <w:jc w:val="both"/>
        <w:rPr>
          <w:sz w:val="28"/>
          <w:szCs w:val="28"/>
        </w:rPr>
      </w:pPr>
      <w:r>
        <w:rPr>
          <w:sz w:val="28"/>
          <w:szCs w:val="28"/>
        </w:rPr>
        <w:t>В г. Благовещенск иметь не менее 3 АЗС.</w:t>
      </w:r>
    </w:p>
    <w:p w14:paraId="1EE71D69" w14:textId="572CCB8C" w:rsidR="00D83DFB" w:rsidRDefault="00D83DFB" w:rsidP="00D83DFB">
      <w:pPr>
        <w:spacing w:after="120"/>
        <w:outlineLvl w:val="0"/>
        <w:rPr>
          <w:rFonts w:eastAsia="MS Mincho"/>
          <w:szCs w:val="28"/>
        </w:rPr>
        <w:sectPr w:rsidR="00D83DFB" w:rsidSect="00553878">
          <w:headerReference w:type="default" r:id="rId19"/>
          <w:footerReference w:type="even" r:id="rId20"/>
          <w:pgSz w:w="11907" w:h="16840" w:code="9"/>
          <w:pgMar w:top="1134" w:right="851" w:bottom="1134" w:left="1418" w:header="794" w:footer="794" w:gutter="0"/>
          <w:cols w:space="720"/>
          <w:titlePg/>
          <w:docGrid w:linePitch="326"/>
        </w:sectPr>
      </w:pPr>
    </w:p>
    <w:p w14:paraId="23600C7A" w14:textId="77777777"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14:paraId="36CB7B2A" w14:textId="77777777" w:rsidR="00305BD2" w:rsidRPr="00F356EB" w:rsidRDefault="00305BD2" w:rsidP="002E18D3">
      <w:pPr>
        <w:pStyle w:val="1a"/>
        <w:ind w:firstLine="0"/>
        <w:rPr>
          <w:sz w:val="23"/>
          <w:szCs w:val="23"/>
        </w:rPr>
      </w:pPr>
    </w:p>
    <w:p w14:paraId="3740C1BE" w14:textId="77777777"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14968B4" w14:textId="77777777" w:rsidTr="004D6B74">
        <w:tc>
          <w:tcPr>
            <w:tcW w:w="426" w:type="dxa"/>
            <w:vAlign w:val="center"/>
          </w:tcPr>
          <w:p w14:paraId="4A55547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695324A"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4B72669" w14:textId="77777777" w:rsidR="002E18D3" w:rsidRPr="003C6269" w:rsidRDefault="002E18D3" w:rsidP="003C6269">
            <w:pPr>
              <w:pStyle w:val="Default"/>
              <w:jc w:val="center"/>
              <w:rPr>
                <w:b/>
                <w:color w:val="auto"/>
              </w:rPr>
            </w:pPr>
            <w:r>
              <w:rPr>
                <w:b/>
                <w:color w:val="auto"/>
              </w:rPr>
              <w:t>Содержание</w:t>
            </w:r>
          </w:p>
        </w:tc>
      </w:tr>
      <w:tr w:rsidR="002E18D3" w:rsidRPr="00F86FAA" w14:paraId="538E53AE" w14:textId="77777777" w:rsidTr="004D6B74">
        <w:tc>
          <w:tcPr>
            <w:tcW w:w="426" w:type="dxa"/>
          </w:tcPr>
          <w:p w14:paraId="5842A412"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F9D28D9" w14:textId="77777777" w:rsidR="002E18D3" w:rsidRPr="00F86FAA" w:rsidRDefault="002E18D3">
            <w:pPr>
              <w:pStyle w:val="Default"/>
              <w:rPr>
                <w:b/>
                <w:color w:val="auto"/>
              </w:rPr>
            </w:pPr>
            <w:r>
              <w:rPr>
                <w:b/>
                <w:color w:val="auto"/>
              </w:rPr>
              <w:t>Предмет Открытого конкурса</w:t>
            </w:r>
          </w:p>
        </w:tc>
        <w:tc>
          <w:tcPr>
            <w:tcW w:w="7200" w:type="dxa"/>
          </w:tcPr>
          <w:p w14:paraId="6AF52148" w14:textId="3B4E2486" w:rsidR="00BF3429" w:rsidRDefault="002F0EDB">
            <w:pPr>
              <w:pStyle w:val="1a"/>
              <w:ind w:firstLine="397"/>
              <w:rPr>
                <w:sz w:val="24"/>
                <w:szCs w:val="24"/>
              </w:rPr>
            </w:pPr>
            <w:r>
              <w:rPr>
                <w:sz w:val="24"/>
                <w:szCs w:val="24"/>
              </w:rPr>
              <w:t>Открытый конкурс в электронной форме № ОКэ</w:t>
            </w:r>
            <w:r w:rsidR="00492015">
              <w:rPr>
                <w:sz w:val="24"/>
                <w:szCs w:val="24"/>
              </w:rPr>
              <w:t>-ЦКПКЗ</w:t>
            </w:r>
            <w:r w:rsidR="00F71A48">
              <w:rPr>
                <w:sz w:val="24"/>
                <w:szCs w:val="24"/>
              </w:rPr>
              <w:t>-</w:t>
            </w:r>
            <w:r w:rsidR="0079040A">
              <w:rPr>
                <w:sz w:val="24"/>
                <w:szCs w:val="24"/>
              </w:rPr>
              <w:t>23-0038</w:t>
            </w:r>
            <w:r>
              <w:rPr>
                <w:sz w:val="24"/>
                <w:szCs w:val="24"/>
              </w:rPr>
              <w:t xml:space="preserve"> по предмету закупки «Поставка топлива с использованием смарт-карт для нужд ПАО </w:t>
            </w:r>
            <w:r w:rsidR="00EF762A">
              <w:rPr>
                <w:sz w:val="24"/>
                <w:szCs w:val="24"/>
              </w:rPr>
              <w:t>«</w:t>
            </w:r>
            <w:r>
              <w:rPr>
                <w:sz w:val="24"/>
                <w:szCs w:val="24"/>
              </w:rPr>
              <w:t>ТрансКонтейнер»</w:t>
            </w:r>
            <w:r w:rsidR="007A4EF9">
              <w:rPr>
                <w:sz w:val="24"/>
                <w:szCs w:val="24"/>
              </w:rPr>
              <w:t>:</w:t>
            </w:r>
          </w:p>
          <w:p w14:paraId="1A4BC753" w14:textId="77777777" w:rsidR="0037696F" w:rsidRPr="0037696F" w:rsidRDefault="0037696F" w:rsidP="0037696F">
            <w:pPr>
              <w:spacing w:line="244" w:lineRule="auto"/>
              <w:ind w:firstLine="709"/>
              <w:jc w:val="both"/>
              <w:rPr>
                <w:rFonts w:eastAsia="Arial"/>
              </w:rPr>
            </w:pPr>
            <w:r w:rsidRPr="0037696F">
              <w:rPr>
                <w:rFonts w:eastAsia="Arial"/>
              </w:rPr>
              <w:t>Лот № 1 – «Поставка топлива с использованием смарт-карт для нужд аппарата управления и 13 филиалов ПАО «ТрансКонтейнер»;</w:t>
            </w:r>
          </w:p>
          <w:p w14:paraId="682A7153" w14:textId="77777777" w:rsidR="0037696F" w:rsidRPr="0037696F" w:rsidRDefault="0037696F" w:rsidP="0037696F">
            <w:pPr>
              <w:spacing w:line="244" w:lineRule="auto"/>
              <w:ind w:firstLine="709"/>
              <w:jc w:val="both"/>
              <w:rPr>
                <w:rFonts w:eastAsia="Arial"/>
              </w:rPr>
            </w:pPr>
            <w:r w:rsidRPr="0037696F">
              <w:rPr>
                <w:rFonts w:eastAsia="Arial"/>
              </w:rPr>
              <w:t>Лот № 2 – «Поставка топлива с использованием смарт-карт для нужд 3 филиалов ПАО «ТрансКонтейнер»;</w:t>
            </w:r>
          </w:p>
          <w:p w14:paraId="3F4A6381" w14:textId="77777777" w:rsidR="0037696F" w:rsidRPr="0037696F" w:rsidRDefault="0037696F" w:rsidP="0037696F">
            <w:pPr>
              <w:spacing w:line="244" w:lineRule="auto"/>
              <w:ind w:firstLine="709"/>
              <w:jc w:val="both"/>
              <w:rPr>
                <w:rFonts w:eastAsia="Arial"/>
              </w:rPr>
            </w:pPr>
            <w:r w:rsidRPr="0037696F">
              <w:rPr>
                <w:rFonts w:eastAsia="Arial"/>
              </w:rPr>
              <w:t>Лот № 3 – «Поставка топлива с использованием смарт-карт для нужд Контейнерного терминала Забайкальск филиала ПАО «ТрансКонтейнер» на Забайкальской железной дороге»;</w:t>
            </w:r>
          </w:p>
          <w:p w14:paraId="1B34CC4D" w14:textId="22F12DAB" w:rsidR="007A4EF9" w:rsidRPr="00D655C1" w:rsidRDefault="0037696F" w:rsidP="005657D6">
            <w:pPr>
              <w:spacing w:line="244" w:lineRule="auto"/>
              <w:ind w:firstLine="709"/>
              <w:jc w:val="both"/>
            </w:pPr>
            <w:r w:rsidRPr="0037696F">
              <w:rPr>
                <w:rFonts w:eastAsia="Arial"/>
              </w:rPr>
              <w:t>Лот № 4 – «Поставка топлива с использованием смарт-карт для нужд Контейнерного терминала Благовещенск филиала ПАО «ТрансКонтейнер» на Забайкальской железной дороге».</w:t>
            </w:r>
          </w:p>
        </w:tc>
      </w:tr>
      <w:tr w:rsidR="00EF2E59" w:rsidRPr="00F86FAA" w14:paraId="3FD0C939" w14:textId="77777777" w:rsidTr="004D6B74">
        <w:tc>
          <w:tcPr>
            <w:tcW w:w="426" w:type="dxa"/>
          </w:tcPr>
          <w:p w14:paraId="162D0C6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941D59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DABB33C" w14:textId="77777777" w:rsidR="00BF3429" w:rsidRDefault="002F0ED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F07D32C" w14:textId="42A0A975" w:rsidR="00BF3429" w:rsidRDefault="002F0EDB">
            <w:pPr>
              <w:pStyle w:val="1a"/>
              <w:ind w:firstLine="0"/>
              <w:rPr>
                <w:sz w:val="24"/>
                <w:szCs w:val="24"/>
              </w:rPr>
            </w:pPr>
            <w:r>
              <w:rPr>
                <w:sz w:val="24"/>
                <w:szCs w:val="24"/>
              </w:rPr>
              <w:t xml:space="preserve">- постоянная рабочая группа Конкурсной комиссии </w:t>
            </w:r>
            <w:r w:rsidR="00C51737">
              <w:rPr>
                <w:sz w:val="24"/>
                <w:szCs w:val="24"/>
              </w:rPr>
              <w:t>аппарата управления</w:t>
            </w:r>
            <w:r>
              <w:rPr>
                <w:sz w:val="24"/>
                <w:szCs w:val="24"/>
              </w:rPr>
              <w:t xml:space="preserve"> ПАО «ТрансКонтейнер» </w:t>
            </w:r>
          </w:p>
          <w:p w14:paraId="7A3D18AC" w14:textId="77777777" w:rsidR="00BF3429" w:rsidRDefault="002F0EDB">
            <w:pPr>
              <w:pStyle w:val="1a"/>
              <w:ind w:firstLine="0"/>
              <w:rPr>
                <w:sz w:val="24"/>
                <w:szCs w:val="24"/>
              </w:rPr>
            </w:pPr>
            <w:r>
              <w:rPr>
                <w:sz w:val="24"/>
                <w:szCs w:val="24"/>
              </w:rPr>
              <w:t xml:space="preserve">Адрес: Российская Федерация, 125047, г. Москва, Оружейный переулок, д. 19 </w:t>
            </w:r>
          </w:p>
          <w:p w14:paraId="6EABC691" w14:textId="77777777" w:rsidR="00CD1DF9" w:rsidRPr="00D655C1" w:rsidRDefault="00CD1DF9" w:rsidP="007C4D4E"/>
          <w:p w14:paraId="14E86896" w14:textId="263587E9" w:rsidR="00BF3429" w:rsidRDefault="002F0EDB">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Коробчанский</w:t>
            </w:r>
            <w:proofErr w:type="spellEnd"/>
            <w:r>
              <w:t xml:space="preserve"> Виталий Александрович, тел. +7(495)7881717(1468), электронный адрес korobchanskiyva@trcont.ru.</w:t>
            </w:r>
          </w:p>
          <w:p w14:paraId="4AAF9879" w14:textId="4D792C4D" w:rsidR="00CD1DF9" w:rsidRPr="007C4D4E" w:rsidRDefault="00CD1DF9" w:rsidP="007C4D4E">
            <w:pPr>
              <w:pStyle w:val="1a"/>
              <w:ind w:firstLine="0"/>
              <w:rPr>
                <w:sz w:val="24"/>
              </w:rPr>
            </w:pPr>
          </w:p>
          <w:p w14:paraId="675B2BD0" w14:textId="782466F8" w:rsidR="00CD1DF9" w:rsidRDefault="00CD1DF9" w:rsidP="00CD1DF9">
            <w:pPr>
              <w:pStyle w:val="1a"/>
              <w:ind w:firstLine="0"/>
              <w:rPr>
                <w:sz w:val="24"/>
                <w:szCs w:val="24"/>
              </w:rPr>
            </w:pPr>
            <w:r>
              <w:rPr>
                <w:sz w:val="24"/>
                <w:szCs w:val="24"/>
              </w:rPr>
              <w:t>Контактное(</w:t>
            </w:r>
            <w:proofErr w:type="spellStart"/>
            <w:r>
              <w:rPr>
                <w:sz w:val="24"/>
                <w:szCs w:val="24"/>
              </w:rPr>
              <w:t>ые</w:t>
            </w:r>
            <w:proofErr w:type="spellEnd"/>
            <w:r>
              <w:rPr>
                <w:sz w:val="24"/>
                <w:szCs w:val="24"/>
              </w:rPr>
              <w:t>) лицо(а) Организатора:</w:t>
            </w:r>
          </w:p>
          <w:p w14:paraId="2FACB423" w14:textId="1D2711B0" w:rsidR="00CD1DF9" w:rsidRPr="005272D7" w:rsidRDefault="005272D7" w:rsidP="005272D7">
            <w:pPr>
              <w:suppressAutoHyphens w:val="0"/>
              <w:jc w:val="both"/>
            </w:pPr>
            <w:r w:rsidRPr="006B5F87">
              <w:t>Шекшуева Анна Викторовна</w:t>
            </w:r>
            <w:r w:rsidR="00CD1DF9" w:rsidRPr="005272D7">
              <w:t>, тел. +7 (495) 788-1717 доб. 16-4</w:t>
            </w:r>
            <w:r w:rsidRPr="005272D7">
              <w:t>3</w:t>
            </w:r>
            <w:r w:rsidR="00CD1DF9" w:rsidRPr="005272D7">
              <w:t xml:space="preserve">, электронный адрес </w:t>
            </w:r>
            <w:r w:rsidRPr="005272D7">
              <w:t>ShekshuevaAV@trcont.ru</w:t>
            </w:r>
            <w:r w:rsidR="00CD1DF9" w:rsidRPr="005272D7">
              <w:t>;</w:t>
            </w:r>
          </w:p>
          <w:p w14:paraId="4813EF51" w14:textId="3F55B72B" w:rsidR="00BF3429" w:rsidRDefault="00CD1DF9">
            <w:pPr>
              <w:pStyle w:val="1a"/>
              <w:ind w:firstLine="0"/>
              <w:rPr>
                <w:sz w:val="24"/>
                <w:szCs w:val="24"/>
              </w:rPr>
            </w:pPr>
            <w:r w:rsidRPr="005272D7">
              <w:rPr>
                <w:sz w:val="24"/>
                <w:szCs w:val="24"/>
              </w:rPr>
              <w:t xml:space="preserve">Курицын Александр Евгеньевич, тел. +7 (495) 788-1717 доб. 16-41, электронный адрес </w:t>
            </w:r>
            <w:hyperlink r:id="rId21" w:history="1">
              <w:r w:rsidRPr="005272D7">
                <w:rPr>
                  <w:rStyle w:val="a8"/>
                  <w:sz w:val="24"/>
                  <w:szCs w:val="24"/>
                </w:rPr>
                <w:t>KuritsynAE@trcont.ru</w:t>
              </w:r>
            </w:hyperlink>
          </w:p>
        </w:tc>
      </w:tr>
      <w:tr w:rsidR="004762D6" w:rsidRPr="00F86FAA" w14:paraId="074A22C2" w14:textId="77777777" w:rsidTr="004D6B74">
        <w:tc>
          <w:tcPr>
            <w:tcW w:w="426" w:type="dxa"/>
          </w:tcPr>
          <w:p w14:paraId="47C45E88"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36B648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84D0076" w14:textId="2560BC1A" w:rsidR="00934E45" w:rsidRDefault="00934E45" w:rsidP="00934E4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7A141B">
              <w:rPr>
                <w:sz w:val="24"/>
                <w:szCs w:val="24"/>
              </w:rPr>
              <w:t>Открытого конкурса</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590A9D87" w14:textId="237E6E02" w:rsidR="00BF3429" w:rsidRPr="007C4D4E" w:rsidRDefault="00934E45" w:rsidP="007C4D4E">
            <w:pPr>
              <w:pStyle w:val="1a"/>
              <w:ind w:firstLine="397"/>
              <w:rPr>
                <w:sz w:val="24"/>
              </w:rPr>
            </w:pPr>
            <w:r>
              <w:rPr>
                <w:sz w:val="24"/>
                <w:szCs w:val="24"/>
              </w:rPr>
              <w:t>Адрес: Российская Федерация, 125047, г. Москва, Оружейный переулок, д. 19</w:t>
            </w:r>
          </w:p>
        </w:tc>
      </w:tr>
      <w:tr w:rsidR="00FA3C13" w:rsidRPr="00F86FAA" w14:paraId="75CDE0E8" w14:textId="77777777" w:rsidTr="004D6B74">
        <w:tc>
          <w:tcPr>
            <w:tcW w:w="426" w:type="dxa"/>
          </w:tcPr>
          <w:p w14:paraId="4224105E" w14:textId="77777777" w:rsidR="00FA3C13" w:rsidRPr="00F86FAA" w:rsidRDefault="00856650" w:rsidP="00E47C4C">
            <w:pPr>
              <w:pStyle w:val="1a"/>
              <w:ind w:left="-57" w:right="-108" w:firstLine="0"/>
              <w:rPr>
                <w:b/>
                <w:sz w:val="24"/>
                <w:szCs w:val="24"/>
              </w:rPr>
            </w:pPr>
            <w:r>
              <w:rPr>
                <w:b/>
                <w:sz w:val="24"/>
                <w:szCs w:val="24"/>
              </w:rPr>
              <w:lastRenderedPageBreak/>
              <w:t>4.</w:t>
            </w:r>
          </w:p>
        </w:tc>
        <w:tc>
          <w:tcPr>
            <w:tcW w:w="2126" w:type="dxa"/>
          </w:tcPr>
          <w:p w14:paraId="7C94C035"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19EBE31"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71F35143"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E81741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674FA731" w14:textId="2A488A83" w:rsidR="00F47414" w:rsidRPr="006C3633" w:rsidRDefault="001D77A0"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торгов </w:t>
            </w:r>
            <w:r>
              <w:rPr>
                <w:sz w:val="24"/>
                <w:szCs w:val="24"/>
              </w:rPr>
              <w:t>в электронном виде,</w:t>
            </w:r>
            <w:r w:rsidR="0074087D">
              <w:rPr>
                <w:sz w:val="24"/>
                <w:szCs w:val="24"/>
              </w:rPr>
              <w:t xml:space="preserve"> является ОТС-тендер (</w:t>
            </w:r>
            <w:hyperlink r:id="rId24" w:history="1">
              <w:r w:rsidR="0074087D">
                <w:rPr>
                  <w:rStyle w:val="a8"/>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sidR="0074087D">
                <w:rPr>
                  <w:rStyle w:val="a8"/>
                  <w:sz w:val="24"/>
                  <w:szCs w:val="24"/>
                </w:rPr>
                <w:t>info@otc.ru</w:t>
              </w:r>
            </w:hyperlink>
          </w:p>
        </w:tc>
      </w:tr>
      <w:tr w:rsidR="002B6BE9" w:rsidRPr="00F86FAA" w14:paraId="77DB1519" w14:textId="77777777" w:rsidTr="004D6B74">
        <w:tc>
          <w:tcPr>
            <w:tcW w:w="426" w:type="dxa"/>
          </w:tcPr>
          <w:p w14:paraId="763A29E0"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3065717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3EBF664F" w14:textId="3978AF80" w:rsidR="00BF3429" w:rsidRDefault="00BF3429" w:rsidP="007C4D4E">
            <w:pPr>
              <w:pStyle w:val="1a"/>
              <w:ind w:firstLine="0"/>
              <w:rPr>
                <w:sz w:val="24"/>
                <w:szCs w:val="24"/>
              </w:rPr>
            </w:pPr>
          </w:p>
          <w:p w14:paraId="4FC4AA62" w14:textId="7AA1D562" w:rsidR="00BF3429" w:rsidRPr="007C4D4E" w:rsidRDefault="002F0EDB">
            <w:pPr>
              <w:pStyle w:val="1a"/>
              <w:ind w:firstLine="0"/>
              <w:rPr>
                <w:sz w:val="24"/>
              </w:rPr>
            </w:pPr>
            <w:r>
              <w:rPr>
                <w:sz w:val="24"/>
                <w:szCs w:val="24"/>
              </w:rPr>
              <w:t xml:space="preserve">Лот </w:t>
            </w:r>
            <w:r w:rsidR="00FB6057">
              <w:rPr>
                <w:sz w:val="24"/>
                <w:szCs w:val="24"/>
              </w:rPr>
              <w:t>№1</w:t>
            </w:r>
            <w:r w:rsidR="00C3141A" w:rsidRPr="00492015">
              <w:rPr>
                <w:sz w:val="24"/>
                <w:szCs w:val="24"/>
              </w:rPr>
              <w:t xml:space="preserve"> </w:t>
            </w:r>
            <w:r w:rsidR="00FB6057">
              <w:rPr>
                <w:sz w:val="24"/>
                <w:szCs w:val="24"/>
              </w:rPr>
              <w:t>–</w:t>
            </w:r>
            <w:r w:rsidR="00C3141A" w:rsidRPr="00492015">
              <w:rPr>
                <w:sz w:val="24"/>
                <w:szCs w:val="24"/>
              </w:rPr>
              <w:t xml:space="preserve"> </w:t>
            </w:r>
            <w:r w:rsidR="00CE4861">
              <w:rPr>
                <w:sz w:val="24"/>
                <w:szCs w:val="24"/>
              </w:rPr>
              <w:t>60</w:t>
            </w:r>
            <w:r w:rsidR="00FB6057">
              <w:rPr>
                <w:sz w:val="24"/>
                <w:szCs w:val="24"/>
              </w:rPr>
              <w:t xml:space="preserve"> </w:t>
            </w:r>
            <w:r w:rsidR="00CE4861">
              <w:rPr>
                <w:sz w:val="24"/>
                <w:szCs w:val="24"/>
              </w:rPr>
              <w:t>039 </w:t>
            </w:r>
            <w:r w:rsidR="00FB6057">
              <w:rPr>
                <w:sz w:val="24"/>
                <w:szCs w:val="24"/>
              </w:rPr>
              <w:t>1</w:t>
            </w:r>
            <w:r w:rsidR="00CE4861">
              <w:rPr>
                <w:sz w:val="24"/>
                <w:szCs w:val="24"/>
              </w:rPr>
              <w:t>56,22</w:t>
            </w:r>
            <w:r>
              <w:rPr>
                <w:sz w:val="24"/>
                <w:szCs w:val="24"/>
              </w:rPr>
              <w:t xml:space="preserve"> (</w:t>
            </w:r>
            <w:r w:rsidR="00CE4861">
              <w:rPr>
                <w:sz w:val="24"/>
                <w:szCs w:val="24"/>
              </w:rPr>
              <w:t>шестьд</w:t>
            </w:r>
            <w:r>
              <w:rPr>
                <w:sz w:val="24"/>
                <w:szCs w:val="24"/>
              </w:rPr>
              <w:t>есят миллион</w:t>
            </w:r>
            <w:r w:rsidR="00CE4861">
              <w:rPr>
                <w:sz w:val="24"/>
                <w:szCs w:val="24"/>
              </w:rPr>
              <w:t>ов</w:t>
            </w:r>
            <w:r>
              <w:rPr>
                <w:sz w:val="24"/>
                <w:szCs w:val="24"/>
              </w:rPr>
              <w:t xml:space="preserve"> </w:t>
            </w:r>
            <w:r w:rsidR="00CE4861">
              <w:rPr>
                <w:sz w:val="24"/>
                <w:szCs w:val="24"/>
              </w:rPr>
              <w:t>тридцать девять</w:t>
            </w:r>
            <w:r>
              <w:rPr>
                <w:sz w:val="24"/>
                <w:szCs w:val="24"/>
              </w:rPr>
              <w:t xml:space="preserve"> тысяч сто </w:t>
            </w:r>
            <w:r w:rsidR="00CE4861">
              <w:rPr>
                <w:sz w:val="24"/>
                <w:szCs w:val="24"/>
              </w:rPr>
              <w:t>пятьдесят</w:t>
            </w:r>
            <w:r>
              <w:rPr>
                <w:sz w:val="24"/>
                <w:szCs w:val="24"/>
              </w:rPr>
              <w:t xml:space="preserve"> </w:t>
            </w:r>
            <w:r w:rsidR="00CE4861">
              <w:rPr>
                <w:sz w:val="24"/>
                <w:szCs w:val="24"/>
              </w:rPr>
              <w:t>шесть</w:t>
            </w:r>
            <w:r>
              <w:rPr>
                <w:sz w:val="24"/>
                <w:szCs w:val="24"/>
              </w:rPr>
              <w:t>) рубл</w:t>
            </w:r>
            <w:r w:rsidR="00CE4861">
              <w:rPr>
                <w:sz w:val="24"/>
                <w:szCs w:val="24"/>
              </w:rPr>
              <w:t>ей</w:t>
            </w:r>
            <w:r>
              <w:rPr>
                <w:sz w:val="24"/>
                <w:szCs w:val="24"/>
              </w:rPr>
              <w:t xml:space="preserve"> </w:t>
            </w:r>
            <w:r w:rsidR="00CE4861">
              <w:rPr>
                <w:sz w:val="24"/>
                <w:szCs w:val="24"/>
              </w:rPr>
              <w:t>22</w:t>
            </w:r>
            <w:r>
              <w:rPr>
                <w:sz w:val="24"/>
                <w:szCs w:val="24"/>
              </w:rPr>
              <w:t xml:space="preserve"> копе</w:t>
            </w:r>
            <w:r w:rsidR="00CE4861">
              <w:rPr>
                <w:sz w:val="24"/>
                <w:szCs w:val="24"/>
              </w:rPr>
              <w:t>йки</w:t>
            </w:r>
            <w:r>
              <w:rPr>
                <w:sz w:val="24"/>
                <w:szCs w:val="24"/>
              </w:rPr>
              <w:t xml:space="preserve"> с учетом всех налогов (кроме НДС). </w:t>
            </w:r>
          </w:p>
          <w:p w14:paraId="22BECA6F" w14:textId="77777777" w:rsidR="00FB6057" w:rsidRDefault="00FB6057">
            <w:pPr>
              <w:pStyle w:val="1a"/>
              <w:ind w:firstLine="0"/>
              <w:rPr>
                <w:i/>
                <w:sz w:val="24"/>
                <w:szCs w:val="24"/>
              </w:rPr>
            </w:pPr>
          </w:p>
          <w:p w14:paraId="46C94898" w14:textId="3386B851" w:rsidR="00BF3429" w:rsidRPr="007C4D4E" w:rsidRDefault="002F0EDB">
            <w:pPr>
              <w:pStyle w:val="1a"/>
              <w:ind w:firstLine="0"/>
              <w:rPr>
                <w:sz w:val="24"/>
              </w:rPr>
            </w:pPr>
            <w:r>
              <w:rPr>
                <w:sz w:val="24"/>
                <w:szCs w:val="24"/>
              </w:rPr>
              <w:t xml:space="preserve">Лот </w:t>
            </w:r>
            <w:r w:rsidR="00FB6057">
              <w:rPr>
                <w:sz w:val="24"/>
                <w:szCs w:val="24"/>
              </w:rPr>
              <w:t>№2</w:t>
            </w:r>
            <w:r w:rsidR="00C3141A" w:rsidRPr="00492015">
              <w:rPr>
                <w:sz w:val="24"/>
                <w:szCs w:val="24"/>
              </w:rPr>
              <w:t xml:space="preserve"> </w:t>
            </w:r>
            <w:r w:rsidR="00FB6057">
              <w:rPr>
                <w:sz w:val="24"/>
                <w:szCs w:val="24"/>
              </w:rPr>
              <w:t>–</w:t>
            </w:r>
            <w:r w:rsidR="00C3141A" w:rsidRPr="00492015">
              <w:rPr>
                <w:sz w:val="24"/>
                <w:szCs w:val="24"/>
              </w:rPr>
              <w:t xml:space="preserve"> </w:t>
            </w:r>
            <w:r w:rsidR="00FB6057">
              <w:rPr>
                <w:sz w:val="24"/>
                <w:szCs w:val="24"/>
              </w:rPr>
              <w:t>3</w:t>
            </w:r>
            <w:r w:rsidR="00CE4861">
              <w:rPr>
                <w:sz w:val="24"/>
                <w:szCs w:val="24"/>
              </w:rPr>
              <w:t>2</w:t>
            </w:r>
            <w:r w:rsidR="00FB6057">
              <w:rPr>
                <w:sz w:val="24"/>
                <w:szCs w:val="24"/>
              </w:rPr>
              <w:t> </w:t>
            </w:r>
            <w:r w:rsidR="00CE4861">
              <w:rPr>
                <w:sz w:val="24"/>
                <w:szCs w:val="24"/>
              </w:rPr>
              <w:t>823 172,85</w:t>
            </w:r>
            <w:r>
              <w:rPr>
                <w:sz w:val="24"/>
                <w:szCs w:val="24"/>
              </w:rPr>
              <w:t xml:space="preserve"> (тридцать </w:t>
            </w:r>
            <w:r w:rsidR="00CE4861">
              <w:rPr>
                <w:sz w:val="24"/>
                <w:szCs w:val="24"/>
              </w:rPr>
              <w:t>два</w:t>
            </w:r>
            <w:r>
              <w:rPr>
                <w:sz w:val="24"/>
                <w:szCs w:val="24"/>
              </w:rPr>
              <w:t xml:space="preserve"> миллиона </w:t>
            </w:r>
            <w:r w:rsidR="00CE4861">
              <w:rPr>
                <w:sz w:val="24"/>
                <w:szCs w:val="24"/>
              </w:rPr>
              <w:t>восемьсот</w:t>
            </w:r>
            <w:r>
              <w:rPr>
                <w:sz w:val="24"/>
                <w:szCs w:val="24"/>
              </w:rPr>
              <w:t xml:space="preserve"> </w:t>
            </w:r>
            <w:r w:rsidR="00CE4861">
              <w:rPr>
                <w:sz w:val="24"/>
                <w:szCs w:val="24"/>
              </w:rPr>
              <w:t>двадцать три</w:t>
            </w:r>
            <w:r>
              <w:rPr>
                <w:sz w:val="24"/>
                <w:szCs w:val="24"/>
              </w:rPr>
              <w:t xml:space="preserve"> тысячи </w:t>
            </w:r>
            <w:r w:rsidR="00CE4861">
              <w:rPr>
                <w:sz w:val="24"/>
                <w:szCs w:val="24"/>
              </w:rPr>
              <w:t>сто семьдесят два</w:t>
            </w:r>
            <w:r>
              <w:rPr>
                <w:sz w:val="24"/>
                <w:szCs w:val="24"/>
              </w:rPr>
              <w:t>) рубл</w:t>
            </w:r>
            <w:r w:rsidR="00CE4861">
              <w:rPr>
                <w:sz w:val="24"/>
                <w:szCs w:val="24"/>
              </w:rPr>
              <w:t>я</w:t>
            </w:r>
            <w:r>
              <w:rPr>
                <w:sz w:val="24"/>
                <w:szCs w:val="24"/>
              </w:rPr>
              <w:t xml:space="preserve"> </w:t>
            </w:r>
            <w:r w:rsidR="00CE4861">
              <w:rPr>
                <w:sz w:val="24"/>
                <w:szCs w:val="24"/>
              </w:rPr>
              <w:t>85</w:t>
            </w:r>
            <w:r>
              <w:rPr>
                <w:sz w:val="24"/>
                <w:szCs w:val="24"/>
              </w:rPr>
              <w:t xml:space="preserve"> копеек с учетом всех налогов (кроме НДС). </w:t>
            </w:r>
          </w:p>
          <w:p w14:paraId="5C89234F" w14:textId="77777777" w:rsidR="00FB6057" w:rsidRDefault="00FB6057">
            <w:pPr>
              <w:pStyle w:val="1a"/>
              <w:ind w:firstLine="0"/>
              <w:rPr>
                <w:i/>
                <w:sz w:val="24"/>
                <w:szCs w:val="24"/>
              </w:rPr>
            </w:pPr>
          </w:p>
          <w:p w14:paraId="32F2C4A3" w14:textId="5137FE96" w:rsidR="00BF3429" w:rsidRPr="007C4D4E" w:rsidRDefault="002F0EDB">
            <w:pPr>
              <w:pStyle w:val="1a"/>
              <w:ind w:firstLine="0"/>
              <w:rPr>
                <w:sz w:val="24"/>
              </w:rPr>
            </w:pPr>
            <w:r>
              <w:rPr>
                <w:sz w:val="24"/>
                <w:szCs w:val="24"/>
              </w:rPr>
              <w:t xml:space="preserve">Лот </w:t>
            </w:r>
            <w:r w:rsidR="00FB6057">
              <w:rPr>
                <w:sz w:val="24"/>
                <w:szCs w:val="24"/>
              </w:rPr>
              <w:t>№3</w:t>
            </w:r>
            <w:r w:rsidR="00C3141A" w:rsidRPr="00492015">
              <w:rPr>
                <w:sz w:val="24"/>
                <w:szCs w:val="24"/>
              </w:rPr>
              <w:t xml:space="preserve"> </w:t>
            </w:r>
            <w:r w:rsidR="00FB6057">
              <w:rPr>
                <w:sz w:val="24"/>
                <w:szCs w:val="24"/>
              </w:rPr>
              <w:t>–</w:t>
            </w:r>
            <w:r w:rsidR="00C3141A" w:rsidRPr="00492015">
              <w:rPr>
                <w:sz w:val="24"/>
                <w:szCs w:val="24"/>
              </w:rPr>
              <w:t xml:space="preserve"> </w:t>
            </w:r>
            <w:r w:rsidR="00CE4861">
              <w:rPr>
                <w:sz w:val="24"/>
                <w:szCs w:val="24"/>
              </w:rPr>
              <w:t>5</w:t>
            </w:r>
            <w:r w:rsidR="00FB6057">
              <w:rPr>
                <w:sz w:val="24"/>
                <w:szCs w:val="24"/>
              </w:rPr>
              <w:t> </w:t>
            </w:r>
            <w:r w:rsidR="00CE4861">
              <w:rPr>
                <w:sz w:val="24"/>
                <w:szCs w:val="24"/>
              </w:rPr>
              <w:t>351 692,54</w:t>
            </w:r>
            <w:r>
              <w:rPr>
                <w:sz w:val="24"/>
                <w:szCs w:val="24"/>
              </w:rPr>
              <w:t xml:space="preserve"> (</w:t>
            </w:r>
            <w:r w:rsidR="00CE4861">
              <w:rPr>
                <w:sz w:val="24"/>
                <w:szCs w:val="24"/>
              </w:rPr>
              <w:t>пять</w:t>
            </w:r>
            <w:r>
              <w:rPr>
                <w:sz w:val="24"/>
                <w:szCs w:val="24"/>
              </w:rPr>
              <w:t xml:space="preserve"> миллионов </w:t>
            </w:r>
            <w:r w:rsidR="00CE4861">
              <w:rPr>
                <w:sz w:val="24"/>
                <w:szCs w:val="24"/>
              </w:rPr>
              <w:t>триста</w:t>
            </w:r>
            <w:r>
              <w:rPr>
                <w:sz w:val="24"/>
                <w:szCs w:val="24"/>
              </w:rPr>
              <w:t xml:space="preserve"> </w:t>
            </w:r>
            <w:r w:rsidR="00CE4861">
              <w:rPr>
                <w:sz w:val="24"/>
                <w:szCs w:val="24"/>
              </w:rPr>
              <w:t>пятьдесят</w:t>
            </w:r>
            <w:r>
              <w:rPr>
                <w:sz w:val="24"/>
                <w:szCs w:val="24"/>
              </w:rPr>
              <w:t xml:space="preserve"> </w:t>
            </w:r>
            <w:r w:rsidR="00CE4861">
              <w:rPr>
                <w:sz w:val="24"/>
                <w:szCs w:val="24"/>
              </w:rPr>
              <w:t>одна тысяча шестьсот девяносто</w:t>
            </w:r>
            <w:r>
              <w:rPr>
                <w:sz w:val="24"/>
                <w:szCs w:val="24"/>
              </w:rPr>
              <w:t xml:space="preserve"> </w:t>
            </w:r>
            <w:r w:rsidR="00CE4861">
              <w:rPr>
                <w:sz w:val="24"/>
                <w:szCs w:val="24"/>
              </w:rPr>
              <w:t>два</w:t>
            </w:r>
            <w:r>
              <w:rPr>
                <w:sz w:val="24"/>
                <w:szCs w:val="24"/>
              </w:rPr>
              <w:t>) рубл</w:t>
            </w:r>
            <w:r w:rsidR="00CE4861">
              <w:rPr>
                <w:sz w:val="24"/>
                <w:szCs w:val="24"/>
              </w:rPr>
              <w:t>я</w:t>
            </w:r>
            <w:r>
              <w:rPr>
                <w:sz w:val="24"/>
                <w:szCs w:val="24"/>
              </w:rPr>
              <w:t xml:space="preserve"> 5</w:t>
            </w:r>
            <w:r w:rsidR="00CE4861">
              <w:rPr>
                <w:sz w:val="24"/>
                <w:szCs w:val="24"/>
              </w:rPr>
              <w:t>4</w:t>
            </w:r>
            <w:r>
              <w:rPr>
                <w:sz w:val="24"/>
                <w:szCs w:val="24"/>
              </w:rPr>
              <w:t xml:space="preserve"> копе</w:t>
            </w:r>
            <w:r w:rsidR="00CE4861">
              <w:rPr>
                <w:sz w:val="24"/>
                <w:szCs w:val="24"/>
              </w:rPr>
              <w:t>йки</w:t>
            </w:r>
            <w:r>
              <w:rPr>
                <w:sz w:val="24"/>
                <w:szCs w:val="24"/>
              </w:rPr>
              <w:t xml:space="preserve"> с учетом всех налогов (кроме НДС). </w:t>
            </w:r>
          </w:p>
          <w:p w14:paraId="5FBB49D9" w14:textId="77777777" w:rsidR="00FB6057" w:rsidRDefault="00FB6057">
            <w:pPr>
              <w:pStyle w:val="1a"/>
              <w:ind w:firstLine="0"/>
              <w:rPr>
                <w:i/>
                <w:sz w:val="24"/>
                <w:szCs w:val="24"/>
              </w:rPr>
            </w:pPr>
          </w:p>
          <w:p w14:paraId="2C4A0A6C" w14:textId="4B26E439" w:rsidR="00FB6057" w:rsidRDefault="002F0EDB">
            <w:pPr>
              <w:pStyle w:val="1a"/>
              <w:ind w:firstLine="0"/>
              <w:rPr>
                <w:sz w:val="24"/>
                <w:szCs w:val="24"/>
              </w:rPr>
            </w:pPr>
            <w:r>
              <w:rPr>
                <w:sz w:val="24"/>
                <w:szCs w:val="24"/>
              </w:rPr>
              <w:t xml:space="preserve">Лот </w:t>
            </w:r>
            <w:r w:rsidR="00FB6057">
              <w:rPr>
                <w:sz w:val="24"/>
                <w:szCs w:val="24"/>
              </w:rPr>
              <w:t>№4</w:t>
            </w:r>
            <w:r w:rsidR="00C3141A" w:rsidRPr="00492015">
              <w:rPr>
                <w:sz w:val="24"/>
                <w:szCs w:val="24"/>
              </w:rPr>
              <w:t xml:space="preserve"> </w:t>
            </w:r>
            <w:r w:rsidR="00FB6057">
              <w:rPr>
                <w:sz w:val="24"/>
                <w:szCs w:val="24"/>
              </w:rPr>
              <w:t>–</w:t>
            </w:r>
            <w:r w:rsidR="00C3141A" w:rsidRPr="00492015">
              <w:rPr>
                <w:sz w:val="24"/>
                <w:szCs w:val="24"/>
              </w:rPr>
              <w:t xml:space="preserve"> </w:t>
            </w:r>
            <w:r w:rsidR="00CE4861">
              <w:rPr>
                <w:sz w:val="24"/>
                <w:szCs w:val="24"/>
              </w:rPr>
              <w:t>4</w:t>
            </w:r>
            <w:r w:rsidR="00FB6057">
              <w:rPr>
                <w:sz w:val="24"/>
                <w:szCs w:val="24"/>
              </w:rPr>
              <w:t> </w:t>
            </w:r>
            <w:r w:rsidR="00CE4861">
              <w:rPr>
                <w:sz w:val="24"/>
                <w:szCs w:val="24"/>
              </w:rPr>
              <w:t>618 909,53</w:t>
            </w:r>
            <w:r>
              <w:rPr>
                <w:sz w:val="24"/>
                <w:szCs w:val="24"/>
              </w:rPr>
              <w:t xml:space="preserve"> (</w:t>
            </w:r>
            <w:r w:rsidR="00CE4861">
              <w:rPr>
                <w:sz w:val="24"/>
                <w:szCs w:val="24"/>
              </w:rPr>
              <w:t>четыре</w:t>
            </w:r>
            <w:r>
              <w:rPr>
                <w:sz w:val="24"/>
                <w:szCs w:val="24"/>
              </w:rPr>
              <w:t xml:space="preserve"> миллион</w:t>
            </w:r>
            <w:r w:rsidR="00CE4861">
              <w:rPr>
                <w:sz w:val="24"/>
                <w:szCs w:val="24"/>
              </w:rPr>
              <w:t>а</w:t>
            </w:r>
            <w:r>
              <w:rPr>
                <w:sz w:val="24"/>
                <w:szCs w:val="24"/>
              </w:rPr>
              <w:t xml:space="preserve"> </w:t>
            </w:r>
            <w:r w:rsidR="00CE4861">
              <w:rPr>
                <w:sz w:val="24"/>
                <w:szCs w:val="24"/>
              </w:rPr>
              <w:t>шестьсот восемнадцать тысяч</w:t>
            </w:r>
            <w:r>
              <w:rPr>
                <w:sz w:val="24"/>
                <w:szCs w:val="24"/>
              </w:rPr>
              <w:t xml:space="preserve"> </w:t>
            </w:r>
            <w:r w:rsidR="00CE4861">
              <w:rPr>
                <w:sz w:val="24"/>
                <w:szCs w:val="24"/>
              </w:rPr>
              <w:t>девятьсот девять</w:t>
            </w:r>
            <w:r>
              <w:rPr>
                <w:sz w:val="24"/>
                <w:szCs w:val="24"/>
              </w:rPr>
              <w:t xml:space="preserve">) рублей </w:t>
            </w:r>
            <w:r w:rsidR="00CE4861">
              <w:rPr>
                <w:sz w:val="24"/>
                <w:szCs w:val="24"/>
              </w:rPr>
              <w:t>53</w:t>
            </w:r>
            <w:r>
              <w:rPr>
                <w:sz w:val="24"/>
                <w:szCs w:val="24"/>
              </w:rPr>
              <w:t xml:space="preserve"> копе</w:t>
            </w:r>
            <w:r w:rsidR="00CE4861">
              <w:rPr>
                <w:sz w:val="24"/>
                <w:szCs w:val="24"/>
              </w:rPr>
              <w:t>йки</w:t>
            </w:r>
            <w:r>
              <w:rPr>
                <w:sz w:val="24"/>
                <w:szCs w:val="24"/>
              </w:rPr>
              <w:t xml:space="preserve"> с учетом всех налогов (кроме НДС).</w:t>
            </w:r>
          </w:p>
          <w:p w14:paraId="262E6F57" w14:textId="77777777" w:rsidR="00FB6057" w:rsidRDefault="00FB6057">
            <w:pPr>
              <w:pStyle w:val="1a"/>
              <w:ind w:firstLine="0"/>
              <w:rPr>
                <w:sz w:val="24"/>
                <w:szCs w:val="24"/>
              </w:rPr>
            </w:pPr>
          </w:p>
          <w:p w14:paraId="509A791C" w14:textId="56F8C460" w:rsidR="00ED74E0" w:rsidRPr="005A255A" w:rsidRDefault="00FB6057" w:rsidP="006B5F87">
            <w:pPr>
              <w:pStyle w:val="1a"/>
              <w:ind w:firstLine="487"/>
              <w:rPr>
                <w:sz w:val="24"/>
                <w:szCs w:val="24"/>
              </w:rPr>
            </w:pPr>
            <w:bookmarkStart w:id="22" w:name="_Hlk113966675"/>
            <w:r w:rsidRPr="005A255A">
              <w:rPr>
                <w:sz w:val="24"/>
                <w:szCs w:val="24"/>
              </w:rPr>
              <w:lastRenderedPageBreak/>
              <w:t xml:space="preserve">Максимальная цена договора по Лотам №№ 1-4 включает в себя стоимость Товара, стоимость замены Смарт-карт (в случае замены </w:t>
            </w:r>
            <w:r w:rsidR="003918E8" w:rsidRPr="005A255A">
              <w:rPr>
                <w:sz w:val="24"/>
                <w:szCs w:val="24"/>
              </w:rPr>
              <w:t xml:space="preserve">Поставщиком </w:t>
            </w:r>
            <w:r w:rsidRPr="005A255A">
              <w:rPr>
                <w:sz w:val="24"/>
                <w:szCs w:val="24"/>
              </w:rPr>
              <w:t xml:space="preserve">Смарт-карт при их механическом повреждении либо утрате на платной основе), всех видов налогов </w:t>
            </w:r>
            <w:bookmarkStart w:id="23" w:name="_Hlk151374219"/>
            <w:r w:rsidRPr="005A255A">
              <w:rPr>
                <w:sz w:val="24"/>
                <w:szCs w:val="24"/>
              </w:rPr>
              <w:t xml:space="preserve">(кроме НДС) </w:t>
            </w:r>
            <w:bookmarkEnd w:id="23"/>
            <w:r w:rsidRPr="005A255A">
              <w:rPr>
                <w:sz w:val="24"/>
                <w:szCs w:val="24"/>
              </w:rPr>
              <w:t>и сборов.</w:t>
            </w:r>
          </w:p>
          <w:p w14:paraId="4AF42B50" w14:textId="77777777" w:rsidR="001140FF" w:rsidRDefault="00FB6057" w:rsidP="003918E8">
            <w:pPr>
              <w:pStyle w:val="1a"/>
              <w:ind w:firstLine="487"/>
              <w:rPr>
                <w:sz w:val="24"/>
                <w:szCs w:val="24"/>
              </w:rPr>
            </w:pPr>
            <w:r w:rsidRPr="003918E8">
              <w:rPr>
                <w:sz w:val="24"/>
                <w:szCs w:val="24"/>
              </w:rPr>
              <w:t>Сумма НДС и условия начисления определяются в соответствии с законодательством Российской Федерации.</w:t>
            </w:r>
            <w:bookmarkEnd w:id="22"/>
          </w:p>
          <w:p w14:paraId="04665565" w14:textId="66AC32DC" w:rsidR="005A255A" w:rsidRPr="003918E8" w:rsidRDefault="005A255A" w:rsidP="003918E8">
            <w:pPr>
              <w:pStyle w:val="1a"/>
              <w:ind w:firstLine="487"/>
              <w:rPr>
                <w:sz w:val="24"/>
                <w:szCs w:val="24"/>
              </w:rPr>
            </w:pPr>
            <w:r>
              <w:rPr>
                <w:sz w:val="24"/>
                <w:szCs w:val="24"/>
              </w:rPr>
              <w:t xml:space="preserve"> </w:t>
            </w:r>
            <w:r w:rsidRPr="006B5F87">
              <w:rPr>
                <w:sz w:val="24"/>
                <w:szCs w:val="24"/>
              </w:rPr>
              <w:t>Цена единицы Товара (цена 1 (одного) литра топлива), представленная на стеле АЗС Поставщика, должна учитывать стоимость Топлива, стоимость Смарт-карт</w:t>
            </w:r>
            <w:r w:rsidR="005E6433">
              <w:rPr>
                <w:sz w:val="24"/>
                <w:szCs w:val="24"/>
              </w:rPr>
              <w:t xml:space="preserve"> (</w:t>
            </w:r>
            <w:r w:rsidR="005E6433" w:rsidRPr="005E6433">
              <w:rPr>
                <w:sz w:val="24"/>
                <w:szCs w:val="24"/>
              </w:rPr>
              <w:t>Виртуальных смарт-карт</w:t>
            </w:r>
            <w:r w:rsidR="005E6433">
              <w:rPr>
                <w:sz w:val="24"/>
                <w:szCs w:val="24"/>
              </w:rPr>
              <w:t>)</w:t>
            </w:r>
            <w:r w:rsidR="005E6433" w:rsidRPr="006B5F87">
              <w:rPr>
                <w:sz w:val="24"/>
                <w:szCs w:val="24"/>
              </w:rPr>
              <w:t xml:space="preserve"> </w:t>
            </w:r>
            <w:r w:rsidRPr="006B5F87">
              <w:rPr>
                <w:sz w:val="24"/>
                <w:szCs w:val="24"/>
              </w:rPr>
              <w:t>(включая их доставку</w:t>
            </w:r>
            <w:r w:rsidRPr="005E6433">
              <w:rPr>
                <w:sz w:val="24"/>
                <w:szCs w:val="24"/>
              </w:rPr>
              <w:t>)</w:t>
            </w:r>
            <w:r w:rsidR="003918E8">
              <w:rPr>
                <w:sz w:val="24"/>
                <w:szCs w:val="24"/>
              </w:rPr>
              <w:t xml:space="preserve"> </w:t>
            </w:r>
            <w:r w:rsidRPr="006B5F87">
              <w:rPr>
                <w:sz w:val="24"/>
                <w:szCs w:val="24"/>
              </w:rPr>
              <w:t>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w:t>
            </w:r>
            <w:r w:rsidR="003918E8">
              <w:rPr>
                <w:sz w:val="24"/>
                <w:szCs w:val="24"/>
              </w:rPr>
              <w:t xml:space="preserve"> по Смарт-</w:t>
            </w:r>
            <w:r w:rsidR="003918E8" w:rsidRPr="001140FF">
              <w:rPr>
                <w:sz w:val="24"/>
                <w:szCs w:val="24"/>
              </w:rPr>
              <w:t>картам</w:t>
            </w:r>
            <w:r w:rsidR="001140FF" w:rsidRPr="001140FF">
              <w:rPr>
                <w:sz w:val="24"/>
                <w:szCs w:val="24"/>
              </w:rPr>
              <w:t xml:space="preserve"> (</w:t>
            </w:r>
            <w:r w:rsidR="003918E8" w:rsidRPr="001140FF">
              <w:rPr>
                <w:sz w:val="24"/>
                <w:szCs w:val="24"/>
              </w:rPr>
              <w:t>Виртуальным смарт-картам</w:t>
            </w:r>
            <w:r w:rsidR="001140FF" w:rsidRPr="001140FF">
              <w:rPr>
                <w:sz w:val="24"/>
                <w:szCs w:val="24"/>
              </w:rPr>
              <w:t>)</w:t>
            </w:r>
            <w:r w:rsidRPr="001140FF">
              <w:rPr>
                <w:sz w:val="24"/>
                <w:szCs w:val="24"/>
              </w:rPr>
              <w:t>, все виды налогов</w:t>
            </w:r>
            <w:r w:rsidR="001140FF">
              <w:rPr>
                <w:sz w:val="24"/>
                <w:szCs w:val="24"/>
              </w:rPr>
              <w:t xml:space="preserve"> </w:t>
            </w:r>
            <w:r w:rsidR="001140FF" w:rsidRPr="001140FF">
              <w:rPr>
                <w:sz w:val="24"/>
                <w:szCs w:val="24"/>
              </w:rPr>
              <w:t>(кроме НДС)</w:t>
            </w:r>
            <w:r w:rsidRPr="003918E8">
              <w:rPr>
                <w:sz w:val="24"/>
                <w:szCs w:val="24"/>
              </w:rPr>
              <w:t>, сборов, а также все расходы Поставщика, связанные с исполнением договора.</w:t>
            </w:r>
          </w:p>
          <w:p w14:paraId="266E7DC1" w14:textId="77280C78" w:rsidR="00484B70" w:rsidRPr="001140FF" w:rsidRDefault="005A255A" w:rsidP="001140FF">
            <w:pPr>
              <w:spacing w:line="245" w:lineRule="auto"/>
              <w:ind w:firstLine="487"/>
              <w:jc w:val="both"/>
            </w:pPr>
            <w:r w:rsidRPr="005A255A">
              <w:t>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уменьшенных/увеличенных на установ</w:t>
            </w:r>
            <w:r w:rsidRPr="003918E8">
              <w:t xml:space="preserve">ленный/установленную претендентом дисконт/наценку (при их наличии). </w:t>
            </w:r>
          </w:p>
        </w:tc>
      </w:tr>
      <w:tr w:rsidR="00856650" w:rsidRPr="00F86FAA" w14:paraId="622DFB7D" w14:textId="77777777" w:rsidTr="004D6B74">
        <w:tc>
          <w:tcPr>
            <w:tcW w:w="426" w:type="dxa"/>
          </w:tcPr>
          <w:p w14:paraId="2AC564EE"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71BDDA3F"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B6A9049" w14:textId="0B8C3F5B" w:rsidR="00BF3429" w:rsidRDefault="002F0EDB">
            <w:pPr>
              <w:jc w:val="both"/>
              <w:rPr>
                <w:b/>
              </w:rPr>
            </w:pPr>
            <w:r w:rsidRPr="007C4D4E">
              <w:t>«</w:t>
            </w:r>
            <w:r w:rsidR="0079040A">
              <w:t>20</w:t>
            </w:r>
            <w:r w:rsidRPr="007C4D4E">
              <w:t xml:space="preserve">» </w:t>
            </w:r>
            <w:r w:rsidR="004F7E2B">
              <w:t>ноября</w:t>
            </w:r>
            <w:r w:rsidRPr="007C4D4E">
              <w:t xml:space="preserve"> 202</w:t>
            </w:r>
            <w:r w:rsidR="004F7E2B" w:rsidRPr="007C4D4E">
              <w:t>3</w:t>
            </w:r>
            <w:r w:rsidRPr="007C4D4E">
              <w:t xml:space="preserve"> г.</w:t>
            </w:r>
          </w:p>
        </w:tc>
      </w:tr>
      <w:tr w:rsidR="009E64D8" w:rsidRPr="00F86FAA" w14:paraId="43383BC8" w14:textId="77777777" w:rsidTr="004D6B74">
        <w:tc>
          <w:tcPr>
            <w:tcW w:w="426" w:type="dxa"/>
          </w:tcPr>
          <w:p w14:paraId="1915C261" w14:textId="77777777" w:rsidR="009E64D8" w:rsidRPr="00856650" w:rsidRDefault="004762D6" w:rsidP="00E47C4C">
            <w:pPr>
              <w:pStyle w:val="1a"/>
              <w:ind w:left="-57" w:right="-108" w:firstLine="0"/>
              <w:rPr>
                <w:b/>
                <w:sz w:val="24"/>
                <w:szCs w:val="24"/>
              </w:rPr>
            </w:pPr>
            <w:bookmarkStart w:id="24" w:name="_Hlk152167697"/>
            <w:r>
              <w:rPr>
                <w:b/>
                <w:sz w:val="24"/>
                <w:szCs w:val="24"/>
              </w:rPr>
              <w:t>7.</w:t>
            </w:r>
          </w:p>
        </w:tc>
        <w:tc>
          <w:tcPr>
            <w:tcW w:w="2126" w:type="dxa"/>
          </w:tcPr>
          <w:p w14:paraId="72CEC02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0AE8BDD" w14:textId="34132405" w:rsidR="00BF3429" w:rsidRDefault="002F0ED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2C5312">
              <w:rPr>
                <w:sz w:val="24"/>
                <w:szCs w:val="24"/>
              </w:rPr>
              <w:t>«</w:t>
            </w:r>
            <w:r w:rsidR="0079040A">
              <w:rPr>
                <w:sz w:val="24"/>
                <w:szCs w:val="24"/>
              </w:rPr>
              <w:t>0</w:t>
            </w:r>
            <w:r w:rsidR="00702C54">
              <w:rPr>
                <w:sz w:val="24"/>
                <w:szCs w:val="24"/>
              </w:rPr>
              <w:t>6</w:t>
            </w:r>
            <w:r w:rsidRPr="00702C54">
              <w:rPr>
                <w:sz w:val="24"/>
                <w:szCs w:val="24"/>
              </w:rPr>
              <w:t>»</w:t>
            </w:r>
            <w:r w:rsidRPr="004E7AA8">
              <w:rPr>
                <w:sz w:val="24"/>
                <w:szCs w:val="24"/>
              </w:rPr>
              <w:t xml:space="preserve"> </w:t>
            </w:r>
            <w:r w:rsidR="0079040A">
              <w:rPr>
                <w:sz w:val="24"/>
                <w:szCs w:val="24"/>
              </w:rPr>
              <w:t>декабря</w:t>
            </w:r>
            <w:r w:rsidRPr="007C4D4E">
              <w:rPr>
                <w:sz w:val="24"/>
              </w:rPr>
              <w:t xml:space="preserve"> 202</w:t>
            </w:r>
            <w:r w:rsidR="00253C7E" w:rsidRPr="007C4D4E">
              <w:rPr>
                <w:sz w:val="24"/>
              </w:rPr>
              <w:t>3</w:t>
            </w:r>
            <w:r w:rsidRPr="007C4D4E">
              <w:rPr>
                <w:sz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3D66CDA" w14:textId="77777777" w:rsidTr="004D6B74">
        <w:tc>
          <w:tcPr>
            <w:tcW w:w="426" w:type="dxa"/>
          </w:tcPr>
          <w:p w14:paraId="5F5A3EB9"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425270F"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0583AD9" w14:textId="413A9031" w:rsidR="00BF3429" w:rsidRDefault="002F0EDB">
            <w:pPr>
              <w:pStyle w:val="1a"/>
              <w:ind w:firstLine="397"/>
              <w:rPr>
                <w:sz w:val="24"/>
                <w:szCs w:val="24"/>
                <w:highlight w:val="cyan"/>
              </w:rPr>
            </w:pPr>
            <w:r>
              <w:rPr>
                <w:sz w:val="24"/>
                <w:szCs w:val="24"/>
              </w:rPr>
              <w:t xml:space="preserve">Рассмотрение, оценка и сопоставление Заявок </w:t>
            </w:r>
            <w:r w:rsidR="002C5312">
              <w:rPr>
                <w:sz w:val="24"/>
                <w:szCs w:val="24"/>
              </w:rPr>
              <w:t>состоится «</w:t>
            </w:r>
            <w:r w:rsidR="0079040A">
              <w:rPr>
                <w:sz w:val="24"/>
                <w:szCs w:val="24"/>
              </w:rPr>
              <w:t>0</w:t>
            </w:r>
            <w:r w:rsidR="0079040A" w:rsidRPr="0063015F">
              <w:rPr>
                <w:sz w:val="24"/>
                <w:szCs w:val="24"/>
              </w:rPr>
              <w:t>8</w:t>
            </w:r>
            <w:r w:rsidR="00F71A48" w:rsidRPr="0063015F">
              <w:rPr>
                <w:sz w:val="24"/>
                <w:szCs w:val="24"/>
              </w:rPr>
              <w:t>»</w:t>
            </w:r>
            <w:r w:rsidR="00F71A48">
              <w:rPr>
                <w:sz w:val="24"/>
                <w:szCs w:val="24"/>
              </w:rPr>
              <w:t xml:space="preserve"> </w:t>
            </w:r>
            <w:r w:rsidR="0079040A">
              <w:rPr>
                <w:sz w:val="24"/>
                <w:szCs w:val="24"/>
              </w:rPr>
              <w:t xml:space="preserve">декабря </w:t>
            </w:r>
            <w:r w:rsidRPr="007C4D4E">
              <w:rPr>
                <w:sz w:val="24"/>
              </w:rPr>
              <w:t>202</w:t>
            </w:r>
            <w:r w:rsidR="002628C0" w:rsidRPr="007C4D4E">
              <w:rPr>
                <w:sz w:val="24"/>
              </w:rPr>
              <w:t>3</w:t>
            </w:r>
            <w:r w:rsidRPr="007C4D4E">
              <w:rPr>
                <w:sz w:val="24"/>
              </w:rPr>
              <w:t xml:space="preserve"> г.</w:t>
            </w:r>
            <w:r w:rsidRPr="004E7AA8">
              <w:rPr>
                <w:sz w:val="24"/>
                <w:szCs w:val="24"/>
              </w:rPr>
              <w:t xml:space="preserve"> 14 часов 00 минут местного времени</w:t>
            </w:r>
            <w:r>
              <w:rPr>
                <w:sz w:val="24"/>
                <w:szCs w:val="24"/>
              </w:rPr>
              <w:t xml:space="preserve"> по адресу, указанному в пункте 2 Информационной карты.</w:t>
            </w:r>
          </w:p>
        </w:tc>
      </w:tr>
      <w:bookmarkEnd w:id="24"/>
      <w:tr w:rsidR="003E2C12" w:rsidRPr="00F86FAA" w14:paraId="5330974D" w14:textId="77777777" w:rsidTr="004D6B74">
        <w:tc>
          <w:tcPr>
            <w:tcW w:w="426" w:type="dxa"/>
          </w:tcPr>
          <w:p w14:paraId="241AAEC1"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EAEE780" w14:textId="77777777" w:rsidR="003E2C12" w:rsidRPr="00F86FAA" w:rsidRDefault="009830CC" w:rsidP="008035D3">
            <w:pPr>
              <w:pStyle w:val="Default"/>
              <w:rPr>
                <w:b/>
                <w:color w:val="auto"/>
              </w:rPr>
            </w:pPr>
            <w:r>
              <w:rPr>
                <w:b/>
                <w:color w:val="auto"/>
              </w:rPr>
              <w:t>Подведение итогов</w:t>
            </w:r>
          </w:p>
        </w:tc>
        <w:tc>
          <w:tcPr>
            <w:tcW w:w="7200" w:type="dxa"/>
          </w:tcPr>
          <w:p w14:paraId="06F3D49F" w14:textId="0AAFFB1F" w:rsidR="00BF3429" w:rsidRDefault="002F0EDB" w:rsidP="00F71A48">
            <w:pPr>
              <w:pStyle w:val="1a"/>
              <w:ind w:firstLine="0"/>
              <w:rPr>
                <w:sz w:val="24"/>
                <w:szCs w:val="24"/>
                <w:highlight w:val="cyan"/>
              </w:rPr>
            </w:pPr>
            <w:r>
              <w:rPr>
                <w:sz w:val="24"/>
                <w:szCs w:val="24"/>
              </w:rPr>
              <w:t xml:space="preserve">Подведение итогов состоится не </w:t>
            </w:r>
            <w:r w:rsidRPr="004E7AA8">
              <w:rPr>
                <w:sz w:val="24"/>
                <w:szCs w:val="24"/>
              </w:rPr>
              <w:t xml:space="preserve">позднее </w:t>
            </w:r>
            <w:bookmarkStart w:id="25" w:name="OLE_LINK14"/>
            <w:bookmarkStart w:id="26" w:name="OLE_LINK15"/>
            <w:bookmarkStart w:id="27" w:name="OLE_LINK28"/>
            <w:r w:rsidR="00F71A48">
              <w:rPr>
                <w:sz w:val="24"/>
                <w:szCs w:val="24"/>
              </w:rPr>
              <w:t>«</w:t>
            </w:r>
            <w:r w:rsidR="0079040A">
              <w:rPr>
                <w:sz w:val="24"/>
                <w:szCs w:val="24"/>
              </w:rPr>
              <w:t>28</w:t>
            </w:r>
            <w:r w:rsidRPr="004E7AA8">
              <w:rPr>
                <w:sz w:val="24"/>
                <w:szCs w:val="24"/>
              </w:rPr>
              <w:t xml:space="preserve">» </w:t>
            </w:r>
            <w:r w:rsidR="0079040A">
              <w:rPr>
                <w:sz w:val="24"/>
                <w:szCs w:val="24"/>
              </w:rPr>
              <w:t>декабря</w:t>
            </w:r>
            <w:r w:rsidRPr="007C4D4E">
              <w:rPr>
                <w:sz w:val="24"/>
              </w:rPr>
              <w:t xml:space="preserve"> 202</w:t>
            </w:r>
            <w:r w:rsidR="00253C7E" w:rsidRPr="007C4D4E">
              <w:rPr>
                <w:sz w:val="24"/>
              </w:rPr>
              <w:t>3</w:t>
            </w:r>
            <w:r w:rsidRPr="007C4D4E">
              <w:rPr>
                <w:sz w:val="24"/>
              </w:rPr>
              <w:t xml:space="preserve"> г.</w:t>
            </w:r>
            <w:r w:rsidRPr="004E7AA8">
              <w:rPr>
                <w:sz w:val="24"/>
                <w:szCs w:val="24"/>
              </w:rPr>
              <w:t xml:space="preserve"> 14 часов 00 минут</w:t>
            </w:r>
            <w:bookmarkEnd w:id="25"/>
            <w:bookmarkEnd w:id="26"/>
            <w:bookmarkEnd w:id="27"/>
            <w:r w:rsidRPr="004E7AA8">
              <w:rPr>
                <w:sz w:val="24"/>
                <w:szCs w:val="24"/>
              </w:rPr>
              <w:t xml:space="preserve"> местного времени по адресу, указанному</w:t>
            </w:r>
            <w:r>
              <w:rPr>
                <w:sz w:val="24"/>
                <w:szCs w:val="24"/>
              </w:rPr>
              <w:t xml:space="preserve"> в пункте 3 Информационной карты.</w:t>
            </w:r>
          </w:p>
        </w:tc>
      </w:tr>
      <w:tr w:rsidR="00856650" w:rsidRPr="00F86FAA" w14:paraId="7C42F8FA" w14:textId="77777777" w:rsidTr="004D6B74">
        <w:tc>
          <w:tcPr>
            <w:tcW w:w="426" w:type="dxa"/>
          </w:tcPr>
          <w:p w14:paraId="0A294004"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B89812A" w14:textId="77777777" w:rsidR="00856650" w:rsidRPr="00F86FAA" w:rsidRDefault="00856650" w:rsidP="007043AB">
            <w:pPr>
              <w:pStyle w:val="Default"/>
              <w:rPr>
                <w:b/>
                <w:color w:val="auto"/>
              </w:rPr>
            </w:pPr>
            <w:r>
              <w:rPr>
                <w:b/>
                <w:color w:val="auto"/>
              </w:rPr>
              <w:t>Количество лотов</w:t>
            </w:r>
          </w:p>
        </w:tc>
        <w:tc>
          <w:tcPr>
            <w:tcW w:w="7200" w:type="dxa"/>
          </w:tcPr>
          <w:p w14:paraId="152D0C71" w14:textId="77777777" w:rsidR="00BF3429" w:rsidRDefault="002F0EDB">
            <w:pPr>
              <w:pStyle w:val="1a"/>
              <w:ind w:firstLine="0"/>
              <w:rPr>
                <w:b/>
                <w:sz w:val="24"/>
                <w:szCs w:val="24"/>
                <w:lang w:val="en-US"/>
              </w:rPr>
            </w:pPr>
            <w:r>
              <w:rPr>
                <w:sz w:val="24"/>
                <w:szCs w:val="24"/>
                <w:lang w:val="en-US"/>
              </w:rPr>
              <w:t>четыре лота</w:t>
            </w:r>
          </w:p>
        </w:tc>
      </w:tr>
      <w:tr w:rsidR="00856650" w:rsidRPr="00F86FAA" w14:paraId="59502A9B" w14:textId="77777777" w:rsidTr="004D6B74">
        <w:tc>
          <w:tcPr>
            <w:tcW w:w="426" w:type="dxa"/>
          </w:tcPr>
          <w:p w14:paraId="30569C4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5B673F7" w14:textId="77777777" w:rsidR="00856650" w:rsidRPr="00F86FAA" w:rsidRDefault="00856650" w:rsidP="007043AB">
            <w:pPr>
              <w:pStyle w:val="Default"/>
              <w:rPr>
                <w:b/>
                <w:color w:val="auto"/>
              </w:rPr>
            </w:pPr>
            <w:r>
              <w:rPr>
                <w:b/>
                <w:color w:val="auto"/>
              </w:rPr>
              <w:t>Официальный язык</w:t>
            </w:r>
          </w:p>
        </w:tc>
        <w:tc>
          <w:tcPr>
            <w:tcW w:w="7200" w:type="dxa"/>
          </w:tcPr>
          <w:p w14:paraId="438B7D3B" w14:textId="351B8A4A" w:rsidR="00BF3429" w:rsidRPr="006C3633" w:rsidRDefault="002F0EDB">
            <w:pPr>
              <w:pStyle w:val="aff0"/>
              <w:jc w:val="both"/>
              <w:rPr>
                <w:sz w:val="24"/>
                <w:szCs w:val="24"/>
              </w:rPr>
            </w:pPr>
            <w:r w:rsidRPr="006C3633">
              <w:rPr>
                <w:sz w:val="24"/>
                <w:szCs w:val="24"/>
              </w:rPr>
              <w:t xml:space="preserve">Русский язык. Вся переписка, связанная с проведением </w:t>
            </w:r>
            <w:r w:rsidR="00FB6057" w:rsidRPr="006C3633">
              <w:rPr>
                <w:sz w:val="24"/>
                <w:szCs w:val="24"/>
              </w:rPr>
              <w:t>Открытого конкурса,</w:t>
            </w:r>
            <w:r w:rsidRPr="006C3633">
              <w:rPr>
                <w:sz w:val="24"/>
                <w:szCs w:val="24"/>
              </w:rPr>
              <w:t xml:space="preserve"> ведется на русском языке.</w:t>
            </w:r>
          </w:p>
        </w:tc>
      </w:tr>
      <w:tr w:rsidR="00856650" w:rsidRPr="00F86FAA" w14:paraId="6606323B" w14:textId="77777777" w:rsidTr="004D6B74">
        <w:tc>
          <w:tcPr>
            <w:tcW w:w="426" w:type="dxa"/>
          </w:tcPr>
          <w:p w14:paraId="737F64E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94F07F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7F2BB3E" w14:textId="77777777" w:rsidR="00BF3429" w:rsidRDefault="002F0EDB">
            <w:pPr>
              <w:pStyle w:val="1a"/>
              <w:ind w:firstLine="0"/>
              <w:jc w:val="left"/>
              <w:rPr>
                <w:b/>
                <w:sz w:val="24"/>
                <w:szCs w:val="24"/>
                <w:highlight w:val="yellow"/>
              </w:rPr>
            </w:pPr>
            <w:r>
              <w:rPr>
                <w:sz w:val="24"/>
                <w:szCs w:val="24"/>
                <w:lang w:val="en-US"/>
              </w:rPr>
              <w:t>Рубли Российской Федерации.</w:t>
            </w:r>
          </w:p>
        </w:tc>
      </w:tr>
      <w:tr w:rsidR="00FB6057" w:rsidRPr="00F86FAA" w14:paraId="136824C6" w14:textId="77777777" w:rsidTr="004D6B74">
        <w:tc>
          <w:tcPr>
            <w:tcW w:w="426" w:type="dxa"/>
          </w:tcPr>
          <w:p w14:paraId="16C1F32D" w14:textId="77777777" w:rsidR="00FB6057" w:rsidRPr="00F86FAA" w:rsidRDefault="00FB6057" w:rsidP="00FB6057">
            <w:pPr>
              <w:pStyle w:val="1a"/>
              <w:ind w:left="-57" w:right="-108" w:firstLine="0"/>
              <w:rPr>
                <w:b/>
                <w:sz w:val="24"/>
                <w:szCs w:val="24"/>
              </w:rPr>
            </w:pPr>
            <w:r>
              <w:rPr>
                <w:b/>
                <w:sz w:val="24"/>
                <w:szCs w:val="24"/>
              </w:rPr>
              <w:t>13.</w:t>
            </w:r>
          </w:p>
        </w:tc>
        <w:tc>
          <w:tcPr>
            <w:tcW w:w="2126" w:type="dxa"/>
          </w:tcPr>
          <w:p w14:paraId="299AD4D9" w14:textId="734CFB17" w:rsidR="00FB6057" w:rsidRPr="00F86FAA" w:rsidRDefault="00FB6057" w:rsidP="00FB605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14:paraId="368978EC" w14:textId="310948AC" w:rsidR="00077E54" w:rsidRPr="00077E54" w:rsidRDefault="00077E54" w:rsidP="00077E54">
            <w:pPr>
              <w:pStyle w:val="1a"/>
              <w:ind w:firstLine="284"/>
              <w:rPr>
                <w:sz w:val="24"/>
                <w:szCs w:val="24"/>
              </w:rPr>
            </w:pPr>
            <w:r w:rsidRPr="007C4D4E">
              <w:rPr>
                <w:b/>
                <w:sz w:val="24"/>
              </w:rPr>
              <w:lastRenderedPageBreak/>
              <w:t>Вариант 1:</w:t>
            </w:r>
            <w:r w:rsidRPr="00077E54">
              <w:rPr>
                <w:sz w:val="24"/>
                <w:szCs w:val="24"/>
              </w:rPr>
              <w:t xml:space="preserve"> Грузополучатель производит оплату </w:t>
            </w:r>
            <w:r w:rsidR="00660EFD">
              <w:rPr>
                <w:sz w:val="24"/>
                <w:szCs w:val="24"/>
              </w:rPr>
              <w:t xml:space="preserve">за </w:t>
            </w:r>
            <w:r w:rsidRPr="00077E54">
              <w:rPr>
                <w:sz w:val="24"/>
                <w:szCs w:val="24"/>
              </w:rPr>
              <w:t xml:space="preserve">фактически </w:t>
            </w:r>
            <w:r w:rsidRPr="00660EFD">
              <w:rPr>
                <w:sz w:val="24"/>
                <w:szCs w:val="24"/>
              </w:rPr>
              <w:t>поставленн</w:t>
            </w:r>
            <w:r w:rsidR="00660EFD" w:rsidRPr="00660EFD">
              <w:rPr>
                <w:sz w:val="24"/>
                <w:szCs w:val="24"/>
              </w:rPr>
              <w:t>ый</w:t>
            </w:r>
            <w:r w:rsidRPr="00660EFD">
              <w:rPr>
                <w:sz w:val="24"/>
                <w:szCs w:val="24"/>
              </w:rPr>
              <w:t xml:space="preserve"> </w:t>
            </w:r>
            <w:r w:rsidR="00660EFD" w:rsidRPr="00660EFD">
              <w:rPr>
                <w:sz w:val="24"/>
                <w:szCs w:val="24"/>
              </w:rPr>
              <w:t>в отчетном месяце</w:t>
            </w:r>
            <w:r w:rsidR="00660EFD" w:rsidRPr="007C4D4E">
              <w:rPr>
                <w:b/>
              </w:rPr>
              <w:t xml:space="preserve"> </w:t>
            </w:r>
            <w:r w:rsidRPr="00077E54">
              <w:rPr>
                <w:sz w:val="24"/>
                <w:szCs w:val="24"/>
              </w:rPr>
              <w:t xml:space="preserve">Товар в течение 30 (тридцати) календарных дней после подписания сторонами товарной </w:t>
            </w:r>
            <w:r w:rsidRPr="00077E54">
              <w:rPr>
                <w:sz w:val="24"/>
                <w:szCs w:val="24"/>
              </w:rPr>
              <w:lastRenderedPageBreak/>
              <w:t>накладной (ТОРГ-12) или универсального передаточного документа (УПД) на основании предоставленн</w:t>
            </w:r>
            <w:r w:rsidR="00C240EE">
              <w:rPr>
                <w:sz w:val="24"/>
                <w:szCs w:val="24"/>
              </w:rPr>
              <w:t>ого</w:t>
            </w:r>
            <w:r w:rsidRPr="00077E54">
              <w:rPr>
                <w:sz w:val="24"/>
                <w:szCs w:val="24"/>
              </w:rPr>
              <w:t xml:space="preserve"> Поставщиком счета</w:t>
            </w:r>
            <w:r w:rsidR="00ED74E0">
              <w:rPr>
                <w:sz w:val="24"/>
                <w:szCs w:val="24"/>
              </w:rPr>
              <w:t>/счет-фактуры</w:t>
            </w:r>
            <w:r w:rsidRPr="00077E54">
              <w:rPr>
                <w:sz w:val="24"/>
                <w:szCs w:val="24"/>
              </w:rPr>
              <w:t xml:space="preserve">; </w:t>
            </w:r>
          </w:p>
          <w:p w14:paraId="52F0D08C" w14:textId="15F5C5D0" w:rsidR="00077E54" w:rsidRPr="00077E54" w:rsidRDefault="00077E54" w:rsidP="00077E54">
            <w:pPr>
              <w:pStyle w:val="1a"/>
              <w:ind w:firstLine="284"/>
              <w:rPr>
                <w:sz w:val="24"/>
                <w:szCs w:val="24"/>
              </w:rPr>
            </w:pPr>
            <w:r w:rsidRPr="007C4D4E">
              <w:rPr>
                <w:b/>
                <w:sz w:val="24"/>
              </w:rPr>
              <w:t>Вариант 2:</w:t>
            </w:r>
            <w:r w:rsidRPr="00077E54">
              <w:rPr>
                <w:sz w:val="24"/>
                <w:szCs w:val="24"/>
              </w:rPr>
              <w:t xml:space="preserve"> 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14:paraId="7B7D6A64" w14:textId="2E46F839" w:rsidR="00077E54" w:rsidRPr="00077E54" w:rsidRDefault="00077E54" w:rsidP="00077E54">
            <w:pPr>
              <w:pStyle w:val="1a"/>
              <w:ind w:firstLine="284"/>
              <w:rPr>
                <w:sz w:val="24"/>
                <w:szCs w:val="24"/>
              </w:rPr>
            </w:pPr>
            <w:r w:rsidRPr="00077E54">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14:paraId="15676EE0" w14:textId="22FF32B9" w:rsidR="00077E54" w:rsidRPr="00C3141A" w:rsidRDefault="00077E54" w:rsidP="00077E54">
            <w:pPr>
              <w:pStyle w:val="1a"/>
              <w:ind w:firstLine="284"/>
              <w:rPr>
                <w:sz w:val="24"/>
                <w:szCs w:val="24"/>
              </w:rPr>
            </w:pPr>
            <w:r w:rsidRPr="00077E54">
              <w:rPr>
                <w:sz w:val="24"/>
                <w:szCs w:val="24"/>
              </w:rPr>
              <w:t xml:space="preserve">Окончательная оплата (в случае авансирования менее 100%) за фактически поставленный </w:t>
            </w:r>
            <w:r w:rsidR="009D1989" w:rsidRPr="009D1989">
              <w:rPr>
                <w:sz w:val="24"/>
                <w:szCs w:val="24"/>
              </w:rPr>
              <w:t>в отчетном месяце</w:t>
            </w:r>
            <w:r w:rsidR="009D1989" w:rsidRPr="007C4D4E">
              <w:rPr>
                <w:b/>
              </w:rPr>
              <w:t xml:space="preserve"> </w:t>
            </w:r>
            <w:r w:rsidRPr="00077E54">
              <w:rPr>
                <w:sz w:val="24"/>
                <w:szCs w:val="24"/>
              </w:rPr>
              <w:t>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sz w:val="24"/>
                <w:szCs w:val="24"/>
              </w:rPr>
              <w:t>ого</w:t>
            </w:r>
            <w:r w:rsidRPr="00077E54">
              <w:rPr>
                <w:sz w:val="24"/>
                <w:szCs w:val="24"/>
              </w:rPr>
              <w:t xml:space="preserve"> Поставщиком счета</w:t>
            </w:r>
            <w:r w:rsidR="00ED74E0" w:rsidRPr="00ED74E0">
              <w:rPr>
                <w:sz w:val="24"/>
                <w:szCs w:val="24"/>
              </w:rPr>
              <w:t>/счет-фактуры</w:t>
            </w:r>
            <w:r w:rsidRPr="00077E54">
              <w:rPr>
                <w:sz w:val="24"/>
                <w:szCs w:val="24"/>
              </w:rPr>
              <w:t xml:space="preserve">.   </w:t>
            </w:r>
          </w:p>
          <w:p w14:paraId="3F96EA89" w14:textId="5E17A07E" w:rsidR="00FB6057" w:rsidRDefault="00077E54" w:rsidP="00077E54">
            <w:pPr>
              <w:pStyle w:val="1a"/>
              <w:ind w:firstLine="284"/>
              <w:rPr>
                <w:sz w:val="24"/>
                <w:szCs w:val="24"/>
              </w:rPr>
            </w:pPr>
            <w:r w:rsidRPr="00077E54">
              <w:rPr>
                <w:sz w:val="24"/>
                <w:szCs w:val="24"/>
              </w:rPr>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p w14:paraId="385FF7C5" w14:textId="77777777" w:rsidR="00303A82" w:rsidRDefault="00303A82" w:rsidP="00077E54">
            <w:pPr>
              <w:pStyle w:val="1a"/>
              <w:ind w:firstLine="284"/>
              <w:rPr>
                <w:sz w:val="24"/>
                <w:szCs w:val="24"/>
              </w:rPr>
            </w:pPr>
          </w:p>
          <w:p w14:paraId="381EDF45" w14:textId="27A96B02" w:rsidR="00303A82" w:rsidRDefault="00303A82" w:rsidP="007C4D4E">
            <w:pPr>
              <w:pStyle w:val="1a"/>
              <w:ind w:firstLine="284"/>
              <w:rPr>
                <w:sz w:val="24"/>
                <w:szCs w:val="24"/>
              </w:rPr>
            </w:pPr>
            <w:r w:rsidRPr="00303A82">
              <w:rPr>
                <w:sz w:val="24"/>
                <w:szCs w:val="24"/>
              </w:rPr>
              <w:t>Для варианта 1 и варианта 2 оплата замены Смарт-карт вследствие их механического повреждения либо утраты</w:t>
            </w:r>
            <w:r>
              <w:rPr>
                <w:sz w:val="24"/>
                <w:szCs w:val="24"/>
              </w:rPr>
              <w:t xml:space="preserve"> Грузополучателем</w:t>
            </w:r>
            <w:r w:rsidRPr="00303A82">
              <w:rPr>
                <w:sz w:val="24"/>
                <w:szCs w:val="24"/>
              </w:rPr>
              <w:t xml:space="preserve">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FB6057" w:rsidRPr="00F86FAA" w14:paraId="5A2BF684" w14:textId="77777777" w:rsidTr="004D6B74">
        <w:tc>
          <w:tcPr>
            <w:tcW w:w="426" w:type="dxa"/>
          </w:tcPr>
          <w:p w14:paraId="1D577714" w14:textId="77777777" w:rsidR="00FB6057" w:rsidRPr="00F86FAA" w:rsidRDefault="00FB6057" w:rsidP="00FB6057">
            <w:pPr>
              <w:pStyle w:val="1a"/>
              <w:ind w:left="-57" w:right="-108" w:firstLine="0"/>
              <w:rPr>
                <w:b/>
                <w:sz w:val="24"/>
                <w:szCs w:val="24"/>
              </w:rPr>
            </w:pPr>
            <w:r>
              <w:rPr>
                <w:b/>
                <w:sz w:val="24"/>
                <w:szCs w:val="24"/>
              </w:rPr>
              <w:lastRenderedPageBreak/>
              <w:t>14.</w:t>
            </w:r>
          </w:p>
        </w:tc>
        <w:tc>
          <w:tcPr>
            <w:tcW w:w="2126" w:type="dxa"/>
          </w:tcPr>
          <w:p w14:paraId="3F80081E" w14:textId="77777777" w:rsidR="00FB6057" w:rsidRPr="00F86FAA" w:rsidRDefault="00FB6057" w:rsidP="00FB605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D5E5705" w14:textId="77777777" w:rsidR="00FB6057" w:rsidRDefault="00FB6057" w:rsidP="00FB605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2993EFF3" w14:textId="77777777" w:rsidR="00ED74E0" w:rsidRDefault="00FB6057" w:rsidP="00FB6057">
            <w:pPr>
              <w:pStyle w:val="Default"/>
              <w:jc w:val="both"/>
            </w:pPr>
            <w:r>
              <w:t xml:space="preserve">Лоты №№ 1–4: </w:t>
            </w:r>
          </w:p>
          <w:p w14:paraId="307C4EB8" w14:textId="77777777" w:rsidR="005272D7" w:rsidRDefault="00FB6057" w:rsidP="00FB6057">
            <w:pPr>
              <w:pStyle w:val="Default"/>
              <w:jc w:val="both"/>
            </w:pPr>
            <w:r>
              <w:t>Период поставки Товара: с 01 января 202</w:t>
            </w:r>
            <w:r w:rsidR="002628C0">
              <w:t>4</w:t>
            </w:r>
            <w:r>
              <w:t xml:space="preserve"> г. по 31 декабря 202</w:t>
            </w:r>
            <w:r w:rsidR="002628C0">
              <w:t>4</w:t>
            </w:r>
            <w:r>
              <w:t xml:space="preserve"> г. включительно. </w:t>
            </w:r>
          </w:p>
          <w:p w14:paraId="073D5507" w14:textId="3B7C7409" w:rsidR="00FB6057" w:rsidRDefault="00FB6057" w:rsidP="00FB6057">
            <w:pPr>
              <w:pStyle w:val="Default"/>
              <w:jc w:val="both"/>
            </w:pPr>
            <w: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w:t>
            </w:r>
          </w:p>
          <w:p w14:paraId="6CF3BB1E" w14:textId="77777777" w:rsidR="00FB6057" w:rsidRPr="00F86FAA" w:rsidRDefault="00FB6057" w:rsidP="00FB6057">
            <w:pPr>
              <w:pStyle w:val="Default"/>
              <w:jc w:val="both"/>
            </w:pPr>
          </w:p>
          <w:p w14:paraId="68CD8DE0" w14:textId="77777777" w:rsidR="004C49AD" w:rsidRDefault="004C49AD" w:rsidP="004C49AD">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7A3EE6DF" w14:textId="1AFE60C7" w:rsidR="00FB6057" w:rsidRDefault="004C49AD" w:rsidP="00C3141A">
            <w:pPr>
              <w:pStyle w:val="1a"/>
              <w:ind w:firstLine="0"/>
              <w:rPr>
                <w:b/>
              </w:rPr>
            </w:pPr>
            <w:r>
              <w:rPr>
                <w:sz w:val="24"/>
                <w:szCs w:val="24"/>
              </w:rPr>
              <w:t>Лоты №№ 1</w:t>
            </w:r>
            <w:r w:rsidR="00C3141A">
              <w:t>–</w:t>
            </w:r>
            <w:r>
              <w:rPr>
                <w:sz w:val="24"/>
                <w:szCs w:val="24"/>
              </w:rPr>
              <w:t>4: в соответствии с требованиями раздела 4 «Техническое задание» документации о закупке.</w:t>
            </w:r>
          </w:p>
        </w:tc>
      </w:tr>
      <w:tr w:rsidR="00FB6057" w:rsidRPr="00F86FAA" w14:paraId="6E8DEC84" w14:textId="77777777" w:rsidTr="004D6B74">
        <w:tc>
          <w:tcPr>
            <w:tcW w:w="426" w:type="dxa"/>
          </w:tcPr>
          <w:p w14:paraId="639D0962" w14:textId="77777777" w:rsidR="00FB6057" w:rsidRPr="00F86FAA" w:rsidRDefault="00FB6057" w:rsidP="00FB6057">
            <w:pPr>
              <w:pStyle w:val="1a"/>
              <w:ind w:left="-57" w:right="-108" w:firstLine="0"/>
              <w:rPr>
                <w:b/>
                <w:sz w:val="24"/>
                <w:szCs w:val="24"/>
              </w:rPr>
            </w:pPr>
            <w:r>
              <w:rPr>
                <w:b/>
                <w:sz w:val="24"/>
                <w:szCs w:val="24"/>
              </w:rPr>
              <w:t>15.</w:t>
            </w:r>
          </w:p>
        </w:tc>
        <w:tc>
          <w:tcPr>
            <w:tcW w:w="2126" w:type="dxa"/>
          </w:tcPr>
          <w:p w14:paraId="1A7DCFDE" w14:textId="77777777" w:rsidR="00FB6057" w:rsidRPr="00F86FAA" w:rsidRDefault="00FB6057" w:rsidP="00FB6057">
            <w:pPr>
              <w:pStyle w:val="Default"/>
              <w:rPr>
                <w:b/>
                <w:color w:val="auto"/>
              </w:rPr>
            </w:pPr>
            <w:r>
              <w:rPr>
                <w:b/>
                <w:color w:val="auto"/>
              </w:rPr>
              <w:t>Состав и количество (объем) товаров, работ, услуг</w:t>
            </w:r>
          </w:p>
        </w:tc>
        <w:tc>
          <w:tcPr>
            <w:tcW w:w="7200" w:type="dxa"/>
          </w:tcPr>
          <w:p w14:paraId="679C3443" w14:textId="2B620310" w:rsidR="00FB6057" w:rsidRDefault="004C49AD" w:rsidP="00C3141A">
            <w:pPr>
              <w:pStyle w:val="1a"/>
              <w:ind w:firstLine="0"/>
              <w:rPr>
                <w:sz w:val="24"/>
                <w:szCs w:val="24"/>
              </w:rPr>
            </w:pPr>
            <w:r>
              <w:rPr>
                <w:sz w:val="24"/>
                <w:szCs w:val="24"/>
              </w:rPr>
              <w:t>Лоты №№ 1</w:t>
            </w:r>
            <w:r w:rsidR="00C3141A">
              <w:t>–</w:t>
            </w:r>
            <w:r>
              <w:rPr>
                <w:sz w:val="24"/>
                <w:szCs w:val="24"/>
              </w:rPr>
              <w:t>4: в соответствии с требованиями раздела 4 «Техническое задание» документации о закупке.</w:t>
            </w:r>
          </w:p>
        </w:tc>
      </w:tr>
      <w:tr w:rsidR="00FB6057" w:rsidRPr="00F86FAA" w14:paraId="6A086306" w14:textId="77777777" w:rsidTr="004D6B74">
        <w:tc>
          <w:tcPr>
            <w:tcW w:w="426" w:type="dxa"/>
          </w:tcPr>
          <w:p w14:paraId="55B77FA9" w14:textId="77777777" w:rsidR="00FB6057" w:rsidRPr="00F86FAA" w:rsidRDefault="00FB6057" w:rsidP="00FB6057">
            <w:pPr>
              <w:pStyle w:val="1a"/>
              <w:ind w:left="-57" w:right="-108" w:firstLine="0"/>
              <w:rPr>
                <w:b/>
                <w:sz w:val="24"/>
                <w:szCs w:val="24"/>
              </w:rPr>
            </w:pPr>
            <w:r>
              <w:rPr>
                <w:b/>
                <w:sz w:val="24"/>
                <w:szCs w:val="24"/>
              </w:rPr>
              <w:lastRenderedPageBreak/>
              <w:t>16.</w:t>
            </w:r>
          </w:p>
        </w:tc>
        <w:tc>
          <w:tcPr>
            <w:tcW w:w="2126" w:type="dxa"/>
          </w:tcPr>
          <w:p w14:paraId="7BA94C09" w14:textId="77777777" w:rsidR="00FB6057" w:rsidRPr="00F86FAA" w:rsidRDefault="00FB6057" w:rsidP="00FB605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FB6057" w:rsidRPr="00A515A5" w14:paraId="59EC15F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8D6E6B6" w14:textId="77777777" w:rsidR="00FB6057" w:rsidRPr="00A515A5" w:rsidRDefault="00FB6057" w:rsidP="00FB6057">
                  <w:pPr>
                    <w:snapToGrid w:val="0"/>
                    <w:rPr>
                      <w:sz w:val="20"/>
                      <w:szCs w:val="20"/>
                    </w:rPr>
                  </w:pPr>
                  <w:r>
                    <w:rPr>
                      <w:sz w:val="20"/>
                      <w:szCs w:val="20"/>
                    </w:rPr>
                    <w:t xml:space="preserve">№ </w:t>
                  </w:r>
                </w:p>
                <w:p w14:paraId="575DAE41" w14:textId="77777777" w:rsidR="00FB6057" w:rsidRPr="00A515A5" w:rsidRDefault="00FB6057" w:rsidP="00FB6057">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FF2E129" w14:textId="77777777" w:rsidR="00FB6057" w:rsidRPr="00A515A5" w:rsidRDefault="00FB6057" w:rsidP="00FB6057">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3B4AACC" w14:textId="77777777" w:rsidR="00FB6057" w:rsidRPr="00A515A5" w:rsidRDefault="00FB6057" w:rsidP="00FB6057">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5094A33" w14:textId="77777777" w:rsidR="00FB6057" w:rsidRPr="00A515A5" w:rsidRDefault="00FB6057" w:rsidP="00FB6057">
                  <w:pPr>
                    <w:snapToGrid w:val="0"/>
                    <w:ind w:left="-51" w:right="-108"/>
                    <w:rPr>
                      <w:sz w:val="20"/>
                      <w:szCs w:val="20"/>
                    </w:rPr>
                  </w:pPr>
                  <w:r w:rsidRPr="00165D21">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0704431" w14:textId="77777777" w:rsidR="00FB6057" w:rsidRPr="00A515A5" w:rsidRDefault="00FB6057" w:rsidP="00FB6057">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DF4F873" w14:textId="77777777" w:rsidR="00FB6057" w:rsidRPr="00A515A5" w:rsidRDefault="00FB6057" w:rsidP="00FB6057">
                  <w:pPr>
                    <w:snapToGrid w:val="0"/>
                    <w:ind w:left="-57" w:right="85"/>
                    <w:rPr>
                      <w:sz w:val="20"/>
                      <w:szCs w:val="20"/>
                    </w:rPr>
                  </w:pPr>
                  <w:r>
                    <w:rPr>
                      <w:sz w:val="20"/>
                      <w:szCs w:val="20"/>
                    </w:rPr>
                    <w:t>Номер строки ПЗ</w:t>
                  </w:r>
                </w:p>
              </w:tc>
            </w:tr>
            <w:tr w:rsidR="00FB6057" w:rsidRPr="00F26920" w14:paraId="120A39A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11280F0" w14:textId="77777777" w:rsidR="00FB6057" w:rsidRDefault="00FB6057" w:rsidP="00FB60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DE94E7A" w14:textId="21906361" w:rsidR="00FB6057" w:rsidRDefault="004C49AD" w:rsidP="00FB6057">
                  <w:pPr>
                    <w:snapToGrid w:val="0"/>
                    <w:rPr>
                      <w:sz w:val="22"/>
                      <w:szCs w:val="22"/>
                    </w:rPr>
                  </w:pPr>
                  <w:r>
                    <w:rPr>
                      <w:sz w:val="22"/>
                      <w:szCs w:val="22"/>
                    </w:rPr>
                    <w:t>19.20</w:t>
                  </w:r>
                </w:p>
              </w:tc>
              <w:tc>
                <w:tcPr>
                  <w:tcW w:w="1417" w:type="dxa"/>
                  <w:tcBorders>
                    <w:top w:val="single" w:sz="4" w:space="0" w:color="auto"/>
                    <w:left w:val="single" w:sz="4" w:space="0" w:color="auto"/>
                    <w:bottom w:val="single" w:sz="4" w:space="0" w:color="auto"/>
                    <w:right w:val="single" w:sz="4" w:space="0" w:color="auto"/>
                  </w:tcBorders>
                </w:tcPr>
                <w:p w14:paraId="0A748F9E" w14:textId="37BD5B3C" w:rsidR="00FB6057" w:rsidRDefault="004C49AD" w:rsidP="00FB6057">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14:paraId="34B64617" w14:textId="1236B431" w:rsidR="00FB6057" w:rsidRDefault="00165D21" w:rsidP="00FB6057">
                  <w:pPr>
                    <w:snapToGrid w:val="0"/>
                    <w:rPr>
                      <w:sz w:val="22"/>
                      <w:szCs w:val="22"/>
                    </w:rPr>
                  </w:pPr>
                  <w:r>
                    <w:rPr>
                      <w:sz w:val="22"/>
                      <w:szCs w:val="22"/>
                    </w:rPr>
                    <w:t>В соответствии с п</w:t>
                  </w:r>
                  <w:r w:rsidR="00ED74E0">
                    <w:rPr>
                      <w:sz w:val="22"/>
                      <w:szCs w:val="22"/>
                    </w:rPr>
                    <w:t>унктом</w:t>
                  </w:r>
                  <w:r w:rsidR="006B5F87">
                    <w:rPr>
                      <w:sz w:val="22"/>
                      <w:szCs w:val="22"/>
                    </w:rPr>
                    <w:t xml:space="preserve"> </w:t>
                  </w:r>
                  <w:r>
                    <w:rPr>
                      <w:sz w:val="22"/>
                      <w:szCs w:val="22"/>
                    </w:rPr>
                    <w:t xml:space="preserve">4.7 </w:t>
                  </w:r>
                  <w:r w:rsidR="00ED74E0">
                    <w:rPr>
                      <w:sz w:val="22"/>
                      <w:szCs w:val="22"/>
                    </w:rPr>
                    <w:t>Т</w:t>
                  </w:r>
                  <w:r>
                    <w:rPr>
                      <w:sz w:val="22"/>
                      <w:szCs w:val="22"/>
                    </w:rPr>
                    <w:t>ехнического задания</w:t>
                  </w:r>
                </w:p>
              </w:tc>
              <w:tc>
                <w:tcPr>
                  <w:tcW w:w="1276" w:type="dxa"/>
                  <w:tcBorders>
                    <w:top w:val="single" w:sz="4" w:space="0" w:color="auto"/>
                    <w:left w:val="single" w:sz="4" w:space="0" w:color="auto"/>
                    <w:bottom w:val="single" w:sz="4" w:space="0" w:color="auto"/>
                    <w:right w:val="single" w:sz="4" w:space="0" w:color="auto"/>
                  </w:tcBorders>
                </w:tcPr>
                <w:p w14:paraId="4FABA1D8" w14:textId="77777777" w:rsidR="00FB6057" w:rsidRDefault="00FB6057" w:rsidP="00FB6057">
                  <w:pPr>
                    <w:snapToGrid w:val="0"/>
                    <w:ind w:left="-68" w:right="-57"/>
                    <w:rPr>
                      <w:sz w:val="22"/>
                      <w:szCs w:val="22"/>
                    </w:rPr>
                  </w:pPr>
                  <w:r>
                    <w:rPr>
                      <w:sz w:val="22"/>
                      <w:szCs w:val="22"/>
                    </w:rPr>
                    <w:t>Литр; Кубический дециметр</w:t>
                  </w:r>
                </w:p>
              </w:tc>
              <w:tc>
                <w:tcPr>
                  <w:tcW w:w="1134" w:type="dxa"/>
                  <w:tcBorders>
                    <w:top w:val="single" w:sz="4" w:space="0" w:color="auto"/>
                    <w:left w:val="single" w:sz="4" w:space="0" w:color="auto"/>
                    <w:bottom w:val="single" w:sz="4" w:space="0" w:color="auto"/>
                    <w:right w:val="single" w:sz="4" w:space="0" w:color="auto"/>
                  </w:tcBorders>
                  <w:hideMark/>
                </w:tcPr>
                <w:p w14:paraId="066CABDF" w14:textId="10BE7324" w:rsidR="00FB6057" w:rsidRDefault="00B31294" w:rsidP="00FB6057">
                  <w:pPr>
                    <w:snapToGrid w:val="0"/>
                    <w:rPr>
                      <w:sz w:val="22"/>
                      <w:szCs w:val="22"/>
                    </w:rPr>
                  </w:pPr>
                  <w:r w:rsidRPr="00236569">
                    <w:rPr>
                      <w:sz w:val="22"/>
                      <w:szCs w:val="22"/>
                    </w:rPr>
                    <w:t>415</w:t>
                  </w:r>
                  <w:r w:rsidR="00FB6057" w:rsidRPr="00236569">
                    <w:rPr>
                      <w:sz w:val="22"/>
                      <w:szCs w:val="22"/>
                    </w:rPr>
                    <w:t xml:space="preserve">, </w:t>
                  </w:r>
                  <w:r w:rsidRPr="00236569">
                    <w:rPr>
                      <w:sz w:val="22"/>
                      <w:szCs w:val="22"/>
                    </w:rPr>
                    <w:t>416</w:t>
                  </w:r>
                  <w:r w:rsidR="00FB6057" w:rsidRPr="00236569">
                    <w:rPr>
                      <w:sz w:val="22"/>
                      <w:szCs w:val="22"/>
                    </w:rPr>
                    <w:t xml:space="preserve">, </w:t>
                  </w:r>
                  <w:r w:rsidRPr="00236569">
                    <w:rPr>
                      <w:sz w:val="22"/>
                      <w:szCs w:val="22"/>
                    </w:rPr>
                    <w:t>417</w:t>
                  </w:r>
                  <w:r w:rsidR="00FB6057" w:rsidRPr="00236569">
                    <w:rPr>
                      <w:sz w:val="22"/>
                      <w:szCs w:val="22"/>
                    </w:rPr>
                    <w:t>,</w:t>
                  </w:r>
                  <w:r w:rsidRPr="00236569">
                    <w:rPr>
                      <w:sz w:val="22"/>
                      <w:szCs w:val="22"/>
                    </w:rPr>
                    <w:t xml:space="preserve"> 418</w:t>
                  </w:r>
                </w:p>
              </w:tc>
            </w:tr>
          </w:tbl>
          <w:p w14:paraId="7A034203" w14:textId="54904F60" w:rsidR="004C49AD" w:rsidRDefault="004C49AD" w:rsidP="00FB6057"/>
        </w:tc>
      </w:tr>
      <w:tr w:rsidR="00FB6057" w:rsidRPr="00F86FAA" w14:paraId="029858B8" w14:textId="77777777" w:rsidTr="004D6B74">
        <w:tc>
          <w:tcPr>
            <w:tcW w:w="426" w:type="dxa"/>
          </w:tcPr>
          <w:p w14:paraId="5ECBD9C9" w14:textId="77777777" w:rsidR="00FB6057" w:rsidRPr="00F86FAA" w:rsidRDefault="00FB6057" w:rsidP="00FB6057">
            <w:pPr>
              <w:pStyle w:val="1a"/>
              <w:ind w:left="-57" w:right="-108" w:firstLine="0"/>
              <w:rPr>
                <w:b/>
                <w:sz w:val="24"/>
                <w:szCs w:val="24"/>
              </w:rPr>
            </w:pPr>
            <w:r>
              <w:rPr>
                <w:b/>
                <w:sz w:val="24"/>
                <w:szCs w:val="24"/>
              </w:rPr>
              <w:t>17.</w:t>
            </w:r>
          </w:p>
        </w:tc>
        <w:tc>
          <w:tcPr>
            <w:tcW w:w="2126" w:type="dxa"/>
          </w:tcPr>
          <w:p w14:paraId="4D6ED07B" w14:textId="77777777" w:rsidR="00FB6057" w:rsidRPr="007C4D4E" w:rsidRDefault="00FB6057" w:rsidP="007C4D4E">
            <w:pPr>
              <w:pStyle w:val="Default"/>
            </w:pPr>
            <w:r w:rsidRPr="007C4D4E">
              <w:rPr>
                <w:b/>
                <w:color w:val="auto"/>
              </w:rPr>
              <w:t xml:space="preserve">Требования, предъявляемые к претендентам и Заявке на участие в Открытом конкурсе </w:t>
            </w:r>
          </w:p>
        </w:tc>
        <w:tc>
          <w:tcPr>
            <w:tcW w:w="7200" w:type="dxa"/>
          </w:tcPr>
          <w:p w14:paraId="2F40DE12" w14:textId="77777777" w:rsidR="00FB6057" w:rsidRPr="00286B26" w:rsidRDefault="00FB6057" w:rsidP="007C4D4E">
            <w:pPr>
              <w:pStyle w:val="aff8"/>
              <w:numPr>
                <w:ilvl w:val="0"/>
                <w:numId w:val="99"/>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69414C8" w14:textId="77777777" w:rsidR="00FB6057" w:rsidRPr="006C3633" w:rsidRDefault="00FB6057" w:rsidP="007C4D4E">
            <w:pPr>
              <w:pStyle w:val="aff8"/>
              <w:numPr>
                <w:ilvl w:val="1"/>
                <w:numId w:val="99"/>
              </w:numPr>
              <w:ind w:left="0" w:firstLine="397"/>
              <w:jc w:val="both"/>
            </w:pPr>
            <w:r w:rsidRPr="006C363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9EE17FE" w14:textId="77777777" w:rsidR="00FB6057" w:rsidRPr="00950742" w:rsidRDefault="00FB6057" w:rsidP="007C4D4E">
            <w:pPr>
              <w:pStyle w:val="aff8"/>
              <w:numPr>
                <w:ilvl w:val="1"/>
                <w:numId w:val="99"/>
              </w:numPr>
              <w:ind w:left="0" w:firstLine="397"/>
              <w:jc w:val="both"/>
            </w:pPr>
            <w:r w:rsidRPr="006C3633">
              <w:t xml:space="preserve">отсутствие за последние три года просроченной задолженности </w:t>
            </w:r>
            <w:r w:rsidRPr="00022D5F">
              <w:t>перед ПАО «ТрансКонтейнер», фактов невыполнения обязательств перед ПАО «ТрансКонтейнер» и причинения вреда имуществу ПАО «ТрансКонтей</w:t>
            </w:r>
            <w:r w:rsidRPr="00950742">
              <w:t>нер»;</w:t>
            </w:r>
          </w:p>
          <w:p w14:paraId="300A7A88" w14:textId="111F71AB" w:rsidR="00D70119" w:rsidRPr="00022D5F" w:rsidRDefault="00D70119" w:rsidP="00022D5F">
            <w:pPr>
              <w:pStyle w:val="aff8"/>
              <w:numPr>
                <w:ilvl w:val="1"/>
                <w:numId w:val="99"/>
              </w:numPr>
              <w:ind w:left="0" w:firstLine="397"/>
              <w:jc w:val="both"/>
            </w:pPr>
            <w:r w:rsidRPr="00950742">
              <w:t xml:space="preserve">осуществлять электронный документооборот (далее – ЭДО) с Заказчиком </w:t>
            </w:r>
            <w:r w:rsidR="00022D5F" w:rsidRPr="00022D5F">
              <w:rPr>
                <w:color w:val="2C2D2E"/>
                <w:shd w:val="clear" w:color="auto" w:fill="FFFFFF"/>
              </w:rPr>
              <w:t>с помощью операторов ЭДО указанных в списке реестра на сайте Федеральной налоговой службы (</w:t>
            </w:r>
            <w:hyperlink r:id="rId26" w:tgtFrame="_blank" w:history="1">
              <w:r w:rsidR="00022D5F" w:rsidRPr="00022D5F">
                <w:rPr>
                  <w:rStyle w:val="a8"/>
                  <w:shd w:val="clear" w:color="auto" w:fill="FFFFFF"/>
                </w:rPr>
                <w:t>https://www.nalog.ru</w:t>
              </w:r>
            </w:hyperlink>
            <w:r w:rsidR="00022D5F" w:rsidRPr="00022D5F">
              <w:rPr>
                <w:color w:val="2C2D2E"/>
                <w:shd w:val="clear" w:color="auto" w:fill="FFFFFF"/>
              </w:rPr>
              <w:t xml:space="preserve">) </w:t>
            </w:r>
            <w:r w:rsidRPr="00022D5F">
              <w:t>на условиях, изложенных в проекте договора (прило</w:t>
            </w:r>
            <w:r w:rsidRPr="00950742">
              <w:t xml:space="preserve">жение </w:t>
            </w:r>
            <w:r w:rsidR="00E9751C" w:rsidRPr="00950742">
              <w:t xml:space="preserve">№ 5 </w:t>
            </w:r>
            <w:r w:rsidRPr="00022D5F">
              <w:t xml:space="preserve">к документации о закупке); </w:t>
            </w:r>
          </w:p>
          <w:p w14:paraId="0B6B4C8F" w14:textId="77777777" w:rsidR="00665B3B" w:rsidRDefault="00FB6057" w:rsidP="007C4D4E">
            <w:pPr>
              <w:pStyle w:val="aff8"/>
              <w:numPr>
                <w:ilvl w:val="1"/>
                <w:numId w:val="99"/>
              </w:numPr>
              <w:ind w:left="0" w:firstLine="397"/>
              <w:jc w:val="both"/>
            </w:pPr>
            <w:r w:rsidRPr="00925D4C">
              <w:t xml:space="preserve">Претендент должен являться топливной брендовой компанией или иметь договорные отношения с топливной/топливными брендовой/брендовыми компанией/ компаниями </w:t>
            </w:r>
          </w:p>
          <w:p w14:paraId="5A0A2822" w14:textId="6BDB3B7E" w:rsidR="00FB6057" w:rsidRPr="00925D4C" w:rsidRDefault="00FB6057" w:rsidP="007C4D4E">
            <w:pPr>
              <w:pStyle w:val="aff8"/>
              <w:numPr>
                <w:ilvl w:val="1"/>
                <w:numId w:val="99"/>
              </w:numPr>
              <w:ind w:left="0" w:firstLine="397"/>
              <w:jc w:val="both"/>
            </w:pPr>
            <w:r w:rsidRPr="00925D4C">
              <w:t>иметь в наличии автозаправочные станции в требуемых регионах поставки</w:t>
            </w:r>
            <w:r w:rsidR="00CF15B0">
              <w:t xml:space="preserve"> </w:t>
            </w:r>
            <w:r w:rsidR="00CF15B0" w:rsidRPr="00CF15B0">
              <w:t>(с учетом Таблицы № 1</w:t>
            </w:r>
            <w:r w:rsidR="001140FF" w:rsidRPr="00CF15B0">
              <w:t xml:space="preserve">) </w:t>
            </w:r>
            <w:r w:rsidR="001140FF" w:rsidRPr="00925D4C">
              <w:t>на</w:t>
            </w:r>
            <w:r w:rsidRPr="00925D4C">
              <w:t xml:space="preserve"> праве собственности или ином законном праве, с минимальным количеством, указанным в Таблицах №№ 2, 3, 4, 5 пункта 4.8 раздела 4 «Техническое задание» документации о закупке;</w:t>
            </w:r>
          </w:p>
          <w:p w14:paraId="056B1437" w14:textId="4B74E2A8" w:rsidR="00925D4C" w:rsidRPr="00925D4C" w:rsidRDefault="00D70119" w:rsidP="00D27608">
            <w:pPr>
              <w:pStyle w:val="aff8"/>
              <w:numPr>
                <w:ilvl w:val="1"/>
                <w:numId w:val="99"/>
              </w:numPr>
              <w:ind w:left="0" w:firstLine="397"/>
              <w:jc w:val="both"/>
            </w:pPr>
            <w:r w:rsidRPr="00925D4C">
              <w:t xml:space="preserve">Претендент за </w:t>
            </w:r>
            <w:r w:rsidR="006D6221" w:rsidRPr="00925D4C">
              <w:t>2021</w:t>
            </w:r>
            <w:r w:rsidRPr="00925D4C">
              <w:t>-202</w:t>
            </w:r>
            <w:r w:rsidR="00253C7E" w:rsidRPr="00925D4C">
              <w:t>3</w:t>
            </w:r>
            <w:r w:rsidRPr="00925D4C">
              <w:t xml:space="preserve"> годы должен иметь опыт реализации топлива с использованием смарт-карт через автозаправочные станции на сумму</w:t>
            </w:r>
            <w:r w:rsidR="00925D4C" w:rsidRPr="00925D4C">
              <w:t>:</w:t>
            </w:r>
            <w:r w:rsidRPr="00925D4C">
              <w:t xml:space="preserve"> </w:t>
            </w:r>
          </w:p>
          <w:p w14:paraId="478D643A" w14:textId="6665CDA3" w:rsidR="00925D4C" w:rsidRPr="00925D4C" w:rsidRDefault="00925D4C" w:rsidP="00925D4C">
            <w:pPr>
              <w:pStyle w:val="aff8"/>
              <w:ind w:left="397"/>
              <w:jc w:val="both"/>
            </w:pPr>
            <w:r w:rsidRPr="00925D4C">
              <w:t xml:space="preserve">для лота 1 - не менее, чем 12 000 000, 00 руб. </w:t>
            </w:r>
            <w:r w:rsidR="00ED74E0" w:rsidRPr="00ED74E0">
              <w:t>без учета НДС</w:t>
            </w:r>
            <w:r w:rsidRPr="00925D4C">
              <w:t>;</w:t>
            </w:r>
          </w:p>
          <w:p w14:paraId="38FA45B0" w14:textId="6A8ECAFE" w:rsidR="00925D4C" w:rsidRPr="00925D4C" w:rsidRDefault="00925D4C" w:rsidP="00925D4C">
            <w:pPr>
              <w:pStyle w:val="aff8"/>
              <w:ind w:left="397"/>
              <w:jc w:val="both"/>
            </w:pPr>
            <w:r w:rsidRPr="00925D4C">
              <w:t xml:space="preserve">для лота 2 - не менее, чем 6 000 000, 00 руб. </w:t>
            </w:r>
            <w:r w:rsidR="00ED74E0" w:rsidRPr="00ED74E0">
              <w:t>без учета НДС</w:t>
            </w:r>
            <w:r w:rsidRPr="00925D4C">
              <w:t>;</w:t>
            </w:r>
          </w:p>
          <w:p w14:paraId="6BCC05CB" w14:textId="030E57E1" w:rsidR="00925D4C" w:rsidRPr="00925D4C" w:rsidRDefault="00925D4C" w:rsidP="00925D4C">
            <w:pPr>
              <w:pStyle w:val="aff8"/>
              <w:ind w:left="397"/>
              <w:jc w:val="both"/>
            </w:pPr>
            <w:r w:rsidRPr="00925D4C">
              <w:t xml:space="preserve">для лота 3 - не менее, чем 1 500 000, 00 руб. </w:t>
            </w:r>
            <w:r w:rsidR="00ED74E0" w:rsidRPr="00ED74E0">
              <w:t>без учета НДС</w:t>
            </w:r>
            <w:r w:rsidRPr="00925D4C">
              <w:t>;</w:t>
            </w:r>
          </w:p>
          <w:p w14:paraId="33F55CF8" w14:textId="5EE172B7" w:rsidR="00D70119" w:rsidRPr="00925D4C" w:rsidRDefault="00925D4C" w:rsidP="00684390">
            <w:pPr>
              <w:pStyle w:val="aff8"/>
              <w:ind w:left="397"/>
              <w:jc w:val="both"/>
            </w:pPr>
            <w:r w:rsidRPr="00925D4C">
              <w:t xml:space="preserve">для лота 4 - не менее, чем </w:t>
            </w:r>
            <w:r w:rsidR="00D70119" w:rsidRPr="00925D4C">
              <w:t>1 500 000,00 руб. без учета НДС.</w:t>
            </w:r>
          </w:p>
          <w:p w14:paraId="289B46B6" w14:textId="77777777" w:rsidR="00FB6057" w:rsidRPr="00286B26" w:rsidRDefault="00FB6057" w:rsidP="007C4D4E">
            <w:pPr>
              <w:pStyle w:val="aff8"/>
              <w:numPr>
                <w:ilvl w:val="0"/>
                <w:numId w:val="99"/>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7F46DBC" w14:textId="77777777" w:rsidR="00FB6057" w:rsidRPr="006C3633" w:rsidRDefault="00FB6057" w:rsidP="007C4D4E">
            <w:pPr>
              <w:pStyle w:val="aff8"/>
              <w:numPr>
                <w:ilvl w:val="1"/>
                <w:numId w:val="99"/>
              </w:numPr>
              <w:ind w:left="0" w:firstLine="397"/>
              <w:jc w:val="both"/>
            </w:pPr>
            <w:r w:rsidRPr="006C363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722B94A" w14:textId="46EE68C9" w:rsidR="00FB6057" w:rsidRPr="006C3633" w:rsidRDefault="00FB6057" w:rsidP="007C4D4E">
            <w:pPr>
              <w:pStyle w:val="aff8"/>
              <w:numPr>
                <w:ilvl w:val="1"/>
                <w:numId w:val="99"/>
              </w:numPr>
              <w:ind w:left="0" w:firstLine="397"/>
              <w:jc w:val="both"/>
            </w:pPr>
            <w:r w:rsidRPr="006C3633">
              <w:t xml:space="preserve">в подтверждение соответствия требованию, установленному частью «а» пункта 2.1 документации о закупке, претендент </w:t>
            </w:r>
            <w:r w:rsidRPr="006C3633">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D27608" w:rsidRPr="002B7EF1">
                <w:rPr>
                  <w:rStyle w:val="a8"/>
                  <w:lang w:val="en-US"/>
                </w:rPr>
                <w:t>https</w:t>
              </w:r>
              <w:r w:rsidR="00D27608" w:rsidRPr="002B7EF1">
                <w:rPr>
                  <w:rStyle w:val="a8"/>
                </w:rPr>
                <w:t>://</w:t>
              </w:r>
              <w:r w:rsidR="00D27608" w:rsidRPr="002B7EF1">
                <w:rPr>
                  <w:rStyle w:val="a8"/>
                  <w:lang w:val="en-US"/>
                </w:rPr>
                <w:t>service</w:t>
              </w:r>
              <w:r w:rsidR="00D27608" w:rsidRPr="002B7EF1">
                <w:rPr>
                  <w:rStyle w:val="a8"/>
                </w:rPr>
                <w:t>.</w:t>
              </w:r>
              <w:r w:rsidR="00D27608" w:rsidRPr="002B7EF1">
                <w:rPr>
                  <w:rStyle w:val="a8"/>
                  <w:lang w:val="en-US"/>
                </w:rPr>
                <w:t>nalog</w:t>
              </w:r>
              <w:r w:rsidR="00D27608" w:rsidRPr="002B7EF1">
                <w:rPr>
                  <w:rStyle w:val="a8"/>
                </w:rPr>
                <w:t>.</w:t>
              </w:r>
              <w:r w:rsidR="00D27608" w:rsidRPr="002B7EF1">
                <w:rPr>
                  <w:rStyle w:val="a8"/>
                  <w:lang w:val="en-US"/>
                </w:rPr>
                <w:t>ru</w:t>
              </w:r>
              <w:r w:rsidR="00D27608" w:rsidRPr="002B7EF1">
                <w:rPr>
                  <w:rStyle w:val="a8"/>
                </w:rPr>
                <w:t>/</w:t>
              </w:r>
              <w:r w:rsidR="00D27608" w:rsidRPr="002B7EF1">
                <w:rPr>
                  <w:rStyle w:val="a8"/>
                  <w:lang w:val="en-US"/>
                </w:rPr>
                <w:t>zd</w:t>
              </w:r>
              <w:r w:rsidR="00D27608" w:rsidRPr="002B7EF1">
                <w:rPr>
                  <w:rStyle w:val="a8"/>
                </w:rPr>
                <w:t>.</w:t>
              </w:r>
              <w:r w:rsidR="00D27608" w:rsidRPr="002B7EF1">
                <w:rPr>
                  <w:rStyle w:val="a8"/>
                  <w:lang w:val="en-US"/>
                </w:rPr>
                <w:t>do</w:t>
              </w:r>
            </w:hyperlink>
            <w:r w:rsidRPr="006C363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D27608" w:rsidRPr="002B7EF1">
                <w:rPr>
                  <w:rStyle w:val="a8"/>
                  <w:lang w:val="en-US"/>
                </w:rPr>
                <w:t>https</w:t>
              </w:r>
              <w:r w:rsidR="00D27608" w:rsidRPr="002B7EF1">
                <w:rPr>
                  <w:rStyle w:val="a8"/>
                </w:rPr>
                <w:t>://</w:t>
              </w:r>
              <w:r w:rsidR="00D27608" w:rsidRPr="002B7EF1">
                <w:rPr>
                  <w:rStyle w:val="a8"/>
                  <w:lang w:val="en-US"/>
                </w:rPr>
                <w:t>service</w:t>
              </w:r>
              <w:r w:rsidR="00D27608" w:rsidRPr="002B7EF1">
                <w:rPr>
                  <w:rStyle w:val="a8"/>
                </w:rPr>
                <w:t>.</w:t>
              </w:r>
              <w:r w:rsidR="00D27608" w:rsidRPr="002B7EF1">
                <w:rPr>
                  <w:rStyle w:val="a8"/>
                  <w:lang w:val="en-US"/>
                </w:rPr>
                <w:t>nalog</w:t>
              </w:r>
              <w:r w:rsidR="00D27608" w:rsidRPr="002B7EF1">
                <w:rPr>
                  <w:rStyle w:val="a8"/>
                </w:rPr>
                <w:t>.</w:t>
              </w:r>
              <w:r w:rsidR="00D27608" w:rsidRPr="002B7EF1">
                <w:rPr>
                  <w:rStyle w:val="a8"/>
                  <w:lang w:val="en-US"/>
                </w:rPr>
                <w:t>ru</w:t>
              </w:r>
              <w:r w:rsidR="00D27608" w:rsidRPr="002B7EF1">
                <w:rPr>
                  <w:rStyle w:val="a8"/>
                </w:rPr>
                <w:t>/</w:t>
              </w:r>
              <w:r w:rsidR="00D27608" w:rsidRPr="002B7EF1">
                <w:rPr>
                  <w:rStyle w:val="a8"/>
                  <w:lang w:val="en-US"/>
                </w:rPr>
                <w:t>zd</w:t>
              </w:r>
              <w:r w:rsidR="00D27608" w:rsidRPr="002B7EF1">
                <w:rPr>
                  <w:rStyle w:val="a8"/>
                </w:rPr>
                <w:t>.</w:t>
              </w:r>
              <w:r w:rsidR="00D27608" w:rsidRPr="002B7EF1">
                <w:rPr>
                  <w:rStyle w:val="a8"/>
                  <w:lang w:val="en-US"/>
                </w:rPr>
                <w:t>do</w:t>
              </w:r>
            </w:hyperlink>
            <w:r w:rsidRPr="006C3633">
              <w:t>);</w:t>
            </w:r>
          </w:p>
          <w:p w14:paraId="7A2B0640" w14:textId="65162C8D" w:rsidR="00FB6057" w:rsidRPr="006C3633" w:rsidRDefault="00FB6057" w:rsidP="007C4D4E">
            <w:pPr>
              <w:pStyle w:val="aff8"/>
              <w:numPr>
                <w:ilvl w:val="1"/>
                <w:numId w:val="99"/>
              </w:numPr>
              <w:ind w:left="0" w:firstLine="397"/>
              <w:jc w:val="both"/>
            </w:pPr>
            <w:r w:rsidRPr="006C363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D27608" w:rsidRPr="002B7EF1">
                <w:rPr>
                  <w:rStyle w:val="a8"/>
                  <w:lang w:val="en-US"/>
                </w:rPr>
                <w:t>http</w:t>
              </w:r>
              <w:r w:rsidR="00D27608" w:rsidRPr="002B7EF1">
                <w:rPr>
                  <w:rStyle w:val="a8"/>
                </w:rPr>
                <w:t>://</w:t>
              </w:r>
              <w:r w:rsidR="00D27608" w:rsidRPr="002B7EF1">
                <w:rPr>
                  <w:rStyle w:val="a8"/>
                  <w:lang w:val="en-US"/>
                </w:rPr>
                <w:t>fssprus</w:t>
              </w:r>
              <w:r w:rsidR="00D27608" w:rsidRPr="002B7EF1">
                <w:rPr>
                  <w:rStyle w:val="a8"/>
                </w:rPr>
                <w:t>.</w:t>
              </w:r>
              <w:r w:rsidR="00D27608" w:rsidRPr="002B7EF1">
                <w:rPr>
                  <w:rStyle w:val="a8"/>
                  <w:lang w:val="en-US"/>
                </w:rPr>
                <w:t>ru</w:t>
              </w:r>
              <w:r w:rsidR="00D27608" w:rsidRPr="002B7EF1">
                <w:rPr>
                  <w:rStyle w:val="a8"/>
                </w:rPr>
                <w:t>/</w:t>
              </w:r>
              <w:r w:rsidR="00D27608" w:rsidRPr="002B7EF1">
                <w:rPr>
                  <w:rStyle w:val="a8"/>
                  <w:lang w:val="en-US"/>
                </w:rPr>
                <w:t>iss</w:t>
              </w:r>
              <w:r w:rsidR="00D27608" w:rsidRPr="002B7EF1">
                <w:rPr>
                  <w:rStyle w:val="a8"/>
                </w:rPr>
                <w:t>/</w:t>
              </w:r>
              <w:r w:rsidR="00D27608" w:rsidRPr="002B7EF1">
                <w:rPr>
                  <w:rStyle w:val="a8"/>
                  <w:lang w:val="en-US"/>
                </w:rPr>
                <w:t>ip</w:t>
              </w:r>
            </w:hyperlink>
            <w:r w:rsidRPr="006C363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D27608" w:rsidRPr="002B7EF1">
                <w:rPr>
                  <w:rStyle w:val="a8"/>
                  <w:lang w:val="en-US"/>
                </w:rPr>
                <w:t>http</w:t>
              </w:r>
              <w:r w:rsidR="00D27608" w:rsidRPr="002B7EF1">
                <w:rPr>
                  <w:rStyle w:val="a8"/>
                </w:rPr>
                <w:t>://</w:t>
              </w:r>
              <w:r w:rsidR="00D27608" w:rsidRPr="002B7EF1">
                <w:rPr>
                  <w:rStyle w:val="a8"/>
                  <w:lang w:val="en-US"/>
                </w:rPr>
                <w:t>www</w:t>
              </w:r>
              <w:r w:rsidR="00D27608" w:rsidRPr="002B7EF1">
                <w:rPr>
                  <w:rStyle w:val="a8"/>
                </w:rPr>
                <w:t>.</w:t>
              </w:r>
              <w:r w:rsidR="00D27608" w:rsidRPr="002B7EF1">
                <w:rPr>
                  <w:rStyle w:val="a8"/>
                  <w:lang w:val="en-US"/>
                </w:rPr>
                <w:t>fedresurs</w:t>
              </w:r>
              <w:r w:rsidR="00D27608" w:rsidRPr="002B7EF1">
                <w:rPr>
                  <w:rStyle w:val="a8"/>
                </w:rPr>
                <w:t>.</w:t>
              </w:r>
              <w:r w:rsidR="00D27608" w:rsidRPr="002B7EF1">
                <w:rPr>
                  <w:rStyle w:val="a8"/>
                  <w:lang w:val="en-US"/>
                </w:rPr>
                <w:t>ru</w:t>
              </w:r>
            </w:hyperlink>
            <w:r w:rsidRPr="006C363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F9BB232" w14:textId="2075F7BB" w:rsidR="00FB6057" w:rsidRDefault="00FB6057" w:rsidP="007C4D4E">
            <w:pPr>
              <w:pStyle w:val="aff8"/>
              <w:numPr>
                <w:ilvl w:val="1"/>
                <w:numId w:val="99"/>
              </w:numPr>
              <w:ind w:left="0" w:firstLine="397"/>
              <w:jc w:val="both"/>
            </w:pPr>
            <w:r w:rsidRPr="006C363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w:t>
            </w:r>
            <w:r w:rsidRPr="006C3633">
              <w:lastRenderedPageBreak/>
              <w:t>отсутствия. Предоставляется копия документа от каждого юридического лица и лица выступающего на стороне одного претендента;</w:t>
            </w:r>
          </w:p>
          <w:p w14:paraId="691D17C5" w14:textId="77777777" w:rsidR="00665B3B" w:rsidRDefault="00FA4293" w:rsidP="007C4D4E">
            <w:pPr>
              <w:pStyle w:val="aff8"/>
              <w:numPr>
                <w:ilvl w:val="1"/>
                <w:numId w:val="99"/>
              </w:numPr>
              <w:ind w:left="0" w:firstLine="397"/>
              <w:jc w:val="both"/>
            </w:pPr>
            <w:r w:rsidRPr="006C64C2">
              <w:t>в подтверждение требований подпункта 1.4 части 1 пункта 17 Информационной карты претендент должен предоставить письмо в свободной форме, подписанное уполномоченным представителем претендента, с указанием своего статуса (топливная компания/топливная брендовая компания/процессинговая компания и/или др.)</w:t>
            </w:r>
            <w:r w:rsidR="005272D7">
              <w:t xml:space="preserve"> </w:t>
            </w:r>
          </w:p>
          <w:p w14:paraId="40C77D80" w14:textId="6D77CA7C" w:rsidR="00FA4293" w:rsidRDefault="00665B3B" w:rsidP="007C4D4E">
            <w:pPr>
              <w:pStyle w:val="aff8"/>
              <w:numPr>
                <w:ilvl w:val="1"/>
                <w:numId w:val="99"/>
              </w:numPr>
              <w:ind w:left="0" w:firstLine="397"/>
              <w:jc w:val="both"/>
            </w:pPr>
            <w:r>
              <w:t xml:space="preserve">Справка </w:t>
            </w:r>
            <w:r w:rsidR="001140FF">
              <w:t xml:space="preserve">в свободной форме </w:t>
            </w:r>
            <w:r>
              <w:t>с</w:t>
            </w:r>
            <w:r w:rsidR="005272D7">
              <w:t xml:space="preserve"> указанием права принадлежности АЗС (АЗС принадлежат </w:t>
            </w:r>
            <w:r w:rsidR="005272D7" w:rsidRPr="00925D4C">
              <w:t>на праве собственности</w:t>
            </w:r>
            <w:r w:rsidR="005272D7">
              <w:t xml:space="preserve"> </w:t>
            </w:r>
            <w:r w:rsidR="005272D7" w:rsidRPr="00925D4C">
              <w:t>или ином законном праве</w:t>
            </w:r>
            <w:r w:rsidR="005272D7">
              <w:t xml:space="preserve"> (аренда, </w:t>
            </w:r>
            <w:r w:rsidR="0027705B">
              <w:t xml:space="preserve">и </w:t>
            </w:r>
            <w:r w:rsidR="005272D7">
              <w:t>др.)</w:t>
            </w:r>
            <w:r w:rsidR="00FA4293">
              <w:t>;</w:t>
            </w:r>
            <w:r w:rsidR="00FA4293" w:rsidRPr="006C64C2">
              <w:t xml:space="preserve"> </w:t>
            </w:r>
          </w:p>
          <w:p w14:paraId="73100632" w14:textId="50ACACFD" w:rsidR="00FB6057" w:rsidRPr="006C64C2" w:rsidRDefault="00FB6057" w:rsidP="007C4D4E">
            <w:pPr>
              <w:pStyle w:val="aff8"/>
              <w:numPr>
                <w:ilvl w:val="1"/>
                <w:numId w:val="99"/>
              </w:numPr>
              <w:ind w:left="0" w:firstLine="397"/>
              <w:jc w:val="both"/>
            </w:pPr>
            <w:r w:rsidRPr="00516175">
              <w:t xml:space="preserve">документ по форме приложения № 4 к документации о </w:t>
            </w:r>
            <w:r w:rsidRPr="008E208C">
              <w:t>закупке о наличии опыта поставки топлива с использованием смарт-карт через автозаправочные станци</w:t>
            </w:r>
            <w:r w:rsidRPr="006C64C2">
              <w:t>и;</w:t>
            </w:r>
          </w:p>
          <w:p w14:paraId="48CAAACB" w14:textId="413355EF" w:rsidR="00FB6057" w:rsidRPr="006C64C2" w:rsidRDefault="00FB6057" w:rsidP="00684390">
            <w:pPr>
              <w:pStyle w:val="aff8"/>
              <w:numPr>
                <w:ilvl w:val="1"/>
                <w:numId w:val="99"/>
              </w:numPr>
              <w:ind w:left="0" w:firstLine="397"/>
              <w:jc w:val="both"/>
            </w:pPr>
            <w:r w:rsidRPr="006C64C2">
              <w:t>копии договоров</w:t>
            </w:r>
            <w:r w:rsidR="00E40EBB">
              <w:t xml:space="preserve"> (все страницы)</w:t>
            </w:r>
            <w:r w:rsidRPr="006C64C2">
              <w:t>, указанных в документе по форме приложения № 4 к документации о закупке о наличии опыта поставки топлива с использованием смарт-карт через автозаправочные станции;</w:t>
            </w:r>
          </w:p>
          <w:p w14:paraId="09142D72" w14:textId="71D3917B" w:rsidR="00753834" w:rsidRPr="005D71FA" w:rsidRDefault="00FB6057" w:rsidP="00D27608">
            <w:pPr>
              <w:pStyle w:val="aff8"/>
              <w:numPr>
                <w:ilvl w:val="1"/>
                <w:numId w:val="99"/>
              </w:numPr>
              <w:ind w:left="0" w:firstLine="397"/>
              <w:jc w:val="both"/>
            </w:pPr>
            <w:r w:rsidRPr="006C64C2">
              <w:t>копии документов,</w:t>
            </w:r>
            <w:r w:rsidRPr="00753834">
              <w:t xml:space="preserve"> подтверждающих факт поставки товаров, </w:t>
            </w:r>
            <w:r w:rsidRPr="00516175">
              <w:t xml:space="preserve">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w:t>
            </w:r>
            <w:r w:rsidR="003056C5" w:rsidRPr="00E357E0">
              <w:t xml:space="preserve">универсальные передаточные документы, </w:t>
            </w:r>
            <w:r w:rsidRPr="00753834">
              <w:t xml:space="preserve">акты </w:t>
            </w:r>
            <w:r w:rsidR="003056C5" w:rsidRPr="00E357E0">
              <w:t>сдачи-</w:t>
            </w:r>
            <w:r w:rsidRPr="00753834">
              <w:t xml:space="preserve">приемки </w:t>
            </w:r>
            <w:r w:rsidRPr="00516175">
              <w:t xml:space="preserve">оказанных услуг, акты сверки, и т.п.). </w:t>
            </w:r>
          </w:p>
          <w:p w14:paraId="220706B0" w14:textId="3595BB96" w:rsidR="00FB6057" w:rsidRPr="007C4D4E" w:rsidRDefault="00FB6057" w:rsidP="00684390">
            <w:pPr>
              <w:jc w:val="both"/>
            </w:pPr>
            <w:r w:rsidRPr="00753834">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7C4D4E">
              <w:t xml:space="preserve">Письмо должно содержать контактную информацию контрагента </w:t>
            </w:r>
            <w:r w:rsidR="005D71FA" w:rsidRPr="007C4D4E">
              <w:t>претендента.</w:t>
            </w:r>
          </w:p>
        </w:tc>
      </w:tr>
      <w:tr w:rsidR="00FB6057" w:rsidRPr="00F86FAA" w14:paraId="640B784A" w14:textId="77777777" w:rsidTr="004D6B74">
        <w:tc>
          <w:tcPr>
            <w:tcW w:w="426" w:type="dxa"/>
          </w:tcPr>
          <w:p w14:paraId="299048F6" w14:textId="77777777" w:rsidR="00FB6057" w:rsidRPr="00F86FAA" w:rsidRDefault="00FB6057" w:rsidP="00FB6057">
            <w:pPr>
              <w:pStyle w:val="1a"/>
              <w:ind w:left="-57" w:right="-108" w:firstLine="0"/>
              <w:rPr>
                <w:b/>
                <w:sz w:val="24"/>
                <w:szCs w:val="24"/>
              </w:rPr>
            </w:pPr>
            <w:r>
              <w:rPr>
                <w:b/>
                <w:sz w:val="24"/>
                <w:szCs w:val="24"/>
              </w:rPr>
              <w:lastRenderedPageBreak/>
              <w:t>18.</w:t>
            </w:r>
          </w:p>
        </w:tc>
        <w:tc>
          <w:tcPr>
            <w:tcW w:w="2126" w:type="dxa"/>
          </w:tcPr>
          <w:p w14:paraId="1F4BCF1A" w14:textId="77777777" w:rsidR="00FB6057" w:rsidRPr="00F86FAA" w:rsidRDefault="00FB6057" w:rsidP="00FB6057">
            <w:pPr>
              <w:pStyle w:val="Default"/>
              <w:rPr>
                <w:b/>
                <w:color w:val="auto"/>
              </w:rPr>
            </w:pPr>
            <w:r>
              <w:rPr>
                <w:b/>
                <w:color w:val="auto"/>
              </w:rPr>
              <w:t>Особенности предоставления документов иностранными участниками</w:t>
            </w:r>
          </w:p>
        </w:tc>
        <w:tc>
          <w:tcPr>
            <w:tcW w:w="7200" w:type="dxa"/>
          </w:tcPr>
          <w:p w14:paraId="3A54D8BC" w14:textId="77777777" w:rsidR="00FB6057" w:rsidRDefault="00FB6057" w:rsidP="00FB605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FB6057" w:rsidRPr="00F86FAA" w14:paraId="0D4DD919" w14:textId="77777777" w:rsidTr="004D6B74">
        <w:tc>
          <w:tcPr>
            <w:tcW w:w="426" w:type="dxa"/>
          </w:tcPr>
          <w:p w14:paraId="2712A07A" w14:textId="77777777" w:rsidR="00FB6057" w:rsidRPr="00F86FAA" w:rsidRDefault="00FB6057" w:rsidP="00FB6057">
            <w:pPr>
              <w:pStyle w:val="1a"/>
              <w:ind w:left="-57" w:right="-108" w:firstLine="0"/>
              <w:rPr>
                <w:b/>
                <w:sz w:val="24"/>
                <w:szCs w:val="24"/>
              </w:rPr>
            </w:pPr>
            <w:r>
              <w:rPr>
                <w:b/>
                <w:sz w:val="24"/>
                <w:szCs w:val="24"/>
              </w:rPr>
              <w:t>19.</w:t>
            </w:r>
          </w:p>
        </w:tc>
        <w:tc>
          <w:tcPr>
            <w:tcW w:w="2126" w:type="dxa"/>
          </w:tcPr>
          <w:p w14:paraId="10A329E3" w14:textId="77777777" w:rsidR="00FB6057" w:rsidRPr="00F86FAA" w:rsidRDefault="00FB6057" w:rsidP="00FB6057">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FB6057" w:rsidRPr="00E048E8" w14:paraId="7C430CB4" w14:textId="77777777" w:rsidTr="004D6B74">
              <w:tc>
                <w:tcPr>
                  <w:tcW w:w="4423" w:type="dxa"/>
                </w:tcPr>
                <w:p w14:paraId="5E8A9A77" w14:textId="172C2865" w:rsidR="00FB6057" w:rsidRPr="006D2B87" w:rsidRDefault="00FB6057" w:rsidP="00D35428">
                  <w:pPr>
                    <w:pStyle w:val="afb"/>
                    <w:rPr>
                      <w:b/>
                      <w:sz w:val="24"/>
                    </w:rPr>
                  </w:pPr>
                  <w:r>
                    <w:rPr>
                      <w:b/>
                      <w:sz w:val="24"/>
                    </w:rPr>
                    <w:lastRenderedPageBreak/>
                    <w:t>Критерий оценки</w:t>
                  </w:r>
                </w:p>
              </w:tc>
              <w:tc>
                <w:tcPr>
                  <w:tcW w:w="2551" w:type="dxa"/>
                </w:tcPr>
                <w:p w14:paraId="0654BF7F" w14:textId="77777777" w:rsidR="00FB6057" w:rsidRPr="006D2B87" w:rsidRDefault="00FB6057" w:rsidP="00FB6057">
                  <w:pPr>
                    <w:pStyle w:val="afb"/>
                    <w:ind w:firstLine="0"/>
                    <w:rPr>
                      <w:b/>
                      <w:sz w:val="24"/>
                    </w:rPr>
                  </w:pPr>
                  <w:r>
                    <w:rPr>
                      <w:b/>
                      <w:sz w:val="24"/>
                    </w:rPr>
                    <w:t>Значение Кз</w:t>
                  </w:r>
                </w:p>
              </w:tc>
            </w:tr>
            <w:tr w:rsidR="00FB6057" w:rsidRPr="00514332" w14:paraId="36927C14" w14:textId="77777777" w:rsidTr="004D6B74">
              <w:tc>
                <w:tcPr>
                  <w:tcW w:w="4423" w:type="dxa"/>
                </w:tcPr>
                <w:p w14:paraId="334B3D9E" w14:textId="411A13CF" w:rsidR="00FB6057" w:rsidRDefault="00DB08B0" w:rsidP="00FB6057">
                  <w:pPr>
                    <w:pStyle w:val="afb"/>
                    <w:ind w:firstLine="0"/>
                    <w:rPr>
                      <w:sz w:val="24"/>
                    </w:rPr>
                  </w:pPr>
                  <w:r>
                    <w:rPr>
                      <w:sz w:val="24"/>
                    </w:rPr>
                    <w:t>Средневзвешенная</w:t>
                  </w:r>
                  <w:r w:rsidR="00FB6057">
                    <w:rPr>
                      <w:sz w:val="24"/>
                    </w:rPr>
                    <w:t xml:space="preserve"> скидка, </w:t>
                  </w:r>
                  <w:r w:rsidR="005D71FA">
                    <w:rPr>
                      <w:sz w:val="24"/>
                    </w:rPr>
                    <w:t>% Наилучшим</w:t>
                  </w:r>
                  <w:r w:rsidR="00FB6057">
                    <w:rPr>
                      <w:sz w:val="24"/>
                    </w:rPr>
                    <w:t xml:space="preserve"> считается наименьшее значение</w:t>
                  </w:r>
                  <w:r w:rsidR="00D27608">
                    <w:rPr>
                      <w:rStyle w:val="af9"/>
                      <w:sz w:val="24"/>
                    </w:rPr>
                    <w:footnoteReference w:id="3"/>
                  </w:r>
                  <w:r w:rsidR="00FB6057">
                    <w:rPr>
                      <w:sz w:val="24"/>
                    </w:rPr>
                    <w:t xml:space="preserve">. </w:t>
                  </w:r>
                </w:p>
              </w:tc>
              <w:tc>
                <w:tcPr>
                  <w:tcW w:w="2551" w:type="dxa"/>
                </w:tcPr>
                <w:p w14:paraId="6887A359" w14:textId="198331C1" w:rsidR="00FB6057" w:rsidRDefault="00FB6057" w:rsidP="00FB6057">
                  <w:pPr>
                    <w:pStyle w:val="afb"/>
                    <w:ind w:firstLine="0"/>
                    <w:rPr>
                      <w:sz w:val="24"/>
                      <w:lang w:val="en-US"/>
                    </w:rPr>
                  </w:pPr>
                  <w:r>
                    <w:rPr>
                      <w:sz w:val="24"/>
                      <w:lang w:val="en-US"/>
                    </w:rPr>
                    <w:t>0,7</w:t>
                  </w:r>
                  <w:r w:rsidR="000C523D" w:rsidRPr="007C4D4E">
                    <w:rPr>
                      <w:sz w:val="24"/>
                    </w:rPr>
                    <w:t>0</w:t>
                  </w:r>
                </w:p>
              </w:tc>
            </w:tr>
            <w:tr w:rsidR="00FB6057" w:rsidRPr="00514332" w14:paraId="79130807" w14:textId="77777777" w:rsidTr="004D6B74">
              <w:tc>
                <w:tcPr>
                  <w:tcW w:w="4423" w:type="dxa"/>
                </w:tcPr>
                <w:p w14:paraId="2CAED093" w14:textId="4611A97B" w:rsidR="00FB6057" w:rsidRDefault="00FB6057" w:rsidP="00FB6057">
                  <w:pPr>
                    <w:pStyle w:val="afb"/>
                    <w:ind w:firstLine="0"/>
                    <w:rPr>
                      <w:sz w:val="24"/>
                    </w:rPr>
                  </w:pPr>
                  <w:r>
                    <w:rPr>
                      <w:sz w:val="24"/>
                    </w:rPr>
                    <w:lastRenderedPageBreak/>
                    <w:t xml:space="preserve">Условия и порядок оплаты (размер аванса). </w:t>
                  </w:r>
                  <w:r w:rsidR="00CF15B0">
                    <w:rPr>
                      <w:sz w:val="24"/>
                    </w:rPr>
                    <w:t>Наилучшим</w:t>
                  </w:r>
                  <w:r w:rsidR="00E40EBB">
                    <w:rPr>
                      <w:sz w:val="24"/>
                    </w:rPr>
                    <w:t xml:space="preserve"> считается наименьшее значение</w:t>
                  </w:r>
                  <w:r w:rsidR="00B12C9A">
                    <w:rPr>
                      <w:sz w:val="24"/>
                    </w:rPr>
                    <w:t>.</w:t>
                  </w:r>
                </w:p>
              </w:tc>
              <w:tc>
                <w:tcPr>
                  <w:tcW w:w="2551" w:type="dxa"/>
                </w:tcPr>
                <w:p w14:paraId="498471EA" w14:textId="59188910" w:rsidR="00FB6057" w:rsidRPr="007C4D4E" w:rsidRDefault="00FB6057" w:rsidP="00FB6057">
                  <w:pPr>
                    <w:pStyle w:val="afb"/>
                    <w:ind w:firstLine="0"/>
                    <w:rPr>
                      <w:sz w:val="24"/>
                    </w:rPr>
                  </w:pPr>
                  <w:r>
                    <w:rPr>
                      <w:sz w:val="24"/>
                      <w:lang w:val="en-US"/>
                    </w:rPr>
                    <w:t>0,1</w:t>
                  </w:r>
                  <w:r w:rsidR="000C523D" w:rsidRPr="007C4D4E">
                    <w:rPr>
                      <w:sz w:val="24"/>
                    </w:rPr>
                    <w:t>5</w:t>
                  </w:r>
                </w:p>
              </w:tc>
            </w:tr>
            <w:tr w:rsidR="00FB6057" w:rsidRPr="00514332" w14:paraId="41720661" w14:textId="77777777" w:rsidTr="004D6B74">
              <w:tc>
                <w:tcPr>
                  <w:tcW w:w="4423" w:type="dxa"/>
                </w:tcPr>
                <w:p w14:paraId="6A27F591" w14:textId="7CF2E733" w:rsidR="00FB6057" w:rsidRDefault="00FB6057" w:rsidP="00FB6057">
                  <w:pPr>
                    <w:pStyle w:val="afb"/>
                    <w:ind w:firstLine="0"/>
                    <w:rPr>
                      <w:sz w:val="24"/>
                    </w:rPr>
                  </w:pPr>
                  <w:r>
                    <w:rPr>
                      <w:sz w:val="24"/>
                    </w:rPr>
                    <w:t xml:space="preserve">Суммарное количество АЗС по всем регионам лота, шт. </w:t>
                  </w:r>
                  <w:r w:rsidR="00CF15B0">
                    <w:rPr>
                      <w:sz w:val="24"/>
                    </w:rPr>
                    <w:t>наилучш</w:t>
                  </w:r>
                  <w:r w:rsidR="00E40EBB">
                    <w:rPr>
                      <w:sz w:val="24"/>
                    </w:rPr>
                    <w:t>им считается наибольшее значение</w:t>
                  </w:r>
                  <w:r w:rsidR="00B12C9A">
                    <w:rPr>
                      <w:sz w:val="24"/>
                    </w:rPr>
                    <w:t>.</w:t>
                  </w:r>
                </w:p>
              </w:tc>
              <w:tc>
                <w:tcPr>
                  <w:tcW w:w="2551" w:type="dxa"/>
                </w:tcPr>
                <w:p w14:paraId="1A04B3CA" w14:textId="77777777" w:rsidR="00FB6057" w:rsidRDefault="00FB6057" w:rsidP="00FB6057">
                  <w:pPr>
                    <w:pStyle w:val="afb"/>
                    <w:ind w:firstLine="0"/>
                    <w:rPr>
                      <w:sz w:val="24"/>
                      <w:lang w:val="en-US"/>
                    </w:rPr>
                  </w:pPr>
                  <w:r>
                    <w:rPr>
                      <w:sz w:val="24"/>
                      <w:lang w:val="en-US"/>
                    </w:rPr>
                    <w:t>0,15</w:t>
                  </w:r>
                </w:p>
              </w:tc>
            </w:tr>
          </w:tbl>
          <w:p w14:paraId="4E6B8158" w14:textId="77777777" w:rsidR="00FB6057" w:rsidRPr="00F86FAA" w:rsidRDefault="00FB6057" w:rsidP="00FB6057">
            <w:pPr>
              <w:pStyle w:val="afb"/>
              <w:rPr>
                <w:b/>
                <w:i/>
                <w:sz w:val="24"/>
              </w:rPr>
            </w:pPr>
          </w:p>
        </w:tc>
      </w:tr>
      <w:tr w:rsidR="00FB6057" w:rsidRPr="00F86FAA" w14:paraId="087BBE55" w14:textId="77777777" w:rsidTr="004D6B74">
        <w:tc>
          <w:tcPr>
            <w:tcW w:w="426" w:type="dxa"/>
          </w:tcPr>
          <w:p w14:paraId="7E8E5C89" w14:textId="77777777" w:rsidR="00FB6057" w:rsidRPr="00F86FAA" w:rsidRDefault="00FB6057" w:rsidP="00FB6057">
            <w:pPr>
              <w:pStyle w:val="1a"/>
              <w:ind w:left="-57" w:right="-108" w:firstLine="0"/>
              <w:rPr>
                <w:b/>
                <w:sz w:val="24"/>
                <w:szCs w:val="24"/>
              </w:rPr>
            </w:pPr>
            <w:r>
              <w:rPr>
                <w:b/>
                <w:sz w:val="24"/>
                <w:szCs w:val="24"/>
              </w:rPr>
              <w:lastRenderedPageBreak/>
              <w:t>20.</w:t>
            </w:r>
          </w:p>
        </w:tc>
        <w:tc>
          <w:tcPr>
            <w:tcW w:w="2126" w:type="dxa"/>
          </w:tcPr>
          <w:p w14:paraId="3680E669" w14:textId="77777777" w:rsidR="00FB6057" w:rsidRPr="00F86FAA" w:rsidRDefault="00FB6057" w:rsidP="00FB6057">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4C49AD" w:rsidRPr="00E048E8" w14:paraId="52A0A9DA" w14:textId="77777777" w:rsidTr="002F0EDB">
              <w:tc>
                <w:tcPr>
                  <w:tcW w:w="6974" w:type="dxa"/>
                </w:tcPr>
                <w:p w14:paraId="41CEF955" w14:textId="77777777" w:rsidR="004C49AD" w:rsidRPr="00D94533" w:rsidRDefault="004C49AD" w:rsidP="007C4D4E">
                  <w:pPr>
                    <w:pStyle w:val="-3"/>
                    <w:tabs>
                      <w:tab w:val="clear" w:pos="1985"/>
                    </w:tabs>
                    <w:suppressAutoHyphens/>
                    <w:ind w:firstLine="284"/>
                    <w:rPr>
                      <w:b/>
                      <w:sz w:val="24"/>
                    </w:rPr>
                  </w:pPr>
                  <w:r>
                    <w:rPr>
                      <w:b/>
                      <w:sz w:val="24"/>
                    </w:rPr>
                    <w:t>I. Внесение изменений в договор:</w:t>
                  </w:r>
                </w:p>
                <w:p w14:paraId="3C400739" w14:textId="77777777" w:rsidR="004C49AD" w:rsidRDefault="004C49AD" w:rsidP="007C4D4E">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F61EB46" w14:textId="77777777" w:rsidR="004C49AD" w:rsidRPr="002F15C9" w:rsidRDefault="004C49AD" w:rsidP="007C4D4E">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A8BC6E7" w14:textId="77777777" w:rsidR="004C49AD" w:rsidRPr="002F15C9" w:rsidRDefault="004C49AD" w:rsidP="007C4D4E">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F5A6A1B" w14:textId="77777777" w:rsidR="004C49AD" w:rsidRPr="002F15C9" w:rsidRDefault="004C49AD" w:rsidP="007C4D4E">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AA54DA6" w14:textId="55A5FD80" w:rsidR="004C49AD" w:rsidRDefault="004C49AD" w:rsidP="007C4D4E">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4C49AD" w:rsidRPr="00E048E8" w14:paraId="51C33B7B" w14:textId="77777777" w:rsidTr="002F0EDB">
              <w:tc>
                <w:tcPr>
                  <w:tcW w:w="6974" w:type="dxa"/>
                </w:tcPr>
                <w:p w14:paraId="59AEB98B" w14:textId="2076C3DE" w:rsidR="004C49AD" w:rsidRDefault="004C49AD" w:rsidP="0061351A">
                  <w:pPr>
                    <w:pStyle w:val="-3"/>
                    <w:tabs>
                      <w:tab w:val="clear" w:pos="1985"/>
                    </w:tabs>
                    <w:suppressAutoHyphens/>
                    <w:ind w:firstLine="284"/>
                    <w:rPr>
                      <w:sz w:val="24"/>
                    </w:rPr>
                  </w:pPr>
                  <w:r>
                    <w:rPr>
                      <w:b/>
                      <w:sz w:val="24"/>
                    </w:rPr>
                    <w:t>II. Иные особенности заключения договора:</w:t>
                  </w:r>
                  <w:r>
                    <w:rPr>
                      <w:b/>
                      <w:sz w:val="24"/>
                    </w:rPr>
                    <w:br/>
                  </w:r>
                  <w:r>
                    <w:rPr>
                      <w:sz w:val="24"/>
                    </w:rPr>
                    <w:t xml:space="preserve">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w:t>
                  </w:r>
                  <w:r w:rsidRPr="000C523D">
                    <w:rPr>
                      <w:sz w:val="24"/>
                    </w:rPr>
                    <w:t>соглашения к договору. Проведение дополнительных закупочных процедур не требуется</w:t>
                  </w:r>
                </w:p>
                <w:p w14:paraId="694A5E73" w14:textId="0744E30F" w:rsidR="005628B7" w:rsidRPr="00962736" w:rsidRDefault="005628B7" w:rsidP="0061351A">
                  <w:pPr>
                    <w:pStyle w:val="-3"/>
                    <w:tabs>
                      <w:tab w:val="clear" w:pos="1985"/>
                    </w:tabs>
                    <w:suppressAutoHyphens/>
                    <w:ind w:firstLine="284"/>
                    <w:rPr>
                      <w:b/>
                      <w:sz w:val="24"/>
                    </w:rPr>
                  </w:pPr>
                  <w:r w:rsidRPr="007C4D4E">
                    <w:rPr>
                      <w:b/>
                      <w:sz w:val="24"/>
                    </w:rPr>
                    <w:t>II</w:t>
                  </w:r>
                  <w:r w:rsidRPr="007C4D4E">
                    <w:rPr>
                      <w:b/>
                      <w:sz w:val="24"/>
                      <w:lang w:val="en-US"/>
                    </w:rPr>
                    <w:t>I</w:t>
                  </w:r>
                  <w:r w:rsidRPr="007C4D4E">
                    <w:rPr>
                      <w:b/>
                      <w:sz w:val="24"/>
                    </w:rPr>
                    <w:t>.     Увеличение цены договора</w:t>
                  </w:r>
                </w:p>
                <w:p w14:paraId="29026B07" w14:textId="6F5BBC98" w:rsidR="0061351A" w:rsidRDefault="00E40EBB" w:rsidP="0061351A">
                  <w:pPr>
                    <w:ind w:firstLine="708"/>
                    <w:jc w:val="both"/>
                  </w:pPr>
                  <w:r>
                    <w:t>Ц</w:t>
                  </w:r>
                  <w:r w:rsidR="005628B7" w:rsidRPr="00D655C1">
                    <w:t>ен</w:t>
                  </w:r>
                  <w:r>
                    <w:t>а</w:t>
                  </w:r>
                  <w:r w:rsidR="005628B7" w:rsidRPr="00D655C1">
                    <w:t xml:space="preserve"> </w:t>
                  </w:r>
                  <w:r w:rsidR="0061351A" w:rsidRPr="00D17BAE">
                    <w:t>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без проведения дополнительных закупочных процедур на следующих условиях:</w:t>
                  </w:r>
                  <w:r w:rsidR="0061351A">
                    <w:t xml:space="preserve"> </w:t>
                  </w:r>
                </w:p>
                <w:p w14:paraId="4641D383" w14:textId="77777777" w:rsidR="0061351A" w:rsidRPr="00D17BAE" w:rsidRDefault="0061351A" w:rsidP="005124B9">
                  <w:pPr>
                    <w:pStyle w:val="1a"/>
                    <w:ind w:firstLine="708"/>
                    <w:rPr>
                      <w:sz w:val="24"/>
                      <w:szCs w:val="24"/>
                    </w:rPr>
                  </w:pPr>
                  <w:r w:rsidRPr="00D17BAE">
                    <w:rPr>
                      <w:sz w:val="24"/>
                      <w:szCs w:val="24"/>
                    </w:rPr>
                    <w:t>- метод расчета цены за единицу товара остается неизменными;</w:t>
                  </w:r>
                </w:p>
                <w:p w14:paraId="0AA43263" w14:textId="61E88151" w:rsidR="0061351A" w:rsidRDefault="0061351A" w:rsidP="005124B9">
                  <w:pPr>
                    <w:pStyle w:val="1a"/>
                    <w:ind w:firstLine="708"/>
                  </w:pPr>
                  <w:r w:rsidRPr="00D17BAE">
                    <w:rPr>
                      <w:sz w:val="24"/>
                      <w:szCs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r>
                    <w:rPr>
                      <w:sz w:val="24"/>
                      <w:szCs w:val="24"/>
                    </w:rPr>
                    <w:t>.</w:t>
                  </w:r>
                </w:p>
                <w:p w14:paraId="78A0F426" w14:textId="1D192919" w:rsidR="005628B7" w:rsidRPr="005628B7" w:rsidRDefault="005628B7" w:rsidP="007C4D4E">
                  <w:pPr>
                    <w:pStyle w:val="-3"/>
                    <w:tabs>
                      <w:tab w:val="clear" w:pos="1985"/>
                    </w:tabs>
                    <w:suppressAutoHyphens/>
                    <w:ind w:firstLine="284"/>
                    <w:rPr>
                      <w:b/>
                      <w:sz w:val="24"/>
                    </w:rPr>
                  </w:pPr>
                </w:p>
              </w:tc>
            </w:tr>
          </w:tbl>
          <w:p w14:paraId="12C41C3B" w14:textId="77777777" w:rsidR="00FB6057" w:rsidRPr="00A3070E" w:rsidRDefault="00FB6057" w:rsidP="00FB6057">
            <w:pPr>
              <w:pStyle w:val="afb"/>
              <w:ind w:left="601" w:firstLine="0"/>
              <w:rPr>
                <w:sz w:val="24"/>
              </w:rPr>
            </w:pPr>
          </w:p>
        </w:tc>
      </w:tr>
      <w:tr w:rsidR="00FB6057" w:rsidRPr="0070551A" w14:paraId="0964451D" w14:textId="77777777" w:rsidTr="004D6B74">
        <w:tc>
          <w:tcPr>
            <w:tcW w:w="426" w:type="dxa"/>
          </w:tcPr>
          <w:p w14:paraId="0E416D84" w14:textId="77777777" w:rsidR="00FB6057" w:rsidRPr="00F86FAA" w:rsidRDefault="00FB6057" w:rsidP="00FB6057">
            <w:pPr>
              <w:pStyle w:val="1a"/>
              <w:ind w:left="-57" w:right="-108" w:firstLine="0"/>
              <w:rPr>
                <w:b/>
                <w:sz w:val="24"/>
                <w:szCs w:val="24"/>
              </w:rPr>
            </w:pPr>
            <w:r>
              <w:rPr>
                <w:b/>
                <w:sz w:val="24"/>
                <w:szCs w:val="24"/>
              </w:rPr>
              <w:t>21.</w:t>
            </w:r>
          </w:p>
        </w:tc>
        <w:tc>
          <w:tcPr>
            <w:tcW w:w="2126" w:type="dxa"/>
          </w:tcPr>
          <w:p w14:paraId="7F1321FD" w14:textId="77777777" w:rsidR="00FB6057" w:rsidRPr="00F86FAA" w:rsidRDefault="00FB6057" w:rsidP="00FB6057">
            <w:pPr>
              <w:pStyle w:val="Default"/>
              <w:rPr>
                <w:b/>
                <w:color w:val="auto"/>
              </w:rPr>
            </w:pPr>
            <w:r>
              <w:rPr>
                <w:b/>
                <w:color w:val="auto"/>
              </w:rPr>
              <w:t>Привлечение субподрядчиков, соисполнителей</w:t>
            </w:r>
          </w:p>
        </w:tc>
        <w:tc>
          <w:tcPr>
            <w:tcW w:w="7200" w:type="dxa"/>
          </w:tcPr>
          <w:p w14:paraId="1C0BDA3A" w14:textId="1507C963" w:rsidR="00FB6057" w:rsidRDefault="00FB6057" w:rsidP="00FB6057">
            <w:pPr>
              <w:pStyle w:val="1a"/>
              <w:ind w:firstLine="0"/>
              <w:rPr>
                <w:sz w:val="24"/>
                <w:szCs w:val="24"/>
              </w:rPr>
            </w:pPr>
            <w:r>
              <w:rPr>
                <w:sz w:val="24"/>
                <w:szCs w:val="24"/>
              </w:rPr>
              <w:t>Лот</w:t>
            </w:r>
            <w:r w:rsidR="00E9751C">
              <w:rPr>
                <w:sz w:val="24"/>
                <w:szCs w:val="24"/>
              </w:rPr>
              <w:t>ы</w:t>
            </w:r>
            <w:r>
              <w:rPr>
                <w:sz w:val="24"/>
                <w:szCs w:val="24"/>
              </w:rPr>
              <w:t xml:space="preserve"> №</w:t>
            </w:r>
            <w:r w:rsidR="004C49AD">
              <w:rPr>
                <w:sz w:val="24"/>
                <w:szCs w:val="24"/>
              </w:rPr>
              <w:t xml:space="preserve">№ </w:t>
            </w:r>
            <w:r>
              <w:rPr>
                <w:sz w:val="24"/>
                <w:szCs w:val="24"/>
              </w:rPr>
              <w:t>1</w:t>
            </w:r>
            <w:r w:rsidR="008B445D">
              <w:t>–</w:t>
            </w:r>
            <w:r w:rsidR="004C49AD">
              <w:rPr>
                <w:sz w:val="24"/>
                <w:szCs w:val="24"/>
              </w:rPr>
              <w:t>4</w:t>
            </w:r>
            <w:r w:rsidR="00E9751C">
              <w:rPr>
                <w:sz w:val="24"/>
                <w:szCs w:val="24"/>
              </w:rPr>
              <w:t>:</w:t>
            </w:r>
            <w:r>
              <w:rPr>
                <w:sz w:val="24"/>
                <w:szCs w:val="24"/>
              </w:rPr>
              <w:t xml:space="preserve"> Допускается</w:t>
            </w:r>
            <w:r w:rsidR="00E9751C">
              <w:rPr>
                <w:sz w:val="24"/>
                <w:szCs w:val="24"/>
              </w:rPr>
              <w:t>.</w:t>
            </w:r>
            <w:r>
              <w:rPr>
                <w:sz w:val="24"/>
                <w:szCs w:val="24"/>
              </w:rPr>
              <w:t xml:space="preserve"> </w:t>
            </w:r>
          </w:p>
          <w:p w14:paraId="3EDEEE2F" w14:textId="094C7C64" w:rsidR="00FB6057" w:rsidRDefault="00FB6057" w:rsidP="003A39BC">
            <w:pPr>
              <w:pStyle w:val="1a"/>
              <w:ind w:firstLine="0"/>
              <w:rPr>
                <w:sz w:val="24"/>
                <w:szCs w:val="24"/>
              </w:rPr>
            </w:pPr>
          </w:p>
        </w:tc>
      </w:tr>
      <w:tr w:rsidR="00FB6057" w:rsidRPr="00F86FAA" w14:paraId="6541DD5B" w14:textId="77777777" w:rsidTr="004D6B74">
        <w:tc>
          <w:tcPr>
            <w:tcW w:w="426" w:type="dxa"/>
          </w:tcPr>
          <w:p w14:paraId="66BC1A50" w14:textId="77777777" w:rsidR="00FB6057" w:rsidRPr="00F86FAA" w:rsidRDefault="00FB6057" w:rsidP="00FB6057">
            <w:pPr>
              <w:pStyle w:val="1a"/>
              <w:ind w:left="-57" w:right="-108" w:firstLine="0"/>
              <w:rPr>
                <w:b/>
                <w:sz w:val="24"/>
                <w:szCs w:val="24"/>
              </w:rPr>
            </w:pPr>
            <w:r>
              <w:rPr>
                <w:b/>
                <w:sz w:val="24"/>
                <w:szCs w:val="24"/>
              </w:rPr>
              <w:t>22.</w:t>
            </w:r>
          </w:p>
        </w:tc>
        <w:tc>
          <w:tcPr>
            <w:tcW w:w="2126" w:type="dxa"/>
          </w:tcPr>
          <w:p w14:paraId="594A526B" w14:textId="77777777" w:rsidR="00FB6057" w:rsidRPr="00F86FAA" w:rsidRDefault="00FB6057" w:rsidP="00FB6057">
            <w:pPr>
              <w:pStyle w:val="Default"/>
              <w:rPr>
                <w:b/>
                <w:color w:val="auto"/>
              </w:rPr>
            </w:pPr>
            <w:r>
              <w:rPr>
                <w:b/>
                <w:color w:val="auto"/>
              </w:rPr>
              <w:t>Срок действия Заявки</w:t>
            </w:r>
            <w:r>
              <w:rPr>
                <w:b/>
                <w:color w:val="auto"/>
              </w:rPr>
              <w:tab/>
            </w:r>
          </w:p>
        </w:tc>
        <w:tc>
          <w:tcPr>
            <w:tcW w:w="7200" w:type="dxa"/>
          </w:tcPr>
          <w:p w14:paraId="1348A72B" w14:textId="77777777" w:rsidR="00FB6057" w:rsidRDefault="00FB6057" w:rsidP="00FB605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6057" w:rsidRPr="00F86FAA" w14:paraId="3729C688" w14:textId="77777777" w:rsidTr="004D6B74">
        <w:tc>
          <w:tcPr>
            <w:tcW w:w="426" w:type="dxa"/>
          </w:tcPr>
          <w:p w14:paraId="2AD5E9DD" w14:textId="77777777" w:rsidR="00FB6057" w:rsidRPr="00F86FAA" w:rsidRDefault="00FB6057" w:rsidP="00FB6057">
            <w:pPr>
              <w:pStyle w:val="1a"/>
              <w:ind w:left="-57" w:right="-108" w:firstLine="0"/>
              <w:rPr>
                <w:b/>
                <w:sz w:val="24"/>
                <w:szCs w:val="24"/>
              </w:rPr>
            </w:pPr>
            <w:r>
              <w:rPr>
                <w:b/>
                <w:sz w:val="24"/>
                <w:szCs w:val="24"/>
              </w:rPr>
              <w:t>23.</w:t>
            </w:r>
          </w:p>
        </w:tc>
        <w:tc>
          <w:tcPr>
            <w:tcW w:w="2126" w:type="dxa"/>
          </w:tcPr>
          <w:p w14:paraId="6B799C26" w14:textId="77777777" w:rsidR="00FB6057" w:rsidRPr="00F86FAA" w:rsidRDefault="00FB6057" w:rsidP="00FB6057">
            <w:pPr>
              <w:pStyle w:val="Default"/>
              <w:rPr>
                <w:b/>
                <w:color w:val="auto"/>
              </w:rPr>
            </w:pPr>
            <w:r>
              <w:rPr>
                <w:b/>
                <w:color w:val="auto"/>
              </w:rPr>
              <w:t>Обеспечение Заявки</w:t>
            </w:r>
          </w:p>
        </w:tc>
        <w:tc>
          <w:tcPr>
            <w:tcW w:w="7200" w:type="dxa"/>
          </w:tcPr>
          <w:p w14:paraId="1938E805" w14:textId="0EF0C530" w:rsidR="00FB6057" w:rsidRPr="004C49AD" w:rsidRDefault="004C49AD" w:rsidP="00684390">
            <w:pPr>
              <w:pStyle w:val="1a"/>
              <w:ind w:firstLine="0"/>
              <w:rPr>
                <w:bCs/>
                <w:sz w:val="24"/>
                <w:szCs w:val="24"/>
              </w:rPr>
            </w:pPr>
            <w:r w:rsidRPr="004C49AD">
              <w:rPr>
                <w:bCs/>
                <w:sz w:val="24"/>
                <w:szCs w:val="24"/>
              </w:rPr>
              <w:t xml:space="preserve">Лоты №№ </w:t>
            </w:r>
            <w:r w:rsidRPr="00684390">
              <w:rPr>
                <w:sz w:val="24"/>
              </w:rPr>
              <w:t>1</w:t>
            </w:r>
            <w:r w:rsidR="008B445D">
              <w:t>–</w:t>
            </w:r>
            <w:r>
              <w:rPr>
                <w:bCs/>
                <w:sz w:val="24"/>
                <w:szCs w:val="24"/>
              </w:rPr>
              <w:t>4</w:t>
            </w:r>
            <w:r w:rsidRPr="004C49AD">
              <w:rPr>
                <w:bCs/>
                <w:sz w:val="24"/>
                <w:szCs w:val="24"/>
              </w:rPr>
              <w:t>: Не предусмотрено.</w:t>
            </w:r>
          </w:p>
        </w:tc>
      </w:tr>
      <w:tr w:rsidR="00FB6057" w:rsidRPr="00F86FAA" w14:paraId="617A9D83" w14:textId="77777777" w:rsidTr="004D6B74">
        <w:tc>
          <w:tcPr>
            <w:tcW w:w="426" w:type="dxa"/>
          </w:tcPr>
          <w:p w14:paraId="58B22A85" w14:textId="77777777" w:rsidR="00FB6057" w:rsidRPr="00F86FAA" w:rsidRDefault="00FB6057" w:rsidP="00FB6057">
            <w:pPr>
              <w:pStyle w:val="1a"/>
              <w:ind w:left="-57" w:right="-108" w:firstLine="0"/>
              <w:rPr>
                <w:b/>
                <w:sz w:val="24"/>
                <w:szCs w:val="24"/>
              </w:rPr>
            </w:pPr>
            <w:r>
              <w:rPr>
                <w:b/>
                <w:sz w:val="24"/>
                <w:szCs w:val="24"/>
              </w:rPr>
              <w:lastRenderedPageBreak/>
              <w:t>24.</w:t>
            </w:r>
          </w:p>
        </w:tc>
        <w:tc>
          <w:tcPr>
            <w:tcW w:w="2126" w:type="dxa"/>
          </w:tcPr>
          <w:p w14:paraId="4616055C" w14:textId="77777777" w:rsidR="00FB6057" w:rsidRPr="00F86FAA" w:rsidRDefault="00FB6057" w:rsidP="00FB6057">
            <w:pPr>
              <w:pStyle w:val="Default"/>
              <w:rPr>
                <w:b/>
                <w:color w:val="auto"/>
              </w:rPr>
            </w:pPr>
            <w:r>
              <w:rPr>
                <w:b/>
                <w:color w:val="auto"/>
              </w:rPr>
              <w:t>Обеспечение исполнения договора</w:t>
            </w:r>
          </w:p>
        </w:tc>
        <w:tc>
          <w:tcPr>
            <w:tcW w:w="7200" w:type="dxa"/>
          </w:tcPr>
          <w:p w14:paraId="217CD6C5" w14:textId="0682518B" w:rsidR="00FB6057" w:rsidRPr="00684390" w:rsidRDefault="004C49AD" w:rsidP="00684390">
            <w:pPr>
              <w:jc w:val="both"/>
              <w:rPr>
                <w:b/>
                <w:highlight w:val="magenta"/>
              </w:rPr>
            </w:pPr>
            <w:r w:rsidRPr="004C49AD">
              <w:rPr>
                <w:bCs/>
              </w:rPr>
              <w:t xml:space="preserve">Лоты №№ </w:t>
            </w:r>
            <w:r w:rsidRPr="00684390">
              <w:t>1</w:t>
            </w:r>
            <w:r w:rsidR="008B445D">
              <w:t>–</w:t>
            </w:r>
            <w:r>
              <w:rPr>
                <w:bCs/>
              </w:rPr>
              <w:t>4</w:t>
            </w:r>
            <w:r w:rsidRPr="004C49AD">
              <w:rPr>
                <w:bCs/>
              </w:rPr>
              <w:t xml:space="preserve">: </w:t>
            </w:r>
            <w:r w:rsidRPr="00684390">
              <w:t>Не предусмотрено</w:t>
            </w:r>
            <w:r w:rsidRPr="004C49AD">
              <w:rPr>
                <w:bCs/>
              </w:rPr>
              <w:t>.</w:t>
            </w:r>
          </w:p>
          <w:p w14:paraId="4D4815D6" w14:textId="37B85239" w:rsidR="00FB6057" w:rsidRPr="007C4D4E" w:rsidRDefault="00FB6057" w:rsidP="007C4D4E">
            <w:pPr>
              <w:jc w:val="both"/>
              <w:rPr>
                <w:highlight w:val="magenta"/>
              </w:rPr>
            </w:pPr>
          </w:p>
        </w:tc>
      </w:tr>
      <w:tr w:rsidR="00FB6057" w:rsidRPr="004A2CA8" w14:paraId="330F28E3" w14:textId="77777777" w:rsidTr="004D6B74">
        <w:tc>
          <w:tcPr>
            <w:tcW w:w="426" w:type="dxa"/>
          </w:tcPr>
          <w:p w14:paraId="37F9A493" w14:textId="77777777" w:rsidR="00FB6057" w:rsidRPr="004A2CA8" w:rsidRDefault="00FB6057" w:rsidP="00FB6057">
            <w:pPr>
              <w:pStyle w:val="1a"/>
              <w:ind w:left="-57" w:right="-108" w:firstLine="0"/>
              <w:rPr>
                <w:b/>
                <w:sz w:val="24"/>
                <w:szCs w:val="24"/>
              </w:rPr>
            </w:pPr>
            <w:r>
              <w:rPr>
                <w:b/>
                <w:sz w:val="24"/>
                <w:szCs w:val="24"/>
              </w:rPr>
              <w:t>25.</w:t>
            </w:r>
          </w:p>
        </w:tc>
        <w:tc>
          <w:tcPr>
            <w:tcW w:w="2126" w:type="dxa"/>
          </w:tcPr>
          <w:p w14:paraId="7F2B6A26" w14:textId="77777777" w:rsidR="00FB6057" w:rsidRPr="004A2CA8" w:rsidRDefault="00FB6057" w:rsidP="00FB6057">
            <w:pPr>
              <w:pStyle w:val="Default"/>
              <w:rPr>
                <w:b/>
                <w:color w:val="auto"/>
              </w:rPr>
            </w:pPr>
            <w:r>
              <w:rPr>
                <w:b/>
              </w:rPr>
              <w:t>Срок заключения договора</w:t>
            </w:r>
          </w:p>
        </w:tc>
        <w:tc>
          <w:tcPr>
            <w:tcW w:w="7200" w:type="dxa"/>
          </w:tcPr>
          <w:p w14:paraId="3F943056" w14:textId="77777777" w:rsidR="00FB6057" w:rsidRPr="004A2CA8" w:rsidRDefault="00FB6057" w:rsidP="00FB6057">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FB6057" w:rsidRPr="004A2CA8" w14:paraId="1CCC732E" w14:textId="77777777" w:rsidTr="004D6B74">
        <w:tc>
          <w:tcPr>
            <w:tcW w:w="426" w:type="dxa"/>
          </w:tcPr>
          <w:p w14:paraId="67A0578A" w14:textId="77777777" w:rsidR="00FB6057" w:rsidRPr="004A2CA8" w:rsidRDefault="00FB6057" w:rsidP="00FB6057">
            <w:pPr>
              <w:pStyle w:val="1a"/>
              <w:ind w:left="-57" w:right="-108" w:firstLine="0"/>
              <w:rPr>
                <w:b/>
                <w:sz w:val="24"/>
                <w:szCs w:val="24"/>
              </w:rPr>
            </w:pPr>
            <w:r>
              <w:rPr>
                <w:b/>
                <w:sz w:val="24"/>
                <w:szCs w:val="24"/>
              </w:rPr>
              <w:t>26.</w:t>
            </w:r>
          </w:p>
        </w:tc>
        <w:tc>
          <w:tcPr>
            <w:tcW w:w="2126" w:type="dxa"/>
          </w:tcPr>
          <w:p w14:paraId="0D4B497D" w14:textId="77777777" w:rsidR="00FB6057" w:rsidRPr="004A2CA8" w:rsidRDefault="00FB6057" w:rsidP="00FB6057">
            <w:pPr>
              <w:pStyle w:val="Default"/>
              <w:rPr>
                <w:b/>
              </w:rPr>
            </w:pPr>
            <w:r>
              <w:rPr>
                <w:b/>
              </w:rPr>
              <w:t>Срок действия договора</w:t>
            </w:r>
          </w:p>
        </w:tc>
        <w:tc>
          <w:tcPr>
            <w:tcW w:w="7200" w:type="dxa"/>
          </w:tcPr>
          <w:p w14:paraId="1C4EF9A8" w14:textId="3E58A0E6" w:rsidR="00FB6057" w:rsidRDefault="00FB6057" w:rsidP="00FB6057">
            <w:pPr>
              <w:pStyle w:val="1a"/>
              <w:ind w:firstLine="0"/>
              <w:rPr>
                <w:sz w:val="24"/>
                <w:szCs w:val="24"/>
              </w:rPr>
            </w:pPr>
            <w:r>
              <w:rPr>
                <w:sz w:val="24"/>
                <w:szCs w:val="24"/>
              </w:rPr>
              <w:t>Договор вступае</w:t>
            </w:r>
            <w:r w:rsidR="00F71A48">
              <w:rPr>
                <w:sz w:val="24"/>
                <w:szCs w:val="24"/>
              </w:rPr>
              <w:t>т в силу с даты его подписания с</w:t>
            </w:r>
            <w:r>
              <w:rPr>
                <w:sz w:val="24"/>
                <w:szCs w:val="24"/>
              </w:rPr>
              <w:t>торонами и действует по 31 декабря 202</w:t>
            </w:r>
            <w:r w:rsidR="00200987">
              <w:rPr>
                <w:sz w:val="24"/>
                <w:szCs w:val="24"/>
              </w:rPr>
              <w:t>4</w:t>
            </w:r>
            <w:r>
              <w:rPr>
                <w:sz w:val="24"/>
                <w:szCs w:val="24"/>
              </w:rPr>
              <w:t xml:space="preserve"> года включительно, а в части взаимора</w:t>
            </w:r>
            <w:r w:rsidR="00F71A48">
              <w:rPr>
                <w:sz w:val="24"/>
                <w:szCs w:val="24"/>
              </w:rPr>
              <w:t>счетов – до полного исполнения с</w:t>
            </w:r>
            <w:r>
              <w:rPr>
                <w:sz w:val="24"/>
                <w:szCs w:val="24"/>
              </w:rPr>
              <w:t>торонами своих обязательств</w:t>
            </w:r>
            <w:r w:rsidR="004C49AD">
              <w:rPr>
                <w:sz w:val="24"/>
                <w:szCs w:val="24"/>
              </w:rPr>
              <w:t>.</w:t>
            </w:r>
          </w:p>
        </w:tc>
      </w:tr>
    </w:tbl>
    <w:p w14:paraId="6A6B7AAF" w14:textId="77777777"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384E76A6" w14:textId="77777777" w:rsidR="00BF3429" w:rsidRDefault="002F0EDB">
      <w:pPr>
        <w:pStyle w:val="1a"/>
        <w:ind w:firstLine="0"/>
        <w:jc w:val="right"/>
        <w:outlineLvl w:val="0"/>
        <w:rPr>
          <w:rFonts w:eastAsia="MS Mincho"/>
          <w:szCs w:val="28"/>
        </w:rPr>
      </w:pPr>
      <w:r>
        <w:rPr>
          <w:rFonts w:eastAsia="MS Mincho"/>
          <w:szCs w:val="28"/>
        </w:rPr>
        <w:lastRenderedPageBreak/>
        <w:t>Приложение № 1</w:t>
      </w:r>
    </w:p>
    <w:p w14:paraId="352A8770" w14:textId="77777777" w:rsidR="000954FB" w:rsidRDefault="000954FB" w:rsidP="000954FB">
      <w:pPr>
        <w:ind w:firstLine="425"/>
        <w:jc w:val="right"/>
        <w:rPr>
          <w:sz w:val="28"/>
          <w:szCs w:val="28"/>
        </w:rPr>
      </w:pPr>
      <w:r>
        <w:rPr>
          <w:sz w:val="28"/>
          <w:szCs w:val="28"/>
        </w:rPr>
        <w:t>к документации о закупке</w:t>
      </w:r>
    </w:p>
    <w:p w14:paraId="3B9A91F4" w14:textId="77777777" w:rsidR="000954FB" w:rsidRDefault="000954FB" w:rsidP="000954FB">
      <w:pPr>
        <w:ind w:firstLine="425"/>
        <w:jc w:val="right"/>
        <w:rPr>
          <w:sz w:val="28"/>
          <w:szCs w:val="28"/>
        </w:rPr>
      </w:pPr>
    </w:p>
    <w:p w14:paraId="33DE154F" w14:textId="77777777" w:rsidR="000954FB" w:rsidRPr="00445DDD" w:rsidRDefault="000954FB" w:rsidP="000954FB">
      <w:pPr>
        <w:jc w:val="center"/>
        <w:rPr>
          <w:b/>
          <w:sz w:val="28"/>
          <w:szCs w:val="28"/>
        </w:rPr>
      </w:pPr>
      <w:r>
        <w:rPr>
          <w:b/>
          <w:sz w:val="28"/>
          <w:szCs w:val="28"/>
        </w:rPr>
        <w:t>На бланке претендента</w:t>
      </w:r>
    </w:p>
    <w:p w14:paraId="69E43F1B" w14:textId="77777777" w:rsidR="000954FB" w:rsidRPr="00C03380" w:rsidRDefault="000954FB" w:rsidP="007C4D4E">
      <w:pPr>
        <w:jc w:val="center"/>
        <w:outlineLvl w:val="1"/>
        <w:rPr>
          <w:b/>
          <w:sz w:val="28"/>
        </w:rPr>
      </w:pPr>
      <w:r>
        <w:rPr>
          <w:b/>
          <w:sz w:val="28"/>
        </w:rPr>
        <w:t xml:space="preserve">ЗАЯВКА ______________ </w:t>
      </w:r>
      <w:r>
        <w:rPr>
          <w:b/>
          <w:i/>
        </w:rPr>
        <w:t>(наименование претендента)</w:t>
      </w:r>
    </w:p>
    <w:p w14:paraId="7455CC9E" w14:textId="77777777" w:rsidR="000954FB" w:rsidRPr="00C03380" w:rsidRDefault="000954FB" w:rsidP="00C03380">
      <w:pPr>
        <w:jc w:val="center"/>
        <w:rPr>
          <w:b/>
          <w:sz w:val="28"/>
        </w:rPr>
      </w:pPr>
      <w:r>
        <w:rPr>
          <w:b/>
          <w:sz w:val="28"/>
        </w:rPr>
        <w:t>НА УЧАСТИЕ В ОТКРЫТОМ КОНКУРСЕ № ОКэ-____-____-_____</w:t>
      </w:r>
    </w:p>
    <w:p w14:paraId="1A97B320" w14:textId="77777777" w:rsidR="000954FB" w:rsidRPr="007415F9" w:rsidRDefault="000954FB" w:rsidP="000954FB"/>
    <w:p w14:paraId="48BF917D" w14:textId="77777777"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83D5175"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36AE8A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76CC902" w14:textId="19109108" w:rsidR="00C878E0" w:rsidRDefault="00C878E0" w:rsidP="00C878E0">
      <w:pPr>
        <w:pStyle w:val="1a"/>
        <w:ind w:firstLine="708"/>
        <w:rPr>
          <w:szCs w:val="28"/>
        </w:rPr>
      </w:pPr>
      <w:r>
        <w:rPr>
          <w:szCs w:val="28"/>
        </w:rPr>
        <w:t>Настоящим подтверждается, что ________</w:t>
      </w:r>
      <w:r w:rsidR="00641EBF">
        <w:rPr>
          <w:szCs w:val="28"/>
        </w:rPr>
        <w:t>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367FFE2" w14:textId="77777777"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7D056C0" w14:textId="77777777" w:rsidR="00C878E0" w:rsidRDefault="00C878E0">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E9CA877" w14:textId="77777777" w:rsidR="00C878E0" w:rsidRDefault="00C878E0">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AF7B738" w14:textId="77777777" w:rsidR="00C878E0" w:rsidRDefault="00C878E0">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4C3CBEF4" w14:textId="77777777" w:rsidR="00C878E0" w:rsidRDefault="00C878E0">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17667CA" w14:textId="77777777" w:rsidR="00C878E0" w:rsidRPr="00D90120" w:rsidRDefault="00C878E0">
      <w:pPr>
        <w:pStyle w:val="afe"/>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6787F5B" w14:textId="77777777" w:rsidR="00C878E0" w:rsidRPr="00D90120" w:rsidRDefault="00C878E0">
      <w:pPr>
        <w:pStyle w:val="afe"/>
        <w:widowControl w:val="0"/>
        <w:numPr>
          <w:ilvl w:val="0"/>
          <w:numId w:val="23"/>
        </w:numPr>
        <w:ind w:left="0" w:firstLine="403"/>
        <w:jc w:val="both"/>
        <w:rPr>
          <w:szCs w:val="28"/>
        </w:rPr>
      </w:pPr>
      <w:r>
        <w:t>Не находится в процессе ликвидации;</w:t>
      </w:r>
    </w:p>
    <w:p w14:paraId="17BAB122" w14:textId="77777777" w:rsidR="00C878E0" w:rsidRPr="00D90120" w:rsidRDefault="00C878E0">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02A2E7B" w14:textId="3489DBF8" w:rsidR="00C878E0" w:rsidRDefault="00C878E0">
      <w:pPr>
        <w:pStyle w:val="afe"/>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684390">
        <w:rPr>
          <w:szCs w:val="28"/>
        </w:rPr>
        <w:t xml:space="preserve"> </w:t>
      </w:r>
      <w:r>
        <w:rPr>
          <w:szCs w:val="28"/>
        </w:rPr>
        <w:t>приостановлена;</w:t>
      </w:r>
    </w:p>
    <w:p w14:paraId="1D460951" w14:textId="77777777" w:rsidR="00C878E0" w:rsidRDefault="00C878E0">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2E019CE" w14:textId="6624B13E" w:rsidR="00C878E0" w:rsidRDefault="00C878E0">
      <w:pPr>
        <w:pStyle w:val="afe"/>
        <w:widowControl w:val="0"/>
        <w:numPr>
          <w:ilvl w:val="0"/>
          <w:numId w:val="23"/>
        </w:numPr>
        <w:ind w:left="0" w:firstLine="403"/>
        <w:jc w:val="both"/>
        <w:rPr>
          <w:szCs w:val="28"/>
        </w:rPr>
      </w:pPr>
      <w:r>
        <w:rPr>
          <w:szCs w:val="28"/>
        </w:rPr>
        <w:t xml:space="preserve">Поставка товаров, выполнение работ, оказание услуг и </w:t>
      </w:r>
      <w:r w:rsidR="005D71FA">
        <w:rPr>
          <w:szCs w:val="28"/>
        </w:rPr>
        <w:t>иные условия,</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A4AC237" w14:textId="77777777" w:rsidR="00C878E0" w:rsidRDefault="00C878E0">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1096B4E" w14:textId="77777777" w:rsidR="00C878E0" w:rsidRDefault="00C878E0">
      <w:pPr>
        <w:pStyle w:val="afe"/>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1667970" w14:textId="77777777" w:rsidR="00C878E0" w:rsidRPr="00D90120" w:rsidRDefault="00C878E0">
      <w:pPr>
        <w:pStyle w:val="afe"/>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34D78F5" w14:textId="77777777" w:rsidR="00C878E0" w:rsidRPr="00A57B0E" w:rsidRDefault="00C878E0">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E261C7A" w14:textId="77777777" w:rsidR="00C878E0" w:rsidRPr="00D90120" w:rsidRDefault="00C878E0">
      <w:pPr>
        <w:pStyle w:val="afe"/>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71F6D7B" w14:textId="77777777" w:rsidR="00C878E0" w:rsidRPr="00D90120" w:rsidRDefault="00C878E0">
      <w:pPr>
        <w:pStyle w:val="afe"/>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BB7D696"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6AFF63B" w14:textId="77777777" w:rsidR="00C878E0" w:rsidRDefault="00C878E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786290C" w14:textId="77777777" w:rsidR="00C878E0" w:rsidRDefault="00C878E0">
      <w:pPr>
        <w:numPr>
          <w:ilvl w:val="0"/>
          <w:numId w:val="7"/>
        </w:numPr>
        <w:tabs>
          <w:tab w:val="left" w:pos="1418"/>
        </w:tabs>
        <w:ind w:left="0" w:firstLine="709"/>
        <w:jc w:val="both"/>
        <w:rPr>
          <w:sz w:val="28"/>
          <w:szCs w:val="20"/>
        </w:rPr>
      </w:pPr>
      <w:bookmarkStart w:id="28"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0E195B0" w14:textId="7FBDFD33" w:rsidR="00C878E0" w:rsidRDefault="00C878E0" w:rsidP="007C4D4E">
      <w:pPr>
        <w:tabs>
          <w:tab w:val="left" w:pos="1418"/>
        </w:tabs>
        <w:jc w:val="both"/>
        <w:rPr>
          <w:sz w:val="28"/>
          <w:szCs w:val="20"/>
        </w:rPr>
      </w:pPr>
      <w:r>
        <w:rPr>
          <w:sz w:val="28"/>
          <w:szCs w:val="20"/>
        </w:rPr>
        <w:tab/>
      </w:r>
      <w:bookmarkStart w:id="29" w:name="_Hlk133488366"/>
      <w:r>
        <w:rPr>
          <w:sz w:val="28"/>
          <w:szCs w:val="20"/>
        </w:rPr>
        <w:t>Предупреждено(-ен), что при непредставлении указанных сведений и документов, ПАО «ТрансКонтейнер» вправе отказаться от заключения договора.</w:t>
      </w:r>
      <w:bookmarkEnd w:id="29"/>
    </w:p>
    <w:bookmarkEnd w:id="28"/>
    <w:p w14:paraId="79386317" w14:textId="77777777" w:rsidR="00C878E0" w:rsidRDefault="00C878E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33E679D" w14:textId="77777777" w:rsidR="00C878E0" w:rsidRDefault="00C878E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C19A810" w14:textId="77777777" w:rsidR="00C878E0" w:rsidRPr="00002090" w:rsidRDefault="00C878E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F511FDE" w14:textId="77777777"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6405F01"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E899257"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1EBFD984" w14:textId="77777777" w:rsidR="000954FB" w:rsidRPr="00D27A82" w:rsidRDefault="000954FB" w:rsidP="000954FB">
      <w:pPr>
        <w:pStyle w:val="1a"/>
        <w:ind w:firstLine="708"/>
      </w:pPr>
    </w:p>
    <w:p w14:paraId="4108627D" w14:textId="77777777" w:rsidR="000954FB" w:rsidRDefault="000954FB" w:rsidP="00305BD2">
      <w:pPr>
        <w:pStyle w:val="afb"/>
        <w:ind w:firstLine="553"/>
        <w:rPr>
          <w:sz w:val="28"/>
          <w:szCs w:val="28"/>
        </w:rPr>
      </w:pPr>
    </w:p>
    <w:p w14:paraId="79B71E76" w14:textId="77777777"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11898E5" w14:textId="77777777" w:rsidR="000954FB" w:rsidRPr="007415F9" w:rsidRDefault="00533F3B" w:rsidP="000954FB">
      <w:pPr>
        <w:tabs>
          <w:tab w:val="left" w:pos="8640"/>
        </w:tabs>
        <w:jc w:val="center"/>
        <w:rPr>
          <w:i/>
        </w:rPr>
      </w:pPr>
      <w:r>
        <w:rPr>
          <w:i/>
        </w:rPr>
        <w:t xml:space="preserve">                                         (наименование претендента)</w:t>
      </w:r>
    </w:p>
    <w:p w14:paraId="27AE3EC4"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2AABA2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AB50E93" w14:textId="77777777" w:rsidR="002079EB" w:rsidRDefault="008A4412" w:rsidP="002079EB">
      <w:pPr>
        <w:pStyle w:val="32"/>
        <w:suppressAutoHyphens/>
        <w:spacing w:after="0"/>
        <w:rPr>
          <w:sz w:val="28"/>
          <w:szCs w:val="28"/>
        </w:rPr>
      </w:pPr>
      <w:r>
        <w:rPr>
          <w:sz w:val="28"/>
          <w:szCs w:val="28"/>
        </w:rPr>
        <w:t>«____» _________ 20___ г.</w:t>
      </w:r>
    </w:p>
    <w:p w14:paraId="1EFD04CE" w14:textId="77777777" w:rsidR="006B6573" w:rsidRDefault="006B6573" w:rsidP="002079EB">
      <w:pPr>
        <w:pStyle w:val="32"/>
        <w:suppressAutoHyphens/>
        <w:spacing w:after="0"/>
        <w:rPr>
          <w:sz w:val="28"/>
          <w:szCs w:val="28"/>
        </w:rPr>
      </w:pPr>
    </w:p>
    <w:p w14:paraId="6BAE1FC9"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120650C4" w14:textId="77777777" w:rsidR="00BF3429" w:rsidRDefault="002F0EDB">
      <w:pPr>
        <w:pStyle w:val="1a"/>
        <w:ind w:firstLine="0"/>
        <w:jc w:val="right"/>
        <w:outlineLvl w:val="0"/>
        <w:rPr>
          <w:rFonts w:eastAsia="Times New Roman"/>
          <w:szCs w:val="28"/>
        </w:rPr>
      </w:pPr>
      <w:r>
        <w:rPr>
          <w:rFonts w:eastAsia="MS Mincho"/>
          <w:szCs w:val="28"/>
        </w:rPr>
        <w:lastRenderedPageBreak/>
        <w:t>Приложение № 2</w:t>
      </w:r>
    </w:p>
    <w:p w14:paraId="175534AA" w14:textId="77777777" w:rsidR="00110975" w:rsidRDefault="00110975" w:rsidP="00110975">
      <w:pPr>
        <w:ind w:firstLine="425"/>
        <w:jc w:val="right"/>
        <w:rPr>
          <w:sz w:val="28"/>
          <w:szCs w:val="28"/>
        </w:rPr>
      </w:pPr>
      <w:r>
        <w:rPr>
          <w:sz w:val="28"/>
          <w:szCs w:val="28"/>
        </w:rPr>
        <w:t>к документации о закупке</w:t>
      </w:r>
    </w:p>
    <w:p w14:paraId="3AD21FD8" w14:textId="77777777" w:rsidR="00110975" w:rsidRDefault="00110975" w:rsidP="00110975">
      <w:pPr>
        <w:pStyle w:val="afb"/>
        <w:jc w:val="center"/>
        <w:rPr>
          <w:b/>
          <w:sz w:val="28"/>
          <w:szCs w:val="28"/>
        </w:rPr>
      </w:pPr>
    </w:p>
    <w:p w14:paraId="2A1C8340" w14:textId="77777777" w:rsidR="00110975" w:rsidRPr="00C03380" w:rsidRDefault="00110975" w:rsidP="007C4D4E">
      <w:pPr>
        <w:jc w:val="center"/>
        <w:outlineLvl w:val="1"/>
        <w:rPr>
          <w:b/>
          <w:sz w:val="28"/>
        </w:rPr>
      </w:pPr>
      <w:r>
        <w:rPr>
          <w:b/>
          <w:sz w:val="28"/>
        </w:rPr>
        <w:t xml:space="preserve">СВЕДЕНИЯ О ПРЕТЕНДЕНТЕ </w:t>
      </w:r>
      <w:r>
        <w:rPr>
          <w:i/>
          <w:sz w:val="28"/>
        </w:rPr>
        <w:t>(для юридических лиц)</w:t>
      </w:r>
    </w:p>
    <w:p w14:paraId="22E409AA" w14:textId="77777777"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1538950" w14:textId="77777777" w:rsidR="00110975" w:rsidRPr="007415F9" w:rsidRDefault="00110975" w:rsidP="00110975">
      <w:pPr>
        <w:pStyle w:val="afb"/>
        <w:jc w:val="center"/>
        <w:rPr>
          <w:sz w:val="28"/>
          <w:szCs w:val="28"/>
        </w:rPr>
      </w:pPr>
    </w:p>
    <w:p w14:paraId="1CC791A4" w14:textId="77777777"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F2AF04F"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1D51D53A" w14:textId="77777777"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14:paraId="676DD355"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7B5145BB"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77ED1FAD" w14:textId="77777777" w:rsidR="00110975" w:rsidRDefault="00110975" w:rsidP="00110975">
      <w:pPr>
        <w:pStyle w:val="afb"/>
        <w:ind w:firstLine="696"/>
        <w:rPr>
          <w:sz w:val="28"/>
          <w:szCs w:val="28"/>
        </w:rPr>
      </w:pPr>
      <w:r>
        <w:rPr>
          <w:sz w:val="28"/>
          <w:szCs w:val="28"/>
        </w:rPr>
        <w:t>Телефон (______) __________________________________________</w:t>
      </w:r>
    </w:p>
    <w:p w14:paraId="5EE51CB8" w14:textId="77777777" w:rsidR="00110975" w:rsidRDefault="00110975" w:rsidP="00110975">
      <w:pPr>
        <w:pStyle w:val="afb"/>
        <w:ind w:firstLine="698"/>
        <w:rPr>
          <w:sz w:val="28"/>
          <w:szCs w:val="28"/>
        </w:rPr>
      </w:pPr>
      <w:r>
        <w:rPr>
          <w:sz w:val="28"/>
          <w:szCs w:val="28"/>
        </w:rPr>
        <w:t>Факс (______) _____________________________________________</w:t>
      </w:r>
    </w:p>
    <w:p w14:paraId="168B95D7"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0400082A"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1045E96F"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65190750" w14:textId="77777777" w:rsidR="00110975" w:rsidRDefault="00110975" w:rsidP="00110975">
      <w:pPr>
        <w:pStyle w:val="afb"/>
        <w:ind w:firstLine="0"/>
        <w:rPr>
          <w:sz w:val="20"/>
          <w:szCs w:val="20"/>
        </w:rPr>
      </w:pPr>
    </w:p>
    <w:p w14:paraId="0C3A668D" w14:textId="77777777"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77CE493"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4D599B77"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01AE09B0"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0CB6562B" w14:textId="77777777" w:rsidR="00110975" w:rsidRDefault="00110975" w:rsidP="00110975">
      <w:pPr>
        <w:pStyle w:val="afb"/>
        <w:ind w:firstLine="696"/>
        <w:rPr>
          <w:sz w:val="28"/>
          <w:szCs w:val="28"/>
        </w:rPr>
      </w:pPr>
      <w:r>
        <w:rPr>
          <w:sz w:val="28"/>
          <w:szCs w:val="28"/>
        </w:rPr>
        <w:t>Телефон (______) __________________________________________</w:t>
      </w:r>
    </w:p>
    <w:p w14:paraId="4A147010" w14:textId="77777777" w:rsidR="00110975" w:rsidRDefault="00110975" w:rsidP="00110975">
      <w:pPr>
        <w:pStyle w:val="afb"/>
        <w:ind w:firstLine="698"/>
        <w:rPr>
          <w:sz w:val="28"/>
          <w:szCs w:val="28"/>
        </w:rPr>
      </w:pPr>
      <w:r>
        <w:rPr>
          <w:sz w:val="28"/>
          <w:szCs w:val="28"/>
        </w:rPr>
        <w:t>Факс (______) _____________________________________________</w:t>
      </w:r>
    </w:p>
    <w:p w14:paraId="0D1BE861"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02AE7BE0"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7AD30169" w14:textId="77777777"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0BEA0C77"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2CECEA41"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17E37BDC"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D135BE6" w14:textId="77777777" w:rsidR="00110975" w:rsidRDefault="00110975" w:rsidP="00147510">
      <w:pPr>
        <w:tabs>
          <w:tab w:val="left" w:pos="9639"/>
        </w:tabs>
        <w:ind w:firstLine="539"/>
        <w:jc w:val="both"/>
        <w:rPr>
          <w:b/>
          <w:sz w:val="28"/>
          <w:szCs w:val="28"/>
        </w:rPr>
      </w:pPr>
    </w:p>
    <w:p w14:paraId="3AB94A2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15E1AC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235F3A6" w14:textId="77777777" w:rsidR="00110975" w:rsidRDefault="00110975" w:rsidP="00110975">
      <w:pPr>
        <w:tabs>
          <w:tab w:val="left" w:pos="9639"/>
        </w:tabs>
        <w:rPr>
          <w:sz w:val="28"/>
          <w:szCs w:val="28"/>
          <w:u w:val="single"/>
        </w:rPr>
      </w:pPr>
    </w:p>
    <w:p w14:paraId="2AD0F95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DFAC791" w14:textId="77777777" w:rsidR="00110975" w:rsidRPr="007415F9" w:rsidRDefault="00110975" w:rsidP="00110975">
      <w:pPr>
        <w:tabs>
          <w:tab w:val="left" w:pos="9639"/>
        </w:tabs>
        <w:jc w:val="right"/>
        <w:rPr>
          <w:i/>
        </w:rPr>
      </w:pPr>
      <w:r>
        <w:rPr>
          <w:i/>
        </w:rPr>
        <w:t>Контактное лицо (должность, ФИО, телефон)</w:t>
      </w:r>
    </w:p>
    <w:p w14:paraId="08C6BF4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BA5943C" w14:textId="77777777" w:rsidR="00110975" w:rsidRPr="007415F9" w:rsidRDefault="00110975" w:rsidP="00110975">
      <w:pPr>
        <w:tabs>
          <w:tab w:val="left" w:pos="9639"/>
        </w:tabs>
        <w:jc w:val="right"/>
        <w:rPr>
          <w:i/>
        </w:rPr>
      </w:pPr>
      <w:r>
        <w:rPr>
          <w:i/>
        </w:rPr>
        <w:t>Контактное лицо (должность, ФИО, телефон)</w:t>
      </w:r>
    </w:p>
    <w:p w14:paraId="2A34A28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04C01FD" w14:textId="77777777" w:rsidR="00110975" w:rsidRPr="007415F9" w:rsidRDefault="00110975" w:rsidP="00110975">
      <w:pPr>
        <w:tabs>
          <w:tab w:val="left" w:pos="9639"/>
        </w:tabs>
        <w:jc w:val="right"/>
        <w:rPr>
          <w:i/>
        </w:rPr>
      </w:pPr>
      <w:r>
        <w:rPr>
          <w:i/>
        </w:rPr>
        <w:t>Контактное лицо (должность, ФИО, телефон)</w:t>
      </w:r>
    </w:p>
    <w:p w14:paraId="3EF524CC"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D917070" w14:textId="77777777" w:rsidR="00110975" w:rsidRPr="007415F9" w:rsidRDefault="00110975" w:rsidP="00110975">
      <w:pPr>
        <w:tabs>
          <w:tab w:val="left" w:pos="9639"/>
        </w:tabs>
        <w:jc w:val="right"/>
        <w:rPr>
          <w:i/>
        </w:rPr>
      </w:pPr>
      <w:r>
        <w:rPr>
          <w:i/>
        </w:rPr>
        <w:t>Контактное лицо (должность, ФИО, телефон)</w:t>
      </w:r>
    </w:p>
    <w:p w14:paraId="2F9359B9" w14:textId="77777777" w:rsidR="00110975" w:rsidRPr="007415F9" w:rsidRDefault="00110975" w:rsidP="00110975">
      <w:pPr>
        <w:pStyle w:val="afb"/>
        <w:rPr>
          <w:rFonts w:eastAsia="Times New Roman"/>
          <w:spacing w:val="-13"/>
          <w:sz w:val="28"/>
          <w:szCs w:val="28"/>
        </w:rPr>
      </w:pPr>
    </w:p>
    <w:p w14:paraId="42E5CA4D"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48EB961" w14:textId="77777777" w:rsidR="000519F8" w:rsidRPr="007415F9" w:rsidRDefault="000519F8" w:rsidP="000519F8">
      <w:pPr>
        <w:tabs>
          <w:tab w:val="left" w:pos="8640"/>
        </w:tabs>
        <w:jc w:val="center"/>
        <w:rPr>
          <w:i/>
        </w:rPr>
      </w:pPr>
      <w:r>
        <w:rPr>
          <w:i/>
        </w:rPr>
        <w:t xml:space="preserve">                                         (наименование претендента)</w:t>
      </w:r>
    </w:p>
    <w:p w14:paraId="726A63B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67FC355"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E759715" w14:textId="77777777" w:rsidR="000519F8" w:rsidRDefault="000519F8" w:rsidP="000519F8">
      <w:pPr>
        <w:pStyle w:val="32"/>
        <w:suppressAutoHyphens/>
        <w:spacing w:after="0"/>
        <w:rPr>
          <w:sz w:val="28"/>
          <w:szCs w:val="28"/>
        </w:rPr>
      </w:pPr>
      <w:r>
        <w:rPr>
          <w:sz w:val="28"/>
          <w:szCs w:val="28"/>
        </w:rPr>
        <w:t>«____» _________ 20___ г.</w:t>
      </w:r>
    </w:p>
    <w:p w14:paraId="2031B634" w14:textId="77777777" w:rsidR="00510148" w:rsidRDefault="00510148">
      <w:pPr>
        <w:suppressAutoHyphens w:val="0"/>
        <w:rPr>
          <w:sz w:val="28"/>
          <w:szCs w:val="28"/>
        </w:rPr>
      </w:pPr>
      <w:r>
        <w:rPr>
          <w:sz w:val="28"/>
          <w:szCs w:val="28"/>
        </w:rPr>
        <w:br w:type="page"/>
      </w:r>
    </w:p>
    <w:p w14:paraId="2E27BDDC" w14:textId="77777777" w:rsidR="006B7625" w:rsidRDefault="006B7625" w:rsidP="006B7625">
      <w:pPr>
        <w:pStyle w:val="afb"/>
        <w:ind w:firstLine="0"/>
        <w:jc w:val="left"/>
        <w:rPr>
          <w:b/>
          <w:sz w:val="28"/>
          <w:szCs w:val="28"/>
        </w:rPr>
      </w:pPr>
    </w:p>
    <w:p w14:paraId="45AB7A03"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5E749DCE" w14:textId="77777777" w:rsidR="00110975" w:rsidRPr="000802B7" w:rsidRDefault="00110975" w:rsidP="00110975">
      <w:pPr>
        <w:pStyle w:val="afb"/>
        <w:jc w:val="center"/>
        <w:rPr>
          <w:b/>
          <w:sz w:val="28"/>
          <w:szCs w:val="28"/>
        </w:rPr>
      </w:pPr>
    </w:p>
    <w:p w14:paraId="3AD6C413" w14:textId="77777777" w:rsidR="00110975" w:rsidRPr="000802B7" w:rsidRDefault="00110975" w:rsidP="00110975">
      <w:pPr>
        <w:pStyle w:val="afb"/>
        <w:jc w:val="center"/>
        <w:rPr>
          <w:b/>
          <w:sz w:val="28"/>
          <w:szCs w:val="28"/>
        </w:rPr>
      </w:pPr>
    </w:p>
    <w:p w14:paraId="5C2CD761" w14:textId="77777777" w:rsidR="00110975" w:rsidRDefault="00110975">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F4F9335" w14:textId="77777777" w:rsidR="00110975" w:rsidRPr="000802B7" w:rsidRDefault="00110975" w:rsidP="00110975">
      <w:pPr>
        <w:pStyle w:val="afb"/>
        <w:ind w:left="709" w:firstLine="0"/>
        <w:jc w:val="left"/>
        <w:rPr>
          <w:sz w:val="28"/>
          <w:szCs w:val="28"/>
        </w:rPr>
      </w:pPr>
    </w:p>
    <w:p w14:paraId="6ACF3277" w14:textId="77777777" w:rsidR="00110975" w:rsidRDefault="00110975">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9CFF3BF" w14:textId="77777777" w:rsidR="00110975" w:rsidRPr="008F1253" w:rsidRDefault="00110975" w:rsidP="00110975">
      <w:pPr>
        <w:pStyle w:val="afb"/>
        <w:ind w:firstLine="0"/>
        <w:jc w:val="left"/>
        <w:rPr>
          <w:sz w:val="28"/>
          <w:szCs w:val="28"/>
        </w:rPr>
      </w:pPr>
    </w:p>
    <w:p w14:paraId="29C6AB3F" w14:textId="77777777" w:rsidR="00110975" w:rsidRDefault="00110975">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5A466F4" w14:textId="77777777" w:rsidR="00110975" w:rsidRPr="008F1253" w:rsidRDefault="00110975" w:rsidP="00110975">
      <w:pPr>
        <w:pStyle w:val="afb"/>
        <w:ind w:firstLine="0"/>
        <w:jc w:val="left"/>
        <w:rPr>
          <w:sz w:val="28"/>
          <w:szCs w:val="28"/>
        </w:rPr>
      </w:pPr>
    </w:p>
    <w:p w14:paraId="4F0E7B07" w14:textId="77777777" w:rsidR="00110975" w:rsidRDefault="00110975">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14:paraId="799293F5" w14:textId="77777777" w:rsidR="00110975" w:rsidRPr="000802B7" w:rsidRDefault="00110975" w:rsidP="00110975">
      <w:pPr>
        <w:pStyle w:val="afb"/>
        <w:ind w:left="709" w:firstLine="0"/>
        <w:jc w:val="left"/>
        <w:rPr>
          <w:sz w:val="28"/>
          <w:szCs w:val="28"/>
        </w:rPr>
      </w:pPr>
    </w:p>
    <w:p w14:paraId="074304BC" w14:textId="77777777" w:rsidR="00110975" w:rsidRDefault="00110975">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14:paraId="311954F9" w14:textId="77777777" w:rsidR="00110975" w:rsidRPr="000802B7" w:rsidRDefault="00110975" w:rsidP="00110975">
      <w:pPr>
        <w:pStyle w:val="afb"/>
        <w:ind w:firstLine="0"/>
        <w:jc w:val="left"/>
        <w:rPr>
          <w:sz w:val="28"/>
          <w:szCs w:val="28"/>
        </w:rPr>
      </w:pPr>
    </w:p>
    <w:p w14:paraId="33DDA289" w14:textId="77777777" w:rsidR="00110975" w:rsidRDefault="00110975">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8B11F96" w14:textId="77777777" w:rsidR="00110975" w:rsidRPr="000802B7" w:rsidRDefault="00110975" w:rsidP="00110975">
      <w:pPr>
        <w:pStyle w:val="afb"/>
        <w:ind w:firstLine="0"/>
        <w:jc w:val="left"/>
        <w:rPr>
          <w:sz w:val="28"/>
          <w:szCs w:val="28"/>
        </w:rPr>
      </w:pPr>
    </w:p>
    <w:p w14:paraId="1E1591B7" w14:textId="77777777" w:rsidR="00110975" w:rsidRDefault="00110975">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C83D340" w14:textId="77777777" w:rsidR="00110975" w:rsidRDefault="00110975" w:rsidP="00110975">
      <w:pPr>
        <w:pStyle w:val="aff8"/>
        <w:rPr>
          <w:sz w:val="28"/>
          <w:szCs w:val="28"/>
        </w:rPr>
      </w:pPr>
    </w:p>
    <w:p w14:paraId="284C19D0" w14:textId="77777777" w:rsidR="00142EF8" w:rsidRDefault="00142EF8">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A87190E" w14:textId="77777777" w:rsidR="00142EF8" w:rsidRDefault="00142EF8" w:rsidP="00142EF8">
      <w:pPr>
        <w:pStyle w:val="aff8"/>
        <w:rPr>
          <w:sz w:val="28"/>
          <w:szCs w:val="28"/>
        </w:rPr>
      </w:pPr>
    </w:p>
    <w:p w14:paraId="7BD8F56A" w14:textId="77777777" w:rsidR="00110975" w:rsidRPr="00CF5FBB" w:rsidRDefault="00110975" w:rsidP="00CF5FBB">
      <w:pPr>
        <w:rPr>
          <w:sz w:val="28"/>
          <w:szCs w:val="28"/>
        </w:rPr>
      </w:pPr>
    </w:p>
    <w:p w14:paraId="4D4BE0B6" w14:textId="77777777" w:rsidR="00110975" w:rsidRDefault="00110975" w:rsidP="00110975">
      <w:pPr>
        <w:pStyle w:val="afb"/>
        <w:ind w:left="709" w:firstLine="0"/>
        <w:jc w:val="left"/>
        <w:rPr>
          <w:sz w:val="28"/>
          <w:szCs w:val="28"/>
        </w:rPr>
      </w:pPr>
    </w:p>
    <w:p w14:paraId="72F89409"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5540904" w14:textId="77777777" w:rsidR="000519F8" w:rsidRPr="007415F9" w:rsidRDefault="000519F8" w:rsidP="000519F8">
      <w:pPr>
        <w:tabs>
          <w:tab w:val="left" w:pos="8640"/>
        </w:tabs>
        <w:jc w:val="center"/>
        <w:rPr>
          <w:i/>
        </w:rPr>
      </w:pPr>
      <w:r>
        <w:rPr>
          <w:i/>
        </w:rPr>
        <w:t xml:space="preserve">                                         (наименование претендента)</w:t>
      </w:r>
    </w:p>
    <w:p w14:paraId="43EAC01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FD7D97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6BEA364" w14:textId="77777777" w:rsidR="000519F8" w:rsidRDefault="000519F8" w:rsidP="000519F8">
      <w:pPr>
        <w:pStyle w:val="32"/>
        <w:suppressAutoHyphens/>
        <w:spacing w:after="0"/>
        <w:rPr>
          <w:sz w:val="28"/>
          <w:szCs w:val="28"/>
        </w:rPr>
      </w:pPr>
      <w:r>
        <w:rPr>
          <w:sz w:val="28"/>
          <w:szCs w:val="28"/>
        </w:rPr>
        <w:t>«____» _________ 20___ г.</w:t>
      </w:r>
    </w:p>
    <w:p w14:paraId="4A8F0227" w14:textId="77777777" w:rsidR="006B6573" w:rsidRDefault="006B6573" w:rsidP="002079EB">
      <w:pPr>
        <w:pStyle w:val="32"/>
        <w:suppressAutoHyphens/>
        <w:spacing w:after="0"/>
        <w:rPr>
          <w:sz w:val="28"/>
          <w:szCs w:val="28"/>
        </w:rPr>
      </w:pPr>
    </w:p>
    <w:p w14:paraId="6B526F4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484D4B5" w14:textId="77777777" w:rsidR="00BF3429" w:rsidRDefault="002F0EDB">
      <w:pPr>
        <w:pStyle w:val="1a"/>
        <w:ind w:firstLine="0"/>
        <w:jc w:val="right"/>
        <w:outlineLvl w:val="0"/>
        <w:rPr>
          <w:szCs w:val="28"/>
        </w:rPr>
      </w:pPr>
      <w:r>
        <w:lastRenderedPageBreak/>
        <w:t>Приложение</w:t>
      </w:r>
      <w:r>
        <w:rPr>
          <w:rFonts w:eastAsia="MS Mincho"/>
          <w:szCs w:val="28"/>
        </w:rPr>
        <w:t xml:space="preserve"> № </w:t>
      </w:r>
      <w:r>
        <w:t>3</w:t>
      </w:r>
    </w:p>
    <w:p w14:paraId="06E107C9"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01F4704E" w14:textId="77777777" w:rsidR="00C10125" w:rsidRDefault="00C10125" w:rsidP="00C10125">
      <w:pPr>
        <w:pStyle w:val="afb"/>
        <w:ind w:firstLine="0"/>
        <w:jc w:val="left"/>
        <w:rPr>
          <w:rFonts w:eastAsia="Times New Roman"/>
          <w:sz w:val="28"/>
          <w:szCs w:val="28"/>
        </w:rPr>
      </w:pPr>
    </w:p>
    <w:p w14:paraId="1985225A" w14:textId="77777777" w:rsidR="002F0EDB" w:rsidRPr="005C5D3B" w:rsidRDefault="002F0EDB" w:rsidP="00B04D42">
      <w:pPr>
        <w:jc w:val="center"/>
        <w:outlineLvl w:val="2"/>
        <w:rPr>
          <w:b/>
          <w:sz w:val="28"/>
        </w:rPr>
      </w:pPr>
      <w:r>
        <w:rPr>
          <w:b/>
          <w:sz w:val="28"/>
        </w:rPr>
        <w:t>Финансово-коммерческое предложение</w:t>
      </w:r>
    </w:p>
    <w:p w14:paraId="23838B26" w14:textId="77777777" w:rsidR="002F0EDB" w:rsidRPr="00D00521" w:rsidRDefault="002F0EDB" w:rsidP="002F0EDB"/>
    <w:p w14:paraId="087E00FB" w14:textId="7B1B087B" w:rsidR="002F0EDB" w:rsidRPr="00D00521" w:rsidRDefault="002F0EDB" w:rsidP="002F0EDB">
      <w:pPr>
        <w:rPr>
          <w:sz w:val="28"/>
          <w:szCs w:val="28"/>
        </w:rPr>
      </w:pPr>
      <w:r>
        <w:rPr>
          <w:sz w:val="28"/>
          <w:szCs w:val="28"/>
        </w:rPr>
        <w:t xml:space="preserve"> «____» ___________ 202_ г.        Открытый конкурс № ОКэ-ЦКПКЗ-2</w:t>
      </w:r>
      <w:r w:rsidR="001366F4">
        <w:rPr>
          <w:sz w:val="28"/>
          <w:szCs w:val="28"/>
        </w:rPr>
        <w:t>3</w:t>
      </w:r>
      <w:r>
        <w:rPr>
          <w:sz w:val="28"/>
          <w:szCs w:val="28"/>
        </w:rPr>
        <w:t xml:space="preserve">-____  </w:t>
      </w:r>
    </w:p>
    <w:p w14:paraId="64F85E4B" w14:textId="77777777" w:rsidR="002F0EDB" w:rsidRPr="00D00521" w:rsidRDefault="002F0EDB" w:rsidP="002F0EDB">
      <w:pPr>
        <w:jc w:val="right"/>
        <w:rPr>
          <w:sz w:val="28"/>
          <w:szCs w:val="28"/>
        </w:rPr>
      </w:pPr>
      <w:r>
        <w:rPr>
          <w:sz w:val="28"/>
          <w:szCs w:val="28"/>
        </w:rPr>
        <w:tab/>
      </w:r>
      <w:r>
        <w:rPr>
          <w:sz w:val="28"/>
          <w:szCs w:val="28"/>
        </w:rPr>
        <w:tab/>
      </w:r>
      <w:r>
        <w:rPr>
          <w:sz w:val="28"/>
          <w:szCs w:val="28"/>
        </w:rPr>
        <w:tab/>
      </w:r>
      <w:r>
        <w:rPr>
          <w:sz w:val="28"/>
          <w:szCs w:val="28"/>
        </w:rPr>
        <w:tab/>
        <w:t>(ЛОТ № __)</w:t>
      </w:r>
    </w:p>
    <w:p w14:paraId="27465D88" w14:textId="77777777" w:rsidR="002F0EDB" w:rsidRPr="00D00521" w:rsidRDefault="002F0EDB" w:rsidP="002F0EDB">
      <w:pPr>
        <w:rPr>
          <w:sz w:val="28"/>
          <w:szCs w:val="28"/>
        </w:rPr>
      </w:pPr>
    </w:p>
    <w:p w14:paraId="517EEEAA" w14:textId="77777777" w:rsidR="002F0EDB" w:rsidRPr="00D00521" w:rsidRDefault="002F0EDB" w:rsidP="002F0EDB">
      <w:pPr>
        <w:rPr>
          <w:sz w:val="28"/>
          <w:szCs w:val="28"/>
        </w:rPr>
      </w:pPr>
      <w:r>
        <w:rPr>
          <w:sz w:val="28"/>
          <w:szCs w:val="28"/>
        </w:rPr>
        <w:t>___________________________________________________________________</w:t>
      </w:r>
    </w:p>
    <w:p w14:paraId="0D96DBCF" w14:textId="77777777" w:rsidR="002F0EDB" w:rsidRPr="00D00521" w:rsidRDefault="002F0EDB" w:rsidP="002F0EDB">
      <w:pPr>
        <w:ind w:firstLine="3"/>
        <w:jc w:val="center"/>
        <w:rPr>
          <w:bCs/>
          <w:i/>
        </w:rPr>
      </w:pPr>
      <w:r>
        <w:rPr>
          <w:bCs/>
          <w:i/>
        </w:rPr>
        <w:t>(Полное наименование п</w:t>
      </w:r>
      <w:r>
        <w:rPr>
          <w:i/>
        </w:rPr>
        <w:t>ретендента</w:t>
      </w:r>
      <w:r>
        <w:rPr>
          <w:bCs/>
          <w:i/>
        </w:rPr>
        <w:t>)</w:t>
      </w:r>
    </w:p>
    <w:p w14:paraId="6F7B44D3" w14:textId="77777777" w:rsidR="002F0EDB" w:rsidRPr="00D00521" w:rsidRDefault="002F0EDB" w:rsidP="002F0EDB">
      <w:pPr>
        <w:ind w:firstLine="3"/>
        <w:jc w:val="center"/>
        <w:rPr>
          <w:bCs/>
          <w:i/>
        </w:rPr>
      </w:pPr>
    </w:p>
    <w:p w14:paraId="670C4E6F" w14:textId="77777777" w:rsidR="002F0EDB" w:rsidRPr="00D00521" w:rsidRDefault="002F0EDB" w:rsidP="002F0EDB">
      <w:pPr>
        <w:jc w:val="right"/>
      </w:pPr>
      <w:r>
        <w:t>Таблица № 1</w:t>
      </w:r>
      <w:r>
        <w:rPr>
          <w:rStyle w:val="af9"/>
        </w:rPr>
        <w:footnoteReference w:id="4"/>
      </w:r>
    </w:p>
    <w:p w14:paraId="5E29D4DC" w14:textId="77777777" w:rsidR="002F0EDB" w:rsidRPr="00D00521" w:rsidRDefault="002F0EDB" w:rsidP="005D7BE6">
      <w:pPr>
        <w:jc w:val="center"/>
        <w:outlineLvl w:val="2"/>
      </w:pPr>
      <w:r>
        <w:t>ДЛЯ ЛОТА № 1</w:t>
      </w:r>
    </w:p>
    <w:tbl>
      <w:tblPr>
        <w:tblW w:w="9639" w:type="dxa"/>
        <w:jc w:val="center"/>
        <w:tblLook w:val="04A0" w:firstRow="1" w:lastRow="0" w:firstColumn="1" w:lastColumn="0" w:noHBand="0" w:noVBand="1"/>
      </w:tblPr>
      <w:tblGrid>
        <w:gridCol w:w="881"/>
        <w:gridCol w:w="1539"/>
        <w:gridCol w:w="1512"/>
        <w:gridCol w:w="898"/>
        <w:gridCol w:w="921"/>
        <w:gridCol w:w="1213"/>
        <w:gridCol w:w="897"/>
        <w:gridCol w:w="895"/>
        <w:gridCol w:w="883"/>
      </w:tblGrid>
      <w:tr w:rsidR="002F0EDB" w:rsidRPr="00D00521" w14:paraId="22927F96" w14:textId="77777777" w:rsidTr="002F0EDB">
        <w:trPr>
          <w:trHeight w:val="300"/>
          <w:jc w:val="center"/>
        </w:trPr>
        <w:tc>
          <w:tcPr>
            <w:tcW w:w="8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D7E247" w14:textId="77777777" w:rsidR="002F0EDB" w:rsidRPr="00D00521" w:rsidRDefault="002F0EDB" w:rsidP="002F0EDB">
            <w:pPr>
              <w:jc w:val="center"/>
              <w:rPr>
                <w:color w:val="000000"/>
                <w:sz w:val="18"/>
                <w:szCs w:val="18"/>
                <w:lang w:eastAsia="ru-RU"/>
              </w:rPr>
            </w:pPr>
            <w:bookmarkStart w:id="30" w:name="_MON_1661344746"/>
            <w:bookmarkStart w:id="31" w:name="_MON_1661344787"/>
            <w:bookmarkStart w:id="32" w:name="_MON_1661344932"/>
            <w:bookmarkStart w:id="33" w:name="_MON_1661344976"/>
            <w:bookmarkStart w:id="34" w:name="_MON_1661345010"/>
            <w:bookmarkStart w:id="35" w:name="_MON_1626781970"/>
            <w:bookmarkStart w:id="36" w:name="_MON_1661344568"/>
            <w:bookmarkStart w:id="37" w:name="_MON_1661344587"/>
            <w:bookmarkEnd w:id="30"/>
            <w:bookmarkEnd w:id="31"/>
            <w:bookmarkEnd w:id="32"/>
            <w:bookmarkEnd w:id="33"/>
            <w:bookmarkEnd w:id="34"/>
            <w:bookmarkEnd w:id="35"/>
            <w:bookmarkEnd w:id="36"/>
            <w:bookmarkEnd w:id="37"/>
            <w:r>
              <w:rPr>
                <w:color w:val="000000"/>
                <w:sz w:val="18"/>
                <w:szCs w:val="18"/>
                <w:lang w:eastAsia="ru-RU"/>
              </w:rPr>
              <w:t>№ п/п</w:t>
            </w:r>
          </w:p>
        </w:tc>
        <w:tc>
          <w:tcPr>
            <w:tcW w:w="153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61075EA"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51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86DB9"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E61246"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57C685" w14:textId="77777777" w:rsidR="002F0EDB" w:rsidRPr="00D00521" w:rsidRDefault="002F0EDB" w:rsidP="002F0EDB">
            <w:pPr>
              <w:jc w:val="center"/>
              <w:rPr>
                <w:color w:val="000000"/>
                <w:sz w:val="18"/>
                <w:szCs w:val="18"/>
                <w:lang w:eastAsia="ru-RU"/>
              </w:rPr>
            </w:pPr>
            <w:r>
              <w:rPr>
                <w:color w:val="000000"/>
                <w:sz w:val="18"/>
                <w:szCs w:val="18"/>
                <w:lang w:eastAsia="ru-RU"/>
              </w:rPr>
              <w:t>Адрес АЗС</w:t>
            </w:r>
          </w:p>
        </w:tc>
        <w:tc>
          <w:tcPr>
            <w:tcW w:w="121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67BF69" w14:textId="77777777" w:rsidR="002F0EDB" w:rsidRPr="00D00521" w:rsidRDefault="002F0EDB" w:rsidP="002F0EDB">
            <w:pPr>
              <w:jc w:val="center"/>
              <w:rPr>
                <w:color w:val="000000"/>
                <w:sz w:val="18"/>
                <w:szCs w:val="18"/>
                <w:lang w:eastAsia="ru-RU"/>
              </w:rPr>
            </w:pPr>
            <w:r>
              <w:rPr>
                <w:color w:val="000000"/>
                <w:sz w:val="18"/>
                <w:szCs w:val="18"/>
                <w:lang w:eastAsia="ru-RU"/>
              </w:rPr>
              <w:t>Вид и марка топлива</w:t>
            </w:r>
          </w:p>
        </w:tc>
        <w:tc>
          <w:tcPr>
            <w:tcW w:w="2675" w:type="dxa"/>
            <w:gridSpan w:val="3"/>
            <w:tcBorders>
              <w:top w:val="single" w:sz="4" w:space="0" w:color="auto"/>
              <w:left w:val="nil"/>
              <w:bottom w:val="single" w:sz="4" w:space="0" w:color="auto"/>
              <w:right w:val="single" w:sz="4" w:space="0" w:color="auto"/>
            </w:tcBorders>
            <w:shd w:val="clear" w:color="auto" w:fill="auto"/>
            <w:hideMark/>
          </w:tcPr>
          <w:p w14:paraId="5A26EE58" w14:textId="7BAB51E9" w:rsidR="002F0EDB" w:rsidRPr="00D00521" w:rsidRDefault="002F0EDB" w:rsidP="00E9751C">
            <w:pPr>
              <w:jc w:val="center"/>
              <w:rPr>
                <w:color w:val="000000"/>
                <w:sz w:val="18"/>
                <w:szCs w:val="18"/>
                <w:lang w:eastAsia="ru-RU"/>
              </w:rPr>
            </w:pPr>
            <w:r>
              <w:rPr>
                <w:color w:val="000000"/>
                <w:sz w:val="18"/>
                <w:szCs w:val="18"/>
                <w:lang w:eastAsia="ru-RU"/>
              </w:rPr>
              <w:t>Размер скидки (наценки)</w:t>
            </w:r>
            <w:r w:rsidR="00E9751C">
              <w:rPr>
                <w:rStyle w:val="af9"/>
                <w:color w:val="000000"/>
                <w:sz w:val="18"/>
                <w:szCs w:val="18"/>
                <w:lang w:eastAsia="ru-RU"/>
              </w:rPr>
              <w:footnoteReference w:id="5"/>
            </w:r>
            <w:r>
              <w:rPr>
                <w:color w:val="000000"/>
                <w:sz w:val="18"/>
                <w:szCs w:val="18"/>
                <w:lang w:eastAsia="ru-RU"/>
              </w:rPr>
              <w:t>, %</w:t>
            </w:r>
          </w:p>
        </w:tc>
      </w:tr>
      <w:tr w:rsidR="002F0EDB" w:rsidRPr="00D00521" w14:paraId="6004DEAE" w14:textId="77777777" w:rsidTr="002F0EDB">
        <w:trPr>
          <w:trHeight w:val="480"/>
          <w:jc w:val="center"/>
        </w:trPr>
        <w:tc>
          <w:tcPr>
            <w:tcW w:w="881" w:type="dxa"/>
            <w:vMerge/>
            <w:tcBorders>
              <w:top w:val="single" w:sz="4" w:space="0" w:color="auto"/>
              <w:left w:val="single" w:sz="4" w:space="0" w:color="auto"/>
              <w:bottom w:val="single" w:sz="4" w:space="0" w:color="000000"/>
              <w:right w:val="single" w:sz="4" w:space="0" w:color="auto"/>
            </w:tcBorders>
            <w:vAlign w:val="center"/>
            <w:hideMark/>
          </w:tcPr>
          <w:p w14:paraId="69355A42" w14:textId="77777777" w:rsidR="002F0EDB" w:rsidRPr="00D00521" w:rsidRDefault="002F0EDB" w:rsidP="002F0EDB">
            <w:pPr>
              <w:rPr>
                <w:color w:val="000000"/>
                <w:sz w:val="18"/>
                <w:szCs w:val="18"/>
                <w:lang w:eastAsia="ru-RU"/>
              </w:rPr>
            </w:pPr>
          </w:p>
        </w:tc>
        <w:tc>
          <w:tcPr>
            <w:tcW w:w="1539" w:type="dxa"/>
            <w:vMerge/>
            <w:tcBorders>
              <w:top w:val="single" w:sz="4" w:space="0" w:color="auto"/>
              <w:left w:val="single" w:sz="4" w:space="0" w:color="auto"/>
              <w:bottom w:val="single" w:sz="4" w:space="0" w:color="000000"/>
              <w:right w:val="single" w:sz="4" w:space="0" w:color="auto"/>
            </w:tcBorders>
            <w:vAlign w:val="center"/>
            <w:hideMark/>
          </w:tcPr>
          <w:p w14:paraId="3ED47BBB" w14:textId="77777777" w:rsidR="002F0EDB" w:rsidRPr="00D00521" w:rsidRDefault="002F0EDB" w:rsidP="002F0EDB">
            <w:pPr>
              <w:rPr>
                <w:color w:val="000000"/>
                <w:sz w:val="18"/>
                <w:szCs w:val="18"/>
                <w:lang w:eastAsia="ru-RU"/>
              </w:rPr>
            </w:pPr>
          </w:p>
        </w:tc>
        <w:tc>
          <w:tcPr>
            <w:tcW w:w="1512" w:type="dxa"/>
            <w:vMerge/>
            <w:tcBorders>
              <w:top w:val="single" w:sz="4" w:space="0" w:color="auto"/>
              <w:left w:val="single" w:sz="4" w:space="0" w:color="auto"/>
              <w:bottom w:val="single" w:sz="4" w:space="0" w:color="000000"/>
              <w:right w:val="single" w:sz="4" w:space="0" w:color="auto"/>
            </w:tcBorders>
            <w:vAlign w:val="center"/>
            <w:hideMark/>
          </w:tcPr>
          <w:p w14:paraId="789B8208" w14:textId="77777777" w:rsidR="002F0EDB" w:rsidRPr="00D00521" w:rsidRDefault="002F0EDB" w:rsidP="002F0EDB">
            <w:pPr>
              <w:rPr>
                <w:color w:val="000000"/>
                <w:sz w:val="18"/>
                <w:szCs w:val="18"/>
                <w:lang w:eastAsia="ru-RU"/>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14:paraId="00D86997" w14:textId="77777777" w:rsidR="002F0EDB" w:rsidRPr="00D00521" w:rsidRDefault="002F0EDB" w:rsidP="002F0EDB">
            <w:pPr>
              <w:rPr>
                <w:color w:val="000000"/>
                <w:sz w:val="18"/>
                <w:szCs w:val="18"/>
                <w:lang w:eastAsia="ru-RU"/>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14:paraId="095782ED" w14:textId="77777777" w:rsidR="002F0EDB" w:rsidRPr="00D00521" w:rsidRDefault="002F0EDB" w:rsidP="002F0EDB">
            <w:pPr>
              <w:rPr>
                <w:color w:val="000000"/>
                <w:sz w:val="18"/>
                <w:szCs w:val="18"/>
                <w:lang w:eastAsia="ru-RU"/>
              </w:rPr>
            </w:pPr>
          </w:p>
        </w:tc>
        <w:tc>
          <w:tcPr>
            <w:tcW w:w="1213" w:type="dxa"/>
            <w:vMerge/>
            <w:tcBorders>
              <w:top w:val="single" w:sz="4" w:space="0" w:color="auto"/>
              <w:left w:val="single" w:sz="4" w:space="0" w:color="auto"/>
              <w:bottom w:val="single" w:sz="4" w:space="0" w:color="000000"/>
              <w:right w:val="single" w:sz="4" w:space="0" w:color="auto"/>
            </w:tcBorders>
            <w:vAlign w:val="center"/>
            <w:hideMark/>
          </w:tcPr>
          <w:p w14:paraId="7D4672FF" w14:textId="77777777" w:rsidR="002F0EDB" w:rsidRPr="00D00521" w:rsidRDefault="002F0EDB" w:rsidP="002F0EDB">
            <w:pPr>
              <w:rPr>
                <w:color w:val="000000"/>
                <w:sz w:val="18"/>
                <w:szCs w:val="18"/>
                <w:lang w:eastAsia="ru-RU"/>
              </w:rPr>
            </w:pPr>
          </w:p>
        </w:tc>
        <w:tc>
          <w:tcPr>
            <w:tcW w:w="897" w:type="dxa"/>
            <w:tcBorders>
              <w:top w:val="nil"/>
              <w:left w:val="nil"/>
              <w:bottom w:val="single" w:sz="4" w:space="0" w:color="auto"/>
              <w:right w:val="single" w:sz="4" w:space="0" w:color="auto"/>
            </w:tcBorders>
            <w:shd w:val="clear" w:color="auto" w:fill="auto"/>
            <w:vAlign w:val="center"/>
            <w:hideMark/>
          </w:tcPr>
          <w:p w14:paraId="12B68F1F" w14:textId="77777777" w:rsidR="002F0EDB" w:rsidRPr="00D00521" w:rsidRDefault="002F0EDB" w:rsidP="002F0EDB">
            <w:pPr>
              <w:jc w:val="center"/>
              <w:rPr>
                <w:color w:val="000000"/>
                <w:sz w:val="18"/>
                <w:szCs w:val="18"/>
                <w:lang w:eastAsia="ru-RU"/>
              </w:rPr>
            </w:pPr>
            <w:r>
              <w:rPr>
                <w:color w:val="000000"/>
                <w:sz w:val="18"/>
                <w:szCs w:val="18"/>
                <w:lang w:eastAsia="ru-RU"/>
              </w:rPr>
              <w:t>Аи-92, Аи-92+</w:t>
            </w:r>
          </w:p>
        </w:tc>
        <w:tc>
          <w:tcPr>
            <w:tcW w:w="895" w:type="dxa"/>
            <w:tcBorders>
              <w:top w:val="nil"/>
              <w:left w:val="nil"/>
              <w:bottom w:val="single" w:sz="4" w:space="0" w:color="auto"/>
              <w:right w:val="single" w:sz="4" w:space="0" w:color="auto"/>
            </w:tcBorders>
            <w:shd w:val="clear" w:color="auto" w:fill="auto"/>
            <w:vAlign w:val="center"/>
            <w:hideMark/>
          </w:tcPr>
          <w:p w14:paraId="009D587B" w14:textId="77777777" w:rsidR="002F0EDB" w:rsidRPr="00D00521" w:rsidRDefault="002F0EDB" w:rsidP="002F0EDB">
            <w:pPr>
              <w:jc w:val="center"/>
              <w:rPr>
                <w:color w:val="000000"/>
                <w:sz w:val="18"/>
                <w:szCs w:val="18"/>
                <w:lang w:eastAsia="ru-RU"/>
              </w:rPr>
            </w:pPr>
            <w:r>
              <w:rPr>
                <w:color w:val="000000"/>
                <w:sz w:val="18"/>
                <w:szCs w:val="18"/>
                <w:lang w:eastAsia="ru-RU"/>
              </w:rPr>
              <w:t>Аи-95, Аи-95+</w:t>
            </w:r>
          </w:p>
        </w:tc>
        <w:tc>
          <w:tcPr>
            <w:tcW w:w="883" w:type="dxa"/>
            <w:tcBorders>
              <w:top w:val="nil"/>
              <w:left w:val="nil"/>
              <w:bottom w:val="single" w:sz="4" w:space="0" w:color="auto"/>
              <w:right w:val="single" w:sz="4" w:space="0" w:color="auto"/>
            </w:tcBorders>
            <w:shd w:val="clear" w:color="auto" w:fill="auto"/>
            <w:vAlign w:val="center"/>
            <w:hideMark/>
          </w:tcPr>
          <w:p w14:paraId="2F580D59"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12296CD8"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5DFAC44"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14:paraId="60E06FD6" w14:textId="77777777" w:rsidR="002F0EDB" w:rsidRPr="00D00521" w:rsidRDefault="002F0EDB" w:rsidP="002F0EDB">
            <w:pPr>
              <w:rPr>
                <w:sz w:val="18"/>
                <w:szCs w:val="18"/>
                <w:lang w:eastAsia="ru-RU"/>
              </w:rPr>
            </w:pPr>
            <w:r>
              <w:rPr>
                <w:sz w:val="18"/>
                <w:szCs w:val="18"/>
                <w:lang w:eastAsia="ru-RU"/>
              </w:rPr>
              <w:t>Алтайский край</w:t>
            </w:r>
          </w:p>
        </w:tc>
        <w:tc>
          <w:tcPr>
            <w:tcW w:w="1512" w:type="dxa"/>
            <w:tcBorders>
              <w:top w:val="nil"/>
              <w:left w:val="nil"/>
              <w:bottom w:val="single" w:sz="4" w:space="0" w:color="auto"/>
              <w:right w:val="single" w:sz="4" w:space="0" w:color="auto"/>
            </w:tcBorders>
            <w:shd w:val="clear" w:color="auto" w:fill="auto"/>
            <w:hideMark/>
          </w:tcPr>
          <w:p w14:paraId="1D2F5B5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3CD07A2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24EA86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14:paraId="54452A5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7C77670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0BB8AD0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46D2704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EA19D5F"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A415E4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8CAB265"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hideMark/>
          </w:tcPr>
          <w:p w14:paraId="332A960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03CB1D8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2238B5B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49FCFA5"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31EDE68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0EB2819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7121896A"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36CB8E13" w14:textId="77777777" w:rsidTr="002F0EDB">
        <w:trPr>
          <w:trHeight w:val="72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91F14B7" w14:textId="77777777" w:rsidR="002F0EDB" w:rsidRPr="00D00521" w:rsidRDefault="002F0EDB" w:rsidP="002F0EDB">
            <w:pPr>
              <w:jc w:val="center"/>
              <w:rPr>
                <w:color w:val="000000"/>
                <w:sz w:val="18"/>
                <w:szCs w:val="18"/>
                <w:lang w:eastAsia="ru-RU"/>
              </w:rPr>
            </w:pPr>
            <w:r>
              <w:rPr>
                <w:color w:val="000000"/>
                <w:sz w:val="18"/>
                <w:szCs w:val="18"/>
                <w:lang w:eastAsia="ru-RU"/>
              </w:rPr>
              <w:t>2 </w:t>
            </w:r>
          </w:p>
        </w:tc>
        <w:tc>
          <w:tcPr>
            <w:tcW w:w="1539" w:type="dxa"/>
            <w:tcBorders>
              <w:top w:val="nil"/>
              <w:left w:val="nil"/>
              <w:bottom w:val="single" w:sz="4" w:space="0" w:color="auto"/>
              <w:right w:val="single" w:sz="4" w:space="0" w:color="auto"/>
            </w:tcBorders>
            <w:shd w:val="clear" w:color="auto" w:fill="auto"/>
            <w:vAlign w:val="center"/>
            <w:hideMark/>
          </w:tcPr>
          <w:p w14:paraId="086A63BC" w14:textId="77777777" w:rsidR="002F0EDB" w:rsidRPr="00D00521" w:rsidRDefault="002F0EDB" w:rsidP="002F0EDB">
            <w:pPr>
              <w:rPr>
                <w:sz w:val="18"/>
                <w:szCs w:val="18"/>
                <w:lang w:eastAsia="ru-RU"/>
              </w:rPr>
            </w:pPr>
            <w:r>
              <w:rPr>
                <w:sz w:val="18"/>
                <w:szCs w:val="18"/>
                <w:lang w:eastAsia="ru-RU"/>
              </w:rPr>
              <w:t>Белгородская область</w:t>
            </w:r>
          </w:p>
        </w:tc>
        <w:tc>
          <w:tcPr>
            <w:tcW w:w="1512" w:type="dxa"/>
            <w:tcBorders>
              <w:top w:val="nil"/>
              <w:left w:val="nil"/>
              <w:bottom w:val="single" w:sz="4" w:space="0" w:color="auto"/>
              <w:right w:val="single" w:sz="4" w:space="0" w:color="auto"/>
            </w:tcBorders>
            <w:shd w:val="clear" w:color="auto" w:fill="auto"/>
            <w:hideMark/>
          </w:tcPr>
          <w:p w14:paraId="7480E01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0F20AB9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7362A6E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AAAB65A"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7222760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2F16FAD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1FA2776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3C601D0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A1638B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018A4E60"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31ED6B7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7C400BE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4016265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CCA233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61B4AFC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6BC7EF6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703856A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B971D2" w:rsidRPr="00D00521" w14:paraId="68845047"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17B4ABE3" w14:textId="60A010A7" w:rsidR="00B971D2" w:rsidRDefault="00B971D2" w:rsidP="002F0EDB">
            <w:pPr>
              <w:jc w:val="center"/>
              <w:rPr>
                <w:color w:val="000000"/>
                <w:sz w:val="18"/>
                <w:szCs w:val="18"/>
                <w:lang w:eastAsia="ru-RU"/>
              </w:rPr>
            </w:pPr>
            <w:r>
              <w:rPr>
                <w:color w:val="000000"/>
                <w:sz w:val="18"/>
                <w:szCs w:val="18"/>
                <w:lang w:eastAsia="ru-RU"/>
              </w:rPr>
              <w:t>3</w:t>
            </w:r>
          </w:p>
        </w:tc>
        <w:tc>
          <w:tcPr>
            <w:tcW w:w="1539" w:type="dxa"/>
            <w:tcBorders>
              <w:top w:val="nil"/>
              <w:left w:val="nil"/>
              <w:bottom w:val="single" w:sz="4" w:space="0" w:color="auto"/>
              <w:right w:val="single" w:sz="4" w:space="0" w:color="auto"/>
            </w:tcBorders>
            <w:shd w:val="clear" w:color="auto" w:fill="auto"/>
            <w:vAlign w:val="center"/>
          </w:tcPr>
          <w:p w14:paraId="0932F271" w14:textId="180B23E0" w:rsidR="00B971D2" w:rsidRDefault="00B971D2" w:rsidP="002F0EDB">
            <w:pPr>
              <w:rPr>
                <w:sz w:val="18"/>
                <w:szCs w:val="18"/>
                <w:lang w:eastAsia="ru-RU"/>
              </w:rPr>
            </w:pPr>
            <w:r>
              <w:rPr>
                <w:sz w:val="18"/>
                <w:szCs w:val="18"/>
                <w:lang w:eastAsia="ru-RU"/>
              </w:rPr>
              <w:t>Владимирская область</w:t>
            </w:r>
          </w:p>
        </w:tc>
        <w:tc>
          <w:tcPr>
            <w:tcW w:w="1512" w:type="dxa"/>
            <w:tcBorders>
              <w:top w:val="nil"/>
              <w:left w:val="nil"/>
              <w:bottom w:val="single" w:sz="4" w:space="0" w:color="auto"/>
              <w:right w:val="single" w:sz="4" w:space="0" w:color="auto"/>
            </w:tcBorders>
            <w:shd w:val="clear" w:color="auto" w:fill="auto"/>
            <w:vAlign w:val="bottom"/>
          </w:tcPr>
          <w:p w14:paraId="028B9DC4" w14:textId="77777777" w:rsidR="00B971D2" w:rsidRDefault="00B971D2"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41300AF8" w14:textId="77777777" w:rsidR="00B971D2" w:rsidRDefault="00B971D2"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6B21B0B9" w14:textId="77777777" w:rsidR="00B971D2" w:rsidRDefault="00B971D2"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068597E1" w14:textId="11F1319E" w:rsidR="00B971D2" w:rsidRDefault="00B971D2"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14:paraId="4E205127" w14:textId="77777777" w:rsidR="00B971D2" w:rsidRDefault="00B971D2"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14:paraId="48D62AC5" w14:textId="77777777" w:rsidR="00B971D2" w:rsidRDefault="00B971D2"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5B33AD18" w14:textId="77777777" w:rsidR="00B971D2" w:rsidRDefault="00B971D2" w:rsidP="002F0EDB">
            <w:pPr>
              <w:jc w:val="center"/>
              <w:rPr>
                <w:color w:val="000000"/>
                <w:sz w:val="18"/>
                <w:szCs w:val="18"/>
                <w:lang w:eastAsia="ru-RU"/>
              </w:rPr>
            </w:pPr>
          </w:p>
        </w:tc>
      </w:tr>
      <w:tr w:rsidR="00B971D2" w:rsidRPr="00D00521" w14:paraId="041AE7FA"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10CAC43F" w14:textId="28D79409" w:rsidR="00B971D2" w:rsidRDefault="00B971D2" w:rsidP="002F0EDB">
            <w:pPr>
              <w:jc w:val="center"/>
              <w:rPr>
                <w:color w:val="000000"/>
                <w:sz w:val="18"/>
                <w:szCs w:val="18"/>
                <w:lang w:eastAsia="ru-RU"/>
              </w:rPr>
            </w:pPr>
            <w:r>
              <w:rPr>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tcPr>
          <w:p w14:paraId="4DD771EA" w14:textId="50E2D378" w:rsidR="00B971D2" w:rsidRDefault="00B971D2"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tcPr>
          <w:p w14:paraId="5D39ED5B" w14:textId="77777777" w:rsidR="00B971D2" w:rsidRDefault="00B971D2"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1253A39D" w14:textId="77777777" w:rsidR="00B971D2" w:rsidRDefault="00B971D2"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2DB87290" w14:textId="77777777" w:rsidR="00B971D2" w:rsidRDefault="00B971D2"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180FBE74" w14:textId="4DFD11A4" w:rsidR="00B971D2" w:rsidRDefault="00B971D2"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14:paraId="2F0A2E33" w14:textId="77777777" w:rsidR="00B971D2" w:rsidRDefault="00B971D2"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14:paraId="349B2E00" w14:textId="77777777" w:rsidR="00B971D2" w:rsidRDefault="00B971D2"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404076D0" w14:textId="77777777" w:rsidR="00B971D2" w:rsidRDefault="00B971D2" w:rsidP="002F0EDB">
            <w:pPr>
              <w:jc w:val="center"/>
              <w:rPr>
                <w:color w:val="000000"/>
                <w:sz w:val="18"/>
                <w:szCs w:val="18"/>
                <w:lang w:eastAsia="ru-RU"/>
              </w:rPr>
            </w:pPr>
          </w:p>
        </w:tc>
      </w:tr>
      <w:tr w:rsidR="002F0EDB" w:rsidRPr="00D00521" w14:paraId="5A4B5F9A"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4E476F56" w14:textId="4481FF4C" w:rsidR="002F0EDB" w:rsidRPr="00D00521" w:rsidRDefault="002F0EDB" w:rsidP="002F0EDB">
            <w:pPr>
              <w:jc w:val="center"/>
              <w:rPr>
                <w:color w:val="000000"/>
                <w:sz w:val="18"/>
                <w:szCs w:val="18"/>
                <w:lang w:eastAsia="ru-RU"/>
              </w:rPr>
            </w:pPr>
            <w:r>
              <w:rPr>
                <w:color w:val="000000"/>
                <w:sz w:val="18"/>
                <w:szCs w:val="18"/>
                <w:lang w:eastAsia="ru-RU"/>
              </w:rPr>
              <w:t> </w:t>
            </w:r>
            <w:r w:rsidR="00B971D2">
              <w:rPr>
                <w:color w:val="000000"/>
                <w:sz w:val="18"/>
                <w:szCs w:val="18"/>
                <w:lang w:eastAsia="ru-RU"/>
              </w:rPr>
              <w:t>4</w:t>
            </w:r>
          </w:p>
        </w:tc>
        <w:tc>
          <w:tcPr>
            <w:tcW w:w="1539" w:type="dxa"/>
            <w:tcBorders>
              <w:top w:val="nil"/>
              <w:left w:val="nil"/>
              <w:bottom w:val="single" w:sz="4" w:space="0" w:color="auto"/>
              <w:right w:val="single" w:sz="4" w:space="0" w:color="auto"/>
            </w:tcBorders>
            <w:shd w:val="clear" w:color="auto" w:fill="auto"/>
            <w:vAlign w:val="center"/>
            <w:hideMark/>
          </w:tcPr>
          <w:p w14:paraId="25871A80" w14:textId="77777777" w:rsidR="002F0EDB" w:rsidRPr="00D00521" w:rsidRDefault="002F0EDB" w:rsidP="002F0EDB">
            <w:pPr>
              <w:rPr>
                <w:sz w:val="18"/>
                <w:szCs w:val="18"/>
                <w:lang w:eastAsia="ru-RU"/>
              </w:rPr>
            </w:pPr>
            <w:r>
              <w:rPr>
                <w:sz w:val="18"/>
                <w:szCs w:val="18"/>
                <w:lang w:eastAsia="ru-RU"/>
              </w:rPr>
              <w:t>Волгоградская область</w:t>
            </w:r>
          </w:p>
        </w:tc>
        <w:tc>
          <w:tcPr>
            <w:tcW w:w="1512" w:type="dxa"/>
            <w:tcBorders>
              <w:top w:val="nil"/>
              <w:left w:val="nil"/>
              <w:bottom w:val="single" w:sz="4" w:space="0" w:color="auto"/>
              <w:right w:val="single" w:sz="4" w:space="0" w:color="auto"/>
            </w:tcBorders>
            <w:shd w:val="clear" w:color="auto" w:fill="auto"/>
            <w:hideMark/>
          </w:tcPr>
          <w:p w14:paraId="4B10555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4CA62D2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1E1F803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985D322"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5E01987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7E41FFC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44FDDE7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390924D"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189F8C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14:paraId="3BEC9032"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tcPr>
          <w:p w14:paraId="7D649CAF" w14:textId="77777777" w:rsidR="002F0EDB" w:rsidRPr="00D00521" w:rsidRDefault="002F0EDB"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17DBF391" w14:textId="77777777" w:rsidR="002F0EDB" w:rsidRPr="00D00521" w:rsidRDefault="002F0EDB"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6C1BBD3E" w14:textId="77777777" w:rsidR="002F0EDB" w:rsidRPr="00D00521" w:rsidRDefault="002F0EDB"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7F37DCD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14:paraId="1D213FD7" w14:textId="77777777" w:rsidR="002F0EDB" w:rsidRPr="00D00521" w:rsidRDefault="002F0EDB"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14:paraId="1F9AD314" w14:textId="77777777" w:rsidR="002F0EDB" w:rsidRPr="00D00521" w:rsidRDefault="002F0EDB"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11A0740B" w14:textId="77777777" w:rsidR="002F0EDB" w:rsidRPr="00D00521" w:rsidRDefault="002F0EDB" w:rsidP="002F0EDB">
            <w:pPr>
              <w:jc w:val="center"/>
              <w:rPr>
                <w:color w:val="000000"/>
                <w:sz w:val="18"/>
                <w:szCs w:val="18"/>
                <w:lang w:eastAsia="ru-RU"/>
              </w:rPr>
            </w:pPr>
          </w:p>
        </w:tc>
      </w:tr>
      <w:tr w:rsidR="002F0EDB" w:rsidRPr="00D00521" w14:paraId="2FBE40C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6C4978AD" w14:textId="0DCD75C2" w:rsidR="002F0EDB" w:rsidRPr="00D00521" w:rsidRDefault="00B971D2" w:rsidP="002F0EDB">
            <w:pPr>
              <w:jc w:val="center"/>
              <w:rPr>
                <w:color w:val="000000"/>
                <w:sz w:val="18"/>
                <w:szCs w:val="18"/>
                <w:lang w:eastAsia="ru-RU"/>
              </w:rPr>
            </w:pPr>
            <w:r>
              <w:rPr>
                <w:color w:val="000000"/>
                <w:sz w:val="18"/>
                <w:szCs w:val="18"/>
                <w:lang w:eastAsia="ru-RU"/>
              </w:rPr>
              <w:t>5</w:t>
            </w:r>
          </w:p>
        </w:tc>
        <w:tc>
          <w:tcPr>
            <w:tcW w:w="1539" w:type="dxa"/>
            <w:tcBorders>
              <w:top w:val="nil"/>
              <w:left w:val="nil"/>
              <w:bottom w:val="single" w:sz="4" w:space="0" w:color="auto"/>
              <w:right w:val="single" w:sz="4" w:space="0" w:color="auto"/>
            </w:tcBorders>
            <w:shd w:val="clear" w:color="auto" w:fill="auto"/>
            <w:vAlign w:val="center"/>
          </w:tcPr>
          <w:p w14:paraId="59A7637B" w14:textId="77777777" w:rsidR="002F0EDB" w:rsidRPr="00D00521" w:rsidRDefault="002F0EDB" w:rsidP="002F0EDB">
            <w:pPr>
              <w:rPr>
                <w:sz w:val="18"/>
                <w:szCs w:val="18"/>
                <w:lang w:eastAsia="ru-RU"/>
              </w:rPr>
            </w:pPr>
            <w:r>
              <w:rPr>
                <w:sz w:val="18"/>
                <w:szCs w:val="18"/>
                <w:lang w:eastAsia="ru-RU"/>
              </w:rPr>
              <w:t>Воронежская область</w:t>
            </w:r>
          </w:p>
        </w:tc>
        <w:tc>
          <w:tcPr>
            <w:tcW w:w="1512" w:type="dxa"/>
            <w:tcBorders>
              <w:top w:val="nil"/>
              <w:left w:val="nil"/>
              <w:bottom w:val="single" w:sz="4" w:space="0" w:color="auto"/>
              <w:right w:val="single" w:sz="4" w:space="0" w:color="auto"/>
            </w:tcBorders>
            <w:shd w:val="clear" w:color="auto" w:fill="auto"/>
          </w:tcPr>
          <w:p w14:paraId="05A04F69" w14:textId="77777777" w:rsidR="002F0EDB" w:rsidRPr="00D00521" w:rsidRDefault="002F0EDB"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tcPr>
          <w:p w14:paraId="72132DEF" w14:textId="77777777" w:rsidR="002F0EDB" w:rsidRPr="00D00521" w:rsidRDefault="002F0EDB"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tcPr>
          <w:p w14:paraId="64D60BE7" w14:textId="77777777" w:rsidR="002F0EDB" w:rsidRPr="00D00521" w:rsidRDefault="002F0EDB"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02939448"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tcPr>
          <w:p w14:paraId="72AC4F31" w14:textId="77777777" w:rsidR="002F0EDB" w:rsidRPr="00D00521" w:rsidRDefault="002F0EDB"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tcPr>
          <w:p w14:paraId="5766FE1E" w14:textId="77777777" w:rsidR="002F0EDB" w:rsidRPr="00D00521" w:rsidRDefault="002F0EDB"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tcPr>
          <w:p w14:paraId="252FA449" w14:textId="77777777" w:rsidR="002F0EDB" w:rsidRPr="00D00521" w:rsidRDefault="002F0EDB" w:rsidP="002F0EDB">
            <w:pPr>
              <w:jc w:val="center"/>
              <w:rPr>
                <w:color w:val="000000"/>
                <w:sz w:val="18"/>
                <w:szCs w:val="18"/>
                <w:lang w:eastAsia="ru-RU"/>
              </w:rPr>
            </w:pPr>
          </w:p>
        </w:tc>
      </w:tr>
      <w:tr w:rsidR="002F0EDB" w:rsidRPr="00D00521" w14:paraId="61F56709"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0C7542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9F52C4B"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7DB1334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120A0D0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26A3A42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6EDC8238" w14:textId="77777777" w:rsidR="002F0EDB" w:rsidRPr="00D00521" w:rsidRDefault="002F0EDB" w:rsidP="002F0EDB">
            <w:pPr>
              <w:jc w:val="center"/>
              <w:rPr>
                <w:color w:val="000000"/>
                <w:sz w:val="18"/>
                <w:szCs w:val="18"/>
                <w:lang w:eastAsia="ru-RU"/>
              </w:rPr>
            </w:pPr>
            <w:r>
              <w:rPr>
                <w:color w:val="000000"/>
                <w:sz w:val="18"/>
                <w:szCs w:val="18"/>
                <w:lang w:eastAsia="ru-RU"/>
              </w:rPr>
              <w:t>Аи-92/Аи-92+/Аи-</w:t>
            </w:r>
            <w:r>
              <w:rPr>
                <w:color w:val="000000"/>
                <w:sz w:val="18"/>
                <w:szCs w:val="18"/>
                <w:lang w:eastAsia="ru-RU"/>
              </w:rPr>
              <w:lastRenderedPageBreak/>
              <w:t>95/Аи-95+/ДТ/ДТ+</w:t>
            </w:r>
          </w:p>
        </w:tc>
        <w:tc>
          <w:tcPr>
            <w:tcW w:w="897" w:type="dxa"/>
            <w:tcBorders>
              <w:top w:val="nil"/>
              <w:left w:val="nil"/>
              <w:bottom w:val="single" w:sz="4" w:space="0" w:color="auto"/>
              <w:right w:val="single" w:sz="4" w:space="0" w:color="auto"/>
            </w:tcBorders>
            <w:shd w:val="clear" w:color="auto" w:fill="auto"/>
            <w:hideMark/>
          </w:tcPr>
          <w:p w14:paraId="1C7C7E54" w14:textId="77777777" w:rsidR="002F0EDB" w:rsidRPr="00D00521" w:rsidRDefault="002F0EDB" w:rsidP="002F0EDB">
            <w:pPr>
              <w:jc w:val="center"/>
              <w:rPr>
                <w:color w:val="000000"/>
                <w:sz w:val="18"/>
                <w:szCs w:val="18"/>
                <w:lang w:eastAsia="ru-RU"/>
              </w:rPr>
            </w:pPr>
            <w:r>
              <w:rPr>
                <w:color w:val="000000"/>
                <w:sz w:val="18"/>
                <w:szCs w:val="18"/>
                <w:lang w:eastAsia="ru-RU"/>
              </w:rPr>
              <w:lastRenderedPageBreak/>
              <w:t> </w:t>
            </w:r>
          </w:p>
        </w:tc>
        <w:tc>
          <w:tcPr>
            <w:tcW w:w="895" w:type="dxa"/>
            <w:tcBorders>
              <w:top w:val="nil"/>
              <w:left w:val="nil"/>
              <w:bottom w:val="single" w:sz="4" w:space="0" w:color="auto"/>
              <w:right w:val="single" w:sz="4" w:space="0" w:color="auto"/>
            </w:tcBorders>
            <w:shd w:val="clear" w:color="auto" w:fill="auto"/>
            <w:hideMark/>
          </w:tcPr>
          <w:p w14:paraId="6F072A3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00EB67AF"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A485F9F"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E7EA288" w14:textId="0EBF0CF2" w:rsidR="002F0EDB" w:rsidRPr="00D00521" w:rsidRDefault="002F0EDB" w:rsidP="002F0EDB">
            <w:pPr>
              <w:jc w:val="center"/>
              <w:rPr>
                <w:color w:val="000000"/>
                <w:sz w:val="18"/>
                <w:szCs w:val="18"/>
                <w:lang w:eastAsia="ru-RU"/>
              </w:rPr>
            </w:pPr>
            <w:r>
              <w:rPr>
                <w:color w:val="000000"/>
                <w:sz w:val="18"/>
                <w:szCs w:val="18"/>
                <w:lang w:eastAsia="ru-RU"/>
              </w:rPr>
              <w:t> </w:t>
            </w:r>
            <w:r w:rsidR="00B971D2">
              <w:rPr>
                <w:color w:val="000000"/>
                <w:sz w:val="18"/>
                <w:szCs w:val="18"/>
                <w:lang w:eastAsia="ru-RU"/>
              </w:rPr>
              <w:t>6</w:t>
            </w:r>
          </w:p>
        </w:tc>
        <w:tc>
          <w:tcPr>
            <w:tcW w:w="1539" w:type="dxa"/>
            <w:tcBorders>
              <w:top w:val="nil"/>
              <w:left w:val="nil"/>
              <w:bottom w:val="single" w:sz="4" w:space="0" w:color="auto"/>
              <w:right w:val="single" w:sz="4" w:space="0" w:color="auto"/>
            </w:tcBorders>
            <w:shd w:val="clear" w:color="auto" w:fill="auto"/>
            <w:vAlign w:val="center"/>
            <w:hideMark/>
          </w:tcPr>
          <w:p w14:paraId="7B2E0DAD" w14:textId="77777777" w:rsidR="002F0EDB" w:rsidRPr="00D00521" w:rsidRDefault="002F0EDB" w:rsidP="002F0EDB">
            <w:pPr>
              <w:rPr>
                <w:sz w:val="18"/>
                <w:szCs w:val="18"/>
                <w:lang w:eastAsia="ru-RU"/>
              </w:rPr>
            </w:pPr>
            <w:r>
              <w:rPr>
                <w:sz w:val="18"/>
                <w:szCs w:val="18"/>
                <w:lang w:eastAsia="ru-RU"/>
              </w:rPr>
              <w:t>Иркутская область</w:t>
            </w:r>
          </w:p>
        </w:tc>
        <w:tc>
          <w:tcPr>
            <w:tcW w:w="1512" w:type="dxa"/>
            <w:tcBorders>
              <w:top w:val="nil"/>
              <w:left w:val="nil"/>
              <w:bottom w:val="single" w:sz="4" w:space="0" w:color="auto"/>
              <w:right w:val="single" w:sz="4" w:space="0" w:color="auto"/>
            </w:tcBorders>
            <w:shd w:val="clear" w:color="auto" w:fill="auto"/>
            <w:vAlign w:val="bottom"/>
            <w:hideMark/>
          </w:tcPr>
          <w:p w14:paraId="30CF909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25EBF77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6881193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BB171C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2165CEF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59C2532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0EFD664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B6C39B1"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5891D5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83796D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37A319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0724FA8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30AABC9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111E09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45E2FF9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307416C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709B933B"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9E48EC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1EE0D80" w14:textId="56CD5995" w:rsidR="002F0EDB" w:rsidRPr="00D00521" w:rsidRDefault="002F0EDB" w:rsidP="002F0EDB">
            <w:pPr>
              <w:jc w:val="center"/>
              <w:rPr>
                <w:color w:val="000000"/>
                <w:sz w:val="18"/>
                <w:szCs w:val="18"/>
                <w:lang w:eastAsia="ru-RU"/>
              </w:rPr>
            </w:pPr>
            <w:r>
              <w:rPr>
                <w:color w:val="000000"/>
                <w:sz w:val="18"/>
                <w:szCs w:val="18"/>
                <w:lang w:eastAsia="ru-RU"/>
              </w:rPr>
              <w:t> </w:t>
            </w:r>
            <w:r w:rsidR="00B971D2">
              <w:rPr>
                <w:color w:val="000000"/>
                <w:sz w:val="18"/>
                <w:szCs w:val="18"/>
                <w:lang w:eastAsia="ru-RU"/>
              </w:rPr>
              <w:t>7</w:t>
            </w:r>
          </w:p>
        </w:tc>
        <w:tc>
          <w:tcPr>
            <w:tcW w:w="1539" w:type="dxa"/>
            <w:tcBorders>
              <w:top w:val="nil"/>
              <w:left w:val="nil"/>
              <w:bottom w:val="single" w:sz="4" w:space="0" w:color="auto"/>
              <w:right w:val="single" w:sz="4" w:space="0" w:color="auto"/>
            </w:tcBorders>
            <w:shd w:val="clear" w:color="auto" w:fill="auto"/>
            <w:vAlign w:val="center"/>
            <w:hideMark/>
          </w:tcPr>
          <w:p w14:paraId="4488A4F1" w14:textId="77777777" w:rsidR="002F0EDB" w:rsidRPr="00D00521" w:rsidRDefault="002F0EDB" w:rsidP="002F0EDB">
            <w:pPr>
              <w:rPr>
                <w:sz w:val="18"/>
                <w:szCs w:val="18"/>
                <w:lang w:eastAsia="ru-RU"/>
              </w:rPr>
            </w:pPr>
            <w:r>
              <w:rPr>
                <w:sz w:val="18"/>
                <w:szCs w:val="18"/>
                <w:lang w:eastAsia="ru-RU"/>
              </w:rPr>
              <w:t>Краснодарский край</w:t>
            </w:r>
          </w:p>
        </w:tc>
        <w:tc>
          <w:tcPr>
            <w:tcW w:w="1512" w:type="dxa"/>
            <w:tcBorders>
              <w:top w:val="nil"/>
              <w:left w:val="nil"/>
              <w:bottom w:val="single" w:sz="4" w:space="0" w:color="auto"/>
              <w:right w:val="single" w:sz="4" w:space="0" w:color="auto"/>
            </w:tcBorders>
            <w:shd w:val="clear" w:color="auto" w:fill="auto"/>
            <w:vAlign w:val="bottom"/>
            <w:hideMark/>
          </w:tcPr>
          <w:p w14:paraId="492C894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4C9BD09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109F3D7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48054EE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0EAFC90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08BF1F3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271CE0B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C298067"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045ABF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BE36731"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1DFAA6D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33DEFFA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0D02DEC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4229066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3AE696C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3B32F41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2CCBA945"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204B538"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F2FBC11" w14:textId="59D3678A" w:rsidR="002F0EDB" w:rsidRPr="00D00521" w:rsidRDefault="00B971D2" w:rsidP="002F0EDB">
            <w:pPr>
              <w:jc w:val="center"/>
              <w:rPr>
                <w:color w:val="000000"/>
                <w:sz w:val="18"/>
                <w:szCs w:val="18"/>
                <w:lang w:eastAsia="ru-RU"/>
              </w:rPr>
            </w:pPr>
            <w:r>
              <w:rPr>
                <w:color w:val="000000"/>
                <w:sz w:val="18"/>
                <w:szCs w:val="18"/>
                <w:lang w:eastAsia="ru-RU"/>
              </w:rPr>
              <w:t>8</w:t>
            </w:r>
            <w:r w:rsidR="002F0EDB">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54ED168" w14:textId="77777777" w:rsidR="002F0EDB" w:rsidRPr="00D00521" w:rsidRDefault="002F0EDB" w:rsidP="002F0EDB">
            <w:pPr>
              <w:rPr>
                <w:sz w:val="18"/>
                <w:szCs w:val="18"/>
                <w:lang w:eastAsia="ru-RU"/>
              </w:rPr>
            </w:pPr>
            <w:r>
              <w:rPr>
                <w:sz w:val="18"/>
                <w:szCs w:val="18"/>
                <w:lang w:eastAsia="ru-RU"/>
              </w:rPr>
              <w:t>Красноярский край</w:t>
            </w:r>
          </w:p>
        </w:tc>
        <w:tc>
          <w:tcPr>
            <w:tcW w:w="1512" w:type="dxa"/>
            <w:tcBorders>
              <w:top w:val="nil"/>
              <w:left w:val="nil"/>
              <w:bottom w:val="single" w:sz="4" w:space="0" w:color="auto"/>
              <w:right w:val="single" w:sz="4" w:space="0" w:color="auto"/>
            </w:tcBorders>
            <w:shd w:val="clear" w:color="auto" w:fill="auto"/>
            <w:vAlign w:val="bottom"/>
            <w:hideMark/>
          </w:tcPr>
          <w:p w14:paraId="1BC47F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5C4C55F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7789EE6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18C5FFB"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014AE34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30FCB12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6925965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9D4FD3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9A91D6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7D8EBA1"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bottom"/>
            <w:hideMark/>
          </w:tcPr>
          <w:p w14:paraId="77D44DB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26B6313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368B96D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426EAA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04060BF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7706257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41D880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51817D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B024F9D" w14:textId="646E00BF" w:rsidR="002F0EDB" w:rsidRPr="00D00521" w:rsidRDefault="00B971D2" w:rsidP="002F0EDB">
            <w:pPr>
              <w:jc w:val="center"/>
              <w:rPr>
                <w:color w:val="000000"/>
                <w:sz w:val="18"/>
                <w:szCs w:val="18"/>
                <w:lang w:eastAsia="ru-RU"/>
              </w:rPr>
            </w:pPr>
            <w:r>
              <w:rPr>
                <w:color w:val="000000"/>
                <w:sz w:val="18"/>
                <w:szCs w:val="18"/>
                <w:lang w:eastAsia="ru-RU"/>
              </w:rPr>
              <w:t>9</w:t>
            </w:r>
            <w:r w:rsidR="002F0EDB">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2B51BD1" w14:textId="77777777" w:rsidR="002F0EDB" w:rsidRPr="00D00521" w:rsidRDefault="002F0EDB" w:rsidP="002F0EDB">
            <w:pPr>
              <w:rPr>
                <w:sz w:val="18"/>
                <w:szCs w:val="18"/>
                <w:lang w:eastAsia="ru-RU"/>
              </w:rPr>
            </w:pPr>
            <w:r>
              <w:rPr>
                <w:sz w:val="18"/>
                <w:szCs w:val="18"/>
                <w:lang w:eastAsia="ru-RU"/>
              </w:rPr>
              <w:t>Курганская область</w:t>
            </w:r>
          </w:p>
        </w:tc>
        <w:tc>
          <w:tcPr>
            <w:tcW w:w="1512" w:type="dxa"/>
            <w:tcBorders>
              <w:top w:val="nil"/>
              <w:left w:val="nil"/>
              <w:bottom w:val="single" w:sz="4" w:space="0" w:color="auto"/>
              <w:right w:val="single" w:sz="4" w:space="0" w:color="auto"/>
            </w:tcBorders>
            <w:shd w:val="clear" w:color="auto" w:fill="auto"/>
            <w:noWrap/>
            <w:vAlign w:val="bottom"/>
            <w:hideMark/>
          </w:tcPr>
          <w:p w14:paraId="08F8FC6B" w14:textId="77777777" w:rsidR="002F0EDB" w:rsidRPr="00D00521" w:rsidRDefault="002F0EDB" w:rsidP="002F0EDB">
            <w:pP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hideMark/>
          </w:tcPr>
          <w:p w14:paraId="52F8400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hideMark/>
          </w:tcPr>
          <w:p w14:paraId="18BD3E5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F0E25E4"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hideMark/>
          </w:tcPr>
          <w:p w14:paraId="4CD066D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hideMark/>
          </w:tcPr>
          <w:p w14:paraId="7205CC6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hideMark/>
          </w:tcPr>
          <w:p w14:paraId="637F48C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147E05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858791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52B22B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42E0279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2C5AB20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2E6C93E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672EB33"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51B5B4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2E1570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59D5270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A0D56F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D760914" w14:textId="49ADE374" w:rsidR="002F0EDB" w:rsidRPr="00D00521" w:rsidRDefault="002F0EDB" w:rsidP="002F0EDB">
            <w:pPr>
              <w:jc w:val="center"/>
              <w:rPr>
                <w:color w:val="000000"/>
                <w:sz w:val="18"/>
                <w:szCs w:val="18"/>
                <w:lang w:eastAsia="ru-RU"/>
              </w:rPr>
            </w:pPr>
            <w:r>
              <w:rPr>
                <w:color w:val="000000"/>
                <w:sz w:val="18"/>
                <w:szCs w:val="18"/>
                <w:lang w:eastAsia="ru-RU"/>
              </w:rPr>
              <w:t> </w:t>
            </w:r>
            <w:r w:rsidR="00B971D2">
              <w:rPr>
                <w:color w:val="000000"/>
                <w:sz w:val="18"/>
                <w:szCs w:val="18"/>
                <w:lang w:eastAsia="ru-RU"/>
              </w:rPr>
              <w:t>10</w:t>
            </w:r>
          </w:p>
        </w:tc>
        <w:tc>
          <w:tcPr>
            <w:tcW w:w="1539" w:type="dxa"/>
            <w:tcBorders>
              <w:top w:val="nil"/>
              <w:left w:val="nil"/>
              <w:bottom w:val="single" w:sz="4" w:space="0" w:color="auto"/>
              <w:right w:val="single" w:sz="4" w:space="0" w:color="auto"/>
            </w:tcBorders>
            <w:shd w:val="clear" w:color="auto" w:fill="auto"/>
            <w:vAlign w:val="center"/>
            <w:hideMark/>
          </w:tcPr>
          <w:p w14:paraId="544702D4" w14:textId="77777777" w:rsidR="002F0EDB" w:rsidRPr="00D00521" w:rsidRDefault="002F0EDB" w:rsidP="002F0EDB">
            <w:pPr>
              <w:rPr>
                <w:sz w:val="18"/>
                <w:szCs w:val="18"/>
                <w:lang w:eastAsia="ru-RU"/>
              </w:rPr>
            </w:pPr>
            <w:r>
              <w:rPr>
                <w:sz w:val="18"/>
                <w:szCs w:val="18"/>
                <w:lang w:eastAsia="ru-RU"/>
              </w:rPr>
              <w:t>Липецкая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344728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33EB8ED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6ED4E05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7AE856C"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7D41862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55C3909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A8F647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18506E3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CCDE44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1BB213B"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72F6992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795DE99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22D66AA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6C6F9DD"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A6C61A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5AEB6A1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145191BB"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1071F8A"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0A08E5D" w14:textId="17B51A19"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1</w:t>
            </w:r>
            <w:r w:rsidR="00B971D2">
              <w:rPr>
                <w:rFonts w:ascii="Calibri" w:hAnsi="Calibri" w:cs="Calibri"/>
                <w:color w:val="000000"/>
                <w:sz w:val="18"/>
                <w:szCs w:val="18"/>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14:paraId="0A827EF3" w14:textId="77777777" w:rsidR="002F0EDB" w:rsidRPr="00D00521" w:rsidRDefault="002F0EDB" w:rsidP="002F0EDB">
            <w:pPr>
              <w:rPr>
                <w:sz w:val="18"/>
                <w:szCs w:val="18"/>
                <w:lang w:eastAsia="ru-RU"/>
              </w:rPr>
            </w:pPr>
            <w:r>
              <w:rPr>
                <w:sz w:val="18"/>
                <w:szCs w:val="18"/>
                <w:lang w:eastAsia="ru-RU"/>
              </w:rPr>
              <w:t>г. Москва и Московская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B4CD8B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5E23A7C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18E90E7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FDD689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2C013B0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46421F6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71BCBF6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00558CC"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951E49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5BB97F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58C215D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28CD49B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66913B6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6C9FF2E5"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4F36224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6ACE6EA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C792ECE"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2126100"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082C5A49" w14:textId="18B5D043"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B971D2">
              <w:rPr>
                <w:rFonts w:ascii="Calibri" w:hAnsi="Calibri" w:cs="Calibri"/>
                <w:color w:val="000000"/>
                <w:sz w:val="18"/>
                <w:szCs w:val="18"/>
                <w:lang w:eastAsia="ru-RU"/>
              </w:rPr>
              <w:t>2</w:t>
            </w:r>
          </w:p>
        </w:tc>
        <w:tc>
          <w:tcPr>
            <w:tcW w:w="1539" w:type="dxa"/>
            <w:tcBorders>
              <w:top w:val="nil"/>
              <w:left w:val="nil"/>
              <w:bottom w:val="single" w:sz="4" w:space="0" w:color="auto"/>
              <w:right w:val="single" w:sz="4" w:space="0" w:color="auto"/>
            </w:tcBorders>
            <w:shd w:val="clear" w:color="auto" w:fill="auto"/>
            <w:vAlign w:val="center"/>
            <w:hideMark/>
          </w:tcPr>
          <w:p w14:paraId="289063A2" w14:textId="77777777" w:rsidR="002F0EDB" w:rsidRPr="00D00521" w:rsidRDefault="002F0EDB" w:rsidP="002F0EDB">
            <w:pPr>
              <w:rPr>
                <w:sz w:val="18"/>
                <w:szCs w:val="18"/>
                <w:lang w:eastAsia="ru-RU"/>
              </w:rPr>
            </w:pPr>
            <w:r>
              <w:rPr>
                <w:sz w:val="18"/>
                <w:szCs w:val="18"/>
                <w:lang w:eastAsia="ru-RU"/>
              </w:rPr>
              <w:t>Пензенская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64B11C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48F59D3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119C267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E7D3A0A"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1528670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4A063A4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BF5DC5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7928E80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262018C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863C46A"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6672F7D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39ACB1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446D54D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15BC99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2952774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5BB5F60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6EACE06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2364B8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3159C82E" w14:textId="7E1B5CF5" w:rsidR="002F0EDB" w:rsidRPr="00D00521" w:rsidRDefault="002F0EDB" w:rsidP="002F0EDB">
            <w:pPr>
              <w:jc w:val="center"/>
              <w:rPr>
                <w:color w:val="000000"/>
                <w:sz w:val="18"/>
                <w:szCs w:val="18"/>
                <w:lang w:eastAsia="ru-RU"/>
              </w:rPr>
            </w:pPr>
            <w:r>
              <w:rPr>
                <w:color w:val="000000"/>
                <w:sz w:val="18"/>
                <w:szCs w:val="18"/>
                <w:lang w:eastAsia="ru-RU"/>
              </w:rPr>
              <w:t> 1</w:t>
            </w:r>
            <w:r w:rsidR="00B971D2">
              <w:rPr>
                <w:color w:val="000000"/>
                <w:sz w:val="18"/>
                <w:szCs w:val="18"/>
                <w:lang w:eastAsia="ru-RU"/>
              </w:rPr>
              <w:t>3</w:t>
            </w:r>
          </w:p>
        </w:tc>
        <w:tc>
          <w:tcPr>
            <w:tcW w:w="1539" w:type="dxa"/>
            <w:tcBorders>
              <w:top w:val="nil"/>
              <w:left w:val="nil"/>
              <w:bottom w:val="single" w:sz="4" w:space="0" w:color="auto"/>
              <w:right w:val="single" w:sz="4" w:space="0" w:color="auto"/>
            </w:tcBorders>
            <w:shd w:val="clear" w:color="auto" w:fill="auto"/>
            <w:vAlign w:val="center"/>
            <w:hideMark/>
          </w:tcPr>
          <w:p w14:paraId="5C6167BF" w14:textId="77777777" w:rsidR="002F0EDB" w:rsidRPr="00D00521" w:rsidRDefault="002F0EDB" w:rsidP="002F0EDB">
            <w:pPr>
              <w:rPr>
                <w:sz w:val="18"/>
                <w:szCs w:val="18"/>
                <w:lang w:eastAsia="ru-RU"/>
              </w:rPr>
            </w:pPr>
            <w:r>
              <w:rPr>
                <w:sz w:val="18"/>
                <w:szCs w:val="18"/>
                <w:lang w:eastAsia="ru-RU"/>
              </w:rPr>
              <w:t>Приморский край</w:t>
            </w:r>
          </w:p>
        </w:tc>
        <w:tc>
          <w:tcPr>
            <w:tcW w:w="1512" w:type="dxa"/>
            <w:tcBorders>
              <w:top w:val="nil"/>
              <w:left w:val="nil"/>
              <w:bottom w:val="single" w:sz="4" w:space="0" w:color="auto"/>
              <w:right w:val="single" w:sz="4" w:space="0" w:color="auto"/>
            </w:tcBorders>
            <w:shd w:val="clear" w:color="auto" w:fill="auto"/>
            <w:vAlign w:val="center"/>
            <w:hideMark/>
          </w:tcPr>
          <w:p w14:paraId="1FD5FED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F9DC8D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132E679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64938B6"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7211A00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29359EA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913A890"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34C8C8B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7FBF16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769C0B5"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5F12BEF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6D35C49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42C3455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8482A3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3896E3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2A56A1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588D036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D8BCA1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5C8A15F" w14:textId="34909E3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lastRenderedPageBreak/>
              <w:t> 1</w:t>
            </w:r>
            <w:r w:rsidR="00B971D2">
              <w:rPr>
                <w:rFonts w:ascii="Calibri" w:hAnsi="Calibri" w:cs="Calibri"/>
                <w:color w:val="000000"/>
                <w:sz w:val="18"/>
                <w:szCs w:val="18"/>
                <w:lang w:eastAsia="ru-RU"/>
              </w:rPr>
              <w:t>4</w:t>
            </w:r>
          </w:p>
        </w:tc>
        <w:tc>
          <w:tcPr>
            <w:tcW w:w="1539" w:type="dxa"/>
            <w:tcBorders>
              <w:top w:val="nil"/>
              <w:left w:val="nil"/>
              <w:bottom w:val="single" w:sz="4" w:space="0" w:color="auto"/>
              <w:right w:val="single" w:sz="4" w:space="0" w:color="auto"/>
            </w:tcBorders>
            <w:shd w:val="clear" w:color="auto" w:fill="auto"/>
            <w:vAlign w:val="center"/>
            <w:hideMark/>
          </w:tcPr>
          <w:p w14:paraId="4CE37647" w14:textId="77777777" w:rsidR="002F0EDB" w:rsidRPr="00D00521" w:rsidRDefault="002F0EDB" w:rsidP="002F0EDB">
            <w:pPr>
              <w:rPr>
                <w:sz w:val="18"/>
                <w:szCs w:val="18"/>
                <w:lang w:eastAsia="ru-RU"/>
              </w:rPr>
            </w:pPr>
            <w:r>
              <w:rPr>
                <w:sz w:val="18"/>
                <w:szCs w:val="18"/>
                <w:lang w:eastAsia="ru-RU"/>
              </w:rPr>
              <w:t>Республика Башкортостан</w:t>
            </w:r>
          </w:p>
        </w:tc>
        <w:tc>
          <w:tcPr>
            <w:tcW w:w="1512" w:type="dxa"/>
            <w:tcBorders>
              <w:top w:val="nil"/>
              <w:left w:val="nil"/>
              <w:bottom w:val="single" w:sz="4" w:space="0" w:color="auto"/>
              <w:right w:val="single" w:sz="4" w:space="0" w:color="auto"/>
            </w:tcBorders>
            <w:shd w:val="clear" w:color="auto" w:fill="auto"/>
            <w:noWrap/>
            <w:vAlign w:val="center"/>
            <w:hideMark/>
          </w:tcPr>
          <w:p w14:paraId="4D3D678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47BA32F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4D41DDA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2E26600"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72700FA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5014504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3657B37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30BBBB2"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6D5D97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504414E"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6F4A4B7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103CFC6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EACBB7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39F895D"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A6567C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F4C64C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40C36523"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B971D2" w:rsidRPr="00D00521" w14:paraId="156CCBC2"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086FBF41" w14:textId="7759B7B2" w:rsidR="00B971D2" w:rsidRDefault="00B971D2" w:rsidP="002F0EDB">
            <w:pPr>
              <w:jc w:val="center"/>
              <w:rPr>
                <w:color w:val="000000"/>
                <w:sz w:val="18"/>
                <w:szCs w:val="18"/>
                <w:lang w:eastAsia="ru-RU"/>
              </w:rPr>
            </w:pPr>
            <w:r>
              <w:rPr>
                <w:color w:val="000000"/>
                <w:sz w:val="18"/>
                <w:szCs w:val="18"/>
                <w:lang w:eastAsia="ru-RU"/>
              </w:rPr>
              <w:t>15</w:t>
            </w:r>
          </w:p>
        </w:tc>
        <w:tc>
          <w:tcPr>
            <w:tcW w:w="1539" w:type="dxa"/>
            <w:tcBorders>
              <w:top w:val="nil"/>
              <w:left w:val="nil"/>
              <w:bottom w:val="single" w:sz="4" w:space="0" w:color="auto"/>
              <w:right w:val="single" w:sz="4" w:space="0" w:color="auto"/>
            </w:tcBorders>
            <w:shd w:val="clear" w:color="auto" w:fill="auto"/>
            <w:vAlign w:val="center"/>
          </w:tcPr>
          <w:p w14:paraId="4208DFA1" w14:textId="207BD9FA" w:rsidR="00B971D2" w:rsidRDefault="00B971D2" w:rsidP="002F0EDB">
            <w:pPr>
              <w:rPr>
                <w:sz w:val="18"/>
                <w:szCs w:val="18"/>
                <w:lang w:eastAsia="ru-RU"/>
              </w:rPr>
            </w:pPr>
            <w:r>
              <w:rPr>
                <w:sz w:val="18"/>
                <w:szCs w:val="18"/>
                <w:lang w:eastAsia="ru-RU"/>
              </w:rPr>
              <w:t>Республика Бурятия</w:t>
            </w:r>
          </w:p>
        </w:tc>
        <w:tc>
          <w:tcPr>
            <w:tcW w:w="1512" w:type="dxa"/>
            <w:tcBorders>
              <w:top w:val="nil"/>
              <w:left w:val="nil"/>
              <w:bottom w:val="single" w:sz="4" w:space="0" w:color="auto"/>
              <w:right w:val="single" w:sz="4" w:space="0" w:color="auto"/>
            </w:tcBorders>
            <w:shd w:val="clear" w:color="auto" w:fill="auto"/>
            <w:vAlign w:val="center"/>
          </w:tcPr>
          <w:p w14:paraId="6977F41C" w14:textId="77777777" w:rsidR="00B971D2" w:rsidRDefault="00B971D2"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14:paraId="39DCC118" w14:textId="77777777" w:rsidR="00B971D2" w:rsidRDefault="00B971D2"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14:paraId="64E89746" w14:textId="77777777" w:rsidR="00B971D2" w:rsidRDefault="00B971D2"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4A00454D" w14:textId="74B0D922" w:rsidR="00B971D2" w:rsidRDefault="00B971D2"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tcPr>
          <w:p w14:paraId="076F71E5" w14:textId="77777777" w:rsidR="00B971D2" w:rsidRDefault="00B971D2"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14:paraId="59710647" w14:textId="77777777" w:rsidR="00B971D2" w:rsidRDefault="00B971D2"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14:paraId="600AB273" w14:textId="77777777" w:rsidR="00B971D2" w:rsidRDefault="00B971D2" w:rsidP="002F0EDB">
            <w:pPr>
              <w:jc w:val="center"/>
              <w:rPr>
                <w:color w:val="000000"/>
                <w:sz w:val="18"/>
                <w:szCs w:val="18"/>
                <w:lang w:eastAsia="ru-RU"/>
              </w:rPr>
            </w:pPr>
          </w:p>
        </w:tc>
      </w:tr>
      <w:tr w:rsidR="00B971D2" w:rsidRPr="00D00521" w14:paraId="1879F9A9"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721B8B20" w14:textId="23BD9A78" w:rsidR="00B971D2" w:rsidRDefault="00B971D2" w:rsidP="002F0EDB">
            <w:pPr>
              <w:jc w:val="center"/>
              <w:rPr>
                <w:color w:val="000000"/>
                <w:sz w:val="18"/>
                <w:szCs w:val="18"/>
                <w:lang w:eastAsia="ru-RU"/>
              </w:rPr>
            </w:pPr>
            <w:r>
              <w:rPr>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tcPr>
          <w:p w14:paraId="25B54489" w14:textId="24852A89" w:rsidR="00B971D2" w:rsidRDefault="00B971D2"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tcPr>
          <w:p w14:paraId="361303A0" w14:textId="77777777" w:rsidR="00B971D2" w:rsidRDefault="00B971D2"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14:paraId="127EF263" w14:textId="77777777" w:rsidR="00B971D2" w:rsidRDefault="00B971D2"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14:paraId="2B256A9A" w14:textId="77777777" w:rsidR="00B971D2" w:rsidRDefault="00B971D2"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557756FB" w14:textId="3F86EB9B" w:rsidR="00B971D2" w:rsidRDefault="00B971D2"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tcPr>
          <w:p w14:paraId="5E50CE7F" w14:textId="77777777" w:rsidR="00B971D2" w:rsidRDefault="00B971D2"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14:paraId="5D0ECCE1" w14:textId="77777777" w:rsidR="00B971D2" w:rsidRDefault="00B971D2"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14:paraId="1BD6BF6A" w14:textId="77777777" w:rsidR="00B971D2" w:rsidRDefault="00B971D2" w:rsidP="002F0EDB">
            <w:pPr>
              <w:jc w:val="center"/>
              <w:rPr>
                <w:color w:val="000000"/>
                <w:sz w:val="18"/>
                <w:szCs w:val="18"/>
                <w:lang w:eastAsia="ru-RU"/>
              </w:rPr>
            </w:pPr>
          </w:p>
        </w:tc>
      </w:tr>
      <w:tr w:rsidR="00B971D2" w:rsidRPr="00D00521" w14:paraId="710704C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212CF951" w14:textId="4DDA3733" w:rsidR="00B971D2" w:rsidRDefault="00B971D2" w:rsidP="002F0EDB">
            <w:pPr>
              <w:jc w:val="center"/>
              <w:rPr>
                <w:color w:val="000000"/>
                <w:sz w:val="18"/>
                <w:szCs w:val="18"/>
                <w:lang w:eastAsia="ru-RU"/>
              </w:rPr>
            </w:pPr>
            <w:r>
              <w:rPr>
                <w:color w:val="000000"/>
                <w:sz w:val="18"/>
                <w:szCs w:val="18"/>
                <w:lang w:eastAsia="ru-RU"/>
              </w:rPr>
              <w:t>16</w:t>
            </w:r>
          </w:p>
        </w:tc>
        <w:tc>
          <w:tcPr>
            <w:tcW w:w="1539" w:type="dxa"/>
            <w:tcBorders>
              <w:top w:val="nil"/>
              <w:left w:val="nil"/>
              <w:bottom w:val="single" w:sz="4" w:space="0" w:color="auto"/>
              <w:right w:val="single" w:sz="4" w:space="0" w:color="auto"/>
            </w:tcBorders>
            <w:shd w:val="clear" w:color="auto" w:fill="auto"/>
            <w:vAlign w:val="center"/>
          </w:tcPr>
          <w:p w14:paraId="55656514" w14:textId="673A7916" w:rsidR="00B971D2" w:rsidRDefault="00B971D2" w:rsidP="002F0EDB">
            <w:pPr>
              <w:rPr>
                <w:sz w:val="18"/>
                <w:szCs w:val="18"/>
                <w:lang w:eastAsia="ru-RU"/>
              </w:rPr>
            </w:pPr>
            <w:r>
              <w:rPr>
                <w:sz w:val="18"/>
                <w:szCs w:val="18"/>
                <w:lang w:eastAsia="ru-RU"/>
              </w:rPr>
              <w:t>Республика Северная Осетия-Алания</w:t>
            </w:r>
            <w:r>
              <w:rPr>
                <w:rFonts w:ascii="Calibri" w:hAnsi="Calibri" w:cs="Calibri"/>
                <w:color w:val="000000"/>
                <w:sz w:val="18"/>
                <w:szCs w:val="18"/>
                <w:lang w:eastAsia="ru-RU"/>
              </w:rPr>
              <w:t> </w:t>
            </w:r>
          </w:p>
        </w:tc>
        <w:tc>
          <w:tcPr>
            <w:tcW w:w="1512" w:type="dxa"/>
            <w:tcBorders>
              <w:top w:val="nil"/>
              <w:left w:val="nil"/>
              <w:bottom w:val="single" w:sz="4" w:space="0" w:color="auto"/>
              <w:right w:val="single" w:sz="4" w:space="0" w:color="auto"/>
            </w:tcBorders>
            <w:shd w:val="clear" w:color="auto" w:fill="auto"/>
            <w:vAlign w:val="center"/>
          </w:tcPr>
          <w:p w14:paraId="2DE38323" w14:textId="39DEEE2C" w:rsidR="00B971D2" w:rsidRDefault="00B971D2"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14:paraId="0C2AAB83" w14:textId="77777777" w:rsidR="00B971D2" w:rsidRDefault="00B971D2"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14:paraId="5C02733D" w14:textId="77777777" w:rsidR="00B971D2" w:rsidRDefault="00B971D2"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650BE345" w14:textId="2035A06C" w:rsidR="00B971D2" w:rsidRDefault="00B971D2"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tcPr>
          <w:p w14:paraId="141AAE6D" w14:textId="77777777" w:rsidR="00B971D2" w:rsidRDefault="00B971D2"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14:paraId="5EA255B3" w14:textId="77777777" w:rsidR="00B971D2" w:rsidRDefault="00B971D2"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14:paraId="14BEA685" w14:textId="77777777" w:rsidR="00B971D2" w:rsidRDefault="00B971D2" w:rsidP="002F0EDB">
            <w:pPr>
              <w:jc w:val="center"/>
              <w:rPr>
                <w:color w:val="000000"/>
                <w:sz w:val="18"/>
                <w:szCs w:val="18"/>
                <w:lang w:eastAsia="ru-RU"/>
              </w:rPr>
            </w:pPr>
          </w:p>
        </w:tc>
      </w:tr>
      <w:tr w:rsidR="00B971D2" w:rsidRPr="00D00521" w14:paraId="2B1B068A"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tcPr>
          <w:p w14:paraId="5C847B6A" w14:textId="7203971A" w:rsidR="00B971D2" w:rsidRDefault="00B971D2" w:rsidP="002F0EDB">
            <w:pPr>
              <w:jc w:val="center"/>
              <w:rPr>
                <w:color w:val="000000"/>
                <w:sz w:val="18"/>
                <w:szCs w:val="18"/>
                <w:lang w:eastAsia="ru-RU"/>
              </w:rPr>
            </w:pPr>
            <w:r>
              <w:rPr>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tcPr>
          <w:p w14:paraId="617F667A" w14:textId="1AC77C98" w:rsidR="00B971D2" w:rsidRDefault="00B971D2"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tcPr>
          <w:p w14:paraId="6F8B2F68" w14:textId="77777777" w:rsidR="00B971D2" w:rsidRDefault="00B971D2" w:rsidP="002F0EDB">
            <w:pPr>
              <w:jc w:val="center"/>
              <w:rPr>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vAlign w:val="center"/>
          </w:tcPr>
          <w:p w14:paraId="49A6A7DC" w14:textId="77777777" w:rsidR="00B971D2" w:rsidRDefault="00B971D2" w:rsidP="002F0EDB">
            <w:pPr>
              <w:jc w:val="center"/>
              <w:rPr>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vAlign w:val="center"/>
          </w:tcPr>
          <w:p w14:paraId="19827F29" w14:textId="77777777" w:rsidR="00B971D2" w:rsidRDefault="00B971D2" w:rsidP="002F0EDB">
            <w:pPr>
              <w:jc w:val="center"/>
              <w:rPr>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3E551260" w14:textId="4458008A" w:rsidR="00B971D2" w:rsidRDefault="00B971D2"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tcPr>
          <w:p w14:paraId="60AEB57B" w14:textId="77777777" w:rsidR="00B971D2" w:rsidRDefault="00B971D2" w:rsidP="002F0EDB">
            <w:pPr>
              <w:jc w:val="cente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tcPr>
          <w:p w14:paraId="297509E6" w14:textId="77777777" w:rsidR="00B971D2" w:rsidRDefault="00B971D2" w:rsidP="002F0EDB">
            <w:pPr>
              <w:jc w:val="center"/>
              <w:rPr>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vAlign w:val="center"/>
          </w:tcPr>
          <w:p w14:paraId="0A098AB5" w14:textId="77777777" w:rsidR="00B971D2" w:rsidRDefault="00B971D2" w:rsidP="002F0EDB">
            <w:pPr>
              <w:jc w:val="center"/>
              <w:rPr>
                <w:color w:val="000000"/>
                <w:sz w:val="18"/>
                <w:szCs w:val="18"/>
                <w:lang w:eastAsia="ru-RU"/>
              </w:rPr>
            </w:pPr>
          </w:p>
        </w:tc>
      </w:tr>
      <w:tr w:rsidR="002F0EDB" w:rsidRPr="00D00521" w14:paraId="4DA04550" w14:textId="77777777" w:rsidTr="002F0EDB">
        <w:trPr>
          <w:trHeight w:val="96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42C5630" w14:textId="10045E63"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1F21F1">
              <w:rPr>
                <w:rFonts w:ascii="Calibri" w:hAnsi="Calibri" w:cs="Calibri"/>
                <w:color w:val="000000"/>
                <w:sz w:val="18"/>
                <w:szCs w:val="18"/>
                <w:lang w:eastAsia="ru-RU"/>
              </w:rPr>
              <w:t>7</w:t>
            </w:r>
          </w:p>
        </w:tc>
        <w:tc>
          <w:tcPr>
            <w:tcW w:w="1539" w:type="dxa"/>
            <w:tcBorders>
              <w:top w:val="nil"/>
              <w:left w:val="nil"/>
              <w:bottom w:val="single" w:sz="4" w:space="0" w:color="auto"/>
              <w:right w:val="single" w:sz="4" w:space="0" w:color="auto"/>
            </w:tcBorders>
            <w:shd w:val="clear" w:color="auto" w:fill="auto"/>
            <w:vAlign w:val="center"/>
            <w:hideMark/>
          </w:tcPr>
          <w:p w14:paraId="03F31D99" w14:textId="750B36A1" w:rsidR="002F0EDB" w:rsidRPr="00D00521" w:rsidRDefault="00B971D2" w:rsidP="002F0EDB">
            <w:pPr>
              <w:rPr>
                <w:sz w:val="18"/>
                <w:szCs w:val="18"/>
                <w:lang w:eastAsia="ru-RU"/>
              </w:rPr>
            </w:pPr>
            <w:r>
              <w:rPr>
                <w:sz w:val="18"/>
                <w:szCs w:val="18"/>
                <w:lang w:eastAsia="ru-RU"/>
              </w:rPr>
              <w:t>Республика Татарстан</w:t>
            </w:r>
          </w:p>
        </w:tc>
        <w:tc>
          <w:tcPr>
            <w:tcW w:w="1512" w:type="dxa"/>
            <w:tcBorders>
              <w:top w:val="nil"/>
              <w:left w:val="nil"/>
              <w:bottom w:val="single" w:sz="4" w:space="0" w:color="auto"/>
              <w:right w:val="single" w:sz="4" w:space="0" w:color="auto"/>
            </w:tcBorders>
            <w:shd w:val="clear" w:color="auto" w:fill="auto"/>
            <w:noWrap/>
            <w:vAlign w:val="center"/>
            <w:hideMark/>
          </w:tcPr>
          <w:p w14:paraId="20C325DD" w14:textId="05BAB83C" w:rsidR="002F0EDB" w:rsidRPr="00D00521" w:rsidRDefault="002F0EDB" w:rsidP="002F0EDB">
            <w:pPr>
              <w:jc w:val="center"/>
              <w:rPr>
                <w:rFonts w:ascii="Calibri" w:hAnsi="Calibri" w:cs="Calibri"/>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hideMark/>
          </w:tcPr>
          <w:p w14:paraId="79905A5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31E77BC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8843A9E"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23C9712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206B00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59B9B4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1EFE238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88FF5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65BA43D4"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35C8F90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7A055EC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3B12A43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5334978"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2B9658D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1DBC8B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7AFD153"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22AD054"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6A52193" w14:textId="77BE8570"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1</w:t>
            </w:r>
            <w:r w:rsidR="001F21F1">
              <w:rPr>
                <w:rFonts w:ascii="Calibri" w:hAnsi="Calibri" w:cs="Calibri"/>
                <w:color w:val="000000"/>
                <w:sz w:val="18"/>
                <w:szCs w:val="18"/>
                <w:lang w:eastAsia="ru-RU"/>
              </w:rPr>
              <w:t>8</w:t>
            </w:r>
          </w:p>
        </w:tc>
        <w:tc>
          <w:tcPr>
            <w:tcW w:w="1539" w:type="dxa"/>
            <w:tcBorders>
              <w:top w:val="nil"/>
              <w:left w:val="nil"/>
              <w:bottom w:val="single" w:sz="4" w:space="0" w:color="auto"/>
              <w:right w:val="single" w:sz="4" w:space="0" w:color="auto"/>
            </w:tcBorders>
            <w:shd w:val="clear" w:color="auto" w:fill="auto"/>
            <w:vAlign w:val="center"/>
            <w:hideMark/>
          </w:tcPr>
          <w:p w14:paraId="5805B4BB" w14:textId="01B889F8" w:rsidR="002F0EDB" w:rsidRPr="00D00521" w:rsidRDefault="001F21F1" w:rsidP="002F0EDB">
            <w:pPr>
              <w:rPr>
                <w:sz w:val="18"/>
                <w:szCs w:val="18"/>
                <w:lang w:eastAsia="ru-RU"/>
              </w:rPr>
            </w:pPr>
            <w:r>
              <w:rPr>
                <w:sz w:val="18"/>
                <w:szCs w:val="18"/>
                <w:lang w:eastAsia="ru-RU"/>
              </w:rPr>
              <w:t>Республика Чувашия</w:t>
            </w:r>
            <w:r>
              <w:rPr>
                <w:rFonts w:ascii="Calibri" w:hAnsi="Calibri" w:cs="Calibri"/>
                <w:color w:val="000000"/>
                <w:sz w:val="18"/>
                <w:szCs w:val="18"/>
                <w:lang w:eastAsia="ru-RU"/>
              </w:rPr>
              <w:t> </w:t>
            </w:r>
          </w:p>
        </w:tc>
        <w:tc>
          <w:tcPr>
            <w:tcW w:w="1512" w:type="dxa"/>
            <w:tcBorders>
              <w:top w:val="nil"/>
              <w:left w:val="nil"/>
              <w:bottom w:val="single" w:sz="4" w:space="0" w:color="auto"/>
              <w:right w:val="single" w:sz="4" w:space="0" w:color="auto"/>
            </w:tcBorders>
            <w:shd w:val="clear" w:color="auto" w:fill="auto"/>
            <w:noWrap/>
            <w:vAlign w:val="center"/>
            <w:hideMark/>
          </w:tcPr>
          <w:p w14:paraId="6DF349D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2964AA2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15DF728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83A7EC3"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371DDC2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F9296F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05B52A7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91D519D"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F86E9B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45C15BC9"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25EB185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711B82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DD2248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1D12F8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118527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7D214B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14AAEB7"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E549166" w14:textId="77777777" w:rsidTr="002F0EDB">
        <w:trPr>
          <w:trHeight w:val="72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4D0B12D" w14:textId="46C6050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1</w:t>
            </w:r>
            <w:r w:rsidR="001F21F1">
              <w:rPr>
                <w:rFonts w:ascii="Calibri" w:hAnsi="Calibri" w:cs="Calibri"/>
                <w:color w:val="000000"/>
                <w:sz w:val="18"/>
                <w:szCs w:val="18"/>
                <w:lang w:eastAsia="ru-RU"/>
              </w:rPr>
              <w:t>9</w:t>
            </w:r>
          </w:p>
        </w:tc>
        <w:tc>
          <w:tcPr>
            <w:tcW w:w="1539" w:type="dxa"/>
            <w:tcBorders>
              <w:top w:val="nil"/>
              <w:left w:val="nil"/>
              <w:bottom w:val="single" w:sz="4" w:space="0" w:color="auto"/>
              <w:right w:val="single" w:sz="4" w:space="0" w:color="auto"/>
            </w:tcBorders>
            <w:shd w:val="clear" w:color="auto" w:fill="auto"/>
            <w:vAlign w:val="center"/>
            <w:hideMark/>
          </w:tcPr>
          <w:p w14:paraId="3529F915" w14:textId="0622C25E" w:rsidR="002F0EDB" w:rsidRPr="00D00521" w:rsidRDefault="001F21F1" w:rsidP="002F0EDB">
            <w:pPr>
              <w:rPr>
                <w:sz w:val="18"/>
                <w:szCs w:val="18"/>
                <w:lang w:eastAsia="ru-RU"/>
              </w:rPr>
            </w:pPr>
            <w:r>
              <w:rPr>
                <w:sz w:val="18"/>
                <w:szCs w:val="18"/>
                <w:lang w:eastAsia="ru-RU"/>
              </w:rPr>
              <w:t>Ростовская область</w:t>
            </w:r>
            <w:r>
              <w:rPr>
                <w:rFonts w:ascii="Calibri" w:hAnsi="Calibri" w:cs="Calibri"/>
                <w:color w:val="000000"/>
                <w:sz w:val="18"/>
                <w:szCs w:val="18"/>
                <w:lang w:eastAsia="ru-RU"/>
              </w:rPr>
              <w:t> </w:t>
            </w:r>
          </w:p>
        </w:tc>
        <w:tc>
          <w:tcPr>
            <w:tcW w:w="1512" w:type="dxa"/>
            <w:tcBorders>
              <w:top w:val="nil"/>
              <w:left w:val="nil"/>
              <w:bottom w:val="single" w:sz="4" w:space="0" w:color="auto"/>
              <w:right w:val="single" w:sz="4" w:space="0" w:color="auto"/>
            </w:tcBorders>
            <w:shd w:val="clear" w:color="auto" w:fill="auto"/>
            <w:noWrap/>
            <w:vAlign w:val="center"/>
            <w:hideMark/>
          </w:tcPr>
          <w:p w14:paraId="264561D0" w14:textId="661D00E7" w:rsidR="002F0EDB" w:rsidRPr="00D00521" w:rsidRDefault="002F0EDB" w:rsidP="002F0EDB">
            <w:pPr>
              <w:jc w:val="center"/>
              <w:rPr>
                <w:rFonts w:ascii="Calibri" w:hAnsi="Calibri" w:cs="Calibri"/>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hideMark/>
          </w:tcPr>
          <w:p w14:paraId="4EC6317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2464985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42343F75"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697331C9"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349D46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266018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7EE77FF8"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D5AD73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1000930"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096D61F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453E6F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61CF9DD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4E634D6"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3E85F4B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340B18B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8C0938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6E1322E"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12255192" w14:textId="28C7E636"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r w:rsidR="001F21F1">
              <w:rPr>
                <w:rFonts w:ascii="Calibri" w:hAnsi="Calibri" w:cs="Calibri"/>
                <w:color w:val="000000"/>
                <w:sz w:val="18"/>
                <w:szCs w:val="18"/>
                <w:lang w:eastAsia="ru-RU"/>
              </w:rPr>
              <w:t>20</w:t>
            </w:r>
          </w:p>
        </w:tc>
        <w:tc>
          <w:tcPr>
            <w:tcW w:w="1539" w:type="dxa"/>
            <w:tcBorders>
              <w:top w:val="nil"/>
              <w:left w:val="nil"/>
              <w:bottom w:val="single" w:sz="4" w:space="0" w:color="auto"/>
              <w:right w:val="single" w:sz="4" w:space="0" w:color="auto"/>
            </w:tcBorders>
            <w:shd w:val="clear" w:color="auto" w:fill="auto"/>
            <w:vAlign w:val="center"/>
            <w:hideMark/>
          </w:tcPr>
          <w:p w14:paraId="3CB706E9" w14:textId="767256A5" w:rsidR="002F0EDB" w:rsidRPr="00D00521" w:rsidRDefault="002F0EDB" w:rsidP="002F0EDB">
            <w:pPr>
              <w:rPr>
                <w:sz w:val="18"/>
                <w:szCs w:val="18"/>
                <w:lang w:eastAsia="ru-RU"/>
              </w:rPr>
            </w:pPr>
            <w:r>
              <w:rPr>
                <w:sz w:val="18"/>
                <w:szCs w:val="18"/>
                <w:lang w:eastAsia="ru-RU"/>
              </w:rPr>
              <w:t>Самарская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5490ED50" w14:textId="0F5334F1" w:rsidR="002F0EDB" w:rsidRPr="00D00521" w:rsidRDefault="002F0EDB" w:rsidP="002F0EDB">
            <w:pPr>
              <w:jc w:val="center"/>
              <w:rPr>
                <w:rFonts w:ascii="Calibri" w:hAnsi="Calibri" w:cs="Calibri"/>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hideMark/>
          </w:tcPr>
          <w:p w14:paraId="56ECF9A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5C31F1C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3153A09"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60601D7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6257794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0D3C2B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2BFA75D2"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684EF0C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7786CAB"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21EDBC8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386764A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718D6F6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9F78B3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08A5DF0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5E69118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7FD1BAD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0062F19"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4286C258" w14:textId="402D8997" w:rsidR="002F0EDB" w:rsidRPr="00D00521" w:rsidRDefault="00B971D2"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2</w:t>
            </w:r>
            <w:r w:rsidR="001F21F1">
              <w:rPr>
                <w:rFonts w:ascii="Calibri" w:hAnsi="Calibri" w:cs="Calibri"/>
                <w:color w:val="000000"/>
                <w:sz w:val="18"/>
                <w:szCs w:val="18"/>
                <w:lang w:eastAsia="ru-RU"/>
              </w:rPr>
              <w:t>1</w:t>
            </w:r>
          </w:p>
        </w:tc>
        <w:tc>
          <w:tcPr>
            <w:tcW w:w="1539" w:type="dxa"/>
            <w:tcBorders>
              <w:top w:val="nil"/>
              <w:left w:val="nil"/>
              <w:bottom w:val="single" w:sz="4" w:space="0" w:color="auto"/>
              <w:right w:val="single" w:sz="4" w:space="0" w:color="auto"/>
            </w:tcBorders>
            <w:shd w:val="clear" w:color="auto" w:fill="auto"/>
            <w:vAlign w:val="center"/>
            <w:hideMark/>
          </w:tcPr>
          <w:p w14:paraId="46DA87A1" w14:textId="77777777" w:rsidR="002F0EDB" w:rsidRPr="00D00521" w:rsidRDefault="002F0EDB" w:rsidP="002F0EDB">
            <w:pPr>
              <w:rPr>
                <w:sz w:val="18"/>
                <w:szCs w:val="18"/>
                <w:lang w:eastAsia="ru-RU"/>
              </w:rPr>
            </w:pPr>
            <w:r>
              <w:rPr>
                <w:sz w:val="18"/>
                <w:szCs w:val="18"/>
                <w:lang w:eastAsia="ru-RU"/>
              </w:rPr>
              <w:t>г. Санкт-Петербург и Ленинградская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4892074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252DF5D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6F3C80F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F2D1B82"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0085540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15F51F2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77B9051D"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14A1DF0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849903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192DBE42"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0AE8B9A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1D260C3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7AE57D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566CBB1B"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2452D92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19612E3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4036E2A6"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0784AE0F" w14:textId="77777777" w:rsidTr="002F0EDB">
        <w:trPr>
          <w:trHeight w:val="72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20F52E5D" w14:textId="75C70D6B"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lastRenderedPageBreak/>
              <w:t> </w:t>
            </w:r>
            <w:r w:rsidR="00B971D2">
              <w:rPr>
                <w:rFonts w:ascii="Calibri" w:hAnsi="Calibri" w:cs="Calibri"/>
                <w:color w:val="000000"/>
                <w:sz w:val="18"/>
                <w:szCs w:val="18"/>
                <w:lang w:eastAsia="ru-RU"/>
              </w:rPr>
              <w:t>2</w:t>
            </w:r>
            <w:r w:rsidR="001F21F1">
              <w:rPr>
                <w:rFonts w:ascii="Calibri" w:hAnsi="Calibri" w:cs="Calibri"/>
                <w:color w:val="000000"/>
                <w:sz w:val="18"/>
                <w:szCs w:val="18"/>
                <w:lang w:eastAsia="ru-RU"/>
              </w:rPr>
              <w:t>2</w:t>
            </w:r>
          </w:p>
        </w:tc>
        <w:tc>
          <w:tcPr>
            <w:tcW w:w="1539" w:type="dxa"/>
            <w:tcBorders>
              <w:top w:val="nil"/>
              <w:left w:val="nil"/>
              <w:bottom w:val="single" w:sz="4" w:space="0" w:color="auto"/>
              <w:right w:val="single" w:sz="4" w:space="0" w:color="auto"/>
            </w:tcBorders>
            <w:shd w:val="clear" w:color="auto" w:fill="auto"/>
            <w:vAlign w:val="center"/>
            <w:hideMark/>
          </w:tcPr>
          <w:p w14:paraId="79006911" w14:textId="77777777" w:rsidR="002F0EDB" w:rsidRPr="00D00521" w:rsidRDefault="002F0EDB" w:rsidP="002F0EDB">
            <w:pPr>
              <w:rPr>
                <w:sz w:val="18"/>
                <w:szCs w:val="18"/>
                <w:lang w:eastAsia="ru-RU"/>
              </w:rPr>
            </w:pPr>
            <w:r>
              <w:rPr>
                <w:sz w:val="18"/>
                <w:szCs w:val="18"/>
                <w:lang w:eastAsia="ru-RU"/>
              </w:rPr>
              <w:t>Саратовская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1FCBB5BA"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6507607B"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670D4C9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43F1026"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025B417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1EC67C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554F69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5133E186"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81631E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685CE40"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66464AD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31B1C89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C68077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0DF3413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4818A9E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753BBA9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F73313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6F04B16"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06B322B" w14:textId="61A3C960" w:rsidR="002F0EDB" w:rsidRPr="00D00521" w:rsidRDefault="00B971D2"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2</w:t>
            </w:r>
            <w:r w:rsidR="001F21F1">
              <w:rPr>
                <w:rFonts w:ascii="Calibri" w:hAnsi="Calibri" w:cs="Calibri"/>
                <w:color w:val="000000"/>
                <w:sz w:val="18"/>
                <w:szCs w:val="18"/>
                <w:lang w:eastAsia="ru-RU"/>
              </w:rPr>
              <w:t>3</w:t>
            </w:r>
          </w:p>
        </w:tc>
        <w:tc>
          <w:tcPr>
            <w:tcW w:w="1539" w:type="dxa"/>
            <w:tcBorders>
              <w:top w:val="nil"/>
              <w:left w:val="nil"/>
              <w:bottom w:val="single" w:sz="4" w:space="0" w:color="auto"/>
              <w:right w:val="single" w:sz="4" w:space="0" w:color="auto"/>
            </w:tcBorders>
            <w:shd w:val="clear" w:color="auto" w:fill="auto"/>
            <w:vAlign w:val="center"/>
            <w:hideMark/>
          </w:tcPr>
          <w:p w14:paraId="0B707696" w14:textId="77777777" w:rsidR="002F0EDB" w:rsidRPr="00D00521" w:rsidRDefault="002F0EDB" w:rsidP="002F0EDB">
            <w:pPr>
              <w:rPr>
                <w:sz w:val="18"/>
                <w:szCs w:val="18"/>
                <w:lang w:eastAsia="ru-RU"/>
              </w:rPr>
            </w:pPr>
            <w:r>
              <w:rPr>
                <w:sz w:val="18"/>
                <w:szCs w:val="18"/>
                <w:lang w:eastAsia="ru-RU"/>
              </w:rPr>
              <w:t>Ставропольский край</w:t>
            </w:r>
          </w:p>
        </w:tc>
        <w:tc>
          <w:tcPr>
            <w:tcW w:w="1512" w:type="dxa"/>
            <w:tcBorders>
              <w:top w:val="nil"/>
              <w:left w:val="nil"/>
              <w:bottom w:val="single" w:sz="4" w:space="0" w:color="auto"/>
              <w:right w:val="single" w:sz="4" w:space="0" w:color="auto"/>
            </w:tcBorders>
            <w:shd w:val="clear" w:color="auto" w:fill="auto"/>
            <w:noWrap/>
            <w:vAlign w:val="center"/>
            <w:hideMark/>
          </w:tcPr>
          <w:p w14:paraId="74821F99"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3F0318E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74DE69F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3934C92"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14ED46F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6DC962D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61E12FB6"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7897942C"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B7D490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3067A108"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129983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265D608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674D35B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1811C3E9"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7C9577B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0D1F936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0F66DF77"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8E79691" w14:textId="77777777" w:rsidTr="002F0EDB">
        <w:trPr>
          <w:trHeight w:val="96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6A1C41CF" w14:textId="0EDB2E26" w:rsidR="002F0EDB" w:rsidRPr="00D00521" w:rsidRDefault="00D376FC"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2</w:t>
            </w:r>
            <w:r w:rsidR="001F21F1">
              <w:rPr>
                <w:rFonts w:ascii="Calibri" w:hAnsi="Calibri" w:cs="Calibri"/>
                <w:color w:val="000000"/>
                <w:sz w:val="18"/>
                <w:szCs w:val="18"/>
                <w:lang w:eastAsia="ru-RU"/>
              </w:rPr>
              <w:t>4</w:t>
            </w:r>
            <w:r>
              <w:rPr>
                <w:rFonts w:ascii="Calibri" w:hAnsi="Calibri" w:cs="Calibri"/>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9159CB5" w14:textId="77777777" w:rsidR="002F0EDB" w:rsidRPr="00D00521" w:rsidRDefault="002F0EDB" w:rsidP="002F0EDB">
            <w:pPr>
              <w:rPr>
                <w:sz w:val="18"/>
                <w:szCs w:val="18"/>
                <w:lang w:eastAsia="ru-RU"/>
              </w:rPr>
            </w:pPr>
            <w:r>
              <w:rPr>
                <w:sz w:val="18"/>
                <w:szCs w:val="18"/>
                <w:lang w:eastAsia="ru-RU"/>
              </w:rPr>
              <w:t>Тамбовская область</w:t>
            </w:r>
          </w:p>
        </w:tc>
        <w:tc>
          <w:tcPr>
            <w:tcW w:w="1512" w:type="dxa"/>
            <w:tcBorders>
              <w:top w:val="nil"/>
              <w:left w:val="nil"/>
              <w:bottom w:val="single" w:sz="4" w:space="0" w:color="auto"/>
              <w:right w:val="single" w:sz="4" w:space="0" w:color="auto"/>
            </w:tcBorders>
            <w:shd w:val="clear" w:color="auto" w:fill="auto"/>
            <w:noWrap/>
            <w:vAlign w:val="center"/>
            <w:hideMark/>
          </w:tcPr>
          <w:p w14:paraId="2D29A4E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31A8AB0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2EB7103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3FF565B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444D157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5C3D889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3FACF2B3"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4AA60463"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78814D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hideMark/>
          </w:tcPr>
          <w:p w14:paraId="5A943F9D"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04595D2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73566E7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55D89CE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72082374"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3D451BA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1F4332C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6FFFFD5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0BEB5F7D"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5E031C76" w14:textId="7C4C82BC"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r w:rsidR="00D376FC">
              <w:rPr>
                <w:rFonts w:ascii="Calibri" w:hAnsi="Calibri" w:cs="Calibri"/>
                <w:color w:val="000000"/>
                <w:sz w:val="18"/>
                <w:szCs w:val="18"/>
                <w:lang w:eastAsia="ru-RU"/>
              </w:rPr>
              <w:t>2</w:t>
            </w:r>
            <w:r w:rsidR="001F21F1">
              <w:rPr>
                <w:rFonts w:ascii="Calibri" w:hAnsi="Calibri" w:cs="Calibri"/>
                <w:color w:val="000000"/>
                <w:sz w:val="18"/>
                <w:szCs w:val="18"/>
                <w:lang w:eastAsia="ru-RU"/>
              </w:rPr>
              <w:t>5</w:t>
            </w:r>
          </w:p>
        </w:tc>
        <w:tc>
          <w:tcPr>
            <w:tcW w:w="1539" w:type="dxa"/>
            <w:tcBorders>
              <w:top w:val="nil"/>
              <w:left w:val="nil"/>
              <w:bottom w:val="single" w:sz="4" w:space="0" w:color="auto"/>
              <w:right w:val="single" w:sz="4" w:space="0" w:color="auto"/>
            </w:tcBorders>
            <w:shd w:val="clear" w:color="auto" w:fill="auto"/>
            <w:vAlign w:val="center"/>
            <w:hideMark/>
          </w:tcPr>
          <w:p w14:paraId="3867B42F" w14:textId="77777777" w:rsidR="002F0EDB" w:rsidRPr="00D00521" w:rsidRDefault="002F0EDB" w:rsidP="002F0EDB">
            <w:pPr>
              <w:rPr>
                <w:sz w:val="18"/>
                <w:szCs w:val="18"/>
                <w:lang w:eastAsia="ru-RU"/>
              </w:rPr>
            </w:pPr>
            <w:r>
              <w:rPr>
                <w:sz w:val="18"/>
                <w:szCs w:val="18"/>
                <w:lang w:eastAsia="ru-RU"/>
              </w:rPr>
              <w:t>Удмуртская Республика</w:t>
            </w:r>
          </w:p>
        </w:tc>
        <w:tc>
          <w:tcPr>
            <w:tcW w:w="1512" w:type="dxa"/>
            <w:tcBorders>
              <w:top w:val="nil"/>
              <w:left w:val="nil"/>
              <w:bottom w:val="single" w:sz="4" w:space="0" w:color="auto"/>
              <w:right w:val="single" w:sz="4" w:space="0" w:color="auto"/>
            </w:tcBorders>
            <w:shd w:val="clear" w:color="auto" w:fill="auto"/>
            <w:noWrap/>
            <w:vAlign w:val="center"/>
            <w:hideMark/>
          </w:tcPr>
          <w:p w14:paraId="7D78365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07C92AC2"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4B79F9DE"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17385A1"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67DA2C01"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37D71D3F"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5289CF87"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4C31ADC5"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5FBAF209"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hideMark/>
          </w:tcPr>
          <w:p w14:paraId="21E422E1" w14:textId="77777777" w:rsidR="002F0EDB" w:rsidRPr="00D0052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481AE2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A7EED7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267CCC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63271DF8"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6EB597B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478A82E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7CBB02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A6C0CF9"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hideMark/>
          </w:tcPr>
          <w:p w14:paraId="08F837FE" w14:textId="25DD22F1"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r w:rsidR="00D376FC">
              <w:rPr>
                <w:rFonts w:ascii="Calibri" w:hAnsi="Calibri" w:cs="Calibri"/>
                <w:color w:val="000000"/>
                <w:sz w:val="18"/>
                <w:szCs w:val="18"/>
                <w:lang w:eastAsia="ru-RU"/>
              </w:rPr>
              <w:t>2</w:t>
            </w:r>
            <w:r w:rsidR="001F21F1">
              <w:rPr>
                <w:rFonts w:ascii="Calibri" w:hAnsi="Calibri" w:cs="Calibri"/>
                <w:color w:val="000000"/>
                <w:sz w:val="18"/>
                <w:szCs w:val="18"/>
                <w:lang w:eastAsia="ru-RU"/>
              </w:rPr>
              <w:t>6</w:t>
            </w:r>
          </w:p>
        </w:tc>
        <w:tc>
          <w:tcPr>
            <w:tcW w:w="1539" w:type="dxa"/>
            <w:tcBorders>
              <w:top w:val="nil"/>
              <w:left w:val="nil"/>
              <w:bottom w:val="single" w:sz="4" w:space="0" w:color="auto"/>
              <w:right w:val="single" w:sz="4" w:space="0" w:color="auto"/>
            </w:tcBorders>
            <w:shd w:val="clear" w:color="auto" w:fill="auto"/>
            <w:vAlign w:val="center"/>
            <w:hideMark/>
          </w:tcPr>
          <w:p w14:paraId="3588BEFA" w14:textId="77777777" w:rsidR="002F0EDB" w:rsidRPr="00D00521" w:rsidRDefault="002F0EDB" w:rsidP="002F0EDB">
            <w:pPr>
              <w:rPr>
                <w:sz w:val="18"/>
                <w:szCs w:val="18"/>
                <w:lang w:eastAsia="ru-RU"/>
              </w:rPr>
            </w:pPr>
            <w:r>
              <w:rPr>
                <w:sz w:val="18"/>
                <w:szCs w:val="18"/>
                <w:lang w:eastAsia="ru-RU"/>
              </w:rPr>
              <w:t>Хабаровский край</w:t>
            </w:r>
          </w:p>
        </w:tc>
        <w:tc>
          <w:tcPr>
            <w:tcW w:w="1512" w:type="dxa"/>
            <w:tcBorders>
              <w:top w:val="nil"/>
              <w:left w:val="nil"/>
              <w:bottom w:val="single" w:sz="4" w:space="0" w:color="auto"/>
              <w:right w:val="single" w:sz="4" w:space="0" w:color="auto"/>
            </w:tcBorders>
            <w:shd w:val="clear" w:color="auto" w:fill="auto"/>
            <w:noWrap/>
            <w:vAlign w:val="center"/>
            <w:hideMark/>
          </w:tcPr>
          <w:p w14:paraId="5A133D08"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noWrap/>
            <w:vAlign w:val="center"/>
            <w:hideMark/>
          </w:tcPr>
          <w:p w14:paraId="2F194F4C"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7903E5F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599CF8F"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hideMark/>
          </w:tcPr>
          <w:p w14:paraId="18BC55A0"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noWrap/>
            <w:vAlign w:val="center"/>
            <w:hideMark/>
          </w:tcPr>
          <w:p w14:paraId="0C2DA934"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noWrap/>
            <w:vAlign w:val="center"/>
            <w:hideMark/>
          </w:tcPr>
          <w:p w14:paraId="4EC0EDB5" w14:textId="77777777" w:rsidR="002F0EDB" w:rsidRPr="00D00521" w:rsidRDefault="002F0EDB"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 </w:t>
            </w:r>
          </w:p>
        </w:tc>
      </w:tr>
      <w:tr w:rsidR="002F0EDB" w:rsidRPr="00D00521" w14:paraId="54F17991"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tcPr>
          <w:p w14:paraId="7E3A8C96" w14:textId="77777777" w:rsidR="002F0EDB" w:rsidRDefault="002F0EDB" w:rsidP="002F0EDB">
            <w:pPr>
              <w:jc w:val="center"/>
              <w:rPr>
                <w:rFonts w:ascii="Calibri" w:hAnsi="Calibri" w:cs="Calibri"/>
                <w:color w:val="000000"/>
                <w:sz w:val="18"/>
                <w:szCs w:val="18"/>
                <w:lang w:eastAsia="ru-RU"/>
              </w:rPr>
            </w:pPr>
            <w:r>
              <w:rPr>
                <w:color w:val="000000"/>
                <w:sz w:val="18"/>
                <w:szCs w:val="18"/>
                <w:lang w:eastAsia="ru-RU"/>
              </w:rPr>
              <w:t> …</w:t>
            </w:r>
          </w:p>
        </w:tc>
        <w:tc>
          <w:tcPr>
            <w:tcW w:w="1539" w:type="dxa"/>
            <w:tcBorders>
              <w:top w:val="nil"/>
              <w:left w:val="nil"/>
              <w:bottom w:val="single" w:sz="4" w:space="0" w:color="auto"/>
              <w:right w:val="single" w:sz="4" w:space="0" w:color="auto"/>
            </w:tcBorders>
            <w:shd w:val="clear" w:color="auto" w:fill="auto"/>
            <w:vAlign w:val="center"/>
          </w:tcPr>
          <w:p w14:paraId="2730586B" w14:textId="77777777" w:rsidR="002F0EDB" w:rsidRPr="002D71E1" w:rsidRDefault="002F0EDB" w:rsidP="002F0EDB">
            <w:pPr>
              <w:rPr>
                <w:sz w:val="18"/>
                <w:szCs w:val="18"/>
                <w:lang w:eastAsia="ru-RU"/>
              </w:rPr>
            </w:pPr>
            <w:r>
              <w:rPr>
                <w:sz w:val="18"/>
                <w:szCs w:val="18"/>
                <w:lang w:eastAsia="ru-RU"/>
              </w:rPr>
              <w:t>…</w:t>
            </w:r>
          </w:p>
        </w:tc>
        <w:tc>
          <w:tcPr>
            <w:tcW w:w="1512" w:type="dxa"/>
            <w:tcBorders>
              <w:top w:val="nil"/>
              <w:left w:val="nil"/>
              <w:bottom w:val="single" w:sz="4" w:space="0" w:color="auto"/>
              <w:right w:val="single" w:sz="4" w:space="0" w:color="auto"/>
            </w:tcBorders>
            <w:shd w:val="clear" w:color="auto" w:fill="auto"/>
            <w:noWrap/>
            <w:vAlign w:val="center"/>
          </w:tcPr>
          <w:p w14:paraId="04BCD984" w14:textId="77777777" w:rsidR="002F0EDB" w:rsidRDefault="002F0EDB" w:rsidP="002F0EDB">
            <w:pPr>
              <w:jc w:val="center"/>
              <w:rPr>
                <w:rFonts w:ascii="Calibri" w:hAnsi="Calibri" w:cs="Calibri"/>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tcPr>
          <w:p w14:paraId="5BF14BDB" w14:textId="77777777" w:rsidR="002F0EDB" w:rsidRDefault="002F0EDB" w:rsidP="002F0EDB">
            <w:pPr>
              <w:jc w:val="center"/>
              <w:rPr>
                <w:rFonts w:ascii="Calibri" w:hAnsi="Calibri" w:cs="Calibri"/>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noWrap/>
            <w:vAlign w:val="center"/>
          </w:tcPr>
          <w:p w14:paraId="52F80585" w14:textId="77777777" w:rsidR="002F0EDB" w:rsidRDefault="002F0EDB" w:rsidP="002F0EDB">
            <w:pPr>
              <w:jc w:val="center"/>
              <w:rPr>
                <w:rFonts w:ascii="Calibri" w:hAnsi="Calibri" w:cs="Calibri"/>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0FF8ADEA" w14:textId="77777777" w:rsidR="002F0EDB"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tcPr>
          <w:p w14:paraId="5234A161" w14:textId="77777777" w:rsidR="002F0EDB" w:rsidRDefault="002F0EDB" w:rsidP="002F0EDB">
            <w:pPr>
              <w:jc w:val="center"/>
              <w:rPr>
                <w:rFonts w:ascii="Calibri" w:hAnsi="Calibri" w:cs="Calibri"/>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noWrap/>
            <w:vAlign w:val="center"/>
          </w:tcPr>
          <w:p w14:paraId="481FE8FE" w14:textId="77777777" w:rsidR="002F0EDB" w:rsidRDefault="002F0EDB" w:rsidP="002F0EDB">
            <w:pPr>
              <w:jc w:val="center"/>
              <w:rPr>
                <w:rFonts w:ascii="Calibri" w:hAnsi="Calibri" w:cs="Calibri"/>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noWrap/>
            <w:vAlign w:val="center"/>
          </w:tcPr>
          <w:p w14:paraId="0B3A418D" w14:textId="77777777" w:rsidR="002F0EDB" w:rsidRDefault="002F0EDB" w:rsidP="002F0EDB">
            <w:pPr>
              <w:jc w:val="center"/>
              <w:rPr>
                <w:rFonts w:ascii="Calibri" w:hAnsi="Calibri" w:cs="Calibri"/>
                <w:color w:val="000000"/>
                <w:sz w:val="18"/>
                <w:szCs w:val="18"/>
                <w:lang w:eastAsia="ru-RU"/>
              </w:rPr>
            </w:pPr>
          </w:p>
        </w:tc>
      </w:tr>
      <w:tr w:rsidR="002F0EDB" w:rsidRPr="00D00521" w14:paraId="6DEF57E6" w14:textId="77777777" w:rsidTr="002F0EDB">
        <w:trPr>
          <w:trHeight w:val="480"/>
          <w:jc w:val="center"/>
        </w:trPr>
        <w:tc>
          <w:tcPr>
            <w:tcW w:w="881" w:type="dxa"/>
            <w:tcBorders>
              <w:top w:val="nil"/>
              <w:left w:val="single" w:sz="4" w:space="0" w:color="auto"/>
              <w:bottom w:val="single" w:sz="4" w:space="0" w:color="auto"/>
              <w:right w:val="single" w:sz="4" w:space="0" w:color="auto"/>
            </w:tcBorders>
            <w:shd w:val="clear" w:color="auto" w:fill="auto"/>
            <w:noWrap/>
            <w:vAlign w:val="center"/>
          </w:tcPr>
          <w:p w14:paraId="4ED1841F" w14:textId="1797858D" w:rsidR="002F0EDB" w:rsidRDefault="00D376FC" w:rsidP="002F0EDB">
            <w:pPr>
              <w:jc w:val="center"/>
              <w:rPr>
                <w:rFonts w:ascii="Calibri" w:hAnsi="Calibri" w:cs="Calibri"/>
                <w:color w:val="000000"/>
                <w:sz w:val="18"/>
                <w:szCs w:val="18"/>
                <w:lang w:eastAsia="ru-RU"/>
              </w:rPr>
            </w:pPr>
            <w:r>
              <w:rPr>
                <w:rFonts w:ascii="Calibri" w:hAnsi="Calibri" w:cs="Calibri"/>
                <w:color w:val="000000"/>
                <w:sz w:val="18"/>
                <w:szCs w:val="18"/>
                <w:lang w:eastAsia="ru-RU"/>
              </w:rPr>
              <w:t>2</w:t>
            </w:r>
            <w:r w:rsidR="001F21F1">
              <w:rPr>
                <w:rFonts w:ascii="Calibri" w:hAnsi="Calibri" w:cs="Calibri"/>
                <w:color w:val="000000"/>
                <w:sz w:val="18"/>
                <w:szCs w:val="18"/>
                <w:lang w:eastAsia="ru-RU"/>
              </w:rPr>
              <w:t>7</w:t>
            </w:r>
          </w:p>
        </w:tc>
        <w:tc>
          <w:tcPr>
            <w:tcW w:w="1539" w:type="dxa"/>
            <w:tcBorders>
              <w:top w:val="nil"/>
              <w:left w:val="nil"/>
              <w:bottom w:val="single" w:sz="4" w:space="0" w:color="auto"/>
              <w:right w:val="single" w:sz="4" w:space="0" w:color="auto"/>
            </w:tcBorders>
            <w:shd w:val="clear" w:color="auto" w:fill="auto"/>
            <w:vAlign w:val="center"/>
          </w:tcPr>
          <w:p w14:paraId="56C667EF" w14:textId="77777777" w:rsidR="002F0EDB" w:rsidRPr="002D71E1" w:rsidRDefault="002F0EDB" w:rsidP="002F0EDB">
            <w:pPr>
              <w:rPr>
                <w:sz w:val="18"/>
                <w:szCs w:val="18"/>
                <w:lang w:eastAsia="ru-RU"/>
              </w:rPr>
            </w:pPr>
            <w:r>
              <w:rPr>
                <w:sz w:val="18"/>
                <w:szCs w:val="18"/>
                <w:lang w:eastAsia="ru-RU"/>
              </w:rPr>
              <w:t>Ярославская область</w:t>
            </w:r>
          </w:p>
        </w:tc>
        <w:tc>
          <w:tcPr>
            <w:tcW w:w="1512" w:type="dxa"/>
            <w:tcBorders>
              <w:top w:val="nil"/>
              <w:left w:val="nil"/>
              <w:bottom w:val="single" w:sz="4" w:space="0" w:color="auto"/>
              <w:right w:val="single" w:sz="4" w:space="0" w:color="auto"/>
            </w:tcBorders>
            <w:shd w:val="clear" w:color="auto" w:fill="auto"/>
            <w:noWrap/>
            <w:vAlign w:val="center"/>
          </w:tcPr>
          <w:p w14:paraId="148E3164" w14:textId="77777777" w:rsidR="002F0EDB" w:rsidRDefault="002F0EDB" w:rsidP="002F0EDB">
            <w:pPr>
              <w:jc w:val="center"/>
              <w:rPr>
                <w:rFonts w:ascii="Calibri" w:hAnsi="Calibri" w:cs="Calibri"/>
                <w:color w:val="000000"/>
                <w:sz w:val="18"/>
                <w:szCs w:val="18"/>
                <w:lang w:eastAsia="ru-RU"/>
              </w:rPr>
            </w:pPr>
          </w:p>
        </w:tc>
        <w:tc>
          <w:tcPr>
            <w:tcW w:w="898" w:type="dxa"/>
            <w:tcBorders>
              <w:top w:val="nil"/>
              <w:left w:val="nil"/>
              <w:bottom w:val="single" w:sz="4" w:space="0" w:color="auto"/>
              <w:right w:val="single" w:sz="4" w:space="0" w:color="auto"/>
            </w:tcBorders>
            <w:shd w:val="clear" w:color="auto" w:fill="auto"/>
            <w:noWrap/>
            <w:vAlign w:val="center"/>
          </w:tcPr>
          <w:p w14:paraId="2E097C95" w14:textId="77777777" w:rsidR="002F0EDB" w:rsidRDefault="002F0EDB" w:rsidP="002F0EDB">
            <w:pPr>
              <w:jc w:val="center"/>
              <w:rPr>
                <w:rFonts w:ascii="Calibri" w:hAnsi="Calibri" w:cs="Calibri"/>
                <w:color w:val="000000"/>
                <w:sz w:val="18"/>
                <w:szCs w:val="18"/>
                <w:lang w:eastAsia="ru-RU"/>
              </w:rPr>
            </w:pPr>
          </w:p>
        </w:tc>
        <w:tc>
          <w:tcPr>
            <w:tcW w:w="921" w:type="dxa"/>
            <w:tcBorders>
              <w:top w:val="nil"/>
              <w:left w:val="nil"/>
              <w:bottom w:val="single" w:sz="4" w:space="0" w:color="auto"/>
              <w:right w:val="single" w:sz="4" w:space="0" w:color="auto"/>
            </w:tcBorders>
            <w:shd w:val="clear" w:color="auto" w:fill="auto"/>
            <w:noWrap/>
            <w:vAlign w:val="center"/>
          </w:tcPr>
          <w:p w14:paraId="3CFD1CE5" w14:textId="77777777" w:rsidR="002F0EDB" w:rsidRDefault="002F0EDB" w:rsidP="002F0EDB">
            <w:pPr>
              <w:jc w:val="center"/>
              <w:rPr>
                <w:rFonts w:ascii="Calibri" w:hAnsi="Calibri" w:cs="Calibri"/>
                <w:color w:val="000000"/>
                <w:sz w:val="18"/>
                <w:szCs w:val="18"/>
                <w:lang w:eastAsia="ru-RU"/>
              </w:rPr>
            </w:pPr>
          </w:p>
        </w:tc>
        <w:tc>
          <w:tcPr>
            <w:tcW w:w="1213" w:type="dxa"/>
            <w:tcBorders>
              <w:top w:val="nil"/>
              <w:left w:val="nil"/>
              <w:bottom w:val="single" w:sz="4" w:space="0" w:color="auto"/>
              <w:right w:val="single" w:sz="4" w:space="0" w:color="auto"/>
            </w:tcBorders>
            <w:shd w:val="clear" w:color="auto" w:fill="auto"/>
          </w:tcPr>
          <w:p w14:paraId="554A62F1" w14:textId="77777777" w:rsidR="002F0EDB"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noWrap/>
            <w:vAlign w:val="center"/>
          </w:tcPr>
          <w:p w14:paraId="21C2AB04" w14:textId="77777777" w:rsidR="002F0EDB" w:rsidRDefault="002F0EDB" w:rsidP="002F0EDB">
            <w:pPr>
              <w:jc w:val="center"/>
              <w:rPr>
                <w:rFonts w:ascii="Calibri" w:hAnsi="Calibri" w:cs="Calibri"/>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noWrap/>
            <w:vAlign w:val="center"/>
          </w:tcPr>
          <w:p w14:paraId="44278EC5" w14:textId="77777777" w:rsidR="002F0EDB" w:rsidRDefault="002F0EDB" w:rsidP="002F0EDB">
            <w:pPr>
              <w:jc w:val="center"/>
              <w:rPr>
                <w:rFonts w:ascii="Calibri" w:hAnsi="Calibri" w:cs="Calibri"/>
                <w:color w:val="000000"/>
                <w:sz w:val="18"/>
                <w:szCs w:val="18"/>
                <w:lang w:eastAsia="ru-RU"/>
              </w:rPr>
            </w:pPr>
          </w:p>
        </w:tc>
        <w:tc>
          <w:tcPr>
            <w:tcW w:w="883" w:type="dxa"/>
            <w:tcBorders>
              <w:top w:val="nil"/>
              <w:left w:val="nil"/>
              <w:bottom w:val="single" w:sz="4" w:space="0" w:color="auto"/>
              <w:right w:val="single" w:sz="4" w:space="0" w:color="auto"/>
            </w:tcBorders>
            <w:shd w:val="clear" w:color="auto" w:fill="auto"/>
            <w:noWrap/>
            <w:vAlign w:val="center"/>
          </w:tcPr>
          <w:p w14:paraId="3C9CFEFF" w14:textId="77777777" w:rsidR="002F0EDB" w:rsidRDefault="002F0EDB" w:rsidP="002F0EDB">
            <w:pPr>
              <w:jc w:val="center"/>
              <w:rPr>
                <w:rFonts w:ascii="Calibri" w:hAnsi="Calibri" w:cs="Calibri"/>
                <w:color w:val="000000"/>
                <w:sz w:val="18"/>
                <w:szCs w:val="18"/>
                <w:lang w:eastAsia="ru-RU"/>
              </w:rPr>
            </w:pPr>
          </w:p>
        </w:tc>
      </w:tr>
      <w:tr w:rsidR="002F0EDB" w:rsidRPr="00D00521" w14:paraId="328011CB" w14:textId="77777777" w:rsidTr="009D3FDA">
        <w:trPr>
          <w:trHeight w:val="48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120BF58A"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539" w:type="dxa"/>
            <w:tcBorders>
              <w:top w:val="nil"/>
              <w:left w:val="nil"/>
              <w:bottom w:val="single" w:sz="4" w:space="0" w:color="auto"/>
              <w:right w:val="single" w:sz="4" w:space="0" w:color="auto"/>
            </w:tcBorders>
            <w:shd w:val="clear" w:color="auto" w:fill="auto"/>
            <w:vAlign w:val="center"/>
            <w:hideMark/>
          </w:tcPr>
          <w:p w14:paraId="6FD760A8" w14:textId="77777777" w:rsidR="002F0EDB" w:rsidRPr="00D00521" w:rsidRDefault="002F0EDB" w:rsidP="002F0EDB">
            <w:pPr>
              <w:rPr>
                <w:color w:val="000000"/>
                <w:sz w:val="18"/>
                <w:szCs w:val="18"/>
                <w:lang w:eastAsia="ru-RU"/>
              </w:rPr>
            </w:pPr>
            <w:r>
              <w:rPr>
                <w:color w:val="000000"/>
                <w:sz w:val="18"/>
                <w:szCs w:val="18"/>
                <w:lang w:eastAsia="ru-RU"/>
              </w:rPr>
              <w:t>…</w:t>
            </w:r>
          </w:p>
        </w:tc>
        <w:tc>
          <w:tcPr>
            <w:tcW w:w="1512" w:type="dxa"/>
            <w:tcBorders>
              <w:top w:val="nil"/>
              <w:left w:val="nil"/>
              <w:bottom w:val="single" w:sz="4" w:space="0" w:color="auto"/>
              <w:right w:val="single" w:sz="4" w:space="0" w:color="auto"/>
            </w:tcBorders>
            <w:shd w:val="clear" w:color="auto" w:fill="auto"/>
            <w:vAlign w:val="center"/>
            <w:hideMark/>
          </w:tcPr>
          <w:p w14:paraId="34A40FB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14FB643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vAlign w:val="center"/>
            <w:hideMark/>
          </w:tcPr>
          <w:p w14:paraId="0B3FE36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tcPr>
          <w:p w14:paraId="2D02B477" w14:textId="77777777" w:rsidR="002F0EDB" w:rsidRPr="00D00521" w:rsidRDefault="002F0EDB" w:rsidP="002F0EDB">
            <w:pPr>
              <w:jc w:val="center"/>
              <w:rPr>
                <w:color w:val="000000"/>
                <w:sz w:val="18"/>
                <w:szCs w:val="18"/>
                <w:lang w:eastAsia="ru-RU"/>
              </w:rPr>
            </w:pPr>
            <w:r>
              <w:rPr>
                <w:color w:val="000000"/>
                <w:sz w:val="18"/>
                <w:szCs w:val="18"/>
                <w:lang w:eastAsia="ru-RU"/>
              </w:rPr>
              <w:t>Аи-92/Аи-92+/Аи-95/Аи-95+/ДТ/ДТ+</w:t>
            </w:r>
          </w:p>
        </w:tc>
        <w:tc>
          <w:tcPr>
            <w:tcW w:w="897" w:type="dxa"/>
            <w:tcBorders>
              <w:top w:val="nil"/>
              <w:left w:val="nil"/>
              <w:bottom w:val="single" w:sz="4" w:space="0" w:color="auto"/>
              <w:right w:val="single" w:sz="4" w:space="0" w:color="auto"/>
            </w:tcBorders>
            <w:shd w:val="clear" w:color="auto" w:fill="auto"/>
            <w:vAlign w:val="center"/>
            <w:hideMark/>
          </w:tcPr>
          <w:p w14:paraId="5BD203DC" w14:textId="4E834753" w:rsidR="002F0EDB" w:rsidRPr="00D00521" w:rsidRDefault="002F0EDB" w:rsidP="002F0EDB">
            <w:pPr>
              <w:jc w:val="center"/>
              <w:rPr>
                <w:color w:val="000000"/>
                <w:sz w:val="18"/>
                <w:szCs w:val="18"/>
                <w:lang w:eastAsia="ru-RU"/>
              </w:rPr>
            </w:pPr>
            <w:r>
              <w:rPr>
                <w:color w:val="000000"/>
                <w:sz w:val="18"/>
                <w:szCs w:val="18"/>
                <w:lang w:eastAsia="ru-RU"/>
              </w:rPr>
              <w:t> </w:t>
            </w:r>
          </w:p>
        </w:tc>
        <w:tc>
          <w:tcPr>
            <w:tcW w:w="895" w:type="dxa"/>
            <w:tcBorders>
              <w:top w:val="nil"/>
              <w:left w:val="nil"/>
              <w:bottom w:val="single" w:sz="4" w:space="0" w:color="auto"/>
              <w:right w:val="single" w:sz="4" w:space="0" w:color="auto"/>
            </w:tcBorders>
            <w:shd w:val="clear" w:color="auto" w:fill="auto"/>
            <w:vAlign w:val="center"/>
            <w:hideMark/>
          </w:tcPr>
          <w:p w14:paraId="22EAE57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883" w:type="dxa"/>
            <w:tcBorders>
              <w:top w:val="nil"/>
              <w:left w:val="nil"/>
              <w:bottom w:val="single" w:sz="4" w:space="0" w:color="auto"/>
              <w:right w:val="single" w:sz="4" w:space="0" w:color="auto"/>
            </w:tcBorders>
            <w:shd w:val="clear" w:color="auto" w:fill="auto"/>
            <w:vAlign w:val="center"/>
            <w:hideMark/>
          </w:tcPr>
          <w:p w14:paraId="2871D834"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FD1DBF" w:rsidRPr="00D00521" w14:paraId="48AAFAF3" w14:textId="77777777" w:rsidTr="00EC1A12">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1026BD" w14:textId="263093E3" w:rsidR="00FD1DBF" w:rsidRPr="00FD1DBF" w:rsidRDefault="00FD1DBF" w:rsidP="00FD1DBF">
            <w:pPr>
              <w:jc w:val="center"/>
              <w:rPr>
                <w:b/>
                <w:bCs/>
                <w:color w:val="000000"/>
                <w:sz w:val="18"/>
                <w:szCs w:val="18"/>
                <w:lang w:eastAsia="zh-CN"/>
              </w:rPr>
            </w:pPr>
            <w:r w:rsidRPr="00FD1DBF">
              <w:rPr>
                <w:b/>
                <w:bCs/>
                <w:color w:val="000000"/>
                <w:sz w:val="18"/>
                <w:szCs w:val="18"/>
                <w:lang w:eastAsia="ru-RU"/>
              </w:rPr>
              <w:t>Итого суммарное количество АЗС по Лоту №1</w:t>
            </w:r>
            <w:r>
              <w:rPr>
                <w:b/>
                <w:bCs/>
                <w:color w:val="000000"/>
                <w:sz w:val="18"/>
                <w:szCs w:val="18"/>
                <w:lang w:eastAsia="ru-RU"/>
              </w:rPr>
              <w:t xml:space="preserve">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7637567C" w14:textId="77777777" w:rsidR="002F0EDB" w:rsidRPr="00D00521" w:rsidRDefault="002F0EDB" w:rsidP="002F0EDB">
      <w:pPr>
        <w:jc w:val="right"/>
      </w:pPr>
    </w:p>
    <w:p w14:paraId="43FDC6A9" w14:textId="77777777" w:rsidR="002F0EDB" w:rsidRPr="00D00521" w:rsidRDefault="002F0EDB" w:rsidP="002F0EDB">
      <w:pPr>
        <w:jc w:val="right"/>
      </w:pPr>
    </w:p>
    <w:p w14:paraId="79BB25B8" w14:textId="77777777" w:rsidR="002F0EDB" w:rsidRPr="00D00521" w:rsidRDefault="002F0EDB" w:rsidP="002F0EDB">
      <w:pPr>
        <w:jc w:val="right"/>
      </w:pPr>
    </w:p>
    <w:p w14:paraId="1BA30C5E" w14:textId="77777777" w:rsidR="002F0EDB" w:rsidRPr="00D00521" w:rsidRDefault="002F0EDB" w:rsidP="005D7BE6">
      <w:pPr>
        <w:jc w:val="center"/>
        <w:outlineLvl w:val="2"/>
      </w:pPr>
      <w:r>
        <w:t>ДЛЯ ЛОТА № 2</w:t>
      </w:r>
    </w:p>
    <w:tbl>
      <w:tblPr>
        <w:tblW w:w="9639" w:type="dxa"/>
        <w:jc w:val="center"/>
        <w:tblLook w:val="04A0" w:firstRow="1" w:lastRow="0" w:firstColumn="1" w:lastColumn="0" w:noHBand="0" w:noVBand="1"/>
      </w:tblPr>
      <w:tblGrid>
        <w:gridCol w:w="774"/>
        <w:gridCol w:w="1480"/>
        <w:gridCol w:w="1553"/>
        <w:gridCol w:w="933"/>
        <w:gridCol w:w="953"/>
        <w:gridCol w:w="1165"/>
        <w:gridCol w:w="932"/>
        <w:gridCol w:w="929"/>
        <w:gridCol w:w="920"/>
      </w:tblGrid>
      <w:tr w:rsidR="002F0EDB" w:rsidRPr="00D00521" w14:paraId="677A94F2" w14:textId="77777777" w:rsidTr="002F0EDB">
        <w:trPr>
          <w:trHeight w:val="300"/>
          <w:jc w:val="center"/>
        </w:trPr>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1E23D3" w14:textId="77777777" w:rsidR="002F0EDB" w:rsidRPr="00D00521" w:rsidRDefault="002F0EDB" w:rsidP="002F0EDB">
            <w:pPr>
              <w:jc w:val="center"/>
              <w:rPr>
                <w:color w:val="000000"/>
                <w:sz w:val="18"/>
                <w:szCs w:val="18"/>
                <w:lang w:eastAsia="ru-RU"/>
              </w:rPr>
            </w:pPr>
            <w:bookmarkStart w:id="38" w:name="_MON_1661345810"/>
            <w:bookmarkEnd w:id="38"/>
            <w:r>
              <w:rPr>
                <w:color w:val="000000"/>
                <w:sz w:val="18"/>
                <w:szCs w:val="18"/>
                <w:lang w:eastAsia="ru-RU"/>
              </w:rPr>
              <w:t>№ п/п</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513FE6"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C0D4A1F"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E172EF"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031569" w14:textId="77777777" w:rsidR="002F0EDB" w:rsidRPr="00D00521" w:rsidRDefault="002F0EDB" w:rsidP="002F0EDB">
            <w:pPr>
              <w:jc w:val="center"/>
              <w:rPr>
                <w:color w:val="000000"/>
                <w:sz w:val="18"/>
                <w:szCs w:val="18"/>
                <w:lang w:eastAsia="ru-RU"/>
              </w:rPr>
            </w:pPr>
            <w:proofErr w:type="gramStart"/>
            <w:r>
              <w:rPr>
                <w:color w:val="000000"/>
                <w:sz w:val="18"/>
                <w:szCs w:val="18"/>
                <w:lang w:eastAsia="ru-RU"/>
              </w:rPr>
              <w:t>Адрес  АЗС</w:t>
            </w:r>
            <w:proofErr w:type="gramEnd"/>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594E23" w14:textId="77777777" w:rsidR="002F0EDB" w:rsidRPr="00D00521" w:rsidRDefault="002F0EDB" w:rsidP="002F0EDB">
            <w:pPr>
              <w:jc w:val="center"/>
              <w:rPr>
                <w:color w:val="000000"/>
                <w:sz w:val="18"/>
                <w:szCs w:val="18"/>
                <w:lang w:eastAsia="ru-RU"/>
              </w:rPr>
            </w:pPr>
            <w:r>
              <w:rPr>
                <w:color w:val="000000"/>
                <w:sz w:val="18"/>
                <w:szCs w:val="18"/>
                <w:lang w:eastAsia="ru-RU"/>
              </w:rPr>
              <w:t>Вид и марка топлива</w:t>
            </w:r>
          </w:p>
        </w:tc>
        <w:tc>
          <w:tcPr>
            <w:tcW w:w="2781" w:type="dxa"/>
            <w:gridSpan w:val="3"/>
            <w:tcBorders>
              <w:top w:val="single" w:sz="4" w:space="0" w:color="auto"/>
              <w:left w:val="nil"/>
              <w:bottom w:val="single" w:sz="4" w:space="0" w:color="auto"/>
              <w:right w:val="single" w:sz="4" w:space="0" w:color="auto"/>
            </w:tcBorders>
            <w:shd w:val="clear" w:color="auto" w:fill="auto"/>
            <w:hideMark/>
          </w:tcPr>
          <w:p w14:paraId="52176B42" w14:textId="77777777" w:rsidR="002F0EDB" w:rsidRPr="00D00521" w:rsidRDefault="002F0EDB" w:rsidP="002F0EDB">
            <w:pPr>
              <w:jc w:val="center"/>
              <w:rPr>
                <w:color w:val="000000"/>
                <w:sz w:val="18"/>
                <w:szCs w:val="18"/>
                <w:lang w:eastAsia="ru-RU"/>
              </w:rPr>
            </w:pPr>
            <w:r>
              <w:rPr>
                <w:color w:val="000000"/>
                <w:sz w:val="18"/>
                <w:szCs w:val="18"/>
                <w:lang w:eastAsia="ru-RU"/>
              </w:rPr>
              <w:t>Размер скидки (наценки)*, %</w:t>
            </w:r>
          </w:p>
        </w:tc>
      </w:tr>
      <w:tr w:rsidR="002F0EDB" w:rsidRPr="00D00521" w14:paraId="1AE53E12" w14:textId="77777777" w:rsidTr="002F0EDB">
        <w:trPr>
          <w:trHeight w:val="465"/>
          <w:jc w:val="center"/>
        </w:trPr>
        <w:tc>
          <w:tcPr>
            <w:tcW w:w="774" w:type="dxa"/>
            <w:vMerge/>
            <w:tcBorders>
              <w:top w:val="single" w:sz="4" w:space="0" w:color="auto"/>
              <w:left w:val="single" w:sz="4" w:space="0" w:color="auto"/>
              <w:bottom w:val="single" w:sz="4" w:space="0" w:color="000000"/>
              <w:right w:val="single" w:sz="4" w:space="0" w:color="auto"/>
            </w:tcBorders>
            <w:vAlign w:val="center"/>
            <w:hideMark/>
          </w:tcPr>
          <w:p w14:paraId="64B0FD2D" w14:textId="77777777" w:rsidR="002F0EDB" w:rsidRPr="00D00521" w:rsidRDefault="002F0EDB" w:rsidP="002F0EDB">
            <w:pPr>
              <w:rPr>
                <w:color w:val="000000"/>
                <w:sz w:val="18"/>
                <w:szCs w:val="18"/>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74ED8B73" w14:textId="77777777" w:rsidR="002F0EDB" w:rsidRPr="00D00521" w:rsidRDefault="002F0EDB" w:rsidP="002F0EDB">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580BAE64" w14:textId="77777777" w:rsidR="002F0EDB" w:rsidRPr="00D00521" w:rsidRDefault="002F0EDB" w:rsidP="002F0EDB">
            <w:pPr>
              <w:rPr>
                <w:color w:val="000000"/>
                <w:sz w:val="18"/>
                <w:szCs w:val="18"/>
                <w:lang w:eastAsia="ru-RU"/>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532E16A8" w14:textId="77777777" w:rsidR="002F0EDB" w:rsidRPr="00D00521" w:rsidRDefault="002F0EDB" w:rsidP="002F0EDB">
            <w:pPr>
              <w:rPr>
                <w:color w:val="000000"/>
                <w:sz w:val="18"/>
                <w:szCs w:val="18"/>
                <w:lang w:eastAsia="ru-RU"/>
              </w:rPr>
            </w:pP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2A280D30" w14:textId="77777777" w:rsidR="002F0EDB" w:rsidRPr="00D00521" w:rsidRDefault="002F0EDB" w:rsidP="002F0EDB">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5D8EC254" w14:textId="77777777" w:rsidR="002F0EDB" w:rsidRPr="00D00521" w:rsidRDefault="002F0EDB" w:rsidP="002F0EDB">
            <w:pPr>
              <w:rPr>
                <w:color w:val="000000"/>
                <w:sz w:val="18"/>
                <w:szCs w:val="18"/>
                <w:lang w:eastAsia="ru-RU"/>
              </w:rPr>
            </w:pPr>
          </w:p>
        </w:tc>
        <w:tc>
          <w:tcPr>
            <w:tcW w:w="932" w:type="dxa"/>
            <w:tcBorders>
              <w:top w:val="nil"/>
              <w:left w:val="nil"/>
              <w:bottom w:val="single" w:sz="4" w:space="0" w:color="auto"/>
              <w:right w:val="single" w:sz="4" w:space="0" w:color="auto"/>
            </w:tcBorders>
            <w:shd w:val="clear" w:color="auto" w:fill="auto"/>
            <w:vAlign w:val="center"/>
            <w:hideMark/>
          </w:tcPr>
          <w:p w14:paraId="48C1ECD4" w14:textId="77777777" w:rsidR="002F0EDB" w:rsidRPr="00D00521" w:rsidRDefault="002F0EDB" w:rsidP="002F0EDB">
            <w:pPr>
              <w:jc w:val="center"/>
              <w:rPr>
                <w:color w:val="000000"/>
                <w:sz w:val="18"/>
                <w:szCs w:val="18"/>
                <w:lang w:eastAsia="ru-RU"/>
              </w:rPr>
            </w:pPr>
            <w:r>
              <w:rPr>
                <w:color w:val="000000"/>
                <w:sz w:val="18"/>
                <w:szCs w:val="18"/>
                <w:lang w:eastAsia="ru-RU"/>
              </w:rPr>
              <w:t>Аи-92, Аи-92+</w:t>
            </w:r>
          </w:p>
        </w:tc>
        <w:tc>
          <w:tcPr>
            <w:tcW w:w="929" w:type="dxa"/>
            <w:tcBorders>
              <w:top w:val="nil"/>
              <w:left w:val="nil"/>
              <w:bottom w:val="single" w:sz="4" w:space="0" w:color="auto"/>
              <w:right w:val="single" w:sz="4" w:space="0" w:color="auto"/>
            </w:tcBorders>
            <w:shd w:val="clear" w:color="auto" w:fill="auto"/>
            <w:vAlign w:val="center"/>
            <w:hideMark/>
          </w:tcPr>
          <w:p w14:paraId="52A75276" w14:textId="77777777" w:rsidR="002F0EDB" w:rsidRPr="00D00521" w:rsidRDefault="002F0EDB" w:rsidP="002F0EDB">
            <w:pPr>
              <w:jc w:val="center"/>
              <w:rPr>
                <w:color w:val="000000"/>
                <w:sz w:val="18"/>
                <w:szCs w:val="18"/>
                <w:lang w:eastAsia="ru-RU"/>
              </w:rPr>
            </w:pPr>
            <w:r>
              <w:rPr>
                <w:color w:val="000000"/>
                <w:sz w:val="18"/>
                <w:szCs w:val="18"/>
                <w:lang w:eastAsia="ru-RU"/>
              </w:rPr>
              <w:t>Аи-95, Аи-95+</w:t>
            </w:r>
          </w:p>
        </w:tc>
        <w:tc>
          <w:tcPr>
            <w:tcW w:w="920" w:type="dxa"/>
            <w:tcBorders>
              <w:top w:val="nil"/>
              <w:left w:val="nil"/>
              <w:bottom w:val="single" w:sz="4" w:space="0" w:color="auto"/>
              <w:right w:val="single" w:sz="4" w:space="0" w:color="auto"/>
            </w:tcBorders>
            <w:shd w:val="clear" w:color="auto" w:fill="auto"/>
            <w:vAlign w:val="center"/>
            <w:hideMark/>
          </w:tcPr>
          <w:p w14:paraId="781363B6"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306B9979"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78B033E"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480" w:type="dxa"/>
            <w:tcBorders>
              <w:top w:val="nil"/>
              <w:left w:val="nil"/>
              <w:bottom w:val="single" w:sz="4" w:space="0" w:color="auto"/>
              <w:right w:val="single" w:sz="4" w:space="0" w:color="auto"/>
            </w:tcBorders>
            <w:shd w:val="clear" w:color="auto" w:fill="auto"/>
            <w:vAlign w:val="center"/>
            <w:hideMark/>
          </w:tcPr>
          <w:p w14:paraId="5B083F08" w14:textId="77777777" w:rsidR="002F0EDB" w:rsidRPr="00D00521" w:rsidRDefault="002F0EDB" w:rsidP="002F0EDB">
            <w:pPr>
              <w:rPr>
                <w:color w:val="000000"/>
                <w:sz w:val="18"/>
                <w:szCs w:val="18"/>
                <w:lang w:eastAsia="ru-RU"/>
              </w:rPr>
            </w:pPr>
            <w:r>
              <w:rPr>
                <w:color w:val="000000"/>
                <w:sz w:val="18"/>
                <w:szCs w:val="18"/>
                <w:lang w:eastAsia="ru-RU"/>
              </w:rPr>
              <w:t>Нижегородская область</w:t>
            </w:r>
          </w:p>
        </w:tc>
        <w:tc>
          <w:tcPr>
            <w:tcW w:w="1553" w:type="dxa"/>
            <w:tcBorders>
              <w:top w:val="nil"/>
              <w:left w:val="nil"/>
              <w:bottom w:val="single" w:sz="4" w:space="0" w:color="auto"/>
              <w:right w:val="single" w:sz="4" w:space="0" w:color="auto"/>
            </w:tcBorders>
            <w:shd w:val="clear" w:color="auto" w:fill="auto"/>
            <w:hideMark/>
          </w:tcPr>
          <w:p w14:paraId="66670A1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19FC168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6F9665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8D869B4"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015C048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42262BE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4D6ED844"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D1AFEA8"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AEB789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267E3D8E"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14:paraId="540C3E5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4C13E1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3477DD0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5686715" w14:textId="77777777" w:rsidR="002F0EDB" w:rsidRPr="00D00521" w:rsidRDefault="002F0EDB" w:rsidP="002F0EDB">
            <w:pPr>
              <w:jc w:val="center"/>
            </w:pPr>
            <w:r>
              <w:rPr>
                <w:color w:val="000000"/>
                <w:sz w:val="18"/>
                <w:szCs w:val="18"/>
                <w:lang w:eastAsia="ru-RU"/>
              </w:rPr>
              <w:t>Аи-92/Аи-92+/Аи-</w:t>
            </w:r>
            <w:r>
              <w:rPr>
                <w:color w:val="000000"/>
                <w:sz w:val="18"/>
                <w:szCs w:val="18"/>
                <w:lang w:eastAsia="ru-RU"/>
              </w:rPr>
              <w:lastRenderedPageBreak/>
              <w:t>95/Аи-95+/ДТ/ДТ+</w:t>
            </w:r>
          </w:p>
        </w:tc>
        <w:tc>
          <w:tcPr>
            <w:tcW w:w="932" w:type="dxa"/>
            <w:tcBorders>
              <w:top w:val="nil"/>
              <w:left w:val="nil"/>
              <w:bottom w:val="single" w:sz="4" w:space="0" w:color="auto"/>
              <w:right w:val="single" w:sz="4" w:space="0" w:color="auto"/>
            </w:tcBorders>
            <w:shd w:val="clear" w:color="auto" w:fill="auto"/>
            <w:hideMark/>
          </w:tcPr>
          <w:p w14:paraId="41477A47" w14:textId="77777777" w:rsidR="002F0EDB" w:rsidRPr="00D00521" w:rsidRDefault="002F0EDB" w:rsidP="002F0EDB">
            <w:pPr>
              <w:jc w:val="center"/>
              <w:rPr>
                <w:color w:val="000000"/>
                <w:sz w:val="18"/>
                <w:szCs w:val="18"/>
                <w:lang w:eastAsia="ru-RU"/>
              </w:rPr>
            </w:pPr>
            <w:r>
              <w:rPr>
                <w:color w:val="000000"/>
                <w:sz w:val="18"/>
                <w:szCs w:val="18"/>
                <w:lang w:eastAsia="ru-RU"/>
              </w:rPr>
              <w:lastRenderedPageBreak/>
              <w:t> </w:t>
            </w:r>
          </w:p>
        </w:tc>
        <w:tc>
          <w:tcPr>
            <w:tcW w:w="929" w:type="dxa"/>
            <w:tcBorders>
              <w:top w:val="nil"/>
              <w:left w:val="nil"/>
              <w:bottom w:val="single" w:sz="4" w:space="0" w:color="auto"/>
              <w:right w:val="single" w:sz="4" w:space="0" w:color="auto"/>
            </w:tcBorders>
            <w:shd w:val="clear" w:color="auto" w:fill="auto"/>
            <w:hideMark/>
          </w:tcPr>
          <w:p w14:paraId="6E2AD42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C18C3C3"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4BE530E"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FA865BE" w14:textId="77777777" w:rsidR="002F0EDB" w:rsidRPr="00D00521" w:rsidRDefault="002F0EDB" w:rsidP="002F0EDB">
            <w:pPr>
              <w:jc w:val="center"/>
              <w:rPr>
                <w:color w:val="000000"/>
                <w:sz w:val="18"/>
                <w:szCs w:val="18"/>
                <w:lang w:eastAsia="ru-RU"/>
              </w:rPr>
            </w:pPr>
            <w:r>
              <w:rPr>
                <w:color w:val="000000"/>
                <w:sz w:val="18"/>
                <w:szCs w:val="18"/>
                <w:lang w:eastAsia="ru-RU"/>
              </w:rPr>
              <w:t> 2</w:t>
            </w:r>
          </w:p>
        </w:tc>
        <w:tc>
          <w:tcPr>
            <w:tcW w:w="1480" w:type="dxa"/>
            <w:tcBorders>
              <w:top w:val="nil"/>
              <w:left w:val="nil"/>
              <w:bottom w:val="single" w:sz="4" w:space="0" w:color="auto"/>
              <w:right w:val="single" w:sz="4" w:space="0" w:color="auto"/>
            </w:tcBorders>
            <w:shd w:val="clear" w:color="auto" w:fill="auto"/>
            <w:vAlign w:val="center"/>
            <w:hideMark/>
          </w:tcPr>
          <w:p w14:paraId="2A542DC0" w14:textId="77777777" w:rsidR="002F0EDB" w:rsidRPr="00D00521" w:rsidRDefault="002F0EDB" w:rsidP="002F0EDB">
            <w:pPr>
              <w:rPr>
                <w:color w:val="000000"/>
                <w:sz w:val="18"/>
                <w:szCs w:val="18"/>
                <w:lang w:eastAsia="ru-RU"/>
              </w:rPr>
            </w:pPr>
            <w:r>
              <w:rPr>
                <w:color w:val="000000"/>
                <w:sz w:val="18"/>
                <w:szCs w:val="18"/>
                <w:lang w:eastAsia="ru-RU"/>
              </w:rPr>
              <w:t>Новосибирская область</w:t>
            </w:r>
          </w:p>
        </w:tc>
        <w:tc>
          <w:tcPr>
            <w:tcW w:w="1553" w:type="dxa"/>
            <w:tcBorders>
              <w:top w:val="nil"/>
              <w:left w:val="nil"/>
              <w:bottom w:val="single" w:sz="4" w:space="0" w:color="auto"/>
              <w:right w:val="single" w:sz="4" w:space="0" w:color="auto"/>
            </w:tcBorders>
            <w:shd w:val="clear" w:color="auto" w:fill="auto"/>
            <w:hideMark/>
          </w:tcPr>
          <w:p w14:paraId="7A6BDEC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174FB70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682CEC3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E6E088B"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7E4A6FD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08B0B56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E2B7898"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3E4344D"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485396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35F7B474"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hideMark/>
          </w:tcPr>
          <w:p w14:paraId="7AD29B2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C983A2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6FAFF1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6192658"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5DE0C3B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12C1948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276BF6B5"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4794A416"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14B750CE" w14:textId="77777777" w:rsidR="002F0EDB" w:rsidRPr="00D00521" w:rsidRDefault="002F0EDB" w:rsidP="002F0EDB">
            <w:pPr>
              <w:jc w:val="center"/>
              <w:rPr>
                <w:color w:val="000000"/>
                <w:sz w:val="18"/>
                <w:szCs w:val="18"/>
                <w:lang w:eastAsia="ru-RU"/>
              </w:rPr>
            </w:pPr>
            <w:r>
              <w:rPr>
                <w:color w:val="000000"/>
                <w:sz w:val="18"/>
                <w:szCs w:val="18"/>
                <w:lang w:eastAsia="ru-RU"/>
              </w:rPr>
              <w:t> 3</w:t>
            </w:r>
          </w:p>
        </w:tc>
        <w:tc>
          <w:tcPr>
            <w:tcW w:w="1480" w:type="dxa"/>
            <w:tcBorders>
              <w:top w:val="nil"/>
              <w:left w:val="nil"/>
              <w:bottom w:val="single" w:sz="4" w:space="0" w:color="auto"/>
              <w:right w:val="single" w:sz="4" w:space="0" w:color="auto"/>
            </w:tcBorders>
            <w:shd w:val="clear" w:color="auto" w:fill="auto"/>
            <w:vAlign w:val="center"/>
            <w:hideMark/>
          </w:tcPr>
          <w:p w14:paraId="57A3B8CA" w14:textId="77777777" w:rsidR="002F0EDB" w:rsidRPr="00D00521" w:rsidRDefault="002F0EDB" w:rsidP="002F0EDB">
            <w:pPr>
              <w:rPr>
                <w:color w:val="000000"/>
                <w:sz w:val="18"/>
                <w:szCs w:val="18"/>
                <w:lang w:eastAsia="ru-RU"/>
              </w:rPr>
            </w:pPr>
            <w:r>
              <w:rPr>
                <w:color w:val="000000"/>
                <w:sz w:val="18"/>
                <w:szCs w:val="18"/>
                <w:lang w:eastAsia="ru-RU"/>
              </w:rPr>
              <w:t>Омская область</w:t>
            </w:r>
          </w:p>
        </w:tc>
        <w:tc>
          <w:tcPr>
            <w:tcW w:w="1553" w:type="dxa"/>
            <w:tcBorders>
              <w:top w:val="nil"/>
              <w:left w:val="nil"/>
              <w:bottom w:val="single" w:sz="4" w:space="0" w:color="auto"/>
              <w:right w:val="single" w:sz="4" w:space="0" w:color="auto"/>
            </w:tcBorders>
            <w:shd w:val="clear" w:color="auto" w:fill="auto"/>
            <w:hideMark/>
          </w:tcPr>
          <w:p w14:paraId="3EF501F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585824E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488BE3F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9B664B6"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2542610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7E90106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7D1D2E5"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CD3BEB1"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C67B47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2181FB5D"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1294EDF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67AB62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5CAB260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2CDE9A02"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72C712C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5A28EE4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6F4B0A36"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63A289C"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247568E" w14:textId="77777777" w:rsidR="002F0EDB" w:rsidRPr="00D00521" w:rsidRDefault="002F0EDB" w:rsidP="002F0EDB">
            <w:pPr>
              <w:jc w:val="center"/>
              <w:rPr>
                <w:color w:val="000000"/>
                <w:sz w:val="18"/>
                <w:szCs w:val="18"/>
                <w:lang w:eastAsia="ru-RU"/>
              </w:rPr>
            </w:pPr>
            <w:r>
              <w:rPr>
                <w:color w:val="000000"/>
                <w:sz w:val="18"/>
                <w:szCs w:val="18"/>
                <w:lang w:eastAsia="ru-RU"/>
              </w:rPr>
              <w:t> 4</w:t>
            </w:r>
          </w:p>
        </w:tc>
        <w:tc>
          <w:tcPr>
            <w:tcW w:w="1480" w:type="dxa"/>
            <w:tcBorders>
              <w:top w:val="nil"/>
              <w:left w:val="nil"/>
              <w:bottom w:val="single" w:sz="4" w:space="0" w:color="auto"/>
              <w:right w:val="single" w:sz="4" w:space="0" w:color="auto"/>
            </w:tcBorders>
            <w:shd w:val="clear" w:color="auto" w:fill="auto"/>
            <w:vAlign w:val="center"/>
            <w:hideMark/>
          </w:tcPr>
          <w:p w14:paraId="15D05FA7" w14:textId="77777777" w:rsidR="002F0EDB" w:rsidRPr="00D00521" w:rsidRDefault="002F0EDB" w:rsidP="002F0EDB">
            <w:pPr>
              <w:rPr>
                <w:color w:val="000000"/>
                <w:sz w:val="18"/>
                <w:szCs w:val="18"/>
                <w:lang w:eastAsia="ru-RU"/>
              </w:rPr>
            </w:pPr>
            <w:r>
              <w:rPr>
                <w:color w:val="000000"/>
                <w:sz w:val="18"/>
                <w:szCs w:val="18"/>
                <w:lang w:eastAsia="ru-RU"/>
              </w:rPr>
              <w:t>Пермский край</w:t>
            </w:r>
          </w:p>
        </w:tc>
        <w:tc>
          <w:tcPr>
            <w:tcW w:w="1553" w:type="dxa"/>
            <w:tcBorders>
              <w:top w:val="nil"/>
              <w:left w:val="nil"/>
              <w:bottom w:val="single" w:sz="4" w:space="0" w:color="auto"/>
              <w:right w:val="single" w:sz="4" w:space="0" w:color="auto"/>
            </w:tcBorders>
            <w:shd w:val="clear" w:color="auto" w:fill="auto"/>
            <w:vAlign w:val="bottom"/>
            <w:hideMark/>
          </w:tcPr>
          <w:p w14:paraId="75F249E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6B09302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5A88315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5D997DE"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77A4018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69DA943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0175FB66"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513F570A"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034B72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21620C6C"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4983597F"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4F0D3F8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4A4C07A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61CE35B5"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3EEF48C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7CC6F27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74FF38D"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4BFD64BE"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05FB0D5A" w14:textId="77777777" w:rsidR="002F0EDB" w:rsidRPr="00D00521" w:rsidRDefault="002F0EDB" w:rsidP="002F0EDB">
            <w:pPr>
              <w:jc w:val="center"/>
              <w:rPr>
                <w:color w:val="000000"/>
                <w:sz w:val="18"/>
                <w:szCs w:val="18"/>
                <w:lang w:eastAsia="ru-RU"/>
              </w:rPr>
            </w:pPr>
            <w:r>
              <w:rPr>
                <w:color w:val="000000"/>
                <w:sz w:val="18"/>
                <w:szCs w:val="18"/>
                <w:lang w:eastAsia="ru-RU"/>
              </w:rPr>
              <w:t> 5</w:t>
            </w:r>
          </w:p>
        </w:tc>
        <w:tc>
          <w:tcPr>
            <w:tcW w:w="1480" w:type="dxa"/>
            <w:tcBorders>
              <w:top w:val="nil"/>
              <w:left w:val="nil"/>
              <w:bottom w:val="single" w:sz="4" w:space="0" w:color="auto"/>
              <w:right w:val="single" w:sz="4" w:space="0" w:color="auto"/>
            </w:tcBorders>
            <w:shd w:val="clear" w:color="auto" w:fill="auto"/>
            <w:vAlign w:val="center"/>
            <w:hideMark/>
          </w:tcPr>
          <w:p w14:paraId="0B3BECB2" w14:textId="77777777" w:rsidR="002F0EDB" w:rsidRPr="00D00521" w:rsidRDefault="002F0EDB" w:rsidP="002F0EDB">
            <w:pPr>
              <w:rPr>
                <w:color w:val="000000"/>
                <w:sz w:val="18"/>
                <w:szCs w:val="18"/>
                <w:lang w:eastAsia="ru-RU"/>
              </w:rPr>
            </w:pPr>
            <w:r>
              <w:rPr>
                <w:color w:val="000000"/>
                <w:sz w:val="18"/>
                <w:szCs w:val="18"/>
                <w:lang w:eastAsia="ru-RU"/>
              </w:rPr>
              <w:t>Свердловская область</w:t>
            </w:r>
          </w:p>
        </w:tc>
        <w:tc>
          <w:tcPr>
            <w:tcW w:w="1553" w:type="dxa"/>
            <w:tcBorders>
              <w:top w:val="nil"/>
              <w:left w:val="nil"/>
              <w:bottom w:val="single" w:sz="4" w:space="0" w:color="auto"/>
              <w:right w:val="single" w:sz="4" w:space="0" w:color="auto"/>
            </w:tcBorders>
            <w:shd w:val="clear" w:color="auto" w:fill="auto"/>
            <w:vAlign w:val="bottom"/>
            <w:hideMark/>
          </w:tcPr>
          <w:p w14:paraId="14F42895"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75C58D4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36C9E2F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7A15EA09"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35C04B3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2D123ED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3001B15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99EDE77"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30EBCD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776E7810"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6400EB5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1251F17B"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6CA9B2F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454422F9"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61FE719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7957899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2E471FE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63CE2841"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EC9725D" w14:textId="77777777" w:rsidR="002F0EDB" w:rsidRPr="00D00521" w:rsidRDefault="002F0EDB" w:rsidP="002F0EDB">
            <w:pPr>
              <w:jc w:val="center"/>
              <w:rPr>
                <w:color w:val="000000"/>
                <w:sz w:val="18"/>
                <w:szCs w:val="18"/>
                <w:lang w:eastAsia="ru-RU"/>
              </w:rPr>
            </w:pPr>
            <w:r>
              <w:rPr>
                <w:color w:val="000000"/>
                <w:sz w:val="18"/>
                <w:szCs w:val="18"/>
                <w:lang w:eastAsia="ru-RU"/>
              </w:rPr>
              <w:t> 6</w:t>
            </w:r>
          </w:p>
        </w:tc>
        <w:tc>
          <w:tcPr>
            <w:tcW w:w="1480" w:type="dxa"/>
            <w:tcBorders>
              <w:top w:val="nil"/>
              <w:left w:val="nil"/>
              <w:bottom w:val="single" w:sz="4" w:space="0" w:color="auto"/>
              <w:right w:val="single" w:sz="4" w:space="0" w:color="auto"/>
            </w:tcBorders>
            <w:shd w:val="clear" w:color="auto" w:fill="auto"/>
            <w:vAlign w:val="center"/>
            <w:hideMark/>
          </w:tcPr>
          <w:p w14:paraId="713552CB" w14:textId="77777777" w:rsidR="002F0EDB" w:rsidRPr="00D00521" w:rsidRDefault="002F0EDB" w:rsidP="002F0EDB">
            <w:pPr>
              <w:rPr>
                <w:color w:val="000000"/>
                <w:sz w:val="18"/>
                <w:szCs w:val="18"/>
                <w:lang w:eastAsia="ru-RU"/>
              </w:rPr>
            </w:pPr>
            <w:r>
              <w:rPr>
                <w:color w:val="000000"/>
                <w:sz w:val="18"/>
                <w:szCs w:val="18"/>
                <w:lang w:eastAsia="ru-RU"/>
              </w:rPr>
              <w:t>Тюменская область (ХМАО)</w:t>
            </w:r>
          </w:p>
        </w:tc>
        <w:tc>
          <w:tcPr>
            <w:tcW w:w="1553" w:type="dxa"/>
            <w:tcBorders>
              <w:top w:val="nil"/>
              <w:left w:val="nil"/>
              <w:bottom w:val="single" w:sz="4" w:space="0" w:color="auto"/>
              <w:right w:val="single" w:sz="4" w:space="0" w:color="auto"/>
            </w:tcBorders>
            <w:shd w:val="clear" w:color="auto" w:fill="auto"/>
            <w:vAlign w:val="bottom"/>
            <w:hideMark/>
          </w:tcPr>
          <w:p w14:paraId="25B61D00"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5683482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057451D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A73A19B"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210B999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551101DD"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08814F5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1774FD7" w14:textId="77777777" w:rsidTr="002F0EDB">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6EB296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36A0C59D"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hideMark/>
          </w:tcPr>
          <w:p w14:paraId="50C9E67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6C9C03B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3846F65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1566563C"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1206E65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2DC0117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3C6BDFD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2B074967" w14:textId="77777777" w:rsidTr="002F0EDB">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93EB3F0" w14:textId="77777777" w:rsidR="002F0EDB" w:rsidRPr="00D00521" w:rsidRDefault="002F0EDB" w:rsidP="002F0EDB">
            <w:pPr>
              <w:jc w:val="center"/>
              <w:rPr>
                <w:color w:val="000000"/>
                <w:sz w:val="18"/>
                <w:szCs w:val="18"/>
                <w:lang w:eastAsia="ru-RU"/>
              </w:rPr>
            </w:pPr>
            <w:r>
              <w:rPr>
                <w:color w:val="000000"/>
                <w:sz w:val="18"/>
                <w:szCs w:val="18"/>
                <w:lang w:eastAsia="ru-RU"/>
              </w:rPr>
              <w:t> 7</w:t>
            </w:r>
          </w:p>
        </w:tc>
        <w:tc>
          <w:tcPr>
            <w:tcW w:w="1480" w:type="dxa"/>
            <w:tcBorders>
              <w:top w:val="nil"/>
              <w:left w:val="nil"/>
              <w:bottom w:val="single" w:sz="4" w:space="0" w:color="auto"/>
              <w:right w:val="single" w:sz="4" w:space="0" w:color="auto"/>
            </w:tcBorders>
            <w:shd w:val="clear" w:color="auto" w:fill="auto"/>
            <w:vAlign w:val="center"/>
            <w:hideMark/>
          </w:tcPr>
          <w:p w14:paraId="6589C6F1" w14:textId="77777777" w:rsidR="002F0EDB" w:rsidRPr="00D00521" w:rsidRDefault="002F0EDB" w:rsidP="002F0EDB">
            <w:pPr>
              <w:rPr>
                <w:color w:val="000000"/>
                <w:sz w:val="18"/>
                <w:szCs w:val="18"/>
                <w:lang w:eastAsia="ru-RU"/>
              </w:rPr>
            </w:pPr>
            <w:r>
              <w:rPr>
                <w:color w:val="000000"/>
                <w:sz w:val="18"/>
                <w:szCs w:val="18"/>
                <w:lang w:eastAsia="ru-RU"/>
              </w:rPr>
              <w:t>Челябинская область</w:t>
            </w:r>
          </w:p>
        </w:tc>
        <w:tc>
          <w:tcPr>
            <w:tcW w:w="1553" w:type="dxa"/>
            <w:tcBorders>
              <w:top w:val="nil"/>
              <w:left w:val="nil"/>
              <w:bottom w:val="single" w:sz="4" w:space="0" w:color="auto"/>
              <w:right w:val="single" w:sz="4" w:space="0" w:color="auto"/>
            </w:tcBorders>
            <w:shd w:val="clear" w:color="auto" w:fill="auto"/>
            <w:noWrap/>
            <w:vAlign w:val="bottom"/>
            <w:hideMark/>
          </w:tcPr>
          <w:p w14:paraId="71A1F3B3" w14:textId="77777777" w:rsidR="002F0EDB" w:rsidRPr="00D00521" w:rsidRDefault="002F0EDB" w:rsidP="002F0EDB">
            <w:pP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hideMark/>
          </w:tcPr>
          <w:p w14:paraId="6D0F064C"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hideMark/>
          </w:tcPr>
          <w:p w14:paraId="74717D9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40EB8D3A"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hideMark/>
          </w:tcPr>
          <w:p w14:paraId="2795CAA8"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hideMark/>
          </w:tcPr>
          <w:p w14:paraId="388C47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hideMark/>
          </w:tcPr>
          <w:p w14:paraId="78A69DF9"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0E87C9B5" w14:textId="77777777" w:rsidTr="00FB1D7E">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197B64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hideMark/>
          </w:tcPr>
          <w:p w14:paraId="4438B508" w14:textId="77777777" w:rsidR="002F0EDB" w:rsidRPr="00D00521" w:rsidRDefault="002F0EDB" w:rsidP="002F0EDB">
            <w:pP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vAlign w:val="center"/>
            <w:hideMark/>
          </w:tcPr>
          <w:p w14:paraId="4E85DBAE"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33" w:type="dxa"/>
            <w:tcBorders>
              <w:top w:val="nil"/>
              <w:left w:val="nil"/>
              <w:bottom w:val="single" w:sz="4" w:space="0" w:color="auto"/>
              <w:right w:val="single" w:sz="4" w:space="0" w:color="auto"/>
            </w:tcBorders>
            <w:shd w:val="clear" w:color="auto" w:fill="auto"/>
            <w:vAlign w:val="center"/>
            <w:hideMark/>
          </w:tcPr>
          <w:p w14:paraId="0049920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53" w:type="dxa"/>
            <w:tcBorders>
              <w:top w:val="nil"/>
              <w:left w:val="nil"/>
              <w:bottom w:val="single" w:sz="4" w:space="0" w:color="auto"/>
              <w:right w:val="single" w:sz="4" w:space="0" w:color="auto"/>
            </w:tcBorders>
            <w:shd w:val="clear" w:color="auto" w:fill="auto"/>
            <w:vAlign w:val="center"/>
            <w:hideMark/>
          </w:tcPr>
          <w:p w14:paraId="21730A81"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5566BE0C" w14:textId="77777777" w:rsidR="002F0EDB" w:rsidRPr="00D00521" w:rsidRDefault="002F0EDB" w:rsidP="002F0EDB">
            <w:pPr>
              <w:jc w:val="center"/>
            </w:pPr>
            <w:r>
              <w:rPr>
                <w:color w:val="000000"/>
                <w:sz w:val="18"/>
                <w:szCs w:val="18"/>
                <w:lang w:eastAsia="ru-RU"/>
              </w:rPr>
              <w:t>Аи-92/Аи-92+/Аи-95/Аи-95+/ДТ/ДТ+</w:t>
            </w:r>
          </w:p>
        </w:tc>
        <w:tc>
          <w:tcPr>
            <w:tcW w:w="932" w:type="dxa"/>
            <w:tcBorders>
              <w:top w:val="nil"/>
              <w:left w:val="nil"/>
              <w:bottom w:val="single" w:sz="4" w:space="0" w:color="auto"/>
              <w:right w:val="single" w:sz="4" w:space="0" w:color="auto"/>
            </w:tcBorders>
            <w:shd w:val="clear" w:color="auto" w:fill="auto"/>
            <w:vAlign w:val="center"/>
            <w:hideMark/>
          </w:tcPr>
          <w:p w14:paraId="6195A9A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9" w:type="dxa"/>
            <w:tcBorders>
              <w:top w:val="nil"/>
              <w:left w:val="nil"/>
              <w:bottom w:val="single" w:sz="4" w:space="0" w:color="auto"/>
              <w:right w:val="single" w:sz="4" w:space="0" w:color="auto"/>
            </w:tcBorders>
            <w:shd w:val="clear" w:color="auto" w:fill="auto"/>
            <w:vAlign w:val="center"/>
            <w:hideMark/>
          </w:tcPr>
          <w:p w14:paraId="459A369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14:paraId="482D57A2"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FB1D7E" w:rsidRPr="00D00521" w14:paraId="34172F7F" w14:textId="77777777" w:rsidTr="00EC1A12">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BA13FBE" w14:textId="1F16AFDD" w:rsidR="00FB1D7E" w:rsidRDefault="00FB1D7E" w:rsidP="002F0EDB">
            <w:pPr>
              <w:jc w:val="center"/>
              <w:rPr>
                <w:color w:val="000000"/>
                <w:sz w:val="18"/>
                <w:szCs w:val="18"/>
                <w:lang w:eastAsia="ru-RU"/>
              </w:rPr>
            </w:pPr>
            <w:r w:rsidRPr="00FD1DBF">
              <w:rPr>
                <w:b/>
                <w:bCs/>
                <w:color w:val="000000"/>
                <w:sz w:val="18"/>
                <w:szCs w:val="18"/>
                <w:lang w:eastAsia="ru-RU"/>
              </w:rPr>
              <w:t>Итого суммарное количество АЗС по Лоту №</w:t>
            </w:r>
            <w:r>
              <w:rPr>
                <w:b/>
                <w:bCs/>
                <w:color w:val="000000"/>
                <w:sz w:val="18"/>
                <w:szCs w:val="18"/>
                <w:lang w:eastAsia="ru-RU"/>
              </w:rPr>
              <w:t xml:space="preserve">2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0A51CECB" w14:textId="77777777" w:rsidR="002F0EDB" w:rsidRPr="00D00521" w:rsidRDefault="002F0EDB" w:rsidP="002F0EDB">
      <w:pPr>
        <w:jc w:val="center"/>
      </w:pPr>
    </w:p>
    <w:p w14:paraId="7F76F166" w14:textId="77777777" w:rsidR="002F0EDB" w:rsidRPr="00D00521" w:rsidRDefault="002F0EDB" w:rsidP="002F0EDB">
      <w:pPr>
        <w:jc w:val="center"/>
      </w:pPr>
    </w:p>
    <w:p w14:paraId="1117C3FA" w14:textId="77777777" w:rsidR="002F0EDB" w:rsidRPr="00D00521" w:rsidRDefault="002F0EDB" w:rsidP="005D7BE6">
      <w:pPr>
        <w:jc w:val="center"/>
        <w:outlineLvl w:val="2"/>
      </w:pPr>
      <w:r>
        <w:t>ДЛЯ ЛОТА № 3</w:t>
      </w:r>
    </w:p>
    <w:tbl>
      <w:tblPr>
        <w:tblW w:w="9639" w:type="dxa"/>
        <w:jc w:val="center"/>
        <w:tblLook w:val="04A0" w:firstRow="1" w:lastRow="0" w:firstColumn="1" w:lastColumn="0" w:noHBand="0" w:noVBand="1"/>
      </w:tblPr>
      <w:tblGrid>
        <w:gridCol w:w="787"/>
        <w:gridCol w:w="1420"/>
        <w:gridCol w:w="1553"/>
        <w:gridCol w:w="942"/>
        <w:gridCol w:w="960"/>
        <w:gridCol w:w="1165"/>
        <w:gridCol w:w="1396"/>
        <w:gridCol w:w="1416"/>
      </w:tblGrid>
      <w:tr w:rsidR="002F0EDB" w:rsidRPr="00D00521" w14:paraId="468D4413" w14:textId="77777777" w:rsidTr="002F0EDB">
        <w:trPr>
          <w:trHeight w:val="300"/>
          <w:jc w:val="center"/>
        </w:trPr>
        <w:tc>
          <w:tcPr>
            <w:tcW w:w="78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C61347" w14:textId="77777777" w:rsidR="002F0EDB" w:rsidRPr="00D00521" w:rsidRDefault="002F0EDB" w:rsidP="002F0EDB">
            <w:pPr>
              <w:jc w:val="center"/>
              <w:rPr>
                <w:color w:val="000000"/>
                <w:sz w:val="18"/>
                <w:szCs w:val="18"/>
                <w:lang w:eastAsia="ru-RU"/>
              </w:rPr>
            </w:pPr>
            <w:r>
              <w:rPr>
                <w:color w:val="000000"/>
                <w:sz w:val="18"/>
                <w:szCs w:val="18"/>
                <w:lang w:eastAsia="ru-RU"/>
              </w:rPr>
              <w:t>№ п/п</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4DE733E"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55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4F7F34E"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3DD2BF"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9CADA4E" w14:textId="77777777" w:rsidR="002F0EDB" w:rsidRPr="00D00521" w:rsidRDefault="002F0EDB" w:rsidP="002F0EDB">
            <w:pPr>
              <w:jc w:val="center"/>
              <w:rPr>
                <w:color w:val="000000"/>
                <w:sz w:val="18"/>
                <w:szCs w:val="18"/>
                <w:lang w:eastAsia="ru-RU"/>
              </w:rPr>
            </w:pPr>
            <w:proofErr w:type="gramStart"/>
            <w:r>
              <w:rPr>
                <w:color w:val="000000"/>
                <w:sz w:val="18"/>
                <w:szCs w:val="18"/>
                <w:lang w:eastAsia="ru-RU"/>
              </w:rPr>
              <w:t>Адрес  АЗС</w:t>
            </w:r>
            <w:proofErr w:type="gramEnd"/>
          </w:p>
        </w:tc>
        <w:tc>
          <w:tcPr>
            <w:tcW w:w="11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5B1FD" w14:textId="77777777" w:rsidR="002F0EDB" w:rsidRPr="00D00521" w:rsidRDefault="002F0EDB" w:rsidP="002F0EDB">
            <w:pPr>
              <w:jc w:val="center"/>
              <w:rPr>
                <w:color w:val="000000"/>
                <w:sz w:val="18"/>
                <w:szCs w:val="18"/>
                <w:lang w:eastAsia="ru-RU"/>
              </w:rPr>
            </w:pPr>
            <w:r>
              <w:rPr>
                <w:color w:val="000000"/>
                <w:sz w:val="18"/>
                <w:szCs w:val="18"/>
                <w:lang w:eastAsia="ru-RU"/>
              </w:rPr>
              <w:t>Вид и марка топлива*</w:t>
            </w:r>
          </w:p>
        </w:tc>
        <w:tc>
          <w:tcPr>
            <w:tcW w:w="2812" w:type="dxa"/>
            <w:gridSpan w:val="2"/>
            <w:tcBorders>
              <w:top w:val="single" w:sz="4" w:space="0" w:color="auto"/>
              <w:left w:val="nil"/>
              <w:bottom w:val="single" w:sz="4" w:space="0" w:color="auto"/>
              <w:right w:val="single" w:sz="4" w:space="0" w:color="auto"/>
            </w:tcBorders>
            <w:shd w:val="clear" w:color="auto" w:fill="auto"/>
            <w:hideMark/>
          </w:tcPr>
          <w:p w14:paraId="3F29ED9C" w14:textId="77777777" w:rsidR="002F0EDB" w:rsidRPr="00D00521" w:rsidRDefault="002F0EDB" w:rsidP="002F0EDB">
            <w:pPr>
              <w:jc w:val="center"/>
              <w:rPr>
                <w:color w:val="000000"/>
                <w:sz w:val="18"/>
                <w:szCs w:val="18"/>
                <w:lang w:eastAsia="ru-RU"/>
              </w:rPr>
            </w:pPr>
            <w:r>
              <w:rPr>
                <w:color w:val="000000"/>
                <w:sz w:val="18"/>
                <w:szCs w:val="18"/>
                <w:lang w:eastAsia="ru-RU"/>
              </w:rPr>
              <w:t>Размер скидки (наценки)*, %</w:t>
            </w:r>
          </w:p>
        </w:tc>
      </w:tr>
      <w:tr w:rsidR="002F0EDB" w:rsidRPr="00D00521" w14:paraId="1A593114" w14:textId="77777777" w:rsidTr="002F0EDB">
        <w:trPr>
          <w:trHeight w:val="480"/>
          <w:jc w:val="center"/>
        </w:trPr>
        <w:tc>
          <w:tcPr>
            <w:tcW w:w="787" w:type="dxa"/>
            <w:vMerge/>
            <w:tcBorders>
              <w:top w:val="single" w:sz="4" w:space="0" w:color="auto"/>
              <w:left w:val="single" w:sz="4" w:space="0" w:color="auto"/>
              <w:bottom w:val="single" w:sz="4" w:space="0" w:color="000000"/>
              <w:right w:val="single" w:sz="4" w:space="0" w:color="auto"/>
            </w:tcBorders>
            <w:vAlign w:val="center"/>
            <w:hideMark/>
          </w:tcPr>
          <w:p w14:paraId="347974E7" w14:textId="77777777" w:rsidR="002F0EDB" w:rsidRPr="00D00521" w:rsidRDefault="002F0EDB" w:rsidP="002F0EDB">
            <w:pPr>
              <w:rPr>
                <w:color w:val="000000"/>
                <w:sz w:val="18"/>
                <w:szCs w:val="18"/>
                <w:lang w:eastAsia="ru-RU"/>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3286A041" w14:textId="77777777" w:rsidR="002F0EDB" w:rsidRPr="00D00521" w:rsidRDefault="002F0EDB" w:rsidP="002F0EDB">
            <w:pPr>
              <w:rPr>
                <w:color w:val="000000"/>
                <w:sz w:val="18"/>
                <w:szCs w:val="18"/>
                <w:lang w:eastAsia="ru-RU"/>
              </w:rPr>
            </w:pPr>
          </w:p>
        </w:tc>
        <w:tc>
          <w:tcPr>
            <w:tcW w:w="1553" w:type="dxa"/>
            <w:vMerge/>
            <w:tcBorders>
              <w:top w:val="single" w:sz="4" w:space="0" w:color="auto"/>
              <w:left w:val="single" w:sz="4" w:space="0" w:color="auto"/>
              <w:bottom w:val="single" w:sz="4" w:space="0" w:color="000000"/>
              <w:right w:val="single" w:sz="4" w:space="0" w:color="auto"/>
            </w:tcBorders>
            <w:vAlign w:val="center"/>
            <w:hideMark/>
          </w:tcPr>
          <w:p w14:paraId="71BEAB63" w14:textId="77777777" w:rsidR="002F0EDB" w:rsidRPr="00D00521" w:rsidRDefault="002F0EDB" w:rsidP="002F0EDB">
            <w:pPr>
              <w:rPr>
                <w:color w:val="000000"/>
                <w:sz w:val="18"/>
                <w:szCs w:val="18"/>
                <w:lang w:eastAsia="ru-RU"/>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3AC1E3A2" w14:textId="77777777" w:rsidR="002F0EDB" w:rsidRPr="00D00521" w:rsidRDefault="002F0EDB" w:rsidP="002F0EDB">
            <w:pPr>
              <w:rPr>
                <w:color w:val="000000"/>
                <w:sz w:val="18"/>
                <w:szCs w:val="18"/>
                <w:lang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B46A2A1" w14:textId="77777777" w:rsidR="002F0EDB" w:rsidRPr="00D00521" w:rsidRDefault="002F0EDB" w:rsidP="002F0EDB">
            <w:pPr>
              <w:rPr>
                <w:color w:val="000000"/>
                <w:sz w:val="18"/>
                <w:szCs w:val="18"/>
                <w:lang w:eastAsia="ru-RU"/>
              </w:rPr>
            </w:pPr>
          </w:p>
        </w:tc>
        <w:tc>
          <w:tcPr>
            <w:tcW w:w="1165" w:type="dxa"/>
            <w:vMerge/>
            <w:tcBorders>
              <w:top w:val="single" w:sz="4" w:space="0" w:color="auto"/>
              <w:left w:val="single" w:sz="4" w:space="0" w:color="auto"/>
              <w:bottom w:val="single" w:sz="4" w:space="0" w:color="000000"/>
              <w:right w:val="single" w:sz="4" w:space="0" w:color="auto"/>
            </w:tcBorders>
            <w:vAlign w:val="center"/>
            <w:hideMark/>
          </w:tcPr>
          <w:p w14:paraId="1FD9E018" w14:textId="77777777" w:rsidR="002F0EDB" w:rsidRPr="00D00521" w:rsidRDefault="002F0EDB" w:rsidP="002F0EDB">
            <w:pPr>
              <w:rPr>
                <w:color w:val="000000"/>
                <w:sz w:val="18"/>
                <w:szCs w:val="18"/>
                <w:lang w:eastAsia="ru-RU"/>
              </w:rPr>
            </w:pPr>
          </w:p>
        </w:tc>
        <w:tc>
          <w:tcPr>
            <w:tcW w:w="1396" w:type="dxa"/>
            <w:tcBorders>
              <w:top w:val="nil"/>
              <w:left w:val="nil"/>
              <w:bottom w:val="single" w:sz="4" w:space="0" w:color="auto"/>
              <w:right w:val="single" w:sz="4" w:space="0" w:color="auto"/>
            </w:tcBorders>
            <w:shd w:val="clear" w:color="auto" w:fill="auto"/>
            <w:vAlign w:val="center"/>
            <w:hideMark/>
          </w:tcPr>
          <w:p w14:paraId="0476B7E3" w14:textId="77777777" w:rsidR="002F0EDB" w:rsidRPr="00D00521" w:rsidRDefault="002F0EDB" w:rsidP="002F0EDB">
            <w:pPr>
              <w:jc w:val="center"/>
              <w:rPr>
                <w:color w:val="000000"/>
                <w:sz w:val="18"/>
                <w:szCs w:val="18"/>
                <w:lang w:eastAsia="ru-RU"/>
              </w:rPr>
            </w:pPr>
            <w:r>
              <w:rPr>
                <w:color w:val="000000"/>
                <w:sz w:val="18"/>
                <w:szCs w:val="18"/>
                <w:lang w:eastAsia="ru-RU"/>
              </w:rPr>
              <w:t>Аи-92, Аи-92+</w:t>
            </w:r>
          </w:p>
        </w:tc>
        <w:tc>
          <w:tcPr>
            <w:tcW w:w="1416" w:type="dxa"/>
            <w:tcBorders>
              <w:top w:val="nil"/>
              <w:left w:val="nil"/>
              <w:bottom w:val="single" w:sz="4" w:space="0" w:color="auto"/>
              <w:right w:val="single" w:sz="4" w:space="0" w:color="auto"/>
            </w:tcBorders>
            <w:shd w:val="clear" w:color="auto" w:fill="auto"/>
            <w:vAlign w:val="center"/>
            <w:hideMark/>
          </w:tcPr>
          <w:p w14:paraId="597937A9"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713155A9" w14:textId="77777777" w:rsidTr="002F0EDB">
        <w:trPr>
          <w:trHeight w:val="720"/>
          <w:jc w:val="center"/>
        </w:trPr>
        <w:tc>
          <w:tcPr>
            <w:tcW w:w="787" w:type="dxa"/>
            <w:tcBorders>
              <w:top w:val="nil"/>
              <w:left w:val="single" w:sz="4" w:space="0" w:color="auto"/>
              <w:bottom w:val="single" w:sz="4" w:space="0" w:color="auto"/>
              <w:right w:val="single" w:sz="4" w:space="0" w:color="auto"/>
            </w:tcBorders>
            <w:shd w:val="clear" w:color="auto" w:fill="auto"/>
            <w:hideMark/>
          </w:tcPr>
          <w:p w14:paraId="6ABC8835" w14:textId="77777777" w:rsidR="002F0EDB" w:rsidRDefault="002F0EDB" w:rsidP="002F0EDB">
            <w:pPr>
              <w:jc w:val="center"/>
              <w:rPr>
                <w:color w:val="000000"/>
                <w:sz w:val="18"/>
                <w:szCs w:val="18"/>
                <w:lang w:eastAsia="ru-RU"/>
              </w:rPr>
            </w:pPr>
          </w:p>
          <w:p w14:paraId="5DC23F14"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420" w:type="dxa"/>
            <w:tcBorders>
              <w:top w:val="nil"/>
              <w:left w:val="nil"/>
              <w:bottom w:val="single" w:sz="4" w:space="0" w:color="auto"/>
              <w:right w:val="single" w:sz="4" w:space="0" w:color="auto"/>
            </w:tcBorders>
            <w:shd w:val="clear" w:color="auto" w:fill="auto"/>
            <w:hideMark/>
          </w:tcPr>
          <w:p w14:paraId="7FFADCB2" w14:textId="77777777" w:rsidR="002F0EDB" w:rsidRPr="00D00521" w:rsidRDefault="002F0EDB" w:rsidP="002F0EDB">
            <w:pPr>
              <w:jc w:val="center"/>
              <w:rPr>
                <w:color w:val="000000"/>
                <w:sz w:val="18"/>
                <w:szCs w:val="18"/>
                <w:lang w:eastAsia="ru-RU"/>
              </w:rPr>
            </w:pPr>
            <w:r>
              <w:rPr>
                <w:color w:val="000000"/>
                <w:sz w:val="18"/>
                <w:szCs w:val="18"/>
                <w:lang w:eastAsia="ru-RU"/>
              </w:rPr>
              <w:t>Забайкальский край</w:t>
            </w:r>
          </w:p>
        </w:tc>
        <w:tc>
          <w:tcPr>
            <w:tcW w:w="1553" w:type="dxa"/>
            <w:tcBorders>
              <w:top w:val="nil"/>
              <w:left w:val="nil"/>
              <w:bottom w:val="single" w:sz="4" w:space="0" w:color="auto"/>
              <w:right w:val="single" w:sz="4" w:space="0" w:color="auto"/>
            </w:tcBorders>
            <w:shd w:val="clear" w:color="auto" w:fill="auto"/>
            <w:hideMark/>
          </w:tcPr>
          <w:p w14:paraId="55F19139"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42" w:type="dxa"/>
            <w:tcBorders>
              <w:top w:val="nil"/>
              <w:left w:val="nil"/>
              <w:bottom w:val="single" w:sz="4" w:space="0" w:color="auto"/>
              <w:right w:val="single" w:sz="4" w:space="0" w:color="auto"/>
            </w:tcBorders>
            <w:shd w:val="clear" w:color="auto" w:fill="auto"/>
            <w:hideMark/>
          </w:tcPr>
          <w:p w14:paraId="2F5D1B96"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960" w:type="dxa"/>
            <w:tcBorders>
              <w:top w:val="nil"/>
              <w:left w:val="nil"/>
              <w:bottom w:val="single" w:sz="4" w:space="0" w:color="auto"/>
              <w:right w:val="single" w:sz="4" w:space="0" w:color="auto"/>
            </w:tcBorders>
            <w:shd w:val="clear" w:color="auto" w:fill="auto"/>
            <w:hideMark/>
          </w:tcPr>
          <w:p w14:paraId="21F82834"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65" w:type="dxa"/>
            <w:tcBorders>
              <w:top w:val="nil"/>
              <w:left w:val="nil"/>
              <w:bottom w:val="single" w:sz="4" w:space="0" w:color="auto"/>
              <w:right w:val="single" w:sz="4" w:space="0" w:color="auto"/>
            </w:tcBorders>
            <w:shd w:val="clear" w:color="auto" w:fill="auto"/>
            <w:hideMark/>
          </w:tcPr>
          <w:p w14:paraId="482B1D25" w14:textId="77777777" w:rsidR="002F0EDB" w:rsidRPr="00D00521" w:rsidRDefault="002F0EDB" w:rsidP="002F0EDB">
            <w:pPr>
              <w:jc w:val="center"/>
              <w:rPr>
                <w:color w:val="000000"/>
                <w:sz w:val="18"/>
                <w:szCs w:val="18"/>
                <w:lang w:eastAsia="ru-RU"/>
              </w:rPr>
            </w:pPr>
            <w:r>
              <w:rPr>
                <w:color w:val="000000"/>
                <w:sz w:val="18"/>
                <w:szCs w:val="18"/>
                <w:lang w:eastAsia="ru-RU"/>
              </w:rPr>
              <w:t>Аи-92/Аи-92+/</w:t>
            </w:r>
          </w:p>
          <w:p w14:paraId="3909EE82" w14:textId="77777777" w:rsidR="002F0EDB" w:rsidRPr="00D00521" w:rsidRDefault="002F0EDB" w:rsidP="002F0EDB">
            <w:pPr>
              <w:jc w:val="center"/>
            </w:pPr>
            <w:r>
              <w:rPr>
                <w:color w:val="000000"/>
                <w:sz w:val="18"/>
                <w:szCs w:val="18"/>
                <w:lang w:eastAsia="ru-RU"/>
              </w:rPr>
              <w:t>ДТ/ДТ+</w:t>
            </w:r>
          </w:p>
        </w:tc>
        <w:tc>
          <w:tcPr>
            <w:tcW w:w="1396" w:type="dxa"/>
            <w:tcBorders>
              <w:top w:val="nil"/>
              <w:left w:val="nil"/>
              <w:bottom w:val="single" w:sz="4" w:space="0" w:color="auto"/>
              <w:right w:val="single" w:sz="4" w:space="0" w:color="auto"/>
            </w:tcBorders>
            <w:shd w:val="clear" w:color="auto" w:fill="auto"/>
            <w:hideMark/>
          </w:tcPr>
          <w:p w14:paraId="4D0FB171" w14:textId="77777777" w:rsidR="002F0EDB" w:rsidRPr="00D00521" w:rsidRDefault="002F0EDB" w:rsidP="002F0EDB">
            <w:pPr>
              <w:jc w:val="center"/>
              <w:rPr>
                <w:color w:val="000000"/>
                <w:sz w:val="18"/>
                <w:szCs w:val="18"/>
                <w:lang w:eastAsia="ru-RU"/>
              </w:rPr>
            </w:pPr>
            <w:r>
              <w:rPr>
                <w:color w:val="000000"/>
                <w:sz w:val="18"/>
                <w:szCs w:val="18"/>
                <w:lang w:eastAsia="ru-RU"/>
              </w:rPr>
              <w:t> </w:t>
            </w:r>
          </w:p>
          <w:p w14:paraId="6E17091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416" w:type="dxa"/>
            <w:tcBorders>
              <w:top w:val="nil"/>
              <w:left w:val="nil"/>
              <w:bottom w:val="single" w:sz="4" w:space="0" w:color="auto"/>
              <w:right w:val="single" w:sz="4" w:space="0" w:color="auto"/>
            </w:tcBorders>
            <w:shd w:val="clear" w:color="auto" w:fill="auto"/>
            <w:hideMark/>
          </w:tcPr>
          <w:p w14:paraId="04C4139E"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7095BE5F" w14:textId="77777777" w:rsidTr="00615FD0">
        <w:trPr>
          <w:trHeight w:val="720"/>
          <w:jc w:val="center"/>
        </w:trPr>
        <w:tc>
          <w:tcPr>
            <w:tcW w:w="787" w:type="dxa"/>
            <w:tcBorders>
              <w:top w:val="nil"/>
              <w:left w:val="single" w:sz="4" w:space="0" w:color="auto"/>
              <w:bottom w:val="single" w:sz="4" w:space="0" w:color="auto"/>
              <w:right w:val="single" w:sz="4" w:space="0" w:color="auto"/>
            </w:tcBorders>
            <w:shd w:val="clear" w:color="auto" w:fill="auto"/>
          </w:tcPr>
          <w:p w14:paraId="0CB01641" w14:textId="77777777" w:rsidR="002F0EDB" w:rsidRPr="00D00521" w:rsidRDefault="002F0EDB" w:rsidP="002F0EDB">
            <w:pPr>
              <w:jc w:val="center"/>
              <w:rPr>
                <w:color w:val="000000"/>
                <w:sz w:val="18"/>
                <w:szCs w:val="18"/>
                <w:lang w:eastAsia="ru-RU"/>
              </w:rPr>
            </w:pPr>
          </w:p>
        </w:tc>
        <w:tc>
          <w:tcPr>
            <w:tcW w:w="1420" w:type="dxa"/>
            <w:tcBorders>
              <w:top w:val="nil"/>
              <w:left w:val="nil"/>
              <w:bottom w:val="single" w:sz="4" w:space="0" w:color="auto"/>
              <w:right w:val="single" w:sz="4" w:space="0" w:color="auto"/>
            </w:tcBorders>
            <w:shd w:val="clear" w:color="auto" w:fill="auto"/>
          </w:tcPr>
          <w:p w14:paraId="5A5277C8"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553" w:type="dxa"/>
            <w:tcBorders>
              <w:top w:val="nil"/>
              <w:left w:val="nil"/>
              <w:bottom w:val="single" w:sz="4" w:space="0" w:color="auto"/>
              <w:right w:val="single" w:sz="4" w:space="0" w:color="auto"/>
            </w:tcBorders>
            <w:shd w:val="clear" w:color="auto" w:fill="auto"/>
          </w:tcPr>
          <w:p w14:paraId="28CA0807" w14:textId="77777777" w:rsidR="002F0EDB" w:rsidRPr="00D00521" w:rsidRDefault="002F0EDB" w:rsidP="002F0EDB">
            <w:pPr>
              <w:jc w:val="center"/>
              <w:rPr>
                <w:color w:val="000000"/>
                <w:sz w:val="18"/>
                <w:szCs w:val="18"/>
                <w:lang w:eastAsia="ru-RU"/>
              </w:rPr>
            </w:pPr>
          </w:p>
        </w:tc>
        <w:tc>
          <w:tcPr>
            <w:tcW w:w="942" w:type="dxa"/>
            <w:tcBorders>
              <w:top w:val="nil"/>
              <w:left w:val="nil"/>
              <w:bottom w:val="single" w:sz="4" w:space="0" w:color="auto"/>
              <w:right w:val="single" w:sz="4" w:space="0" w:color="auto"/>
            </w:tcBorders>
            <w:shd w:val="clear" w:color="auto" w:fill="auto"/>
          </w:tcPr>
          <w:p w14:paraId="69A2BC3F" w14:textId="77777777" w:rsidR="002F0EDB" w:rsidRPr="00D00521" w:rsidRDefault="002F0EDB" w:rsidP="002F0EDB">
            <w:pPr>
              <w:jc w:val="center"/>
              <w:rPr>
                <w:color w:val="000000"/>
                <w:sz w:val="18"/>
                <w:szCs w:val="18"/>
                <w:lang w:eastAsia="ru-RU"/>
              </w:rPr>
            </w:pPr>
          </w:p>
        </w:tc>
        <w:tc>
          <w:tcPr>
            <w:tcW w:w="960" w:type="dxa"/>
            <w:tcBorders>
              <w:top w:val="nil"/>
              <w:left w:val="nil"/>
              <w:bottom w:val="single" w:sz="4" w:space="0" w:color="auto"/>
              <w:right w:val="single" w:sz="4" w:space="0" w:color="auto"/>
            </w:tcBorders>
            <w:shd w:val="clear" w:color="auto" w:fill="auto"/>
          </w:tcPr>
          <w:p w14:paraId="231CB693" w14:textId="77777777" w:rsidR="002F0EDB" w:rsidRPr="00D00521" w:rsidRDefault="002F0EDB" w:rsidP="002F0EDB">
            <w:pPr>
              <w:jc w:val="center"/>
              <w:rPr>
                <w:color w:val="000000"/>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1F94D848" w14:textId="77777777" w:rsidR="002F0EDB" w:rsidRPr="00D00521" w:rsidRDefault="002F0EDB" w:rsidP="002F0EDB">
            <w:pPr>
              <w:jc w:val="center"/>
            </w:pPr>
            <w:r>
              <w:rPr>
                <w:color w:val="000000"/>
                <w:sz w:val="18"/>
                <w:szCs w:val="18"/>
                <w:lang w:eastAsia="ru-RU"/>
              </w:rPr>
              <w:t>Аи-92/Аи-92+/ ДТ/ДТ+</w:t>
            </w:r>
          </w:p>
        </w:tc>
        <w:tc>
          <w:tcPr>
            <w:tcW w:w="1396" w:type="dxa"/>
            <w:tcBorders>
              <w:top w:val="nil"/>
              <w:left w:val="nil"/>
              <w:bottom w:val="single" w:sz="4" w:space="0" w:color="auto"/>
              <w:right w:val="single" w:sz="4" w:space="0" w:color="auto"/>
            </w:tcBorders>
            <w:shd w:val="clear" w:color="auto" w:fill="auto"/>
          </w:tcPr>
          <w:p w14:paraId="2C3A0272" w14:textId="77777777" w:rsidR="002F0EDB" w:rsidRPr="00D00521" w:rsidRDefault="002F0EDB" w:rsidP="002F0EDB">
            <w:pPr>
              <w:jc w:val="center"/>
              <w:rPr>
                <w:color w:val="000000"/>
                <w:sz w:val="18"/>
                <w:szCs w:val="18"/>
                <w:lang w:eastAsia="ru-RU"/>
              </w:rPr>
            </w:pPr>
          </w:p>
        </w:tc>
        <w:tc>
          <w:tcPr>
            <w:tcW w:w="1416" w:type="dxa"/>
            <w:tcBorders>
              <w:top w:val="nil"/>
              <w:left w:val="nil"/>
              <w:bottom w:val="single" w:sz="4" w:space="0" w:color="auto"/>
              <w:right w:val="single" w:sz="4" w:space="0" w:color="auto"/>
            </w:tcBorders>
            <w:shd w:val="clear" w:color="auto" w:fill="auto"/>
          </w:tcPr>
          <w:p w14:paraId="487CA369" w14:textId="77777777" w:rsidR="002F0EDB" w:rsidRPr="00D00521" w:rsidRDefault="002F0EDB" w:rsidP="002F0EDB">
            <w:pPr>
              <w:jc w:val="center"/>
              <w:rPr>
                <w:color w:val="000000"/>
                <w:sz w:val="18"/>
                <w:szCs w:val="18"/>
                <w:lang w:eastAsia="ru-RU"/>
              </w:rPr>
            </w:pPr>
          </w:p>
        </w:tc>
      </w:tr>
      <w:tr w:rsidR="00615FD0" w:rsidRPr="00D00521" w14:paraId="11EA25DA" w14:textId="77777777" w:rsidTr="00EC1A12">
        <w:trPr>
          <w:trHeight w:val="720"/>
          <w:jc w:val="center"/>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5A1BD1" w14:textId="72F46B40" w:rsidR="00615FD0" w:rsidRPr="00D00521" w:rsidRDefault="00615FD0" w:rsidP="00615FD0">
            <w:pPr>
              <w:jc w:val="center"/>
              <w:rPr>
                <w:color w:val="000000"/>
                <w:sz w:val="18"/>
                <w:szCs w:val="18"/>
                <w:lang w:eastAsia="ru-RU"/>
              </w:rPr>
            </w:pPr>
            <w:r w:rsidRPr="00FD1DBF">
              <w:rPr>
                <w:b/>
                <w:bCs/>
                <w:color w:val="000000"/>
                <w:sz w:val="18"/>
                <w:szCs w:val="18"/>
                <w:lang w:eastAsia="ru-RU"/>
              </w:rPr>
              <w:lastRenderedPageBreak/>
              <w:t>Итого суммарное количество АЗС по Лоту №</w:t>
            </w:r>
            <w:r>
              <w:rPr>
                <w:b/>
                <w:bCs/>
                <w:color w:val="000000"/>
                <w:sz w:val="18"/>
                <w:szCs w:val="18"/>
                <w:lang w:eastAsia="ru-RU"/>
              </w:rPr>
              <w:t xml:space="preserve">3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3BB52A70" w14:textId="03C8C199" w:rsidR="002F0EDB" w:rsidRDefault="002F0EDB" w:rsidP="002F0EDB">
      <w:pPr>
        <w:jc w:val="right"/>
      </w:pPr>
    </w:p>
    <w:p w14:paraId="47B7B18B" w14:textId="77777777" w:rsidR="00675B21" w:rsidRPr="00D00521" w:rsidRDefault="00675B21" w:rsidP="002F0EDB">
      <w:pPr>
        <w:jc w:val="right"/>
      </w:pPr>
    </w:p>
    <w:p w14:paraId="3029E221" w14:textId="77777777" w:rsidR="002F0EDB" w:rsidRPr="00D00521" w:rsidRDefault="002F0EDB" w:rsidP="002F0EDB">
      <w:pPr>
        <w:jc w:val="right"/>
      </w:pPr>
    </w:p>
    <w:p w14:paraId="51D4E4DA" w14:textId="77777777" w:rsidR="002F0EDB" w:rsidRPr="00D00521" w:rsidRDefault="002F0EDB" w:rsidP="002F0EDB">
      <w:pPr>
        <w:jc w:val="center"/>
        <w:outlineLvl w:val="2"/>
      </w:pPr>
      <w:r>
        <w:t>ДЛЯ ЛОТА № 4</w:t>
      </w:r>
    </w:p>
    <w:tbl>
      <w:tblPr>
        <w:tblW w:w="9639" w:type="dxa"/>
        <w:jc w:val="center"/>
        <w:tblLook w:val="04A0" w:firstRow="1" w:lastRow="0" w:firstColumn="1" w:lastColumn="0" w:noHBand="0" w:noVBand="1"/>
      </w:tblPr>
      <w:tblGrid>
        <w:gridCol w:w="1158"/>
        <w:gridCol w:w="1328"/>
        <w:gridCol w:w="1988"/>
        <w:gridCol w:w="1180"/>
        <w:gridCol w:w="1210"/>
        <w:gridCol w:w="1264"/>
        <w:gridCol w:w="1511"/>
      </w:tblGrid>
      <w:tr w:rsidR="002F0EDB" w:rsidRPr="00D00521" w14:paraId="636F23C9" w14:textId="77777777" w:rsidTr="002F0EDB">
        <w:trPr>
          <w:trHeight w:val="579"/>
          <w:jc w:val="center"/>
        </w:trPr>
        <w:tc>
          <w:tcPr>
            <w:tcW w:w="115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5C695E" w14:textId="77777777" w:rsidR="002F0EDB" w:rsidRPr="00D00521" w:rsidRDefault="002F0EDB" w:rsidP="002F0EDB">
            <w:pPr>
              <w:jc w:val="center"/>
              <w:rPr>
                <w:color w:val="000000"/>
                <w:sz w:val="18"/>
                <w:szCs w:val="18"/>
                <w:lang w:eastAsia="ru-RU"/>
              </w:rPr>
            </w:pPr>
            <w:r>
              <w:rPr>
                <w:color w:val="000000"/>
                <w:sz w:val="18"/>
                <w:szCs w:val="18"/>
                <w:lang w:eastAsia="ru-RU"/>
              </w:rPr>
              <w:t>№ п/п</w:t>
            </w:r>
          </w:p>
        </w:tc>
        <w:tc>
          <w:tcPr>
            <w:tcW w:w="13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4323C0" w14:textId="77777777" w:rsidR="002F0EDB" w:rsidRPr="00D00521" w:rsidRDefault="002F0EDB" w:rsidP="002F0EDB">
            <w:pPr>
              <w:jc w:val="center"/>
              <w:rPr>
                <w:color w:val="000000"/>
                <w:sz w:val="18"/>
                <w:szCs w:val="18"/>
                <w:lang w:eastAsia="ru-RU"/>
              </w:rPr>
            </w:pPr>
            <w:r>
              <w:rPr>
                <w:color w:val="000000"/>
                <w:sz w:val="18"/>
                <w:szCs w:val="18"/>
                <w:lang w:eastAsia="ru-RU"/>
              </w:rPr>
              <w:t xml:space="preserve">Регион </w:t>
            </w:r>
          </w:p>
        </w:tc>
        <w:tc>
          <w:tcPr>
            <w:tcW w:w="198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5BF461A" w14:textId="77777777" w:rsidR="002F0EDB" w:rsidRPr="00D00521" w:rsidRDefault="002F0EDB" w:rsidP="002F0EDB">
            <w:pPr>
              <w:jc w:val="center"/>
              <w:rPr>
                <w:color w:val="000000"/>
                <w:sz w:val="18"/>
                <w:szCs w:val="18"/>
                <w:lang w:eastAsia="ru-RU"/>
              </w:rPr>
            </w:pPr>
            <w:r>
              <w:rPr>
                <w:color w:val="000000"/>
                <w:sz w:val="18"/>
                <w:szCs w:val="18"/>
                <w:lang w:eastAsia="ru-RU"/>
              </w:rPr>
              <w:t>Владелец /марка/название АЗС</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5F14CFB" w14:textId="77777777" w:rsidR="002F0EDB" w:rsidRPr="00D00521" w:rsidRDefault="002F0EDB" w:rsidP="002F0EDB">
            <w:pPr>
              <w:jc w:val="center"/>
              <w:rPr>
                <w:color w:val="000000"/>
                <w:sz w:val="18"/>
                <w:szCs w:val="18"/>
                <w:lang w:eastAsia="ru-RU"/>
              </w:rPr>
            </w:pPr>
            <w:r>
              <w:rPr>
                <w:color w:val="000000"/>
                <w:sz w:val="18"/>
                <w:szCs w:val="18"/>
                <w:lang w:eastAsia="ru-RU"/>
              </w:rPr>
              <w:t>№ АЗС</w:t>
            </w:r>
          </w:p>
        </w:tc>
        <w:tc>
          <w:tcPr>
            <w:tcW w:w="12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2304A3" w14:textId="77777777" w:rsidR="002F0EDB" w:rsidRPr="00D00521" w:rsidRDefault="002F0EDB" w:rsidP="002F0EDB">
            <w:pPr>
              <w:jc w:val="center"/>
              <w:rPr>
                <w:color w:val="000000"/>
                <w:sz w:val="18"/>
                <w:szCs w:val="18"/>
                <w:lang w:eastAsia="ru-RU"/>
              </w:rPr>
            </w:pPr>
            <w:proofErr w:type="gramStart"/>
            <w:r>
              <w:rPr>
                <w:color w:val="000000"/>
                <w:sz w:val="18"/>
                <w:szCs w:val="18"/>
                <w:lang w:eastAsia="ru-RU"/>
              </w:rPr>
              <w:t>Адрес  АЗС</w:t>
            </w:r>
            <w:proofErr w:type="gramEnd"/>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75B7AF" w14:textId="77777777" w:rsidR="002F0EDB" w:rsidRPr="00D00521" w:rsidRDefault="002F0EDB" w:rsidP="002F0EDB">
            <w:pPr>
              <w:jc w:val="center"/>
              <w:rPr>
                <w:color w:val="000000"/>
                <w:sz w:val="18"/>
                <w:szCs w:val="18"/>
                <w:lang w:eastAsia="ru-RU"/>
              </w:rPr>
            </w:pPr>
            <w:r>
              <w:rPr>
                <w:color w:val="000000"/>
                <w:sz w:val="18"/>
                <w:szCs w:val="18"/>
                <w:lang w:eastAsia="ru-RU"/>
              </w:rPr>
              <w:t>Вид топлива</w:t>
            </w:r>
          </w:p>
        </w:tc>
        <w:tc>
          <w:tcPr>
            <w:tcW w:w="1511" w:type="dxa"/>
            <w:tcBorders>
              <w:top w:val="single" w:sz="4" w:space="0" w:color="auto"/>
              <w:left w:val="nil"/>
              <w:bottom w:val="single" w:sz="4" w:space="0" w:color="auto"/>
              <w:right w:val="single" w:sz="4" w:space="0" w:color="auto"/>
            </w:tcBorders>
            <w:shd w:val="clear" w:color="auto" w:fill="auto"/>
            <w:hideMark/>
          </w:tcPr>
          <w:p w14:paraId="2E147F94" w14:textId="77777777" w:rsidR="002F0EDB" w:rsidRPr="00D00521" w:rsidRDefault="002F0EDB" w:rsidP="002F0EDB">
            <w:pPr>
              <w:jc w:val="center"/>
              <w:rPr>
                <w:color w:val="000000"/>
                <w:sz w:val="18"/>
                <w:szCs w:val="18"/>
                <w:lang w:eastAsia="ru-RU"/>
              </w:rPr>
            </w:pPr>
            <w:r>
              <w:rPr>
                <w:color w:val="000000"/>
                <w:sz w:val="18"/>
                <w:szCs w:val="18"/>
                <w:lang w:eastAsia="ru-RU"/>
              </w:rPr>
              <w:t>Размер скидки (наценки)*, %</w:t>
            </w:r>
          </w:p>
        </w:tc>
      </w:tr>
      <w:tr w:rsidR="002F0EDB" w:rsidRPr="00D00521" w14:paraId="2EC4A84E" w14:textId="77777777" w:rsidTr="002F0EDB">
        <w:trPr>
          <w:trHeight w:val="300"/>
          <w:jc w:val="center"/>
        </w:trPr>
        <w:tc>
          <w:tcPr>
            <w:tcW w:w="1158" w:type="dxa"/>
            <w:vMerge/>
            <w:tcBorders>
              <w:top w:val="single" w:sz="4" w:space="0" w:color="auto"/>
              <w:left w:val="single" w:sz="4" w:space="0" w:color="auto"/>
              <w:bottom w:val="single" w:sz="4" w:space="0" w:color="000000"/>
              <w:right w:val="single" w:sz="4" w:space="0" w:color="auto"/>
            </w:tcBorders>
            <w:vAlign w:val="center"/>
            <w:hideMark/>
          </w:tcPr>
          <w:p w14:paraId="39BCB9C0" w14:textId="77777777" w:rsidR="002F0EDB" w:rsidRPr="00D00521" w:rsidRDefault="002F0EDB" w:rsidP="002F0EDB">
            <w:pPr>
              <w:rPr>
                <w:color w:val="000000"/>
                <w:sz w:val="18"/>
                <w:szCs w:val="18"/>
                <w:lang w:eastAsia="ru-RU"/>
              </w:rPr>
            </w:pPr>
          </w:p>
        </w:tc>
        <w:tc>
          <w:tcPr>
            <w:tcW w:w="1328" w:type="dxa"/>
            <w:vMerge/>
            <w:tcBorders>
              <w:top w:val="single" w:sz="4" w:space="0" w:color="auto"/>
              <w:left w:val="single" w:sz="4" w:space="0" w:color="auto"/>
              <w:bottom w:val="single" w:sz="4" w:space="0" w:color="000000"/>
              <w:right w:val="single" w:sz="4" w:space="0" w:color="auto"/>
            </w:tcBorders>
            <w:vAlign w:val="center"/>
            <w:hideMark/>
          </w:tcPr>
          <w:p w14:paraId="182ECB87" w14:textId="77777777" w:rsidR="002F0EDB" w:rsidRPr="00D00521" w:rsidRDefault="002F0EDB" w:rsidP="002F0EDB">
            <w:pPr>
              <w:rPr>
                <w:color w:val="000000"/>
                <w:sz w:val="18"/>
                <w:szCs w:val="18"/>
                <w:lang w:eastAsia="ru-RU"/>
              </w:rPr>
            </w:pPr>
          </w:p>
        </w:tc>
        <w:tc>
          <w:tcPr>
            <w:tcW w:w="1988" w:type="dxa"/>
            <w:vMerge/>
            <w:tcBorders>
              <w:top w:val="single" w:sz="4" w:space="0" w:color="auto"/>
              <w:left w:val="single" w:sz="4" w:space="0" w:color="auto"/>
              <w:bottom w:val="single" w:sz="4" w:space="0" w:color="000000"/>
              <w:right w:val="single" w:sz="4" w:space="0" w:color="auto"/>
            </w:tcBorders>
            <w:vAlign w:val="center"/>
            <w:hideMark/>
          </w:tcPr>
          <w:p w14:paraId="5642A62D" w14:textId="77777777" w:rsidR="002F0EDB" w:rsidRPr="00D00521" w:rsidRDefault="002F0EDB" w:rsidP="002F0EDB">
            <w:pPr>
              <w:rPr>
                <w:color w:val="000000"/>
                <w:sz w:val="18"/>
                <w:szCs w:val="18"/>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5EDE5A9" w14:textId="77777777" w:rsidR="002F0EDB" w:rsidRPr="00D00521" w:rsidRDefault="002F0EDB" w:rsidP="002F0EDB">
            <w:pPr>
              <w:rPr>
                <w:color w:val="000000"/>
                <w:sz w:val="18"/>
                <w:szCs w:val="18"/>
                <w:lang w:eastAsia="ru-RU"/>
              </w:rPr>
            </w:pPr>
          </w:p>
        </w:tc>
        <w:tc>
          <w:tcPr>
            <w:tcW w:w="1210" w:type="dxa"/>
            <w:vMerge/>
            <w:tcBorders>
              <w:top w:val="single" w:sz="4" w:space="0" w:color="auto"/>
              <w:left w:val="single" w:sz="4" w:space="0" w:color="auto"/>
              <w:bottom w:val="single" w:sz="4" w:space="0" w:color="000000"/>
              <w:right w:val="single" w:sz="4" w:space="0" w:color="auto"/>
            </w:tcBorders>
            <w:vAlign w:val="center"/>
            <w:hideMark/>
          </w:tcPr>
          <w:p w14:paraId="22907204" w14:textId="77777777" w:rsidR="002F0EDB" w:rsidRPr="00D00521" w:rsidRDefault="002F0EDB" w:rsidP="002F0EDB">
            <w:pPr>
              <w:rPr>
                <w:color w:val="000000"/>
                <w:sz w:val="18"/>
                <w:szCs w:val="18"/>
                <w:lang w:eastAsia="ru-RU"/>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14:paraId="1A72D354" w14:textId="77777777" w:rsidR="002F0EDB" w:rsidRPr="00D00521" w:rsidRDefault="002F0EDB" w:rsidP="002F0EDB">
            <w:pPr>
              <w:rPr>
                <w:color w:val="000000"/>
                <w:sz w:val="18"/>
                <w:szCs w:val="18"/>
                <w:lang w:eastAsia="ru-RU"/>
              </w:rPr>
            </w:pPr>
          </w:p>
        </w:tc>
        <w:tc>
          <w:tcPr>
            <w:tcW w:w="1511" w:type="dxa"/>
            <w:tcBorders>
              <w:top w:val="nil"/>
              <w:left w:val="nil"/>
              <w:bottom w:val="single" w:sz="4" w:space="0" w:color="auto"/>
              <w:right w:val="single" w:sz="4" w:space="0" w:color="auto"/>
            </w:tcBorders>
            <w:shd w:val="clear" w:color="auto" w:fill="auto"/>
            <w:vAlign w:val="center"/>
            <w:hideMark/>
          </w:tcPr>
          <w:p w14:paraId="4222091E" w14:textId="77777777" w:rsidR="002F0EDB" w:rsidRPr="00D00521" w:rsidRDefault="002F0EDB" w:rsidP="002F0EDB">
            <w:pPr>
              <w:jc w:val="center"/>
              <w:rPr>
                <w:color w:val="000000"/>
                <w:sz w:val="18"/>
                <w:szCs w:val="18"/>
                <w:lang w:eastAsia="ru-RU"/>
              </w:rPr>
            </w:pPr>
            <w:r>
              <w:rPr>
                <w:color w:val="000000"/>
                <w:sz w:val="18"/>
                <w:szCs w:val="18"/>
                <w:lang w:eastAsia="ru-RU"/>
              </w:rPr>
              <w:t>ДТ, ДТ+</w:t>
            </w:r>
          </w:p>
        </w:tc>
      </w:tr>
      <w:tr w:rsidR="002F0EDB" w:rsidRPr="00D00521" w14:paraId="61A901C8" w14:textId="77777777" w:rsidTr="002F0EDB">
        <w:trPr>
          <w:trHeight w:val="480"/>
          <w:jc w:val="center"/>
        </w:trPr>
        <w:tc>
          <w:tcPr>
            <w:tcW w:w="1158" w:type="dxa"/>
            <w:tcBorders>
              <w:top w:val="nil"/>
              <w:left w:val="single" w:sz="4" w:space="0" w:color="auto"/>
              <w:bottom w:val="single" w:sz="4" w:space="0" w:color="auto"/>
              <w:right w:val="single" w:sz="4" w:space="0" w:color="auto"/>
            </w:tcBorders>
            <w:shd w:val="clear" w:color="auto" w:fill="auto"/>
            <w:vAlign w:val="center"/>
            <w:hideMark/>
          </w:tcPr>
          <w:p w14:paraId="49797B19" w14:textId="77777777" w:rsidR="002F0EDB" w:rsidRPr="00D00521" w:rsidRDefault="002F0EDB" w:rsidP="002F0EDB">
            <w:pPr>
              <w:jc w:val="center"/>
              <w:rPr>
                <w:color w:val="000000"/>
                <w:sz w:val="18"/>
                <w:szCs w:val="18"/>
                <w:lang w:eastAsia="ru-RU"/>
              </w:rPr>
            </w:pPr>
            <w:r>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vAlign w:val="center"/>
            <w:hideMark/>
          </w:tcPr>
          <w:p w14:paraId="547441DA" w14:textId="77777777" w:rsidR="002F0EDB" w:rsidRPr="00D00521" w:rsidRDefault="002F0EDB" w:rsidP="002F0EDB">
            <w:pPr>
              <w:jc w:val="center"/>
              <w:rPr>
                <w:color w:val="000000"/>
                <w:sz w:val="18"/>
                <w:szCs w:val="18"/>
                <w:lang w:eastAsia="ru-RU"/>
              </w:rPr>
            </w:pPr>
            <w:r>
              <w:rPr>
                <w:color w:val="000000"/>
                <w:sz w:val="18"/>
                <w:szCs w:val="18"/>
                <w:lang w:eastAsia="ru-RU"/>
              </w:rPr>
              <w:t>Амурская область</w:t>
            </w:r>
          </w:p>
        </w:tc>
        <w:tc>
          <w:tcPr>
            <w:tcW w:w="1988" w:type="dxa"/>
            <w:tcBorders>
              <w:top w:val="nil"/>
              <w:left w:val="nil"/>
              <w:bottom w:val="single" w:sz="4" w:space="0" w:color="auto"/>
              <w:right w:val="single" w:sz="4" w:space="0" w:color="auto"/>
            </w:tcBorders>
            <w:shd w:val="clear" w:color="auto" w:fill="auto"/>
            <w:vAlign w:val="center"/>
            <w:hideMark/>
          </w:tcPr>
          <w:p w14:paraId="0B0F24E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14:paraId="5F06C00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0" w:type="dxa"/>
            <w:tcBorders>
              <w:top w:val="nil"/>
              <w:left w:val="nil"/>
              <w:bottom w:val="single" w:sz="4" w:space="0" w:color="auto"/>
              <w:right w:val="single" w:sz="4" w:space="0" w:color="auto"/>
            </w:tcBorders>
            <w:shd w:val="clear" w:color="auto" w:fill="auto"/>
            <w:vAlign w:val="center"/>
            <w:hideMark/>
          </w:tcPr>
          <w:p w14:paraId="2101A2CA"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14:paraId="56CED57B" w14:textId="77777777" w:rsidR="002F0EDB" w:rsidRPr="00D00521" w:rsidRDefault="002F0EDB" w:rsidP="002F0EDB">
            <w:pPr>
              <w:jc w:val="center"/>
              <w:rPr>
                <w:color w:val="000000"/>
                <w:sz w:val="18"/>
                <w:szCs w:val="18"/>
                <w:lang w:eastAsia="ru-RU"/>
              </w:rPr>
            </w:pPr>
            <w:r>
              <w:rPr>
                <w:color w:val="000000"/>
                <w:sz w:val="18"/>
                <w:szCs w:val="18"/>
                <w:lang w:eastAsia="ru-RU"/>
              </w:rPr>
              <w:t>ДТ/ДТ+</w:t>
            </w:r>
          </w:p>
        </w:tc>
        <w:tc>
          <w:tcPr>
            <w:tcW w:w="1511" w:type="dxa"/>
            <w:tcBorders>
              <w:top w:val="nil"/>
              <w:left w:val="nil"/>
              <w:bottom w:val="single" w:sz="4" w:space="0" w:color="auto"/>
              <w:right w:val="single" w:sz="4" w:space="0" w:color="auto"/>
            </w:tcBorders>
            <w:shd w:val="clear" w:color="auto" w:fill="auto"/>
            <w:vAlign w:val="center"/>
            <w:hideMark/>
          </w:tcPr>
          <w:p w14:paraId="57E0AF11"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2F0EDB" w:rsidRPr="00D00521" w14:paraId="1C43C64A" w14:textId="77777777" w:rsidTr="00675B21">
        <w:trPr>
          <w:trHeight w:val="300"/>
          <w:jc w:val="center"/>
        </w:trPr>
        <w:tc>
          <w:tcPr>
            <w:tcW w:w="1158" w:type="dxa"/>
            <w:tcBorders>
              <w:top w:val="nil"/>
              <w:left w:val="single" w:sz="4" w:space="0" w:color="auto"/>
              <w:bottom w:val="single" w:sz="4" w:space="0" w:color="auto"/>
              <w:right w:val="single" w:sz="4" w:space="0" w:color="auto"/>
            </w:tcBorders>
            <w:shd w:val="clear" w:color="auto" w:fill="auto"/>
            <w:vAlign w:val="center"/>
            <w:hideMark/>
          </w:tcPr>
          <w:p w14:paraId="2BB630FF"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328" w:type="dxa"/>
            <w:tcBorders>
              <w:top w:val="nil"/>
              <w:left w:val="nil"/>
              <w:bottom w:val="single" w:sz="4" w:space="0" w:color="auto"/>
              <w:right w:val="single" w:sz="4" w:space="0" w:color="auto"/>
            </w:tcBorders>
            <w:shd w:val="clear" w:color="auto" w:fill="auto"/>
            <w:vAlign w:val="center"/>
            <w:hideMark/>
          </w:tcPr>
          <w:p w14:paraId="07826A3A" w14:textId="77777777" w:rsidR="002F0EDB" w:rsidRPr="00D00521" w:rsidRDefault="002F0EDB" w:rsidP="002F0EDB">
            <w:pPr>
              <w:jc w:val="center"/>
              <w:rPr>
                <w:color w:val="000000"/>
                <w:sz w:val="18"/>
                <w:szCs w:val="18"/>
                <w:lang w:eastAsia="ru-RU"/>
              </w:rPr>
            </w:pPr>
            <w:r>
              <w:rPr>
                <w:color w:val="000000"/>
                <w:sz w:val="18"/>
                <w:szCs w:val="18"/>
                <w:lang w:eastAsia="ru-RU"/>
              </w:rPr>
              <w:t>…</w:t>
            </w:r>
          </w:p>
        </w:tc>
        <w:tc>
          <w:tcPr>
            <w:tcW w:w="1988" w:type="dxa"/>
            <w:tcBorders>
              <w:top w:val="nil"/>
              <w:left w:val="nil"/>
              <w:bottom w:val="single" w:sz="4" w:space="0" w:color="auto"/>
              <w:right w:val="single" w:sz="4" w:space="0" w:color="auto"/>
            </w:tcBorders>
            <w:shd w:val="clear" w:color="auto" w:fill="auto"/>
            <w:vAlign w:val="center"/>
            <w:hideMark/>
          </w:tcPr>
          <w:p w14:paraId="3131E067"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14:paraId="617AA522"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10" w:type="dxa"/>
            <w:tcBorders>
              <w:top w:val="nil"/>
              <w:left w:val="nil"/>
              <w:bottom w:val="single" w:sz="4" w:space="0" w:color="auto"/>
              <w:right w:val="single" w:sz="4" w:space="0" w:color="auto"/>
            </w:tcBorders>
            <w:shd w:val="clear" w:color="auto" w:fill="auto"/>
            <w:vAlign w:val="center"/>
            <w:hideMark/>
          </w:tcPr>
          <w:p w14:paraId="391E01C3" w14:textId="77777777" w:rsidR="002F0EDB" w:rsidRPr="00D00521" w:rsidRDefault="002F0EDB" w:rsidP="002F0EDB">
            <w:pPr>
              <w:jc w:val="center"/>
              <w:rPr>
                <w:color w:val="000000"/>
                <w:sz w:val="18"/>
                <w:szCs w:val="18"/>
                <w:lang w:eastAsia="ru-RU"/>
              </w:rPr>
            </w:pPr>
            <w:r>
              <w:rPr>
                <w:color w:val="000000"/>
                <w:sz w:val="18"/>
                <w:szCs w:val="18"/>
                <w:lang w:eastAsia="ru-RU"/>
              </w:rPr>
              <w:t> </w:t>
            </w:r>
          </w:p>
        </w:tc>
        <w:tc>
          <w:tcPr>
            <w:tcW w:w="1264" w:type="dxa"/>
            <w:tcBorders>
              <w:top w:val="nil"/>
              <w:left w:val="nil"/>
              <w:bottom w:val="single" w:sz="4" w:space="0" w:color="auto"/>
              <w:right w:val="single" w:sz="4" w:space="0" w:color="auto"/>
            </w:tcBorders>
            <w:shd w:val="clear" w:color="auto" w:fill="auto"/>
            <w:vAlign w:val="center"/>
            <w:hideMark/>
          </w:tcPr>
          <w:p w14:paraId="4F366BB5" w14:textId="77777777" w:rsidR="002F0EDB" w:rsidRPr="00D00521" w:rsidRDefault="002F0EDB" w:rsidP="002F0EDB">
            <w:pPr>
              <w:jc w:val="center"/>
              <w:rPr>
                <w:color w:val="000000"/>
                <w:sz w:val="18"/>
                <w:szCs w:val="18"/>
                <w:lang w:eastAsia="ru-RU"/>
              </w:rPr>
            </w:pPr>
            <w:r>
              <w:rPr>
                <w:color w:val="000000"/>
                <w:sz w:val="18"/>
                <w:szCs w:val="18"/>
                <w:lang w:eastAsia="ru-RU"/>
              </w:rPr>
              <w:t>ДТ/ДТ+</w:t>
            </w:r>
          </w:p>
        </w:tc>
        <w:tc>
          <w:tcPr>
            <w:tcW w:w="1511" w:type="dxa"/>
            <w:tcBorders>
              <w:top w:val="nil"/>
              <w:left w:val="nil"/>
              <w:bottom w:val="single" w:sz="4" w:space="0" w:color="auto"/>
              <w:right w:val="single" w:sz="4" w:space="0" w:color="auto"/>
            </w:tcBorders>
            <w:shd w:val="clear" w:color="auto" w:fill="auto"/>
            <w:vAlign w:val="center"/>
            <w:hideMark/>
          </w:tcPr>
          <w:p w14:paraId="75CEDEBC" w14:textId="77777777" w:rsidR="002F0EDB" w:rsidRPr="00D00521" w:rsidRDefault="002F0EDB" w:rsidP="002F0EDB">
            <w:pPr>
              <w:jc w:val="center"/>
              <w:rPr>
                <w:color w:val="000000"/>
                <w:sz w:val="18"/>
                <w:szCs w:val="18"/>
                <w:lang w:eastAsia="ru-RU"/>
              </w:rPr>
            </w:pPr>
            <w:r>
              <w:rPr>
                <w:color w:val="000000"/>
                <w:sz w:val="18"/>
                <w:szCs w:val="18"/>
                <w:lang w:eastAsia="ru-RU"/>
              </w:rPr>
              <w:t> </w:t>
            </w:r>
          </w:p>
        </w:tc>
      </w:tr>
      <w:tr w:rsidR="00675B21" w:rsidRPr="00D00521" w14:paraId="367C7682" w14:textId="77777777" w:rsidTr="00675B21">
        <w:trPr>
          <w:trHeight w:val="300"/>
          <w:jc w:val="center"/>
        </w:trPr>
        <w:tc>
          <w:tcPr>
            <w:tcW w:w="96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F81CFA" w14:textId="18160144" w:rsidR="00675B21" w:rsidRDefault="00145C25" w:rsidP="002F0EDB">
            <w:pPr>
              <w:jc w:val="center"/>
              <w:rPr>
                <w:color w:val="000000"/>
                <w:sz w:val="18"/>
                <w:szCs w:val="18"/>
                <w:lang w:eastAsia="ru-RU"/>
              </w:rPr>
            </w:pPr>
            <w:r w:rsidRPr="00FD1DBF">
              <w:rPr>
                <w:b/>
                <w:bCs/>
                <w:color w:val="000000"/>
                <w:sz w:val="18"/>
                <w:szCs w:val="18"/>
                <w:lang w:eastAsia="ru-RU"/>
              </w:rPr>
              <w:t>Итого суммарное количество АЗС по Лоту №</w:t>
            </w:r>
            <w:r>
              <w:rPr>
                <w:b/>
                <w:bCs/>
                <w:color w:val="000000"/>
                <w:sz w:val="18"/>
                <w:szCs w:val="18"/>
                <w:lang w:eastAsia="ru-RU"/>
              </w:rPr>
              <w:t xml:space="preserve">4 </w:t>
            </w:r>
            <w:r w:rsidRPr="00FD1DBF">
              <w:rPr>
                <w:b/>
                <w:bCs/>
                <w:color w:val="000000"/>
                <w:sz w:val="18"/>
                <w:szCs w:val="18"/>
                <w:lang w:eastAsia="ru-RU"/>
              </w:rPr>
              <w:t>- ____</w:t>
            </w:r>
            <w:r>
              <w:rPr>
                <w:b/>
                <w:bCs/>
                <w:color w:val="000000"/>
                <w:sz w:val="18"/>
                <w:szCs w:val="18"/>
                <w:lang w:eastAsia="ru-RU"/>
              </w:rPr>
              <w:t>___</w:t>
            </w:r>
            <w:r w:rsidRPr="00FD1DBF">
              <w:rPr>
                <w:b/>
                <w:bCs/>
                <w:color w:val="000000"/>
                <w:sz w:val="18"/>
                <w:szCs w:val="18"/>
                <w:lang w:eastAsia="ru-RU"/>
              </w:rPr>
              <w:t>__</w:t>
            </w:r>
            <w:r>
              <w:rPr>
                <w:b/>
                <w:bCs/>
                <w:color w:val="000000"/>
                <w:sz w:val="18"/>
                <w:szCs w:val="18"/>
                <w:lang w:eastAsia="ru-RU"/>
              </w:rPr>
              <w:t>шт.</w:t>
            </w:r>
          </w:p>
        </w:tc>
      </w:tr>
    </w:tbl>
    <w:p w14:paraId="6F1ABF40" w14:textId="77777777" w:rsidR="002F0EDB" w:rsidRPr="00D00521" w:rsidRDefault="002F0EDB" w:rsidP="002F0EDB">
      <w:pPr>
        <w:jc w:val="center"/>
      </w:pPr>
    </w:p>
    <w:p w14:paraId="7027E731" w14:textId="77777777" w:rsidR="002F0EDB" w:rsidRPr="00D00521" w:rsidRDefault="002F0EDB" w:rsidP="002F0EDB">
      <w:pPr>
        <w:pStyle w:val="afb"/>
        <w:ind w:right="-1"/>
        <w:jc w:val="right"/>
        <w:rPr>
          <w:sz w:val="24"/>
        </w:rPr>
      </w:pPr>
      <w:r>
        <w:rPr>
          <w:sz w:val="24"/>
        </w:rPr>
        <w:t>Таблица № 2</w:t>
      </w:r>
    </w:p>
    <w:p w14:paraId="45DD4733" w14:textId="77777777" w:rsidR="002F0EDB" w:rsidRPr="00D00521" w:rsidRDefault="002F0EDB" w:rsidP="002F0EDB">
      <w:pPr>
        <w:pStyle w:val="afb"/>
        <w:jc w:val="center"/>
        <w:outlineLvl w:val="2"/>
        <w:rPr>
          <w:sz w:val="24"/>
        </w:rPr>
      </w:pPr>
      <w:r>
        <w:rPr>
          <w:sz w:val="24"/>
        </w:rPr>
        <w:t>ДЛЯ ЛОТОВ №№ 1- 4</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43"/>
        <w:gridCol w:w="4098"/>
      </w:tblGrid>
      <w:tr w:rsidR="002F0EDB" w:rsidRPr="00D00521" w14:paraId="1F08D662" w14:textId="77777777" w:rsidTr="002F0EDB">
        <w:trPr>
          <w:trHeight w:val="423"/>
          <w:jc w:val="center"/>
        </w:trPr>
        <w:tc>
          <w:tcPr>
            <w:tcW w:w="574" w:type="dxa"/>
            <w:vAlign w:val="center"/>
          </w:tcPr>
          <w:p w14:paraId="550147DE" w14:textId="77777777" w:rsidR="002F0EDB" w:rsidRPr="00D00521" w:rsidRDefault="002F0EDB" w:rsidP="002F0EDB">
            <w:pPr>
              <w:pStyle w:val="afb"/>
              <w:ind w:firstLine="0"/>
              <w:jc w:val="center"/>
              <w:rPr>
                <w:b/>
                <w:sz w:val="24"/>
              </w:rPr>
            </w:pPr>
            <w:r>
              <w:rPr>
                <w:b/>
                <w:sz w:val="24"/>
              </w:rPr>
              <w:t>№ п/п</w:t>
            </w:r>
          </w:p>
        </w:tc>
        <w:tc>
          <w:tcPr>
            <w:tcW w:w="4943" w:type="dxa"/>
            <w:vAlign w:val="center"/>
          </w:tcPr>
          <w:p w14:paraId="2D2EEF69" w14:textId="77777777" w:rsidR="002F0EDB" w:rsidRPr="00D00521" w:rsidRDefault="002F0EDB" w:rsidP="002F0EDB">
            <w:pPr>
              <w:pStyle w:val="afb"/>
              <w:ind w:firstLine="0"/>
              <w:jc w:val="center"/>
              <w:rPr>
                <w:b/>
                <w:sz w:val="24"/>
              </w:rPr>
            </w:pPr>
            <w:r>
              <w:rPr>
                <w:b/>
                <w:sz w:val="24"/>
              </w:rPr>
              <w:t>Наименование показателя</w:t>
            </w:r>
          </w:p>
        </w:tc>
        <w:tc>
          <w:tcPr>
            <w:tcW w:w="4098" w:type="dxa"/>
            <w:vAlign w:val="center"/>
          </w:tcPr>
          <w:p w14:paraId="7CA347DD" w14:textId="77777777" w:rsidR="002F0EDB" w:rsidRPr="00D00521" w:rsidRDefault="002F0EDB" w:rsidP="002F0EDB">
            <w:pPr>
              <w:pStyle w:val="afb"/>
              <w:ind w:firstLine="0"/>
              <w:jc w:val="center"/>
              <w:rPr>
                <w:b/>
                <w:sz w:val="24"/>
              </w:rPr>
            </w:pPr>
            <w:r>
              <w:rPr>
                <w:b/>
                <w:sz w:val="24"/>
              </w:rPr>
              <w:t>Значение</w:t>
            </w:r>
          </w:p>
        </w:tc>
      </w:tr>
      <w:tr w:rsidR="002F0EDB" w:rsidRPr="00D00521" w14:paraId="72CB117E" w14:textId="77777777" w:rsidTr="002F0EDB">
        <w:trPr>
          <w:trHeight w:val="910"/>
          <w:jc w:val="center"/>
        </w:trPr>
        <w:tc>
          <w:tcPr>
            <w:tcW w:w="574" w:type="dxa"/>
            <w:vAlign w:val="center"/>
          </w:tcPr>
          <w:p w14:paraId="31153310" w14:textId="77777777" w:rsidR="002F0EDB" w:rsidRPr="00D00521" w:rsidRDefault="002F0EDB" w:rsidP="002F0EDB">
            <w:pPr>
              <w:pStyle w:val="afb"/>
              <w:ind w:firstLine="0"/>
              <w:jc w:val="center"/>
              <w:rPr>
                <w:sz w:val="24"/>
              </w:rPr>
            </w:pPr>
            <w:r>
              <w:rPr>
                <w:sz w:val="24"/>
              </w:rPr>
              <w:t>1</w:t>
            </w:r>
          </w:p>
        </w:tc>
        <w:tc>
          <w:tcPr>
            <w:tcW w:w="4943" w:type="dxa"/>
            <w:vAlign w:val="center"/>
          </w:tcPr>
          <w:p w14:paraId="1554AEE7" w14:textId="77777777" w:rsidR="002F0EDB" w:rsidRPr="00D00521" w:rsidRDefault="002F0EDB" w:rsidP="002F0EDB">
            <w:pPr>
              <w:pStyle w:val="afb"/>
              <w:ind w:firstLine="0"/>
              <w:jc w:val="left"/>
              <w:rPr>
                <w:sz w:val="24"/>
              </w:rPr>
            </w:pPr>
            <w:r>
              <w:rPr>
                <w:sz w:val="24"/>
              </w:rPr>
              <w:t>Условия и порядок оплаты</w:t>
            </w:r>
          </w:p>
        </w:tc>
        <w:tc>
          <w:tcPr>
            <w:tcW w:w="4098" w:type="dxa"/>
            <w:vAlign w:val="center"/>
          </w:tcPr>
          <w:p w14:paraId="53FF481E" w14:textId="77777777" w:rsidR="00AA2696" w:rsidRPr="00492015" w:rsidRDefault="00AA2696" w:rsidP="002F0EDB">
            <w:pPr>
              <w:pStyle w:val="1a"/>
              <w:ind w:firstLine="317"/>
              <w:rPr>
                <w:b/>
                <w:i/>
                <w:sz w:val="24"/>
                <w:szCs w:val="24"/>
              </w:rPr>
            </w:pPr>
            <w:r w:rsidRPr="00492015">
              <w:rPr>
                <w:b/>
                <w:i/>
                <w:sz w:val="24"/>
                <w:szCs w:val="24"/>
              </w:rPr>
              <w:t>Выбрать один из вариантов:</w:t>
            </w:r>
          </w:p>
          <w:p w14:paraId="6CC68F55" w14:textId="037E81CA" w:rsidR="002F0EDB" w:rsidRPr="00D00521" w:rsidRDefault="002F0EDB" w:rsidP="002F0EDB">
            <w:pPr>
              <w:pStyle w:val="1a"/>
              <w:ind w:firstLine="317"/>
              <w:rPr>
                <w:b/>
                <w:i/>
                <w:sz w:val="24"/>
                <w:szCs w:val="24"/>
              </w:rPr>
            </w:pPr>
            <w:r>
              <w:rPr>
                <w:b/>
                <w:i/>
                <w:sz w:val="24"/>
                <w:szCs w:val="24"/>
              </w:rPr>
              <w:t>Вариант 1:</w:t>
            </w:r>
          </w:p>
          <w:p w14:paraId="1875B1A8" w14:textId="46CBE5F3" w:rsidR="002F0EDB" w:rsidRPr="00D00521" w:rsidRDefault="002F0EDB" w:rsidP="002F0EDB">
            <w:pPr>
              <w:pStyle w:val="1a"/>
              <w:ind w:firstLine="317"/>
              <w:rPr>
                <w:sz w:val="24"/>
                <w:szCs w:val="24"/>
              </w:rPr>
            </w:pPr>
            <w:r>
              <w:rPr>
                <w:sz w:val="24"/>
                <w:szCs w:val="24"/>
              </w:rPr>
              <w:t xml:space="preserve">Грузополучатель производит оплату за фактически поставленный </w:t>
            </w:r>
            <w:r w:rsidR="00660EFD" w:rsidRPr="00660EFD">
              <w:rPr>
                <w:sz w:val="24"/>
                <w:szCs w:val="24"/>
              </w:rPr>
              <w:t>в отчетном месяце</w:t>
            </w:r>
            <w:r w:rsidR="00660EFD">
              <w:rPr>
                <w:b/>
                <w:szCs w:val="28"/>
              </w:rPr>
              <w:t xml:space="preserve"> </w:t>
            </w:r>
            <w:r>
              <w:rPr>
                <w:sz w:val="24"/>
                <w:szCs w:val="24"/>
              </w:rPr>
              <w:t>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sz w:val="24"/>
                <w:szCs w:val="24"/>
              </w:rPr>
              <w:t>ого</w:t>
            </w:r>
            <w:r>
              <w:rPr>
                <w:sz w:val="24"/>
                <w:szCs w:val="24"/>
              </w:rPr>
              <w:t xml:space="preserve"> Поставщиком счета</w:t>
            </w:r>
            <w:r w:rsidR="00D30FBE">
              <w:rPr>
                <w:sz w:val="24"/>
                <w:szCs w:val="24"/>
              </w:rPr>
              <w:t>/счет-фактуры</w:t>
            </w:r>
            <w:r>
              <w:rPr>
                <w:sz w:val="24"/>
                <w:szCs w:val="24"/>
              </w:rPr>
              <w:t>.</w:t>
            </w:r>
          </w:p>
          <w:p w14:paraId="762D4495" w14:textId="77777777" w:rsidR="002F0EDB" w:rsidRPr="00D00521" w:rsidRDefault="002F0EDB" w:rsidP="002F0EDB">
            <w:pPr>
              <w:pStyle w:val="1a"/>
              <w:ind w:firstLine="317"/>
              <w:rPr>
                <w:b/>
                <w:i/>
                <w:sz w:val="24"/>
                <w:szCs w:val="24"/>
              </w:rPr>
            </w:pPr>
            <w:r>
              <w:rPr>
                <w:b/>
                <w:i/>
                <w:sz w:val="24"/>
                <w:szCs w:val="24"/>
              </w:rPr>
              <w:t>Вариант 2:</w:t>
            </w:r>
          </w:p>
          <w:p w14:paraId="41ACFE11" w14:textId="71034866" w:rsidR="002F0EDB" w:rsidRPr="00D00521" w:rsidRDefault="002F0EDB" w:rsidP="002F0EDB">
            <w:pPr>
              <w:pStyle w:val="1a"/>
              <w:ind w:firstLine="317"/>
              <w:rPr>
                <w:sz w:val="24"/>
                <w:szCs w:val="24"/>
              </w:rPr>
            </w:pPr>
            <w:r>
              <w:rPr>
                <w:sz w:val="24"/>
                <w:szCs w:val="24"/>
              </w:rPr>
              <w:t>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249BA86C" w14:textId="77777777" w:rsidR="002F0EDB" w:rsidRPr="00D00521" w:rsidRDefault="002F0EDB" w:rsidP="002F0EDB">
            <w:pPr>
              <w:pStyle w:val="1a"/>
              <w:ind w:firstLine="317"/>
              <w:rPr>
                <w:sz w:val="24"/>
                <w:szCs w:val="24"/>
              </w:rPr>
            </w:pPr>
            <w:r>
              <w:rPr>
                <w:sz w:val="24"/>
                <w:szCs w:val="24"/>
              </w:rP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0298ED56" w14:textId="1C2CB061" w:rsidR="002F0EDB" w:rsidRPr="00D00521" w:rsidRDefault="002F0EDB" w:rsidP="002F0EDB">
            <w:pPr>
              <w:pStyle w:val="1a"/>
              <w:ind w:firstLine="317"/>
              <w:rPr>
                <w:sz w:val="24"/>
                <w:szCs w:val="24"/>
              </w:rPr>
            </w:pPr>
            <w:r>
              <w:rPr>
                <w:i/>
                <w:sz w:val="24"/>
                <w:szCs w:val="24"/>
              </w:rPr>
              <w:t xml:space="preserve">Окончательная оплата (в случае авансирования менее 100%) за </w:t>
            </w:r>
            <w:r>
              <w:rPr>
                <w:i/>
                <w:sz w:val="24"/>
                <w:szCs w:val="24"/>
              </w:rPr>
              <w:lastRenderedPageBreak/>
              <w:t>факти</w:t>
            </w:r>
            <w:r w:rsidRPr="009D1989">
              <w:rPr>
                <w:i/>
                <w:sz w:val="24"/>
                <w:szCs w:val="24"/>
              </w:rPr>
              <w:t xml:space="preserve">чески поставленный </w:t>
            </w:r>
            <w:r w:rsidR="009D1989" w:rsidRPr="009D1989">
              <w:rPr>
                <w:i/>
                <w:sz w:val="24"/>
                <w:szCs w:val="24"/>
              </w:rPr>
              <w:t>в отчетном месяце</w:t>
            </w:r>
            <w:r w:rsidR="009D1989">
              <w:rPr>
                <w:i/>
                <w:sz w:val="24"/>
                <w:szCs w:val="24"/>
              </w:rPr>
              <w:t xml:space="preserve"> </w:t>
            </w:r>
            <w:r>
              <w:rPr>
                <w:i/>
                <w:sz w:val="24"/>
                <w:szCs w:val="24"/>
              </w:rPr>
              <w:t>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i/>
                <w:sz w:val="24"/>
                <w:szCs w:val="24"/>
              </w:rPr>
              <w:t>ого</w:t>
            </w:r>
            <w:r>
              <w:rPr>
                <w:i/>
                <w:sz w:val="24"/>
                <w:szCs w:val="24"/>
              </w:rPr>
              <w:t xml:space="preserve"> Поставщиком </w:t>
            </w:r>
            <w:r w:rsidRPr="00D30FBE">
              <w:rPr>
                <w:i/>
                <w:sz w:val="24"/>
                <w:szCs w:val="24"/>
              </w:rPr>
              <w:t>счета</w:t>
            </w:r>
            <w:r w:rsidR="00D30FBE" w:rsidRPr="00D30FBE">
              <w:rPr>
                <w:i/>
                <w:sz w:val="24"/>
                <w:szCs w:val="24"/>
              </w:rPr>
              <w:t>/счет-фактуры</w:t>
            </w:r>
            <w:r w:rsidRPr="00D30FBE">
              <w:rPr>
                <w:i/>
                <w:sz w:val="24"/>
                <w:szCs w:val="24"/>
              </w:rPr>
              <w:t>.</w:t>
            </w:r>
            <w:r w:rsidRPr="00D30FBE">
              <w:rPr>
                <w:rStyle w:val="af9"/>
                <w:i/>
              </w:rPr>
              <w:footnoteReference w:id="6"/>
            </w:r>
          </w:p>
          <w:p w14:paraId="3FD5B543" w14:textId="77777777" w:rsidR="002F0EDB" w:rsidRPr="00D00521" w:rsidRDefault="002F0EDB" w:rsidP="002F0EDB">
            <w:pPr>
              <w:pStyle w:val="1a"/>
              <w:ind w:firstLine="317"/>
              <w:rPr>
                <w:sz w:val="24"/>
                <w:szCs w:val="24"/>
              </w:rPr>
            </w:pPr>
          </w:p>
          <w:p w14:paraId="0497ADF4" w14:textId="77777777" w:rsidR="002F0EDB" w:rsidRPr="00D00521" w:rsidRDefault="002F0EDB" w:rsidP="002F0EDB">
            <w:pPr>
              <w:pStyle w:val="1a"/>
              <w:ind w:firstLine="317"/>
              <w:rPr>
                <w:b/>
                <w:i/>
                <w:sz w:val="24"/>
                <w:szCs w:val="24"/>
              </w:rPr>
            </w:pPr>
            <w:r>
              <w:rPr>
                <w:b/>
                <w:i/>
                <w:sz w:val="24"/>
                <w:szCs w:val="24"/>
              </w:rPr>
              <w:t>Для Вариантов 1 и 2:</w:t>
            </w:r>
          </w:p>
          <w:p w14:paraId="49F90F41" w14:textId="25FD681E" w:rsidR="002F0EDB" w:rsidRPr="00D00521" w:rsidRDefault="002F0EDB" w:rsidP="002F0EDB">
            <w:pPr>
              <w:pStyle w:val="1a"/>
              <w:ind w:firstLine="317"/>
            </w:pPr>
            <w:r>
              <w:rPr>
                <w:sz w:val="24"/>
                <w:szCs w:val="24"/>
              </w:rPr>
              <w:t xml:space="preserve">Оплата замены Смарт-карты </w:t>
            </w:r>
            <w:r>
              <w:rPr>
                <w:sz w:val="24"/>
              </w:rPr>
              <w:t xml:space="preserve">вследствие ее механического повреждения либо утраты </w:t>
            </w:r>
            <w:r w:rsidR="00BC12ED">
              <w:rPr>
                <w:sz w:val="24"/>
              </w:rPr>
              <w:t xml:space="preserve">Грузополучателем </w:t>
            </w:r>
            <w:r>
              <w:rPr>
                <w:sz w:val="24"/>
                <w:szCs w:val="24"/>
              </w:rPr>
              <w:t>(в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2F0EDB" w:rsidRPr="00D00521" w14:paraId="18057881" w14:textId="77777777" w:rsidTr="002F0EDB">
        <w:trPr>
          <w:trHeight w:hRule="exact" w:val="860"/>
          <w:jc w:val="center"/>
        </w:trPr>
        <w:tc>
          <w:tcPr>
            <w:tcW w:w="574" w:type="dxa"/>
            <w:vAlign w:val="center"/>
          </w:tcPr>
          <w:p w14:paraId="7201A917" w14:textId="18385D93" w:rsidR="002F0EDB" w:rsidRPr="00E357E0" w:rsidDel="00F33200" w:rsidRDefault="00E357E0" w:rsidP="002F0EDB">
            <w:pPr>
              <w:pStyle w:val="afb"/>
              <w:tabs>
                <w:tab w:val="left" w:pos="586"/>
              </w:tabs>
              <w:ind w:firstLine="0"/>
              <w:jc w:val="center"/>
              <w:rPr>
                <w:sz w:val="24"/>
              </w:rPr>
            </w:pPr>
            <w:r>
              <w:rPr>
                <w:sz w:val="24"/>
              </w:rPr>
              <w:lastRenderedPageBreak/>
              <w:t>2</w:t>
            </w:r>
          </w:p>
        </w:tc>
        <w:tc>
          <w:tcPr>
            <w:tcW w:w="4943" w:type="dxa"/>
            <w:vAlign w:val="center"/>
          </w:tcPr>
          <w:p w14:paraId="44C0D516" w14:textId="76C4D55A" w:rsidR="002F0EDB" w:rsidRPr="00E357E0" w:rsidRDefault="002F0EDB" w:rsidP="002F0EDB">
            <w:pPr>
              <w:pStyle w:val="afb"/>
              <w:ind w:firstLine="0"/>
              <w:jc w:val="left"/>
              <w:rPr>
                <w:sz w:val="24"/>
              </w:rPr>
            </w:pPr>
            <w:r w:rsidRPr="00E357E0">
              <w:rPr>
                <w:sz w:val="24"/>
              </w:rPr>
              <w:t>Стоимость замены Смарт-карты вследствие ее механического повреждения либо утраты Грузополучателем</w:t>
            </w:r>
            <w:r w:rsidR="00CC40CC">
              <w:rPr>
                <w:sz w:val="24"/>
              </w:rPr>
              <w:t xml:space="preserve"> </w:t>
            </w:r>
          </w:p>
        </w:tc>
        <w:tc>
          <w:tcPr>
            <w:tcW w:w="4098" w:type="dxa"/>
            <w:vAlign w:val="center"/>
          </w:tcPr>
          <w:p w14:paraId="34BB7F0A" w14:textId="40FD767A" w:rsidR="002F0EDB" w:rsidRPr="00E357E0" w:rsidRDefault="002F0EDB" w:rsidP="002F0EDB">
            <w:pPr>
              <w:pStyle w:val="afb"/>
              <w:ind w:firstLine="0"/>
              <w:rPr>
                <w:sz w:val="24"/>
              </w:rPr>
            </w:pPr>
            <w:r w:rsidRPr="00E357E0">
              <w:rPr>
                <w:sz w:val="24"/>
              </w:rPr>
              <w:t>_______ руб. с учетом НДС</w:t>
            </w:r>
            <w:r w:rsidR="00432E5C">
              <w:rPr>
                <w:rStyle w:val="af9"/>
                <w:sz w:val="24"/>
              </w:rPr>
              <w:footnoteReference w:id="7"/>
            </w:r>
            <w:r w:rsidRPr="00E357E0">
              <w:rPr>
                <w:sz w:val="24"/>
              </w:rPr>
              <w:t xml:space="preserve"> </w:t>
            </w:r>
          </w:p>
        </w:tc>
      </w:tr>
      <w:tr w:rsidR="002F0EDB" w:rsidRPr="00D00521" w14:paraId="170DED69" w14:textId="77777777" w:rsidTr="002F0EDB">
        <w:trPr>
          <w:jc w:val="center"/>
        </w:trPr>
        <w:tc>
          <w:tcPr>
            <w:tcW w:w="574" w:type="dxa"/>
            <w:vAlign w:val="center"/>
          </w:tcPr>
          <w:p w14:paraId="24ECA67C" w14:textId="126CC98A" w:rsidR="002F0EDB" w:rsidRPr="00D00521" w:rsidRDefault="00E357E0" w:rsidP="002F0EDB">
            <w:pPr>
              <w:pStyle w:val="afb"/>
              <w:tabs>
                <w:tab w:val="left" w:pos="586"/>
              </w:tabs>
              <w:ind w:firstLine="0"/>
              <w:jc w:val="center"/>
              <w:rPr>
                <w:sz w:val="24"/>
              </w:rPr>
            </w:pPr>
            <w:r w:rsidRPr="00230F1C">
              <w:rPr>
                <w:sz w:val="24"/>
              </w:rPr>
              <w:t>3</w:t>
            </w:r>
          </w:p>
        </w:tc>
        <w:tc>
          <w:tcPr>
            <w:tcW w:w="4943" w:type="dxa"/>
            <w:vAlign w:val="center"/>
          </w:tcPr>
          <w:p w14:paraId="25BBB0AD" w14:textId="77777777" w:rsidR="002F0EDB" w:rsidRPr="00D00521" w:rsidRDefault="002F0EDB" w:rsidP="002F0EDB">
            <w:pPr>
              <w:pStyle w:val="afb"/>
              <w:ind w:firstLine="0"/>
              <w:jc w:val="left"/>
              <w:rPr>
                <w:sz w:val="24"/>
              </w:rPr>
            </w:pPr>
            <w:r>
              <w:rPr>
                <w:sz w:val="24"/>
              </w:rPr>
              <w:t>Гарантия качества Товара</w:t>
            </w:r>
            <w:r>
              <w:rPr>
                <w:rStyle w:val="af9"/>
              </w:rPr>
              <w:footnoteReference w:id="8"/>
            </w:r>
            <w:r>
              <w:rPr>
                <w:sz w:val="24"/>
              </w:rPr>
              <w:t xml:space="preserve"> </w:t>
            </w:r>
          </w:p>
        </w:tc>
        <w:tc>
          <w:tcPr>
            <w:tcW w:w="4098" w:type="dxa"/>
            <w:vAlign w:val="center"/>
          </w:tcPr>
          <w:p w14:paraId="2C759738" w14:textId="77777777" w:rsidR="002F0EDB" w:rsidRPr="00D00521" w:rsidRDefault="002F0EDB" w:rsidP="002F0EDB">
            <w:pPr>
              <w:pStyle w:val="afe"/>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14:paraId="363705ED" w14:textId="77777777" w:rsidR="002F0EDB" w:rsidRPr="00D00521" w:rsidRDefault="002F0EDB" w:rsidP="002F0EDB">
            <w:pPr>
              <w:pStyle w:val="afe"/>
              <w:tabs>
                <w:tab w:val="left" w:pos="-1025"/>
                <w:tab w:val="left" w:pos="142"/>
              </w:tabs>
              <w:ind w:firstLine="0"/>
              <w:jc w:val="both"/>
              <w:rPr>
                <w:sz w:val="24"/>
                <w:szCs w:val="24"/>
              </w:rPr>
            </w:pPr>
            <w:r>
              <w:rPr>
                <w:sz w:val="24"/>
                <w:szCs w:val="24"/>
              </w:rPr>
              <w:t>- для Аи-92, Аи-92+ ____________ месяцев с даты изготовления Товара;</w:t>
            </w:r>
          </w:p>
          <w:p w14:paraId="77EB32FB" w14:textId="77777777" w:rsidR="002F0EDB" w:rsidRPr="00D00521" w:rsidRDefault="002F0EDB" w:rsidP="002F0EDB">
            <w:pPr>
              <w:pStyle w:val="afe"/>
              <w:tabs>
                <w:tab w:val="left" w:pos="-1025"/>
                <w:tab w:val="left" w:pos="142"/>
              </w:tabs>
              <w:ind w:firstLine="0"/>
              <w:jc w:val="both"/>
              <w:rPr>
                <w:sz w:val="24"/>
                <w:szCs w:val="24"/>
              </w:rPr>
            </w:pPr>
            <w:r>
              <w:rPr>
                <w:sz w:val="24"/>
                <w:szCs w:val="24"/>
              </w:rPr>
              <w:t>- для Аи-95, Аи-95+ ____________ месяцев с даты изготовления Товара;</w:t>
            </w:r>
          </w:p>
          <w:p w14:paraId="150FB7E1" w14:textId="77777777" w:rsidR="002F0EDB" w:rsidRPr="00D00521" w:rsidRDefault="002F0EDB" w:rsidP="002F0EDB">
            <w:pPr>
              <w:pStyle w:val="afe"/>
              <w:tabs>
                <w:tab w:val="left" w:pos="-1025"/>
                <w:tab w:val="left" w:pos="142"/>
              </w:tabs>
              <w:ind w:firstLine="0"/>
              <w:jc w:val="both"/>
              <w:rPr>
                <w:i/>
                <w:sz w:val="24"/>
              </w:rPr>
            </w:pPr>
            <w:r>
              <w:rPr>
                <w:sz w:val="24"/>
                <w:szCs w:val="24"/>
              </w:rPr>
              <w:t>- для ДТ, ДТ+ ____________ месяцев с даты изготовления Товара.</w:t>
            </w:r>
          </w:p>
        </w:tc>
      </w:tr>
    </w:tbl>
    <w:p w14:paraId="0C59913E" w14:textId="77777777" w:rsidR="002F0EDB" w:rsidRPr="00D00521" w:rsidRDefault="002F0EDB" w:rsidP="002F0EDB">
      <w:pPr>
        <w:contextualSpacing/>
        <w:rPr>
          <w:b/>
        </w:rPr>
      </w:pPr>
    </w:p>
    <w:p w14:paraId="63259E8F" w14:textId="72D4546B" w:rsidR="002F0EDB" w:rsidRPr="006144EA" w:rsidRDefault="002F0EDB" w:rsidP="006B5F87">
      <w:pPr>
        <w:pStyle w:val="aff8"/>
        <w:numPr>
          <w:ilvl w:val="0"/>
          <w:numId w:val="27"/>
        </w:numPr>
        <w:tabs>
          <w:tab w:val="left" w:pos="0"/>
          <w:tab w:val="left" w:pos="426"/>
          <w:tab w:val="left" w:pos="1134"/>
        </w:tabs>
        <w:ind w:left="0" w:firstLine="709"/>
        <w:jc w:val="both"/>
        <w:rPr>
          <w:sz w:val="28"/>
          <w:szCs w:val="28"/>
        </w:rPr>
      </w:pPr>
      <w:r>
        <w:rPr>
          <w:rFonts w:eastAsia="MS Mincho"/>
          <w:bCs/>
          <w:sz w:val="28"/>
          <w:szCs w:val="28"/>
        </w:rPr>
        <w:t xml:space="preserve">Цена единицы Товара (цена 1 (одного) литра топлива), представленная на стеле АЗС Поставщика, учитывает </w:t>
      </w:r>
      <w:r>
        <w:rPr>
          <w:sz w:val="28"/>
          <w:szCs w:val="28"/>
        </w:rPr>
        <w:t>стоимость Топлива, стоимость Смарт-карт</w:t>
      </w:r>
      <w:r w:rsidR="001140FF">
        <w:rPr>
          <w:sz w:val="28"/>
          <w:szCs w:val="28"/>
        </w:rPr>
        <w:t xml:space="preserve"> </w:t>
      </w:r>
      <w:r w:rsidR="001140FF">
        <w:rPr>
          <w:sz w:val="28"/>
          <w:szCs w:val="28"/>
        </w:rPr>
        <w:lastRenderedPageBreak/>
        <w:t>(Виртуальных карт)</w:t>
      </w:r>
      <w:r>
        <w:rPr>
          <w:sz w:val="28"/>
          <w:szCs w:val="28"/>
        </w:rPr>
        <w:t xml:space="preserve"> (включая их доставку</w:t>
      </w:r>
      <w:r w:rsidR="001140FF">
        <w:rPr>
          <w:sz w:val="28"/>
          <w:szCs w:val="28"/>
        </w:rPr>
        <w:t xml:space="preserve">), </w:t>
      </w:r>
      <w:r>
        <w:rPr>
          <w:rFonts w:eastAsia="MS Mincho"/>
          <w:sz w:val="28"/>
          <w:szCs w:val="28"/>
        </w:rPr>
        <w:t>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w:t>
      </w:r>
      <w:r>
        <w:rPr>
          <w:sz w:val="28"/>
          <w:szCs w:val="28"/>
        </w:rPr>
        <w:t xml:space="preserve"> стоимость </w:t>
      </w:r>
      <w:r w:rsidR="00B46206">
        <w:rPr>
          <w:sz w:val="28"/>
          <w:szCs w:val="28"/>
        </w:rPr>
        <w:t>с</w:t>
      </w:r>
      <w:r>
        <w:rPr>
          <w:sz w:val="28"/>
          <w:szCs w:val="28"/>
        </w:rPr>
        <w:t xml:space="preserve">ервисных </w:t>
      </w:r>
      <w:r w:rsidRPr="00B46206">
        <w:rPr>
          <w:rFonts w:eastAsia="MS Mincho"/>
          <w:sz w:val="28"/>
          <w:szCs w:val="28"/>
        </w:rPr>
        <w:t>услуг</w:t>
      </w:r>
      <w:r w:rsidR="00B46206" w:rsidRPr="00B46206">
        <w:rPr>
          <w:rFonts w:eastAsia="MS Mincho"/>
          <w:sz w:val="28"/>
          <w:szCs w:val="28"/>
        </w:rPr>
        <w:t xml:space="preserve"> по Смарт-картам</w:t>
      </w:r>
      <w:r w:rsidR="0083534C">
        <w:rPr>
          <w:rFonts w:eastAsia="MS Mincho"/>
          <w:sz w:val="28"/>
          <w:szCs w:val="28"/>
        </w:rPr>
        <w:t xml:space="preserve"> (</w:t>
      </w:r>
      <w:r w:rsidR="00B46206" w:rsidRPr="0083534C">
        <w:rPr>
          <w:rFonts w:eastAsia="MS Mincho"/>
          <w:sz w:val="28"/>
          <w:szCs w:val="28"/>
        </w:rPr>
        <w:t>Виртуальным смарт-картам</w:t>
      </w:r>
      <w:r w:rsidR="0083534C" w:rsidRPr="0083534C">
        <w:rPr>
          <w:rFonts w:eastAsia="MS Mincho"/>
          <w:sz w:val="28"/>
          <w:szCs w:val="28"/>
        </w:rPr>
        <w:t>)</w:t>
      </w:r>
      <w:r w:rsidRPr="0083534C">
        <w:rPr>
          <w:rFonts w:eastAsia="MS Mincho"/>
          <w:sz w:val="28"/>
          <w:szCs w:val="28"/>
        </w:rPr>
        <w:t>,</w:t>
      </w:r>
      <w:r>
        <w:rPr>
          <w:sz w:val="28"/>
          <w:szCs w:val="28"/>
        </w:rPr>
        <w:t xml:space="preserve"> все виды налогов, сборов, а также все расходы Поставщика, связанные с исполнением договора.</w:t>
      </w:r>
    </w:p>
    <w:p w14:paraId="3540C624" w14:textId="77777777" w:rsidR="002F0EDB" w:rsidRPr="00D00521" w:rsidRDefault="002F0EDB" w:rsidP="00B46206">
      <w:pPr>
        <w:tabs>
          <w:tab w:val="left" w:pos="0"/>
          <w:tab w:val="left" w:pos="426"/>
          <w:tab w:val="left" w:pos="1134"/>
        </w:tabs>
        <w:ind w:firstLine="709"/>
        <w:jc w:val="both"/>
        <w:rPr>
          <w:rFonts w:eastAsia="MS Mincho"/>
          <w:bCs/>
          <w:sz w:val="28"/>
          <w:szCs w:val="28"/>
        </w:rPr>
      </w:pPr>
      <w:r>
        <w:rPr>
          <w:rFonts w:eastAsia="MS Mincho"/>
          <w:bCs/>
          <w:sz w:val="28"/>
          <w:szCs w:val="28"/>
        </w:rPr>
        <w:t>Поставка товара, оказание услуг облагается НДС по ставке ____%/ НДС не облагается (</w:t>
      </w:r>
      <w:r>
        <w:rPr>
          <w:rFonts w:eastAsia="MS Mincho"/>
          <w:bCs/>
          <w:i/>
          <w:sz w:val="28"/>
          <w:szCs w:val="28"/>
        </w:rPr>
        <w:t>указать необходимое</w:t>
      </w:r>
      <w:r>
        <w:rPr>
          <w:rFonts w:eastAsia="MS Mincho"/>
          <w:bCs/>
          <w:sz w:val="28"/>
          <w:szCs w:val="28"/>
        </w:rPr>
        <w:t>).</w:t>
      </w:r>
    </w:p>
    <w:p w14:paraId="10FE2607" w14:textId="77777777" w:rsidR="002F0EDB" w:rsidRPr="00825945" w:rsidRDefault="002F0EDB" w:rsidP="00B46206">
      <w:pPr>
        <w:pStyle w:val="aff8"/>
        <w:numPr>
          <w:ilvl w:val="0"/>
          <w:numId w:val="27"/>
        </w:numPr>
        <w:tabs>
          <w:tab w:val="left" w:pos="0"/>
          <w:tab w:val="left" w:pos="426"/>
          <w:tab w:val="left" w:pos="1134"/>
        </w:tabs>
        <w:ind w:left="0" w:firstLine="709"/>
        <w:jc w:val="both"/>
        <w:rPr>
          <w:rFonts w:eastAsia="MS Mincho"/>
          <w:bCs/>
          <w:sz w:val="28"/>
          <w:szCs w:val="28"/>
        </w:rPr>
      </w:pPr>
      <w:r>
        <w:rPr>
          <w:rFonts w:eastAsia="MS Mincho"/>
          <w:bCs/>
          <w:sz w:val="28"/>
          <w:szCs w:val="28"/>
        </w:rPr>
        <w:t xml:space="preserve">Товар, подлежащий поставке, соответствует экологическому классу </w:t>
      </w:r>
      <w:r w:rsidRPr="00F03AB9">
        <w:rPr>
          <w:rFonts w:eastAsia="MS Mincho"/>
          <w:bCs/>
          <w:sz w:val="28"/>
          <w:szCs w:val="28"/>
        </w:rPr>
        <w:t>_________________</w:t>
      </w:r>
      <w:r>
        <w:rPr>
          <w:rFonts w:eastAsia="MS Mincho"/>
          <w:bCs/>
          <w:sz w:val="28"/>
          <w:szCs w:val="28"/>
          <w:u w:val="single"/>
        </w:rPr>
        <w:t>.</w:t>
      </w:r>
    </w:p>
    <w:p w14:paraId="010590F2" w14:textId="77777777" w:rsidR="002F0EDB" w:rsidRPr="00D00521" w:rsidRDefault="002F0EDB" w:rsidP="002F0EDB">
      <w:pPr>
        <w:pStyle w:val="aff8"/>
        <w:tabs>
          <w:tab w:val="left" w:pos="0"/>
          <w:tab w:val="left" w:pos="426"/>
          <w:tab w:val="left" w:pos="1134"/>
        </w:tabs>
        <w:ind w:left="0" w:firstLine="709"/>
        <w:jc w:val="both"/>
        <w:rPr>
          <w:rFonts w:eastAsia="MS Mincho"/>
          <w:bCs/>
          <w:sz w:val="28"/>
          <w:szCs w:val="28"/>
        </w:rPr>
      </w:pPr>
      <w:r>
        <w:rPr>
          <w:rFonts w:eastAsia="MS Mincho"/>
          <w:bCs/>
          <w:sz w:val="28"/>
          <w:szCs w:val="28"/>
        </w:rPr>
        <w:t>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14:paraId="4D964272" w14:textId="55921588" w:rsidR="002F0EDB" w:rsidRPr="00D00521" w:rsidRDefault="002F0EDB">
      <w:pPr>
        <w:pStyle w:val="aff8"/>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Осуществлять электронный документооборот (далее – ЭДО) на условиях, изложенных в приложениях </w:t>
      </w:r>
      <w:r w:rsidRPr="00255B16">
        <w:rPr>
          <w:color w:val="000000"/>
          <w:sz w:val="28"/>
          <w:szCs w:val="28"/>
          <w:lang w:eastAsia="ru-RU"/>
        </w:rPr>
        <w:t>№ 9, 9a</w:t>
      </w:r>
      <w:r>
        <w:rPr>
          <w:color w:val="000000"/>
          <w:sz w:val="28"/>
          <w:szCs w:val="28"/>
          <w:lang w:eastAsia="ru-RU"/>
        </w:rPr>
        <w:t xml:space="preserve"> к проекту договора (приложение № 5) к документации о закупке </w:t>
      </w:r>
      <w:r>
        <w:rPr>
          <w:b/>
          <w:color w:val="000000"/>
          <w:sz w:val="28"/>
          <w:szCs w:val="28"/>
          <w:lang w:eastAsia="ru-RU"/>
        </w:rPr>
        <w:t>согласны</w:t>
      </w:r>
      <w:r w:rsidR="00D71790">
        <w:rPr>
          <w:rStyle w:val="af9"/>
          <w:b/>
          <w:color w:val="000000"/>
          <w:sz w:val="28"/>
          <w:szCs w:val="28"/>
          <w:lang w:eastAsia="ru-RU"/>
        </w:rPr>
        <w:footnoteReference w:id="9"/>
      </w:r>
      <w:r>
        <w:rPr>
          <w:i/>
          <w:color w:val="000000"/>
          <w:lang w:eastAsia="ru-RU"/>
        </w:rPr>
        <w:t>.</w:t>
      </w:r>
    </w:p>
    <w:p w14:paraId="187FE18A" w14:textId="77777777" w:rsidR="002F0EDB" w:rsidRPr="00D00521" w:rsidRDefault="002F0EDB" w:rsidP="002F0EDB">
      <w:pPr>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(удалить ненужные ниже строки)</w:t>
      </w:r>
      <w:r>
        <w:rPr>
          <w:color w:val="000000"/>
          <w:sz w:val="28"/>
          <w:szCs w:val="28"/>
          <w:lang w:eastAsia="ru-RU"/>
        </w:rPr>
        <w:t>:</w:t>
      </w:r>
    </w:p>
    <w:p w14:paraId="7CFC2D11" w14:textId="77777777" w:rsidR="002F0EDB" w:rsidRPr="00D00521" w:rsidRDefault="002F0EDB" w:rsidP="002F0EDB">
      <w:pPr>
        <w:ind w:firstLine="709"/>
        <w:jc w:val="both"/>
        <w:rPr>
          <w:color w:val="000000"/>
          <w:sz w:val="28"/>
          <w:szCs w:val="28"/>
          <w:lang w:eastAsia="ru-RU"/>
        </w:rPr>
      </w:pPr>
      <w:r>
        <w:rPr>
          <w:color w:val="000000"/>
          <w:sz w:val="28"/>
          <w:szCs w:val="28"/>
          <w:lang w:eastAsia="ru-RU"/>
        </w:rPr>
        <w:t>- товарная накладная формы ТОРГ-12;</w:t>
      </w:r>
    </w:p>
    <w:p w14:paraId="7159DF62" w14:textId="77777777" w:rsidR="002F0EDB" w:rsidRPr="00D00521" w:rsidRDefault="002F0EDB" w:rsidP="002F0EDB">
      <w:pPr>
        <w:ind w:firstLine="709"/>
        <w:jc w:val="both"/>
        <w:rPr>
          <w:color w:val="000000"/>
          <w:sz w:val="28"/>
          <w:szCs w:val="28"/>
          <w:lang w:eastAsia="ru-RU"/>
        </w:rPr>
      </w:pPr>
      <w:r>
        <w:rPr>
          <w:color w:val="000000"/>
          <w:sz w:val="28"/>
          <w:szCs w:val="28"/>
          <w:lang w:eastAsia="ru-RU"/>
        </w:rPr>
        <w:t>- счет-фактура;</w:t>
      </w:r>
    </w:p>
    <w:p w14:paraId="1FDB9655" w14:textId="77777777" w:rsidR="002F0EDB" w:rsidRPr="00D00521" w:rsidRDefault="002F0EDB" w:rsidP="002F0EDB">
      <w:pPr>
        <w:ind w:firstLine="709"/>
        <w:jc w:val="both"/>
        <w:rPr>
          <w:color w:val="000000"/>
          <w:sz w:val="28"/>
          <w:szCs w:val="28"/>
          <w:lang w:eastAsia="ru-RU"/>
        </w:rPr>
      </w:pPr>
      <w:r>
        <w:rPr>
          <w:sz w:val="28"/>
          <w:szCs w:val="28"/>
          <w:lang w:eastAsia="ru-RU"/>
        </w:rPr>
        <w:t>- корректировочная счет-фактура;</w:t>
      </w:r>
    </w:p>
    <w:p w14:paraId="46230BBA" w14:textId="77777777" w:rsidR="002F0EDB" w:rsidRPr="00D00521" w:rsidRDefault="002F0EDB" w:rsidP="002F0EDB">
      <w:pPr>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14:paraId="7BB0793B" w14:textId="68269B55" w:rsidR="00D32990" w:rsidRDefault="002F0EDB" w:rsidP="002F0EDB">
      <w:pPr>
        <w:ind w:firstLine="709"/>
        <w:jc w:val="both"/>
        <w:rPr>
          <w:sz w:val="28"/>
          <w:szCs w:val="28"/>
          <w:lang w:eastAsia="ru-RU"/>
        </w:rPr>
      </w:pPr>
      <w:r>
        <w:rPr>
          <w:sz w:val="28"/>
          <w:szCs w:val="28"/>
          <w:lang w:eastAsia="ru-RU"/>
        </w:rPr>
        <w:t>- универсальный корректировочный документ</w:t>
      </w:r>
      <w:r w:rsidR="00937219">
        <w:rPr>
          <w:sz w:val="28"/>
          <w:szCs w:val="28"/>
          <w:lang w:eastAsia="ru-RU"/>
        </w:rPr>
        <w:t>.</w:t>
      </w:r>
    </w:p>
    <w:p w14:paraId="4985B809" w14:textId="1507E447" w:rsidR="002F0EDB" w:rsidRPr="00D00521" w:rsidRDefault="00D32990" w:rsidP="002F0EDB">
      <w:pPr>
        <w:ind w:firstLine="709"/>
        <w:jc w:val="both"/>
        <w:rPr>
          <w:sz w:val="28"/>
          <w:szCs w:val="28"/>
          <w:lang w:eastAsia="ru-RU"/>
        </w:rPr>
      </w:pPr>
      <w:r>
        <w:rPr>
          <w:bCs/>
          <w:sz w:val="28"/>
          <w:szCs w:val="28"/>
        </w:rPr>
        <w:t xml:space="preserve">- </w:t>
      </w:r>
      <w:r w:rsidRPr="00AF0370">
        <w:rPr>
          <w:bCs/>
          <w:sz w:val="28"/>
          <w:szCs w:val="28"/>
        </w:rPr>
        <w:t>детализированн</w:t>
      </w:r>
      <w:r>
        <w:rPr>
          <w:bCs/>
          <w:sz w:val="28"/>
          <w:szCs w:val="28"/>
        </w:rPr>
        <w:t>ая</w:t>
      </w:r>
      <w:r w:rsidRPr="00AF0370">
        <w:rPr>
          <w:bCs/>
          <w:sz w:val="28"/>
          <w:szCs w:val="28"/>
        </w:rPr>
        <w:t xml:space="preserve"> расшифровк</w:t>
      </w:r>
      <w:r>
        <w:rPr>
          <w:bCs/>
          <w:sz w:val="28"/>
          <w:szCs w:val="28"/>
        </w:rPr>
        <w:t>а</w:t>
      </w:r>
      <w:r w:rsidRPr="00AF0370">
        <w:rPr>
          <w:bCs/>
          <w:sz w:val="28"/>
          <w:szCs w:val="28"/>
        </w:rPr>
        <w:t xml:space="preserve"> операций по Смарт-картам (Отчет о транзакциях)</w:t>
      </w:r>
      <w:r w:rsidR="002F0EDB">
        <w:rPr>
          <w:sz w:val="28"/>
          <w:szCs w:val="28"/>
          <w:lang w:eastAsia="ru-RU"/>
        </w:rPr>
        <w:t>.</w:t>
      </w:r>
    </w:p>
    <w:p w14:paraId="29F20677" w14:textId="77777777" w:rsidR="002F0EDB" w:rsidRPr="00D00521" w:rsidRDefault="002F0EDB">
      <w:pPr>
        <w:pStyle w:val="aff8"/>
        <w:numPr>
          <w:ilvl w:val="0"/>
          <w:numId w:val="27"/>
        </w:numPr>
        <w:tabs>
          <w:tab w:val="left" w:pos="0"/>
          <w:tab w:val="left" w:pos="426"/>
          <w:tab w:val="left" w:pos="1134"/>
        </w:tabs>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14:paraId="44EECADD" w14:textId="77777777" w:rsidR="002F0EDB" w:rsidRPr="00D00521" w:rsidRDefault="002F0EDB">
      <w:pPr>
        <w:pStyle w:val="aff8"/>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 xml:space="preserve">(полное наименование </w:t>
      </w:r>
      <w:r>
        <w:rPr>
          <w:i/>
          <w:color w:val="000000"/>
          <w:lang w:eastAsia="ru-RU"/>
        </w:rPr>
        <w:lastRenderedPageBreak/>
        <w:t>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17E94CA4" w14:textId="77777777" w:rsidR="002F0EDB" w:rsidRPr="00D00521" w:rsidRDefault="002F0EDB">
      <w:pPr>
        <w:pStyle w:val="aff8"/>
        <w:numPr>
          <w:ilvl w:val="0"/>
          <w:numId w:val="27"/>
        </w:numPr>
        <w:tabs>
          <w:tab w:val="left" w:pos="0"/>
          <w:tab w:val="left" w:pos="426"/>
          <w:tab w:val="left" w:pos="1134"/>
        </w:tabs>
        <w:ind w:left="0" w:firstLine="709"/>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C2DE693" w14:textId="77777777" w:rsidR="002F0EDB" w:rsidRPr="00D00521" w:rsidRDefault="002F0EDB">
      <w:pPr>
        <w:pStyle w:val="aff8"/>
        <w:numPr>
          <w:ilvl w:val="0"/>
          <w:numId w:val="27"/>
        </w:numPr>
        <w:tabs>
          <w:tab w:val="left" w:pos="0"/>
          <w:tab w:val="left" w:pos="426"/>
          <w:tab w:val="left" w:pos="1134"/>
        </w:tabs>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14:paraId="37F37BAE" w14:textId="12D23964" w:rsidR="002F0EDB" w:rsidRPr="00D00521" w:rsidRDefault="002F0EDB">
      <w:pPr>
        <w:pStyle w:val="aff8"/>
        <w:numPr>
          <w:ilvl w:val="0"/>
          <w:numId w:val="27"/>
        </w:numPr>
        <w:tabs>
          <w:tab w:val="left" w:pos="0"/>
          <w:tab w:val="left" w:pos="426"/>
          <w:tab w:val="left" w:pos="1134"/>
        </w:tabs>
        <w:ind w:left="0" w:firstLine="709"/>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sidR="00473644">
        <w:rPr>
          <w:color w:val="000000"/>
          <w:sz w:val="28"/>
          <w:szCs w:val="28"/>
          <w:lang w:eastAsia="ru-RU"/>
        </w:rPr>
        <w:t>договора</w:t>
      </w:r>
      <w:proofErr w:type="gramEnd"/>
      <w:r>
        <w:rPr>
          <w:color w:val="000000"/>
          <w:sz w:val="28"/>
          <w:szCs w:val="28"/>
          <w:lang w:eastAsia="ru-RU"/>
        </w:rPr>
        <w:t xml:space="preserve"> между нами.</w:t>
      </w:r>
    </w:p>
    <w:p w14:paraId="12DC99CE" w14:textId="77777777" w:rsidR="002F0EDB" w:rsidRPr="00D00521" w:rsidRDefault="002F0EDB" w:rsidP="002F0EDB">
      <w:pPr>
        <w:pStyle w:val="aff8"/>
        <w:ind w:left="709"/>
        <w:jc w:val="both"/>
        <w:rPr>
          <w:color w:val="000000"/>
          <w:sz w:val="28"/>
          <w:szCs w:val="28"/>
          <w:lang w:eastAsia="ru-RU"/>
        </w:rPr>
      </w:pPr>
    </w:p>
    <w:p w14:paraId="34053446" w14:textId="77777777" w:rsidR="002F0EDB" w:rsidRPr="00D00521" w:rsidRDefault="002F0EDB" w:rsidP="002F0EDB">
      <w:pPr>
        <w:pStyle w:val="aff8"/>
        <w:ind w:left="709"/>
        <w:jc w:val="both"/>
        <w:rPr>
          <w:rFonts w:eastAsia="Arial"/>
          <w:b/>
          <w:sz w:val="28"/>
          <w:szCs w:val="20"/>
        </w:rPr>
      </w:pPr>
    </w:p>
    <w:p w14:paraId="46B3435C" w14:textId="77777777" w:rsidR="002F0EDB" w:rsidRPr="00D00521" w:rsidRDefault="002F0EDB" w:rsidP="002F0EDB">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62C09C5" w14:textId="77777777" w:rsidR="002F0EDB" w:rsidRPr="00D00521" w:rsidRDefault="002F0EDB" w:rsidP="002F0EDB">
      <w:pPr>
        <w:tabs>
          <w:tab w:val="left" w:pos="8640"/>
        </w:tabs>
        <w:jc w:val="both"/>
        <w:rPr>
          <w:i/>
        </w:rPr>
      </w:pPr>
      <w:r>
        <w:rPr>
          <w:i/>
        </w:rPr>
        <w:t xml:space="preserve">                                                                                      (наименование претендента)</w:t>
      </w:r>
    </w:p>
    <w:p w14:paraId="427FB33E" w14:textId="77777777" w:rsidR="002F0EDB" w:rsidRPr="00D00521" w:rsidRDefault="002F0EDB" w:rsidP="002F0EDB">
      <w:pPr>
        <w:jc w:val="both"/>
        <w:rPr>
          <w:sz w:val="28"/>
          <w:szCs w:val="28"/>
          <w:lang w:eastAsia="ru-RU"/>
        </w:rPr>
      </w:pPr>
      <w:r>
        <w:rPr>
          <w:sz w:val="28"/>
          <w:szCs w:val="28"/>
          <w:lang w:eastAsia="ru-RU"/>
        </w:rPr>
        <w:t>__________________________________________________________________</w:t>
      </w:r>
    </w:p>
    <w:p w14:paraId="380C21D9" w14:textId="77777777" w:rsidR="002F0EDB" w:rsidRPr="00D00521" w:rsidRDefault="002F0EDB" w:rsidP="002F0EDB">
      <w:pPr>
        <w:jc w:val="both"/>
        <w:rPr>
          <w:sz w:val="28"/>
          <w:szCs w:val="28"/>
          <w:lang w:eastAsia="ru-RU"/>
        </w:rPr>
      </w:pPr>
      <w:r>
        <w:rPr>
          <w:sz w:val="28"/>
          <w:szCs w:val="28"/>
          <w:lang w:eastAsia="ru-RU"/>
        </w:rPr>
        <w:t>_________________________________________________________________</w:t>
      </w:r>
    </w:p>
    <w:p w14:paraId="447B50E2" w14:textId="194ECAE2" w:rsidR="002F0EDB" w:rsidRPr="00D00521" w:rsidRDefault="002F0EDB" w:rsidP="002F0EDB">
      <w:pPr>
        <w:jc w:val="both"/>
        <w:rPr>
          <w:i/>
        </w:rPr>
      </w:pPr>
      <w:r>
        <w:rPr>
          <w:i/>
        </w:rPr>
        <w:t xml:space="preserve">                 М.П.</w:t>
      </w:r>
      <w:r>
        <w:rPr>
          <w:i/>
        </w:rPr>
        <w:tab/>
      </w:r>
      <w:r>
        <w:rPr>
          <w:i/>
        </w:rPr>
        <w:tab/>
      </w:r>
      <w:r>
        <w:rPr>
          <w:i/>
        </w:rPr>
        <w:tab/>
        <w:t xml:space="preserve">    (ФИО</w:t>
      </w:r>
      <w:r w:rsidR="008656B2">
        <w:rPr>
          <w:i/>
        </w:rPr>
        <w:t xml:space="preserve"> полн</w:t>
      </w:r>
      <w:r w:rsidR="003A3FA7">
        <w:rPr>
          <w:i/>
        </w:rPr>
        <w:t>остью</w:t>
      </w:r>
      <w:r>
        <w:rPr>
          <w:i/>
        </w:rPr>
        <w:t>, должность, подпись)</w:t>
      </w:r>
    </w:p>
    <w:p w14:paraId="49DAB9C7" w14:textId="77777777" w:rsidR="002F0EDB" w:rsidRPr="00BE39EC" w:rsidRDefault="002F0EDB" w:rsidP="002F0EDB">
      <w:pPr>
        <w:jc w:val="both"/>
        <w:rPr>
          <w:sz w:val="28"/>
          <w:szCs w:val="28"/>
          <w:lang w:eastAsia="ru-RU"/>
        </w:rPr>
      </w:pPr>
      <w:r>
        <w:rPr>
          <w:sz w:val="28"/>
          <w:szCs w:val="28"/>
          <w:lang w:eastAsia="ru-RU"/>
        </w:rPr>
        <w:t>«____» ____________ 202__ г.</w:t>
      </w:r>
    </w:p>
    <w:p w14:paraId="6715F2AA" w14:textId="77777777" w:rsidR="002F0EDB" w:rsidRPr="007C4D4E" w:rsidRDefault="002F0EDB" w:rsidP="007C4D4E">
      <w:pPr>
        <w:pStyle w:val="afb"/>
        <w:ind w:firstLine="0"/>
        <w:jc w:val="left"/>
      </w:pPr>
    </w:p>
    <w:p w14:paraId="500B48C3" w14:textId="77777777" w:rsidR="002F0EDB" w:rsidRPr="00D655C1" w:rsidRDefault="002F0EDB" w:rsidP="007C4D4E"/>
    <w:p w14:paraId="5BF334FC" w14:textId="77777777" w:rsidR="006B6573" w:rsidRDefault="006B6573" w:rsidP="00EF18CF">
      <w:pPr>
        <w:pStyle w:val="afb"/>
        <w:ind w:firstLine="0"/>
        <w:jc w:val="left"/>
        <w:rPr>
          <w:rFonts w:eastAsia="Times New Roman"/>
          <w:sz w:val="24"/>
          <w:szCs w:val="28"/>
        </w:rPr>
      </w:pPr>
    </w:p>
    <w:p w14:paraId="1C4480B7" w14:textId="77777777"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14:paraId="0B0AA5CE" w14:textId="0B51C1E3" w:rsidR="00474BC2" w:rsidRDefault="00474BC2">
      <w:pPr>
        <w:pStyle w:val="afb"/>
        <w:ind w:firstLine="0"/>
        <w:jc w:val="right"/>
        <w:rPr>
          <w:szCs w:val="28"/>
        </w:rPr>
      </w:pPr>
    </w:p>
    <w:p w14:paraId="780DEB08" w14:textId="78111022" w:rsidR="004D0F37" w:rsidRPr="009D6603" w:rsidRDefault="004D0F37" w:rsidP="007C4D4E">
      <w:pPr>
        <w:pStyle w:val="1a"/>
        <w:ind w:firstLine="0"/>
        <w:jc w:val="right"/>
        <w:outlineLvl w:val="0"/>
      </w:pPr>
      <w:r>
        <w:t>Приложение №</w:t>
      </w:r>
      <w:r w:rsidR="00F775B5">
        <w:t xml:space="preserve"> 4</w:t>
      </w:r>
      <w:r>
        <w:t> </w:t>
      </w:r>
    </w:p>
    <w:p w14:paraId="48FE884B" w14:textId="77777777" w:rsidR="004D0F37" w:rsidRPr="008522E8" w:rsidRDefault="004D0F37" w:rsidP="004D0F37">
      <w:pPr>
        <w:pStyle w:val="afb"/>
        <w:ind w:firstLine="0"/>
        <w:jc w:val="right"/>
        <w:rPr>
          <w:rFonts w:eastAsia="Times New Roman"/>
          <w:sz w:val="32"/>
          <w:szCs w:val="28"/>
        </w:rPr>
      </w:pPr>
      <w:r>
        <w:rPr>
          <w:sz w:val="28"/>
        </w:rPr>
        <w:t>к документации о закупке</w:t>
      </w:r>
    </w:p>
    <w:p w14:paraId="67BF7EC9" w14:textId="77777777" w:rsidR="004D0F37" w:rsidRDefault="004D0F37" w:rsidP="004D0F37">
      <w:pPr>
        <w:pStyle w:val="afb"/>
        <w:ind w:firstLine="0"/>
        <w:jc w:val="left"/>
        <w:rPr>
          <w:rFonts w:eastAsia="Times New Roman"/>
          <w:sz w:val="28"/>
          <w:szCs w:val="28"/>
        </w:rPr>
      </w:pPr>
    </w:p>
    <w:p w14:paraId="386FC12F" w14:textId="77777777" w:rsidR="004D0F37" w:rsidRPr="003D485E" w:rsidRDefault="004D0F37" w:rsidP="004D0F37">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w:t>
      </w:r>
    </w:p>
    <w:p w14:paraId="3252EB96" w14:textId="08A29AE7" w:rsidR="004D0F37" w:rsidRDefault="004D0F37" w:rsidP="004D0F37">
      <w:pPr>
        <w:rPr>
          <w:i/>
        </w:rPr>
      </w:pPr>
      <w:r>
        <w:rPr>
          <w:i/>
        </w:rPr>
        <w:t xml:space="preserve">                                                           (наименование претендента)</w:t>
      </w:r>
    </w:p>
    <w:p w14:paraId="611D35AE" w14:textId="77777777" w:rsidR="00D32990" w:rsidRPr="003D485E" w:rsidRDefault="00D32990" w:rsidP="004D0F37">
      <w:pP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090"/>
        <w:gridCol w:w="1821"/>
        <w:gridCol w:w="1072"/>
        <w:gridCol w:w="1525"/>
        <w:gridCol w:w="1786"/>
        <w:gridCol w:w="1836"/>
      </w:tblGrid>
      <w:tr w:rsidR="00C130D9" w:rsidRPr="003D485E" w14:paraId="27174085" w14:textId="47319588" w:rsidTr="003A3FA7">
        <w:trPr>
          <w:trHeight w:val="2179"/>
        </w:trPr>
        <w:tc>
          <w:tcPr>
            <w:tcW w:w="551" w:type="dxa"/>
            <w:tcBorders>
              <w:top w:val="single" w:sz="4" w:space="0" w:color="auto"/>
              <w:left w:val="single" w:sz="4" w:space="0" w:color="auto"/>
              <w:bottom w:val="single" w:sz="4" w:space="0" w:color="auto"/>
              <w:right w:val="single" w:sz="4" w:space="0" w:color="auto"/>
            </w:tcBorders>
            <w:vAlign w:val="center"/>
          </w:tcPr>
          <w:p w14:paraId="3224A638" w14:textId="77777777" w:rsidR="003A3FA7" w:rsidRPr="003D485E" w:rsidRDefault="003A3FA7" w:rsidP="002F0EDB">
            <w:pPr>
              <w:jc w:val="center"/>
            </w:pPr>
            <w:r>
              <w:t>№ п/п</w:t>
            </w:r>
          </w:p>
        </w:tc>
        <w:tc>
          <w:tcPr>
            <w:tcW w:w="1251" w:type="dxa"/>
            <w:tcBorders>
              <w:top w:val="single" w:sz="4" w:space="0" w:color="auto"/>
              <w:left w:val="single" w:sz="4" w:space="0" w:color="auto"/>
              <w:bottom w:val="single" w:sz="4" w:space="0" w:color="auto"/>
              <w:right w:val="single" w:sz="4" w:space="0" w:color="auto"/>
            </w:tcBorders>
            <w:vAlign w:val="center"/>
          </w:tcPr>
          <w:p w14:paraId="43098C2F" w14:textId="77777777" w:rsidR="003A3FA7" w:rsidRPr="003D485E" w:rsidRDefault="003A3FA7" w:rsidP="002F0EDB">
            <w:pPr>
              <w:jc w:val="center"/>
            </w:pPr>
            <w:r>
              <w:t>Дата и номер договора</w:t>
            </w:r>
            <w:r>
              <w:rPr>
                <w:vertAlign w:val="superscript"/>
              </w:rPr>
              <w:footnoteReference w:id="10"/>
            </w:r>
          </w:p>
        </w:tc>
        <w:tc>
          <w:tcPr>
            <w:tcW w:w="1900" w:type="dxa"/>
            <w:tcBorders>
              <w:top w:val="single" w:sz="4" w:space="0" w:color="auto"/>
              <w:left w:val="single" w:sz="4" w:space="0" w:color="auto"/>
              <w:bottom w:val="single" w:sz="4" w:space="0" w:color="auto"/>
              <w:right w:val="single" w:sz="4" w:space="0" w:color="auto"/>
            </w:tcBorders>
            <w:vAlign w:val="center"/>
          </w:tcPr>
          <w:p w14:paraId="6053B8BF" w14:textId="01E83C15" w:rsidR="003A3FA7" w:rsidRPr="003D485E" w:rsidRDefault="003A3FA7" w:rsidP="002F0EDB">
            <w:pPr>
              <w:jc w:val="center"/>
            </w:pPr>
            <w:r>
              <w:t>Предмет договора (указываются только договоры по предмету Открытого конкурса - поставка топлива с использованием смарт-карт</w:t>
            </w:r>
            <w:r w:rsidR="00C130D9">
              <w:t xml:space="preserve"> с учетом требования в подпункте 1.5 пункта 17 Информационной карты документации о закупке</w:t>
            </w:r>
            <w:r>
              <w:t>)</w:t>
            </w:r>
          </w:p>
        </w:tc>
        <w:tc>
          <w:tcPr>
            <w:tcW w:w="1340" w:type="dxa"/>
            <w:tcBorders>
              <w:top w:val="single" w:sz="4" w:space="0" w:color="auto"/>
              <w:left w:val="single" w:sz="4" w:space="0" w:color="auto"/>
              <w:bottom w:val="single" w:sz="4" w:space="0" w:color="auto"/>
              <w:right w:val="single" w:sz="4" w:space="0" w:color="auto"/>
            </w:tcBorders>
            <w:vAlign w:val="center"/>
          </w:tcPr>
          <w:p w14:paraId="06E350C8" w14:textId="77777777" w:rsidR="003A3FA7" w:rsidRDefault="003A3FA7" w:rsidP="002F0EDB">
            <w:pPr>
              <w:jc w:val="center"/>
            </w:pPr>
            <w:r>
              <w:t xml:space="preserve">Сроки действия договора, </w:t>
            </w:r>
            <w:r>
              <w:rPr>
                <w:i/>
                <w:sz w:val="20"/>
                <w:szCs w:val="20"/>
              </w:rPr>
              <w:t>(месяц/год начала и окончания)</w:t>
            </w:r>
          </w:p>
        </w:tc>
        <w:tc>
          <w:tcPr>
            <w:tcW w:w="1720" w:type="dxa"/>
            <w:tcBorders>
              <w:top w:val="single" w:sz="4" w:space="0" w:color="auto"/>
              <w:left w:val="single" w:sz="4" w:space="0" w:color="auto"/>
              <w:bottom w:val="single" w:sz="4" w:space="0" w:color="auto"/>
              <w:right w:val="single" w:sz="4" w:space="0" w:color="auto"/>
            </w:tcBorders>
            <w:vAlign w:val="center"/>
          </w:tcPr>
          <w:p w14:paraId="599EB084" w14:textId="77777777" w:rsidR="003A3FA7" w:rsidRPr="003D485E" w:rsidRDefault="003A3FA7" w:rsidP="002F0EDB">
            <w:pPr>
              <w:jc w:val="center"/>
            </w:pPr>
            <w:r>
              <w:t>Наименование контрагента/ ИНН</w:t>
            </w:r>
          </w:p>
        </w:tc>
        <w:tc>
          <w:tcPr>
            <w:tcW w:w="2140" w:type="dxa"/>
            <w:tcBorders>
              <w:top w:val="single" w:sz="4" w:space="0" w:color="auto"/>
              <w:left w:val="single" w:sz="4" w:space="0" w:color="auto"/>
              <w:bottom w:val="single" w:sz="4" w:space="0" w:color="auto"/>
              <w:right w:val="single" w:sz="4" w:space="0" w:color="auto"/>
            </w:tcBorders>
            <w:vAlign w:val="center"/>
          </w:tcPr>
          <w:p w14:paraId="37E6AA12" w14:textId="319B481B" w:rsidR="003A3FA7" w:rsidRPr="003D485E" w:rsidRDefault="003A3FA7" w:rsidP="002F0EDB">
            <w:pPr>
              <w:jc w:val="center"/>
            </w:pPr>
            <w:r>
              <w:t xml:space="preserve">Сумма по </w:t>
            </w:r>
            <w:r w:rsidR="005D71FA">
              <w:t>договору, руб.</w:t>
            </w:r>
            <w:r>
              <w:t xml:space="preserve"> без учета НДС </w:t>
            </w:r>
          </w:p>
        </w:tc>
        <w:tc>
          <w:tcPr>
            <w:tcW w:w="952" w:type="dxa"/>
            <w:tcBorders>
              <w:top w:val="single" w:sz="4" w:space="0" w:color="auto"/>
              <w:left w:val="single" w:sz="4" w:space="0" w:color="auto"/>
              <w:bottom w:val="single" w:sz="4" w:space="0" w:color="auto"/>
              <w:right w:val="single" w:sz="4" w:space="0" w:color="auto"/>
            </w:tcBorders>
            <w:vAlign w:val="center"/>
          </w:tcPr>
          <w:p w14:paraId="54425B0C" w14:textId="5EF7C9C7" w:rsidR="003A3FA7" w:rsidRDefault="00F71A48" w:rsidP="003A3FA7">
            <w:pPr>
              <w:jc w:val="center"/>
            </w:pPr>
            <w:r>
              <w:t xml:space="preserve">Сумма по </w:t>
            </w:r>
            <w:r w:rsidR="003A3FA7" w:rsidRPr="003A3FA7">
              <w:t>документам, подтверждающим факт реализации договора, без учета НДС, руб.</w:t>
            </w:r>
          </w:p>
        </w:tc>
      </w:tr>
      <w:tr w:rsidR="00C130D9" w:rsidRPr="003D485E" w14:paraId="3B359397" w14:textId="10ABB0A2" w:rsidTr="003A3FA7">
        <w:trPr>
          <w:trHeight w:val="274"/>
        </w:trPr>
        <w:tc>
          <w:tcPr>
            <w:tcW w:w="551" w:type="dxa"/>
            <w:tcBorders>
              <w:top w:val="single" w:sz="4" w:space="0" w:color="auto"/>
              <w:left w:val="single" w:sz="4" w:space="0" w:color="auto"/>
              <w:bottom w:val="single" w:sz="4" w:space="0" w:color="auto"/>
              <w:right w:val="single" w:sz="4" w:space="0" w:color="auto"/>
            </w:tcBorders>
          </w:tcPr>
          <w:p w14:paraId="4212E8D6" w14:textId="77777777" w:rsidR="003A3FA7" w:rsidRPr="003D485E" w:rsidRDefault="003A3FA7" w:rsidP="002F0EDB">
            <w:r>
              <w:t>1.</w:t>
            </w:r>
          </w:p>
        </w:tc>
        <w:tc>
          <w:tcPr>
            <w:tcW w:w="1251" w:type="dxa"/>
            <w:tcBorders>
              <w:top w:val="single" w:sz="4" w:space="0" w:color="auto"/>
              <w:left w:val="single" w:sz="4" w:space="0" w:color="auto"/>
              <w:bottom w:val="single" w:sz="4" w:space="0" w:color="auto"/>
              <w:right w:val="single" w:sz="4" w:space="0" w:color="auto"/>
            </w:tcBorders>
            <w:vAlign w:val="center"/>
          </w:tcPr>
          <w:p w14:paraId="6A7B2E42" w14:textId="77777777" w:rsidR="003A3FA7" w:rsidRPr="003D485E" w:rsidRDefault="003A3FA7" w:rsidP="002F0EDB">
            <w:pPr>
              <w:jc w:val="center"/>
            </w:pPr>
          </w:p>
        </w:tc>
        <w:tc>
          <w:tcPr>
            <w:tcW w:w="1900" w:type="dxa"/>
            <w:tcBorders>
              <w:top w:val="single" w:sz="4" w:space="0" w:color="auto"/>
              <w:left w:val="single" w:sz="4" w:space="0" w:color="auto"/>
              <w:bottom w:val="single" w:sz="4" w:space="0" w:color="auto"/>
              <w:right w:val="single" w:sz="4" w:space="0" w:color="auto"/>
            </w:tcBorders>
          </w:tcPr>
          <w:p w14:paraId="12AA95FC" w14:textId="77777777" w:rsidR="003A3FA7" w:rsidRPr="003D485E" w:rsidRDefault="003A3FA7" w:rsidP="002F0EDB"/>
        </w:tc>
        <w:tc>
          <w:tcPr>
            <w:tcW w:w="1340" w:type="dxa"/>
            <w:tcBorders>
              <w:top w:val="single" w:sz="4" w:space="0" w:color="auto"/>
              <w:left w:val="single" w:sz="4" w:space="0" w:color="auto"/>
              <w:bottom w:val="single" w:sz="4" w:space="0" w:color="auto"/>
              <w:right w:val="single" w:sz="4" w:space="0" w:color="auto"/>
            </w:tcBorders>
          </w:tcPr>
          <w:p w14:paraId="3548AFA0" w14:textId="77777777" w:rsidR="003A3FA7" w:rsidRPr="003D485E" w:rsidRDefault="003A3FA7" w:rsidP="002F0EDB"/>
        </w:tc>
        <w:tc>
          <w:tcPr>
            <w:tcW w:w="1720" w:type="dxa"/>
            <w:tcBorders>
              <w:top w:val="single" w:sz="4" w:space="0" w:color="auto"/>
              <w:left w:val="single" w:sz="4" w:space="0" w:color="auto"/>
              <w:bottom w:val="single" w:sz="4" w:space="0" w:color="auto"/>
              <w:right w:val="single" w:sz="4" w:space="0" w:color="auto"/>
            </w:tcBorders>
          </w:tcPr>
          <w:p w14:paraId="4086671D" w14:textId="77777777" w:rsidR="003A3FA7" w:rsidRPr="003D485E" w:rsidRDefault="003A3FA7" w:rsidP="002F0EDB"/>
        </w:tc>
        <w:tc>
          <w:tcPr>
            <w:tcW w:w="2140" w:type="dxa"/>
            <w:tcBorders>
              <w:top w:val="single" w:sz="4" w:space="0" w:color="auto"/>
              <w:left w:val="single" w:sz="4" w:space="0" w:color="auto"/>
              <w:bottom w:val="single" w:sz="4" w:space="0" w:color="auto"/>
              <w:right w:val="single" w:sz="4" w:space="0" w:color="auto"/>
            </w:tcBorders>
          </w:tcPr>
          <w:p w14:paraId="7F2EA324" w14:textId="77777777" w:rsidR="003A3FA7" w:rsidRPr="003D485E" w:rsidRDefault="003A3FA7" w:rsidP="002F0EDB"/>
        </w:tc>
        <w:tc>
          <w:tcPr>
            <w:tcW w:w="952" w:type="dxa"/>
            <w:tcBorders>
              <w:top w:val="single" w:sz="4" w:space="0" w:color="auto"/>
              <w:left w:val="single" w:sz="4" w:space="0" w:color="auto"/>
              <w:bottom w:val="single" w:sz="4" w:space="0" w:color="auto"/>
              <w:right w:val="single" w:sz="4" w:space="0" w:color="auto"/>
            </w:tcBorders>
          </w:tcPr>
          <w:p w14:paraId="25A3DF17" w14:textId="77777777" w:rsidR="003A3FA7" w:rsidRPr="003D485E" w:rsidRDefault="003A3FA7" w:rsidP="002F0EDB"/>
        </w:tc>
      </w:tr>
      <w:tr w:rsidR="00C130D9" w:rsidRPr="003D485E" w14:paraId="5620365A" w14:textId="1AB23D97" w:rsidTr="003A3FA7">
        <w:trPr>
          <w:trHeight w:val="262"/>
        </w:trPr>
        <w:tc>
          <w:tcPr>
            <w:tcW w:w="551" w:type="dxa"/>
            <w:tcBorders>
              <w:top w:val="single" w:sz="4" w:space="0" w:color="auto"/>
              <w:left w:val="single" w:sz="4" w:space="0" w:color="auto"/>
              <w:bottom w:val="single" w:sz="4" w:space="0" w:color="auto"/>
              <w:right w:val="single" w:sz="4" w:space="0" w:color="auto"/>
            </w:tcBorders>
          </w:tcPr>
          <w:p w14:paraId="116BD6E8" w14:textId="77777777" w:rsidR="003A3FA7" w:rsidRPr="003D485E" w:rsidRDefault="003A3FA7" w:rsidP="002F0EDB">
            <w:r>
              <w:t>2.</w:t>
            </w:r>
          </w:p>
        </w:tc>
        <w:tc>
          <w:tcPr>
            <w:tcW w:w="1251" w:type="dxa"/>
            <w:tcBorders>
              <w:top w:val="single" w:sz="4" w:space="0" w:color="auto"/>
              <w:left w:val="single" w:sz="4" w:space="0" w:color="auto"/>
              <w:bottom w:val="single" w:sz="4" w:space="0" w:color="auto"/>
              <w:right w:val="single" w:sz="4" w:space="0" w:color="auto"/>
            </w:tcBorders>
            <w:vAlign w:val="center"/>
          </w:tcPr>
          <w:p w14:paraId="71204DF5" w14:textId="77777777" w:rsidR="003A3FA7" w:rsidRPr="003D485E" w:rsidRDefault="003A3FA7" w:rsidP="002F0EDB">
            <w:pPr>
              <w:jc w:val="center"/>
            </w:pPr>
          </w:p>
        </w:tc>
        <w:tc>
          <w:tcPr>
            <w:tcW w:w="1900" w:type="dxa"/>
            <w:tcBorders>
              <w:top w:val="single" w:sz="4" w:space="0" w:color="auto"/>
              <w:left w:val="single" w:sz="4" w:space="0" w:color="auto"/>
              <w:bottom w:val="single" w:sz="4" w:space="0" w:color="auto"/>
              <w:right w:val="single" w:sz="4" w:space="0" w:color="auto"/>
            </w:tcBorders>
          </w:tcPr>
          <w:p w14:paraId="7F5B9B5F" w14:textId="77777777" w:rsidR="003A3FA7" w:rsidRPr="003D485E" w:rsidRDefault="003A3FA7" w:rsidP="002F0EDB"/>
        </w:tc>
        <w:tc>
          <w:tcPr>
            <w:tcW w:w="1340" w:type="dxa"/>
            <w:tcBorders>
              <w:top w:val="single" w:sz="4" w:space="0" w:color="auto"/>
              <w:left w:val="single" w:sz="4" w:space="0" w:color="auto"/>
              <w:bottom w:val="single" w:sz="4" w:space="0" w:color="auto"/>
              <w:right w:val="single" w:sz="4" w:space="0" w:color="auto"/>
            </w:tcBorders>
          </w:tcPr>
          <w:p w14:paraId="786496F3" w14:textId="77777777" w:rsidR="003A3FA7" w:rsidRPr="003D485E" w:rsidRDefault="003A3FA7" w:rsidP="002F0EDB"/>
        </w:tc>
        <w:tc>
          <w:tcPr>
            <w:tcW w:w="1720" w:type="dxa"/>
            <w:tcBorders>
              <w:top w:val="single" w:sz="4" w:space="0" w:color="auto"/>
              <w:left w:val="single" w:sz="4" w:space="0" w:color="auto"/>
              <w:bottom w:val="single" w:sz="4" w:space="0" w:color="auto"/>
              <w:right w:val="single" w:sz="4" w:space="0" w:color="auto"/>
            </w:tcBorders>
          </w:tcPr>
          <w:p w14:paraId="45FFE9D4" w14:textId="77777777" w:rsidR="003A3FA7" w:rsidRPr="003D485E" w:rsidRDefault="003A3FA7" w:rsidP="002F0EDB"/>
        </w:tc>
        <w:tc>
          <w:tcPr>
            <w:tcW w:w="2140" w:type="dxa"/>
            <w:tcBorders>
              <w:top w:val="single" w:sz="4" w:space="0" w:color="auto"/>
              <w:left w:val="single" w:sz="4" w:space="0" w:color="auto"/>
              <w:bottom w:val="single" w:sz="4" w:space="0" w:color="auto"/>
              <w:right w:val="single" w:sz="4" w:space="0" w:color="auto"/>
            </w:tcBorders>
          </w:tcPr>
          <w:p w14:paraId="05BA461B" w14:textId="77777777" w:rsidR="003A3FA7" w:rsidRPr="003D485E" w:rsidRDefault="003A3FA7" w:rsidP="002F0EDB"/>
        </w:tc>
        <w:tc>
          <w:tcPr>
            <w:tcW w:w="952" w:type="dxa"/>
            <w:tcBorders>
              <w:top w:val="single" w:sz="4" w:space="0" w:color="auto"/>
              <w:left w:val="single" w:sz="4" w:space="0" w:color="auto"/>
              <w:bottom w:val="single" w:sz="4" w:space="0" w:color="auto"/>
              <w:right w:val="single" w:sz="4" w:space="0" w:color="auto"/>
            </w:tcBorders>
          </w:tcPr>
          <w:p w14:paraId="42F1813A" w14:textId="77777777" w:rsidR="003A3FA7" w:rsidRPr="003D485E" w:rsidRDefault="003A3FA7" w:rsidP="002F0EDB"/>
        </w:tc>
      </w:tr>
      <w:tr w:rsidR="003A3FA7" w:rsidRPr="003D485E" w14:paraId="766C0E8F" w14:textId="45F770D3" w:rsidTr="003A3FA7">
        <w:trPr>
          <w:trHeight w:val="207"/>
        </w:trPr>
        <w:tc>
          <w:tcPr>
            <w:tcW w:w="6762" w:type="dxa"/>
            <w:gridSpan w:val="5"/>
            <w:tcBorders>
              <w:top w:val="single" w:sz="4" w:space="0" w:color="auto"/>
              <w:left w:val="single" w:sz="4" w:space="0" w:color="auto"/>
              <w:bottom w:val="single" w:sz="4" w:space="0" w:color="auto"/>
              <w:right w:val="single" w:sz="4" w:space="0" w:color="auto"/>
            </w:tcBorders>
          </w:tcPr>
          <w:p w14:paraId="2CD1EB8B" w14:textId="77777777" w:rsidR="003A3FA7" w:rsidRPr="003D485E" w:rsidRDefault="003A3FA7" w:rsidP="002F0EDB">
            <w:pPr>
              <w:jc w:val="right"/>
            </w:pPr>
            <w:r>
              <w:t>Итого:</w:t>
            </w:r>
          </w:p>
        </w:tc>
        <w:tc>
          <w:tcPr>
            <w:tcW w:w="2140" w:type="dxa"/>
            <w:tcBorders>
              <w:top w:val="single" w:sz="4" w:space="0" w:color="auto"/>
              <w:left w:val="single" w:sz="4" w:space="0" w:color="auto"/>
              <w:bottom w:val="single" w:sz="4" w:space="0" w:color="auto"/>
              <w:right w:val="single" w:sz="4" w:space="0" w:color="auto"/>
            </w:tcBorders>
          </w:tcPr>
          <w:p w14:paraId="0C460CF7" w14:textId="77777777" w:rsidR="003A3FA7" w:rsidRPr="003D485E" w:rsidRDefault="003A3FA7" w:rsidP="002F0EDB">
            <w:r>
              <w:rPr>
                <w:i/>
                <w:sz w:val="20"/>
                <w:szCs w:val="20"/>
              </w:rPr>
              <w:t>_______указывается общая сумма по всем договорам.</w:t>
            </w:r>
          </w:p>
        </w:tc>
        <w:tc>
          <w:tcPr>
            <w:tcW w:w="952" w:type="dxa"/>
            <w:tcBorders>
              <w:top w:val="single" w:sz="4" w:space="0" w:color="auto"/>
              <w:left w:val="single" w:sz="4" w:space="0" w:color="auto"/>
              <w:bottom w:val="single" w:sz="4" w:space="0" w:color="auto"/>
              <w:right w:val="single" w:sz="4" w:space="0" w:color="auto"/>
            </w:tcBorders>
          </w:tcPr>
          <w:p w14:paraId="40B037ED" w14:textId="604B8532" w:rsidR="003A3FA7" w:rsidRDefault="003A3FA7" w:rsidP="002F0EDB">
            <w:pPr>
              <w:rPr>
                <w:i/>
                <w:sz w:val="20"/>
                <w:szCs w:val="20"/>
              </w:rPr>
            </w:pPr>
            <w:r w:rsidRPr="003A3FA7">
              <w:rPr>
                <w:i/>
                <w:sz w:val="20"/>
                <w:szCs w:val="20"/>
              </w:rPr>
              <w:t>_______указывается общая сумма по всем документам.</w:t>
            </w:r>
          </w:p>
        </w:tc>
      </w:tr>
    </w:tbl>
    <w:p w14:paraId="2A7771F2" w14:textId="6750D713" w:rsidR="004D0F37" w:rsidRDefault="004D0F37" w:rsidP="004D0F37">
      <w:pPr>
        <w:jc w:val="center"/>
      </w:pPr>
    </w:p>
    <w:p w14:paraId="0BA152D9" w14:textId="77777777" w:rsidR="00D32990" w:rsidRPr="00B2127E" w:rsidRDefault="00D32990" w:rsidP="00D32990">
      <w:pPr>
        <w:rPr>
          <w:sz w:val="28"/>
          <w:szCs w:val="28"/>
        </w:rPr>
      </w:pPr>
    </w:p>
    <w:p w14:paraId="46F40C20" w14:textId="77777777" w:rsidR="00D32990" w:rsidRPr="00912792" w:rsidRDefault="00D32990" w:rsidP="00D32990">
      <w:r w:rsidRPr="00912792">
        <w:t xml:space="preserve">Порядок предоставления документов по опыту в заявке: </w:t>
      </w:r>
    </w:p>
    <w:p w14:paraId="1B81F16F" w14:textId="77777777" w:rsidR="00D32990" w:rsidRPr="00B2127E" w:rsidRDefault="00D32990" w:rsidP="00D32990"/>
    <w:p w14:paraId="6317DF94" w14:textId="77777777" w:rsidR="00D32990" w:rsidRPr="00B2127E" w:rsidRDefault="00D32990" w:rsidP="00D32990">
      <w:r w:rsidRPr="00B2127E">
        <w:t xml:space="preserve">1.1. копия договора, </w:t>
      </w:r>
      <w:r>
        <w:t>указанного в строке 1 таблицы</w:t>
      </w:r>
      <w:r w:rsidRPr="00B2127E">
        <w:t>;</w:t>
      </w:r>
    </w:p>
    <w:p w14:paraId="25E909B5" w14:textId="77777777" w:rsidR="00D32990" w:rsidRPr="00B2127E" w:rsidRDefault="00D32990" w:rsidP="00D32990">
      <w:r w:rsidRPr="00B2127E">
        <w:t>1.2. копии документов, подтверждающих факт реализации договора на сумму, ук</w:t>
      </w:r>
      <w:r>
        <w:t>азанную в строке 1 таблицы</w:t>
      </w:r>
      <w:r w:rsidRPr="00B2127E">
        <w:t>;</w:t>
      </w:r>
    </w:p>
    <w:p w14:paraId="78262F87" w14:textId="77777777" w:rsidR="00D32990" w:rsidRPr="00B2127E" w:rsidRDefault="00D32990" w:rsidP="00D32990">
      <w:r>
        <w:t xml:space="preserve">2.1. </w:t>
      </w:r>
      <w:r w:rsidRPr="00B2127E">
        <w:t>копия договора, указа</w:t>
      </w:r>
      <w:r>
        <w:t>нного в строке 2 таблицы</w:t>
      </w:r>
      <w:r w:rsidRPr="00B2127E">
        <w:t>;</w:t>
      </w:r>
    </w:p>
    <w:p w14:paraId="6BFA58E2" w14:textId="77777777" w:rsidR="00D32990" w:rsidRDefault="00D32990" w:rsidP="00D32990">
      <w:r>
        <w:t xml:space="preserve">2.2. </w:t>
      </w:r>
      <w:r w:rsidRPr="00B2127E">
        <w:t>копии документов, подтверждающих факт реализации договора на сумму, ук</w:t>
      </w:r>
      <w:r>
        <w:t>азанную в строке 2 таблицы.</w:t>
      </w:r>
    </w:p>
    <w:p w14:paraId="7E30C644" w14:textId="77777777" w:rsidR="00D32990" w:rsidRPr="00B2127E" w:rsidRDefault="00D32990" w:rsidP="00D32990">
      <w:r>
        <w:t>3.1</w:t>
      </w:r>
      <w:proofErr w:type="gramStart"/>
      <w:r>
        <w:t>…….</w:t>
      </w:r>
      <w:proofErr w:type="gramEnd"/>
      <w:r>
        <w:t xml:space="preserve"> и т.д.</w:t>
      </w:r>
    </w:p>
    <w:p w14:paraId="2357E845" w14:textId="77777777" w:rsidR="00D32990" w:rsidRDefault="00D32990" w:rsidP="004D0F37">
      <w:pPr>
        <w:jc w:val="center"/>
      </w:pPr>
    </w:p>
    <w:p w14:paraId="435B1D44" w14:textId="77777777" w:rsidR="004D0F37" w:rsidRDefault="004D0F37" w:rsidP="004D0F37">
      <w:pPr>
        <w:jc w:val="center"/>
      </w:pPr>
    </w:p>
    <w:p w14:paraId="051C67D3" w14:textId="77777777" w:rsidR="004D0F37" w:rsidRPr="003D485E" w:rsidRDefault="004D0F37" w:rsidP="004D0F37">
      <w:pPr>
        <w:jc w:val="center"/>
        <w:rPr>
          <w:b/>
          <w:szCs w:val="28"/>
        </w:rPr>
      </w:pPr>
    </w:p>
    <w:p w14:paraId="2DC7BFFA" w14:textId="77777777" w:rsidR="004D0F37" w:rsidRPr="003D485E" w:rsidRDefault="004D0F37" w:rsidP="004D0F37"/>
    <w:p w14:paraId="631CA7BE" w14:textId="77777777" w:rsidR="004D0F37" w:rsidRPr="003D485E" w:rsidRDefault="004D0F37" w:rsidP="004D0F37"/>
    <w:p w14:paraId="5D5C20A1" w14:textId="77777777" w:rsidR="004D0F37" w:rsidRPr="003D485E" w:rsidRDefault="004D0F37" w:rsidP="004D0F37">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325C9CF3" w14:textId="77777777" w:rsidR="004D0F37" w:rsidRPr="003D485E" w:rsidRDefault="004D0F37" w:rsidP="004D0F37">
      <w:pPr>
        <w:tabs>
          <w:tab w:val="left" w:pos="8640"/>
        </w:tabs>
        <w:jc w:val="center"/>
        <w:rPr>
          <w:i/>
        </w:rPr>
      </w:pPr>
      <w:r>
        <w:rPr>
          <w:i/>
        </w:rPr>
        <w:t>(наименование претендента)</w:t>
      </w:r>
    </w:p>
    <w:p w14:paraId="25FDF5AA" w14:textId="77777777" w:rsidR="004D0F37" w:rsidRPr="003D485E" w:rsidRDefault="004D0F37" w:rsidP="004D0F37">
      <w:pPr>
        <w:rPr>
          <w:sz w:val="28"/>
          <w:szCs w:val="28"/>
          <w:lang w:eastAsia="ru-RU"/>
        </w:rPr>
      </w:pPr>
      <w:r>
        <w:rPr>
          <w:sz w:val="28"/>
          <w:szCs w:val="28"/>
          <w:lang w:eastAsia="ru-RU"/>
        </w:rPr>
        <w:t>__________________________________________________________________</w:t>
      </w:r>
    </w:p>
    <w:p w14:paraId="1AC63701" w14:textId="70D0633F" w:rsidR="004D0F37" w:rsidRPr="003D485E" w:rsidRDefault="004D0F37" w:rsidP="004D0F37">
      <w:pPr>
        <w:rPr>
          <w:i/>
        </w:rPr>
      </w:pPr>
      <w:r>
        <w:rPr>
          <w:i/>
        </w:rPr>
        <w:t xml:space="preserve">       М.П.</w:t>
      </w:r>
      <w:r>
        <w:rPr>
          <w:i/>
        </w:rPr>
        <w:tab/>
      </w:r>
      <w:r>
        <w:rPr>
          <w:i/>
        </w:rPr>
        <w:tab/>
      </w:r>
      <w:r>
        <w:rPr>
          <w:i/>
        </w:rPr>
        <w:tab/>
        <w:t>(</w:t>
      </w:r>
      <w:r w:rsidR="003A3FA7">
        <w:rPr>
          <w:i/>
        </w:rPr>
        <w:t xml:space="preserve">ФИО полностью, </w:t>
      </w:r>
      <w:r>
        <w:rPr>
          <w:i/>
        </w:rPr>
        <w:t>должность, подпись)</w:t>
      </w:r>
    </w:p>
    <w:p w14:paraId="4138D656" w14:textId="30A951A1" w:rsidR="004D0F37" w:rsidRPr="003D485E" w:rsidRDefault="004D0F37" w:rsidP="004D0F37">
      <w:pPr>
        <w:rPr>
          <w:sz w:val="28"/>
          <w:szCs w:val="28"/>
          <w:lang w:eastAsia="ru-RU"/>
        </w:rPr>
      </w:pPr>
      <w:r>
        <w:rPr>
          <w:sz w:val="28"/>
          <w:szCs w:val="28"/>
          <w:lang w:eastAsia="ru-RU"/>
        </w:rPr>
        <w:t>"____" _________ 202</w:t>
      </w:r>
      <w:r w:rsidR="001F21F1">
        <w:rPr>
          <w:sz w:val="28"/>
          <w:szCs w:val="28"/>
          <w:lang w:eastAsia="ru-RU"/>
        </w:rPr>
        <w:t>3</w:t>
      </w:r>
      <w:r>
        <w:rPr>
          <w:sz w:val="28"/>
          <w:szCs w:val="28"/>
          <w:lang w:eastAsia="ru-RU"/>
        </w:rPr>
        <w:t> г.</w:t>
      </w:r>
    </w:p>
    <w:p w14:paraId="3C838B31" w14:textId="77777777" w:rsidR="004D0F37" w:rsidRDefault="004D0F37" w:rsidP="004D0F37">
      <w:pPr>
        <w:pStyle w:val="afb"/>
        <w:ind w:firstLine="0"/>
        <w:jc w:val="left"/>
        <w:rPr>
          <w:rFonts w:eastAsia="Times New Roman"/>
          <w:sz w:val="24"/>
          <w:szCs w:val="28"/>
        </w:rPr>
      </w:pPr>
    </w:p>
    <w:p w14:paraId="1D7FAA80" w14:textId="77777777" w:rsidR="004D0F37" w:rsidRDefault="004D0F37" w:rsidP="004D0F37"/>
    <w:p w14:paraId="10512F70" w14:textId="77777777" w:rsidR="00D32990" w:rsidRDefault="00D32990">
      <w:pPr>
        <w:suppressAutoHyphens w:val="0"/>
        <w:rPr>
          <w:rFonts w:eastAsia="Arial"/>
          <w:sz w:val="28"/>
          <w:szCs w:val="20"/>
        </w:rPr>
      </w:pPr>
      <w:r>
        <w:br w:type="page"/>
      </w:r>
    </w:p>
    <w:p w14:paraId="607E177F" w14:textId="76009B42" w:rsidR="00BF3429" w:rsidRPr="007C4D4E" w:rsidRDefault="002F0EDB" w:rsidP="007C4D4E">
      <w:pPr>
        <w:pStyle w:val="1a"/>
        <w:ind w:firstLine="0"/>
        <w:jc w:val="right"/>
        <w:outlineLvl w:val="0"/>
      </w:pPr>
      <w:r w:rsidRPr="00D655C1">
        <w:lastRenderedPageBreak/>
        <w:t>Приложение № </w:t>
      </w:r>
      <w:r w:rsidR="008812F6">
        <w:t>5</w:t>
      </w:r>
    </w:p>
    <w:p w14:paraId="60585986" w14:textId="77777777" w:rsidR="00C10125" w:rsidRPr="00C03380" w:rsidRDefault="00C10125" w:rsidP="00C03380">
      <w:pPr>
        <w:jc w:val="right"/>
        <w:rPr>
          <w:sz w:val="28"/>
        </w:rPr>
      </w:pPr>
      <w:r>
        <w:rPr>
          <w:sz w:val="28"/>
        </w:rPr>
        <w:t>к документации о закупке</w:t>
      </w:r>
    </w:p>
    <w:p w14:paraId="386F4338" w14:textId="77777777" w:rsidR="00C10125" w:rsidRDefault="00C10125" w:rsidP="00C10125">
      <w:pPr>
        <w:suppressAutoHyphens w:val="0"/>
        <w:rPr>
          <w:iCs/>
          <w:sz w:val="28"/>
          <w:szCs w:val="28"/>
        </w:rPr>
      </w:pPr>
    </w:p>
    <w:p w14:paraId="1F729782" w14:textId="77777777" w:rsidR="00C10125" w:rsidRDefault="00C10125" w:rsidP="00C10125">
      <w:pPr>
        <w:suppressAutoHyphens w:val="0"/>
        <w:rPr>
          <w:iCs/>
          <w:sz w:val="28"/>
          <w:szCs w:val="28"/>
        </w:rPr>
      </w:pPr>
    </w:p>
    <w:p w14:paraId="08319980" w14:textId="77777777" w:rsidR="00EC385D" w:rsidRDefault="00EC385D" w:rsidP="00EC385D">
      <w:pPr>
        <w:keepNext/>
        <w:keepLines/>
        <w:jc w:val="center"/>
        <w:outlineLvl w:val="1"/>
        <w:rPr>
          <w:b/>
          <w:bCs/>
        </w:rPr>
      </w:pPr>
      <w:r>
        <w:rPr>
          <w:b/>
          <w:bCs/>
        </w:rPr>
        <w:t>ПРОЕКТ ДОГОВОРА</w:t>
      </w:r>
    </w:p>
    <w:p w14:paraId="71DA8283" w14:textId="77777777" w:rsidR="00EC385D" w:rsidRDefault="00EC385D" w:rsidP="009D6603">
      <w:pPr>
        <w:keepNext/>
        <w:keepLines/>
        <w:jc w:val="center"/>
        <w:rPr>
          <w:b/>
          <w:bCs/>
        </w:rPr>
      </w:pPr>
    </w:p>
    <w:p w14:paraId="66CDD293" w14:textId="1241058C" w:rsidR="00EC385D" w:rsidRPr="00596A46" w:rsidRDefault="00473644" w:rsidP="009D6603">
      <w:pPr>
        <w:keepNext/>
        <w:keepLines/>
        <w:jc w:val="center"/>
        <w:rPr>
          <w:b/>
          <w:bCs/>
        </w:rPr>
      </w:pPr>
      <w:r>
        <w:rPr>
          <w:b/>
          <w:bCs/>
        </w:rPr>
        <w:t>Договор №</w:t>
      </w:r>
      <w:r w:rsidR="00EC385D">
        <w:rPr>
          <w:b/>
          <w:bCs/>
        </w:rPr>
        <w:t>______________</w:t>
      </w:r>
    </w:p>
    <w:p w14:paraId="01143C54" w14:textId="77777777" w:rsidR="00EC385D" w:rsidRPr="00596A46" w:rsidRDefault="00EC385D" w:rsidP="009D6603">
      <w:pPr>
        <w:keepNext/>
        <w:keepLines/>
        <w:jc w:val="center"/>
      </w:pPr>
      <w:r>
        <w:rPr>
          <w:b/>
          <w:bCs/>
        </w:rPr>
        <w:t>поставки</w:t>
      </w:r>
    </w:p>
    <w:p w14:paraId="005B1DB7" w14:textId="1A619D37" w:rsidR="00EC385D" w:rsidRPr="00596A46" w:rsidRDefault="00EC385D" w:rsidP="009D6603">
      <w:pPr>
        <w:keepNext/>
        <w:keepLines/>
        <w:jc w:val="both"/>
      </w:pPr>
      <w:r>
        <w:t xml:space="preserve">г. Москва                                                                                                     </w:t>
      </w:r>
      <w:proofErr w:type="gramStart"/>
      <w:r>
        <w:t xml:space="preserve">   «</w:t>
      </w:r>
      <w:proofErr w:type="gramEnd"/>
      <w:r>
        <w:t>__»_______ ____ г.</w:t>
      </w:r>
    </w:p>
    <w:p w14:paraId="428F95A0" w14:textId="77777777" w:rsidR="00EC385D" w:rsidRPr="00596A46" w:rsidRDefault="00EC385D" w:rsidP="009D6603">
      <w:pPr>
        <w:keepNext/>
        <w:keepLines/>
        <w:jc w:val="both"/>
      </w:pPr>
    </w:p>
    <w:p w14:paraId="196BFD8B" w14:textId="2D29FEBD" w:rsidR="00EC385D" w:rsidRPr="00596A46" w:rsidRDefault="00EC385D" w:rsidP="009D6603">
      <w:pPr>
        <w:keepNext/>
        <w:keepLines/>
        <w:ind w:right="-1" w:firstLine="720"/>
        <w:jc w:val="both"/>
      </w:pPr>
      <w:r>
        <w:t xml:space="preserve">Публичное акционерное общество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5EEA867A" w14:textId="77777777" w:rsidR="00EC385D" w:rsidRPr="00596A46" w:rsidRDefault="00EC385D" w:rsidP="009D6603">
      <w:pPr>
        <w:keepNext/>
        <w:keepLines/>
        <w:ind w:right="-1"/>
        <w:jc w:val="both"/>
      </w:pPr>
      <w:r>
        <w:t>_____________________________________________________________________________,</w:t>
      </w:r>
    </w:p>
    <w:p w14:paraId="6635CD03" w14:textId="0A28D77F" w:rsidR="00EC385D" w:rsidRPr="00596A46" w:rsidRDefault="00EC385D" w:rsidP="009D6603">
      <w:pPr>
        <w:keepNext/>
        <w:keepLines/>
        <w:ind w:right="-1"/>
        <w:jc w:val="both"/>
        <w:rPr>
          <w:vertAlign w:val="superscript"/>
        </w:rPr>
      </w:pPr>
      <w:r>
        <w:rPr>
          <w:i/>
          <w:iCs/>
          <w:vertAlign w:val="superscript"/>
        </w:rPr>
        <w:t xml:space="preserve">(указывается документ, уполномочивающий лицо на заключение </w:t>
      </w:r>
      <w:r w:rsidR="005D71FA">
        <w:rPr>
          <w:i/>
          <w:iCs/>
          <w:vertAlign w:val="superscript"/>
        </w:rPr>
        <w:t>настоящего Договора</w:t>
      </w:r>
      <w:r>
        <w:rPr>
          <w:i/>
          <w:iCs/>
          <w:vertAlign w:val="superscript"/>
        </w:rPr>
        <w:t>, например: устав, доверенность от _________</w:t>
      </w:r>
      <w:proofErr w:type="gramStart"/>
      <w:r>
        <w:rPr>
          <w:i/>
          <w:iCs/>
          <w:vertAlign w:val="superscript"/>
        </w:rPr>
        <w:t>_  №</w:t>
      </w:r>
      <w:proofErr w:type="gramEnd"/>
      <w:r>
        <w:rPr>
          <w:i/>
          <w:iCs/>
          <w:vertAlign w:val="superscript"/>
        </w:rPr>
        <w:t xml:space="preserve"> ____)</w:t>
      </w:r>
    </w:p>
    <w:p w14:paraId="3906CC00" w14:textId="77777777" w:rsidR="00EC385D" w:rsidRPr="00596A46" w:rsidRDefault="00EC385D" w:rsidP="009D6603">
      <w:pPr>
        <w:keepNext/>
        <w:keepLines/>
        <w:ind w:right="-1"/>
        <w:jc w:val="both"/>
      </w:pPr>
      <w:r>
        <w:t xml:space="preserve">с одной стороны, и ____________________________________________________________,  </w:t>
      </w:r>
    </w:p>
    <w:p w14:paraId="54CCE2A8" w14:textId="79341868" w:rsidR="00EC385D" w:rsidRPr="00596A46" w:rsidRDefault="00EC385D" w:rsidP="009D6603">
      <w:pPr>
        <w:keepNext/>
        <w:keepLines/>
        <w:ind w:right="-1"/>
        <w:jc w:val="both"/>
        <w:rPr>
          <w:i/>
          <w:vertAlign w:val="superscript"/>
        </w:rPr>
      </w:pPr>
      <w:r>
        <w:rPr>
          <w:i/>
          <w:vertAlign w:val="superscript"/>
        </w:rPr>
        <w:t xml:space="preserve">                                               (указывается полностью организационно-правовая </w:t>
      </w:r>
      <w:r w:rsidR="005D71FA">
        <w:rPr>
          <w:i/>
          <w:vertAlign w:val="superscript"/>
        </w:rPr>
        <w:t>форма юридического лица</w:t>
      </w:r>
      <w:r>
        <w:rPr>
          <w:i/>
          <w:vertAlign w:val="superscript"/>
        </w:rPr>
        <w:t xml:space="preserve"> и </w:t>
      </w:r>
      <w:proofErr w:type="gramStart"/>
      <w:r>
        <w:rPr>
          <w:i/>
          <w:vertAlign w:val="superscript"/>
        </w:rPr>
        <w:t>наименование  юридического</w:t>
      </w:r>
      <w:proofErr w:type="gramEnd"/>
      <w:r>
        <w:rPr>
          <w:i/>
          <w:vertAlign w:val="superscript"/>
        </w:rPr>
        <w:t xml:space="preserve"> лица, соответствующие его уставу)</w:t>
      </w:r>
    </w:p>
    <w:p w14:paraId="53202BE2" w14:textId="77777777" w:rsidR="00EC385D" w:rsidRPr="00596A46" w:rsidRDefault="00EC385D" w:rsidP="009D6603">
      <w:pPr>
        <w:keepNext/>
        <w:keepLines/>
        <w:ind w:right="-1"/>
        <w:jc w:val="both"/>
      </w:pPr>
      <w:r>
        <w:t xml:space="preserve">именуемое в дальнейшем «Поставщик», в лице __________________________________, </w:t>
      </w:r>
    </w:p>
    <w:p w14:paraId="144069AD" w14:textId="77777777" w:rsidR="00EC385D" w:rsidRPr="00596A46" w:rsidRDefault="00EC385D" w:rsidP="009D6603">
      <w:pPr>
        <w:keepNext/>
        <w:keepLines/>
        <w:ind w:right="-1"/>
        <w:jc w:val="both"/>
      </w:pPr>
      <w:r>
        <w:rPr>
          <w:i/>
          <w:vertAlign w:val="superscript"/>
        </w:rPr>
        <w:t xml:space="preserve">                                                                                                                        (должность, Ф.И.О. - полностью)</w:t>
      </w:r>
    </w:p>
    <w:p w14:paraId="0622CCE5" w14:textId="77777777" w:rsidR="00EC385D" w:rsidRPr="00596A46" w:rsidRDefault="00EC385D" w:rsidP="009D6603">
      <w:pPr>
        <w:keepNext/>
        <w:keepLines/>
        <w:ind w:right="-1"/>
        <w:jc w:val="both"/>
      </w:pPr>
      <w:proofErr w:type="gramStart"/>
      <w:r>
        <w:t>действующего  на</w:t>
      </w:r>
      <w:proofErr w:type="gramEnd"/>
      <w:r>
        <w:t xml:space="preserve"> основании ____________________________________________________,</w:t>
      </w:r>
    </w:p>
    <w:p w14:paraId="001B25C4" w14:textId="60943F46" w:rsidR="00EC385D" w:rsidRPr="00596A46" w:rsidRDefault="00EC385D" w:rsidP="009D6603">
      <w:pPr>
        <w:keepNext/>
        <w:keepLines/>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w:t>
      </w:r>
      <w:r w:rsidR="00473644">
        <w:rPr>
          <w:i/>
          <w:vertAlign w:val="superscript"/>
        </w:rPr>
        <w:t>устав</w:t>
      </w:r>
      <w:r>
        <w:rPr>
          <w:i/>
          <w:vertAlign w:val="superscript"/>
        </w:rPr>
        <w:t xml:space="preserve">/, доверенность от «__»_______№ __ и </w:t>
      </w:r>
      <w:r w:rsidR="00473644">
        <w:rPr>
          <w:i/>
          <w:vertAlign w:val="superscript"/>
        </w:rPr>
        <w:t>т.д.</w:t>
      </w:r>
      <w:r>
        <w:rPr>
          <w:i/>
          <w:vertAlign w:val="superscript"/>
        </w:rPr>
        <w:t>)</w:t>
      </w:r>
    </w:p>
    <w:p w14:paraId="2C848900" w14:textId="77777777" w:rsidR="00EC385D" w:rsidRPr="00596A46" w:rsidRDefault="00EC385D" w:rsidP="009D6603">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14:paraId="738892B3" w14:textId="77777777" w:rsidR="00EC385D" w:rsidRPr="00773FC2" w:rsidRDefault="00EC385D" w:rsidP="009D6603">
      <w:pPr>
        <w:keepNext/>
        <w:ind w:left="357"/>
        <w:jc w:val="right"/>
        <w:rPr>
          <w:bCs/>
          <w:sz w:val="28"/>
          <w:szCs w:val="28"/>
        </w:rPr>
      </w:pPr>
    </w:p>
    <w:p w14:paraId="5970D31D" w14:textId="77777777" w:rsidR="00EC385D" w:rsidRDefault="00EC385D" w:rsidP="007C4D4E">
      <w:pPr>
        <w:numPr>
          <w:ilvl w:val="0"/>
          <w:numId w:val="83"/>
        </w:numPr>
        <w:tabs>
          <w:tab w:val="left" w:pos="142"/>
          <w:tab w:val="left" w:pos="993"/>
        </w:tabs>
        <w:ind w:firstLine="709"/>
        <w:jc w:val="center"/>
        <w:rPr>
          <w:b/>
          <w:bCs/>
        </w:rPr>
      </w:pPr>
      <w:r>
        <w:rPr>
          <w:b/>
          <w:bCs/>
        </w:rPr>
        <w:t>Термины, используемые в Договоре</w:t>
      </w:r>
    </w:p>
    <w:p w14:paraId="585FE390" w14:textId="77777777" w:rsidR="00EC385D" w:rsidRPr="00773FC2" w:rsidRDefault="00EC385D" w:rsidP="009D6603">
      <w:pPr>
        <w:tabs>
          <w:tab w:val="left" w:pos="142"/>
          <w:tab w:val="left" w:pos="993"/>
        </w:tabs>
        <w:ind w:left="1384"/>
        <w:rPr>
          <w:b/>
          <w:bCs/>
        </w:rPr>
      </w:pPr>
    </w:p>
    <w:p w14:paraId="71A9F7F5" w14:textId="46871DEF" w:rsidR="00EC385D" w:rsidRDefault="00EC385D" w:rsidP="009D6603">
      <w:pPr>
        <w:numPr>
          <w:ilvl w:val="1"/>
          <w:numId w:val="84"/>
        </w:numPr>
        <w:tabs>
          <w:tab w:val="left" w:pos="0"/>
        </w:tabs>
        <w:ind w:left="0" w:firstLine="709"/>
        <w:jc w:val="both"/>
      </w:pPr>
      <w:r>
        <w:t>Грузополучатель – исполнитель обязательств Покупателя по Договору, заключаемому по итогам Открытого конкурса № ОКэ-ЦКПКЗ-2</w:t>
      </w:r>
      <w:r w:rsidR="001366F4">
        <w:t>3</w:t>
      </w:r>
      <w:r>
        <w:t xml:space="preserve">-_______ (лот № __): </w:t>
      </w:r>
      <w:r w:rsidRPr="00E169CF">
        <w:rPr>
          <w:i/>
        </w:rPr>
        <w:t>аппарат управления ПАО «ТрансКонтейнер»</w:t>
      </w:r>
      <w:r>
        <w:rPr>
          <w:rStyle w:val="af9"/>
        </w:rPr>
        <w:footnoteReference w:id="11"/>
      </w:r>
      <w:r>
        <w:t>, филиал</w:t>
      </w:r>
      <w:r w:rsidRPr="007B46F2">
        <w:rPr>
          <w:i/>
        </w:rPr>
        <w:t>ы</w:t>
      </w:r>
      <w:r>
        <w:t xml:space="preserve"> ПАО «ТрансКонтейнер», указанные в Приложении № 2 к настоящему Договору.</w:t>
      </w:r>
    </w:p>
    <w:p w14:paraId="209A5A62" w14:textId="77777777" w:rsidR="00EC385D" w:rsidRPr="00773FC2" w:rsidRDefault="00EC385D" w:rsidP="009D6603">
      <w:pPr>
        <w:numPr>
          <w:ilvl w:val="1"/>
          <w:numId w:val="84"/>
        </w:numPr>
        <w:tabs>
          <w:tab w:val="left" w:pos="0"/>
        </w:tabs>
        <w:ind w:left="0" w:firstLine="709"/>
        <w:jc w:val="both"/>
        <w:rPr>
          <w:bCs/>
        </w:rPr>
      </w:pPr>
      <w:r>
        <w:rPr>
          <w:bCs/>
        </w:rPr>
        <w:t>Действительная Смарт-карта – разрешенная к использованию Смарт-карта с не истекшим сроком действия.</w:t>
      </w:r>
    </w:p>
    <w:p w14:paraId="53E4ED42" w14:textId="77777777" w:rsidR="00BE0D3E" w:rsidRDefault="00EC385D" w:rsidP="009D6603">
      <w:pPr>
        <w:numPr>
          <w:ilvl w:val="1"/>
          <w:numId w:val="84"/>
        </w:numPr>
        <w:tabs>
          <w:tab w:val="left" w:pos="0"/>
        </w:tabs>
        <w:ind w:left="0" w:firstLine="709"/>
        <w:jc w:val="both"/>
      </w:pPr>
      <w:r>
        <w:rPr>
          <w:bCs/>
        </w:rPr>
        <w:t>Держатель Смарт-карт</w:t>
      </w:r>
      <w:r w:rsidR="00B46206">
        <w:rPr>
          <w:bCs/>
        </w:rPr>
        <w:t>/</w:t>
      </w:r>
      <w:r>
        <w:rPr>
          <w:bCs/>
        </w:rPr>
        <w:t xml:space="preserve"> </w:t>
      </w:r>
      <w:r>
        <w:t>– физическое лицо (представитель Грузополучателя),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14:paraId="387FB021" w14:textId="59E8D29E" w:rsidR="00EC385D" w:rsidRPr="00773FC2" w:rsidRDefault="00EC385D" w:rsidP="009D6603">
      <w:pPr>
        <w:numPr>
          <w:ilvl w:val="1"/>
          <w:numId w:val="84"/>
        </w:numPr>
        <w:tabs>
          <w:tab w:val="left" w:pos="0"/>
        </w:tabs>
        <w:ind w:left="0" w:firstLine="709"/>
        <w:jc w:val="both"/>
      </w:pPr>
      <w:r>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14:paraId="0B5891E1" w14:textId="77777777" w:rsidR="00BE0D3E" w:rsidRPr="00153231" w:rsidRDefault="00EC385D" w:rsidP="009D6603">
      <w:pPr>
        <w:numPr>
          <w:ilvl w:val="1"/>
          <w:numId w:val="84"/>
        </w:numPr>
        <w:tabs>
          <w:tab w:val="left" w:pos="0"/>
        </w:tabs>
        <w:ind w:left="0" w:firstLine="709"/>
        <w:jc w:val="both"/>
        <w:rPr>
          <w:spacing w:val="-4"/>
        </w:rPr>
      </w:pPr>
      <w:r>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bookmarkStart w:id="39" w:name="_GoBack"/>
    </w:p>
    <w:bookmarkEnd w:id="39"/>
    <w:p w14:paraId="02FFA7D5" w14:textId="106EF278" w:rsidR="00EC385D" w:rsidRPr="00773FC2" w:rsidRDefault="00EC385D" w:rsidP="009D6603">
      <w:pPr>
        <w:numPr>
          <w:ilvl w:val="1"/>
          <w:numId w:val="84"/>
        </w:numPr>
        <w:tabs>
          <w:tab w:val="left" w:pos="0"/>
        </w:tabs>
        <w:ind w:left="0" w:firstLine="709"/>
        <w:jc w:val="both"/>
        <w:rPr>
          <w:spacing w:val="-4"/>
        </w:rPr>
      </w:pPr>
      <w:r>
        <w:lastRenderedPageBreak/>
        <w:t>Операция по Смарт-карте – проведение Смарт-карт через оборудование, установленное на Торговых точках</w:t>
      </w:r>
      <w:r>
        <w:rPr>
          <w:spacing w:val="-4"/>
        </w:rPr>
        <w:t xml:space="preserve"> Поставщика.</w:t>
      </w:r>
    </w:p>
    <w:p w14:paraId="24D65732" w14:textId="77777777" w:rsidR="00EC385D" w:rsidRPr="00773FC2" w:rsidRDefault="00EC385D" w:rsidP="009D6603">
      <w:pPr>
        <w:numPr>
          <w:ilvl w:val="1"/>
          <w:numId w:val="84"/>
        </w:numPr>
        <w:tabs>
          <w:tab w:val="left" w:pos="0"/>
        </w:tabs>
        <w:ind w:left="0" w:firstLine="709"/>
        <w:jc w:val="both"/>
        <w:rPr>
          <w:spacing w:val="-4"/>
        </w:rPr>
      </w:pPr>
      <w:r>
        <w:rPr>
          <w:spacing w:val="-4"/>
        </w:rPr>
        <w:t xml:space="preserve"> Процессинговый центр – оборудование для обработки информации, поступающей с терминала АЗС.</w:t>
      </w:r>
    </w:p>
    <w:p w14:paraId="4DDBD136" w14:textId="77777777" w:rsidR="00EC385D" w:rsidRPr="00773FC2" w:rsidRDefault="00EC385D" w:rsidP="009D6603">
      <w:pPr>
        <w:numPr>
          <w:ilvl w:val="1"/>
          <w:numId w:val="84"/>
        </w:numPr>
        <w:tabs>
          <w:tab w:val="left" w:pos="0"/>
        </w:tabs>
        <w:ind w:left="0" w:firstLine="709"/>
        <w:jc w:val="both"/>
        <w:rPr>
          <w:spacing w:val="-4"/>
        </w:rPr>
      </w:pPr>
      <w:r>
        <w:rPr>
          <w:spacing w:val="-4"/>
        </w:rPr>
        <w:t>Смарт-карта – техническое средство со встроенным микропроцессором, используемое Грузополучателями для получения Товара на автозаправочных станциях. Смарт-карта позволяет осуществлять учет количества и ассортимент Товара, который может быть отпущен Грузополучателю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Поставщиком. Смарт-карта не является платежным средством.</w:t>
      </w:r>
    </w:p>
    <w:p w14:paraId="04F5F05E" w14:textId="6763D8BA" w:rsidR="00EC385D" w:rsidRPr="007E761F" w:rsidRDefault="00EC385D" w:rsidP="009D6603">
      <w:pPr>
        <w:numPr>
          <w:ilvl w:val="1"/>
          <w:numId w:val="84"/>
        </w:numPr>
        <w:tabs>
          <w:tab w:val="left" w:pos="0"/>
        </w:tabs>
        <w:ind w:left="0" w:firstLine="709"/>
        <w:jc w:val="both"/>
        <w:rPr>
          <w:spacing w:val="-4"/>
        </w:rPr>
      </w:pPr>
      <w:r>
        <w:rPr>
          <w:spacing w:val="-4"/>
        </w:rPr>
        <w:t xml:space="preserve">Сервисные услуги – услуги по техническому и технологическому обслуживанию Смарт-карт, услуги по обслуживанию Договора, услуги процессинга (услуги по учету, обработке и передаче информации, связанной с реализацией Товара по Смарт-картам, услуги по предоставлению данных по транзакциям в Личном кабинете с разбивкой на каждого Грузополучателя, региона,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услуги по предоставлению персонального менеджера. </w:t>
      </w:r>
    </w:p>
    <w:p w14:paraId="6A130144" w14:textId="7C7E5406" w:rsidR="00EC385D" w:rsidRPr="007E761F" w:rsidRDefault="00EC385D" w:rsidP="009D6603">
      <w:pPr>
        <w:numPr>
          <w:ilvl w:val="1"/>
          <w:numId w:val="84"/>
        </w:numPr>
        <w:tabs>
          <w:tab w:val="left" w:pos="0"/>
        </w:tabs>
        <w:ind w:left="0" w:firstLine="709"/>
        <w:jc w:val="both"/>
        <w:rPr>
          <w:spacing w:val="-4"/>
        </w:rPr>
      </w:pPr>
      <w:r>
        <w:rPr>
          <w:spacing w:val="-4"/>
        </w:rPr>
        <w:t>Терминальный чек – документ, выдаваемый оператором Торговой точки держателю Смарт-карты при заправке автотранспортного средства.</w:t>
      </w:r>
    </w:p>
    <w:p w14:paraId="7624739A" w14:textId="77777777" w:rsidR="00EC385D" w:rsidRPr="007E761F" w:rsidRDefault="00EC385D" w:rsidP="009D6603">
      <w:pPr>
        <w:numPr>
          <w:ilvl w:val="1"/>
          <w:numId w:val="84"/>
        </w:numPr>
        <w:tabs>
          <w:tab w:val="left" w:pos="0"/>
        </w:tabs>
        <w:ind w:left="0" w:firstLine="709"/>
        <w:jc w:val="both"/>
        <w:rPr>
          <w:spacing w:val="-4"/>
        </w:rPr>
      </w:pPr>
      <w:r>
        <w:rPr>
          <w:spacing w:val="-4"/>
        </w:rPr>
        <w:t xml:space="preserve">Товар (топливо) – нефтепродукты следующего вида: моторное топливо. Наименование и вид товара: </w:t>
      </w:r>
    </w:p>
    <w:p w14:paraId="6F73DC58" w14:textId="77777777" w:rsidR="00EC385D" w:rsidRPr="005C5D3B" w:rsidRDefault="00EC385D" w:rsidP="009D6603">
      <w:pPr>
        <w:ind w:firstLine="709"/>
        <w:jc w:val="both"/>
      </w:pPr>
      <w:r w:rsidRPr="005C5D3B">
        <w:t xml:space="preserve">- Бензин с октановым числом (по исследовательскому методу) не менее 92 (далее – Аи-92), </w:t>
      </w:r>
    </w:p>
    <w:p w14:paraId="4AD9107B" w14:textId="77777777" w:rsidR="00EC385D" w:rsidRPr="005C5D3B" w:rsidRDefault="00EC385D" w:rsidP="009D6603">
      <w:pPr>
        <w:ind w:firstLine="709"/>
        <w:jc w:val="both"/>
      </w:pPr>
      <w:r w:rsidRPr="005C5D3B">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045A29E9" w14:textId="77777777" w:rsidR="00EC385D" w:rsidRPr="007E761F" w:rsidRDefault="00EC385D" w:rsidP="009D6603">
      <w:pPr>
        <w:ind w:firstLine="709"/>
        <w:jc w:val="both"/>
      </w:pPr>
      <w:r>
        <w:t>- Бензин с октановым числом (по исследовательскому методу) не менее 95 (далее – Аи-95),</w:t>
      </w:r>
    </w:p>
    <w:p w14:paraId="1206805A" w14:textId="77777777" w:rsidR="00EC385D" w:rsidRPr="007E761F" w:rsidRDefault="00EC385D" w:rsidP="009D6603">
      <w:pPr>
        <w:ind w:firstLine="709"/>
        <w:jc w:val="both"/>
      </w:pPr>
      <w:r w:rsidRPr="005C5D3B">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1E76B2B9" w14:textId="7CBFAB7B" w:rsidR="00EC385D" w:rsidRPr="007E761F" w:rsidRDefault="00EC385D" w:rsidP="009D6603">
      <w:pPr>
        <w:ind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w:t>
      </w:r>
      <w:r w:rsidR="007B46F2">
        <w:t>22</w:t>
      </w:r>
      <w:r>
        <w:t xml:space="preserve"> Топливо для двигателей. Исследовательский метод определения октанового числа.</w:t>
      </w:r>
    </w:p>
    <w:p w14:paraId="4AB31542" w14:textId="77777777" w:rsidR="00EC385D" w:rsidRPr="007E761F" w:rsidRDefault="00EC385D" w:rsidP="009D6603">
      <w:pPr>
        <w:ind w:firstLine="709"/>
        <w:jc w:val="both"/>
      </w:pPr>
      <w:r>
        <w:t>- Дизельное топливо (далее – ДТ),</w:t>
      </w:r>
    </w:p>
    <w:p w14:paraId="53436BB4" w14:textId="77777777" w:rsidR="00EC385D" w:rsidRPr="005C5D3B" w:rsidRDefault="00EC385D" w:rsidP="009D6603">
      <w:pPr>
        <w:ind w:firstLine="709"/>
        <w:jc w:val="both"/>
      </w:pPr>
      <w:r>
        <w:t xml:space="preserve">- Дизельное топливо </w:t>
      </w:r>
      <w:r w:rsidRPr="005C5D3B">
        <w:t>с улучшенными характеристиками (с эффективными многофункциональными (моющими) присадками) (далее – ДТ+).</w:t>
      </w:r>
    </w:p>
    <w:p w14:paraId="5C87B35A" w14:textId="156A5F12" w:rsidR="00EC385D" w:rsidRPr="00773FC2" w:rsidRDefault="00EC385D" w:rsidP="009D6603">
      <w:pPr>
        <w:numPr>
          <w:ilvl w:val="1"/>
          <w:numId w:val="84"/>
        </w:numPr>
        <w:tabs>
          <w:tab w:val="left" w:pos="0"/>
        </w:tabs>
        <w:ind w:left="0" w:firstLine="709"/>
        <w:jc w:val="both"/>
        <w:rPr>
          <w:spacing w:val="-4"/>
        </w:rPr>
      </w:pPr>
      <w:r>
        <w:rPr>
          <w:spacing w:val="-4"/>
        </w:rPr>
        <w:t xml:space="preserve">Торговая точка – автозаправочная станция (АЗС), отпускающая Товар в рамках настоящего Договора держателям Смарт-карт. Перечень Торговых точек (АЗС) приведены в Таблице № 1 Приложения № 1 к настоящему Договору. </w:t>
      </w:r>
    </w:p>
    <w:p w14:paraId="5CF8712A" w14:textId="77777777" w:rsidR="00EC385D" w:rsidRPr="00773FC2" w:rsidRDefault="00EC385D" w:rsidP="009D6603">
      <w:pPr>
        <w:numPr>
          <w:ilvl w:val="1"/>
          <w:numId w:val="84"/>
        </w:numPr>
        <w:tabs>
          <w:tab w:val="left" w:pos="0"/>
        </w:tabs>
        <w:ind w:left="0" w:firstLine="709"/>
        <w:jc w:val="both"/>
        <w:rPr>
          <w:spacing w:val="-4"/>
        </w:rPr>
      </w:pPr>
      <w:r>
        <w:rPr>
          <w:spacing w:val="-4"/>
        </w:rPr>
        <w:t xml:space="preserve">Цена стелы – отпускная розничная цена на Товар, указанная на момент получения Товара на АЗС в информационных сообщениях, адресованных неопределенному кругу лиц (на стеле, ценниках, информационных табло </w:t>
      </w:r>
      <w:proofErr w:type="gramStart"/>
      <w:r>
        <w:rPr>
          <w:spacing w:val="-4"/>
        </w:rPr>
        <w:t>топливо-раздаточных</w:t>
      </w:r>
      <w:proofErr w:type="gramEnd"/>
      <w:r>
        <w:rPr>
          <w:spacing w:val="-4"/>
        </w:rPr>
        <w:t xml:space="preserve"> колонок, в прайс-листах в операторной на кассовой стойке и/или в перекидном каталоге в прикассовой зоне).</w:t>
      </w:r>
    </w:p>
    <w:p w14:paraId="421A408F" w14:textId="2CCDF6CE" w:rsidR="00EC385D" w:rsidRPr="00773FC2" w:rsidRDefault="00EC385D" w:rsidP="009D6603">
      <w:pPr>
        <w:numPr>
          <w:ilvl w:val="1"/>
          <w:numId w:val="84"/>
        </w:numPr>
        <w:tabs>
          <w:tab w:val="left" w:pos="0"/>
        </w:tabs>
        <w:ind w:left="0" w:firstLine="709"/>
        <w:jc w:val="both"/>
        <w:rPr>
          <w:spacing w:val="-4"/>
        </w:rPr>
      </w:pPr>
      <w:r>
        <w:rPr>
          <w:spacing w:val="-4"/>
        </w:rPr>
        <w:t>Электронная система учёта – программно-технический комплекс Поставщика, позволяющий учитывать оплату Товара и информацию, связанную с получением Товара по Смарт-картам на Торговых точках.</w:t>
      </w:r>
    </w:p>
    <w:p w14:paraId="7FDD5E9D" w14:textId="77777777" w:rsidR="00EC385D" w:rsidRPr="00773FC2" w:rsidRDefault="00EC385D" w:rsidP="009D6603">
      <w:pPr>
        <w:tabs>
          <w:tab w:val="left" w:pos="0"/>
        </w:tabs>
        <w:ind w:firstLine="709"/>
        <w:jc w:val="both"/>
        <w:rPr>
          <w:spacing w:val="-4"/>
        </w:rPr>
      </w:pPr>
    </w:p>
    <w:p w14:paraId="3A090923" w14:textId="77777777" w:rsidR="007D48E2" w:rsidRDefault="007D48E2" w:rsidP="007D48E2">
      <w:pPr>
        <w:tabs>
          <w:tab w:val="left" w:pos="142"/>
          <w:tab w:val="left" w:pos="993"/>
        </w:tabs>
        <w:ind w:left="1384"/>
        <w:rPr>
          <w:b/>
          <w:bCs/>
        </w:rPr>
      </w:pPr>
    </w:p>
    <w:p w14:paraId="6A839D20" w14:textId="501468E5" w:rsidR="00EC385D" w:rsidRDefault="00EC385D" w:rsidP="007C4D4E">
      <w:pPr>
        <w:numPr>
          <w:ilvl w:val="0"/>
          <w:numId w:val="84"/>
        </w:numPr>
        <w:tabs>
          <w:tab w:val="left" w:pos="142"/>
          <w:tab w:val="left" w:pos="993"/>
        </w:tabs>
        <w:ind w:firstLine="709"/>
        <w:jc w:val="center"/>
        <w:rPr>
          <w:b/>
          <w:bCs/>
        </w:rPr>
      </w:pPr>
      <w:r>
        <w:rPr>
          <w:b/>
          <w:bCs/>
        </w:rPr>
        <w:t>Предмет Договора</w:t>
      </w:r>
    </w:p>
    <w:p w14:paraId="562FCAA3" w14:textId="77777777" w:rsidR="00EC385D" w:rsidRPr="00773FC2" w:rsidRDefault="00EC385D" w:rsidP="009D6603">
      <w:pPr>
        <w:tabs>
          <w:tab w:val="left" w:pos="142"/>
          <w:tab w:val="left" w:pos="993"/>
        </w:tabs>
        <w:ind w:left="1384"/>
        <w:rPr>
          <w:b/>
          <w:bCs/>
        </w:rPr>
      </w:pPr>
    </w:p>
    <w:p w14:paraId="027DAC48" w14:textId="5DE9917A"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Поставщик обязуется поставить Покупателю Товар с использованием Смарт-карт для нужд </w:t>
      </w:r>
      <w:r w:rsidRPr="00E169CF">
        <w:rPr>
          <w:bCs/>
          <w:i/>
        </w:rPr>
        <w:t>аппарата управления</w:t>
      </w:r>
      <w:r>
        <w:rPr>
          <w:rStyle w:val="af9"/>
          <w:bCs/>
        </w:rPr>
        <w:footnoteReference w:id="12"/>
      </w:r>
      <w:r>
        <w:rPr>
          <w:bCs/>
        </w:rPr>
        <w:t xml:space="preserve"> и филиал</w:t>
      </w:r>
      <w:r w:rsidR="00D578B6">
        <w:rPr>
          <w:bCs/>
        </w:rPr>
        <w:t>а(</w:t>
      </w:r>
      <w:r>
        <w:rPr>
          <w:bCs/>
        </w:rPr>
        <w:t>ов</w:t>
      </w:r>
      <w:r w:rsidR="00D578B6">
        <w:rPr>
          <w:bCs/>
        </w:rPr>
        <w:t>)</w:t>
      </w:r>
      <w:r>
        <w:rPr>
          <w:bCs/>
        </w:rPr>
        <w:t xml:space="preserve"> ПАО «ТрансКонтейнер», а Покупатель обязуется оплатить и принять данный Товар на условиях настоящего Договора.</w:t>
      </w:r>
    </w:p>
    <w:p w14:paraId="2A46EA33" w14:textId="74563F97"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Наименования и адреса </w:t>
      </w:r>
      <w:r w:rsidRPr="00E169CF">
        <w:rPr>
          <w:bCs/>
          <w:i/>
        </w:rPr>
        <w:t>аппарата управления</w:t>
      </w:r>
      <w:r>
        <w:rPr>
          <w:rStyle w:val="af9"/>
          <w:bCs/>
          <w:i/>
        </w:rPr>
        <w:footnoteReference w:id="13"/>
      </w:r>
      <w:r>
        <w:rPr>
          <w:bCs/>
        </w:rPr>
        <w:t>, филиал</w:t>
      </w:r>
      <w:r w:rsidR="00D41728">
        <w:rPr>
          <w:bCs/>
        </w:rPr>
        <w:t>а(</w:t>
      </w:r>
      <w:r>
        <w:rPr>
          <w:bCs/>
        </w:rPr>
        <w:t>ов</w:t>
      </w:r>
      <w:r w:rsidR="00D41728">
        <w:rPr>
          <w:bCs/>
        </w:rPr>
        <w:t>)</w:t>
      </w:r>
      <w:r>
        <w:rPr>
          <w:bCs/>
        </w:rPr>
        <w:t xml:space="preserve">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14:paraId="7D93682A" w14:textId="77777777"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14:paraId="1B100899" w14:textId="77777777" w:rsidR="00EC385D" w:rsidRPr="00773FC2" w:rsidRDefault="00EC385D" w:rsidP="009D6603">
      <w:pPr>
        <w:widowControl w:val="0"/>
        <w:numPr>
          <w:ilvl w:val="1"/>
          <w:numId w:val="85"/>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14:paraId="51269A71" w14:textId="77777777" w:rsidR="00EC385D" w:rsidRPr="00773FC2" w:rsidRDefault="00EC385D" w:rsidP="007C4D4E">
      <w:pPr>
        <w:widowControl w:val="0"/>
        <w:shd w:val="clear" w:color="auto" w:fill="FFFFFF"/>
        <w:tabs>
          <w:tab w:val="left" w:pos="1418"/>
        </w:tabs>
        <w:autoSpaceDE w:val="0"/>
        <w:autoSpaceDN w:val="0"/>
        <w:adjustRightInd w:val="0"/>
        <w:ind w:left="709"/>
        <w:jc w:val="both"/>
      </w:pPr>
    </w:p>
    <w:p w14:paraId="50FFB81E" w14:textId="165251B6" w:rsidR="00EC385D" w:rsidRDefault="00EC385D" w:rsidP="007C4D4E">
      <w:pPr>
        <w:numPr>
          <w:ilvl w:val="0"/>
          <w:numId w:val="85"/>
        </w:numPr>
        <w:tabs>
          <w:tab w:val="left" w:pos="142"/>
        </w:tabs>
        <w:ind w:firstLine="709"/>
        <w:jc w:val="center"/>
        <w:rPr>
          <w:b/>
          <w:bCs/>
        </w:rPr>
      </w:pPr>
      <w:r>
        <w:rPr>
          <w:b/>
          <w:bCs/>
        </w:rPr>
        <w:t xml:space="preserve"> Порядок передачи </w:t>
      </w:r>
      <w:r w:rsidR="00DB1A70">
        <w:rPr>
          <w:b/>
          <w:bCs/>
        </w:rPr>
        <w:t xml:space="preserve">Смарт-карт, </w:t>
      </w:r>
      <w:r>
        <w:rPr>
          <w:b/>
          <w:bCs/>
        </w:rPr>
        <w:t>Товара</w:t>
      </w:r>
    </w:p>
    <w:p w14:paraId="7D473348" w14:textId="77777777" w:rsidR="00EC385D" w:rsidRPr="00773FC2" w:rsidRDefault="00EC385D" w:rsidP="009D6603">
      <w:pPr>
        <w:tabs>
          <w:tab w:val="left" w:pos="142"/>
        </w:tabs>
        <w:ind w:left="1384"/>
        <w:rPr>
          <w:b/>
          <w:bCs/>
        </w:rPr>
      </w:pPr>
    </w:p>
    <w:p w14:paraId="3BF55D0C" w14:textId="07517DA6" w:rsidR="00BD537B" w:rsidRPr="00773FC2" w:rsidRDefault="00EC385D" w:rsidP="009D6603">
      <w:pPr>
        <w:pStyle w:val="aff8"/>
        <w:numPr>
          <w:ilvl w:val="1"/>
          <w:numId w:val="85"/>
        </w:numPr>
        <w:tabs>
          <w:tab w:val="left" w:pos="142"/>
        </w:tabs>
        <w:ind w:left="0" w:firstLine="709"/>
        <w:jc w:val="both"/>
        <w:rPr>
          <w:bCs/>
        </w:rPr>
      </w:pPr>
      <w:r>
        <w:rPr>
          <w:bCs/>
        </w:rPr>
        <w:t>Поставщик на основании направленных Грузополучателями Заявок на изготовление и выдачу Смарт-карт (далее – Заявка), составленных по форме, согласованной Сторонами в Приложении № 4 к настоящему Договору, осуществляет изготовление, кодирование, программирование</w:t>
      </w:r>
      <w:r>
        <w:t xml:space="preserve"> </w:t>
      </w:r>
      <w:r>
        <w:rPr>
          <w:bCs/>
        </w:rPr>
        <w:t xml:space="preserve">и выдачу Смарт-карт </w:t>
      </w:r>
      <w:r>
        <w:t>с индивидуальным номером для каждой Смарт-карты</w:t>
      </w:r>
      <w:r>
        <w:rPr>
          <w:bCs/>
        </w:rPr>
        <w:t>, обеспечивает оказание Сервисных услуг по действительным Смарт-</w:t>
      </w:r>
      <w:r w:rsidRPr="00C76322">
        <w:rPr>
          <w:bCs/>
        </w:rPr>
        <w:t>картам и</w:t>
      </w:r>
      <w:r>
        <w:rPr>
          <w:bCs/>
        </w:rPr>
        <w:t xml:space="preserve"> отпуск по ним Грузополучателю Товара. </w:t>
      </w:r>
      <w:r>
        <w:t>Грузополучатель вправе установить специальные условия использования кажд</w:t>
      </w:r>
      <w:r w:rsidRPr="00C76322">
        <w:t>ой Смарт-карты.</w:t>
      </w:r>
    </w:p>
    <w:p w14:paraId="75126A8C" w14:textId="02932EC7" w:rsidR="00EC385D" w:rsidRPr="00773FC2" w:rsidRDefault="00EC385D" w:rsidP="009D6603">
      <w:pPr>
        <w:pStyle w:val="aff8"/>
        <w:numPr>
          <w:ilvl w:val="2"/>
          <w:numId w:val="85"/>
        </w:numPr>
        <w:tabs>
          <w:tab w:val="left" w:pos="142"/>
          <w:tab w:val="left" w:pos="1418"/>
        </w:tabs>
        <w:ind w:left="0" w:firstLine="709"/>
        <w:jc w:val="both"/>
        <w:rPr>
          <w:bCs/>
        </w:rPr>
      </w:pPr>
      <w:r>
        <w:rPr>
          <w:bCs/>
        </w:rPr>
        <w:t xml:space="preserve">Срок выдачи необходимого Грузополучателю количества Смарт-карт – </w:t>
      </w:r>
      <w:r w:rsidR="00D41728">
        <w:rPr>
          <w:bCs/>
        </w:rPr>
        <w:t>в течение 5</w:t>
      </w:r>
      <w:r>
        <w:rPr>
          <w:bCs/>
        </w:rPr>
        <w:t xml:space="preserve"> (</w:t>
      </w:r>
      <w:r w:rsidR="00D41728">
        <w:rPr>
          <w:bCs/>
        </w:rPr>
        <w:t>пяти</w:t>
      </w:r>
      <w:r>
        <w:rPr>
          <w:bCs/>
        </w:rPr>
        <w:t>) рабочих дней с даты получения Заявки Грузополучателя. Доставка Смарт-карт Грузополучателям осуществляется Поставщиком по адресам, указанным Приложении № 2 к настоящему Договору. Стоимость доставки Смарт-карт включена в стоимость Товара.</w:t>
      </w:r>
    </w:p>
    <w:p w14:paraId="5E8E7E2F" w14:textId="2ABFB892" w:rsidR="00EC385D" w:rsidRDefault="00EC385D" w:rsidP="009D6603">
      <w:pPr>
        <w:pStyle w:val="aff8"/>
        <w:numPr>
          <w:ilvl w:val="2"/>
          <w:numId w:val="85"/>
        </w:numPr>
        <w:tabs>
          <w:tab w:val="left" w:pos="142"/>
          <w:tab w:val="left" w:pos="1418"/>
        </w:tabs>
        <w:ind w:left="0" w:firstLine="709"/>
        <w:jc w:val="both"/>
        <w:rPr>
          <w:bCs/>
        </w:rPr>
      </w:pPr>
      <w:r>
        <w:rPr>
          <w:bCs/>
        </w:rPr>
        <w:t xml:space="preserve">Срок замены необходимого Грузополучателю количества Смарт-карт вследствие их механического повреждения либо утраты – </w:t>
      </w:r>
      <w:r w:rsidR="00D41728">
        <w:rPr>
          <w:bCs/>
        </w:rPr>
        <w:t xml:space="preserve">в течение 5 </w:t>
      </w:r>
      <w:r>
        <w:rPr>
          <w:bCs/>
        </w:rPr>
        <w:t xml:space="preserve"> (</w:t>
      </w:r>
      <w:r w:rsidR="00D41728">
        <w:rPr>
          <w:bCs/>
        </w:rPr>
        <w:t>пяти</w:t>
      </w:r>
      <w:r>
        <w:rPr>
          <w:bCs/>
        </w:rPr>
        <w:t xml:space="preserve">) рабочих дней </w:t>
      </w:r>
      <w:r>
        <w:t xml:space="preserve">с даты получения письменной Заявки Грузополучателя </w:t>
      </w:r>
      <w:r w:rsidRPr="002855FA">
        <w:rPr>
          <w:b/>
          <w:i/>
        </w:rPr>
        <w:t>либо</w:t>
      </w:r>
      <w:r>
        <w:t xml:space="preserve">, </w:t>
      </w:r>
      <w:r>
        <w:rPr>
          <w:i/>
        </w:rPr>
        <w:t>в случае замены Смарт-карт Поставщиком на платной основе,</w:t>
      </w:r>
      <w:r w:rsidRPr="00AF0A0D">
        <w:t xml:space="preserve"> </w:t>
      </w:r>
      <w:r w:rsidR="00D41728">
        <w:rPr>
          <w:bCs/>
        </w:rPr>
        <w:t xml:space="preserve">в течение 5 </w:t>
      </w:r>
      <w:r>
        <w:t>(</w:t>
      </w:r>
      <w:r w:rsidR="00D41728">
        <w:t>пяти</w:t>
      </w:r>
      <w:r>
        <w:t xml:space="preserve">) рабочих дней </w:t>
      </w:r>
      <w:r>
        <w:rPr>
          <w:bCs/>
        </w:rPr>
        <w:t>с даты оплаты Смарт-карт Грузополучателем. Стоимость доставки Смарт-карт Грузополучателю включена в стоимость Смарт-карт.</w:t>
      </w:r>
    </w:p>
    <w:p w14:paraId="1B8BBEB2" w14:textId="7DD6A0CD" w:rsidR="00EC385D" w:rsidRPr="00773FC2" w:rsidRDefault="00EC385D" w:rsidP="009D6603">
      <w:pPr>
        <w:pStyle w:val="aff8"/>
        <w:numPr>
          <w:ilvl w:val="2"/>
          <w:numId w:val="85"/>
        </w:numPr>
        <w:tabs>
          <w:tab w:val="left" w:pos="142"/>
          <w:tab w:val="left" w:pos="1418"/>
        </w:tabs>
        <w:ind w:left="0" w:firstLine="709"/>
        <w:jc w:val="both"/>
        <w:rPr>
          <w:bCs/>
        </w:rPr>
      </w:pPr>
      <w:r>
        <w:rPr>
          <w:bCs/>
        </w:rPr>
        <w:t xml:space="preserve">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w:t>
      </w:r>
      <w:r w:rsidR="001E56F6">
        <w:rPr>
          <w:bCs/>
        </w:rPr>
        <w:t>5</w:t>
      </w:r>
      <w:r>
        <w:rPr>
          <w:bCs/>
        </w:rPr>
        <w:t xml:space="preserve"> (</w:t>
      </w:r>
      <w:r w:rsidR="001E56F6">
        <w:rPr>
          <w:bCs/>
        </w:rPr>
        <w:t>пяти</w:t>
      </w:r>
      <w:r>
        <w:rPr>
          <w:bCs/>
        </w:rPr>
        <w:t>)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5B1F8289" w14:textId="1738EAFA" w:rsidR="00EC385D" w:rsidRPr="00773FC2" w:rsidRDefault="00EC385D" w:rsidP="009D6603">
      <w:pPr>
        <w:pStyle w:val="aff8"/>
        <w:numPr>
          <w:ilvl w:val="2"/>
          <w:numId w:val="85"/>
        </w:numPr>
        <w:tabs>
          <w:tab w:val="left" w:pos="142"/>
          <w:tab w:val="left" w:pos="1418"/>
        </w:tabs>
        <w:ind w:left="0" w:firstLine="709"/>
        <w:jc w:val="both"/>
        <w:rPr>
          <w:bCs/>
        </w:rPr>
      </w:pPr>
      <w:r>
        <w:rPr>
          <w:bCs/>
        </w:rPr>
        <w:t xml:space="preserve">Поставщик передает Грузополучателю в пользование Смарт-карты на весь срок действия настоящего Договора, в количестве, указанном в Заявке, составленной по форме, указанной в Приложении № 4 к настоящему Договору в соответствии с пунктом 3.1 настоящего Договора. При расторжении настоящего Договора Грузополучатель обязуется вернуть Поставщику полученные Смарт-карты в срок не позднее </w:t>
      </w:r>
      <w:r w:rsidR="001E56F6">
        <w:rPr>
          <w:bCs/>
        </w:rPr>
        <w:t xml:space="preserve">10 </w:t>
      </w:r>
      <w:r>
        <w:rPr>
          <w:bCs/>
        </w:rPr>
        <w:t>(</w:t>
      </w:r>
      <w:r w:rsidR="001E56F6">
        <w:rPr>
          <w:bCs/>
        </w:rPr>
        <w:t>десяти</w:t>
      </w:r>
      <w:r>
        <w:rPr>
          <w:bCs/>
        </w:rPr>
        <w:t>) рабочих дней с даты подписания Сторонами Акта сверки взаимных расчетов.</w:t>
      </w:r>
    </w:p>
    <w:p w14:paraId="3AFF17B4" w14:textId="2B861498" w:rsidR="00EC385D" w:rsidRPr="00773FC2" w:rsidRDefault="00EC385D" w:rsidP="009D6603">
      <w:pPr>
        <w:pStyle w:val="aff8"/>
        <w:numPr>
          <w:ilvl w:val="2"/>
          <w:numId w:val="85"/>
        </w:numPr>
        <w:tabs>
          <w:tab w:val="left" w:pos="142"/>
          <w:tab w:val="left" w:pos="1418"/>
        </w:tabs>
        <w:ind w:left="0" w:firstLine="709"/>
        <w:jc w:val="both"/>
        <w:rPr>
          <w:bCs/>
        </w:rPr>
      </w:pPr>
      <w:r>
        <w:rPr>
          <w:bCs/>
        </w:rPr>
        <w:t>Факт передачи Смарт-карт оформляется Актом приема-передачи Смарт-карт, составленным по форме, согласованной Сторонами в Приложении № 5 к настоящему Договору. Право пользования Смарт-картами переходит от Поставщика к Покупателю в момент подписания Сторонами Акта приема-передачи Смарт-карт.</w:t>
      </w:r>
    </w:p>
    <w:p w14:paraId="673D1726" w14:textId="77777777" w:rsidR="00EC385D" w:rsidRPr="00773FC2" w:rsidRDefault="00EC385D" w:rsidP="009D6603">
      <w:pPr>
        <w:pStyle w:val="aff8"/>
        <w:numPr>
          <w:ilvl w:val="2"/>
          <w:numId w:val="85"/>
        </w:numPr>
        <w:tabs>
          <w:tab w:val="left" w:pos="142"/>
          <w:tab w:val="left" w:pos="1418"/>
        </w:tabs>
        <w:ind w:left="0" w:firstLine="709"/>
        <w:jc w:val="both"/>
        <w:rPr>
          <w:bCs/>
        </w:rPr>
      </w:pPr>
      <w:r>
        <w:rPr>
          <w:bCs/>
        </w:rPr>
        <w:lastRenderedPageBreak/>
        <w:t>В случае если Грузополучатель в течение срока действия настоящего Договора лишится возможности владеть и/или пользоваться Смарт-картой, Грузополучатель отдельно получает у Поставщика необходимое ему количество Смарт-карт на основании соответствующей Заявки.</w:t>
      </w:r>
    </w:p>
    <w:p w14:paraId="2DAE06F0" w14:textId="560A20F5" w:rsidR="00EC385D" w:rsidRPr="00773FC2" w:rsidRDefault="00EC385D" w:rsidP="009D6603">
      <w:pPr>
        <w:pStyle w:val="aff8"/>
        <w:numPr>
          <w:ilvl w:val="2"/>
          <w:numId w:val="85"/>
        </w:numPr>
        <w:tabs>
          <w:tab w:val="left" w:pos="142"/>
          <w:tab w:val="left" w:pos="1418"/>
        </w:tabs>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14:paraId="084D01E1" w14:textId="2BDB581A" w:rsidR="00EC385D" w:rsidRPr="00773FC2" w:rsidRDefault="00EC385D" w:rsidP="009D6603">
      <w:pPr>
        <w:pStyle w:val="aff8"/>
        <w:numPr>
          <w:ilvl w:val="2"/>
          <w:numId w:val="85"/>
        </w:numPr>
        <w:tabs>
          <w:tab w:val="left" w:pos="142"/>
          <w:tab w:val="left" w:pos="1418"/>
        </w:tabs>
        <w:ind w:left="0" w:firstLine="709"/>
        <w:jc w:val="both"/>
        <w:rPr>
          <w:bCs/>
        </w:rPr>
      </w:pPr>
      <w:r>
        <w:rPr>
          <w:bCs/>
        </w:rPr>
        <w:t>Правила пользования Смарт-картой указаны в Инструкции по использованию Смарт-карт (Приложение № 6 к настоящему Договору).</w:t>
      </w:r>
    </w:p>
    <w:p w14:paraId="0D4DBC4E" w14:textId="65BE4547" w:rsidR="00EC385D" w:rsidRPr="00773FC2" w:rsidRDefault="00EC385D" w:rsidP="009D6603">
      <w:pPr>
        <w:numPr>
          <w:ilvl w:val="1"/>
          <w:numId w:val="85"/>
        </w:numPr>
        <w:tabs>
          <w:tab w:val="left" w:pos="993"/>
        </w:tabs>
        <w:ind w:left="0" w:firstLine="709"/>
        <w:jc w:val="both"/>
        <w:rPr>
          <w:lang w:eastAsia="ru-RU"/>
        </w:rPr>
      </w:pPr>
      <w:r>
        <w:rPr>
          <w:bCs/>
          <w:lang w:eastAsia="ru-RU"/>
        </w:rPr>
        <w:t xml:space="preserve">Передача Товара Покупателю осуществляется путем его отпуска </w:t>
      </w:r>
      <w:r>
        <w:rPr>
          <w:bCs/>
        </w:rPr>
        <w:t>Держателю Смарт-карт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 на основании предъявленных Смарт-карт. </w:t>
      </w:r>
    </w:p>
    <w:p w14:paraId="7A3DAC36" w14:textId="77777777" w:rsidR="00EC385D" w:rsidRPr="00773FC2" w:rsidRDefault="00EC385D" w:rsidP="009D6603">
      <w:pPr>
        <w:pStyle w:val="aff8"/>
        <w:numPr>
          <w:ilvl w:val="2"/>
          <w:numId w:val="85"/>
        </w:numPr>
        <w:tabs>
          <w:tab w:val="left" w:pos="142"/>
          <w:tab w:val="left" w:pos="1418"/>
        </w:tabs>
        <w:ind w:left="0" w:firstLine="709"/>
        <w:jc w:val="both"/>
        <w:rPr>
          <w:lang w:eastAsia="ru-RU"/>
        </w:rPr>
      </w:pPr>
      <w:r>
        <w:rPr>
          <w:lang w:eastAsia="ru-RU"/>
        </w:rPr>
        <w:t xml:space="preserve">Факт передачи Товара </w:t>
      </w:r>
      <w:r>
        <w:t xml:space="preserve">Покупателю </w:t>
      </w:r>
      <w:r>
        <w:rPr>
          <w:lang w:eastAsia="ru-RU"/>
        </w:rPr>
        <w:t xml:space="preserve">подтверждается терминальным чеком, </w:t>
      </w:r>
      <w:r>
        <w:t>распечатываемым на оборудовании, установленном в Торговой точке.</w:t>
      </w:r>
    </w:p>
    <w:p w14:paraId="2B049672" w14:textId="77777777" w:rsidR="00EC385D" w:rsidRPr="00773FC2" w:rsidRDefault="00EC385D" w:rsidP="009D6603">
      <w:pPr>
        <w:pStyle w:val="aff8"/>
        <w:numPr>
          <w:ilvl w:val="2"/>
          <w:numId w:val="85"/>
        </w:numPr>
        <w:tabs>
          <w:tab w:val="left" w:pos="142"/>
          <w:tab w:val="left" w:pos="1418"/>
        </w:tabs>
        <w:ind w:left="0" w:firstLine="709"/>
        <w:jc w:val="both"/>
        <w:rPr>
          <w:lang w:eastAsia="ru-RU"/>
        </w:rPr>
      </w:pPr>
      <w:r>
        <w:rPr>
          <w:lang w:eastAsia="ru-RU"/>
        </w:rPr>
        <w:t xml:space="preserve">В случае если денежные средства, перечисленные отдельным </w:t>
      </w:r>
      <w:r>
        <w:t xml:space="preserve">Грузополучателем </w:t>
      </w:r>
      <w:r>
        <w:rPr>
          <w:lang w:eastAsia="ru-RU"/>
        </w:rPr>
        <w:t xml:space="preserve">на расчетный счет Поставщика для приобретения Товара, израсходованы данным </w:t>
      </w:r>
      <w:r>
        <w:t xml:space="preserve">Грузополучателем </w:t>
      </w:r>
      <w:r>
        <w:rPr>
          <w:lang w:eastAsia="ru-RU"/>
        </w:rPr>
        <w:t xml:space="preserve">в полном объеме, получение Товара данным </w:t>
      </w:r>
      <w:r>
        <w:t xml:space="preserve">Грузополучателем </w:t>
      </w:r>
      <w:r>
        <w:rPr>
          <w:lang w:eastAsia="ru-RU"/>
        </w:rPr>
        <w:t xml:space="preserve">может быть автоматически заблокировано до дополнительного перечисления указанным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9"/>
          <w:lang w:eastAsia="ru-RU"/>
        </w:rPr>
        <w:footnoteReference w:id="14"/>
      </w:r>
      <w:r>
        <w:rPr>
          <w:lang w:eastAsia="ru-RU"/>
        </w:rPr>
        <w:t xml:space="preserve"> </w:t>
      </w:r>
    </w:p>
    <w:p w14:paraId="6A0C4C95" w14:textId="77777777" w:rsidR="00EC385D" w:rsidRPr="00773FC2" w:rsidRDefault="00EC385D" w:rsidP="009D6603">
      <w:pPr>
        <w:numPr>
          <w:ilvl w:val="1"/>
          <w:numId w:val="85"/>
        </w:numPr>
        <w:tabs>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 о количестве Товара, переданного Грузополучателю. </w:t>
      </w:r>
    </w:p>
    <w:p w14:paraId="74E2E0AB" w14:textId="4ECFDEBF" w:rsidR="00EC385D" w:rsidRPr="00773FC2" w:rsidRDefault="00EC385D" w:rsidP="009D6603">
      <w:pPr>
        <w:numPr>
          <w:ilvl w:val="1"/>
          <w:numId w:val="85"/>
        </w:numPr>
        <w:tabs>
          <w:tab w:val="left" w:pos="993"/>
        </w:tabs>
        <w:ind w:left="0" w:firstLine="709"/>
        <w:jc w:val="both"/>
        <w:rPr>
          <w:bCs/>
          <w:lang w:eastAsia="ru-RU"/>
        </w:rPr>
      </w:pPr>
      <w:r>
        <w:rPr>
          <w:bCs/>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Смарт-карт Товара на АЗС на основании предъявленной Смарт-карты. Моментом получения Товара является дата и время, указанные в терминальном чеке, выданным Держателю Смарт-карт оператором АЗС.</w:t>
      </w:r>
    </w:p>
    <w:p w14:paraId="3ED1F995" w14:textId="511E330D" w:rsidR="00EC385D" w:rsidRPr="00773FC2" w:rsidRDefault="00EC385D" w:rsidP="009D6603">
      <w:pPr>
        <w:numPr>
          <w:ilvl w:val="1"/>
          <w:numId w:val="85"/>
        </w:numPr>
        <w:tabs>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Смарт-карт по Смарт-картам в форме детализированной расшифровки операций по Смарт-картам (Отчет о транзакциях). Форма детализированной расшифровки операций по Смарт-картам (Отчет о транзакциях) приведена в Приложении № 7 к настоящему Договору.</w:t>
      </w:r>
    </w:p>
    <w:p w14:paraId="18608D8B" w14:textId="68DEC885" w:rsidR="00EC385D" w:rsidRPr="00773FC2" w:rsidRDefault="00EC385D" w:rsidP="009D6603">
      <w:pPr>
        <w:numPr>
          <w:ilvl w:val="1"/>
          <w:numId w:val="85"/>
        </w:numPr>
        <w:tabs>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w:t>
      </w:r>
    </w:p>
    <w:p w14:paraId="4B22BAC1" w14:textId="0A81DA88" w:rsidR="00EC385D" w:rsidRDefault="00EC385D" w:rsidP="009D6603">
      <w:pPr>
        <w:numPr>
          <w:ilvl w:val="1"/>
          <w:numId w:val="85"/>
        </w:numPr>
        <w:tabs>
          <w:tab w:val="left" w:pos="993"/>
        </w:tabs>
        <w:ind w:left="0" w:firstLine="709"/>
        <w:jc w:val="both"/>
        <w:rPr>
          <w:bCs/>
          <w:lang w:eastAsia="ru-RU"/>
        </w:rPr>
      </w:pPr>
      <w:r>
        <w:rPr>
          <w:bCs/>
          <w:lang w:eastAsia="ru-RU"/>
        </w:rPr>
        <w:t xml:space="preserve">Объем приобретаемого Товара определяется исходя из потребности Грузополучателя. Ориентировочный объем закупки Товара: бензин Аи-92 </w:t>
      </w:r>
      <w:proofErr w:type="gramStart"/>
      <w:r>
        <w:rPr>
          <w:bCs/>
          <w:lang w:eastAsia="ru-RU"/>
        </w:rPr>
        <w:t xml:space="preserve">– </w:t>
      </w:r>
      <w:r>
        <w:rPr>
          <w:rFonts w:eastAsia="MS Mincho"/>
          <w:bCs/>
        </w:rPr>
        <w:t> _</w:t>
      </w:r>
      <w:proofErr w:type="gramEnd"/>
      <w:r>
        <w:rPr>
          <w:rFonts w:eastAsia="MS Mincho"/>
          <w:bCs/>
        </w:rPr>
        <w:t xml:space="preserve">_________ </w:t>
      </w:r>
      <w:r>
        <w:rPr>
          <w:bCs/>
          <w:lang w:eastAsia="ru-RU"/>
        </w:rPr>
        <w:t xml:space="preserve">литров; бензин Аи-95 – </w:t>
      </w:r>
      <w:r>
        <w:rPr>
          <w:rFonts w:eastAsia="MS Mincho"/>
          <w:bCs/>
        </w:rPr>
        <w:t xml:space="preserve"> __________ </w:t>
      </w:r>
      <w:r>
        <w:rPr>
          <w:bCs/>
          <w:lang w:eastAsia="ru-RU"/>
        </w:rPr>
        <w:t xml:space="preserve">литров; дизельное топливо – </w:t>
      </w:r>
      <w:r>
        <w:rPr>
          <w:rFonts w:eastAsia="MS Mincho"/>
          <w:bCs/>
        </w:rPr>
        <w:t xml:space="preserve"> __________ </w:t>
      </w:r>
      <w:r>
        <w:rPr>
          <w:bCs/>
          <w:lang w:eastAsia="ru-RU"/>
        </w:rPr>
        <w:t xml:space="preserve">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w:t>
      </w:r>
      <w:r w:rsidRPr="00FA4293">
        <w:rPr>
          <w:bCs/>
          <w:lang w:eastAsia="ru-RU"/>
        </w:rPr>
        <w:t xml:space="preserve">Грузополучателем, как в меньшем, так и в большем объеме, но не может превышать максимальной цены Договора, указанной в п. 4.1 </w:t>
      </w:r>
      <w:r w:rsidR="000A6D7E" w:rsidRPr="00FA4293">
        <w:rPr>
          <w:bCs/>
          <w:lang w:eastAsia="ru-RU"/>
        </w:rPr>
        <w:t xml:space="preserve">с учетом пункта </w:t>
      </w:r>
      <w:r w:rsidR="000A6D7E" w:rsidRPr="00FA4293">
        <w:rPr>
          <w:lang w:eastAsia="ru-RU"/>
        </w:rPr>
        <w:t>4.1</w:t>
      </w:r>
      <w:r w:rsidR="005342D5" w:rsidRPr="00FA4293">
        <w:rPr>
          <w:lang w:eastAsia="ru-RU"/>
        </w:rPr>
        <w:t>0</w:t>
      </w:r>
      <w:r w:rsidR="000A6D7E" w:rsidRPr="00FA4293">
        <w:rPr>
          <w:lang w:eastAsia="ru-RU"/>
        </w:rPr>
        <w:t xml:space="preserve">. </w:t>
      </w:r>
      <w:r w:rsidRPr="00FA4293">
        <w:rPr>
          <w:bCs/>
          <w:lang w:eastAsia="ru-RU"/>
        </w:rPr>
        <w:t>настоящего Договора.</w:t>
      </w:r>
    </w:p>
    <w:p w14:paraId="0E634CDE" w14:textId="1C1AF4B0" w:rsidR="00EC385D" w:rsidRPr="00773FC2" w:rsidRDefault="00EC385D" w:rsidP="009D6603">
      <w:pPr>
        <w:numPr>
          <w:ilvl w:val="1"/>
          <w:numId w:val="85"/>
        </w:numPr>
        <w:tabs>
          <w:tab w:val="left" w:pos="993"/>
        </w:tabs>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14:paraId="12889075" w14:textId="5124EDF9" w:rsidR="00EC385D" w:rsidRPr="00773FC2" w:rsidRDefault="00EC385D" w:rsidP="009D6603">
      <w:pPr>
        <w:numPr>
          <w:ilvl w:val="1"/>
          <w:numId w:val="85"/>
        </w:numPr>
        <w:tabs>
          <w:tab w:val="left" w:pos="993"/>
        </w:tabs>
        <w:ind w:left="0" w:firstLine="709"/>
        <w:jc w:val="both"/>
        <w:rPr>
          <w:bCs/>
          <w:lang w:eastAsia="ru-RU"/>
        </w:rPr>
      </w:pPr>
      <w:r>
        <w:rPr>
          <w:bCs/>
          <w:lang w:eastAsia="ru-RU"/>
        </w:rPr>
        <w:t>Период поставки Товара: с 01 января 202</w:t>
      </w:r>
      <w:r w:rsidR="001F21F1">
        <w:rPr>
          <w:bCs/>
          <w:lang w:eastAsia="ru-RU"/>
        </w:rPr>
        <w:t>4</w:t>
      </w:r>
      <w:r>
        <w:rPr>
          <w:bCs/>
          <w:lang w:eastAsia="ru-RU"/>
        </w:rPr>
        <w:t xml:space="preserve"> г. по 31 декабря 202</w:t>
      </w:r>
      <w:r w:rsidR="001F21F1">
        <w:rPr>
          <w:bCs/>
          <w:lang w:eastAsia="ru-RU"/>
        </w:rPr>
        <w:t>4</w:t>
      </w:r>
      <w:r>
        <w:rPr>
          <w:bCs/>
          <w:lang w:eastAsia="ru-RU"/>
        </w:rPr>
        <w:t xml:space="preserve"> г. включительно.</w:t>
      </w:r>
    </w:p>
    <w:p w14:paraId="1C1A87A3" w14:textId="77777777" w:rsidR="00EC385D" w:rsidRPr="00773FC2" w:rsidRDefault="00EC385D" w:rsidP="009D6603">
      <w:pPr>
        <w:ind w:firstLine="709"/>
        <w:jc w:val="both"/>
        <w:rPr>
          <w:szCs w:val="20"/>
          <w:lang w:eastAsia="ru-RU"/>
        </w:rPr>
      </w:pPr>
    </w:p>
    <w:p w14:paraId="40D2355B" w14:textId="77777777" w:rsidR="00EC385D" w:rsidRPr="00603BCB" w:rsidRDefault="00EC385D" w:rsidP="007C4D4E">
      <w:pPr>
        <w:pStyle w:val="aff8"/>
        <w:numPr>
          <w:ilvl w:val="0"/>
          <w:numId w:val="86"/>
        </w:numPr>
        <w:tabs>
          <w:tab w:val="left" w:pos="142"/>
          <w:tab w:val="left" w:pos="993"/>
        </w:tabs>
        <w:jc w:val="center"/>
        <w:rPr>
          <w:b/>
          <w:bCs/>
        </w:rPr>
      </w:pPr>
      <w:r>
        <w:rPr>
          <w:b/>
          <w:bCs/>
        </w:rPr>
        <w:lastRenderedPageBreak/>
        <w:t>Цена Договора и порядок расчетов</w:t>
      </w:r>
    </w:p>
    <w:p w14:paraId="5B55C64A" w14:textId="77777777" w:rsidR="00EC385D" w:rsidRPr="00603BCB" w:rsidRDefault="00EC385D" w:rsidP="009D6603">
      <w:pPr>
        <w:pStyle w:val="aff8"/>
        <w:tabs>
          <w:tab w:val="left" w:pos="142"/>
          <w:tab w:val="left" w:pos="993"/>
        </w:tabs>
        <w:ind w:left="360"/>
        <w:rPr>
          <w:b/>
          <w:bCs/>
        </w:rPr>
      </w:pPr>
    </w:p>
    <w:p w14:paraId="04A4E3BF" w14:textId="4A14CB06" w:rsidR="00EC385D" w:rsidRDefault="00EC385D" w:rsidP="009D6603">
      <w:pPr>
        <w:widowControl w:val="0"/>
        <w:numPr>
          <w:ilvl w:val="1"/>
          <w:numId w:val="86"/>
        </w:numPr>
        <w:tabs>
          <w:tab w:val="left" w:pos="142"/>
          <w:tab w:val="left" w:pos="993"/>
        </w:tabs>
        <w:ind w:left="0" w:firstLine="709"/>
        <w:jc w:val="both"/>
        <w:rPr>
          <w:lang w:eastAsia="ru-RU"/>
        </w:rPr>
      </w:pPr>
      <w:r>
        <w:rPr>
          <w:lang w:eastAsia="ru-RU"/>
        </w:rPr>
        <w:t xml:space="preserve">Общая цена настоящего Договора складывается из стоимости переданного Товара с учетом цены стелы и условий пункта 4.4 настоящего Договора, </w:t>
      </w:r>
      <w:r w:rsidRPr="00C76C89">
        <w:rPr>
          <w:i/>
          <w:lang w:eastAsia="ru-RU"/>
        </w:rPr>
        <w:t xml:space="preserve">стоимости замены Смарт-карт (в случае замены Смарт-карт </w:t>
      </w:r>
      <w:r w:rsidR="00F96F5A">
        <w:rPr>
          <w:i/>
          <w:lang w:eastAsia="ru-RU"/>
        </w:rPr>
        <w:t>(</w:t>
      </w:r>
      <w:r w:rsidRPr="00C76C89">
        <w:rPr>
          <w:i/>
          <w:lang w:eastAsia="ru-RU"/>
        </w:rPr>
        <w:t xml:space="preserve">при их механическом повреждении либо утрате </w:t>
      </w:r>
      <w:r w:rsidR="00F96F5A">
        <w:rPr>
          <w:i/>
          <w:lang w:eastAsia="ru-RU"/>
        </w:rPr>
        <w:t xml:space="preserve">Грузополучателем) </w:t>
      </w:r>
      <w:r w:rsidRPr="00C76C89">
        <w:rPr>
          <w:i/>
          <w:lang w:eastAsia="ru-RU"/>
        </w:rPr>
        <w:t>Поставщиком на платной основе)</w:t>
      </w:r>
      <w:r>
        <w:rPr>
          <w:rStyle w:val="af9"/>
          <w:i/>
          <w:lang w:eastAsia="ru-RU"/>
        </w:rPr>
        <w:footnoteReference w:id="15"/>
      </w:r>
      <w:r>
        <w:rPr>
          <w:lang w:eastAsia="ru-RU"/>
        </w:rPr>
        <w:t xml:space="preserve"> и не должна превышать</w:t>
      </w:r>
      <w:r>
        <w:t xml:space="preserve"> </w:t>
      </w:r>
      <w:r>
        <w:rPr>
          <w:lang w:eastAsia="ru-RU"/>
        </w:rPr>
        <w:t>____________ (_____________) рублей ___ копеек с учетом НДС (20%) – ____________ (_______________) ___ копеек</w:t>
      </w:r>
      <w:r>
        <w:rPr>
          <w:rStyle w:val="af9"/>
          <w:lang w:eastAsia="ru-RU"/>
        </w:rPr>
        <w:footnoteReference w:id="16"/>
      </w:r>
      <w:r>
        <w:rPr>
          <w:lang w:eastAsia="ru-RU"/>
        </w:rPr>
        <w:t xml:space="preserve">. </w:t>
      </w:r>
      <w:r w:rsidRPr="00255B16">
        <w:rPr>
          <w:lang w:eastAsia="ru-RU"/>
        </w:rPr>
        <w:t>При достижении указанного лимита расчетов, с учетом пункта 4.2</w:t>
      </w:r>
      <w:r w:rsidR="000A6D7E">
        <w:rPr>
          <w:lang w:eastAsia="ru-RU"/>
        </w:rPr>
        <w:t xml:space="preserve">.  </w:t>
      </w:r>
      <w:r w:rsidRPr="00255B16">
        <w:rPr>
          <w:lang w:eastAsia="ru-RU"/>
        </w:rPr>
        <w:t>Договора, настоящий Договор автоматически расторгается.</w:t>
      </w:r>
    </w:p>
    <w:p w14:paraId="1373DE37" w14:textId="001CE56F" w:rsidR="00482FDA" w:rsidRPr="00773FC2" w:rsidRDefault="00482FDA" w:rsidP="00482FDA">
      <w:pPr>
        <w:widowControl w:val="0"/>
        <w:numPr>
          <w:ilvl w:val="1"/>
          <w:numId w:val="86"/>
        </w:numPr>
        <w:tabs>
          <w:tab w:val="left" w:pos="142"/>
          <w:tab w:val="left" w:pos="993"/>
        </w:tabs>
        <w:ind w:left="0" w:firstLine="709"/>
        <w:jc w:val="both"/>
        <w:rPr>
          <w:rFonts w:eastAsia="MS Mincho"/>
          <w:bCs/>
        </w:rPr>
      </w:pPr>
      <w:r>
        <w:rPr>
          <w:lang w:eastAsia="ru-RU"/>
        </w:rPr>
        <w:t>Общая цена настоящего Договора в процессе его исполнения может</w:t>
      </w:r>
      <w:r>
        <w:t xml:space="preserve"> быть увеличена без проведения дополнительных закупочных процедур, не более чем на 30% от максимальной цены Договора, указанной в пункте 4.1, за весь срок действия Договора за счет увеличения количества закупаемого Товара при сохранении метода расчета стоимости единицы Товара неизменным. </w:t>
      </w:r>
    </w:p>
    <w:p w14:paraId="592AB7CD" w14:textId="5C51FB55" w:rsidR="00EC385D" w:rsidRDefault="00EC385D" w:rsidP="009D6603">
      <w:pPr>
        <w:widowControl w:val="0"/>
        <w:numPr>
          <w:ilvl w:val="1"/>
          <w:numId w:val="86"/>
        </w:numPr>
        <w:tabs>
          <w:tab w:val="left" w:pos="142"/>
          <w:tab w:val="left" w:pos="993"/>
        </w:tabs>
        <w:ind w:left="0" w:firstLine="709"/>
        <w:jc w:val="both"/>
        <w:rPr>
          <w:lang w:eastAsia="ru-RU"/>
        </w:rPr>
      </w:pPr>
      <w:r w:rsidRPr="002C4D5E">
        <w:rPr>
          <w:lang w:eastAsia="ru-RU"/>
        </w:rPr>
        <w:t xml:space="preserve">Цена единицы Товара (цена 1 (одного) литра топлива), представленная на стеле АЗС Поставщика, должна учитывать стоимость Топлива, стоимость Смарт-карт </w:t>
      </w:r>
      <w:r w:rsidR="0083534C" w:rsidRPr="0083534C">
        <w:rPr>
          <w:lang w:eastAsia="ru-RU"/>
        </w:rPr>
        <w:t xml:space="preserve">(Виртуальных смарт-карт) </w:t>
      </w:r>
      <w:r w:rsidRPr="002C4D5E">
        <w:rPr>
          <w:lang w:eastAsia="ru-RU"/>
        </w:rPr>
        <w:t xml:space="preserve">(включая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w:t>
      </w:r>
      <w:r w:rsidRPr="006F180C">
        <w:rPr>
          <w:lang w:eastAsia="ru-RU"/>
        </w:rPr>
        <w:t>доставку), стоимость Сервисных услуг</w:t>
      </w:r>
      <w:r w:rsidR="000F6CA0" w:rsidRPr="006F180C">
        <w:rPr>
          <w:lang w:eastAsia="ru-RU"/>
        </w:rPr>
        <w:t xml:space="preserve"> </w:t>
      </w:r>
      <w:r w:rsidR="006F180C" w:rsidRPr="006F180C">
        <w:t xml:space="preserve">(Виртуальных </w:t>
      </w:r>
      <w:r w:rsidR="006F180C" w:rsidRPr="005E6433">
        <w:t>смарт-карт</w:t>
      </w:r>
      <w:r w:rsidR="006F180C">
        <w:t>)</w:t>
      </w:r>
      <w:r w:rsidRPr="002C4D5E">
        <w:rPr>
          <w:lang w:eastAsia="ru-RU"/>
        </w:rPr>
        <w:t xml:space="preserve">, все виды налогов, сборов, а также все расходы Поставщика, связанные с исполнением </w:t>
      </w:r>
      <w:r w:rsidR="00CC40CC">
        <w:rPr>
          <w:lang w:eastAsia="ru-RU"/>
        </w:rPr>
        <w:t>Д</w:t>
      </w:r>
      <w:r w:rsidRPr="002C4D5E">
        <w:rPr>
          <w:lang w:eastAsia="ru-RU"/>
        </w:rPr>
        <w:t>оговора.</w:t>
      </w:r>
    </w:p>
    <w:p w14:paraId="56DA1ACC" w14:textId="77777777" w:rsidR="00EC385D" w:rsidRPr="00773FC2" w:rsidRDefault="00EC385D" w:rsidP="009D6603">
      <w:pPr>
        <w:widowControl w:val="0"/>
        <w:numPr>
          <w:ilvl w:val="1"/>
          <w:numId w:val="86"/>
        </w:numPr>
        <w:tabs>
          <w:tab w:val="left" w:pos="142"/>
          <w:tab w:val="left" w:pos="993"/>
        </w:tabs>
        <w:ind w:left="0" w:firstLine="709"/>
        <w:jc w:val="both"/>
        <w:rPr>
          <w:lang w:eastAsia="ru-RU"/>
        </w:rPr>
      </w:pPr>
      <w:r>
        <w:rPr>
          <w:lang w:eastAsia="ru-RU"/>
        </w:rPr>
        <w:t xml:space="preserve">Цена за единицу Товара рассчитывается в соответствии с Протоколом согласования договорной цены (Приложение № 8 к Договору), исходя из цен, действующих на Торговых точках (АЗС) на дату получения Грузополучателем Товара («цена стелы») </w:t>
      </w:r>
      <w:r w:rsidRPr="00C76C89">
        <w:rPr>
          <w:i/>
        </w:rPr>
        <w:t>уменьшенных/увеличенных в конце расчетного месяца на установленный/установленную Поставщиком дисконт/наценку (при их наличии)</w:t>
      </w:r>
      <w:r w:rsidRPr="00832744">
        <w:rPr>
          <w:rStyle w:val="af9"/>
          <w:i/>
          <w:szCs w:val="20"/>
          <w:lang w:eastAsia="ru-RU"/>
        </w:rPr>
        <w:footnoteReference w:id="17"/>
      </w:r>
      <w:r w:rsidRPr="00832744">
        <w:rPr>
          <w:i/>
          <w:szCs w:val="20"/>
          <w:lang w:eastAsia="ru-RU"/>
        </w:rPr>
        <w:t>.</w:t>
      </w:r>
    </w:p>
    <w:p w14:paraId="0842F076" w14:textId="77777777" w:rsidR="00EC385D" w:rsidRPr="00255B16" w:rsidRDefault="00EC385D" w:rsidP="009D6603">
      <w:pPr>
        <w:widowControl w:val="0"/>
        <w:numPr>
          <w:ilvl w:val="1"/>
          <w:numId w:val="86"/>
        </w:numPr>
        <w:tabs>
          <w:tab w:val="left" w:pos="142"/>
          <w:tab w:val="left" w:pos="993"/>
        </w:tabs>
        <w:ind w:left="0" w:firstLine="709"/>
        <w:jc w:val="both"/>
        <w:rPr>
          <w:i/>
          <w:lang w:eastAsia="ru-RU"/>
        </w:rPr>
      </w:pPr>
      <w:r w:rsidRPr="00255B16">
        <w:rPr>
          <w:i/>
          <w:lang w:eastAsia="ru-RU"/>
        </w:rPr>
        <w:t>Стоимость замены Смарт-карты вследствие ее механического повреждения либо утраты составляет ______ (__________) рублей ___ копеек с учетом НДС (20%) за 1 (одну) штуку.</w:t>
      </w:r>
      <w:r w:rsidRPr="00255B16">
        <w:rPr>
          <w:rStyle w:val="af9"/>
          <w:i/>
          <w:lang w:eastAsia="ru-RU"/>
        </w:rPr>
        <w:footnoteReference w:id="18"/>
      </w:r>
    </w:p>
    <w:p w14:paraId="0B0F8502" w14:textId="2F740003" w:rsidR="00EC385D" w:rsidRPr="00153592" w:rsidRDefault="00EC385D" w:rsidP="009D6603">
      <w:pPr>
        <w:widowControl w:val="0"/>
        <w:numPr>
          <w:ilvl w:val="1"/>
          <w:numId w:val="86"/>
        </w:numPr>
        <w:tabs>
          <w:tab w:val="left" w:pos="142"/>
          <w:tab w:val="left" w:pos="993"/>
        </w:tabs>
        <w:ind w:left="0" w:firstLine="709"/>
        <w:jc w:val="both"/>
        <w:rPr>
          <w:lang w:eastAsia="ru-RU"/>
        </w:rPr>
      </w:pPr>
      <w:r>
        <w:rPr>
          <w:lang w:eastAsia="ru-RU"/>
        </w:rPr>
        <w:t xml:space="preserve">Грузополучатель производит оплату за фактически поставленный </w:t>
      </w:r>
      <w:r w:rsidR="00F96F5A">
        <w:rPr>
          <w:lang w:eastAsia="ru-RU"/>
        </w:rPr>
        <w:t xml:space="preserve">в отчетном месяце </w:t>
      </w:r>
      <w:r>
        <w:rPr>
          <w:lang w:eastAsia="ru-RU"/>
        </w:rPr>
        <w:t>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lang w:eastAsia="ru-RU"/>
        </w:rPr>
        <w:t>ого</w:t>
      </w:r>
      <w:r>
        <w:rPr>
          <w:lang w:eastAsia="ru-RU"/>
        </w:rPr>
        <w:t xml:space="preserve"> Поставщиком счета</w:t>
      </w:r>
      <w:r w:rsidR="00F904EE" w:rsidRPr="00F904EE">
        <w:t>/счет-фактуры</w:t>
      </w:r>
      <w:r w:rsidRPr="00F904EE">
        <w:rPr>
          <w:lang w:eastAsia="ru-RU"/>
        </w:rPr>
        <w:t>.</w:t>
      </w:r>
    </w:p>
    <w:p w14:paraId="6D6E62A8" w14:textId="77777777" w:rsidR="00EC385D" w:rsidRPr="00153592" w:rsidRDefault="00EC385D" w:rsidP="009D6603">
      <w:pPr>
        <w:pStyle w:val="1a"/>
        <w:ind w:firstLine="709"/>
        <w:rPr>
          <w:b/>
          <w:i/>
          <w:sz w:val="24"/>
          <w:szCs w:val="24"/>
        </w:rPr>
      </w:pPr>
      <w:r>
        <w:rPr>
          <w:b/>
          <w:i/>
          <w:sz w:val="24"/>
          <w:szCs w:val="24"/>
        </w:rPr>
        <w:t xml:space="preserve">либо </w:t>
      </w:r>
    </w:p>
    <w:p w14:paraId="3ECBCB6E" w14:textId="1031412B" w:rsidR="00EC385D" w:rsidRPr="00153592" w:rsidRDefault="00EC385D" w:rsidP="009D6603">
      <w:pPr>
        <w:pStyle w:val="1a"/>
        <w:ind w:firstLine="709"/>
        <w:rPr>
          <w:sz w:val="24"/>
          <w:szCs w:val="24"/>
        </w:rPr>
      </w:pPr>
      <w:r>
        <w:rPr>
          <w:sz w:val="24"/>
          <w:szCs w:val="24"/>
        </w:rPr>
        <w:t>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2B48134E" w14:textId="2FB42CDA" w:rsidR="00EC385D" w:rsidRPr="00153592" w:rsidRDefault="00EC385D" w:rsidP="009D6603">
      <w:pPr>
        <w:tabs>
          <w:tab w:val="left" w:pos="142"/>
          <w:tab w:val="left" w:pos="993"/>
        </w:tabs>
        <w:ind w:firstLine="709"/>
        <w:jc w:val="both"/>
      </w:pPr>
      <w:r>
        <w:rPr>
          <w:i/>
        </w:rPr>
        <w:t xml:space="preserve">Окончательная оплата (в случае авансирования менее 100%) за фактически </w:t>
      </w:r>
      <w:r w:rsidRPr="009D1989">
        <w:rPr>
          <w:i/>
        </w:rPr>
        <w:t xml:space="preserve">поставленный </w:t>
      </w:r>
      <w:r w:rsidR="009D1989" w:rsidRPr="009D1989">
        <w:rPr>
          <w:i/>
        </w:rPr>
        <w:t xml:space="preserve">в отчетном месяце </w:t>
      </w:r>
      <w:r w:rsidRPr="009D1989">
        <w:rPr>
          <w:i/>
        </w:rPr>
        <w:t>Товар</w:t>
      </w:r>
      <w:r>
        <w:rPr>
          <w:i/>
        </w:rPr>
        <w:t xml:space="preserve">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w:t>
      </w:r>
      <w:r w:rsidR="00C240EE">
        <w:rPr>
          <w:i/>
        </w:rPr>
        <w:t>ого</w:t>
      </w:r>
      <w:r>
        <w:rPr>
          <w:i/>
        </w:rPr>
        <w:t xml:space="preserve"> Поставщиком счета</w:t>
      </w:r>
      <w:r w:rsidR="00F904EE">
        <w:rPr>
          <w:i/>
        </w:rPr>
        <w:t>/счет-фактуры</w:t>
      </w:r>
      <w:r>
        <w:t>.</w:t>
      </w:r>
      <w:r>
        <w:rPr>
          <w:rStyle w:val="af9"/>
        </w:rPr>
        <w:footnoteReference w:id="19"/>
      </w:r>
    </w:p>
    <w:p w14:paraId="071950BC" w14:textId="77777777" w:rsidR="00EC385D" w:rsidRPr="00773FC2" w:rsidRDefault="00EC385D" w:rsidP="009D6603">
      <w:pPr>
        <w:widowControl w:val="0"/>
        <w:numPr>
          <w:ilvl w:val="1"/>
          <w:numId w:val="86"/>
        </w:numPr>
        <w:tabs>
          <w:tab w:val="left" w:pos="142"/>
          <w:tab w:val="left" w:pos="993"/>
        </w:tabs>
        <w:ind w:left="0" w:firstLine="709"/>
        <w:jc w:val="both"/>
      </w:pPr>
      <w:r>
        <w:t xml:space="preserve">В случае, если по итогам отчетного месяца сумма предоплаты превышает </w:t>
      </w:r>
      <w:r>
        <w:lastRenderedPageBreak/>
        <w:t>стоимость выбранного Товара, остаток переходит на следующий календарный месяц.</w:t>
      </w:r>
    </w:p>
    <w:p w14:paraId="713AF504" w14:textId="4C9DCC70" w:rsidR="00EC385D" w:rsidRPr="00DD1BE3" w:rsidRDefault="00EC385D" w:rsidP="009D6603">
      <w:pPr>
        <w:widowControl w:val="0"/>
        <w:numPr>
          <w:ilvl w:val="1"/>
          <w:numId w:val="86"/>
        </w:numPr>
        <w:tabs>
          <w:tab w:val="left" w:pos="142"/>
          <w:tab w:val="left" w:pos="993"/>
        </w:tabs>
        <w:ind w:left="0" w:firstLine="709"/>
        <w:jc w:val="both"/>
        <w:rPr>
          <w:lang w:eastAsia="ru-RU"/>
        </w:rPr>
      </w:pPr>
      <w:r w:rsidRPr="00C76C89">
        <w:rPr>
          <w:i/>
          <w:lang w:eastAsia="ru-RU"/>
        </w:rPr>
        <w:t xml:space="preserve">Оплата замены Смарт-карт </w:t>
      </w:r>
      <w:r w:rsidRPr="00C76C89">
        <w:rPr>
          <w:i/>
        </w:rPr>
        <w:t xml:space="preserve">вследствие их механического повреждения либо утраты </w:t>
      </w:r>
      <w:r w:rsidRPr="00C76C89">
        <w:rPr>
          <w:i/>
          <w:lang w:eastAsia="ru-RU"/>
        </w:rPr>
        <w:t>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r>
        <w:rPr>
          <w:rStyle w:val="af9"/>
          <w:i/>
          <w:lang w:eastAsia="ru-RU"/>
        </w:rPr>
        <w:footnoteReference w:id="20"/>
      </w:r>
    </w:p>
    <w:p w14:paraId="7DD6878C" w14:textId="77777777" w:rsidR="00EC385D" w:rsidRPr="00773FC2" w:rsidRDefault="00EC385D" w:rsidP="009D6603">
      <w:pPr>
        <w:widowControl w:val="0"/>
        <w:numPr>
          <w:ilvl w:val="1"/>
          <w:numId w:val="86"/>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14:paraId="2A1AF1AF" w14:textId="247E6713" w:rsidR="00EC385D" w:rsidRDefault="00EC385D" w:rsidP="009D6603">
      <w:pPr>
        <w:widowControl w:val="0"/>
        <w:numPr>
          <w:ilvl w:val="1"/>
          <w:numId w:val="86"/>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сверх оплаченного количества, оплата превышенного лимита производится из очередного авансового платежа данного Грузополучателя.</w:t>
      </w:r>
    </w:p>
    <w:p w14:paraId="66B688BC" w14:textId="77777777" w:rsidR="00EC385D" w:rsidRPr="00773FC2" w:rsidRDefault="00EC385D" w:rsidP="009D6603">
      <w:pPr>
        <w:tabs>
          <w:tab w:val="left" w:pos="142"/>
          <w:tab w:val="left" w:pos="993"/>
        </w:tabs>
        <w:ind w:firstLine="709"/>
      </w:pPr>
    </w:p>
    <w:p w14:paraId="03A87D0D" w14:textId="77777777" w:rsidR="00EC385D" w:rsidRPr="00773FC2" w:rsidRDefault="00EC385D" w:rsidP="00684390">
      <w:pPr>
        <w:tabs>
          <w:tab w:val="left" w:pos="142"/>
          <w:tab w:val="left" w:pos="993"/>
        </w:tabs>
        <w:ind w:left="1069"/>
        <w:jc w:val="center"/>
        <w:rPr>
          <w:b/>
          <w:bCs/>
        </w:rPr>
      </w:pPr>
      <w:r>
        <w:rPr>
          <w:b/>
          <w:bCs/>
        </w:rPr>
        <w:t>5. Права и обязанности Сторон</w:t>
      </w:r>
    </w:p>
    <w:p w14:paraId="71D20CA6" w14:textId="77777777" w:rsidR="00EC385D" w:rsidRPr="00773FC2" w:rsidRDefault="00EC385D" w:rsidP="009D6603">
      <w:pPr>
        <w:tabs>
          <w:tab w:val="left" w:pos="142"/>
          <w:tab w:val="left" w:pos="993"/>
        </w:tabs>
        <w:ind w:left="1069"/>
        <w:jc w:val="center"/>
        <w:rPr>
          <w:bCs/>
        </w:rPr>
      </w:pPr>
    </w:p>
    <w:p w14:paraId="223C2D99" w14:textId="77777777" w:rsidR="00EC385D" w:rsidRPr="00773FC2" w:rsidRDefault="00EC385D" w:rsidP="009D6603">
      <w:pPr>
        <w:numPr>
          <w:ilvl w:val="1"/>
          <w:numId w:val="90"/>
        </w:numPr>
        <w:tabs>
          <w:tab w:val="left" w:pos="993"/>
        </w:tabs>
        <w:ind w:left="0" w:firstLine="709"/>
        <w:jc w:val="both"/>
        <w:rPr>
          <w:lang w:eastAsia="ru-RU"/>
        </w:rPr>
      </w:pPr>
      <w:r>
        <w:rPr>
          <w:lang w:eastAsia="ru-RU"/>
        </w:rPr>
        <w:t xml:space="preserve">Покупатель обязуется: </w:t>
      </w:r>
    </w:p>
    <w:p w14:paraId="79AE12A2" w14:textId="77777777" w:rsidR="00EC385D" w:rsidRPr="00773FC2" w:rsidRDefault="00EC385D" w:rsidP="009D6603">
      <w:pPr>
        <w:numPr>
          <w:ilvl w:val="2"/>
          <w:numId w:val="90"/>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14:paraId="260DB8B4" w14:textId="77777777" w:rsidR="00EC385D" w:rsidRPr="00773FC2" w:rsidRDefault="00EC385D" w:rsidP="009D6603">
      <w:pPr>
        <w:numPr>
          <w:ilvl w:val="2"/>
          <w:numId w:val="90"/>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9"/>
          <w:bCs/>
        </w:rPr>
        <w:footnoteReference w:id="21"/>
      </w:r>
      <w:r>
        <w:rPr>
          <w:bCs/>
        </w:rPr>
        <w:t xml:space="preserve"> </w:t>
      </w:r>
    </w:p>
    <w:p w14:paraId="7773A1EF" w14:textId="77777777" w:rsidR="00EC385D" w:rsidRPr="00773FC2" w:rsidRDefault="00EC385D" w:rsidP="009D6603">
      <w:pPr>
        <w:numPr>
          <w:ilvl w:val="2"/>
          <w:numId w:val="90"/>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38" w:history="1">
        <w:r>
          <w:rPr>
            <w:bCs/>
          </w:rPr>
          <w:t>_________________</w:t>
        </w:r>
      </w:hyperlink>
      <w:r>
        <w:t xml:space="preserve"> </w:t>
      </w:r>
      <w:r>
        <w:rPr>
          <w:bCs/>
        </w:rPr>
        <w:t>и обеспечивать его своевременное пополнение.</w:t>
      </w:r>
    </w:p>
    <w:p w14:paraId="2A185825" w14:textId="15622168" w:rsidR="00EC385D" w:rsidRPr="00773FC2" w:rsidRDefault="00EC385D" w:rsidP="009D6603">
      <w:pPr>
        <w:numPr>
          <w:ilvl w:val="2"/>
          <w:numId w:val="90"/>
        </w:numPr>
        <w:tabs>
          <w:tab w:val="left" w:pos="142"/>
        </w:tabs>
        <w:ind w:left="0" w:firstLine="709"/>
        <w:jc w:val="both"/>
        <w:rPr>
          <w:bCs/>
        </w:rPr>
      </w:pPr>
      <w:r>
        <w:rPr>
          <w:bCs/>
        </w:rPr>
        <w:t xml:space="preserve">Ознакомить Держателя Смарт-карт с </w:t>
      </w:r>
      <w:r>
        <w:t xml:space="preserve">Инструкцией по использованию Смарт-карт </w:t>
      </w:r>
      <w:r>
        <w:rPr>
          <w:bCs/>
        </w:rPr>
        <w:t xml:space="preserve">(Приложение № 5 к настоящему Договору). </w:t>
      </w:r>
    </w:p>
    <w:p w14:paraId="02FA42E9" w14:textId="77777777" w:rsidR="00EC385D" w:rsidRPr="00773FC2" w:rsidRDefault="00EC385D" w:rsidP="009D6603">
      <w:pPr>
        <w:numPr>
          <w:ilvl w:val="2"/>
          <w:numId w:val="90"/>
        </w:numPr>
        <w:tabs>
          <w:tab w:val="left" w:pos="142"/>
          <w:tab w:val="left" w:pos="1418"/>
        </w:tabs>
        <w:ind w:left="0" w:firstLine="709"/>
        <w:jc w:val="both"/>
        <w:rPr>
          <w:bCs/>
        </w:rPr>
      </w:pPr>
      <w:r>
        <w:rPr>
          <w:bCs/>
        </w:rPr>
        <w:t>В случае, если Грузополучатель по каким-либо обстоятельствам лишился возможности владеть и/или пользоваться Смарт-картой,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__________</w:t>
      </w:r>
      <w:hyperlink r:id="rId39" w:history="1"/>
      <w:r>
        <w:rPr>
          <w:bCs/>
        </w:rPr>
        <w:t xml:space="preserve"> или по факсу с указанием номера Смарт-карты.</w:t>
      </w:r>
    </w:p>
    <w:p w14:paraId="55E5925A" w14:textId="77777777" w:rsidR="00EC385D" w:rsidRPr="00773FC2" w:rsidRDefault="00EC385D" w:rsidP="009D6603">
      <w:pPr>
        <w:numPr>
          <w:ilvl w:val="2"/>
          <w:numId w:val="90"/>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14:paraId="632C58E4" w14:textId="77777777" w:rsidR="00EC385D" w:rsidRPr="00773FC2" w:rsidRDefault="00EC385D" w:rsidP="009D6603">
      <w:pPr>
        <w:numPr>
          <w:ilvl w:val="2"/>
          <w:numId w:val="90"/>
        </w:numPr>
        <w:tabs>
          <w:tab w:val="left" w:pos="142"/>
          <w:tab w:val="left" w:pos="1418"/>
        </w:tabs>
        <w:ind w:left="0" w:firstLine="709"/>
        <w:jc w:val="both"/>
        <w:rPr>
          <w:bCs/>
        </w:rPr>
      </w:pPr>
      <w:r>
        <w:rPr>
          <w:bCs/>
        </w:rPr>
        <w:t>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14:paraId="375B1DA3" w14:textId="77777777" w:rsidR="00EC385D" w:rsidRPr="00773FC2" w:rsidRDefault="00EC385D" w:rsidP="009D6603">
      <w:pPr>
        <w:numPr>
          <w:ilvl w:val="1"/>
          <w:numId w:val="90"/>
        </w:numPr>
        <w:tabs>
          <w:tab w:val="left" w:pos="993"/>
        </w:tabs>
        <w:ind w:left="0" w:firstLine="709"/>
        <w:jc w:val="both"/>
        <w:rPr>
          <w:lang w:eastAsia="ru-RU"/>
        </w:rPr>
      </w:pPr>
      <w:r>
        <w:rPr>
          <w:lang w:eastAsia="ru-RU"/>
        </w:rPr>
        <w:t>Покупатель имеет право:</w:t>
      </w:r>
    </w:p>
    <w:p w14:paraId="3D8CC4E4" w14:textId="70A854A4" w:rsidR="00EC385D" w:rsidRPr="00773FC2" w:rsidRDefault="00EC385D" w:rsidP="009D6603">
      <w:pPr>
        <w:numPr>
          <w:ilvl w:val="2"/>
          <w:numId w:val="90"/>
        </w:numPr>
        <w:tabs>
          <w:tab w:val="left" w:pos="142"/>
        </w:tabs>
        <w:ind w:left="0" w:firstLine="709"/>
        <w:jc w:val="both"/>
        <w:rPr>
          <w:bCs/>
        </w:rPr>
      </w:pPr>
      <w:r>
        <w:rPr>
          <w:bCs/>
        </w:rPr>
        <w:t>Получать оплаченный им Товар по Смарт-картам на Торговых точках (АЗС), указанных в Таблице №1 Приложения № 1 к настоящему Договору.</w:t>
      </w:r>
    </w:p>
    <w:p w14:paraId="5C6A2E07" w14:textId="7A02118F" w:rsidR="00EC385D" w:rsidRPr="00773FC2" w:rsidRDefault="00EC385D" w:rsidP="009D6603">
      <w:pPr>
        <w:numPr>
          <w:ilvl w:val="2"/>
          <w:numId w:val="90"/>
        </w:numPr>
        <w:tabs>
          <w:tab w:val="left" w:pos="142"/>
          <w:tab w:val="left" w:pos="1418"/>
        </w:tabs>
        <w:ind w:left="0" w:firstLine="709"/>
        <w:jc w:val="both"/>
        <w:rPr>
          <w:bCs/>
        </w:rPr>
      </w:pPr>
      <w:r>
        <w:rPr>
          <w:bCs/>
        </w:rPr>
        <w:t>В период действия Договора заказать дополнительные Смарт-карты на основании п. 3.1.7, п. 3.1.8, установить и/или отменить специальные условия использования каждой конкретной Смарт-карты, отказаться от использования конкретной Смарт-карты, приостановить/заблокировать/восстановить операции с использованием Смарт-карт.</w:t>
      </w:r>
    </w:p>
    <w:p w14:paraId="70749C28" w14:textId="77777777" w:rsidR="00EC385D" w:rsidRPr="00773FC2" w:rsidRDefault="00EC385D" w:rsidP="009D6603">
      <w:pPr>
        <w:numPr>
          <w:ilvl w:val="1"/>
          <w:numId w:val="90"/>
        </w:numPr>
        <w:tabs>
          <w:tab w:val="left" w:pos="142"/>
          <w:tab w:val="left" w:pos="1276"/>
        </w:tabs>
        <w:ind w:left="0" w:firstLine="709"/>
        <w:jc w:val="both"/>
        <w:rPr>
          <w:bCs/>
        </w:rPr>
      </w:pPr>
      <w:r>
        <w:rPr>
          <w:bCs/>
        </w:rPr>
        <w:t xml:space="preserve">Поставщик обязуется: </w:t>
      </w:r>
    </w:p>
    <w:p w14:paraId="44978DA9" w14:textId="3C68935C" w:rsidR="00EC385D" w:rsidRPr="00773FC2" w:rsidRDefault="00EC385D" w:rsidP="009D6603">
      <w:pPr>
        <w:numPr>
          <w:ilvl w:val="2"/>
          <w:numId w:val="90"/>
        </w:numPr>
        <w:tabs>
          <w:tab w:val="left" w:pos="142"/>
        </w:tabs>
        <w:ind w:left="0" w:firstLine="709"/>
        <w:jc w:val="both"/>
        <w:rPr>
          <w:bCs/>
        </w:rPr>
      </w:pPr>
      <w:r>
        <w:rPr>
          <w:bCs/>
        </w:rPr>
        <w:t>Обеспечить получение Держателем Смарт-карт Товара на Торговых точках (АЗС), 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14:paraId="0522723A" w14:textId="09D9902B" w:rsidR="00EC385D" w:rsidRPr="00773FC2" w:rsidRDefault="00EC385D" w:rsidP="009D6603">
      <w:pPr>
        <w:numPr>
          <w:ilvl w:val="2"/>
          <w:numId w:val="90"/>
        </w:numPr>
        <w:tabs>
          <w:tab w:val="left" w:pos="142"/>
          <w:tab w:val="left" w:pos="1418"/>
        </w:tabs>
        <w:ind w:left="0" w:firstLine="709"/>
        <w:jc w:val="both"/>
        <w:rPr>
          <w:bCs/>
        </w:rPr>
      </w:pPr>
      <w:r>
        <w:rPr>
          <w:bCs/>
        </w:rPr>
        <w:lastRenderedPageBreak/>
        <w:t xml:space="preserve">Выдать/заменить необходимое Покупателю количество Смарт-карт, оказывать Сервисные услуги согласно установленному порядку и условиям настоящего Договора. </w:t>
      </w:r>
    </w:p>
    <w:p w14:paraId="1584C8C8" w14:textId="1F465F5B" w:rsidR="00EC385D" w:rsidRPr="00773FC2" w:rsidRDefault="00EC385D" w:rsidP="009D6603">
      <w:pPr>
        <w:numPr>
          <w:ilvl w:val="2"/>
          <w:numId w:val="90"/>
        </w:numPr>
        <w:tabs>
          <w:tab w:val="left" w:pos="142"/>
          <w:tab w:val="left" w:pos="1418"/>
        </w:tabs>
        <w:ind w:left="0" w:firstLine="709"/>
        <w:jc w:val="both"/>
        <w:rPr>
          <w:bCs/>
        </w:rPr>
      </w:pPr>
      <w:r>
        <w:rPr>
          <w:bCs/>
        </w:rPr>
        <w:t xml:space="preserve">Обеспечить Покупателя/Грузополучателей в течение </w:t>
      </w:r>
      <w:r w:rsidR="00E73587">
        <w:rPr>
          <w:bCs/>
        </w:rPr>
        <w:t xml:space="preserve">3 </w:t>
      </w:r>
      <w:r>
        <w:rPr>
          <w:bCs/>
        </w:rPr>
        <w:t>(</w:t>
      </w:r>
      <w:r w:rsidR="00E73587">
        <w:rPr>
          <w:bCs/>
        </w:rPr>
        <w:t>трех</w:t>
      </w:r>
      <w:r>
        <w:rPr>
          <w:bCs/>
        </w:rPr>
        <w:t xml:space="preserve">) календарных дней с даты подписания Сторонами настоящего Договора паролями для доступа к Личному кабинету на Интернет-сайте </w:t>
      </w:r>
      <w:proofErr w:type="gramStart"/>
      <w:r>
        <w:rPr>
          <w:bCs/>
        </w:rPr>
        <w:t>Поставщика:</w:t>
      </w:r>
      <w:r w:rsidR="004C3AAA">
        <w:rPr>
          <w:bCs/>
        </w:rPr>
        <w:t>_</w:t>
      </w:r>
      <w:proofErr w:type="gramEnd"/>
      <w:r w:rsidR="004C3AAA">
        <w:rPr>
          <w:bCs/>
        </w:rPr>
        <w:t>_________</w:t>
      </w:r>
      <w:r>
        <w:rPr>
          <w:bCs/>
        </w:rPr>
        <w:t xml:space="preserve">, в котором отражается информация о количестве Товара, переданного в рамках настоящего Договора, о Смарт-картах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Смарт-картах в режиме реального времени. Предоставить несколько уровней прав доступа в «Личном кабинете». </w:t>
      </w:r>
    </w:p>
    <w:p w14:paraId="22174C7E" w14:textId="659F50A0" w:rsidR="00EC385D" w:rsidRPr="00954A65" w:rsidRDefault="00EC385D" w:rsidP="009D6603">
      <w:pPr>
        <w:numPr>
          <w:ilvl w:val="2"/>
          <w:numId w:val="90"/>
        </w:numPr>
        <w:tabs>
          <w:tab w:val="left" w:pos="142"/>
          <w:tab w:val="left" w:pos="1418"/>
        </w:tabs>
        <w:ind w:left="0" w:firstLine="709"/>
        <w:jc w:val="both"/>
        <w:rPr>
          <w:bCs/>
        </w:rPr>
      </w:pPr>
      <w:r>
        <w:rPr>
          <w:bCs/>
        </w:rPr>
        <w:t xml:space="preserve">После получения в соответствии с подпунктом 5.1.5 настоящего Договора соответствующего заявления от Грузополучателя </w:t>
      </w:r>
      <w:r w:rsidRPr="00255B16">
        <w:rPr>
          <w:bCs/>
        </w:rPr>
        <w:t xml:space="preserve">приостановить или прекратить все операции с использованием соответствующей Смарт-карты, выданной Грузополучателю, в течение 3 (трех) часов с момента получения соответствующего заявления от Грузополучателя в отношении указанной Смарт-карты.  </w:t>
      </w:r>
    </w:p>
    <w:p w14:paraId="72DE3B36" w14:textId="2BE4FBCB" w:rsidR="00EC385D" w:rsidRPr="006566A8" w:rsidRDefault="00EC385D" w:rsidP="009D6603">
      <w:pPr>
        <w:numPr>
          <w:ilvl w:val="2"/>
          <w:numId w:val="90"/>
        </w:numPr>
        <w:tabs>
          <w:tab w:val="left" w:pos="142"/>
          <w:tab w:val="left" w:pos="1418"/>
        </w:tabs>
        <w:ind w:left="0" w:firstLine="709"/>
        <w:jc w:val="both"/>
        <w:rPr>
          <w:bCs/>
        </w:rPr>
      </w:pPr>
      <w:r w:rsidRPr="006566A8">
        <w:rPr>
          <w:bCs/>
        </w:rPr>
        <w:t xml:space="preserve">После получения соответствующего заявления Грузополучателя возобновить все операции с использованием Смарт-карты, выданной Грузополучателю, в течение 3 (трех) часов с момента получения заявления. </w:t>
      </w:r>
    </w:p>
    <w:p w14:paraId="529284B8" w14:textId="19277F6B" w:rsidR="00EC385D" w:rsidRDefault="00EC385D" w:rsidP="009D6603">
      <w:pPr>
        <w:numPr>
          <w:ilvl w:val="2"/>
          <w:numId w:val="90"/>
        </w:numPr>
        <w:tabs>
          <w:tab w:val="left" w:pos="142"/>
          <w:tab w:val="left" w:pos="1418"/>
        </w:tabs>
        <w:ind w:left="0" w:firstLine="709"/>
        <w:jc w:val="both"/>
        <w:rPr>
          <w:bCs/>
        </w:rPr>
      </w:pPr>
      <w:r w:rsidRPr="00354E30">
        <w:t>Пос</w:t>
      </w:r>
      <w:r w:rsidRPr="006F0B50">
        <w:t>редством ЭДО</w:t>
      </w:r>
      <w:r w:rsidRPr="006F0B50">
        <w:rPr>
          <w:bCs/>
        </w:rPr>
        <w:t xml:space="preserve"> предоставить Грузополучателям </w:t>
      </w:r>
      <w:r w:rsidRPr="006F0B50">
        <w:t xml:space="preserve">до </w:t>
      </w:r>
      <w:r w:rsidR="004163F4" w:rsidRPr="007F5F07">
        <w:t xml:space="preserve">5 (пятого) </w:t>
      </w:r>
      <w:r w:rsidRPr="00255B16">
        <w:t xml:space="preserve">числа месяца, следующего за отчетным, оформленные и подписанные </w:t>
      </w:r>
      <w:r w:rsidRPr="00255B16">
        <w:rPr>
          <w:bCs/>
          <w:lang w:eastAsia="ru-RU"/>
        </w:rPr>
        <w:t>усиленной</w:t>
      </w:r>
      <w:r w:rsidRPr="00255B16">
        <w:t xml:space="preserve"> </w:t>
      </w:r>
      <w:r w:rsidRPr="00954A65">
        <w:rPr>
          <w:bCs/>
          <w:lang w:eastAsia="ru-RU"/>
        </w:rPr>
        <w:t>квалифицированной электронной подписью</w:t>
      </w:r>
      <w:r w:rsidRPr="00954A65">
        <w:t xml:space="preserve"> отчетные документы в соответствии с формами, предусмотренными приложением № 9а к насто</w:t>
      </w:r>
      <w:r w:rsidRPr="006566A8">
        <w:t xml:space="preserve">ящему Договору: </w:t>
      </w:r>
      <w:r w:rsidRPr="006566A8">
        <w:rPr>
          <w:bCs/>
        </w:rPr>
        <w:t>товарную накладную формы</w:t>
      </w:r>
      <w:r w:rsidRPr="00354E30">
        <w:rPr>
          <w:bCs/>
        </w:rPr>
        <w:t xml:space="preserve"> ТОРГ-12; счет-фактуру или универсальный передаточный документ; </w:t>
      </w:r>
      <w:r w:rsidRPr="0063015F">
        <w:rPr>
          <w:bCs/>
          <w:i/>
        </w:rPr>
        <w:t>детализированную расшифровку операций по Смарт-картам (Отчет о транзакциях) по форме Приложения № 7 к настоящему Договору</w:t>
      </w:r>
      <w:r w:rsidR="004163F4">
        <w:rPr>
          <w:rStyle w:val="af9"/>
          <w:bCs/>
          <w:i/>
        </w:rPr>
        <w:footnoteReference w:id="22"/>
      </w:r>
      <w:r>
        <w:rPr>
          <w:bCs/>
        </w:rPr>
        <w:t xml:space="preserve"> (далее – «первичные документы»).</w:t>
      </w:r>
    </w:p>
    <w:p w14:paraId="48C7075C" w14:textId="56E70316" w:rsidR="004163F4" w:rsidRPr="0075357C" w:rsidRDefault="004163F4" w:rsidP="004163F4">
      <w:pPr>
        <w:tabs>
          <w:tab w:val="left" w:pos="142"/>
          <w:tab w:val="left" w:pos="1418"/>
        </w:tabs>
        <w:ind w:firstLine="709"/>
        <w:jc w:val="both"/>
        <w:rPr>
          <w:bCs/>
          <w:i/>
        </w:rPr>
      </w:pPr>
      <w:r w:rsidRPr="0075357C">
        <w:rPr>
          <w:i/>
        </w:rPr>
        <w:t>Посредством Личного кабинета предоставить Грузополучателям до 5 (пятого) числа месяца, следующего за отчетным, оформленную и подписанную детализированную расшифровку операций по Смарт-картам (Отчет о транзакциях) по форме Приложения № 7 к настоящему Договору</w:t>
      </w:r>
      <w:r w:rsidR="007F5F07" w:rsidRPr="0075357C">
        <w:rPr>
          <w:i/>
        </w:rPr>
        <w:t>.</w:t>
      </w:r>
    </w:p>
    <w:p w14:paraId="59FA7BA8" w14:textId="7B75FDB3" w:rsidR="00EC385D" w:rsidRPr="00773FC2" w:rsidRDefault="00EC385D" w:rsidP="009D6603">
      <w:pPr>
        <w:numPr>
          <w:ilvl w:val="2"/>
          <w:numId w:val="90"/>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w:t>
      </w:r>
      <w:r w:rsidR="00684390">
        <w:t xml:space="preserve">ЭДО, </w:t>
      </w:r>
      <w:r w:rsidR="00684390">
        <w:rPr>
          <w:bCs/>
        </w:rPr>
        <w:t>отсутствия</w:t>
      </w:r>
      <w:r>
        <w:rPr>
          <w:bCs/>
        </w:rPr>
        <w:t xml:space="preserve">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5.3.6 настоящего Договора, по адресам, указанным в Приложении № 2 к настоящему Договору.  </w:t>
      </w:r>
    </w:p>
    <w:p w14:paraId="7966BCB0" w14:textId="77777777" w:rsidR="00EC385D" w:rsidRPr="00773FC2" w:rsidRDefault="00EC385D" w:rsidP="009D6603">
      <w:pPr>
        <w:numPr>
          <w:ilvl w:val="2"/>
          <w:numId w:val="90"/>
        </w:numPr>
        <w:tabs>
          <w:tab w:val="left" w:pos="142"/>
        </w:tabs>
        <w:ind w:left="0" w:firstLine="709"/>
        <w:jc w:val="both"/>
        <w:rPr>
          <w:bCs/>
        </w:rPr>
      </w:pPr>
      <w:r>
        <w:rPr>
          <w:bCs/>
        </w:rPr>
        <w:t>В случае прекращения Договора, в срок не позднее 10 (десяти) рабочих дней с даты подписания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9"/>
          <w:bCs/>
        </w:rPr>
        <w:footnoteReference w:id="23"/>
      </w:r>
    </w:p>
    <w:p w14:paraId="756191E9" w14:textId="77777777" w:rsidR="00EC385D" w:rsidRPr="00773FC2" w:rsidRDefault="00EC385D" w:rsidP="009D6603">
      <w:pPr>
        <w:numPr>
          <w:ilvl w:val="2"/>
          <w:numId w:val="90"/>
        </w:numPr>
        <w:tabs>
          <w:tab w:val="left" w:pos="142"/>
          <w:tab w:val="left" w:pos="1418"/>
        </w:tabs>
        <w:ind w:left="0" w:firstLine="709"/>
        <w:jc w:val="both"/>
        <w:rPr>
          <w:bCs/>
        </w:rPr>
      </w:pPr>
      <w:r>
        <w:rPr>
          <w:bCs/>
        </w:rPr>
        <w:t>При заполнении товарных накладных (ТОРГ-12) или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14:paraId="3B27A017" w14:textId="77777777" w:rsidR="00EC385D" w:rsidRPr="00773FC2" w:rsidRDefault="00EC385D" w:rsidP="009D6603">
      <w:pPr>
        <w:numPr>
          <w:ilvl w:val="2"/>
          <w:numId w:val="90"/>
        </w:numPr>
        <w:tabs>
          <w:tab w:val="left" w:pos="142"/>
          <w:tab w:val="left" w:pos="1418"/>
        </w:tabs>
        <w:ind w:left="0" w:firstLine="709"/>
        <w:jc w:val="both"/>
        <w:rPr>
          <w:bCs/>
        </w:rPr>
      </w:pPr>
      <w:r>
        <w:rPr>
          <w:bCs/>
        </w:rPr>
        <w:t xml:space="preserve">Оформлять счета-фактуры в соответствии с образцом: </w:t>
      </w:r>
    </w:p>
    <w:p w14:paraId="7A35635A" w14:textId="77777777" w:rsidR="00EC385D" w:rsidRPr="00773FC2" w:rsidRDefault="00EC385D" w:rsidP="009D6603">
      <w:pPr>
        <w:tabs>
          <w:tab w:val="left" w:pos="142"/>
          <w:tab w:val="left" w:pos="1418"/>
        </w:tabs>
        <w:ind w:firstLine="709"/>
        <w:jc w:val="both"/>
        <w:rPr>
          <w:bCs/>
          <w:i/>
        </w:rPr>
      </w:pPr>
      <w:r>
        <w:rPr>
          <w:bCs/>
          <w:i/>
        </w:rPr>
        <w:t xml:space="preserve">«Грузополучатель и его адрес: наименование аппарата управления ПАО «ТрансКонтейнер», филиала ПАО «ТрансКонтейнер» и его адрес в соответствии с </w:t>
      </w:r>
      <w:r>
        <w:rPr>
          <w:bCs/>
          <w:i/>
        </w:rPr>
        <w:lastRenderedPageBreak/>
        <w:t xml:space="preserve">Приложением № 3 к настоящему Договору, в зависимости от того, кто является получателем Товара </w:t>
      </w:r>
    </w:p>
    <w:p w14:paraId="6D315B18" w14:textId="77777777" w:rsidR="00EC385D" w:rsidRPr="00773FC2" w:rsidRDefault="00EC385D" w:rsidP="009D6603">
      <w:pPr>
        <w:tabs>
          <w:tab w:val="left" w:pos="142"/>
          <w:tab w:val="left" w:pos="1418"/>
        </w:tabs>
        <w:ind w:left="709"/>
        <w:jc w:val="both"/>
        <w:rPr>
          <w:bCs/>
        </w:rPr>
      </w:pPr>
      <w:r>
        <w:rPr>
          <w:bCs/>
        </w:rPr>
        <w:t>К платежно-расчетному документу № __________ от ___________</w:t>
      </w:r>
    </w:p>
    <w:p w14:paraId="19809B09" w14:textId="77777777" w:rsidR="00EC385D" w:rsidRPr="00773FC2" w:rsidRDefault="00EC385D" w:rsidP="009D6603">
      <w:pPr>
        <w:tabs>
          <w:tab w:val="left" w:pos="142"/>
          <w:tab w:val="left" w:pos="1418"/>
        </w:tabs>
        <w:ind w:left="709"/>
        <w:jc w:val="both"/>
        <w:rPr>
          <w:bCs/>
        </w:rPr>
      </w:pPr>
      <w:r>
        <w:rPr>
          <w:bCs/>
        </w:rPr>
        <w:t>Покупатель: ПАО «ТрансКонтейнер»</w:t>
      </w:r>
    </w:p>
    <w:p w14:paraId="75C870B9" w14:textId="77777777" w:rsidR="00EC385D" w:rsidRPr="00773FC2" w:rsidRDefault="00EC385D" w:rsidP="009D6603">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14:paraId="25995BD9" w14:textId="77777777" w:rsidR="00EC385D" w:rsidRPr="00773FC2" w:rsidRDefault="00EC385D" w:rsidP="009D6603">
      <w:pPr>
        <w:tabs>
          <w:tab w:val="left" w:pos="142"/>
          <w:tab w:val="left" w:pos="1418"/>
        </w:tabs>
        <w:ind w:left="709"/>
        <w:jc w:val="both"/>
        <w:rPr>
          <w:bCs/>
        </w:rPr>
      </w:pPr>
      <w:r>
        <w:rPr>
          <w:bCs/>
        </w:rPr>
        <w:t>ИНН/КПП Покупателя 7708591995/997650001».</w:t>
      </w:r>
    </w:p>
    <w:p w14:paraId="07656A61" w14:textId="77777777" w:rsidR="00EC385D" w:rsidRPr="00773FC2" w:rsidRDefault="00EC385D" w:rsidP="009D6603">
      <w:pPr>
        <w:numPr>
          <w:ilvl w:val="1"/>
          <w:numId w:val="90"/>
        </w:numPr>
        <w:tabs>
          <w:tab w:val="left" w:pos="142"/>
          <w:tab w:val="left" w:pos="1276"/>
        </w:tabs>
        <w:ind w:left="0" w:firstLine="709"/>
        <w:jc w:val="both"/>
        <w:rPr>
          <w:bCs/>
        </w:rPr>
      </w:pPr>
      <w:r>
        <w:rPr>
          <w:bCs/>
        </w:rPr>
        <w:t>Поставщик имеет право:</w:t>
      </w:r>
    </w:p>
    <w:p w14:paraId="58AEB6D8" w14:textId="5E08E737" w:rsidR="00EC385D" w:rsidRPr="00773FC2" w:rsidRDefault="00EC385D" w:rsidP="009D6603">
      <w:pPr>
        <w:numPr>
          <w:ilvl w:val="2"/>
          <w:numId w:val="90"/>
        </w:numPr>
        <w:tabs>
          <w:tab w:val="left" w:pos="142"/>
        </w:tabs>
        <w:ind w:left="0" w:firstLine="709"/>
        <w:jc w:val="both"/>
        <w:rPr>
          <w:bCs/>
        </w:rPr>
      </w:pPr>
      <w:r>
        <w:rPr>
          <w:bCs/>
        </w:rPr>
        <w:t>Предварительно, письменно уведомив Покупателя письменно за 3 (три) рабочих дня, вносить изменения в Инструкцию по использованию Смарт-карт.</w:t>
      </w:r>
    </w:p>
    <w:p w14:paraId="41A971BB" w14:textId="77777777" w:rsidR="00EC385D" w:rsidRPr="00773FC2" w:rsidRDefault="00EC385D" w:rsidP="009D6603">
      <w:pPr>
        <w:numPr>
          <w:ilvl w:val="2"/>
          <w:numId w:val="90"/>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14:paraId="1C7CF70A" w14:textId="77777777" w:rsidR="00EC385D" w:rsidRPr="00773FC2" w:rsidRDefault="00EC385D" w:rsidP="009D6603">
      <w:pPr>
        <w:numPr>
          <w:ilvl w:val="2"/>
          <w:numId w:val="90"/>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14:paraId="011E07E3" w14:textId="77777777" w:rsidR="00EC385D" w:rsidRPr="00773FC2" w:rsidRDefault="00EC385D" w:rsidP="009D6603">
      <w:pPr>
        <w:numPr>
          <w:ilvl w:val="2"/>
          <w:numId w:val="90"/>
        </w:numPr>
        <w:tabs>
          <w:tab w:val="left" w:pos="142"/>
          <w:tab w:val="left" w:pos="1418"/>
        </w:tabs>
        <w:ind w:left="0" w:firstLine="709"/>
        <w:jc w:val="both"/>
        <w:rPr>
          <w:bCs/>
        </w:rPr>
      </w:pPr>
      <w:r>
        <w:rPr>
          <w:bCs/>
        </w:rPr>
        <w:t>Не производить отпуск Товара отдельному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14:paraId="78214D5A" w14:textId="169AFE7A" w:rsidR="00EC385D" w:rsidRPr="00773FC2" w:rsidRDefault="00EC385D" w:rsidP="009D6603">
      <w:pPr>
        <w:numPr>
          <w:ilvl w:val="2"/>
          <w:numId w:val="90"/>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 </w:t>
      </w:r>
    </w:p>
    <w:p w14:paraId="30A17740" w14:textId="368B9F61" w:rsidR="00EC385D" w:rsidRPr="002C035B" w:rsidRDefault="00EC385D" w:rsidP="009D6603">
      <w:pPr>
        <w:numPr>
          <w:ilvl w:val="1"/>
          <w:numId w:val="90"/>
        </w:numPr>
        <w:tabs>
          <w:tab w:val="left" w:pos="142"/>
          <w:tab w:val="left" w:pos="1276"/>
        </w:tabs>
        <w:ind w:left="0" w:firstLine="709"/>
        <w:jc w:val="both"/>
        <w:rPr>
          <w:bCs/>
          <w:lang w:eastAsia="ru-RU"/>
        </w:rPr>
      </w:pPr>
      <w:r>
        <w:rPr>
          <w:bCs/>
          <w:lang w:eastAsia="ru-RU"/>
        </w:rPr>
        <w:t xml:space="preserve">Стороны пришли к соглашению в рамках настоящего Договора оформлять в электронной форме документы с применением усиленной квалифицированной </w:t>
      </w:r>
      <w:r w:rsidR="00473644">
        <w:rPr>
          <w:bCs/>
          <w:lang w:eastAsia="ru-RU"/>
        </w:rPr>
        <w:t>электронной подписи</w:t>
      </w:r>
      <w:r>
        <w:rPr>
          <w:bCs/>
          <w:lang w:eastAsia="ru-RU"/>
        </w:rPr>
        <w:t>.</w:t>
      </w:r>
    </w:p>
    <w:p w14:paraId="3D689383" w14:textId="53214B76" w:rsidR="00EC385D" w:rsidRPr="002C035B" w:rsidRDefault="00EC385D" w:rsidP="009D6603">
      <w:pPr>
        <w:tabs>
          <w:tab w:val="left" w:pos="142"/>
          <w:tab w:val="left" w:pos="1276"/>
        </w:tabs>
        <w:ind w:firstLine="709"/>
        <w:jc w:val="both"/>
        <w:rPr>
          <w:bCs/>
          <w:lang w:eastAsia="ru-RU"/>
        </w:rPr>
      </w:pPr>
      <w:r>
        <w:rPr>
          <w:bCs/>
          <w:lang w:eastAsia="ru-RU"/>
        </w:rPr>
        <w:t>Порядок электронного документооборота представлен в Приложении № 9 к настоящему Договору. Перечень и формат первичных документов определен Приложением № 9а к настоящему Договору.</w:t>
      </w:r>
    </w:p>
    <w:p w14:paraId="6FEFEA72" w14:textId="77777777" w:rsidR="00EC385D" w:rsidRPr="00773FC2" w:rsidRDefault="00EC385D" w:rsidP="007C4D4E">
      <w:pPr>
        <w:tabs>
          <w:tab w:val="left" w:pos="142"/>
        </w:tabs>
        <w:ind w:left="709"/>
        <w:jc w:val="both"/>
        <w:rPr>
          <w:bCs/>
        </w:rPr>
      </w:pPr>
    </w:p>
    <w:p w14:paraId="6201F9CB" w14:textId="77777777" w:rsidR="00EC385D" w:rsidRPr="00603BCB" w:rsidRDefault="00EC385D" w:rsidP="007C4D4E">
      <w:pPr>
        <w:numPr>
          <w:ilvl w:val="0"/>
          <w:numId w:val="90"/>
        </w:numPr>
        <w:tabs>
          <w:tab w:val="left" w:pos="142"/>
          <w:tab w:val="left" w:pos="993"/>
        </w:tabs>
        <w:ind w:firstLine="709"/>
        <w:jc w:val="center"/>
        <w:rPr>
          <w:bCs/>
        </w:rPr>
      </w:pPr>
      <w:r>
        <w:rPr>
          <w:b/>
          <w:bCs/>
        </w:rPr>
        <w:t>Ассортимент и качество Товара, гарантии</w:t>
      </w:r>
    </w:p>
    <w:p w14:paraId="00D8CD9F" w14:textId="77777777" w:rsidR="00EC385D" w:rsidRPr="00FB0DC7" w:rsidRDefault="00EC385D" w:rsidP="009D6603">
      <w:pPr>
        <w:tabs>
          <w:tab w:val="left" w:pos="142"/>
          <w:tab w:val="left" w:pos="993"/>
        </w:tabs>
        <w:ind w:left="1069"/>
        <w:rPr>
          <w:bCs/>
        </w:rPr>
      </w:pPr>
    </w:p>
    <w:p w14:paraId="1854FD51" w14:textId="77777777" w:rsidR="00EC385D" w:rsidRPr="00EE6675" w:rsidRDefault="00EC385D" w:rsidP="009D6603">
      <w:pPr>
        <w:numPr>
          <w:ilvl w:val="1"/>
          <w:numId w:val="90"/>
        </w:numPr>
        <w:tabs>
          <w:tab w:val="left" w:pos="142"/>
          <w:tab w:val="left" w:pos="1276"/>
        </w:tabs>
        <w:ind w:left="0" w:firstLine="709"/>
        <w:jc w:val="both"/>
        <w:rPr>
          <w:bCs/>
        </w:rPr>
      </w:pPr>
      <w:r>
        <w:rPr>
          <w:bCs/>
        </w:rPr>
        <w:t>Ассортимент:</w:t>
      </w:r>
    </w:p>
    <w:p w14:paraId="0F86DAE1" w14:textId="77777777" w:rsidR="00EC385D" w:rsidRPr="005C5D3B" w:rsidRDefault="00EC385D" w:rsidP="009D6603">
      <w:pPr>
        <w:ind w:firstLine="709"/>
        <w:jc w:val="both"/>
      </w:pPr>
      <w:r w:rsidRPr="005C5D3B">
        <w:t xml:space="preserve">- Бензин с октановым числом (по исследовательскому методу) не менее 92 (далее – Аи-92), </w:t>
      </w:r>
    </w:p>
    <w:p w14:paraId="4387AF89" w14:textId="77777777" w:rsidR="00EC385D" w:rsidRPr="005C5D3B" w:rsidRDefault="00EC385D" w:rsidP="009D6603">
      <w:pPr>
        <w:ind w:firstLine="709"/>
        <w:jc w:val="both"/>
      </w:pPr>
      <w:r w:rsidRPr="005C5D3B">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4765E908" w14:textId="77777777" w:rsidR="00EC385D" w:rsidRPr="00EE6675" w:rsidRDefault="00EC385D" w:rsidP="009D6603">
      <w:pPr>
        <w:ind w:firstLine="709"/>
        <w:jc w:val="both"/>
      </w:pPr>
      <w:r>
        <w:t>- Бензин с октановым числом (по исследовательскому методу) не менее 95 (далее – Аи-95),</w:t>
      </w:r>
    </w:p>
    <w:p w14:paraId="2BA9BA5D" w14:textId="77777777" w:rsidR="00EC385D" w:rsidRPr="00EE6675" w:rsidRDefault="00EC385D" w:rsidP="009D6603">
      <w:pPr>
        <w:ind w:firstLine="709"/>
        <w:jc w:val="both"/>
      </w:pPr>
      <w:r w:rsidRPr="005C5D3B">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295F4F30" w14:textId="77777777" w:rsidR="00EC385D" w:rsidRPr="00EE6675" w:rsidRDefault="00EC385D" w:rsidP="009D6603">
      <w:pPr>
        <w:ind w:firstLine="709"/>
        <w:jc w:val="both"/>
      </w:pPr>
      <w:r>
        <w:t>Октановое число бензина определяется в соответствии с документом: Метод испытаний по ГОСТ 32339-2013 (ISO 5164:2005) «Нефтепродукты. Определение детонационных характеристик моторных топлив. Исследовательский метод», ГОСТ 8226-2015 Топливо для двигателей. Исследовательский метод определения октанового числа.</w:t>
      </w:r>
    </w:p>
    <w:p w14:paraId="486DB044" w14:textId="77777777" w:rsidR="00EC385D" w:rsidRPr="00EE6675" w:rsidRDefault="00EC385D" w:rsidP="009D6603">
      <w:pPr>
        <w:ind w:firstLine="709"/>
        <w:jc w:val="both"/>
      </w:pPr>
      <w:r>
        <w:t>- Дизельное топливо (далее – ДТ),</w:t>
      </w:r>
    </w:p>
    <w:p w14:paraId="330FF3A6" w14:textId="77777777" w:rsidR="00EC385D" w:rsidRPr="005C5D3B" w:rsidRDefault="00EC385D" w:rsidP="009D6603">
      <w:pPr>
        <w:ind w:firstLine="709"/>
        <w:jc w:val="both"/>
      </w:pPr>
      <w:r>
        <w:t xml:space="preserve">- Дизельное топливо </w:t>
      </w:r>
      <w:r w:rsidRPr="005C5D3B">
        <w:t>с улучшенными характеристиками (с эффективными многофункциональными (моющими) присадками) (далее – ДТ+).</w:t>
      </w:r>
    </w:p>
    <w:p w14:paraId="06030412" w14:textId="77777777" w:rsidR="00EC385D" w:rsidRPr="00F26F47" w:rsidRDefault="00EC385D" w:rsidP="009D6603">
      <w:pPr>
        <w:numPr>
          <w:ilvl w:val="1"/>
          <w:numId w:val="90"/>
        </w:numPr>
        <w:tabs>
          <w:tab w:val="left" w:pos="142"/>
          <w:tab w:val="left" w:pos="1276"/>
        </w:tabs>
        <w:ind w:left="0" w:firstLine="709"/>
        <w:jc w:val="both"/>
      </w:pPr>
      <w:r>
        <w:rPr>
          <w:bCs/>
          <w:lang w:eastAsia="ru-RU"/>
        </w:rPr>
        <w:t>Качество Товара на Торговых точках (АЗС), указанных в Таблице №1</w:t>
      </w:r>
      <w:r>
        <w:rPr>
          <w:bCs/>
        </w:rPr>
        <w:t xml:space="preserve"> Приложения № 1 к настоящему Договору</w:t>
      </w:r>
      <w:r>
        <w:t xml:space="preserve"> должно соответствовать </w:t>
      </w:r>
      <w:r>
        <w:rPr>
          <w:rFonts w:eastAsia="Arial"/>
        </w:rPr>
        <w:t xml:space="preserve">требованиям Технического регламента Таможенного союза ТР ТС 013/2011 «О требованиях к автомобильному и </w:t>
      </w:r>
      <w:r>
        <w:rPr>
          <w:rFonts w:eastAsia="Arial"/>
        </w:rPr>
        <w:lastRenderedPageBreak/>
        <w:t>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w:t>
      </w:r>
      <w:r>
        <w:t xml:space="preserve"> «</w:t>
      </w:r>
      <w:r>
        <w:rPr>
          <w:bCs/>
        </w:rPr>
        <w:t>Топливо дизельное ЕВРО. Технические условия»</w:t>
      </w:r>
      <w:r>
        <w:t xml:space="preserve">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и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Покупателя при поставке Товара (копии, заверенные Поставщиком).</w:t>
      </w:r>
    </w:p>
    <w:p w14:paraId="3CBFD512" w14:textId="77777777" w:rsidR="00EC385D" w:rsidRPr="00773FC2" w:rsidRDefault="00EC385D" w:rsidP="009D6603">
      <w:pPr>
        <w:numPr>
          <w:ilvl w:val="1"/>
          <w:numId w:val="90"/>
        </w:numPr>
        <w:tabs>
          <w:tab w:val="left" w:pos="142"/>
          <w:tab w:val="left" w:pos="1276"/>
        </w:tabs>
        <w:ind w:left="0" w:firstLine="709"/>
        <w:jc w:val="both"/>
      </w:pPr>
      <w:r>
        <w:t>Экологический класс топлива:</w:t>
      </w:r>
    </w:p>
    <w:p w14:paraId="265DE5AA" w14:textId="77777777" w:rsidR="00EC385D" w:rsidRPr="00AB0A54" w:rsidRDefault="00EC385D" w:rsidP="009D6603">
      <w:pPr>
        <w:pStyle w:val="aff8"/>
        <w:tabs>
          <w:tab w:val="left" w:pos="709"/>
          <w:tab w:val="left" w:pos="1134"/>
        </w:tabs>
        <w:ind w:left="0" w:firstLine="709"/>
        <w:contextualSpacing/>
        <w:jc w:val="both"/>
      </w:pPr>
      <w:r w:rsidRPr="00AB0A54">
        <w:t>Бензин – не ниже экологического класса 5 (К5);</w:t>
      </w:r>
    </w:p>
    <w:p w14:paraId="7B40613A" w14:textId="77777777" w:rsidR="00EC385D" w:rsidRDefault="00EC385D" w:rsidP="009D6603">
      <w:pPr>
        <w:pStyle w:val="aff8"/>
        <w:tabs>
          <w:tab w:val="left" w:pos="709"/>
          <w:tab w:val="left" w:pos="1134"/>
        </w:tabs>
        <w:ind w:left="0" w:firstLine="709"/>
        <w:contextualSpacing/>
        <w:jc w:val="both"/>
      </w:pPr>
      <w:r w:rsidRPr="00AB0A54">
        <w:t>Дизельное топливо – не ниже экологического класса 5 (К5).</w:t>
      </w:r>
    </w:p>
    <w:p w14:paraId="6FDEF04B" w14:textId="77777777" w:rsidR="00EC385D" w:rsidRPr="009D6603" w:rsidRDefault="00EC385D" w:rsidP="009D6603">
      <w:pPr>
        <w:numPr>
          <w:ilvl w:val="1"/>
          <w:numId w:val="90"/>
        </w:numPr>
        <w:tabs>
          <w:tab w:val="left" w:pos="142"/>
          <w:tab w:val="left" w:pos="1276"/>
        </w:tabs>
        <w:ind w:left="0" w:firstLine="709"/>
        <w:jc w:val="both"/>
      </w:pPr>
      <w:r w:rsidRPr="00F26F47">
        <w:t xml:space="preserve">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фильтруемости по регионам и по продолжительности зимнего и летнего периодов определено в соответствии с ГОСТ 16350 «Климат СССР. Районирование и статистические параметры климатических факторов для технических целей»). </w:t>
      </w:r>
    </w:p>
    <w:p w14:paraId="56B561C2" w14:textId="77777777" w:rsidR="00EC385D" w:rsidRPr="00F26F47" w:rsidRDefault="00EC385D" w:rsidP="009D6603">
      <w:pPr>
        <w:numPr>
          <w:ilvl w:val="1"/>
          <w:numId w:val="90"/>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14:paraId="07743AB4" w14:textId="77777777" w:rsidR="00EC385D" w:rsidRDefault="00EC385D" w:rsidP="009D6603">
      <w:pPr>
        <w:tabs>
          <w:tab w:val="left" w:pos="142"/>
          <w:tab w:val="left" w:pos="1276"/>
        </w:tabs>
        <w:ind w:left="709"/>
        <w:jc w:val="both"/>
      </w:pPr>
      <w:r>
        <w:t xml:space="preserve">- для бензина Аи-92, Аи-92+ – </w:t>
      </w:r>
      <w:r>
        <w:rPr>
          <w:rFonts w:eastAsia="MS Mincho"/>
          <w:bCs/>
          <w:szCs w:val="28"/>
        </w:rPr>
        <w:t xml:space="preserve">__ (_________) месяцев </w:t>
      </w:r>
      <w:r>
        <w:t>с даты изготовления Товара;</w:t>
      </w:r>
    </w:p>
    <w:p w14:paraId="10FCBC19" w14:textId="77777777" w:rsidR="00EC385D" w:rsidRPr="00773FC2" w:rsidRDefault="00EC385D" w:rsidP="009D6603">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14:paraId="4AC8C11B" w14:textId="77777777" w:rsidR="00EC385D" w:rsidRPr="00773FC2" w:rsidRDefault="00EC385D" w:rsidP="009D6603">
      <w:pPr>
        <w:autoSpaceDE w:val="0"/>
        <w:autoSpaceDN w:val="0"/>
        <w:adjustRightInd w:val="0"/>
        <w:ind w:left="709"/>
        <w:contextualSpacing/>
        <w:jc w:val="both"/>
      </w:pPr>
      <w:r>
        <w:t xml:space="preserve">- для дизельного топлива (ДТ, ДТ+) – </w:t>
      </w:r>
      <w:r>
        <w:rPr>
          <w:rFonts w:eastAsia="MS Mincho"/>
          <w:bCs/>
          <w:szCs w:val="28"/>
        </w:rPr>
        <w:t xml:space="preserve">__ (_________) месяцев </w:t>
      </w:r>
      <w:r>
        <w:t>с даты изготовления Товара.</w:t>
      </w:r>
    </w:p>
    <w:p w14:paraId="12A5013A" w14:textId="77777777" w:rsidR="00EC385D" w:rsidRPr="00773FC2" w:rsidRDefault="00EC385D" w:rsidP="009D6603">
      <w:pPr>
        <w:numPr>
          <w:ilvl w:val="1"/>
          <w:numId w:val="90"/>
        </w:numPr>
        <w:tabs>
          <w:tab w:val="left" w:pos="142"/>
          <w:tab w:val="left" w:pos="1276"/>
        </w:tabs>
        <w:ind w:left="0" w:firstLine="709"/>
        <w:jc w:val="both"/>
        <w:rPr>
          <w:lang w:eastAsia="ru-RU"/>
        </w:rPr>
      </w:pPr>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14:paraId="5F2CCE6F" w14:textId="77777777" w:rsidR="00EC385D" w:rsidRPr="00773FC2" w:rsidRDefault="00EC385D" w:rsidP="009D6603">
      <w:pPr>
        <w:numPr>
          <w:ilvl w:val="1"/>
          <w:numId w:val="90"/>
        </w:numPr>
        <w:tabs>
          <w:tab w:val="left" w:pos="142"/>
          <w:tab w:val="left" w:pos="1276"/>
        </w:tabs>
        <w:ind w:left="0" w:firstLine="709"/>
        <w:jc w:val="both"/>
        <w:rPr>
          <w:bCs/>
        </w:rPr>
      </w:pPr>
      <w:r>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«Нефть и нефтепродукты. Методы отбора проб».</w:t>
      </w:r>
    </w:p>
    <w:p w14:paraId="57F888F0" w14:textId="77777777" w:rsidR="00473644" w:rsidRPr="00773FC2" w:rsidRDefault="00473644" w:rsidP="009D6603">
      <w:pPr>
        <w:tabs>
          <w:tab w:val="left" w:pos="142"/>
          <w:tab w:val="left" w:pos="1276"/>
        </w:tabs>
        <w:ind w:firstLine="709"/>
        <w:jc w:val="both"/>
        <w:rPr>
          <w:bCs/>
        </w:rPr>
      </w:pPr>
    </w:p>
    <w:p w14:paraId="55A004FD" w14:textId="77777777" w:rsidR="00EC385D" w:rsidRDefault="00EC385D" w:rsidP="009D6603">
      <w:pPr>
        <w:numPr>
          <w:ilvl w:val="0"/>
          <w:numId w:val="90"/>
        </w:numPr>
        <w:tabs>
          <w:tab w:val="left" w:pos="142"/>
          <w:tab w:val="left" w:pos="993"/>
        </w:tabs>
        <w:ind w:left="0" w:firstLine="709"/>
        <w:jc w:val="center"/>
        <w:rPr>
          <w:b/>
          <w:bCs/>
        </w:rPr>
      </w:pPr>
      <w:r>
        <w:rPr>
          <w:b/>
          <w:bCs/>
        </w:rPr>
        <w:t>Ответственность Сторон</w:t>
      </w:r>
    </w:p>
    <w:p w14:paraId="76EC4635" w14:textId="77777777" w:rsidR="00EC385D" w:rsidRPr="007A3BFC" w:rsidRDefault="00EC385D" w:rsidP="009D6603">
      <w:pPr>
        <w:tabs>
          <w:tab w:val="left" w:pos="142"/>
          <w:tab w:val="left" w:pos="993"/>
        </w:tabs>
        <w:ind w:left="709"/>
        <w:rPr>
          <w:b/>
          <w:bCs/>
          <w:sz w:val="12"/>
          <w:szCs w:val="12"/>
        </w:rPr>
      </w:pPr>
    </w:p>
    <w:p w14:paraId="614E5976" w14:textId="77777777" w:rsidR="00EC385D" w:rsidRPr="00773FC2" w:rsidRDefault="00EC385D" w:rsidP="009D6603">
      <w:pPr>
        <w:numPr>
          <w:ilvl w:val="1"/>
          <w:numId w:val="90"/>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5CAE79A" w14:textId="40E7770D" w:rsidR="00EC385D" w:rsidRDefault="00EC385D" w:rsidP="009D6603">
      <w:pPr>
        <w:numPr>
          <w:ilvl w:val="1"/>
          <w:numId w:val="90"/>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14:paraId="2423A95B" w14:textId="77777777" w:rsidR="00EC385D" w:rsidRPr="00773FC2" w:rsidRDefault="00EC385D" w:rsidP="006B5F87">
      <w:pPr>
        <w:tabs>
          <w:tab w:val="left" w:pos="142"/>
          <w:tab w:val="left" w:pos="1276"/>
        </w:tabs>
        <w:jc w:val="both"/>
        <w:rPr>
          <w:bCs/>
        </w:rPr>
      </w:pPr>
    </w:p>
    <w:p w14:paraId="0724DA8F" w14:textId="77777777" w:rsidR="00EC385D" w:rsidRDefault="00EC385D" w:rsidP="009D6603">
      <w:pPr>
        <w:numPr>
          <w:ilvl w:val="0"/>
          <w:numId w:val="90"/>
        </w:numPr>
        <w:tabs>
          <w:tab w:val="left" w:pos="142"/>
          <w:tab w:val="left" w:pos="993"/>
        </w:tabs>
        <w:ind w:firstLine="709"/>
        <w:jc w:val="center"/>
        <w:rPr>
          <w:b/>
          <w:bCs/>
        </w:rPr>
      </w:pPr>
      <w:r>
        <w:rPr>
          <w:b/>
          <w:bCs/>
        </w:rPr>
        <w:t>Обстоятельства непреодолимой силы</w:t>
      </w:r>
    </w:p>
    <w:p w14:paraId="2BE152E7" w14:textId="77777777" w:rsidR="00EC385D" w:rsidRPr="007A3BFC" w:rsidRDefault="00EC385D" w:rsidP="009D6603">
      <w:pPr>
        <w:tabs>
          <w:tab w:val="left" w:pos="142"/>
          <w:tab w:val="left" w:pos="993"/>
        </w:tabs>
        <w:ind w:left="1069"/>
        <w:rPr>
          <w:b/>
          <w:bCs/>
          <w:sz w:val="12"/>
          <w:szCs w:val="12"/>
        </w:rPr>
      </w:pPr>
    </w:p>
    <w:p w14:paraId="7E362F2C" w14:textId="77777777" w:rsidR="00EC385D" w:rsidRPr="00773FC2" w:rsidRDefault="00EC385D" w:rsidP="009D6603">
      <w:pPr>
        <w:numPr>
          <w:ilvl w:val="1"/>
          <w:numId w:val="90"/>
        </w:numPr>
        <w:tabs>
          <w:tab w:val="left" w:pos="142"/>
          <w:tab w:val="left" w:pos="1276"/>
        </w:tabs>
        <w:ind w:left="0" w:firstLine="709"/>
        <w:jc w:val="both"/>
        <w:rPr>
          <w:bCs/>
        </w:rPr>
      </w:pPr>
      <w:r>
        <w:rPr>
          <w:bCs/>
        </w:rPr>
        <w:lastRenderedPageBreak/>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7FBCA138" w14:textId="77777777" w:rsidR="00EC385D" w:rsidRPr="00773FC2" w:rsidRDefault="00EC385D" w:rsidP="009D6603">
      <w:pPr>
        <w:numPr>
          <w:ilvl w:val="1"/>
          <w:numId w:val="90"/>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281D377" w14:textId="77777777" w:rsidR="00EC385D" w:rsidRPr="00773FC2" w:rsidRDefault="00EC385D" w:rsidP="009D6603">
      <w:pPr>
        <w:numPr>
          <w:ilvl w:val="1"/>
          <w:numId w:val="90"/>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99A21EB" w14:textId="77777777" w:rsidR="00EC385D" w:rsidRPr="00773FC2" w:rsidRDefault="00EC385D" w:rsidP="009D6603">
      <w:pPr>
        <w:numPr>
          <w:ilvl w:val="1"/>
          <w:numId w:val="90"/>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14:paraId="39141C3A" w14:textId="77777777" w:rsidR="00EC385D" w:rsidRPr="00773FC2" w:rsidRDefault="00EC385D" w:rsidP="009D6603">
      <w:pPr>
        <w:tabs>
          <w:tab w:val="left" w:pos="142"/>
          <w:tab w:val="left" w:pos="1276"/>
        </w:tabs>
        <w:ind w:left="709"/>
        <w:jc w:val="both"/>
        <w:rPr>
          <w:bCs/>
        </w:rPr>
      </w:pPr>
    </w:p>
    <w:p w14:paraId="538B9E1B" w14:textId="77777777" w:rsidR="00EC385D" w:rsidRDefault="00EC385D" w:rsidP="009D6603">
      <w:pPr>
        <w:numPr>
          <w:ilvl w:val="0"/>
          <w:numId w:val="90"/>
        </w:numPr>
        <w:tabs>
          <w:tab w:val="left" w:pos="142"/>
          <w:tab w:val="left" w:pos="993"/>
        </w:tabs>
        <w:ind w:firstLine="709"/>
        <w:jc w:val="center"/>
        <w:rPr>
          <w:b/>
          <w:bCs/>
        </w:rPr>
      </w:pPr>
      <w:r>
        <w:rPr>
          <w:b/>
          <w:bCs/>
        </w:rPr>
        <w:t>Разрешение споров</w:t>
      </w:r>
    </w:p>
    <w:p w14:paraId="2E3D6520" w14:textId="77777777" w:rsidR="00EC385D" w:rsidRPr="007A3BFC" w:rsidRDefault="00EC385D" w:rsidP="009D6603">
      <w:pPr>
        <w:tabs>
          <w:tab w:val="left" w:pos="142"/>
          <w:tab w:val="left" w:pos="993"/>
        </w:tabs>
        <w:ind w:left="1069"/>
        <w:rPr>
          <w:b/>
          <w:bCs/>
          <w:sz w:val="12"/>
          <w:szCs w:val="12"/>
        </w:rPr>
      </w:pPr>
    </w:p>
    <w:p w14:paraId="045D4502" w14:textId="77777777" w:rsidR="00EC385D" w:rsidRPr="00A274AB" w:rsidRDefault="00EC385D" w:rsidP="006B5F87">
      <w:pPr>
        <w:numPr>
          <w:ilvl w:val="1"/>
          <w:numId w:val="90"/>
        </w:numPr>
        <w:tabs>
          <w:tab w:val="left" w:pos="142"/>
          <w:tab w:val="left" w:pos="1276"/>
        </w:tabs>
        <w:ind w:left="0" w:firstLine="709"/>
        <w:jc w:val="both"/>
      </w:pPr>
      <w:r w:rsidRPr="00A274AB">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092D230A"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Инициирование, вступление и проведение переговоров является правом Сторон. </w:t>
      </w:r>
    </w:p>
    <w:p w14:paraId="23A5EAC9" w14:textId="48246913" w:rsidR="00EC385D" w:rsidRPr="00A274AB" w:rsidRDefault="00EC385D" w:rsidP="006B5F87">
      <w:pPr>
        <w:numPr>
          <w:ilvl w:val="1"/>
          <w:numId w:val="90"/>
        </w:numPr>
        <w:tabs>
          <w:tab w:val="left" w:pos="142"/>
          <w:tab w:val="left" w:pos="1276"/>
        </w:tabs>
        <w:ind w:left="0" w:firstLine="709"/>
        <w:jc w:val="both"/>
      </w:pPr>
      <w:r w:rsidRPr="00A274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F2CE4AE" w14:textId="66178860" w:rsidR="00EC385D" w:rsidRPr="00A274AB" w:rsidRDefault="00EC385D" w:rsidP="006B5F87">
      <w:pPr>
        <w:numPr>
          <w:ilvl w:val="1"/>
          <w:numId w:val="90"/>
        </w:numPr>
        <w:tabs>
          <w:tab w:val="left" w:pos="142"/>
          <w:tab w:val="left" w:pos="1276"/>
        </w:tabs>
        <w:ind w:left="0" w:firstLine="709"/>
        <w:jc w:val="both"/>
      </w:pPr>
      <w:r w:rsidRPr="00A274AB">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84DC1DF" w14:textId="71E068C2" w:rsidR="00EC385D" w:rsidRPr="00A274AB" w:rsidRDefault="00EC385D" w:rsidP="006B5F87">
      <w:pPr>
        <w:pStyle w:val="ConsNormal"/>
        <w:numPr>
          <w:ilvl w:val="2"/>
          <w:numId w:val="90"/>
        </w:numPr>
        <w:ind w:left="0" w:firstLine="709"/>
        <w:jc w:val="both"/>
        <w:rPr>
          <w:rFonts w:ascii="Times New Roman" w:hAnsi="Times New Roman"/>
          <w:sz w:val="24"/>
          <w:szCs w:val="24"/>
        </w:rPr>
      </w:pPr>
      <w:r w:rsidRPr="00A274AB">
        <w:rPr>
          <w:rFonts w:ascii="Times New Roman" w:hAnsi="Times New Roman"/>
          <w:sz w:val="24"/>
          <w:szCs w:val="24"/>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A137FFA" w14:textId="491FC6E6" w:rsidR="00EC385D" w:rsidRPr="00A274AB" w:rsidRDefault="00EC385D" w:rsidP="003A39BC">
      <w:pPr>
        <w:pStyle w:val="ConsNormal"/>
        <w:ind w:firstLine="709"/>
        <w:jc w:val="both"/>
        <w:rPr>
          <w:rFonts w:ascii="Times New Roman" w:hAnsi="Times New Roman"/>
          <w:sz w:val="24"/>
          <w:szCs w:val="24"/>
        </w:rPr>
      </w:pPr>
      <w:r w:rsidRPr="00A274AB">
        <w:rPr>
          <w:rFonts w:ascii="Times New Roman" w:hAnsi="Times New Roman"/>
          <w:sz w:val="24"/>
          <w:szCs w:val="24"/>
        </w:rPr>
        <w:t xml:space="preserve">для </w:t>
      </w:r>
      <w:r w:rsidR="00B07148">
        <w:rPr>
          <w:rFonts w:ascii="Times New Roman" w:hAnsi="Times New Roman"/>
          <w:sz w:val="24"/>
          <w:szCs w:val="24"/>
        </w:rPr>
        <w:t>Поставщика:</w:t>
      </w:r>
      <w:r w:rsidR="00B07148" w:rsidRPr="00A274AB">
        <w:rPr>
          <w:rFonts w:ascii="Times New Roman" w:hAnsi="Times New Roman"/>
          <w:sz w:val="24"/>
          <w:szCs w:val="24"/>
        </w:rPr>
        <w:t xml:space="preserve"> </w:t>
      </w:r>
      <w:hyperlink r:id="rId40" w:history="1">
        <w:r w:rsidRPr="00DD7EE4">
          <w:rPr>
            <w:rStyle w:val="a8"/>
            <w:rFonts w:ascii="Times New Roman" w:hAnsi="Times New Roman"/>
            <w:sz w:val="24"/>
            <w:szCs w:val="24"/>
          </w:rPr>
          <w:t>trcont@trcont.com</w:t>
        </w:r>
      </w:hyperlink>
      <w:r>
        <w:rPr>
          <w:rFonts w:ascii="Times New Roman" w:hAnsi="Times New Roman"/>
          <w:sz w:val="24"/>
          <w:szCs w:val="24"/>
        </w:rPr>
        <w:t xml:space="preserve">, </w:t>
      </w:r>
      <w:proofErr w:type="spellStart"/>
      <w:r w:rsidRPr="001E2A10">
        <w:rPr>
          <w:rFonts w:ascii="Times New Roman" w:hAnsi="Times New Roman"/>
          <w:sz w:val="24"/>
          <w:szCs w:val="24"/>
        </w:rPr>
        <w:t>trcont@trcont</w:t>
      </w:r>
      <w:proofErr w:type="spellEnd"/>
      <w:r w:rsidRPr="001E2A10">
        <w:rPr>
          <w:rFonts w:ascii="Times New Roman" w:hAnsi="Times New Roman"/>
          <w:sz w:val="24"/>
          <w:szCs w:val="24"/>
        </w:rPr>
        <w:t>.</w:t>
      </w:r>
      <w:proofErr w:type="spellStart"/>
      <w:r>
        <w:rPr>
          <w:rFonts w:ascii="Times New Roman" w:hAnsi="Times New Roman"/>
          <w:sz w:val="24"/>
          <w:szCs w:val="24"/>
          <w:lang w:val="en-US"/>
        </w:rPr>
        <w:t>ru</w:t>
      </w:r>
      <w:proofErr w:type="spellEnd"/>
      <w:r>
        <w:rPr>
          <w:rStyle w:val="af9"/>
          <w:rFonts w:ascii="Times New Roman" w:hAnsi="Times New Roman"/>
        </w:rPr>
        <w:footnoteReference w:id="24"/>
      </w:r>
      <w:r>
        <w:rPr>
          <w:rFonts w:ascii="Times New Roman" w:hAnsi="Times New Roman"/>
          <w:sz w:val="24"/>
          <w:szCs w:val="24"/>
        </w:rPr>
        <w:t>;</w:t>
      </w:r>
    </w:p>
    <w:p w14:paraId="292145E1" w14:textId="77777777" w:rsidR="00EC385D" w:rsidRPr="00A274AB" w:rsidRDefault="00EC385D" w:rsidP="003A39BC">
      <w:pPr>
        <w:pStyle w:val="ConsNormal"/>
        <w:ind w:firstLine="709"/>
        <w:jc w:val="both"/>
        <w:rPr>
          <w:rFonts w:ascii="Times New Roman" w:hAnsi="Times New Roman"/>
          <w:sz w:val="24"/>
          <w:szCs w:val="24"/>
        </w:rPr>
      </w:pPr>
      <w:r w:rsidRPr="00A274AB">
        <w:rPr>
          <w:rFonts w:ascii="Times New Roman" w:hAnsi="Times New Roman"/>
          <w:sz w:val="24"/>
          <w:szCs w:val="24"/>
        </w:rPr>
        <w:t xml:space="preserve">для Покупателя _____________________. </w:t>
      </w:r>
    </w:p>
    <w:p w14:paraId="7C829B15" w14:textId="4E800F8A" w:rsidR="00EC385D" w:rsidRPr="00A274AB" w:rsidRDefault="00EC385D" w:rsidP="006B5F87">
      <w:pPr>
        <w:pStyle w:val="ConsNormal"/>
        <w:numPr>
          <w:ilvl w:val="2"/>
          <w:numId w:val="90"/>
        </w:numPr>
        <w:ind w:left="0" w:firstLine="709"/>
        <w:jc w:val="both"/>
        <w:rPr>
          <w:rFonts w:ascii="Times New Roman" w:hAnsi="Times New Roman"/>
          <w:sz w:val="24"/>
          <w:szCs w:val="24"/>
        </w:rPr>
      </w:pPr>
      <w:r w:rsidRPr="00A274AB">
        <w:rPr>
          <w:rFonts w:ascii="Times New Roman" w:hAnsi="Times New Roman"/>
          <w:sz w:val="24"/>
          <w:szCs w:val="24"/>
        </w:rPr>
        <w:t>В случае предъявления претензии в электронном виде посредством электронной почты:</w:t>
      </w:r>
    </w:p>
    <w:p w14:paraId="3984665F" w14:textId="21E10829" w:rsidR="00EC385D" w:rsidRPr="00A274AB" w:rsidRDefault="00EC385D" w:rsidP="003A39BC">
      <w:pPr>
        <w:pStyle w:val="ConsNormal"/>
        <w:ind w:firstLine="709"/>
        <w:jc w:val="both"/>
        <w:rPr>
          <w:rFonts w:ascii="Times New Roman" w:hAnsi="Times New Roman"/>
          <w:sz w:val="24"/>
          <w:szCs w:val="24"/>
        </w:rPr>
      </w:pPr>
      <w:r w:rsidRPr="00A274AB">
        <w:rPr>
          <w:rFonts w:ascii="Times New Roman" w:hAnsi="Times New Roman"/>
          <w:sz w:val="24"/>
          <w:szCs w:val="24"/>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Pr>
          <w:rFonts w:ascii="Times New Roman" w:hAnsi="Times New Roman"/>
          <w:sz w:val="24"/>
          <w:szCs w:val="24"/>
        </w:rPr>
        <w:t>9</w:t>
      </w:r>
      <w:r w:rsidRPr="00A274AB">
        <w:rPr>
          <w:rFonts w:ascii="Times New Roman" w:hAnsi="Times New Roman"/>
          <w:sz w:val="24"/>
          <w:szCs w:val="24"/>
        </w:rPr>
        <w:t>.</w:t>
      </w:r>
      <w:r w:rsidR="003A39BC">
        <w:rPr>
          <w:rFonts w:ascii="Times New Roman" w:hAnsi="Times New Roman"/>
          <w:sz w:val="24"/>
          <w:szCs w:val="24"/>
        </w:rPr>
        <w:t>3</w:t>
      </w:r>
      <w:r w:rsidRPr="00A274AB">
        <w:rPr>
          <w:rFonts w:ascii="Times New Roman" w:hAnsi="Times New Roman"/>
          <w:sz w:val="24"/>
          <w:szCs w:val="24"/>
        </w:rPr>
        <w:t>.1 настоящего Договора.</w:t>
      </w:r>
    </w:p>
    <w:p w14:paraId="27581A2A"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9F073F4" w14:textId="412A43CC"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В случае </w:t>
      </w:r>
      <w:r w:rsidR="00CC1FE1">
        <w:rPr>
          <w:rFonts w:ascii="Times New Roman" w:hAnsi="Times New Roman"/>
          <w:sz w:val="24"/>
          <w:szCs w:val="24"/>
        </w:rPr>
        <w:t>отсутствия у</w:t>
      </w:r>
      <w:r w:rsidRPr="00A274AB">
        <w:rPr>
          <w:rFonts w:ascii="Times New Roman" w:hAnsi="Times New Roman"/>
          <w:sz w:val="24"/>
          <w:szCs w:val="24"/>
        </w:rPr>
        <w:t>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89D4869"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lastRenderedPageBreak/>
        <w:t>б) датой направления претензии считается дата отправления сообщения(</w:t>
      </w:r>
      <w:proofErr w:type="spellStart"/>
      <w:r w:rsidRPr="00A274AB">
        <w:rPr>
          <w:rFonts w:ascii="Times New Roman" w:hAnsi="Times New Roman"/>
          <w:sz w:val="24"/>
          <w:szCs w:val="24"/>
        </w:rPr>
        <w:t>ий</w:t>
      </w:r>
      <w:proofErr w:type="spellEnd"/>
      <w:r w:rsidRPr="00A274AB">
        <w:rPr>
          <w:rFonts w:ascii="Times New Roman" w:hAnsi="Times New Roman"/>
          <w:sz w:val="24"/>
          <w:szCs w:val="24"/>
        </w:rPr>
        <w:t>) с вложенными файлами претензии и приложений к ней;</w:t>
      </w:r>
    </w:p>
    <w:p w14:paraId="64EFA5DB"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8BAA7DC"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BC692F1"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BFFF03B" w14:textId="77777777"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е) во всех случаях Стороны сохраняют подлинные документы до разрешения спора.</w:t>
      </w:r>
    </w:p>
    <w:p w14:paraId="04AFE89F" w14:textId="223E5658" w:rsidR="00EC385D" w:rsidRPr="00A274AB" w:rsidRDefault="00EC385D" w:rsidP="0082624C">
      <w:pPr>
        <w:pStyle w:val="ConsNormal"/>
        <w:numPr>
          <w:ilvl w:val="2"/>
          <w:numId w:val="90"/>
        </w:numPr>
        <w:ind w:left="0" w:firstLine="709"/>
        <w:jc w:val="both"/>
        <w:rPr>
          <w:rFonts w:ascii="Times New Roman" w:hAnsi="Times New Roman"/>
          <w:sz w:val="24"/>
          <w:szCs w:val="24"/>
        </w:rPr>
      </w:pPr>
      <w:r w:rsidRPr="00A274AB">
        <w:rPr>
          <w:rFonts w:ascii="Times New Roman" w:hAnsi="Times New Roman"/>
          <w:sz w:val="24"/>
          <w:szCs w:val="24"/>
        </w:rPr>
        <w:t>Ответ на претензию, как правило, направляется в порядке, аналогичном порядку предъявления претензии.</w:t>
      </w:r>
    </w:p>
    <w:p w14:paraId="6B7BBF6D" w14:textId="3C68381E" w:rsidR="00EC385D" w:rsidRPr="00A274AB" w:rsidRDefault="00EC385D" w:rsidP="009D6603">
      <w:pPr>
        <w:pStyle w:val="ConsNormal"/>
        <w:ind w:firstLine="709"/>
        <w:jc w:val="both"/>
        <w:rPr>
          <w:rFonts w:ascii="Times New Roman" w:hAnsi="Times New Roman"/>
          <w:sz w:val="24"/>
          <w:szCs w:val="24"/>
        </w:rPr>
      </w:pPr>
      <w:r w:rsidRPr="00A274AB">
        <w:rPr>
          <w:rFonts w:ascii="Times New Roman" w:hAnsi="Times New Roman"/>
          <w:sz w:val="24"/>
          <w:szCs w:val="24"/>
        </w:rPr>
        <w:t xml:space="preserve">К ответу на претензию, направляемому по электронной почте, применяются все положения о предъявлении претензии, изложенные в п. </w:t>
      </w:r>
      <w:r>
        <w:rPr>
          <w:rFonts w:ascii="Times New Roman" w:hAnsi="Times New Roman"/>
          <w:sz w:val="24"/>
          <w:szCs w:val="24"/>
        </w:rPr>
        <w:t>9</w:t>
      </w:r>
      <w:r w:rsidRPr="00A274AB">
        <w:rPr>
          <w:rFonts w:ascii="Times New Roman" w:hAnsi="Times New Roman"/>
          <w:sz w:val="24"/>
          <w:szCs w:val="24"/>
        </w:rPr>
        <w:t>.</w:t>
      </w:r>
      <w:r w:rsidR="003A39BC">
        <w:rPr>
          <w:rFonts w:ascii="Times New Roman" w:hAnsi="Times New Roman"/>
          <w:sz w:val="24"/>
          <w:szCs w:val="24"/>
        </w:rPr>
        <w:t>3</w:t>
      </w:r>
      <w:r w:rsidRPr="00A274AB">
        <w:rPr>
          <w:rFonts w:ascii="Times New Roman" w:hAnsi="Times New Roman"/>
          <w:sz w:val="24"/>
          <w:szCs w:val="24"/>
        </w:rPr>
        <w:t>.</w:t>
      </w:r>
      <w:r>
        <w:rPr>
          <w:rFonts w:ascii="Times New Roman" w:hAnsi="Times New Roman"/>
          <w:sz w:val="24"/>
          <w:szCs w:val="24"/>
        </w:rPr>
        <w:t>1</w:t>
      </w:r>
      <w:r w:rsidRPr="00A274AB">
        <w:rPr>
          <w:rFonts w:ascii="Times New Roman" w:hAnsi="Times New Roman"/>
          <w:sz w:val="24"/>
          <w:szCs w:val="24"/>
        </w:rPr>
        <w:t xml:space="preserve"> настоящего Договора, по аналогии.</w:t>
      </w:r>
    </w:p>
    <w:p w14:paraId="056BA420" w14:textId="2933C589" w:rsidR="00EC385D" w:rsidRPr="007C4D4E" w:rsidRDefault="00EC385D" w:rsidP="0082624C">
      <w:pPr>
        <w:numPr>
          <w:ilvl w:val="1"/>
          <w:numId w:val="90"/>
        </w:numPr>
        <w:tabs>
          <w:tab w:val="left" w:pos="142"/>
          <w:tab w:val="left" w:pos="1276"/>
        </w:tabs>
        <w:ind w:left="0" w:firstLine="709"/>
        <w:jc w:val="both"/>
      </w:pPr>
      <w:r w:rsidRPr="00A274AB">
        <w:t xml:space="preserve">В случае, если споры не урегулированы </w:t>
      </w:r>
      <w:r w:rsidR="00CC1FE1" w:rsidRPr="00A274AB">
        <w:t>Сторонами с</w:t>
      </w:r>
      <w:r w:rsidRPr="00A274AB">
        <w:t xml:space="preserve">   помощью   </w:t>
      </w:r>
      <w:r w:rsidR="00CC1FE1" w:rsidRPr="00A274AB">
        <w:t>переговоров и в претензионном порядке</w:t>
      </w:r>
      <w:r w:rsidRPr="00A274AB">
        <w:t>, то они передаются заинтересованной Стороной в Арбитражный суд</w:t>
      </w:r>
      <w:r>
        <w:t xml:space="preserve">   </w:t>
      </w:r>
      <w:r w:rsidRPr="00A274AB">
        <w:t xml:space="preserve"> г. Москвы</w:t>
      </w:r>
      <w:r w:rsidR="00E9751C" w:rsidRPr="007C4D4E">
        <w:rPr>
          <w:rStyle w:val="af9"/>
        </w:rPr>
        <w:footnoteReference w:id="25"/>
      </w:r>
      <w:r w:rsidRPr="00A274AB">
        <w:t xml:space="preserve"> (</w:t>
      </w:r>
      <w:r w:rsidRPr="00A274AB">
        <w:rPr>
          <w:i/>
        </w:rPr>
        <w:t xml:space="preserve">по месту нахождения </w:t>
      </w:r>
      <w:r w:rsidR="00E9751C">
        <w:rPr>
          <w:i/>
        </w:rPr>
        <w:t>Грузополучателя</w:t>
      </w:r>
      <w:r w:rsidRPr="00A274AB">
        <w:t>)</w:t>
      </w:r>
      <w:r>
        <w:rPr>
          <w:rStyle w:val="af9"/>
        </w:rPr>
        <w:footnoteReference w:id="26"/>
      </w:r>
      <w:r w:rsidRPr="00A274AB">
        <w:t xml:space="preserve"> .  </w:t>
      </w:r>
    </w:p>
    <w:p w14:paraId="0D8405EB" w14:textId="77777777" w:rsidR="00EC385D" w:rsidRPr="00773FC2" w:rsidRDefault="00EC385D" w:rsidP="009D6603">
      <w:pPr>
        <w:tabs>
          <w:tab w:val="left" w:pos="-284"/>
          <w:tab w:val="left" w:pos="142"/>
        </w:tabs>
        <w:ind w:firstLine="709"/>
        <w:jc w:val="both"/>
      </w:pPr>
    </w:p>
    <w:p w14:paraId="1AE18E65" w14:textId="77777777" w:rsidR="00D655C1" w:rsidRDefault="00EC385D" w:rsidP="00D655C1">
      <w:pPr>
        <w:numPr>
          <w:ilvl w:val="0"/>
          <w:numId w:val="90"/>
        </w:numPr>
        <w:tabs>
          <w:tab w:val="left" w:pos="142"/>
          <w:tab w:val="left" w:pos="993"/>
        </w:tabs>
        <w:ind w:firstLine="709"/>
        <w:jc w:val="center"/>
        <w:rPr>
          <w:b/>
          <w:bCs/>
        </w:rPr>
      </w:pPr>
      <w:r>
        <w:rPr>
          <w:b/>
          <w:bCs/>
        </w:rPr>
        <w:t xml:space="preserve">Порядок внесения изменений, дополнений в Договор </w:t>
      </w:r>
    </w:p>
    <w:p w14:paraId="1CE3B4E2" w14:textId="77777777" w:rsidR="00EC385D" w:rsidRDefault="00EC385D" w:rsidP="00684390">
      <w:pPr>
        <w:tabs>
          <w:tab w:val="left" w:pos="142"/>
          <w:tab w:val="left" w:pos="993"/>
        </w:tabs>
        <w:ind w:left="1069"/>
        <w:jc w:val="center"/>
        <w:rPr>
          <w:b/>
          <w:bCs/>
        </w:rPr>
      </w:pPr>
      <w:r>
        <w:rPr>
          <w:b/>
          <w:bCs/>
        </w:rPr>
        <w:t>и его расторжения</w:t>
      </w:r>
    </w:p>
    <w:p w14:paraId="669EF187" w14:textId="77777777" w:rsidR="00EC385D" w:rsidRPr="007A3BFC" w:rsidRDefault="00EC385D" w:rsidP="009D6603">
      <w:pPr>
        <w:tabs>
          <w:tab w:val="left" w:pos="142"/>
          <w:tab w:val="left" w:pos="993"/>
        </w:tabs>
        <w:ind w:left="1069"/>
        <w:rPr>
          <w:b/>
          <w:bCs/>
          <w:sz w:val="12"/>
          <w:szCs w:val="12"/>
        </w:rPr>
      </w:pPr>
    </w:p>
    <w:p w14:paraId="7AA4C76B" w14:textId="77777777" w:rsidR="00EC385D" w:rsidRPr="00773FC2" w:rsidRDefault="00EC385D" w:rsidP="009D6603">
      <w:pPr>
        <w:numPr>
          <w:ilvl w:val="1"/>
          <w:numId w:val="90"/>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E834BFC" w14:textId="77777777" w:rsidR="00EC385D" w:rsidRPr="00773FC2" w:rsidRDefault="00EC385D" w:rsidP="009D6603">
      <w:pPr>
        <w:numPr>
          <w:ilvl w:val="1"/>
          <w:numId w:val="90"/>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14:paraId="2E06BC9E" w14:textId="77777777" w:rsidR="00EC385D" w:rsidRPr="00773FC2" w:rsidRDefault="00EC385D" w:rsidP="009D6603">
      <w:pPr>
        <w:numPr>
          <w:ilvl w:val="1"/>
          <w:numId w:val="90"/>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537ECA78" w14:textId="77777777" w:rsidR="00EC385D" w:rsidRPr="00773FC2" w:rsidRDefault="00EC385D" w:rsidP="009D6603">
      <w:pPr>
        <w:numPr>
          <w:ilvl w:val="1"/>
          <w:numId w:val="90"/>
        </w:numPr>
        <w:tabs>
          <w:tab w:val="left" w:pos="1276"/>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422A4BF7" w14:textId="0081E8EB" w:rsidR="00EC385D" w:rsidRPr="00773FC2" w:rsidRDefault="00EC385D" w:rsidP="009D6603">
      <w:pPr>
        <w:numPr>
          <w:ilvl w:val="1"/>
          <w:numId w:val="90"/>
        </w:numPr>
        <w:tabs>
          <w:tab w:val="left" w:pos="1276"/>
        </w:tabs>
        <w:ind w:left="0" w:firstLine="709"/>
        <w:jc w:val="both"/>
      </w:pPr>
      <w:r>
        <w:t xml:space="preserve">Покупатель имеет </w:t>
      </w:r>
      <w:r w:rsidR="00C66356">
        <w:t>право расторгнуть</w:t>
      </w:r>
      <w:r>
        <w:t xml:space="preserve"> настоящий Договор в одностороннем порядке путем направления Поставщику письменного уведомления </w:t>
      </w:r>
      <w:r w:rsidR="00C66356">
        <w:t>о расторжении</w:t>
      </w:r>
      <w:r>
        <w:t xml:space="preserve">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BB10B8F" w14:textId="77777777" w:rsidR="00EC385D" w:rsidRPr="00773FC2" w:rsidRDefault="00EC385D" w:rsidP="009D6603">
      <w:pPr>
        <w:numPr>
          <w:ilvl w:val="1"/>
          <w:numId w:val="90"/>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w:t>
      </w:r>
      <w:r>
        <w:lastRenderedPageBreak/>
        <w:t xml:space="preserve">Стороны в течение 5 (пяти) рабочих дней с даты подписания Акта сверки взаиморасчетов обязаны произвести взаиморасчеты. </w:t>
      </w:r>
    </w:p>
    <w:p w14:paraId="6B95684E" w14:textId="5DCF7A09" w:rsidR="00896C9D" w:rsidRDefault="00896C9D" w:rsidP="009D6603">
      <w:pPr>
        <w:tabs>
          <w:tab w:val="left" w:pos="1276"/>
        </w:tabs>
        <w:jc w:val="both"/>
      </w:pPr>
    </w:p>
    <w:p w14:paraId="7B89954A" w14:textId="77777777" w:rsidR="00896C9D" w:rsidRDefault="00896C9D" w:rsidP="009D6603">
      <w:pPr>
        <w:tabs>
          <w:tab w:val="left" w:pos="1276"/>
        </w:tabs>
        <w:jc w:val="both"/>
      </w:pPr>
    </w:p>
    <w:p w14:paraId="36D73552" w14:textId="77777777" w:rsidR="00EC385D" w:rsidRPr="00603BCB" w:rsidRDefault="00EC385D" w:rsidP="009D6603">
      <w:pPr>
        <w:numPr>
          <w:ilvl w:val="0"/>
          <w:numId w:val="90"/>
        </w:numPr>
        <w:tabs>
          <w:tab w:val="left" w:pos="142"/>
          <w:tab w:val="left" w:pos="993"/>
        </w:tabs>
        <w:ind w:firstLine="709"/>
        <w:jc w:val="center"/>
        <w:rPr>
          <w:bCs/>
        </w:rPr>
      </w:pPr>
      <w:r>
        <w:rPr>
          <w:b/>
          <w:bCs/>
        </w:rPr>
        <w:t>Срок действия Договора</w:t>
      </w:r>
    </w:p>
    <w:p w14:paraId="79254BE6" w14:textId="77777777" w:rsidR="00EC385D" w:rsidRPr="00773FC2" w:rsidRDefault="00EC385D" w:rsidP="009D6603">
      <w:pPr>
        <w:tabs>
          <w:tab w:val="left" w:pos="142"/>
          <w:tab w:val="left" w:pos="993"/>
        </w:tabs>
        <w:ind w:left="1069"/>
        <w:rPr>
          <w:bCs/>
        </w:rPr>
      </w:pPr>
    </w:p>
    <w:p w14:paraId="26DDB0D7" w14:textId="3B5C2295" w:rsidR="00EC385D" w:rsidRPr="00773FC2" w:rsidRDefault="00EC385D" w:rsidP="009D6603">
      <w:pPr>
        <w:numPr>
          <w:ilvl w:val="1"/>
          <w:numId w:val="90"/>
        </w:numPr>
        <w:tabs>
          <w:tab w:val="left" w:pos="-284"/>
          <w:tab w:val="left" w:pos="142"/>
          <w:tab w:val="left" w:pos="1134"/>
        </w:tabs>
        <w:ind w:left="0" w:firstLine="709"/>
        <w:jc w:val="both"/>
      </w:pPr>
      <w:r>
        <w:rPr>
          <w:snapToGrid w:val="0"/>
        </w:rPr>
        <w:t xml:space="preserve"> Настоящий Договор вступает в силу с даты его подписания Сторонами и действует по 31 декабря 202</w:t>
      </w:r>
      <w:r w:rsidR="001F21F1">
        <w:rPr>
          <w:snapToGrid w:val="0"/>
        </w:rPr>
        <w:t>4</w:t>
      </w:r>
      <w:r>
        <w:rPr>
          <w:snapToGrid w:val="0"/>
        </w:rPr>
        <w:t xml:space="preserve"> года включительно, а в части взаиморасчетов – до полного исполнения Сторонами своих обязательств по Договору.</w:t>
      </w:r>
    </w:p>
    <w:p w14:paraId="21D5EC5E" w14:textId="0F02C5AE" w:rsidR="00EC385D" w:rsidRDefault="00EC385D" w:rsidP="009D6603">
      <w:pPr>
        <w:tabs>
          <w:tab w:val="left" w:pos="-284"/>
          <w:tab w:val="left" w:pos="142"/>
          <w:tab w:val="left" w:pos="1134"/>
        </w:tabs>
        <w:ind w:left="709"/>
        <w:jc w:val="both"/>
      </w:pPr>
    </w:p>
    <w:p w14:paraId="78664ACC" w14:textId="77777777" w:rsidR="00684390" w:rsidRPr="00773FC2" w:rsidRDefault="00684390" w:rsidP="009D6603">
      <w:pPr>
        <w:tabs>
          <w:tab w:val="left" w:pos="-284"/>
          <w:tab w:val="left" w:pos="142"/>
          <w:tab w:val="left" w:pos="1134"/>
        </w:tabs>
        <w:ind w:left="709"/>
        <w:jc w:val="both"/>
      </w:pPr>
    </w:p>
    <w:p w14:paraId="26D997D5" w14:textId="77777777" w:rsidR="00EC385D" w:rsidRDefault="00EC385D" w:rsidP="009D6603">
      <w:pPr>
        <w:numPr>
          <w:ilvl w:val="0"/>
          <w:numId w:val="90"/>
        </w:numPr>
        <w:tabs>
          <w:tab w:val="left" w:pos="142"/>
          <w:tab w:val="left" w:pos="993"/>
        </w:tabs>
        <w:ind w:firstLine="709"/>
        <w:jc w:val="center"/>
        <w:rPr>
          <w:b/>
        </w:rPr>
      </w:pPr>
      <w:r>
        <w:rPr>
          <w:b/>
        </w:rPr>
        <w:t>Антикоррупционная оговорка</w:t>
      </w:r>
    </w:p>
    <w:p w14:paraId="04A29D60" w14:textId="77777777" w:rsidR="00EC385D" w:rsidRDefault="00EC385D" w:rsidP="009D6603">
      <w:pPr>
        <w:tabs>
          <w:tab w:val="left" w:pos="142"/>
          <w:tab w:val="left" w:pos="993"/>
        </w:tabs>
        <w:ind w:left="1069"/>
        <w:rPr>
          <w:b/>
        </w:rPr>
      </w:pPr>
    </w:p>
    <w:p w14:paraId="6D7C1AED" w14:textId="3BD0F144"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12.1.</w:t>
      </w:r>
      <w:r w:rsidR="004D2C28">
        <w:rPr>
          <w:rFonts w:ascii="Times New Roman" w:hAnsi="Times New Roman"/>
          <w:snapToGrid w:val="0"/>
          <w:sz w:val="24"/>
          <w:szCs w:val="24"/>
          <w:lang w:eastAsia="ar-SA"/>
        </w:rPr>
        <w:t xml:space="preserve"> </w:t>
      </w:r>
      <w:r w:rsidRPr="002700F3">
        <w:rPr>
          <w:rFonts w:ascii="Times New Roman" w:hAnsi="Times New Roman"/>
          <w:snapToGrid w:val="0"/>
          <w:sz w:val="24"/>
          <w:szCs w:val="24"/>
          <w:lang w:eastAsia="ar-SA"/>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D21F8FF"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B5A3511"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EB28C44"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2BBE44B"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w:t>
      </w:r>
      <w:r w:rsidRPr="002700F3">
        <w:rPr>
          <w:rFonts w:ascii="Times New Roman" w:hAnsi="Times New Roman"/>
          <w:snapToGrid w:val="0"/>
          <w:sz w:val="24"/>
          <w:szCs w:val="24"/>
          <w:lang w:eastAsia="ar-SA"/>
        </w:rPr>
        <w:lastRenderedPageBreak/>
        <w:t xml:space="preserve">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D31F80C"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105C64A"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594EE3C"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2D84361C"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41CA07F"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945F730" w14:textId="77777777"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C28B81E" w14:textId="1EC955B6" w:rsidR="00EC385D" w:rsidRPr="002700F3" w:rsidRDefault="00EC385D" w:rsidP="009D6603">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12.9. </w:t>
      </w:r>
      <w:bookmarkStart w:id="40" w:name="_Hlk152166412"/>
      <w:r w:rsidRPr="002700F3">
        <w:rPr>
          <w:rFonts w:ascii="Times New Roman" w:hAnsi="Times New Roman"/>
          <w:snapToGrid w:val="0"/>
          <w:sz w:val="24"/>
          <w:szCs w:val="24"/>
          <w:lang w:eastAsia="ar-SA"/>
        </w:rPr>
        <w:t xml:space="preserve">Каналы уведомления (указывается наименование ПАО «ТрансКонтейнер» как стороны договора) о нарушениях антикоррупционных требований: тел.: 8 (800) 100-22-20, адрес электронной почты: </w:t>
      </w:r>
      <w:r w:rsidR="003E0596">
        <w:rPr>
          <w:rFonts w:ascii="Times New Roman" w:hAnsi="Times New Roman"/>
          <w:snapToGrid w:val="0"/>
          <w:sz w:val="24"/>
          <w:szCs w:val="24"/>
          <w:lang w:val="en-US" w:eastAsia="ar-SA"/>
        </w:rPr>
        <w:t>line</w:t>
      </w:r>
      <w:r w:rsidRPr="002700F3">
        <w:rPr>
          <w:rFonts w:ascii="Times New Roman" w:hAnsi="Times New Roman"/>
          <w:snapToGrid w:val="0"/>
          <w:sz w:val="24"/>
          <w:szCs w:val="24"/>
          <w:lang w:eastAsia="ar-SA"/>
        </w:rPr>
        <w:t xml:space="preserve">@trcont.ru.   </w:t>
      </w:r>
    </w:p>
    <w:p w14:paraId="35811407" w14:textId="23EF39D2" w:rsidR="00E073C3" w:rsidRPr="002700F3" w:rsidRDefault="00EC385D" w:rsidP="00C62CEA">
      <w:pPr>
        <w:pStyle w:val="1ff0"/>
        <w:suppressAutoHyphens/>
        <w:spacing w:before="0" w:after="0" w:line="240" w:lineRule="auto"/>
        <w:ind w:firstLine="709"/>
        <w:rPr>
          <w:rFonts w:ascii="Times New Roman" w:hAnsi="Times New Roman"/>
          <w:snapToGrid w:val="0"/>
          <w:sz w:val="24"/>
          <w:szCs w:val="24"/>
          <w:lang w:eastAsia="ar-SA"/>
        </w:rPr>
      </w:pPr>
      <w:r w:rsidRPr="002700F3">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________________, адрес электронной почты: ___________________________.   </w:t>
      </w:r>
    </w:p>
    <w:bookmarkEnd w:id="40"/>
    <w:p w14:paraId="0437784A" w14:textId="77777777" w:rsidR="00EC385D" w:rsidRPr="00773FC2" w:rsidRDefault="00EC385D" w:rsidP="009D6603">
      <w:pPr>
        <w:tabs>
          <w:tab w:val="left" w:pos="142"/>
          <w:tab w:val="left" w:pos="993"/>
        </w:tabs>
        <w:ind w:left="1069"/>
        <w:rPr>
          <w:b/>
        </w:rPr>
      </w:pPr>
    </w:p>
    <w:p w14:paraId="5F0E5CAA" w14:textId="77777777" w:rsidR="00EC385D" w:rsidRPr="00773FC2" w:rsidRDefault="00EC385D" w:rsidP="009D6603">
      <w:pPr>
        <w:tabs>
          <w:tab w:val="left" w:pos="993"/>
        </w:tabs>
        <w:ind w:firstLine="709"/>
        <w:jc w:val="both"/>
        <w:rPr>
          <w:sz w:val="8"/>
          <w:szCs w:val="8"/>
        </w:rPr>
      </w:pPr>
    </w:p>
    <w:p w14:paraId="4505BEEC" w14:textId="77777777" w:rsidR="00EC385D" w:rsidRDefault="00EC385D" w:rsidP="009D6603">
      <w:pPr>
        <w:numPr>
          <w:ilvl w:val="0"/>
          <w:numId w:val="90"/>
        </w:numPr>
        <w:tabs>
          <w:tab w:val="left" w:pos="142"/>
          <w:tab w:val="left" w:pos="993"/>
        </w:tabs>
        <w:ind w:firstLine="709"/>
        <w:jc w:val="center"/>
        <w:rPr>
          <w:b/>
        </w:rPr>
      </w:pPr>
      <w:r>
        <w:rPr>
          <w:b/>
        </w:rPr>
        <w:t>Гарантии и заверения Поставщика</w:t>
      </w:r>
    </w:p>
    <w:p w14:paraId="087A436C" w14:textId="77777777" w:rsidR="00EC385D" w:rsidRPr="00773FC2" w:rsidRDefault="00EC385D" w:rsidP="009D6603">
      <w:pPr>
        <w:tabs>
          <w:tab w:val="left" w:pos="142"/>
          <w:tab w:val="left" w:pos="993"/>
        </w:tabs>
        <w:ind w:left="1069"/>
        <w:rPr>
          <w:b/>
        </w:rPr>
      </w:pPr>
    </w:p>
    <w:p w14:paraId="557937FC" w14:textId="77777777" w:rsidR="00EC385D" w:rsidRPr="00773FC2" w:rsidRDefault="00EC385D" w:rsidP="009D6603">
      <w:pPr>
        <w:pStyle w:val="aff8"/>
        <w:numPr>
          <w:ilvl w:val="1"/>
          <w:numId w:val="92"/>
        </w:numPr>
        <w:tabs>
          <w:tab w:val="left" w:pos="993"/>
        </w:tabs>
        <w:ind w:left="0" w:firstLine="709"/>
        <w:jc w:val="both"/>
      </w:pPr>
      <w:r>
        <w:t xml:space="preserve"> Поставщик настоящим заверяет Покупателя и гарантирует, что на дату заключения настоящего Договора:</w:t>
      </w:r>
    </w:p>
    <w:p w14:paraId="2665AFC4"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2614B74A"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3C8577F"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настоящий Договор от имени Поставщика подписан лицом, которое надлежащим образом уполномочено совершать такие действия;</w:t>
      </w:r>
    </w:p>
    <w:p w14:paraId="37D14CCC"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737C07A5"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Поставщиком обязательств по настоящему Договору.</w:t>
      </w:r>
    </w:p>
    <w:p w14:paraId="783E4777" w14:textId="77777777" w:rsidR="00EC385D" w:rsidRPr="00773FC2" w:rsidRDefault="00EC385D" w:rsidP="009D6603">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 xml:space="preserve">При заключении настоящего Договора Поставщик гарантирует Покупателю и дает ему заверения согласно Приложению № 10 к Договору. </w:t>
      </w:r>
    </w:p>
    <w:p w14:paraId="08488A42" w14:textId="77777777" w:rsidR="00EC385D" w:rsidRPr="00773FC2" w:rsidRDefault="00EC385D" w:rsidP="009D6603">
      <w:pPr>
        <w:tabs>
          <w:tab w:val="left" w:pos="993"/>
        </w:tabs>
        <w:ind w:firstLine="709"/>
        <w:jc w:val="both"/>
      </w:pPr>
    </w:p>
    <w:p w14:paraId="4A75C3A4" w14:textId="77777777" w:rsidR="00EC385D" w:rsidRPr="007C4D4E" w:rsidRDefault="00EC385D" w:rsidP="007C4D4E">
      <w:pPr>
        <w:tabs>
          <w:tab w:val="left" w:pos="-284"/>
          <w:tab w:val="left" w:pos="142"/>
          <w:tab w:val="left" w:pos="1134"/>
        </w:tabs>
        <w:ind w:left="709" w:firstLine="709"/>
        <w:jc w:val="both"/>
        <w:rPr>
          <w:sz w:val="12"/>
        </w:rPr>
      </w:pPr>
    </w:p>
    <w:p w14:paraId="22DF3D4D" w14:textId="30AACF3F" w:rsidR="00EC385D" w:rsidRDefault="00EC385D" w:rsidP="005862AD">
      <w:pPr>
        <w:pStyle w:val="aff8"/>
        <w:numPr>
          <w:ilvl w:val="0"/>
          <w:numId w:val="87"/>
        </w:numPr>
        <w:tabs>
          <w:tab w:val="left" w:pos="142"/>
          <w:tab w:val="left" w:pos="993"/>
        </w:tabs>
        <w:jc w:val="center"/>
        <w:rPr>
          <w:b/>
          <w:bCs/>
        </w:rPr>
      </w:pPr>
      <w:r>
        <w:rPr>
          <w:b/>
          <w:bCs/>
        </w:rPr>
        <w:t>Прочие условия</w:t>
      </w:r>
    </w:p>
    <w:p w14:paraId="693F7AD4" w14:textId="77777777" w:rsidR="00EC385D" w:rsidRPr="00773FC2" w:rsidRDefault="00EC385D" w:rsidP="009D6603">
      <w:pPr>
        <w:pStyle w:val="aff8"/>
        <w:tabs>
          <w:tab w:val="left" w:pos="142"/>
          <w:tab w:val="left" w:pos="993"/>
        </w:tabs>
        <w:ind w:left="1189"/>
        <w:rPr>
          <w:b/>
          <w:bCs/>
        </w:rPr>
      </w:pPr>
    </w:p>
    <w:p w14:paraId="4357F846" w14:textId="77777777" w:rsidR="00EC385D" w:rsidRPr="00773FC2" w:rsidRDefault="00EC385D" w:rsidP="009D6603">
      <w:pPr>
        <w:numPr>
          <w:ilvl w:val="1"/>
          <w:numId w:val="87"/>
        </w:numPr>
        <w:tabs>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14:paraId="20DC666E" w14:textId="77777777" w:rsidR="00EC385D" w:rsidRPr="00773FC2" w:rsidRDefault="00EC385D" w:rsidP="009D6603">
      <w:pPr>
        <w:numPr>
          <w:ilvl w:val="1"/>
          <w:numId w:val="87"/>
        </w:numPr>
        <w:tabs>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2524B00" w14:textId="77777777" w:rsidR="00EC385D" w:rsidRPr="00773FC2" w:rsidRDefault="00EC385D" w:rsidP="009D6603">
      <w:pPr>
        <w:numPr>
          <w:ilvl w:val="1"/>
          <w:numId w:val="87"/>
        </w:numPr>
        <w:tabs>
          <w:tab w:val="left" w:pos="1276"/>
        </w:tabs>
        <w:ind w:left="0" w:firstLine="709"/>
        <w:jc w:val="both"/>
      </w:pPr>
      <w:r>
        <w:t>Все приложения к настоящему Договору являются его неотъемлемыми частями.</w:t>
      </w:r>
    </w:p>
    <w:p w14:paraId="6A140BF3" w14:textId="77777777" w:rsidR="00EC385D" w:rsidRPr="00773FC2" w:rsidRDefault="00EC385D" w:rsidP="009D6603">
      <w:pPr>
        <w:numPr>
          <w:ilvl w:val="1"/>
          <w:numId w:val="87"/>
        </w:numPr>
        <w:tabs>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14:paraId="1E1B5806" w14:textId="77777777" w:rsidR="00EC385D" w:rsidRPr="00773FC2" w:rsidRDefault="00EC385D" w:rsidP="009D6603">
      <w:pPr>
        <w:numPr>
          <w:ilvl w:val="1"/>
          <w:numId w:val="87"/>
        </w:numPr>
        <w:tabs>
          <w:tab w:val="left" w:pos="1276"/>
        </w:tabs>
        <w:ind w:left="0" w:firstLine="709"/>
        <w:jc w:val="both"/>
      </w:pPr>
      <w:r>
        <w:t xml:space="preserve">К настоящему Договору прилагаются: </w:t>
      </w:r>
    </w:p>
    <w:p w14:paraId="1A0CA37E" w14:textId="77777777" w:rsidR="00EC385D" w:rsidRPr="00773FC2" w:rsidRDefault="00EC385D" w:rsidP="009D6603">
      <w:pPr>
        <w:pStyle w:val="aff8"/>
        <w:numPr>
          <w:ilvl w:val="2"/>
          <w:numId w:val="87"/>
        </w:numPr>
        <w:tabs>
          <w:tab w:val="left" w:pos="1276"/>
        </w:tabs>
        <w:ind w:left="0" w:firstLine="709"/>
        <w:jc w:val="both"/>
      </w:pPr>
      <w:r>
        <w:t>Перечень Торговых точек (АЗС) (Приложение № 1);</w:t>
      </w:r>
    </w:p>
    <w:p w14:paraId="71E8CCEC" w14:textId="77777777" w:rsidR="00EC385D" w:rsidRPr="00773FC2" w:rsidRDefault="00EC385D" w:rsidP="009D6603">
      <w:pPr>
        <w:pStyle w:val="aff8"/>
        <w:numPr>
          <w:ilvl w:val="2"/>
          <w:numId w:val="87"/>
        </w:numPr>
        <w:tabs>
          <w:tab w:val="left" w:pos="1276"/>
        </w:tabs>
        <w:ind w:left="0" w:firstLine="709"/>
        <w:jc w:val="both"/>
      </w:pPr>
      <w:r>
        <w:t>Наименования и адреса аппарата управления, филиалов Покупателя (Приложение № 2);</w:t>
      </w:r>
    </w:p>
    <w:p w14:paraId="0B0A63C3" w14:textId="77777777" w:rsidR="00EC385D" w:rsidRPr="00950742" w:rsidRDefault="00EC385D" w:rsidP="009D6603">
      <w:pPr>
        <w:pStyle w:val="aff8"/>
        <w:numPr>
          <w:ilvl w:val="2"/>
          <w:numId w:val="87"/>
        </w:numPr>
        <w:tabs>
          <w:tab w:val="left" w:pos="1276"/>
        </w:tabs>
        <w:ind w:left="0" w:firstLine="709"/>
        <w:jc w:val="both"/>
      </w:pPr>
      <w:r>
        <w:t>Платежные реквизиты Грузополучателей ПАО «ТрансКонтейнер» (Приложение № 3);</w:t>
      </w:r>
    </w:p>
    <w:p w14:paraId="28A1E437" w14:textId="77777777" w:rsidR="00EC385D" w:rsidRPr="00950742" w:rsidRDefault="00EC385D" w:rsidP="009D6603">
      <w:pPr>
        <w:pStyle w:val="aff8"/>
        <w:numPr>
          <w:ilvl w:val="2"/>
          <w:numId w:val="87"/>
        </w:numPr>
        <w:tabs>
          <w:tab w:val="left" w:pos="1276"/>
        </w:tabs>
        <w:ind w:left="0" w:firstLine="709"/>
        <w:jc w:val="both"/>
      </w:pPr>
      <w:r w:rsidRPr="00950742">
        <w:t>Форма заявки на изготовление и выдачу Смарт-карт (Приложение № 4);</w:t>
      </w:r>
    </w:p>
    <w:p w14:paraId="65BCEA8B" w14:textId="12800D7B" w:rsidR="00EC385D" w:rsidRPr="00950742" w:rsidRDefault="00EC385D" w:rsidP="009D6603">
      <w:pPr>
        <w:pStyle w:val="aff8"/>
        <w:numPr>
          <w:ilvl w:val="2"/>
          <w:numId w:val="87"/>
        </w:numPr>
        <w:tabs>
          <w:tab w:val="left" w:pos="1276"/>
        </w:tabs>
        <w:ind w:left="0" w:firstLine="709"/>
        <w:jc w:val="both"/>
      </w:pPr>
      <w:r w:rsidRPr="00950742">
        <w:t>Форма Акта приема-передачи топливных Смарт-карт (Приложение № 5);</w:t>
      </w:r>
    </w:p>
    <w:p w14:paraId="1B7ECB29" w14:textId="10082058" w:rsidR="00EC385D" w:rsidRPr="00773FC2" w:rsidRDefault="00EC385D" w:rsidP="009D6603">
      <w:pPr>
        <w:pStyle w:val="aff8"/>
        <w:numPr>
          <w:ilvl w:val="2"/>
          <w:numId w:val="87"/>
        </w:numPr>
        <w:tabs>
          <w:tab w:val="left" w:pos="1276"/>
        </w:tabs>
        <w:ind w:left="0" w:firstLine="709"/>
        <w:jc w:val="both"/>
      </w:pPr>
      <w:r>
        <w:t>Инструкция по использованию Смарт-</w:t>
      </w:r>
      <w:r w:rsidRPr="00950742">
        <w:t>карт</w:t>
      </w:r>
      <w:r>
        <w:t xml:space="preserve"> (Приложение № 6);</w:t>
      </w:r>
    </w:p>
    <w:p w14:paraId="6A44B69D" w14:textId="22CD9461" w:rsidR="00EC385D" w:rsidRPr="00773FC2" w:rsidRDefault="00EC385D" w:rsidP="009D6603">
      <w:pPr>
        <w:pStyle w:val="aff8"/>
        <w:numPr>
          <w:ilvl w:val="2"/>
          <w:numId w:val="87"/>
        </w:numPr>
        <w:tabs>
          <w:tab w:val="left" w:pos="1276"/>
        </w:tabs>
        <w:ind w:left="0" w:firstLine="709"/>
        <w:jc w:val="both"/>
      </w:pPr>
      <w:r>
        <w:t>Форма детализированной расшифровки операций по Смарт-картам (</w:t>
      </w:r>
      <w:r>
        <w:rPr>
          <w:bCs/>
        </w:rPr>
        <w:t>Отчет о транзакциях)</w:t>
      </w:r>
      <w:r>
        <w:t xml:space="preserve"> (Приложение № 7);</w:t>
      </w:r>
    </w:p>
    <w:p w14:paraId="691E9341" w14:textId="77777777" w:rsidR="00EC385D" w:rsidRPr="00773FC2" w:rsidRDefault="00EC385D" w:rsidP="009D6603">
      <w:pPr>
        <w:pStyle w:val="aff8"/>
        <w:numPr>
          <w:ilvl w:val="2"/>
          <w:numId w:val="87"/>
        </w:numPr>
        <w:tabs>
          <w:tab w:val="left" w:pos="1276"/>
        </w:tabs>
        <w:ind w:left="0" w:firstLine="709"/>
        <w:jc w:val="both"/>
      </w:pPr>
      <w:r>
        <w:t>Протокол согласования цены (Приложение № 8);</w:t>
      </w:r>
    </w:p>
    <w:p w14:paraId="550405DF" w14:textId="77777777" w:rsidR="00EC385D" w:rsidRPr="00773FC2" w:rsidRDefault="00EC385D" w:rsidP="009D6603">
      <w:pPr>
        <w:pStyle w:val="aff8"/>
        <w:numPr>
          <w:ilvl w:val="2"/>
          <w:numId w:val="87"/>
        </w:numPr>
        <w:tabs>
          <w:tab w:val="left" w:pos="1276"/>
        </w:tabs>
        <w:ind w:left="0" w:firstLine="709"/>
        <w:jc w:val="both"/>
      </w:pPr>
      <w:r>
        <w:t>Порядок электронного документооборота (Приложение № 9);</w:t>
      </w:r>
    </w:p>
    <w:p w14:paraId="16620D03" w14:textId="77777777" w:rsidR="00EC385D" w:rsidRPr="00773FC2" w:rsidRDefault="00EC385D" w:rsidP="009D6603">
      <w:pPr>
        <w:pStyle w:val="aff8"/>
        <w:numPr>
          <w:ilvl w:val="2"/>
          <w:numId w:val="87"/>
        </w:numPr>
        <w:tabs>
          <w:tab w:val="num" w:pos="0"/>
          <w:tab w:val="left" w:pos="1276"/>
        </w:tabs>
        <w:ind w:left="0" w:firstLine="709"/>
        <w:jc w:val="both"/>
      </w:pPr>
      <w:r>
        <w:t>Перечень и формат электронных документов (Приложение № 9а);</w:t>
      </w:r>
    </w:p>
    <w:p w14:paraId="4A99ED21" w14:textId="5671E8C2" w:rsidR="00EC385D" w:rsidRDefault="00EC385D" w:rsidP="009D6603">
      <w:pPr>
        <w:pStyle w:val="aff8"/>
        <w:numPr>
          <w:ilvl w:val="2"/>
          <w:numId w:val="87"/>
        </w:numPr>
        <w:tabs>
          <w:tab w:val="num" w:pos="0"/>
          <w:tab w:val="left" w:pos="1276"/>
        </w:tabs>
        <w:ind w:left="0" w:firstLine="709"/>
        <w:jc w:val="both"/>
      </w:pPr>
      <w:r>
        <w:t>Налоговая оговорка (Приложение № 10).</w:t>
      </w:r>
    </w:p>
    <w:p w14:paraId="0E2AD7F1" w14:textId="440460DF" w:rsidR="00EC385D" w:rsidRDefault="00EC385D" w:rsidP="009D6603">
      <w:pPr>
        <w:tabs>
          <w:tab w:val="left" w:pos="1134"/>
        </w:tabs>
        <w:ind w:left="709"/>
        <w:jc w:val="both"/>
      </w:pPr>
    </w:p>
    <w:p w14:paraId="1CAB00EF" w14:textId="77777777" w:rsidR="00EC385D" w:rsidRPr="00596A46" w:rsidRDefault="00EC385D" w:rsidP="009D6603">
      <w:pPr>
        <w:pStyle w:val="ConsNormal"/>
        <w:keepNext/>
        <w:keepLines/>
        <w:widowControl/>
        <w:ind w:left="1050" w:firstLine="0"/>
        <w:jc w:val="center"/>
        <w:rPr>
          <w:rFonts w:ascii="Times New Roman" w:hAnsi="Times New Roman"/>
          <w:b/>
          <w:sz w:val="24"/>
          <w:szCs w:val="24"/>
        </w:rPr>
      </w:pPr>
      <w:r>
        <w:rPr>
          <w:rFonts w:ascii="Times New Roman" w:hAnsi="Times New Roman"/>
          <w:b/>
          <w:bCs/>
          <w:sz w:val="24"/>
          <w:szCs w:val="24"/>
        </w:rPr>
        <w:t>15. А</w:t>
      </w:r>
      <w:r>
        <w:rPr>
          <w:rFonts w:ascii="Times New Roman" w:hAnsi="Times New Roman"/>
          <w:b/>
          <w:sz w:val="24"/>
          <w:szCs w:val="24"/>
        </w:rPr>
        <w:t>дреса и платежные реквизиты Сторон</w:t>
      </w:r>
    </w:p>
    <w:p w14:paraId="674F9621" w14:textId="77777777" w:rsidR="00EC385D" w:rsidRPr="00596A46" w:rsidRDefault="00EC385D" w:rsidP="009D6603">
      <w:pPr>
        <w:keepNext/>
        <w:keepLines/>
        <w:jc w:val="center"/>
        <w:rPr>
          <w:b/>
          <w:bCs/>
        </w:rPr>
      </w:pPr>
    </w:p>
    <w:tbl>
      <w:tblPr>
        <w:tblW w:w="0" w:type="auto"/>
        <w:tblInd w:w="137" w:type="dxa"/>
        <w:tblLook w:val="0000" w:firstRow="0" w:lastRow="0" w:firstColumn="0" w:lastColumn="0" w:noHBand="0" w:noVBand="0"/>
      </w:tblPr>
      <w:tblGrid>
        <w:gridCol w:w="4933"/>
        <w:gridCol w:w="4553"/>
      </w:tblGrid>
      <w:tr w:rsidR="00EC385D" w:rsidRPr="00596A46" w14:paraId="52C308B4" w14:textId="77777777" w:rsidTr="002F0EDB">
        <w:trPr>
          <w:trHeight w:val="1510"/>
        </w:trPr>
        <w:tc>
          <w:tcPr>
            <w:tcW w:w="4933" w:type="dxa"/>
          </w:tcPr>
          <w:p w14:paraId="733F70DD" w14:textId="0934E1A6" w:rsidR="00EC385D" w:rsidRPr="00596A46" w:rsidRDefault="00BC13E5" w:rsidP="009D6603">
            <w:pPr>
              <w:pStyle w:val="afe"/>
              <w:keepNext/>
              <w:keepLines/>
              <w:ind w:firstLine="0"/>
              <w:rPr>
                <w:sz w:val="24"/>
                <w:szCs w:val="24"/>
              </w:rPr>
            </w:pPr>
            <w:r>
              <w:rPr>
                <w:b/>
                <w:sz w:val="24"/>
                <w:szCs w:val="24"/>
              </w:rPr>
              <w:t xml:space="preserve">Покупатель: </w:t>
            </w:r>
            <w:r>
              <w:rPr>
                <w:sz w:val="24"/>
                <w:szCs w:val="24"/>
              </w:rPr>
              <w:t>Публичное</w:t>
            </w:r>
            <w:r w:rsidR="00EC385D">
              <w:rPr>
                <w:sz w:val="24"/>
                <w:szCs w:val="24"/>
              </w:rPr>
              <w:t xml:space="preserve"> акционерное общество «ТрансКонтейнер»</w:t>
            </w:r>
          </w:p>
          <w:p w14:paraId="63D9B84F" w14:textId="77777777" w:rsidR="00EC385D" w:rsidRDefault="00EC385D" w:rsidP="009D6603">
            <w:pPr>
              <w:keepNext/>
              <w:keepLines/>
              <w:jc w:val="both"/>
              <w:rPr>
                <w:shd w:val="clear" w:color="auto" w:fill="FFFFFF"/>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32808970" w14:textId="77777777" w:rsidR="00EC385D" w:rsidRPr="00596A46" w:rsidRDefault="00EC385D" w:rsidP="009D6603">
            <w:pPr>
              <w:keepNext/>
              <w:keepLines/>
              <w:jc w:val="both"/>
            </w:pPr>
            <w:r>
              <w:t>Почтовый адрес: 125047, ГОРОД МОСКВА, ПЕРЕУЛОК ОРУЖЕЙНЫЙ, ДОМ 19</w:t>
            </w:r>
          </w:p>
          <w:p w14:paraId="08256642" w14:textId="77777777" w:rsidR="00EC385D" w:rsidRDefault="00EC385D" w:rsidP="009D6603">
            <w:pPr>
              <w:keepNext/>
              <w:keepLines/>
              <w:jc w:val="both"/>
              <w:rPr>
                <w:color w:val="000000"/>
                <w:spacing w:val="5"/>
              </w:rPr>
            </w:pPr>
            <w:r>
              <w:rPr>
                <w:color w:val="000000"/>
                <w:spacing w:val="5"/>
              </w:rPr>
              <w:t xml:space="preserve">ИНН 7708591995, ОКПО 94421386, </w:t>
            </w:r>
          </w:p>
          <w:p w14:paraId="1DD099EA" w14:textId="77777777" w:rsidR="00EC385D" w:rsidRPr="00596A46" w:rsidRDefault="00EC385D" w:rsidP="009D6603">
            <w:pPr>
              <w:keepNext/>
              <w:keepLines/>
              <w:jc w:val="both"/>
            </w:pPr>
            <w:r>
              <w:t xml:space="preserve">КПП 997650001, </w:t>
            </w:r>
          </w:p>
          <w:p w14:paraId="66AD78BA" w14:textId="717A3C87" w:rsidR="00EC385D" w:rsidRPr="00596A46" w:rsidRDefault="00EC385D" w:rsidP="009D6603">
            <w:pPr>
              <w:keepNext/>
              <w:keepLines/>
              <w:jc w:val="both"/>
            </w:pPr>
            <w:r>
              <w:t xml:space="preserve">Р/с 40702810400020001686 </w:t>
            </w:r>
            <w:r w:rsidR="0053445D">
              <w:t>в (</w:t>
            </w:r>
            <w:r>
              <w:t>ПАО) Сбербанк</w:t>
            </w:r>
          </w:p>
          <w:p w14:paraId="27FD65CB" w14:textId="77777777" w:rsidR="00EC385D" w:rsidRPr="00596A46" w:rsidRDefault="00EC385D" w:rsidP="009D6603">
            <w:pPr>
              <w:keepNext/>
              <w:keepLines/>
              <w:jc w:val="both"/>
            </w:pPr>
            <w:r>
              <w:t>БИК 044525225</w:t>
            </w:r>
          </w:p>
          <w:p w14:paraId="14715435" w14:textId="614D2E4C" w:rsidR="00DC6B82" w:rsidRDefault="00EC385D" w:rsidP="009D6603">
            <w:pPr>
              <w:pStyle w:val="afe"/>
              <w:keepNext/>
              <w:keepLines/>
              <w:ind w:firstLine="0"/>
              <w:rPr>
                <w:sz w:val="24"/>
                <w:szCs w:val="24"/>
              </w:rPr>
            </w:pPr>
            <w:r>
              <w:rPr>
                <w:sz w:val="24"/>
                <w:szCs w:val="24"/>
              </w:rPr>
              <w:t xml:space="preserve">К/с </w:t>
            </w:r>
            <w:r>
              <w:t>30101810400000000225</w:t>
            </w:r>
            <w:r>
              <w:rPr>
                <w:sz w:val="24"/>
                <w:szCs w:val="24"/>
              </w:rPr>
              <w:t xml:space="preserve"> </w:t>
            </w:r>
            <w:r w:rsidRPr="008C18EA">
              <w:rPr>
                <w:sz w:val="24"/>
                <w:szCs w:val="24"/>
              </w:rPr>
              <w:t>в ГУ Банка России по ЦФО</w:t>
            </w:r>
          </w:p>
          <w:p w14:paraId="35FB7F94" w14:textId="77777777" w:rsidR="00EC385D" w:rsidRPr="00DC6B82" w:rsidRDefault="00EC385D" w:rsidP="00DC6B82">
            <w:pPr>
              <w:pStyle w:val="afe"/>
              <w:keepNext/>
              <w:keepLines/>
              <w:ind w:firstLine="0"/>
              <w:rPr>
                <w:color w:val="000000"/>
                <w:spacing w:val="5"/>
                <w:sz w:val="24"/>
                <w:szCs w:val="24"/>
              </w:rPr>
            </w:pPr>
            <w:r w:rsidRPr="00DC6B82">
              <w:rPr>
                <w:color w:val="000000"/>
                <w:spacing w:val="5"/>
                <w:sz w:val="24"/>
                <w:szCs w:val="24"/>
              </w:rPr>
              <w:t>тел. (495) 788-17-17, факс (499) 262-75-78</w:t>
            </w:r>
          </w:p>
          <w:p w14:paraId="0C5A11CF" w14:textId="77777777" w:rsidR="00EC385D" w:rsidRPr="00596A46" w:rsidRDefault="00EC385D" w:rsidP="009D6603">
            <w:pPr>
              <w:pStyle w:val="afe"/>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41"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r>
                <w:rPr>
                  <w:rStyle w:val="a8"/>
                  <w:sz w:val="24"/>
                  <w:szCs w:val="24"/>
                  <w:lang w:val="en-US"/>
                </w:rPr>
                <w:t>ru</w:t>
              </w:r>
            </w:hyperlink>
          </w:p>
          <w:p w14:paraId="7669D8C9" w14:textId="77777777" w:rsidR="00EC385D" w:rsidRDefault="00EC385D" w:rsidP="009D6603">
            <w:pPr>
              <w:pStyle w:val="afe"/>
              <w:keepNext/>
              <w:keepLines/>
              <w:ind w:right="-144" w:firstLine="0"/>
              <w:rPr>
                <w:sz w:val="24"/>
                <w:szCs w:val="24"/>
              </w:rPr>
            </w:pPr>
          </w:p>
          <w:p w14:paraId="55AE85C3" w14:textId="77777777" w:rsidR="00EC385D" w:rsidRPr="00596A46" w:rsidRDefault="00EC385D" w:rsidP="009D6603">
            <w:pPr>
              <w:pStyle w:val="afe"/>
              <w:keepNext/>
              <w:keepLines/>
              <w:ind w:right="-144" w:firstLine="0"/>
              <w:rPr>
                <w:sz w:val="24"/>
                <w:szCs w:val="24"/>
              </w:rPr>
            </w:pPr>
            <w:r>
              <w:rPr>
                <w:sz w:val="24"/>
                <w:szCs w:val="24"/>
              </w:rPr>
              <w:t>________    ______________</w:t>
            </w:r>
          </w:p>
          <w:p w14:paraId="234E75AA" w14:textId="77777777" w:rsidR="00EC385D" w:rsidRPr="00596A46" w:rsidRDefault="00EC385D" w:rsidP="009D6603">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                                     </w:t>
            </w:r>
          </w:p>
        </w:tc>
        <w:tc>
          <w:tcPr>
            <w:tcW w:w="4553" w:type="dxa"/>
          </w:tcPr>
          <w:p w14:paraId="1404BCD9" w14:textId="77777777" w:rsidR="00EC385D" w:rsidRPr="00596A46" w:rsidRDefault="00EC385D" w:rsidP="009D6603">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14CD8C41" w14:textId="77777777" w:rsidR="00EC385D" w:rsidRPr="00596A46" w:rsidRDefault="00EC385D" w:rsidP="009D6603">
            <w:pPr>
              <w:keepNext/>
              <w:keepLines/>
            </w:pPr>
          </w:p>
          <w:p w14:paraId="2C8A4EAA" w14:textId="77777777" w:rsidR="00EC385D" w:rsidRPr="00596A46" w:rsidRDefault="00EC385D" w:rsidP="009D6603">
            <w:pPr>
              <w:keepNext/>
              <w:keepLines/>
            </w:pPr>
          </w:p>
          <w:p w14:paraId="50F89A50" w14:textId="77777777" w:rsidR="00EC385D" w:rsidRPr="00596A46" w:rsidRDefault="00EC385D" w:rsidP="009D6603">
            <w:pPr>
              <w:pStyle w:val="afe"/>
              <w:keepNext/>
              <w:keepLines/>
              <w:ind w:firstLine="0"/>
              <w:rPr>
                <w:sz w:val="24"/>
                <w:szCs w:val="24"/>
              </w:rPr>
            </w:pPr>
            <w:r>
              <w:rPr>
                <w:color w:val="000000"/>
                <w:spacing w:val="5"/>
                <w:sz w:val="24"/>
                <w:szCs w:val="24"/>
              </w:rPr>
              <w:t>Место нахождения</w:t>
            </w:r>
            <w:r>
              <w:rPr>
                <w:sz w:val="24"/>
                <w:szCs w:val="24"/>
              </w:rPr>
              <w:t>: ____________________</w:t>
            </w:r>
          </w:p>
          <w:p w14:paraId="6C44BEA2" w14:textId="77777777" w:rsidR="00EC385D" w:rsidRPr="00596A46" w:rsidRDefault="00EC385D" w:rsidP="009D6603">
            <w:pPr>
              <w:pStyle w:val="afe"/>
              <w:keepNext/>
              <w:keepLines/>
              <w:ind w:firstLine="0"/>
              <w:rPr>
                <w:sz w:val="24"/>
                <w:szCs w:val="24"/>
              </w:rPr>
            </w:pPr>
            <w:r>
              <w:rPr>
                <w:sz w:val="24"/>
                <w:szCs w:val="24"/>
              </w:rPr>
              <w:t>Почтовый адрес: _______________________</w:t>
            </w:r>
          </w:p>
          <w:p w14:paraId="2452494F" w14:textId="77777777" w:rsidR="00EC385D" w:rsidRPr="00596A46" w:rsidRDefault="00EC385D" w:rsidP="009D6603">
            <w:pPr>
              <w:pStyle w:val="afe"/>
              <w:keepNext/>
              <w:keepLines/>
              <w:ind w:right="-5" w:firstLine="0"/>
              <w:rPr>
                <w:sz w:val="24"/>
                <w:szCs w:val="24"/>
              </w:rPr>
            </w:pPr>
            <w:r>
              <w:rPr>
                <w:sz w:val="24"/>
                <w:szCs w:val="24"/>
              </w:rPr>
              <w:t>ОГРН____________ИНН _____________, ОКПО_____________ ______________, КПП ___________________</w:t>
            </w:r>
          </w:p>
          <w:p w14:paraId="03D32A4E" w14:textId="77777777" w:rsidR="00EC385D" w:rsidRPr="00596A46" w:rsidRDefault="00EC385D" w:rsidP="009D6603">
            <w:pPr>
              <w:pStyle w:val="afe"/>
              <w:keepNext/>
              <w:keepLines/>
              <w:ind w:right="-5"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 </w:t>
            </w:r>
          </w:p>
          <w:p w14:paraId="570A9434" w14:textId="77777777" w:rsidR="00EC385D" w:rsidRPr="00596A46" w:rsidRDefault="00EC385D" w:rsidP="009D6603">
            <w:pPr>
              <w:pStyle w:val="afe"/>
              <w:keepNext/>
              <w:keepLines/>
              <w:ind w:right="-5" w:firstLine="0"/>
              <w:rPr>
                <w:sz w:val="24"/>
                <w:szCs w:val="24"/>
              </w:rPr>
            </w:pPr>
            <w:proofErr w:type="gramStart"/>
            <w:r>
              <w:rPr>
                <w:sz w:val="24"/>
                <w:szCs w:val="24"/>
              </w:rPr>
              <w:t>в  _</w:t>
            </w:r>
            <w:proofErr w:type="gramEnd"/>
            <w:r>
              <w:rPr>
                <w:sz w:val="24"/>
                <w:szCs w:val="24"/>
              </w:rPr>
              <w:t xml:space="preserve">________________________________, </w:t>
            </w:r>
          </w:p>
          <w:p w14:paraId="4BE46CA0" w14:textId="77777777" w:rsidR="00EC385D" w:rsidRPr="00596A46" w:rsidRDefault="00EC385D" w:rsidP="009D6603">
            <w:pPr>
              <w:pStyle w:val="afb"/>
              <w:keepNext/>
              <w:keepLines/>
              <w:ind w:right="-5" w:firstLine="0"/>
              <w:rPr>
                <w:sz w:val="24"/>
              </w:rPr>
            </w:pPr>
            <w:r>
              <w:rPr>
                <w:sz w:val="24"/>
              </w:rPr>
              <w:t>к/счет ______________________________</w:t>
            </w:r>
          </w:p>
          <w:p w14:paraId="152818E2" w14:textId="77777777" w:rsidR="00EC385D" w:rsidRPr="00596A46" w:rsidRDefault="00EC385D" w:rsidP="009D6603">
            <w:pPr>
              <w:pStyle w:val="afb"/>
              <w:keepNext/>
              <w:keepLines/>
              <w:ind w:right="-5" w:firstLine="0"/>
              <w:rPr>
                <w:sz w:val="24"/>
              </w:rPr>
            </w:pPr>
            <w:proofErr w:type="gramStart"/>
            <w:r>
              <w:rPr>
                <w:sz w:val="24"/>
              </w:rPr>
              <w:t>в  _</w:t>
            </w:r>
            <w:proofErr w:type="gramEnd"/>
            <w:r>
              <w:rPr>
                <w:sz w:val="24"/>
              </w:rPr>
              <w:t xml:space="preserve">________________________________, </w:t>
            </w:r>
          </w:p>
          <w:p w14:paraId="3E4F5903" w14:textId="77777777" w:rsidR="00EC385D" w:rsidRPr="00596A46" w:rsidRDefault="00EC385D" w:rsidP="009D6603">
            <w:pPr>
              <w:pStyle w:val="afb"/>
              <w:keepNext/>
              <w:keepLines/>
              <w:ind w:right="-5" w:firstLine="0"/>
              <w:rPr>
                <w:sz w:val="24"/>
              </w:rPr>
            </w:pPr>
            <w:r>
              <w:rPr>
                <w:sz w:val="24"/>
              </w:rPr>
              <w:t xml:space="preserve">БИК _______________,  </w:t>
            </w:r>
          </w:p>
          <w:p w14:paraId="0516A9CD" w14:textId="77777777" w:rsidR="00EC385D" w:rsidRPr="00596A46" w:rsidRDefault="00EC385D" w:rsidP="009D6603">
            <w:pPr>
              <w:pStyle w:val="afb"/>
              <w:keepNext/>
              <w:keepLines/>
              <w:ind w:right="-5" w:firstLine="0"/>
              <w:rPr>
                <w:sz w:val="24"/>
              </w:rPr>
            </w:pPr>
            <w:r>
              <w:rPr>
                <w:sz w:val="24"/>
              </w:rPr>
              <w:t>тел. ________, факс__________</w:t>
            </w:r>
          </w:p>
          <w:p w14:paraId="517CCB8E" w14:textId="77777777" w:rsidR="00EC385D" w:rsidRPr="00596A46" w:rsidRDefault="00EC385D" w:rsidP="009D6603">
            <w:pPr>
              <w:keepNext/>
              <w:keepLines/>
            </w:pPr>
          </w:p>
          <w:p w14:paraId="3B99D543" w14:textId="77777777" w:rsidR="00EC385D" w:rsidRPr="00596A46" w:rsidRDefault="00EC385D" w:rsidP="009D6603">
            <w:pPr>
              <w:keepNext/>
              <w:keepLines/>
            </w:pPr>
          </w:p>
          <w:p w14:paraId="17973A8B" w14:textId="77777777" w:rsidR="00EC385D" w:rsidRPr="00596A46" w:rsidRDefault="00EC385D" w:rsidP="009D6603">
            <w:pPr>
              <w:keepNext/>
              <w:keepLines/>
            </w:pPr>
          </w:p>
          <w:p w14:paraId="1FAD99C0" w14:textId="77777777" w:rsidR="00EC385D" w:rsidRPr="00596A46" w:rsidRDefault="00EC385D" w:rsidP="009D6603">
            <w:pPr>
              <w:keepNext/>
              <w:keepLines/>
            </w:pPr>
            <w:r>
              <w:t>________       ______________</w:t>
            </w:r>
          </w:p>
          <w:p w14:paraId="61F01784" w14:textId="77777777" w:rsidR="00EC385D" w:rsidRPr="00596A46" w:rsidRDefault="00EC385D" w:rsidP="009D6603">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1F31D4DC" w14:textId="77777777" w:rsidR="00EC385D" w:rsidRPr="003A34D3" w:rsidRDefault="00EC385D" w:rsidP="009D6603">
      <w:pPr>
        <w:tabs>
          <w:tab w:val="left" w:pos="1134"/>
        </w:tabs>
        <w:ind w:left="709"/>
        <w:jc w:val="both"/>
      </w:pPr>
    </w:p>
    <w:p w14:paraId="55BFABE0" w14:textId="77777777" w:rsidR="00EC385D" w:rsidRPr="00773FC2" w:rsidRDefault="00EC385D" w:rsidP="009D6603">
      <w:pPr>
        <w:jc w:val="right"/>
      </w:pPr>
    </w:p>
    <w:p w14:paraId="353193CE" w14:textId="77777777" w:rsidR="00EC385D" w:rsidRPr="00773FC2" w:rsidRDefault="00EC385D" w:rsidP="009D6603">
      <w:r>
        <w:br w:type="page"/>
      </w:r>
    </w:p>
    <w:p w14:paraId="4A002119" w14:textId="77777777" w:rsidR="00EC385D" w:rsidRPr="00773FC2" w:rsidRDefault="00EC385D" w:rsidP="00EC385D">
      <w:pPr>
        <w:jc w:val="right"/>
      </w:pPr>
      <w:r>
        <w:lastRenderedPageBreak/>
        <w:t>Приложение № 1</w:t>
      </w:r>
    </w:p>
    <w:p w14:paraId="02029F11" w14:textId="77777777" w:rsidR="00EC385D" w:rsidRPr="00773FC2" w:rsidRDefault="00EC385D" w:rsidP="00EC385D">
      <w:pPr>
        <w:tabs>
          <w:tab w:val="left" w:pos="142"/>
        </w:tabs>
        <w:ind w:firstLine="709"/>
        <w:jc w:val="right"/>
      </w:pPr>
      <w:r>
        <w:t>к Договору поставки № _____________</w:t>
      </w:r>
    </w:p>
    <w:p w14:paraId="399D00A1" w14:textId="2DB36B4B"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572DF5D5" w14:textId="77777777" w:rsidR="00EC385D" w:rsidRPr="00773FC2" w:rsidRDefault="00EC385D" w:rsidP="00EC385D">
      <w:pPr>
        <w:tabs>
          <w:tab w:val="left" w:pos="142"/>
        </w:tabs>
        <w:ind w:firstLine="709"/>
        <w:jc w:val="right"/>
      </w:pPr>
    </w:p>
    <w:p w14:paraId="193CD8F4" w14:textId="77777777" w:rsidR="00EC385D" w:rsidRPr="00773FC2" w:rsidRDefault="00EC385D" w:rsidP="00EC385D">
      <w:pPr>
        <w:ind w:firstLine="709"/>
        <w:jc w:val="right"/>
        <w:rPr>
          <w:spacing w:val="-4"/>
        </w:rPr>
      </w:pPr>
    </w:p>
    <w:p w14:paraId="4E5BC3AF" w14:textId="77777777" w:rsidR="00EC385D" w:rsidRDefault="00EC385D" w:rsidP="00EC385D">
      <w:pPr>
        <w:ind w:firstLine="709"/>
        <w:jc w:val="center"/>
        <w:rPr>
          <w:b/>
          <w:spacing w:val="-4"/>
        </w:rPr>
      </w:pPr>
      <w:r>
        <w:rPr>
          <w:b/>
          <w:spacing w:val="-4"/>
        </w:rPr>
        <w:t>Перечень Торговых точек (АЗС)</w:t>
      </w:r>
    </w:p>
    <w:p w14:paraId="316EEF82" w14:textId="77777777" w:rsidR="00EC385D" w:rsidRDefault="00EC385D" w:rsidP="00EC385D">
      <w:pPr>
        <w:ind w:firstLine="709"/>
        <w:jc w:val="center"/>
        <w:rPr>
          <w:b/>
          <w:spacing w:val="-4"/>
        </w:rPr>
      </w:pPr>
    </w:p>
    <w:tbl>
      <w:tblPr>
        <w:tblW w:w="9639" w:type="dxa"/>
        <w:tblInd w:w="108" w:type="dxa"/>
        <w:tblLayout w:type="fixed"/>
        <w:tblLook w:val="04A0" w:firstRow="1" w:lastRow="0" w:firstColumn="1" w:lastColumn="0" w:noHBand="0" w:noVBand="1"/>
      </w:tblPr>
      <w:tblGrid>
        <w:gridCol w:w="709"/>
        <w:gridCol w:w="1418"/>
        <w:gridCol w:w="1276"/>
        <w:gridCol w:w="852"/>
        <w:gridCol w:w="5384"/>
      </w:tblGrid>
      <w:tr w:rsidR="00EC385D" w:rsidRPr="00773FC2" w14:paraId="44FC852B" w14:textId="77777777" w:rsidTr="002F0EDB">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07E72D64" w14:textId="77777777" w:rsidR="00EC385D" w:rsidRPr="00773FC2" w:rsidRDefault="00EC385D" w:rsidP="002F0EDB">
            <w:pPr>
              <w:contextualSpacing/>
              <w:jc w:val="center"/>
              <w:rPr>
                <w:b/>
                <w:sz w:val="20"/>
                <w:lang w:eastAsia="en-US"/>
              </w:rPr>
            </w:pPr>
            <w:r>
              <w:rPr>
                <w:b/>
                <w:sz w:val="20"/>
                <w:lang w:eastAsia="en-US"/>
              </w:rPr>
              <w:t>№ п/п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4AC4FCAA" w14:textId="77777777" w:rsidR="00EC385D" w:rsidRPr="00773FC2" w:rsidRDefault="00EC385D" w:rsidP="002F0EDB">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021DED76" w14:textId="77777777" w:rsidR="00EC385D" w:rsidRPr="00773FC2" w:rsidRDefault="00EC385D" w:rsidP="002F0EDB">
            <w:pPr>
              <w:contextualSpacing/>
              <w:jc w:val="center"/>
              <w:rPr>
                <w:b/>
                <w:sz w:val="20"/>
                <w:lang w:eastAsia="en-US"/>
              </w:rPr>
            </w:pPr>
            <w:r>
              <w:rPr>
                <w:b/>
                <w:sz w:val="20"/>
                <w:lang w:eastAsia="en-US"/>
              </w:rPr>
              <w:t>Владелец /марка/</w:t>
            </w:r>
          </w:p>
          <w:p w14:paraId="512B8A54" w14:textId="77777777" w:rsidR="00EC385D" w:rsidRPr="00773FC2" w:rsidRDefault="00EC385D" w:rsidP="002F0EDB">
            <w:pPr>
              <w:contextualSpacing/>
              <w:jc w:val="center"/>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14:paraId="0E6696C8" w14:textId="77777777" w:rsidR="00EC385D" w:rsidRPr="00773FC2" w:rsidRDefault="00EC385D" w:rsidP="002F0EDB">
            <w:pPr>
              <w:contextualSpacing/>
              <w:jc w:val="center"/>
              <w:rPr>
                <w:b/>
                <w:sz w:val="20"/>
                <w:lang w:eastAsia="en-US"/>
              </w:rPr>
            </w:pPr>
            <w:r>
              <w:rPr>
                <w:b/>
                <w:sz w:val="20"/>
                <w:lang w:eastAsia="en-US"/>
              </w:rPr>
              <w:t>№ АЗС</w:t>
            </w:r>
          </w:p>
        </w:tc>
        <w:tc>
          <w:tcPr>
            <w:tcW w:w="5384" w:type="dxa"/>
            <w:vMerge w:val="restart"/>
            <w:tcBorders>
              <w:top w:val="single" w:sz="8" w:space="0" w:color="auto"/>
              <w:left w:val="single" w:sz="8" w:space="0" w:color="auto"/>
              <w:bottom w:val="single" w:sz="8" w:space="0" w:color="000000"/>
              <w:right w:val="single" w:sz="8" w:space="0" w:color="auto"/>
            </w:tcBorders>
            <w:vAlign w:val="center"/>
            <w:hideMark/>
          </w:tcPr>
          <w:p w14:paraId="10B32E1B" w14:textId="2953C1B9" w:rsidR="00EC385D" w:rsidRPr="00773FC2" w:rsidRDefault="00882C05" w:rsidP="002F0EDB">
            <w:pPr>
              <w:contextualSpacing/>
              <w:jc w:val="center"/>
              <w:rPr>
                <w:b/>
                <w:sz w:val="20"/>
                <w:lang w:eastAsia="en-US"/>
              </w:rPr>
            </w:pPr>
            <w:r>
              <w:rPr>
                <w:b/>
                <w:sz w:val="20"/>
                <w:lang w:eastAsia="en-US"/>
              </w:rPr>
              <w:t>Адрес АЗС</w:t>
            </w:r>
          </w:p>
        </w:tc>
      </w:tr>
      <w:tr w:rsidR="00EC385D" w:rsidRPr="00773FC2" w14:paraId="0FE1ED1F" w14:textId="77777777" w:rsidTr="002F0EDB">
        <w:trPr>
          <w:trHeight w:val="464"/>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68DA7C7" w14:textId="77777777" w:rsidR="00EC385D" w:rsidRPr="00773FC2" w:rsidRDefault="00EC385D" w:rsidP="002F0EDB">
            <w:pPr>
              <w:contextualSpacing/>
              <w:rPr>
                <w:sz w:val="20"/>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36A3903" w14:textId="77777777" w:rsidR="00EC385D" w:rsidRPr="00773FC2" w:rsidRDefault="00EC385D" w:rsidP="002F0EDB">
            <w:pPr>
              <w:contextualSpacing/>
              <w:rPr>
                <w:sz w:val="20"/>
                <w:lang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D19F903" w14:textId="77777777" w:rsidR="00EC385D" w:rsidRPr="00773FC2" w:rsidRDefault="00EC385D" w:rsidP="002F0EDB">
            <w:pPr>
              <w:contextualSpacing/>
              <w:rPr>
                <w:sz w:val="20"/>
                <w:lang w:eastAsia="en-US"/>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14:paraId="2872C886" w14:textId="77777777" w:rsidR="00EC385D" w:rsidRPr="00773FC2" w:rsidRDefault="00EC385D" w:rsidP="002F0EDB">
            <w:pPr>
              <w:contextualSpacing/>
              <w:rPr>
                <w:sz w:val="20"/>
                <w:lang w:eastAsia="en-US"/>
              </w:rPr>
            </w:pPr>
          </w:p>
        </w:tc>
        <w:tc>
          <w:tcPr>
            <w:tcW w:w="5384" w:type="dxa"/>
            <w:vMerge/>
            <w:tcBorders>
              <w:top w:val="single" w:sz="8" w:space="0" w:color="auto"/>
              <w:left w:val="single" w:sz="8" w:space="0" w:color="auto"/>
              <w:bottom w:val="single" w:sz="8" w:space="0" w:color="000000"/>
              <w:right w:val="single" w:sz="8" w:space="0" w:color="auto"/>
            </w:tcBorders>
            <w:vAlign w:val="center"/>
            <w:hideMark/>
          </w:tcPr>
          <w:p w14:paraId="56838DC0" w14:textId="77777777" w:rsidR="00EC385D" w:rsidRPr="00773FC2" w:rsidRDefault="00EC385D" w:rsidP="002F0EDB">
            <w:pPr>
              <w:contextualSpacing/>
              <w:rPr>
                <w:sz w:val="20"/>
                <w:lang w:eastAsia="en-US"/>
              </w:rPr>
            </w:pPr>
          </w:p>
        </w:tc>
      </w:tr>
      <w:tr w:rsidR="00EC385D" w:rsidRPr="00773FC2" w14:paraId="4F848950" w14:textId="77777777" w:rsidTr="002F0EDB">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69528717" w14:textId="77777777" w:rsidR="00EC385D" w:rsidRPr="00773FC2" w:rsidRDefault="00EC385D" w:rsidP="002F0EDB">
            <w:pPr>
              <w:contextualSpacing/>
              <w:jc w:val="center"/>
              <w:rPr>
                <w:color w:val="000000"/>
                <w:sz w:val="20"/>
                <w:lang w:eastAsia="en-US"/>
              </w:rPr>
            </w:pPr>
          </w:p>
        </w:tc>
        <w:tc>
          <w:tcPr>
            <w:tcW w:w="1418" w:type="dxa"/>
            <w:tcBorders>
              <w:top w:val="single" w:sz="4" w:space="0" w:color="auto"/>
              <w:left w:val="nil"/>
              <w:bottom w:val="single" w:sz="4" w:space="0" w:color="auto"/>
              <w:right w:val="single" w:sz="4" w:space="0" w:color="auto"/>
            </w:tcBorders>
            <w:vAlign w:val="center"/>
          </w:tcPr>
          <w:p w14:paraId="1E156C7A" w14:textId="77777777" w:rsidR="00EC385D" w:rsidRPr="00773FC2" w:rsidRDefault="00EC385D" w:rsidP="002F0EDB">
            <w:pPr>
              <w:contextualSpacing/>
              <w:jc w:val="center"/>
              <w:rPr>
                <w:color w:val="000000"/>
                <w:sz w:val="20"/>
                <w:lang w:eastAsia="en-US"/>
              </w:rPr>
            </w:pPr>
          </w:p>
        </w:tc>
        <w:tc>
          <w:tcPr>
            <w:tcW w:w="1276" w:type="dxa"/>
            <w:tcBorders>
              <w:top w:val="single" w:sz="4" w:space="0" w:color="auto"/>
              <w:left w:val="nil"/>
              <w:bottom w:val="single" w:sz="4" w:space="0" w:color="auto"/>
              <w:right w:val="single" w:sz="4" w:space="0" w:color="auto"/>
            </w:tcBorders>
            <w:vAlign w:val="center"/>
          </w:tcPr>
          <w:p w14:paraId="36EF461C" w14:textId="77777777" w:rsidR="00EC385D" w:rsidRPr="00773FC2" w:rsidRDefault="00EC385D" w:rsidP="002F0EDB">
            <w:pPr>
              <w:contextualSpacing/>
              <w:jc w:val="center"/>
              <w:rPr>
                <w:color w:val="000000"/>
                <w:sz w:val="20"/>
                <w:lang w:eastAsia="en-US"/>
              </w:rPr>
            </w:pPr>
          </w:p>
        </w:tc>
        <w:tc>
          <w:tcPr>
            <w:tcW w:w="852" w:type="dxa"/>
            <w:tcBorders>
              <w:top w:val="single" w:sz="4" w:space="0" w:color="auto"/>
              <w:left w:val="nil"/>
              <w:bottom w:val="single" w:sz="4" w:space="0" w:color="auto"/>
              <w:right w:val="single" w:sz="4" w:space="0" w:color="auto"/>
            </w:tcBorders>
            <w:vAlign w:val="center"/>
          </w:tcPr>
          <w:p w14:paraId="14616615" w14:textId="77777777" w:rsidR="00EC385D" w:rsidRPr="00773FC2" w:rsidRDefault="00EC385D" w:rsidP="002F0EDB">
            <w:pPr>
              <w:contextualSpacing/>
              <w:jc w:val="center"/>
              <w:rPr>
                <w:color w:val="000000"/>
                <w:sz w:val="20"/>
                <w:lang w:eastAsia="en-US"/>
              </w:rPr>
            </w:pPr>
          </w:p>
        </w:tc>
        <w:tc>
          <w:tcPr>
            <w:tcW w:w="5384" w:type="dxa"/>
            <w:tcBorders>
              <w:top w:val="single" w:sz="4" w:space="0" w:color="auto"/>
              <w:left w:val="nil"/>
              <w:bottom w:val="single" w:sz="4" w:space="0" w:color="auto"/>
              <w:right w:val="single" w:sz="4" w:space="0" w:color="auto"/>
            </w:tcBorders>
            <w:vAlign w:val="center"/>
          </w:tcPr>
          <w:p w14:paraId="7795F929" w14:textId="77777777" w:rsidR="00EC385D" w:rsidRPr="00773FC2" w:rsidRDefault="00EC385D" w:rsidP="002F0EDB">
            <w:pPr>
              <w:contextualSpacing/>
              <w:jc w:val="both"/>
              <w:rPr>
                <w:color w:val="000000"/>
                <w:sz w:val="20"/>
                <w:lang w:eastAsia="en-US"/>
              </w:rPr>
            </w:pPr>
          </w:p>
        </w:tc>
      </w:tr>
    </w:tbl>
    <w:p w14:paraId="2A949FCD" w14:textId="77777777" w:rsidR="00EC385D" w:rsidRPr="00773FC2" w:rsidRDefault="00EC385D" w:rsidP="00EC385D">
      <w:pPr>
        <w:ind w:firstLine="709"/>
        <w:jc w:val="center"/>
        <w:rPr>
          <w:b/>
          <w:spacing w:val="-4"/>
        </w:rPr>
      </w:pPr>
    </w:p>
    <w:p w14:paraId="22C337DE" w14:textId="77777777" w:rsidR="00EC385D" w:rsidRPr="00773FC2" w:rsidRDefault="00EC385D" w:rsidP="00EC385D">
      <w:pPr>
        <w:ind w:firstLine="709"/>
        <w:jc w:val="center"/>
        <w:rPr>
          <w:b/>
          <w:spacing w:val="-4"/>
        </w:rPr>
      </w:pPr>
    </w:p>
    <w:p w14:paraId="3643028F" w14:textId="77777777" w:rsidR="00EC385D" w:rsidRPr="00773FC2" w:rsidRDefault="00EC385D" w:rsidP="00EC385D">
      <w:pPr>
        <w:ind w:firstLine="709"/>
        <w:jc w:val="center"/>
        <w:rPr>
          <w:b/>
          <w:spacing w:val="-4"/>
        </w:rPr>
      </w:pPr>
    </w:p>
    <w:p w14:paraId="43C609A8" w14:textId="77777777" w:rsidR="00EC385D" w:rsidRPr="00773FC2" w:rsidRDefault="00EC385D" w:rsidP="00EC385D">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EC385D" w:rsidRPr="00773FC2" w14:paraId="6E730E02" w14:textId="77777777" w:rsidTr="002F0EDB">
        <w:trPr>
          <w:trHeight w:val="295"/>
        </w:trPr>
        <w:tc>
          <w:tcPr>
            <w:tcW w:w="5070" w:type="dxa"/>
          </w:tcPr>
          <w:p w14:paraId="1F6D467A" w14:textId="77777777" w:rsidR="00EC385D" w:rsidRPr="00773FC2" w:rsidRDefault="00EC385D" w:rsidP="002F0EDB">
            <w:pPr>
              <w:jc w:val="both"/>
              <w:rPr>
                <w:b/>
              </w:rPr>
            </w:pPr>
            <w:r>
              <w:rPr>
                <w:b/>
              </w:rPr>
              <w:t>Покупатель:</w:t>
            </w:r>
          </w:p>
          <w:p w14:paraId="3E3584FF" w14:textId="77777777" w:rsidR="00EC385D" w:rsidRPr="00773FC2" w:rsidRDefault="00EC385D" w:rsidP="002F0EDB">
            <w:pPr>
              <w:jc w:val="both"/>
            </w:pPr>
          </w:p>
          <w:p w14:paraId="263BF9D6" w14:textId="77777777" w:rsidR="00EC385D" w:rsidRPr="00773FC2" w:rsidRDefault="00EC385D" w:rsidP="002F0EDB">
            <w:pPr>
              <w:jc w:val="both"/>
            </w:pPr>
          </w:p>
          <w:p w14:paraId="65EC605B" w14:textId="77777777" w:rsidR="00EC385D" w:rsidRPr="00773FC2" w:rsidRDefault="00EC385D" w:rsidP="002F0EDB">
            <w:pPr>
              <w:jc w:val="both"/>
            </w:pPr>
            <w:r>
              <w:t xml:space="preserve">_______________________ </w:t>
            </w:r>
          </w:p>
          <w:p w14:paraId="38396631" w14:textId="77777777" w:rsidR="00EC385D" w:rsidRPr="00773FC2" w:rsidRDefault="00EC385D" w:rsidP="002F0EDB">
            <w:pPr>
              <w:jc w:val="both"/>
              <w:rPr>
                <w:sz w:val="20"/>
                <w:szCs w:val="20"/>
              </w:rPr>
            </w:pPr>
            <w:proofErr w:type="spellStart"/>
            <w:r>
              <w:rPr>
                <w:sz w:val="20"/>
                <w:szCs w:val="20"/>
              </w:rPr>
              <w:t>мп</w:t>
            </w:r>
            <w:proofErr w:type="spellEnd"/>
          </w:p>
        </w:tc>
        <w:tc>
          <w:tcPr>
            <w:tcW w:w="4819" w:type="dxa"/>
          </w:tcPr>
          <w:p w14:paraId="0D122532" w14:textId="77777777" w:rsidR="00EC385D" w:rsidRPr="00773FC2" w:rsidRDefault="00EC385D" w:rsidP="002F0EDB">
            <w:pPr>
              <w:jc w:val="both"/>
              <w:rPr>
                <w:b/>
              </w:rPr>
            </w:pPr>
            <w:r>
              <w:rPr>
                <w:b/>
              </w:rPr>
              <w:t>Поставщик:</w:t>
            </w:r>
          </w:p>
          <w:p w14:paraId="0C2995E8" w14:textId="77777777" w:rsidR="00EC385D" w:rsidRPr="00773FC2" w:rsidRDefault="00EC385D" w:rsidP="002F0EDB">
            <w:pPr>
              <w:jc w:val="both"/>
            </w:pPr>
          </w:p>
          <w:p w14:paraId="3268953D" w14:textId="77777777" w:rsidR="00EC385D" w:rsidRPr="00773FC2" w:rsidRDefault="00EC385D" w:rsidP="002F0EDB">
            <w:pPr>
              <w:jc w:val="both"/>
            </w:pPr>
          </w:p>
          <w:p w14:paraId="71320239" w14:textId="77777777" w:rsidR="00EC385D" w:rsidRPr="00773FC2" w:rsidRDefault="00EC385D" w:rsidP="002F0EDB">
            <w:pPr>
              <w:jc w:val="both"/>
            </w:pPr>
            <w:r>
              <w:t xml:space="preserve">_______________________ </w:t>
            </w:r>
          </w:p>
          <w:p w14:paraId="268C4656" w14:textId="77777777" w:rsidR="00EC385D" w:rsidRPr="00773FC2" w:rsidRDefault="00EC385D" w:rsidP="002F0EDB">
            <w:pPr>
              <w:jc w:val="both"/>
              <w:rPr>
                <w:sz w:val="20"/>
                <w:szCs w:val="20"/>
              </w:rPr>
            </w:pPr>
            <w:proofErr w:type="spellStart"/>
            <w:r>
              <w:rPr>
                <w:sz w:val="20"/>
                <w:szCs w:val="20"/>
              </w:rPr>
              <w:t>мп</w:t>
            </w:r>
            <w:proofErr w:type="spellEnd"/>
          </w:p>
        </w:tc>
      </w:tr>
    </w:tbl>
    <w:p w14:paraId="4EED487B" w14:textId="77777777" w:rsidR="00EC385D" w:rsidRPr="00773FC2" w:rsidRDefault="00EC385D" w:rsidP="00EC385D">
      <w:pPr>
        <w:jc w:val="right"/>
      </w:pPr>
    </w:p>
    <w:p w14:paraId="000263F0" w14:textId="77777777" w:rsidR="00EC385D" w:rsidRPr="00773FC2" w:rsidRDefault="00EC385D" w:rsidP="00EC385D">
      <w:pPr>
        <w:spacing w:after="200" w:line="276" w:lineRule="auto"/>
      </w:pPr>
      <w:r>
        <w:br w:type="page"/>
      </w:r>
    </w:p>
    <w:p w14:paraId="76C0AC13" w14:textId="77777777" w:rsidR="00EC385D" w:rsidRPr="00773FC2" w:rsidRDefault="00EC385D" w:rsidP="00EC385D">
      <w:pPr>
        <w:jc w:val="right"/>
      </w:pPr>
      <w:r>
        <w:lastRenderedPageBreak/>
        <w:t>Приложение № 2</w:t>
      </w:r>
    </w:p>
    <w:p w14:paraId="58965674" w14:textId="77777777" w:rsidR="00EC385D" w:rsidRPr="00773FC2" w:rsidRDefault="00EC385D" w:rsidP="00EC385D">
      <w:pPr>
        <w:tabs>
          <w:tab w:val="left" w:pos="142"/>
        </w:tabs>
        <w:ind w:firstLine="709"/>
        <w:jc w:val="right"/>
      </w:pPr>
      <w:r>
        <w:t>к Договору поставки № _____________</w:t>
      </w:r>
    </w:p>
    <w:p w14:paraId="1A7F8A04" w14:textId="31A5AC59"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29DE882E" w14:textId="77777777" w:rsidR="00EC385D" w:rsidRPr="00773FC2" w:rsidRDefault="00EC385D" w:rsidP="00EC385D">
      <w:pPr>
        <w:pStyle w:val="afff8"/>
        <w:tabs>
          <w:tab w:val="left" w:pos="0"/>
          <w:tab w:val="left" w:pos="1134"/>
        </w:tabs>
        <w:suppressAutoHyphens/>
        <w:ind w:firstLine="567"/>
        <w:jc w:val="center"/>
        <w:rPr>
          <w:sz w:val="24"/>
          <w:szCs w:val="24"/>
        </w:rPr>
      </w:pPr>
    </w:p>
    <w:p w14:paraId="591B268C" w14:textId="77777777" w:rsidR="00EC385D" w:rsidRPr="00773FC2" w:rsidRDefault="00EC385D" w:rsidP="00EC385D">
      <w:pPr>
        <w:ind w:firstLine="709"/>
        <w:jc w:val="center"/>
        <w:rPr>
          <w:b/>
          <w:bCs/>
        </w:rPr>
      </w:pPr>
      <w:r>
        <w:rPr>
          <w:b/>
          <w:bCs/>
        </w:rPr>
        <w:t xml:space="preserve">Наименования и адреса </w:t>
      </w:r>
      <w:r w:rsidRPr="00C76C89">
        <w:rPr>
          <w:b/>
          <w:bCs/>
          <w:i/>
        </w:rPr>
        <w:t>аппарата управления</w:t>
      </w:r>
      <w:r>
        <w:rPr>
          <w:rStyle w:val="af9"/>
          <w:b/>
          <w:bCs/>
          <w:i/>
        </w:rPr>
        <w:footnoteReference w:id="27"/>
      </w:r>
      <w:r>
        <w:rPr>
          <w:b/>
          <w:bCs/>
        </w:rPr>
        <w:t>, филиалов Покупателя</w:t>
      </w:r>
    </w:p>
    <w:p w14:paraId="01A2C0E6" w14:textId="77777777" w:rsidR="00EC385D" w:rsidRPr="00773FC2" w:rsidRDefault="00EC385D" w:rsidP="00EC385D">
      <w:pPr>
        <w:ind w:firstLine="709"/>
        <w:jc w:val="center"/>
        <w:rPr>
          <w:b/>
          <w:bCs/>
          <w:sz w:val="12"/>
          <w:szCs w:val="12"/>
        </w:rPr>
      </w:pPr>
    </w:p>
    <w:p w14:paraId="5BCEEA94" w14:textId="77777777" w:rsidR="00EC385D" w:rsidRPr="00773FC2" w:rsidRDefault="00EC385D" w:rsidP="00EC385D">
      <w:pPr>
        <w:ind w:firstLine="709"/>
        <w:rPr>
          <w:sz w:val="12"/>
          <w:szCs w:val="1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36"/>
        <w:gridCol w:w="4536"/>
      </w:tblGrid>
      <w:tr w:rsidR="00EC385D" w:rsidRPr="00773FC2" w14:paraId="3A22A54A" w14:textId="77777777" w:rsidTr="00F03AB9">
        <w:trPr>
          <w:trHeight w:val="337"/>
          <w:jc w:val="center"/>
        </w:trPr>
        <w:tc>
          <w:tcPr>
            <w:tcW w:w="550" w:type="dxa"/>
          </w:tcPr>
          <w:p w14:paraId="2C0A245B" w14:textId="77777777" w:rsidR="00EC385D" w:rsidRPr="00773FC2" w:rsidRDefault="00EC385D" w:rsidP="002F0EDB">
            <w:pPr>
              <w:jc w:val="center"/>
              <w:rPr>
                <w:b/>
                <w:bCs/>
                <w:i/>
              </w:rPr>
            </w:pPr>
            <w:r>
              <w:rPr>
                <w:b/>
                <w:bCs/>
                <w:i/>
              </w:rPr>
              <w:t>№ п/п</w:t>
            </w:r>
          </w:p>
        </w:tc>
        <w:tc>
          <w:tcPr>
            <w:tcW w:w="4236" w:type="dxa"/>
            <w:shd w:val="clear" w:color="auto" w:fill="auto"/>
            <w:vAlign w:val="center"/>
            <w:hideMark/>
          </w:tcPr>
          <w:p w14:paraId="1C218E47" w14:textId="77777777" w:rsidR="00EC385D" w:rsidRPr="00773FC2" w:rsidRDefault="00EC385D" w:rsidP="002F0EDB">
            <w:pPr>
              <w:jc w:val="center"/>
              <w:rPr>
                <w:b/>
                <w:bCs/>
                <w:i/>
              </w:rPr>
            </w:pPr>
            <w:r>
              <w:rPr>
                <w:b/>
                <w:bCs/>
                <w:i/>
              </w:rPr>
              <w:t>Наименование структурного подразделения</w:t>
            </w:r>
            <w:r>
              <w:rPr>
                <w:rStyle w:val="af9"/>
                <w:b/>
                <w:bCs/>
                <w:i/>
              </w:rPr>
              <w:footnoteReference w:id="28"/>
            </w:r>
          </w:p>
        </w:tc>
        <w:tc>
          <w:tcPr>
            <w:tcW w:w="4536" w:type="dxa"/>
            <w:shd w:val="clear" w:color="auto" w:fill="auto"/>
            <w:vAlign w:val="center"/>
            <w:hideMark/>
          </w:tcPr>
          <w:p w14:paraId="4E5BFDC1" w14:textId="77777777" w:rsidR="00EC385D" w:rsidRPr="00773FC2" w:rsidRDefault="00EC385D" w:rsidP="002F0EDB">
            <w:pPr>
              <w:jc w:val="center"/>
              <w:rPr>
                <w:b/>
                <w:bCs/>
                <w:i/>
              </w:rPr>
            </w:pPr>
            <w:r>
              <w:rPr>
                <w:b/>
                <w:bCs/>
                <w:i/>
              </w:rPr>
              <w:t>Адрес структурного подразделения</w:t>
            </w:r>
          </w:p>
        </w:tc>
      </w:tr>
      <w:tr w:rsidR="00EC385D" w:rsidRPr="00773FC2" w14:paraId="0A4365F8" w14:textId="77777777" w:rsidTr="00F03AB9">
        <w:trPr>
          <w:trHeight w:val="337"/>
          <w:jc w:val="center"/>
        </w:trPr>
        <w:tc>
          <w:tcPr>
            <w:tcW w:w="550" w:type="dxa"/>
          </w:tcPr>
          <w:p w14:paraId="5E2BC8FE"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50CAB28E" w14:textId="77777777" w:rsidR="00EC385D" w:rsidRPr="00773FC2" w:rsidRDefault="00EC385D" w:rsidP="002F0EDB">
            <w:pPr>
              <w:tabs>
                <w:tab w:val="left" w:pos="328"/>
              </w:tabs>
              <w:ind w:left="6"/>
              <w:rPr>
                <w:bCs/>
              </w:rPr>
            </w:pPr>
            <w:r>
              <w:rPr>
                <w:bCs/>
              </w:rPr>
              <w:t xml:space="preserve">Аппарат управления </w:t>
            </w:r>
          </w:p>
          <w:p w14:paraId="0B30DC36" w14:textId="77777777" w:rsidR="00EC385D" w:rsidRPr="00773FC2" w:rsidRDefault="00EC385D" w:rsidP="002F0EDB">
            <w:pPr>
              <w:tabs>
                <w:tab w:val="left" w:pos="328"/>
              </w:tabs>
              <w:ind w:left="6"/>
              <w:rPr>
                <w:bCs/>
              </w:rPr>
            </w:pPr>
            <w:r>
              <w:rPr>
                <w:bCs/>
              </w:rPr>
              <w:t>ПАО «ТрансКонтейнер»</w:t>
            </w:r>
          </w:p>
        </w:tc>
        <w:tc>
          <w:tcPr>
            <w:tcW w:w="4536" w:type="dxa"/>
            <w:shd w:val="clear" w:color="auto" w:fill="auto"/>
            <w:vAlign w:val="center"/>
            <w:hideMark/>
          </w:tcPr>
          <w:p w14:paraId="6C7CC94C" w14:textId="132CA789" w:rsidR="00EC385D" w:rsidRPr="00773FC2" w:rsidRDefault="00EC385D" w:rsidP="002F0EDB">
            <w:pPr>
              <w:rPr>
                <w:bCs/>
              </w:rPr>
            </w:pPr>
            <w:r>
              <w:t>125047, г. Москва, переулок Оружейный, дом 19</w:t>
            </w:r>
          </w:p>
        </w:tc>
      </w:tr>
      <w:tr w:rsidR="00EC385D" w:rsidRPr="00773FC2" w14:paraId="29F4E8B1" w14:textId="77777777" w:rsidTr="00F03AB9">
        <w:trPr>
          <w:trHeight w:val="337"/>
          <w:jc w:val="center"/>
        </w:trPr>
        <w:tc>
          <w:tcPr>
            <w:tcW w:w="550" w:type="dxa"/>
          </w:tcPr>
          <w:p w14:paraId="56AB8A39"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0DE29037" w14:textId="77777777" w:rsidR="00EC385D" w:rsidRPr="00773FC2" w:rsidRDefault="00EC385D" w:rsidP="002F0EDB">
            <w:pPr>
              <w:tabs>
                <w:tab w:val="left" w:pos="328"/>
              </w:tabs>
              <w:ind w:left="6"/>
              <w:rPr>
                <w:bCs/>
              </w:rPr>
            </w:pPr>
            <w:r>
              <w:rPr>
                <w:bCs/>
              </w:rPr>
              <w:t>Филиал ПАО «ТрансКонтейнер» на Октябрьской железной дороге</w:t>
            </w:r>
          </w:p>
        </w:tc>
        <w:tc>
          <w:tcPr>
            <w:tcW w:w="4536" w:type="dxa"/>
            <w:shd w:val="clear" w:color="auto" w:fill="auto"/>
            <w:vAlign w:val="center"/>
            <w:hideMark/>
          </w:tcPr>
          <w:p w14:paraId="47C349D9" w14:textId="77777777" w:rsidR="00EC385D" w:rsidRPr="00773FC2" w:rsidRDefault="00EC385D" w:rsidP="002F0EDB">
            <w:r>
              <w:t>196626, Российская Федерация, г. Санкт-Петербург, поселок Шушары, Московское шоссе, д. 54, лит. Б</w:t>
            </w:r>
          </w:p>
        </w:tc>
      </w:tr>
      <w:tr w:rsidR="00EC385D" w:rsidRPr="00773FC2" w14:paraId="1074BFD8" w14:textId="77777777" w:rsidTr="00F03AB9">
        <w:tblPrEx>
          <w:tblLook w:val="00A0" w:firstRow="1" w:lastRow="0" w:firstColumn="1" w:lastColumn="0" w:noHBand="0" w:noVBand="0"/>
        </w:tblPrEx>
        <w:trPr>
          <w:trHeight w:val="153"/>
          <w:jc w:val="center"/>
        </w:trPr>
        <w:tc>
          <w:tcPr>
            <w:tcW w:w="550" w:type="dxa"/>
          </w:tcPr>
          <w:p w14:paraId="338FA67E" w14:textId="77777777" w:rsidR="00EC385D" w:rsidRPr="00773FC2" w:rsidRDefault="00EC385D">
            <w:pPr>
              <w:pStyle w:val="aff8"/>
              <w:numPr>
                <w:ilvl w:val="0"/>
                <w:numId w:val="91"/>
              </w:numPr>
              <w:tabs>
                <w:tab w:val="left" w:pos="328"/>
              </w:tabs>
              <w:ind w:left="52" w:firstLine="0"/>
              <w:jc w:val="both"/>
              <w:rPr>
                <w:bCs/>
              </w:rPr>
            </w:pPr>
          </w:p>
        </w:tc>
        <w:tc>
          <w:tcPr>
            <w:tcW w:w="4236" w:type="dxa"/>
          </w:tcPr>
          <w:p w14:paraId="28F30199" w14:textId="77777777" w:rsidR="00EC385D" w:rsidRPr="00773FC2" w:rsidRDefault="00EC385D" w:rsidP="002F0EDB">
            <w:pPr>
              <w:tabs>
                <w:tab w:val="left" w:pos="328"/>
              </w:tabs>
              <w:ind w:left="6"/>
              <w:rPr>
                <w:bCs/>
              </w:rPr>
            </w:pPr>
            <w:r>
              <w:rPr>
                <w:bCs/>
              </w:rPr>
              <w:t>Филиал ПАО «ТрансКонтейнер» на Московской железной дороге</w:t>
            </w:r>
          </w:p>
        </w:tc>
        <w:tc>
          <w:tcPr>
            <w:tcW w:w="4536" w:type="dxa"/>
            <w:vAlign w:val="center"/>
          </w:tcPr>
          <w:p w14:paraId="0D910B8C" w14:textId="77777777" w:rsidR="00EC385D" w:rsidRPr="00773FC2" w:rsidRDefault="00EC385D" w:rsidP="002F0EDB">
            <w:r>
              <w:t>121351, г. Москва, ул. Молодогвардейская, д.65</w:t>
            </w:r>
            <w:r>
              <w:rPr>
                <w:i/>
              </w:rPr>
              <w:t xml:space="preserve"> </w:t>
            </w:r>
          </w:p>
        </w:tc>
      </w:tr>
      <w:tr w:rsidR="00EC385D" w:rsidRPr="00773FC2" w14:paraId="4C43380D" w14:textId="77777777" w:rsidTr="00F03AB9">
        <w:trPr>
          <w:trHeight w:val="136"/>
          <w:jc w:val="center"/>
        </w:trPr>
        <w:tc>
          <w:tcPr>
            <w:tcW w:w="550" w:type="dxa"/>
          </w:tcPr>
          <w:p w14:paraId="69F08DF8"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4C834E64" w14:textId="77777777" w:rsidR="00EC385D" w:rsidRPr="00773FC2" w:rsidRDefault="00EC385D" w:rsidP="002F0EDB">
            <w:pPr>
              <w:tabs>
                <w:tab w:val="left" w:pos="328"/>
              </w:tabs>
              <w:ind w:left="6"/>
              <w:rPr>
                <w:bCs/>
              </w:rPr>
            </w:pPr>
            <w:r>
              <w:rPr>
                <w:bCs/>
              </w:rPr>
              <w:t>Филиал ПАО «ТрансКонтейнер» на Северной железной дороге</w:t>
            </w:r>
          </w:p>
        </w:tc>
        <w:tc>
          <w:tcPr>
            <w:tcW w:w="4536" w:type="dxa"/>
            <w:shd w:val="clear" w:color="auto" w:fill="auto"/>
            <w:noWrap/>
            <w:vAlign w:val="center"/>
            <w:hideMark/>
          </w:tcPr>
          <w:p w14:paraId="6463305C" w14:textId="77777777" w:rsidR="00EC385D" w:rsidRPr="00773FC2" w:rsidRDefault="00EC385D" w:rsidP="002F0EDB">
            <w:r>
              <w:t xml:space="preserve">150003, г. Ярославль, проспект Октября, </w:t>
            </w:r>
            <w:r>
              <w:br/>
              <w:t>д. 16/21</w:t>
            </w:r>
          </w:p>
        </w:tc>
      </w:tr>
      <w:tr w:rsidR="00EC385D" w:rsidRPr="00773FC2" w14:paraId="68340F92" w14:textId="77777777" w:rsidTr="00F03AB9">
        <w:trPr>
          <w:trHeight w:val="357"/>
          <w:jc w:val="center"/>
        </w:trPr>
        <w:tc>
          <w:tcPr>
            <w:tcW w:w="550" w:type="dxa"/>
          </w:tcPr>
          <w:p w14:paraId="49CA2383"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6AC13BCB" w14:textId="77777777" w:rsidR="00EC385D" w:rsidRPr="00773FC2" w:rsidRDefault="00EC385D" w:rsidP="002F0EDB">
            <w:pPr>
              <w:tabs>
                <w:tab w:val="left" w:pos="328"/>
              </w:tabs>
              <w:ind w:left="6"/>
              <w:rPr>
                <w:bCs/>
              </w:rPr>
            </w:pPr>
            <w:r>
              <w:rPr>
                <w:bCs/>
              </w:rPr>
              <w:t>Филиал ПАО «ТрансКонтейнер» на Горьковской железной дороге</w:t>
            </w:r>
          </w:p>
        </w:tc>
        <w:tc>
          <w:tcPr>
            <w:tcW w:w="4536" w:type="dxa"/>
            <w:shd w:val="clear" w:color="auto" w:fill="auto"/>
            <w:vAlign w:val="center"/>
            <w:hideMark/>
          </w:tcPr>
          <w:p w14:paraId="121FC778" w14:textId="77777777" w:rsidR="00EC385D" w:rsidRPr="00773FC2" w:rsidRDefault="00EC385D" w:rsidP="002F0EDB">
            <w:r>
              <w:t xml:space="preserve">603116, г. Нижний Новгород, Московское шоссе, д. 17-А </w:t>
            </w:r>
          </w:p>
        </w:tc>
      </w:tr>
      <w:tr w:rsidR="00EC385D" w:rsidRPr="00773FC2" w14:paraId="05F2284C" w14:textId="77777777" w:rsidTr="00F03AB9">
        <w:trPr>
          <w:trHeight w:val="182"/>
          <w:jc w:val="center"/>
        </w:trPr>
        <w:tc>
          <w:tcPr>
            <w:tcW w:w="550" w:type="dxa"/>
          </w:tcPr>
          <w:p w14:paraId="30465118"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noWrap/>
            <w:hideMark/>
          </w:tcPr>
          <w:p w14:paraId="14A1E5A1" w14:textId="77777777" w:rsidR="00EC385D" w:rsidRPr="00773FC2" w:rsidRDefault="00EC385D" w:rsidP="002F0EDB">
            <w:pPr>
              <w:tabs>
                <w:tab w:val="left" w:pos="328"/>
              </w:tabs>
              <w:ind w:left="6"/>
              <w:rPr>
                <w:bCs/>
              </w:rPr>
            </w:pPr>
            <w:r>
              <w:rPr>
                <w:bCs/>
              </w:rPr>
              <w:t>Филиал ПАО «ТрансКонтейнер» на Юго-Восточной железной дороге</w:t>
            </w:r>
          </w:p>
        </w:tc>
        <w:tc>
          <w:tcPr>
            <w:tcW w:w="4536" w:type="dxa"/>
            <w:shd w:val="clear" w:color="auto" w:fill="auto"/>
            <w:vAlign w:val="center"/>
            <w:hideMark/>
          </w:tcPr>
          <w:p w14:paraId="21F31826" w14:textId="77777777" w:rsidR="00EC385D" w:rsidRPr="00773FC2" w:rsidRDefault="00EC385D" w:rsidP="002F0EDB">
            <w:r>
              <w:t>394036, г. Воронеж, ул. Студенческая, д. 26-а</w:t>
            </w:r>
          </w:p>
        </w:tc>
      </w:tr>
      <w:tr w:rsidR="00EC385D" w:rsidRPr="00773FC2" w14:paraId="4021D9B9" w14:textId="77777777" w:rsidTr="00F03AB9">
        <w:trPr>
          <w:trHeight w:val="337"/>
          <w:jc w:val="center"/>
        </w:trPr>
        <w:tc>
          <w:tcPr>
            <w:tcW w:w="550" w:type="dxa"/>
          </w:tcPr>
          <w:p w14:paraId="3600B1D1"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53B28055" w14:textId="77777777" w:rsidR="00EC385D" w:rsidRPr="00773FC2" w:rsidRDefault="00EC385D" w:rsidP="002F0EDB">
            <w:pPr>
              <w:tabs>
                <w:tab w:val="left" w:pos="328"/>
              </w:tabs>
              <w:ind w:left="6"/>
              <w:rPr>
                <w:bCs/>
              </w:rPr>
            </w:pPr>
            <w:r>
              <w:rPr>
                <w:bCs/>
              </w:rPr>
              <w:t>Филиал ПАО «ТрансКонтейнер» на Северо-Кавказской железной дороге</w:t>
            </w:r>
          </w:p>
        </w:tc>
        <w:tc>
          <w:tcPr>
            <w:tcW w:w="4536" w:type="dxa"/>
            <w:shd w:val="clear" w:color="auto" w:fill="auto"/>
            <w:vAlign w:val="center"/>
            <w:hideMark/>
          </w:tcPr>
          <w:p w14:paraId="01F21BD1" w14:textId="77777777" w:rsidR="00EC385D" w:rsidRPr="00773FC2" w:rsidRDefault="00EC385D" w:rsidP="002F0EDB">
            <w:r>
              <w:t>344000, г. Ростов-на-Дону, пер. Энергетиков д.3-5а/378/90</w:t>
            </w:r>
          </w:p>
        </w:tc>
      </w:tr>
      <w:tr w:rsidR="00EC385D" w:rsidRPr="00773FC2" w14:paraId="15D7BF4B" w14:textId="77777777" w:rsidTr="00F03AB9">
        <w:tblPrEx>
          <w:tblLook w:val="00A0" w:firstRow="1" w:lastRow="0" w:firstColumn="1" w:lastColumn="0" w:noHBand="0" w:noVBand="0"/>
        </w:tblPrEx>
        <w:trPr>
          <w:trHeight w:val="301"/>
          <w:jc w:val="center"/>
        </w:trPr>
        <w:tc>
          <w:tcPr>
            <w:tcW w:w="550" w:type="dxa"/>
          </w:tcPr>
          <w:p w14:paraId="6DAA5BE8" w14:textId="77777777" w:rsidR="00EC385D" w:rsidRPr="00773FC2" w:rsidRDefault="00EC385D">
            <w:pPr>
              <w:pStyle w:val="aff8"/>
              <w:numPr>
                <w:ilvl w:val="0"/>
                <w:numId w:val="91"/>
              </w:numPr>
              <w:tabs>
                <w:tab w:val="left" w:pos="328"/>
              </w:tabs>
              <w:ind w:left="52" w:firstLine="0"/>
              <w:jc w:val="both"/>
              <w:rPr>
                <w:bCs/>
              </w:rPr>
            </w:pPr>
          </w:p>
        </w:tc>
        <w:tc>
          <w:tcPr>
            <w:tcW w:w="4236" w:type="dxa"/>
          </w:tcPr>
          <w:p w14:paraId="3B94D1FC" w14:textId="77777777" w:rsidR="00EC385D" w:rsidRPr="00773FC2" w:rsidRDefault="00EC385D" w:rsidP="002F0EDB">
            <w:pPr>
              <w:tabs>
                <w:tab w:val="left" w:pos="328"/>
              </w:tabs>
              <w:ind w:left="6"/>
              <w:rPr>
                <w:bCs/>
              </w:rPr>
            </w:pPr>
            <w:r>
              <w:rPr>
                <w:bCs/>
              </w:rPr>
              <w:t>Филиал ПАО «ТрансКонтейнер» на Куйбышевской железной дороге</w:t>
            </w:r>
          </w:p>
        </w:tc>
        <w:tc>
          <w:tcPr>
            <w:tcW w:w="4536" w:type="dxa"/>
            <w:noWrap/>
            <w:vAlign w:val="center"/>
          </w:tcPr>
          <w:p w14:paraId="57489061" w14:textId="77777777" w:rsidR="00EC385D" w:rsidRPr="00773FC2" w:rsidRDefault="00EC385D" w:rsidP="002F0EDB">
            <w:r>
              <w:t>443041, г. Самара, Железнодорожный район, ул. Льва Толстого, д. 131</w:t>
            </w:r>
          </w:p>
        </w:tc>
      </w:tr>
      <w:tr w:rsidR="00EC385D" w:rsidRPr="00773FC2" w14:paraId="6246E824" w14:textId="77777777" w:rsidTr="00F03AB9">
        <w:trPr>
          <w:trHeight w:val="337"/>
          <w:jc w:val="center"/>
        </w:trPr>
        <w:tc>
          <w:tcPr>
            <w:tcW w:w="550" w:type="dxa"/>
          </w:tcPr>
          <w:p w14:paraId="10D262DC"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722757C1" w14:textId="77777777" w:rsidR="00EC385D" w:rsidRPr="00773FC2" w:rsidRDefault="00EC385D" w:rsidP="002F0EDB">
            <w:pPr>
              <w:tabs>
                <w:tab w:val="left" w:pos="328"/>
              </w:tabs>
              <w:ind w:left="6"/>
              <w:rPr>
                <w:bCs/>
              </w:rPr>
            </w:pPr>
            <w:r>
              <w:rPr>
                <w:bCs/>
              </w:rPr>
              <w:t xml:space="preserve">Уральский филиал </w:t>
            </w:r>
          </w:p>
          <w:p w14:paraId="6A5E6C0A" w14:textId="77777777" w:rsidR="00EC385D" w:rsidRPr="00773FC2" w:rsidRDefault="00EC385D" w:rsidP="002F0EDB">
            <w:pPr>
              <w:tabs>
                <w:tab w:val="left" w:pos="328"/>
              </w:tabs>
              <w:ind w:left="6"/>
              <w:rPr>
                <w:bCs/>
              </w:rPr>
            </w:pPr>
            <w:r>
              <w:rPr>
                <w:bCs/>
              </w:rPr>
              <w:t xml:space="preserve">ПАО «ТрансКонтейнер» </w:t>
            </w:r>
          </w:p>
        </w:tc>
        <w:tc>
          <w:tcPr>
            <w:tcW w:w="4536" w:type="dxa"/>
            <w:shd w:val="clear" w:color="auto" w:fill="auto"/>
            <w:vAlign w:val="center"/>
            <w:hideMark/>
          </w:tcPr>
          <w:p w14:paraId="4363AF3F" w14:textId="77777777" w:rsidR="00EC385D" w:rsidRPr="00773FC2" w:rsidRDefault="00EC385D" w:rsidP="002F0EDB">
            <w:r>
              <w:t>454091, г. Челябинск, ул. Цвиллинга, д. 61</w:t>
            </w:r>
          </w:p>
        </w:tc>
      </w:tr>
      <w:tr w:rsidR="00EC385D" w:rsidRPr="00773FC2" w14:paraId="21BE2633" w14:textId="77777777" w:rsidTr="00F03AB9">
        <w:trPr>
          <w:trHeight w:val="337"/>
          <w:jc w:val="center"/>
        </w:trPr>
        <w:tc>
          <w:tcPr>
            <w:tcW w:w="550" w:type="dxa"/>
          </w:tcPr>
          <w:p w14:paraId="55448844"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412C74B7" w14:textId="77777777" w:rsidR="00EC385D" w:rsidRPr="00773FC2" w:rsidRDefault="00EC385D" w:rsidP="002F0EDB">
            <w:pPr>
              <w:tabs>
                <w:tab w:val="left" w:pos="328"/>
              </w:tabs>
              <w:ind w:left="6"/>
              <w:rPr>
                <w:bCs/>
              </w:rPr>
            </w:pPr>
            <w:r>
              <w:rPr>
                <w:bCs/>
              </w:rPr>
              <w:t>Филиал ПАО «ТрансКонтейнер» на Западно-Сибирской железной дороге</w:t>
            </w:r>
          </w:p>
        </w:tc>
        <w:tc>
          <w:tcPr>
            <w:tcW w:w="4536" w:type="dxa"/>
            <w:shd w:val="clear" w:color="auto" w:fill="auto"/>
            <w:vAlign w:val="center"/>
            <w:hideMark/>
          </w:tcPr>
          <w:p w14:paraId="61866C6A" w14:textId="77777777" w:rsidR="00EC385D" w:rsidRPr="00773FC2" w:rsidRDefault="00EC385D" w:rsidP="002F0EDB">
            <w:pPr>
              <w:tabs>
                <w:tab w:val="left" w:pos="142"/>
              </w:tabs>
            </w:pPr>
            <w:r>
              <w:t xml:space="preserve">656031, г. Барнаул ул. Привокзальная, д. 87Б </w:t>
            </w:r>
          </w:p>
          <w:p w14:paraId="7CFA19D6" w14:textId="77777777" w:rsidR="00EC385D" w:rsidRPr="00773FC2" w:rsidRDefault="00EC385D" w:rsidP="002F0EDB">
            <w:r>
              <w:rPr>
                <w:i/>
              </w:rPr>
              <w:t>(Контейнерный терминал Барнаул)</w:t>
            </w:r>
          </w:p>
        </w:tc>
      </w:tr>
      <w:tr w:rsidR="00EC385D" w:rsidRPr="00773FC2" w14:paraId="76815EC7" w14:textId="77777777" w:rsidTr="00F03AB9">
        <w:tblPrEx>
          <w:tblLook w:val="00A0" w:firstRow="1" w:lastRow="0" w:firstColumn="1" w:lastColumn="0" w:noHBand="0" w:noVBand="0"/>
        </w:tblPrEx>
        <w:trPr>
          <w:trHeight w:val="323"/>
          <w:jc w:val="center"/>
        </w:trPr>
        <w:tc>
          <w:tcPr>
            <w:tcW w:w="550" w:type="dxa"/>
          </w:tcPr>
          <w:p w14:paraId="16CC24F5" w14:textId="77777777" w:rsidR="00EC385D" w:rsidRPr="00773FC2" w:rsidRDefault="00EC385D">
            <w:pPr>
              <w:pStyle w:val="aff8"/>
              <w:numPr>
                <w:ilvl w:val="0"/>
                <w:numId w:val="91"/>
              </w:numPr>
              <w:tabs>
                <w:tab w:val="left" w:pos="328"/>
              </w:tabs>
              <w:ind w:left="52" w:firstLine="0"/>
              <w:jc w:val="both"/>
              <w:rPr>
                <w:bCs/>
              </w:rPr>
            </w:pPr>
          </w:p>
        </w:tc>
        <w:tc>
          <w:tcPr>
            <w:tcW w:w="4236" w:type="dxa"/>
          </w:tcPr>
          <w:p w14:paraId="30B287D9" w14:textId="066B6D98" w:rsidR="00EC385D" w:rsidRPr="00773FC2" w:rsidRDefault="00EC385D" w:rsidP="002F0EDB">
            <w:pPr>
              <w:tabs>
                <w:tab w:val="left" w:pos="328"/>
              </w:tabs>
              <w:ind w:left="6"/>
              <w:rPr>
                <w:bCs/>
              </w:rPr>
            </w:pPr>
            <w:r>
              <w:rPr>
                <w:bCs/>
              </w:rPr>
              <w:t>Филиал ПАО «</w:t>
            </w:r>
            <w:r w:rsidR="0061395B">
              <w:rPr>
                <w:bCs/>
              </w:rPr>
              <w:t>ТрансКонтейнер» на</w:t>
            </w:r>
            <w:r>
              <w:rPr>
                <w:bCs/>
              </w:rPr>
              <w:t xml:space="preserve"> Красноярской железной дороге</w:t>
            </w:r>
          </w:p>
        </w:tc>
        <w:tc>
          <w:tcPr>
            <w:tcW w:w="4536" w:type="dxa"/>
            <w:vAlign w:val="center"/>
          </w:tcPr>
          <w:p w14:paraId="4C125630" w14:textId="77777777" w:rsidR="00EC385D" w:rsidRPr="00773FC2" w:rsidRDefault="00EC385D" w:rsidP="002F0EDB">
            <w:r>
              <w:t xml:space="preserve">660058, г. Красноярск, ул. Деповская, д. 15, оф. 9-14 </w:t>
            </w:r>
          </w:p>
        </w:tc>
      </w:tr>
      <w:tr w:rsidR="00EC385D" w:rsidRPr="00773FC2" w14:paraId="35548F75" w14:textId="77777777" w:rsidTr="00F03AB9">
        <w:trPr>
          <w:trHeight w:val="164"/>
          <w:jc w:val="center"/>
        </w:trPr>
        <w:tc>
          <w:tcPr>
            <w:tcW w:w="550" w:type="dxa"/>
          </w:tcPr>
          <w:p w14:paraId="5C1DF559"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045A3752" w14:textId="77777777" w:rsidR="00EC385D" w:rsidRPr="00773FC2" w:rsidRDefault="00EC385D" w:rsidP="002F0EDB">
            <w:pPr>
              <w:tabs>
                <w:tab w:val="left" w:pos="328"/>
              </w:tabs>
              <w:ind w:left="6"/>
              <w:rPr>
                <w:bCs/>
              </w:rPr>
            </w:pPr>
            <w:r>
              <w:rPr>
                <w:bCs/>
              </w:rPr>
              <w:t>Филиал ПАО «ТрансКонтейнер» на Восточно-Сибирской железной дороге</w:t>
            </w:r>
          </w:p>
        </w:tc>
        <w:tc>
          <w:tcPr>
            <w:tcW w:w="4536" w:type="dxa"/>
            <w:shd w:val="clear" w:color="auto" w:fill="auto"/>
            <w:noWrap/>
            <w:vAlign w:val="center"/>
            <w:hideMark/>
          </w:tcPr>
          <w:p w14:paraId="1408EC0E" w14:textId="77777777" w:rsidR="00EC385D" w:rsidRPr="00773FC2" w:rsidRDefault="00EC385D" w:rsidP="002F0EDB">
            <w:r>
              <w:t>664003, Иркутская обл., г. Иркутск, ул. Коммунаров, дом № 1а, оф. 206</w:t>
            </w:r>
          </w:p>
        </w:tc>
      </w:tr>
      <w:tr w:rsidR="00EC385D" w:rsidRPr="00773FC2" w14:paraId="69172235" w14:textId="77777777" w:rsidTr="00F03AB9">
        <w:trPr>
          <w:trHeight w:val="379"/>
          <w:jc w:val="center"/>
        </w:trPr>
        <w:tc>
          <w:tcPr>
            <w:tcW w:w="550" w:type="dxa"/>
          </w:tcPr>
          <w:p w14:paraId="08104217"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hideMark/>
          </w:tcPr>
          <w:p w14:paraId="72C423E0" w14:textId="77777777" w:rsidR="00EC385D" w:rsidRPr="00773FC2" w:rsidRDefault="00EC385D" w:rsidP="002F0EDB">
            <w:pPr>
              <w:ind w:left="6"/>
              <w:rPr>
                <w:bCs/>
              </w:rPr>
            </w:pPr>
            <w:r>
              <w:rPr>
                <w:bCs/>
              </w:rPr>
              <w:t>Филиал ПАО «ТрансКонтейнер» на Дальневосточной железной дороге</w:t>
            </w:r>
          </w:p>
        </w:tc>
        <w:tc>
          <w:tcPr>
            <w:tcW w:w="4536" w:type="dxa"/>
            <w:shd w:val="clear" w:color="auto" w:fill="auto"/>
            <w:noWrap/>
            <w:vAlign w:val="center"/>
            <w:hideMark/>
          </w:tcPr>
          <w:p w14:paraId="69A13911" w14:textId="77777777" w:rsidR="00EC385D" w:rsidRPr="00773FC2" w:rsidRDefault="00EC385D" w:rsidP="002F0EDB">
            <w:r>
              <w:t>680000, г. Хабаровск, ул. Дзержинского, д. 65, 3 этаж</w:t>
            </w:r>
          </w:p>
        </w:tc>
      </w:tr>
      <w:tr w:rsidR="00EC385D" w:rsidRPr="00773FC2" w14:paraId="76E0BC62" w14:textId="77777777" w:rsidTr="00F03AB9">
        <w:trPr>
          <w:trHeight w:val="449"/>
          <w:jc w:val="center"/>
        </w:trPr>
        <w:tc>
          <w:tcPr>
            <w:tcW w:w="550" w:type="dxa"/>
          </w:tcPr>
          <w:p w14:paraId="37882DB6"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tcPr>
          <w:p w14:paraId="7E4E6C84" w14:textId="77777777" w:rsidR="00EC385D" w:rsidRDefault="00EC385D" w:rsidP="002F0EDB">
            <w:pPr>
              <w:ind w:left="6"/>
              <w:rPr>
                <w:bCs/>
              </w:rPr>
            </w:pPr>
            <w:r w:rsidRPr="000B45D8">
              <w:rPr>
                <w:bCs/>
              </w:rPr>
              <w:t xml:space="preserve">Филиал ПАО </w:t>
            </w:r>
            <w:r>
              <w:rPr>
                <w:bCs/>
              </w:rPr>
              <w:t>«</w:t>
            </w:r>
            <w:r w:rsidRPr="000B45D8">
              <w:rPr>
                <w:bCs/>
              </w:rPr>
              <w:t>ТрансКонтейнер</w:t>
            </w:r>
            <w:r>
              <w:rPr>
                <w:bCs/>
              </w:rPr>
              <w:t>»</w:t>
            </w:r>
            <w:r w:rsidRPr="000B45D8">
              <w:rPr>
                <w:bCs/>
              </w:rPr>
              <w:t xml:space="preserve"> на Приволжской железной дороге</w:t>
            </w:r>
          </w:p>
        </w:tc>
        <w:tc>
          <w:tcPr>
            <w:tcW w:w="4536" w:type="dxa"/>
            <w:shd w:val="clear" w:color="auto" w:fill="auto"/>
            <w:noWrap/>
            <w:vAlign w:val="center"/>
          </w:tcPr>
          <w:p w14:paraId="21A5F625" w14:textId="77777777" w:rsidR="00EC385D" w:rsidRDefault="00EC385D" w:rsidP="002F0EDB">
            <w:r w:rsidRPr="000B45D8">
              <w:t>410017, г. Саратов, ул. Шелковичная, д. 11/15</w:t>
            </w:r>
          </w:p>
        </w:tc>
      </w:tr>
      <w:tr w:rsidR="00EC385D" w:rsidRPr="00773FC2" w14:paraId="64252250" w14:textId="77777777" w:rsidTr="00F03AB9">
        <w:trPr>
          <w:trHeight w:val="494"/>
          <w:jc w:val="center"/>
        </w:trPr>
        <w:tc>
          <w:tcPr>
            <w:tcW w:w="550" w:type="dxa"/>
          </w:tcPr>
          <w:p w14:paraId="26A7FEBA" w14:textId="77777777" w:rsidR="00EC385D" w:rsidRPr="00773FC2" w:rsidRDefault="00EC385D">
            <w:pPr>
              <w:pStyle w:val="aff8"/>
              <w:numPr>
                <w:ilvl w:val="0"/>
                <w:numId w:val="91"/>
              </w:numPr>
              <w:tabs>
                <w:tab w:val="left" w:pos="328"/>
              </w:tabs>
              <w:ind w:left="52" w:firstLine="0"/>
              <w:jc w:val="both"/>
              <w:rPr>
                <w:bCs/>
              </w:rPr>
            </w:pPr>
          </w:p>
        </w:tc>
        <w:tc>
          <w:tcPr>
            <w:tcW w:w="4236" w:type="dxa"/>
            <w:shd w:val="clear" w:color="auto" w:fill="auto"/>
          </w:tcPr>
          <w:p w14:paraId="15E3FA9E" w14:textId="62580229" w:rsidR="00EC385D" w:rsidRPr="000B45D8" w:rsidRDefault="00EC385D" w:rsidP="002F0EDB">
            <w:pPr>
              <w:ind w:left="6"/>
              <w:rPr>
                <w:bCs/>
              </w:rPr>
            </w:pPr>
            <w:r>
              <w:rPr>
                <w:bCs/>
              </w:rPr>
              <w:t>Филиал ПАО «Транс</w:t>
            </w:r>
            <w:r w:rsidR="006F0B50">
              <w:rPr>
                <w:bCs/>
              </w:rPr>
              <w:t>К</w:t>
            </w:r>
            <w:r>
              <w:rPr>
                <w:bCs/>
              </w:rPr>
              <w:t xml:space="preserve">онтейнер» на Забайкальской железной дороге </w:t>
            </w:r>
          </w:p>
        </w:tc>
        <w:tc>
          <w:tcPr>
            <w:tcW w:w="4536" w:type="dxa"/>
            <w:shd w:val="clear" w:color="auto" w:fill="auto"/>
            <w:noWrap/>
          </w:tcPr>
          <w:p w14:paraId="66123917" w14:textId="77777777" w:rsidR="00EC385D" w:rsidRPr="000B45D8" w:rsidRDefault="00EC385D" w:rsidP="002F0EDB">
            <w:r w:rsidRPr="00A77EF3">
              <w:t>672000, г. Чита, ул. Анохина, 91</w:t>
            </w:r>
          </w:p>
        </w:tc>
      </w:tr>
    </w:tbl>
    <w:p w14:paraId="7FA233AC" w14:textId="77777777" w:rsidR="00EC385D" w:rsidRPr="00773FC2" w:rsidRDefault="00EC385D" w:rsidP="00EC385D">
      <w:pPr>
        <w:ind w:firstLine="709"/>
        <w:jc w:val="right"/>
      </w:pPr>
    </w:p>
    <w:tbl>
      <w:tblPr>
        <w:tblW w:w="9889" w:type="dxa"/>
        <w:tblLayout w:type="fixed"/>
        <w:tblLook w:val="0000" w:firstRow="0" w:lastRow="0" w:firstColumn="0" w:lastColumn="0" w:noHBand="0" w:noVBand="0"/>
      </w:tblPr>
      <w:tblGrid>
        <w:gridCol w:w="5070"/>
        <w:gridCol w:w="4819"/>
      </w:tblGrid>
      <w:tr w:rsidR="00EC385D" w:rsidRPr="00773FC2" w14:paraId="7F126457" w14:textId="77777777" w:rsidTr="002F0EDB">
        <w:trPr>
          <w:trHeight w:val="295"/>
        </w:trPr>
        <w:tc>
          <w:tcPr>
            <w:tcW w:w="5070" w:type="dxa"/>
          </w:tcPr>
          <w:p w14:paraId="0CA53ACF" w14:textId="77777777" w:rsidR="00EC385D" w:rsidRPr="00773FC2" w:rsidRDefault="00EC385D" w:rsidP="002F0EDB">
            <w:pPr>
              <w:jc w:val="both"/>
              <w:rPr>
                <w:b/>
              </w:rPr>
            </w:pPr>
            <w:r>
              <w:rPr>
                <w:b/>
              </w:rPr>
              <w:t>Покупатель:</w:t>
            </w:r>
          </w:p>
          <w:p w14:paraId="39CDCB46" w14:textId="77777777" w:rsidR="00EC385D" w:rsidRPr="00773FC2" w:rsidRDefault="00EC385D" w:rsidP="002F0EDB">
            <w:pPr>
              <w:jc w:val="both"/>
            </w:pPr>
          </w:p>
          <w:p w14:paraId="26FC1F7D" w14:textId="77777777" w:rsidR="00EC385D" w:rsidRPr="00773FC2" w:rsidRDefault="00EC385D" w:rsidP="002F0EDB">
            <w:pPr>
              <w:jc w:val="both"/>
            </w:pPr>
            <w:r>
              <w:t xml:space="preserve">_______________________ </w:t>
            </w:r>
          </w:p>
          <w:p w14:paraId="3150B6D5" w14:textId="77777777" w:rsidR="00EC385D" w:rsidRPr="00773FC2" w:rsidRDefault="00EC385D" w:rsidP="002F0EDB">
            <w:pPr>
              <w:jc w:val="both"/>
              <w:rPr>
                <w:sz w:val="20"/>
                <w:szCs w:val="20"/>
              </w:rPr>
            </w:pPr>
            <w:proofErr w:type="spellStart"/>
            <w:r>
              <w:rPr>
                <w:sz w:val="20"/>
                <w:szCs w:val="20"/>
              </w:rPr>
              <w:t>мп</w:t>
            </w:r>
            <w:proofErr w:type="spellEnd"/>
          </w:p>
        </w:tc>
        <w:tc>
          <w:tcPr>
            <w:tcW w:w="4819" w:type="dxa"/>
          </w:tcPr>
          <w:p w14:paraId="0082DA9B" w14:textId="77777777" w:rsidR="00EC385D" w:rsidRPr="00773FC2" w:rsidRDefault="00EC385D" w:rsidP="002F0EDB">
            <w:pPr>
              <w:jc w:val="both"/>
              <w:rPr>
                <w:b/>
              </w:rPr>
            </w:pPr>
            <w:r>
              <w:rPr>
                <w:b/>
              </w:rPr>
              <w:t>Поставщик:</w:t>
            </w:r>
          </w:p>
          <w:p w14:paraId="37091BE4" w14:textId="77777777" w:rsidR="00EC385D" w:rsidRPr="00773FC2" w:rsidRDefault="00EC385D" w:rsidP="002F0EDB">
            <w:pPr>
              <w:jc w:val="both"/>
            </w:pPr>
          </w:p>
          <w:p w14:paraId="737FBA6A" w14:textId="77777777" w:rsidR="00EC385D" w:rsidRPr="00773FC2" w:rsidRDefault="00EC385D" w:rsidP="002F0EDB">
            <w:pPr>
              <w:jc w:val="both"/>
            </w:pPr>
            <w:r>
              <w:t xml:space="preserve">_______________________ </w:t>
            </w:r>
          </w:p>
          <w:p w14:paraId="061F6FD8" w14:textId="77777777" w:rsidR="00EC385D" w:rsidRPr="00773FC2" w:rsidRDefault="00EC385D" w:rsidP="002F0EDB">
            <w:pPr>
              <w:jc w:val="both"/>
              <w:rPr>
                <w:sz w:val="20"/>
                <w:szCs w:val="20"/>
              </w:rPr>
            </w:pPr>
            <w:proofErr w:type="spellStart"/>
            <w:r>
              <w:rPr>
                <w:sz w:val="20"/>
                <w:szCs w:val="20"/>
              </w:rPr>
              <w:t>мп</w:t>
            </w:r>
            <w:proofErr w:type="spellEnd"/>
          </w:p>
        </w:tc>
      </w:tr>
    </w:tbl>
    <w:p w14:paraId="7FA06A9E" w14:textId="77777777" w:rsidR="00EC385D" w:rsidRPr="00773FC2" w:rsidRDefault="00EC385D" w:rsidP="00EC385D">
      <w:pPr>
        <w:jc w:val="right"/>
      </w:pPr>
      <w:r>
        <w:br w:type="page"/>
      </w:r>
      <w:r>
        <w:lastRenderedPageBreak/>
        <w:t>Приложение № 3</w:t>
      </w:r>
    </w:p>
    <w:p w14:paraId="482729E8" w14:textId="77777777" w:rsidR="00EC385D" w:rsidRPr="00773FC2" w:rsidRDefault="00EC385D" w:rsidP="00EC385D">
      <w:pPr>
        <w:tabs>
          <w:tab w:val="left" w:pos="142"/>
        </w:tabs>
        <w:ind w:firstLine="709"/>
        <w:jc w:val="right"/>
      </w:pPr>
      <w:r>
        <w:t>к Договору поставки № _____________</w:t>
      </w:r>
    </w:p>
    <w:p w14:paraId="217F8286" w14:textId="74E3CFDF"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33BF0EF8" w14:textId="77777777" w:rsidR="00EC385D" w:rsidRPr="00773FC2" w:rsidRDefault="00EC385D" w:rsidP="00EC385D">
      <w:pPr>
        <w:jc w:val="right"/>
      </w:pPr>
    </w:p>
    <w:p w14:paraId="43AE1417" w14:textId="77777777" w:rsidR="00EC385D" w:rsidRPr="00773FC2" w:rsidRDefault="00EC385D" w:rsidP="00EC385D">
      <w:pPr>
        <w:tabs>
          <w:tab w:val="left" w:pos="142"/>
        </w:tabs>
        <w:rPr>
          <w:b/>
          <w:i/>
        </w:rPr>
      </w:pPr>
    </w:p>
    <w:p w14:paraId="08458196" w14:textId="77777777" w:rsidR="00EC385D" w:rsidRPr="00773FC2" w:rsidRDefault="00EC385D" w:rsidP="00EC385D">
      <w:pPr>
        <w:tabs>
          <w:tab w:val="left" w:pos="142"/>
        </w:tabs>
        <w:ind w:firstLine="709"/>
        <w:jc w:val="center"/>
        <w:rPr>
          <w:b/>
          <w:bCs/>
        </w:rPr>
      </w:pPr>
      <w:r>
        <w:rPr>
          <w:b/>
          <w:bCs/>
        </w:rPr>
        <w:t xml:space="preserve">Платежные реквизиты Грузополучателей </w:t>
      </w:r>
      <w:r>
        <w:rPr>
          <w:b/>
        </w:rPr>
        <w:t>ПАО «ТрансКонтейнер»</w:t>
      </w:r>
    </w:p>
    <w:p w14:paraId="6D89190D" w14:textId="77777777" w:rsidR="00EC385D" w:rsidRPr="00773FC2" w:rsidRDefault="00EC385D" w:rsidP="00EC385D">
      <w:pPr>
        <w:rPr>
          <w:b/>
        </w:rPr>
      </w:pPr>
    </w:p>
    <w:p w14:paraId="3F930574" w14:textId="77777777" w:rsidR="00EC385D" w:rsidRPr="00DC6B82" w:rsidRDefault="00EC385D" w:rsidP="00717F88">
      <w:pPr>
        <w:tabs>
          <w:tab w:val="left" w:pos="142"/>
        </w:tabs>
        <w:jc w:val="both"/>
        <w:rPr>
          <w:b/>
          <w:bCs/>
        </w:rPr>
      </w:pPr>
      <w:r w:rsidRPr="00DC6B82">
        <w:rPr>
          <w:b/>
          <w:bCs/>
        </w:rPr>
        <w:t>Аппарат управления ПАО «ТрансКонтейнер»</w:t>
      </w:r>
    </w:p>
    <w:p w14:paraId="06450531" w14:textId="77777777" w:rsidR="00EC385D" w:rsidRPr="00D35428" w:rsidRDefault="00EC385D" w:rsidP="00717F88">
      <w:pPr>
        <w:tabs>
          <w:tab w:val="left" w:pos="142"/>
        </w:tabs>
        <w:jc w:val="both"/>
        <w:rPr>
          <w:bCs/>
        </w:rPr>
      </w:pPr>
      <w:r w:rsidRPr="00D35428">
        <w:rPr>
          <w:bCs/>
        </w:rPr>
        <w:t xml:space="preserve">Место нахождения: </w:t>
      </w:r>
      <w:r w:rsidRPr="00D35428">
        <w:rPr>
          <w:shd w:val="clear" w:color="auto" w:fill="FFFFFF"/>
        </w:rPr>
        <w:t>141402, РОССИЯ, МОСКОВСКАЯ ОБЛ., ХИМКИ Г.О., ХИМКИ Г., ЛЕНИНГРАДСКАЯ УЛ., ВЛД. 39, СТР. 6, ОФИС 3 (ЭТАЖ 6)</w:t>
      </w:r>
    </w:p>
    <w:p w14:paraId="20E4D84F" w14:textId="77777777" w:rsidR="00EC385D" w:rsidRPr="00D35428" w:rsidRDefault="00EC385D" w:rsidP="00717F88">
      <w:pPr>
        <w:tabs>
          <w:tab w:val="left" w:pos="142"/>
        </w:tabs>
        <w:jc w:val="both"/>
        <w:rPr>
          <w:bCs/>
        </w:rPr>
      </w:pPr>
      <w:r w:rsidRPr="00D35428">
        <w:rPr>
          <w:bCs/>
        </w:rPr>
        <w:t xml:space="preserve">Почтовый адрес: 125047, г. Москва, Оружейный переулок, д.19 </w:t>
      </w:r>
    </w:p>
    <w:p w14:paraId="064B0853" w14:textId="77777777" w:rsidR="00EC385D" w:rsidRPr="00D83794" w:rsidRDefault="00EC385D" w:rsidP="00717F88">
      <w:pPr>
        <w:tabs>
          <w:tab w:val="left" w:pos="142"/>
        </w:tabs>
        <w:jc w:val="both"/>
        <w:rPr>
          <w:bCs/>
        </w:rPr>
      </w:pPr>
      <w:r w:rsidRPr="00D83794">
        <w:rPr>
          <w:bCs/>
        </w:rPr>
        <w:t>ИНН 7708591995</w:t>
      </w:r>
    </w:p>
    <w:p w14:paraId="078AFF6B" w14:textId="77777777" w:rsidR="00EC385D" w:rsidRPr="00DC6B82" w:rsidRDefault="00EC385D" w:rsidP="00717F88">
      <w:pPr>
        <w:tabs>
          <w:tab w:val="left" w:pos="142"/>
        </w:tabs>
        <w:jc w:val="both"/>
        <w:rPr>
          <w:bCs/>
        </w:rPr>
      </w:pPr>
      <w:r w:rsidRPr="00DC6B82">
        <w:rPr>
          <w:bCs/>
        </w:rPr>
        <w:t>КПП 997650001</w:t>
      </w:r>
    </w:p>
    <w:p w14:paraId="7A75663D" w14:textId="77777777" w:rsidR="00EC385D" w:rsidRPr="00DC6B82" w:rsidRDefault="00EC385D" w:rsidP="00717F88">
      <w:pPr>
        <w:tabs>
          <w:tab w:val="left" w:pos="142"/>
        </w:tabs>
        <w:jc w:val="both"/>
        <w:rPr>
          <w:bCs/>
        </w:rPr>
      </w:pPr>
      <w:r w:rsidRPr="00DC6B82">
        <w:rPr>
          <w:bCs/>
        </w:rPr>
        <w:t>Р/с</w:t>
      </w:r>
      <w:r w:rsidRPr="00DC6B82">
        <w:t xml:space="preserve"> 40702810400020001686</w:t>
      </w:r>
      <w:r w:rsidRPr="00DC6B82">
        <w:rPr>
          <w:bCs/>
        </w:rPr>
        <w:t xml:space="preserve"> </w:t>
      </w:r>
      <w:r w:rsidRPr="00DC6B82">
        <w:t xml:space="preserve">в Банке (ПАО) СБЕРБАНК </w:t>
      </w:r>
    </w:p>
    <w:p w14:paraId="04E01F1C" w14:textId="77777777" w:rsidR="00EC385D" w:rsidRPr="00DC6B82" w:rsidRDefault="00EC385D" w:rsidP="00717F88">
      <w:pPr>
        <w:tabs>
          <w:tab w:val="left" w:pos="142"/>
        </w:tabs>
        <w:jc w:val="both"/>
        <w:rPr>
          <w:bCs/>
        </w:rPr>
      </w:pPr>
      <w:r w:rsidRPr="00DC6B82">
        <w:rPr>
          <w:bCs/>
        </w:rPr>
        <w:t xml:space="preserve">К/с </w:t>
      </w:r>
      <w:r w:rsidRPr="00DC6B82">
        <w:t>30101810400000000225</w:t>
      </w:r>
    </w:p>
    <w:p w14:paraId="25162CD8" w14:textId="77777777" w:rsidR="00EC385D" w:rsidRPr="00DC6B82" w:rsidRDefault="00EC385D" w:rsidP="00717F88">
      <w:pPr>
        <w:tabs>
          <w:tab w:val="left" w:pos="142"/>
        </w:tabs>
        <w:jc w:val="both"/>
        <w:rPr>
          <w:bCs/>
        </w:rPr>
      </w:pPr>
      <w:r w:rsidRPr="00DC6B82">
        <w:rPr>
          <w:bCs/>
        </w:rPr>
        <w:t xml:space="preserve">БИК </w:t>
      </w:r>
      <w:r w:rsidRPr="00DC6B82">
        <w:t>044525225</w:t>
      </w:r>
    </w:p>
    <w:p w14:paraId="3E7CE41C" w14:textId="77777777" w:rsidR="00F33242" w:rsidRPr="00DC6B82" w:rsidRDefault="00F33242" w:rsidP="00717F88">
      <w:pPr>
        <w:rPr>
          <w:b/>
        </w:rPr>
      </w:pPr>
    </w:p>
    <w:p w14:paraId="017E2F17" w14:textId="77777777" w:rsidR="00EC385D" w:rsidRPr="00DC6B82" w:rsidRDefault="00EC385D" w:rsidP="00717F88">
      <w:pPr>
        <w:rPr>
          <w:b/>
        </w:rPr>
      </w:pPr>
      <w:r w:rsidRPr="00DC6B82">
        <w:rPr>
          <w:b/>
        </w:rPr>
        <w:t>Филиал ПАО «ТрансКонтейнер» на Октябрьской железной дороге</w:t>
      </w:r>
    </w:p>
    <w:p w14:paraId="60E14232" w14:textId="77777777" w:rsidR="00EC385D" w:rsidRPr="00F03AB9" w:rsidRDefault="00EC385D" w:rsidP="00717F88">
      <w:r w:rsidRPr="00F03AB9">
        <w:t>ИНН 7708591995</w:t>
      </w:r>
    </w:p>
    <w:p w14:paraId="3CB564E3" w14:textId="77777777" w:rsidR="00EC385D" w:rsidRPr="00F03AB9" w:rsidRDefault="00EC385D" w:rsidP="00717F88">
      <w:r w:rsidRPr="00F03AB9">
        <w:t>КПП 782043001</w:t>
      </w:r>
    </w:p>
    <w:p w14:paraId="15EC2CE9" w14:textId="77777777" w:rsidR="00EC385D" w:rsidRPr="00F03AB9" w:rsidRDefault="00EC385D" w:rsidP="00717F88">
      <w:r w:rsidRPr="00F03AB9">
        <w:t xml:space="preserve">Почтовый адрес: </w:t>
      </w:r>
    </w:p>
    <w:p w14:paraId="2083B552" w14:textId="77777777" w:rsidR="00EC385D" w:rsidRPr="00F03AB9" w:rsidRDefault="00EC385D" w:rsidP="00717F88">
      <w:r w:rsidRPr="00F03AB9">
        <w:t xml:space="preserve">196626, г. Санкт-Петербург, п. Шушары, Московское шоссе, д. 54, Литера Б </w:t>
      </w:r>
    </w:p>
    <w:p w14:paraId="77CFD9FC" w14:textId="77777777" w:rsidR="00EC385D" w:rsidRPr="00F03AB9" w:rsidRDefault="00EC385D" w:rsidP="00717F88">
      <w:r w:rsidRPr="00F03AB9">
        <w:t>Банковские реквизиты:</w:t>
      </w:r>
    </w:p>
    <w:p w14:paraId="33FE1DCD" w14:textId="77777777" w:rsidR="006F0B50" w:rsidRPr="00BD3D49" w:rsidRDefault="006F0B50" w:rsidP="006F0B50">
      <w:r>
        <w:t>УРАЛЬСКИЙ БАНК ПАО СБЕРБАНК</w:t>
      </w:r>
    </w:p>
    <w:p w14:paraId="36CA0403" w14:textId="77777777" w:rsidR="006F0B50" w:rsidRPr="00BD3D49" w:rsidRDefault="006F0B50" w:rsidP="006F0B50">
      <w:r>
        <w:t xml:space="preserve">р/с 40702810916540019244 </w:t>
      </w:r>
    </w:p>
    <w:p w14:paraId="7F08A5F3" w14:textId="77777777" w:rsidR="006F0B50" w:rsidRPr="00BD3D49" w:rsidRDefault="006F0B50" w:rsidP="006F0B50">
      <w:r>
        <w:t>к/с 30101810500000000674</w:t>
      </w:r>
    </w:p>
    <w:p w14:paraId="09D36AB2" w14:textId="4B48BC9D" w:rsidR="006F0B50" w:rsidRDefault="006F0B50" w:rsidP="006F0B50">
      <w:r>
        <w:t>БИК 046577674</w:t>
      </w:r>
    </w:p>
    <w:p w14:paraId="08F8566A" w14:textId="77777777" w:rsidR="00F33242" w:rsidRPr="00BD3D49" w:rsidRDefault="00F33242" w:rsidP="006F0B50"/>
    <w:p w14:paraId="08985022" w14:textId="77777777" w:rsidR="00EC385D" w:rsidRPr="00D35428" w:rsidRDefault="00EC385D" w:rsidP="00717F88">
      <w:pPr>
        <w:rPr>
          <w:b/>
        </w:rPr>
      </w:pPr>
      <w:r w:rsidRPr="00D35428">
        <w:rPr>
          <w:b/>
        </w:rPr>
        <w:t>Филиал ПАО «ТрансКонтейнер» на Московской железной дороге</w:t>
      </w:r>
    </w:p>
    <w:p w14:paraId="5646DA1B" w14:textId="77777777" w:rsidR="00EC385D" w:rsidRPr="00F03AB9" w:rsidRDefault="00EC385D" w:rsidP="00717F88">
      <w:r w:rsidRPr="00F03AB9">
        <w:t>ИНН 7708591995</w:t>
      </w:r>
    </w:p>
    <w:p w14:paraId="772A1429" w14:textId="77777777" w:rsidR="00EC385D" w:rsidRPr="00F03AB9" w:rsidRDefault="00EC385D" w:rsidP="00717F88">
      <w:r w:rsidRPr="00F03AB9">
        <w:t>КПП 771843001</w:t>
      </w:r>
    </w:p>
    <w:p w14:paraId="24546308" w14:textId="77777777" w:rsidR="00EC385D" w:rsidRPr="00F03AB9" w:rsidRDefault="00EC385D" w:rsidP="00717F88">
      <w:r w:rsidRPr="00F03AB9">
        <w:t>Почтовый адрес:</w:t>
      </w:r>
    </w:p>
    <w:p w14:paraId="5467E061" w14:textId="77777777" w:rsidR="00EC385D" w:rsidRPr="00F03AB9" w:rsidRDefault="00EC385D" w:rsidP="00717F88">
      <w:r w:rsidRPr="00F03AB9">
        <w:t>107014, г. Москва, ул. Короленко, д.8</w:t>
      </w:r>
    </w:p>
    <w:p w14:paraId="3017C51A" w14:textId="77777777" w:rsidR="00EC385D" w:rsidRPr="00F03AB9" w:rsidRDefault="00EC385D" w:rsidP="00717F88">
      <w:r w:rsidRPr="00F03AB9">
        <w:t>Банковские реквизиты:</w:t>
      </w:r>
    </w:p>
    <w:p w14:paraId="2E332DA8" w14:textId="77777777" w:rsidR="006F0B50" w:rsidRPr="00BD3D49" w:rsidRDefault="006F0B50" w:rsidP="006F0B50">
      <w:r>
        <w:t>УРАЛЬСКИЙ БАНК ПАО СБЕРБАНК</w:t>
      </w:r>
    </w:p>
    <w:p w14:paraId="7C6B5CDF" w14:textId="77777777" w:rsidR="006F0B50" w:rsidRPr="00BD3D49" w:rsidRDefault="006F0B50" w:rsidP="006F0B50">
      <w:r>
        <w:t>р/с 40702810616540093366</w:t>
      </w:r>
    </w:p>
    <w:p w14:paraId="3DD6C4DB" w14:textId="77777777" w:rsidR="006F0B50" w:rsidRPr="00BD3D49" w:rsidRDefault="006F0B50" w:rsidP="006F0B50">
      <w:r>
        <w:t>к/с 30101810500000000674</w:t>
      </w:r>
    </w:p>
    <w:p w14:paraId="24FF4CFF" w14:textId="7396AC52" w:rsidR="00EC385D" w:rsidRPr="00DC6B82" w:rsidRDefault="006F0B50" w:rsidP="00717F88">
      <w:r>
        <w:t>БИК 046577674</w:t>
      </w:r>
    </w:p>
    <w:p w14:paraId="71399971" w14:textId="77777777" w:rsidR="00EC385D" w:rsidRPr="00D35428" w:rsidRDefault="00EC385D" w:rsidP="00717F88">
      <w:pPr>
        <w:rPr>
          <w:b/>
        </w:rPr>
      </w:pPr>
      <w:r w:rsidRPr="00D35428">
        <w:rPr>
          <w:b/>
        </w:rPr>
        <w:t>Филиал ПАО «ТрансКонтейнер» на Горьковской железной дороге</w:t>
      </w:r>
    </w:p>
    <w:p w14:paraId="49C076D7" w14:textId="77777777" w:rsidR="00EC385D" w:rsidRPr="00F03AB9" w:rsidRDefault="00EC385D" w:rsidP="00717F88">
      <w:pPr>
        <w:jc w:val="both"/>
      </w:pPr>
      <w:r w:rsidRPr="00F03AB9">
        <w:t xml:space="preserve">ИНН 7708591995 </w:t>
      </w:r>
    </w:p>
    <w:p w14:paraId="779BFA6E" w14:textId="77777777" w:rsidR="00EC385D" w:rsidRPr="00F03AB9" w:rsidRDefault="00EC385D" w:rsidP="00717F88">
      <w:pPr>
        <w:jc w:val="both"/>
      </w:pPr>
      <w:r w:rsidRPr="00F03AB9">
        <w:t>КПП 525743001</w:t>
      </w:r>
    </w:p>
    <w:p w14:paraId="35E3567B" w14:textId="77777777" w:rsidR="00EC385D" w:rsidRPr="00F03AB9" w:rsidRDefault="00EC385D" w:rsidP="00717F88">
      <w:pPr>
        <w:jc w:val="both"/>
      </w:pPr>
      <w:r w:rsidRPr="00F03AB9">
        <w:t>Почтовый адрес:</w:t>
      </w:r>
    </w:p>
    <w:p w14:paraId="6D7984B9" w14:textId="77777777" w:rsidR="00EC385D" w:rsidRPr="00F03AB9" w:rsidRDefault="00EC385D" w:rsidP="00717F88">
      <w:pPr>
        <w:jc w:val="both"/>
      </w:pPr>
      <w:r w:rsidRPr="00F03AB9">
        <w:t>603116, г. Н. Новгород, Московское шоссе, 17А</w:t>
      </w:r>
    </w:p>
    <w:p w14:paraId="69E59774" w14:textId="77777777" w:rsidR="00EC385D" w:rsidRPr="00F03AB9" w:rsidRDefault="00EC385D" w:rsidP="00717F88">
      <w:pPr>
        <w:jc w:val="both"/>
      </w:pPr>
      <w:r w:rsidRPr="00F03AB9">
        <w:t>Банковские реквизиты:</w:t>
      </w:r>
    </w:p>
    <w:p w14:paraId="198FA22E" w14:textId="77777777" w:rsidR="006F0B50" w:rsidRPr="00BD3D49" w:rsidRDefault="006F0B50" w:rsidP="006F0B50">
      <w:r>
        <w:t>УРАЛЬСКИЙ БАНК ПАО СБЕРБАНК</w:t>
      </w:r>
    </w:p>
    <w:p w14:paraId="364D7BA1" w14:textId="77777777" w:rsidR="006F0B50" w:rsidRPr="00BD3D49" w:rsidRDefault="006F0B50" w:rsidP="006F0B50">
      <w:r>
        <w:t>р/с 40702810916540019244</w:t>
      </w:r>
    </w:p>
    <w:p w14:paraId="558C9CD0" w14:textId="77777777" w:rsidR="006F0B50" w:rsidRPr="00BD3D49" w:rsidRDefault="006F0B50" w:rsidP="006F0B50">
      <w:r>
        <w:t>к/с 30101810500000000674</w:t>
      </w:r>
    </w:p>
    <w:p w14:paraId="0E68C2CA" w14:textId="77777777" w:rsidR="006F0B50" w:rsidRPr="00BD3D49" w:rsidRDefault="006F0B50" w:rsidP="006F0B50">
      <w:r>
        <w:t>БИК 046577674</w:t>
      </w:r>
    </w:p>
    <w:p w14:paraId="3739DF3F" w14:textId="63107995" w:rsidR="00DC6B82" w:rsidRDefault="00DC6B82" w:rsidP="00717F88">
      <w:pPr>
        <w:rPr>
          <w:b/>
        </w:rPr>
      </w:pPr>
    </w:p>
    <w:p w14:paraId="0A154570" w14:textId="77777777" w:rsidR="0000050E" w:rsidRDefault="0000050E" w:rsidP="00717F88">
      <w:pPr>
        <w:rPr>
          <w:b/>
        </w:rPr>
      </w:pPr>
    </w:p>
    <w:p w14:paraId="15BFE00F" w14:textId="77777777" w:rsidR="00EC385D" w:rsidRPr="00DC6B82" w:rsidRDefault="00EC385D" w:rsidP="00717F88">
      <w:pPr>
        <w:rPr>
          <w:b/>
        </w:rPr>
      </w:pPr>
      <w:r w:rsidRPr="00DC6B82">
        <w:rPr>
          <w:b/>
        </w:rPr>
        <w:t>Филиал ПАО «ТрансКонтейнер» на Северной железной дороге</w:t>
      </w:r>
    </w:p>
    <w:p w14:paraId="7D0363DB" w14:textId="77777777" w:rsidR="00EC385D" w:rsidRPr="00F03AB9" w:rsidRDefault="00EC385D" w:rsidP="00717F88">
      <w:pPr>
        <w:jc w:val="both"/>
      </w:pPr>
      <w:r w:rsidRPr="00F03AB9">
        <w:lastRenderedPageBreak/>
        <w:t xml:space="preserve">ИНН 7708591995 </w:t>
      </w:r>
    </w:p>
    <w:p w14:paraId="061AC28C" w14:textId="77777777" w:rsidR="00EC385D" w:rsidRPr="00F03AB9" w:rsidRDefault="00EC385D" w:rsidP="00717F88">
      <w:pPr>
        <w:jc w:val="both"/>
      </w:pPr>
      <w:r w:rsidRPr="00F03AB9">
        <w:t>КПП 760402001</w:t>
      </w:r>
    </w:p>
    <w:p w14:paraId="4BA61D3F" w14:textId="77777777" w:rsidR="00EC385D" w:rsidRPr="00F03AB9" w:rsidRDefault="00EC385D" w:rsidP="00717F88">
      <w:pPr>
        <w:jc w:val="both"/>
      </w:pPr>
      <w:r w:rsidRPr="00F03AB9">
        <w:t>Почтовый адрес:</w:t>
      </w:r>
    </w:p>
    <w:p w14:paraId="3EBCD00E" w14:textId="77777777" w:rsidR="00EC385D" w:rsidRPr="00F03AB9" w:rsidRDefault="00EC385D" w:rsidP="00717F88">
      <w:pPr>
        <w:jc w:val="both"/>
      </w:pPr>
      <w:r w:rsidRPr="00F03AB9">
        <w:t>150003, г. Ярославль, Проспект Октября, д. 16/21</w:t>
      </w:r>
    </w:p>
    <w:p w14:paraId="6C867E94" w14:textId="77777777" w:rsidR="00EC385D" w:rsidRPr="00F03AB9" w:rsidRDefault="00EC385D" w:rsidP="00717F88">
      <w:pPr>
        <w:jc w:val="both"/>
      </w:pPr>
      <w:r w:rsidRPr="00F03AB9">
        <w:t>Банковские реквизиты:</w:t>
      </w:r>
    </w:p>
    <w:p w14:paraId="36251B3B" w14:textId="77777777" w:rsidR="006F0B50" w:rsidRPr="00BD3D49" w:rsidRDefault="006F0B50" w:rsidP="006F0B50">
      <w:r>
        <w:t>УРАЛЬСКИЙ БАНК ПАО СБЕРБАНК</w:t>
      </w:r>
    </w:p>
    <w:p w14:paraId="48927662" w14:textId="77777777" w:rsidR="006F0B50" w:rsidRPr="00BD3D49" w:rsidRDefault="006F0B50" w:rsidP="006F0B50">
      <w:r>
        <w:t>р/с 40702810916540093370</w:t>
      </w:r>
    </w:p>
    <w:p w14:paraId="35D4602C" w14:textId="77777777" w:rsidR="006F0B50" w:rsidRPr="00BD3D49" w:rsidRDefault="006F0B50" w:rsidP="006F0B50">
      <w:r>
        <w:t>к/с 30101810500000000674</w:t>
      </w:r>
    </w:p>
    <w:p w14:paraId="2F7A5845" w14:textId="77777777" w:rsidR="006F0B50" w:rsidRPr="00BD3D49" w:rsidRDefault="006F0B50" w:rsidP="006F0B50">
      <w:r>
        <w:t>БИК 046577674</w:t>
      </w:r>
    </w:p>
    <w:p w14:paraId="0A8CA84B" w14:textId="5120FF2A" w:rsidR="00AB0607" w:rsidRDefault="00AB0607" w:rsidP="00717F88">
      <w:pPr>
        <w:jc w:val="both"/>
      </w:pPr>
    </w:p>
    <w:p w14:paraId="1B06FDBA" w14:textId="77777777" w:rsidR="00AB0607" w:rsidRPr="00BD3D49" w:rsidRDefault="00AB0607" w:rsidP="00AB0607">
      <w:pPr>
        <w:rPr>
          <w:b/>
          <w:bCs/>
        </w:rPr>
      </w:pPr>
      <w:r>
        <w:rPr>
          <w:b/>
          <w:bCs/>
        </w:rPr>
        <w:t>Филиал ПАО «ТрансКонтейнер» на Приволжской железной дороге</w:t>
      </w:r>
    </w:p>
    <w:p w14:paraId="764090B9" w14:textId="77777777" w:rsidR="00AB0607" w:rsidRPr="00BD3D49" w:rsidRDefault="00AB0607" w:rsidP="00AB0607">
      <w:r>
        <w:t xml:space="preserve">ИНН 7708591995 </w:t>
      </w:r>
    </w:p>
    <w:p w14:paraId="25FD0657" w14:textId="77777777" w:rsidR="00AB0607" w:rsidRPr="00BD3D49" w:rsidRDefault="00AB0607" w:rsidP="00AB0607">
      <w:r>
        <w:t>КПП 645443001</w:t>
      </w:r>
    </w:p>
    <w:p w14:paraId="76E8F844" w14:textId="77777777" w:rsidR="00AB0607" w:rsidRPr="00BD3D49" w:rsidRDefault="00AB0607" w:rsidP="00AB0607">
      <w:r>
        <w:t xml:space="preserve">Почтовый адрес: </w:t>
      </w:r>
    </w:p>
    <w:p w14:paraId="62893F8A" w14:textId="77777777" w:rsidR="00AB0607" w:rsidRPr="00BD3D49" w:rsidRDefault="00AB0607" w:rsidP="00AB0607">
      <w:r>
        <w:t>410017, г. Саратов, ул. Шелковичная, д. 11/15</w:t>
      </w:r>
    </w:p>
    <w:p w14:paraId="46576E45" w14:textId="77777777" w:rsidR="00AB0607" w:rsidRPr="00BD3D49" w:rsidRDefault="00AB0607" w:rsidP="00AB0607">
      <w:r>
        <w:t>Банковские реквизиты:</w:t>
      </w:r>
    </w:p>
    <w:p w14:paraId="232E1E71" w14:textId="77777777" w:rsidR="00AB0607" w:rsidRPr="00BD3D49" w:rsidRDefault="00AB0607" w:rsidP="00AB0607">
      <w:r>
        <w:t>УРАЛЬСКИЙ БАНК ПАО СБЕРБАНК</w:t>
      </w:r>
    </w:p>
    <w:p w14:paraId="3B529291" w14:textId="77777777" w:rsidR="00AB0607" w:rsidRPr="00BD3D49" w:rsidRDefault="00AB0607" w:rsidP="00AB0607">
      <w:r>
        <w:t>р/с 40702810216540093368</w:t>
      </w:r>
    </w:p>
    <w:p w14:paraId="69CDA362" w14:textId="77777777" w:rsidR="00AB0607" w:rsidRPr="00BD3D49" w:rsidRDefault="00AB0607" w:rsidP="00AB0607">
      <w:r>
        <w:t>к/с 30101810500000000674</w:t>
      </w:r>
    </w:p>
    <w:p w14:paraId="1101D739" w14:textId="77777777" w:rsidR="00AB0607" w:rsidRPr="00BD3D49" w:rsidRDefault="00AB0607" w:rsidP="00AB0607">
      <w:r>
        <w:t>БИК 046577674</w:t>
      </w:r>
    </w:p>
    <w:p w14:paraId="58E8E0DD" w14:textId="77777777" w:rsidR="006F0B50" w:rsidRPr="00DC6B82" w:rsidRDefault="006F0B50" w:rsidP="00717F88"/>
    <w:p w14:paraId="111028A3" w14:textId="77777777" w:rsidR="00EC385D" w:rsidRPr="00D35428" w:rsidRDefault="00EC385D" w:rsidP="00717F88">
      <w:pPr>
        <w:rPr>
          <w:b/>
        </w:rPr>
      </w:pPr>
      <w:r w:rsidRPr="00D35428">
        <w:rPr>
          <w:b/>
        </w:rPr>
        <w:t>Филиал ПАО «ТрансКонтейнер» на Юго-Восточной железной дороге</w:t>
      </w:r>
    </w:p>
    <w:p w14:paraId="33F3B7AD" w14:textId="77777777" w:rsidR="00EC385D" w:rsidRPr="00F03AB9" w:rsidRDefault="00EC385D" w:rsidP="00717F88">
      <w:pPr>
        <w:jc w:val="both"/>
      </w:pPr>
      <w:r w:rsidRPr="00F03AB9">
        <w:t xml:space="preserve">ИНН 7708591995 </w:t>
      </w:r>
    </w:p>
    <w:p w14:paraId="27DA461C" w14:textId="77777777" w:rsidR="00EC385D" w:rsidRPr="00F03AB9" w:rsidRDefault="00EC385D" w:rsidP="00717F88">
      <w:pPr>
        <w:jc w:val="both"/>
      </w:pPr>
      <w:r w:rsidRPr="00F03AB9">
        <w:t>КПП 366643002</w:t>
      </w:r>
    </w:p>
    <w:p w14:paraId="7BC066FA" w14:textId="77777777" w:rsidR="00EC385D" w:rsidRPr="00F03AB9" w:rsidRDefault="00EC385D" w:rsidP="00717F88">
      <w:pPr>
        <w:jc w:val="both"/>
      </w:pPr>
      <w:r w:rsidRPr="00F03AB9">
        <w:t>Почтовый адрес:</w:t>
      </w:r>
    </w:p>
    <w:p w14:paraId="1F3B779D" w14:textId="77777777" w:rsidR="00EC385D" w:rsidRPr="00F03AB9" w:rsidRDefault="00EC385D" w:rsidP="00717F88">
      <w:pPr>
        <w:jc w:val="both"/>
      </w:pPr>
      <w:r w:rsidRPr="00F03AB9">
        <w:t>394036, г. Воронеж, ул. Студенческая, д. 26а</w:t>
      </w:r>
    </w:p>
    <w:p w14:paraId="47688000" w14:textId="77777777" w:rsidR="00EC385D" w:rsidRPr="00F03AB9" w:rsidRDefault="00EC385D" w:rsidP="00717F88">
      <w:pPr>
        <w:jc w:val="both"/>
      </w:pPr>
      <w:r w:rsidRPr="00F03AB9">
        <w:t>Банковские реквизиты:</w:t>
      </w:r>
    </w:p>
    <w:p w14:paraId="0D140B23" w14:textId="77777777" w:rsidR="00F33242" w:rsidRPr="00BD3D49" w:rsidRDefault="00F33242" w:rsidP="00F33242">
      <w:r>
        <w:t>УРАЛЬСКИЙ БАНК ПАО СБЕРБАНК</w:t>
      </w:r>
    </w:p>
    <w:p w14:paraId="54FC06B2" w14:textId="77777777" w:rsidR="00F33242" w:rsidRPr="00BD3D49" w:rsidRDefault="00F33242" w:rsidP="00F33242">
      <w:r>
        <w:t>р/с 40702810816540092772</w:t>
      </w:r>
    </w:p>
    <w:p w14:paraId="6399B15B" w14:textId="77777777" w:rsidR="00F33242" w:rsidRPr="00BD3D49" w:rsidRDefault="00F33242" w:rsidP="00F33242">
      <w:r>
        <w:t>к/с 30101810500000000674</w:t>
      </w:r>
    </w:p>
    <w:p w14:paraId="1A35CFF8" w14:textId="77777777" w:rsidR="00F33242" w:rsidRPr="00BD3D49" w:rsidRDefault="00F33242" w:rsidP="00F33242">
      <w:r>
        <w:t>БИК 046577674</w:t>
      </w:r>
    </w:p>
    <w:p w14:paraId="73FAB048" w14:textId="70CC5F4C" w:rsidR="00AB1ACC" w:rsidRPr="00F03AB9" w:rsidRDefault="00AB1ACC" w:rsidP="00717F88">
      <w:pPr>
        <w:jc w:val="both"/>
      </w:pPr>
    </w:p>
    <w:p w14:paraId="44E907AA" w14:textId="77777777" w:rsidR="00EC385D" w:rsidRPr="00D35428" w:rsidRDefault="00EC385D" w:rsidP="00717F88">
      <w:pPr>
        <w:rPr>
          <w:b/>
        </w:rPr>
      </w:pPr>
      <w:r w:rsidRPr="00D35428">
        <w:rPr>
          <w:b/>
        </w:rPr>
        <w:t>Филиал ПАО «ТрансКонтейнер» на Северо-Кавказской железной дороге</w:t>
      </w:r>
    </w:p>
    <w:p w14:paraId="3AD7CF63" w14:textId="77777777" w:rsidR="00EC385D" w:rsidRPr="00F03AB9" w:rsidRDefault="00EC385D" w:rsidP="00717F88">
      <w:pPr>
        <w:jc w:val="both"/>
      </w:pPr>
      <w:r w:rsidRPr="00F03AB9">
        <w:t xml:space="preserve">ИНН 7708591995 </w:t>
      </w:r>
    </w:p>
    <w:p w14:paraId="043BDF83" w14:textId="77777777" w:rsidR="00EC385D" w:rsidRPr="00F03AB9" w:rsidRDefault="00EC385D" w:rsidP="00717F88">
      <w:pPr>
        <w:jc w:val="both"/>
      </w:pPr>
      <w:r w:rsidRPr="00F03AB9">
        <w:t>КПП 616743001</w:t>
      </w:r>
    </w:p>
    <w:p w14:paraId="07FA5034" w14:textId="77777777" w:rsidR="00EC385D" w:rsidRPr="00F03AB9" w:rsidRDefault="00EC385D" w:rsidP="00717F88">
      <w:pPr>
        <w:jc w:val="both"/>
      </w:pPr>
      <w:r w:rsidRPr="00F03AB9">
        <w:t>Почтовый адрес:</w:t>
      </w:r>
    </w:p>
    <w:p w14:paraId="28E3836E" w14:textId="572735E6" w:rsidR="00EC385D" w:rsidRPr="00F03AB9" w:rsidRDefault="00EC385D" w:rsidP="00717F88">
      <w:pPr>
        <w:jc w:val="both"/>
      </w:pPr>
      <w:r w:rsidRPr="00F03AB9">
        <w:t>344000, г. Ростов-на-Дону, пер</w:t>
      </w:r>
      <w:r w:rsidR="0000050E">
        <w:t xml:space="preserve">еулок </w:t>
      </w:r>
      <w:r w:rsidRPr="00F03AB9">
        <w:t>Энергетиков, д.3-5А/378/90</w:t>
      </w:r>
    </w:p>
    <w:p w14:paraId="3B35D0B4" w14:textId="77777777" w:rsidR="00EC385D" w:rsidRPr="00F03AB9" w:rsidRDefault="00EC385D" w:rsidP="00717F88">
      <w:pPr>
        <w:jc w:val="both"/>
      </w:pPr>
      <w:r w:rsidRPr="00F03AB9">
        <w:t>Банковские реквизиты:</w:t>
      </w:r>
    </w:p>
    <w:p w14:paraId="0668A819" w14:textId="77777777" w:rsidR="00AB0607" w:rsidRPr="00BD3D49" w:rsidRDefault="00AB0607" w:rsidP="00AB0607">
      <w:r>
        <w:t>УРАЛЬСКИЙ БАНК ПАО СБЕРБАНК</w:t>
      </w:r>
    </w:p>
    <w:p w14:paraId="78057011" w14:textId="77777777" w:rsidR="00AB0607" w:rsidRPr="00BD3D49" w:rsidRDefault="00AB0607" w:rsidP="00AB0607">
      <w:r>
        <w:t>р/с 40702810016540025390</w:t>
      </w:r>
    </w:p>
    <w:p w14:paraId="03A923BB" w14:textId="77777777" w:rsidR="00AB0607" w:rsidRPr="00BD3D49" w:rsidRDefault="00AB0607" w:rsidP="00AB0607">
      <w:r>
        <w:t>к/с 30101810500000000674</w:t>
      </w:r>
    </w:p>
    <w:p w14:paraId="0ACC719D" w14:textId="77777777" w:rsidR="00AB0607" w:rsidRPr="00BD3D49" w:rsidRDefault="00AB0607" w:rsidP="00AB0607">
      <w:r>
        <w:t>БИК 046577674</w:t>
      </w:r>
    </w:p>
    <w:p w14:paraId="4E0F1A24" w14:textId="77777777" w:rsidR="00AB0607" w:rsidRPr="00DC6B82" w:rsidRDefault="00AB0607" w:rsidP="00717F88"/>
    <w:p w14:paraId="5B993E58" w14:textId="77777777" w:rsidR="00EC385D" w:rsidRPr="00D35428" w:rsidRDefault="00EC385D" w:rsidP="00717F88">
      <w:pPr>
        <w:rPr>
          <w:b/>
        </w:rPr>
      </w:pPr>
      <w:r w:rsidRPr="00D35428">
        <w:rPr>
          <w:b/>
        </w:rPr>
        <w:t>Филиал ПАО «ТрансКонтейнер» на Куйбышевской железной дороге</w:t>
      </w:r>
    </w:p>
    <w:p w14:paraId="20F98F10" w14:textId="77777777" w:rsidR="00EC385D" w:rsidRPr="00F03AB9" w:rsidRDefault="00EC385D" w:rsidP="00717F88">
      <w:pPr>
        <w:jc w:val="both"/>
      </w:pPr>
      <w:r w:rsidRPr="00F03AB9">
        <w:t>ИНН 7708591995</w:t>
      </w:r>
    </w:p>
    <w:p w14:paraId="20F20B2B" w14:textId="77777777" w:rsidR="00EC385D" w:rsidRPr="00F03AB9" w:rsidRDefault="00EC385D" w:rsidP="00717F88">
      <w:pPr>
        <w:jc w:val="both"/>
      </w:pPr>
      <w:r w:rsidRPr="00F03AB9">
        <w:t>КПП 631643001</w:t>
      </w:r>
    </w:p>
    <w:p w14:paraId="00A32680" w14:textId="77777777" w:rsidR="00EC385D" w:rsidRPr="00F03AB9" w:rsidRDefault="00EC385D" w:rsidP="00717F88">
      <w:pPr>
        <w:jc w:val="both"/>
      </w:pPr>
      <w:r w:rsidRPr="00F03AB9">
        <w:t>Почтовый адрес:</w:t>
      </w:r>
    </w:p>
    <w:p w14:paraId="0E08A09E" w14:textId="77777777" w:rsidR="00EC385D" w:rsidRPr="00F03AB9" w:rsidRDefault="00EC385D" w:rsidP="00717F88">
      <w:pPr>
        <w:jc w:val="both"/>
      </w:pPr>
      <w:r w:rsidRPr="00F03AB9">
        <w:t>443041, г. Самара, ул. Льва Толстого д.131</w:t>
      </w:r>
    </w:p>
    <w:p w14:paraId="7C069600" w14:textId="77777777" w:rsidR="00EC385D" w:rsidRPr="00F03AB9" w:rsidRDefault="00EC385D" w:rsidP="00717F88">
      <w:pPr>
        <w:jc w:val="both"/>
      </w:pPr>
      <w:r w:rsidRPr="00F03AB9">
        <w:t>Банковские реквизиты:</w:t>
      </w:r>
    </w:p>
    <w:p w14:paraId="73F83D6F" w14:textId="77777777" w:rsidR="00AB0607" w:rsidRPr="00BD3D49" w:rsidRDefault="00AB0607" w:rsidP="00AB0607">
      <w:r>
        <w:t>УРАЛЬСКИЙ БАНК ПАО СБЕРБАНК</w:t>
      </w:r>
    </w:p>
    <w:p w14:paraId="1559BC78" w14:textId="77777777" w:rsidR="00AB0607" w:rsidRPr="00BD3D49" w:rsidRDefault="00AB0607" w:rsidP="00AB0607">
      <w:r>
        <w:t>р/с 40702810416540022540</w:t>
      </w:r>
    </w:p>
    <w:p w14:paraId="2EA005DC" w14:textId="77777777" w:rsidR="00AB0607" w:rsidRPr="00BD3D49" w:rsidRDefault="00AB0607" w:rsidP="00AB0607">
      <w:r>
        <w:lastRenderedPageBreak/>
        <w:t>к/с 30101810500000000674</w:t>
      </w:r>
    </w:p>
    <w:p w14:paraId="4C0DA096" w14:textId="77777777" w:rsidR="00AB0607" w:rsidRPr="00BD3D49" w:rsidRDefault="00AB0607" w:rsidP="00AB0607">
      <w:r>
        <w:t>БИК 046577674</w:t>
      </w:r>
    </w:p>
    <w:p w14:paraId="6A02C33C" w14:textId="77777777" w:rsidR="00EC385D" w:rsidRPr="00DC6B82" w:rsidRDefault="00EC385D" w:rsidP="00717F88">
      <w:pPr>
        <w:rPr>
          <w:b/>
        </w:rPr>
      </w:pPr>
    </w:p>
    <w:p w14:paraId="0708D381" w14:textId="77777777" w:rsidR="00EC385D" w:rsidRPr="00D35428" w:rsidRDefault="00EC385D" w:rsidP="00717F88">
      <w:pPr>
        <w:rPr>
          <w:b/>
        </w:rPr>
      </w:pPr>
      <w:r w:rsidRPr="00D35428">
        <w:rPr>
          <w:b/>
        </w:rPr>
        <w:t xml:space="preserve">Уральский филиал ПАО «ТрансКонтейнер» </w:t>
      </w:r>
    </w:p>
    <w:p w14:paraId="78A6B541" w14:textId="77777777" w:rsidR="00EC385D" w:rsidRPr="00F03AB9" w:rsidRDefault="00EC385D" w:rsidP="00717F88">
      <w:pPr>
        <w:jc w:val="both"/>
      </w:pPr>
      <w:r w:rsidRPr="00F03AB9">
        <w:t xml:space="preserve">ИНН 7708591995   </w:t>
      </w:r>
    </w:p>
    <w:p w14:paraId="2E848410" w14:textId="77777777" w:rsidR="00EC385D" w:rsidRPr="00F03AB9" w:rsidRDefault="00EC385D" w:rsidP="00717F88">
      <w:pPr>
        <w:jc w:val="both"/>
      </w:pPr>
      <w:r w:rsidRPr="00F03AB9">
        <w:t>КПП 667843002</w:t>
      </w:r>
    </w:p>
    <w:p w14:paraId="2CCB209F" w14:textId="77777777" w:rsidR="00EC385D" w:rsidRPr="00F03AB9" w:rsidRDefault="00EC385D" w:rsidP="00717F88">
      <w:pPr>
        <w:jc w:val="both"/>
      </w:pPr>
      <w:r w:rsidRPr="00F03AB9">
        <w:t>Почтовый адрес:</w:t>
      </w:r>
    </w:p>
    <w:p w14:paraId="07AF4031" w14:textId="77777777" w:rsidR="00EC385D" w:rsidRPr="00F03AB9" w:rsidRDefault="00EC385D" w:rsidP="00717F88">
      <w:pPr>
        <w:jc w:val="both"/>
      </w:pPr>
      <w:r w:rsidRPr="00F03AB9">
        <w:t>620027, г. Екатеринбург, ул. Николая Никонова, д. 8</w:t>
      </w:r>
    </w:p>
    <w:p w14:paraId="693E55C4" w14:textId="77777777" w:rsidR="00EC385D" w:rsidRPr="00F03AB9" w:rsidRDefault="00EC385D" w:rsidP="00717F88">
      <w:pPr>
        <w:jc w:val="both"/>
      </w:pPr>
      <w:r w:rsidRPr="00F03AB9">
        <w:t>Банковские реквизиты:</w:t>
      </w:r>
    </w:p>
    <w:p w14:paraId="176D225D" w14:textId="77777777" w:rsidR="00EC385D" w:rsidRPr="00F03AB9" w:rsidRDefault="00EC385D" w:rsidP="00717F88">
      <w:pPr>
        <w:jc w:val="both"/>
      </w:pPr>
      <w:r w:rsidRPr="00F03AB9">
        <w:t>УРАЛЬСКИЙ БАНК ПАО СБЕРБАНК</w:t>
      </w:r>
    </w:p>
    <w:p w14:paraId="50CBFB50" w14:textId="77777777" w:rsidR="00EC385D" w:rsidRPr="00F03AB9" w:rsidRDefault="00EC385D" w:rsidP="00717F88">
      <w:pPr>
        <w:jc w:val="both"/>
      </w:pPr>
      <w:r w:rsidRPr="00F03AB9">
        <w:t>р/с 40702810916540080066</w:t>
      </w:r>
    </w:p>
    <w:p w14:paraId="3C750860" w14:textId="77777777" w:rsidR="00EC385D" w:rsidRPr="00F03AB9" w:rsidRDefault="00EC385D" w:rsidP="00717F88">
      <w:pPr>
        <w:jc w:val="both"/>
      </w:pPr>
      <w:r w:rsidRPr="00F03AB9">
        <w:t>к/с 30101810500000000674</w:t>
      </w:r>
    </w:p>
    <w:p w14:paraId="70CF1C52" w14:textId="77777777" w:rsidR="00EC385D" w:rsidRPr="00F03AB9" w:rsidRDefault="00EC385D" w:rsidP="00717F88">
      <w:pPr>
        <w:jc w:val="both"/>
      </w:pPr>
      <w:r w:rsidRPr="00F03AB9">
        <w:t>БИК 046577674</w:t>
      </w:r>
    </w:p>
    <w:p w14:paraId="2CF73D2A" w14:textId="77777777" w:rsidR="00AB0607" w:rsidRPr="00DC6B82" w:rsidRDefault="00AB0607" w:rsidP="00717F88"/>
    <w:p w14:paraId="0F4E27F5" w14:textId="77777777" w:rsidR="00EC385D" w:rsidRPr="00D35428" w:rsidRDefault="00EC385D" w:rsidP="00717F88">
      <w:pPr>
        <w:rPr>
          <w:b/>
        </w:rPr>
      </w:pPr>
      <w:r w:rsidRPr="00D35428">
        <w:rPr>
          <w:b/>
        </w:rPr>
        <w:t>Филиал ПАО «ТрансКонтейнер» на Западно-Сибирской железной дороге</w:t>
      </w:r>
    </w:p>
    <w:p w14:paraId="445F9435" w14:textId="77777777" w:rsidR="00EC385D" w:rsidRPr="00F03AB9" w:rsidRDefault="00EC385D" w:rsidP="00717F88">
      <w:pPr>
        <w:jc w:val="both"/>
      </w:pPr>
      <w:r w:rsidRPr="00F03AB9">
        <w:t xml:space="preserve">ИНН 7708591995 </w:t>
      </w:r>
    </w:p>
    <w:p w14:paraId="21C5838E" w14:textId="77777777" w:rsidR="00EC385D" w:rsidRPr="00F03AB9" w:rsidRDefault="00EC385D" w:rsidP="00717F88">
      <w:pPr>
        <w:jc w:val="both"/>
      </w:pPr>
      <w:r w:rsidRPr="00F03AB9">
        <w:t>КПП 540243001</w:t>
      </w:r>
    </w:p>
    <w:p w14:paraId="3154B14F" w14:textId="77777777" w:rsidR="00EC385D" w:rsidRPr="00F03AB9" w:rsidRDefault="00EC385D" w:rsidP="00717F88">
      <w:pPr>
        <w:jc w:val="both"/>
      </w:pPr>
      <w:r w:rsidRPr="00F03AB9">
        <w:t>Почтовый адрес:</w:t>
      </w:r>
    </w:p>
    <w:p w14:paraId="1922EB8F" w14:textId="77777777" w:rsidR="00EC385D" w:rsidRPr="00F03AB9" w:rsidRDefault="00EC385D" w:rsidP="00717F88">
      <w:pPr>
        <w:jc w:val="both"/>
      </w:pPr>
      <w:r w:rsidRPr="00F03AB9">
        <w:t>630001, г. Новосибирск, ул. Жуковского, д.102</w:t>
      </w:r>
    </w:p>
    <w:p w14:paraId="6BB387D7" w14:textId="77777777" w:rsidR="00EC385D" w:rsidRPr="00F03AB9" w:rsidRDefault="00EC385D" w:rsidP="00717F88">
      <w:pPr>
        <w:jc w:val="both"/>
      </w:pPr>
      <w:r w:rsidRPr="00F03AB9">
        <w:t>Банковские реквизиты:</w:t>
      </w:r>
    </w:p>
    <w:p w14:paraId="5FFB66D8" w14:textId="77777777" w:rsidR="00AB0607" w:rsidRPr="00BD3D49" w:rsidRDefault="00AB0607" w:rsidP="00AB0607">
      <w:r>
        <w:t>УРАЛЬСКИЙ БАНК ПАО СБЕРБАНК</w:t>
      </w:r>
    </w:p>
    <w:p w14:paraId="4AA54D33" w14:textId="77777777" w:rsidR="00AB0607" w:rsidRPr="00BD3D49" w:rsidRDefault="00AB0607" w:rsidP="00AB0607">
      <w:r>
        <w:t>р/с 40702810716540001494</w:t>
      </w:r>
    </w:p>
    <w:p w14:paraId="428F8A79" w14:textId="77777777" w:rsidR="00AB0607" w:rsidRPr="00BD3D49" w:rsidRDefault="00AB0607" w:rsidP="00AB0607">
      <w:r>
        <w:t>к/с 30101810500000000641</w:t>
      </w:r>
    </w:p>
    <w:p w14:paraId="17C021D8" w14:textId="77777777" w:rsidR="00AB0607" w:rsidRPr="00BD3D49" w:rsidRDefault="00AB0607" w:rsidP="00AB0607">
      <w:r>
        <w:t>БИК 046577674</w:t>
      </w:r>
    </w:p>
    <w:p w14:paraId="5EC82CDB" w14:textId="77777777" w:rsidR="00EC385D" w:rsidRPr="00DC6B82" w:rsidRDefault="00EC385D" w:rsidP="00717F88">
      <w:pPr>
        <w:rPr>
          <w:b/>
        </w:rPr>
      </w:pPr>
    </w:p>
    <w:p w14:paraId="406DC1D9" w14:textId="77777777" w:rsidR="00EC385D" w:rsidRPr="00D35428" w:rsidRDefault="00EC385D" w:rsidP="00717F88">
      <w:pPr>
        <w:rPr>
          <w:b/>
        </w:rPr>
      </w:pPr>
      <w:r w:rsidRPr="00D35428">
        <w:rPr>
          <w:b/>
        </w:rPr>
        <w:t>Филиал ПАО «ТрансКонтейнер» на Красноярской железной дороге</w:t>
      </w:r>
    </w:p>
    <w:p w14:paraId="4DB27813" w14:textId="77777777" w:rsidR="00EC385D" w:rsidRPr="00F03AB9" w:rsidRDefault="00EC385D" w:rsidP="00717F88">
      <w:pPr>
        <w:jc w:val="both"/>
      </w:pPr>
      <w:r w:rsidRPr="00F03AB9">
        <w:t xml:space="preserve">ИНН 7708591995 </w:t>
      </w:r>
    </w:p>
    <w:p w14:paraId="52B54D5D" w14:textId="77777777" w:rsidR="00EC385D" w:rsidRPr="00F03AB9" w:rsidRDefault="00EC385D" w:rsidP="00717F88">
      <w:pPr>
        <w:jc w:val="both"/>
      </w:pPr>
      <w:r w:rsidRPr="00F03AB9">
        <w:t>КПП 246043001</w:t>
      </w:r>
    </w:p>
    <w:p w14:paraId="1065C82C" w14:textId="77777777" w:rsidR="00EC385D" w:rsidRPr="00F03AB9" w:rsidRDefault="00EC385D" w:rsidP="00717F88">
      <w:pPr>
        <w:jc w:val="both"/>
      </w:pPr>
      <w:r w:rsidRPr="00F03AB9">
        <w:t>Почтовый адрес:</w:t>
      </w:r>
    </w:p>
    <w:p w14:paraId="2BBCFC3A" w14:textId="77777777" w:rsidR="00EC385D" w:rsidRPr="00F03AB9" w:rsidRDefault="00EC385D" w:rsidP="00717F88">
      <w:pPr>
        <w:jc w:val="both"/>
      </w:pPr>
      <w:r w:rsidRPr="00F03AB9">
        <w:t>660058 г. Красноярск ул. Деповская, д. 15</w:t>
      </w:r>
    </w:p>
    <w:p w14:paraId="0C251869" w14:textId="77777777" w:rsidR="00EC385D" w:rsidRPr="00F03AB9" w:rsidRDefault="00EC385D" w:rsidP="00717F88">
      <w:pPr>
        <w:jc w:val="both"/>
      </w:pPr>
      <w:r w:rsidRPr="00F03AB9">
        <w:t>Банковские реквизиты:</w:t>
      </w:r>
    </w:p>
    <w:p w14:paraId="1F19220E" w14:textId="77777777" w:rsidR="00AB0607" w:rsidRPr="00BD3D49" w:rsidRDefault="00AB0607" w:rsidP="00AB0607">
      <w:r>
        <w:t>УРАЛЬСКИЙ БАНК ПАО СБЕРБАНК</w:t>
      </w:r>
    </w:p>
    <w:p w14:paraId="223C473C" w14:textId="77777777" w:rsidR="00AB0607" w:rsidRPr="00BD3D49" w:rsidRDefault="00AB0607" w:rsidP="00AB0607">
      <w:r>
        <w:t>р/с 40702810616540019256</w:t>
      </w:r>
    </w:p>
    <w:p w14:paraId="7D857B98" w14:textId="77777777" w:rsidR="00AB0607" w:rsidRPr="00BD3D49" w:rsidRDefault="00AB0607" w:rsidP="00AB0607">
      <w:r>
        <w:t>к/с 30101810500000000674</w:t>
      </w:r>
    </w:p>
    <w:p w14:paraId="04E37C45" w14:textId="77777777" w:rsidR="00AB0607" w:rsidRPr="00BD3D49" w:rsidRDefault="00AB0607" w:rsidP="00AB0607">
      <w:r>
        <w:t>БИК 046577674</w:t>
      </w:r>
    </w:p>
    <w:p w14:paraId="3BE097D8" w14:textId="77777777" w:rsidR="00EC385D" w:rsidRPr="00DC6B82" w:rsidRDefault="00EC385D" w:rsidP="00717F88">
      <w:pPr>
        <w:rPr>
          <w:b/>
        </w:rPr>
      </w:pPr>
    </w:p>
    <w:p w14:paraId="322E1063" w14:textId="77777777" w:rsidR="00EC385D" w:rsidRPr="00D35428" w:rsidRDefault="00EC385D" w:rsidP="00717F88">
      <w:pPr>
        <w:rPr>
          <w:b/>
        </w:rPr>
      </w:pPr>
      <w:r w:rsidRPr="00D35428">
        <w:rPr>
          <w:b/>
        </w:rPr>
        <w:t>Филиал ПАО «ТрансКонтейнер» на Восточно-Сибирской железной дороге</w:t>
      </w:r>
    </w:p>
    <w:p w14:paraId="2C37746B" w14:textId="77777777" w:rsidR="00EC385D" w:rsidRPr="00F03AB9" w:rsidRDefault="00EC385D" w:rsidP="00717F88">
      <w:pPr>
        <w:jc w:val="both"/>
      </w:pPr>
      <w:r w:rsidRPr="00F03AB9">
        <w:t xml:space="preserve">ИНН 7708591995 </w:t>
      </w:r>
    </w:p>
    <w:p w14:paraId="6679E72A" w14:textId="77777777" w:rsidR="00EC385D" w:rsidRPr="00F03AB9" w:rsidRDefault="00EC385D" w:rsidP="00717F88">
      <w:pPr>
        <w:jc w:val="both"/>
      </w:pPr>
      <w:r w:rsidRPr="00F03AB9">
        <w:t>КПП 381143001</w:t>
      </w:r>
    </w:p>
    <w:p w14:paraId="6DA61C3C" w14:textId="77777777" w:rsidR="00EC385D" w:rsidRPr="00F03AB9" w:rsidRDefault="00EC385D" w:rsidP="00717F88">
      <w:pPr>
        <w:jc w:val="both"/>
      </w:pPr>
      <w:r w:rsidRPr="00F03AB9">
        <w:t>Почтовый адрес:</w:t>
      </w:r>
    </w:p>
    <w:p w14:paraId="18960BCE" w14:textId="77777777" w:rsidR="00EC385D" w:rsidRPr="00F03AB9" w:rsidRDefault="00EC385D" w:rsidP="00717F88">
      <w:pPr>
        <w:jc w:val="both"/>
      </w:pPr>
      <w:r w:rsidRPr="00F03AB9">
        <w:t>664003, г. Иркутск, ул. Коммунаров, д. 1</w:t>
      </w:r>
      <w:r w:rsidRPr="00F03AB9">
        <w:softHyphen/>
        <w:t>-А</w:t>
      </w:r>
    </w:p>
    <w:p w14:paraId="4F4FA7CA" w14:textId="77777777" w:rsidR="00EC385D" w:rsidRPr="00F03AB9" w:rsidRDefault="00EC385D" w:rsidP="00717F88">
      <w:pPr>
        <w:jc w:val="both"/>
      </w:pPr>
      <w:r w:rsidRPr="00F03AB9">
        <w:t>Банковские реквизиты:</w:t>
      </w:r>
    </w:p>
    <w:p w14:paraId="75E53A8E" w14:textId="77777777" w:rsidR="00AB0607" w:rsidRPr="00BD3D49" w:rsidRDefault="00AB0607" w:rsidP="00AB0607">
      <w:r>
        <w:t>УРАЛЬСКИЙ БАНК ПАО СБЕРБАНК</w:t>
      </w:r>
    </w:p>
    <w:p w14:paraId="76045FEE" w14:textId="77777777" w:rsidR="00AB0607" w:rsidRPr="00BD3D49" w:rsidRDefault="00AB0607" w:rsidP="00AB0607">
      <w:r>
        <w:t>р/с 40702810116540001502</w:t>
      </w:r>
    </w:p>
    <w:p w14:paraId="20E12187" w14:textId="77777777" w:rsidR="00AB0607" w:rsidRPr="00BD3D49" w:rsidRDefault="00AB0607" w:rsidP="00AB0607">
      <w:r>
        <w:t>К/с 30101810500000000674</w:t>
      </w:r>
    </w:p>
    <w:p w14:paraId="77CFF974" w14:textId="25DF318B" w:rsidR="00AB0607" w:rsidRDefault="00AB0607" w:rsidP="00AB0607">
      <w:r>
        <w:t>БИК 046577674</w:t>
      </w:r>
    </w:p>
    <w:p w14:paraId="24F2A414" w14:textId="77777777" w:rsidR="00EC385D" w:rsidRPr="00DC6B82" w:rsidRDefault="00EC385D" w:rsidP="00717F88">
      <w:pPr>
        <w:rPr>
          <w:b/>
        </w:rPr>
      </w:pPr>
    </w:p>
    <w:p w14:paraId="0B8D4758" w14:textId="77777777" w:rsidR="00EC385D" w:rsidRPr="00D35428" w:rsidRDefault="00EC385D" w:rsidP="00717F88">
      <w:pPr>
        <w:rPr>
          <w:b/>
        </w:rPr>
      </w:pPr>
      <w:r w:rsidRPr="00D35428">
        <w:rPr>
          <w:b/>
        </w:rPr>
        <w:t>Филиал ПАО «ТрансКонтейнер» на Дальневосточной железной дороге</w:t>
      </w:r>
    </w:p>
    <w:p w14:paraId="45F6B7A9" w14:textId="77777777" w:rsidR="00EC385D" w:rsidRPr="00F03AB9" w:rsidRDefault="00EC385D" w:rsidP="00717F88">
      <w:pPr>
        <w:jc w:val="both"/>
      </w:pPr>
      <w:r w:rsidRPr="00F03AB9">
        <w:t>ИНН 7708591995   </w:t>
      </w:r>
    </w:p>
    <w:p w14:paraId="24F0AD2E" w14:textId="77777777" w:rsidR="00EC385D" w:rsidRPr="00F03AB9" w:rsidRDefault="00EC385D" w:rsidP="00717F88">
      <w:pPr>
        <w:jc w:val="both"/>
      </w:pPr>
      <w:r w:rsidRPr="00F03AB9">
        <w:t>КПП 272102001</w:t>
      </w:r>
    </w:p>
    <w:p w14:paraId="40308EEF" w14:textId="77777777" w:rsidR="00EC385D" w:rsidRPr="00F03AB9" w:rsidRDefault="00EC385D" w:rsidP="00717F88">
      <w:pPr>
        <w:jc w:val="both"/>
      </w:pPr>
      <w:r w:rsidRPr="00F03AB9">
        <w:t>Почтовый адрес:</w:t>
      </w:r>
    </w:p>
    <w:p w14:paraId="21E83CC5" w14:textId="77777777" w:rsidR="00EC385D" w:rsidRPr="00F03AB9" w:rsidRDefault="00EC385D" w:rsidP="00717F88">
      <w:pPr>
        <w:jc w:val="both"/>
      </w:pPr>
      <w:r w:rsidRPr="00F03AB9">
        <w:lastRenderedPageBreak/>
        <w:t>680000, г. Хабаровск, ул. Дзержинского, 65</w:t>
      </w:r>
    </w:p>
    <w:p w14:paraId="65701227" w14:textId="77777777" w:rsidR="00EC385D" w:rsidRPr="00F03AB9" w:rsidRDefault="00EC385D" w:rsidP="00717F88">
      <w:pPr>
        <w:jc w:val="both"/>
      </w:pPr>
      <w:r w:rsidRPr="00F03AB9">
        <w:t>Банковские реквизиты:</w:t>
      </w:r>
    </w:p>
    <w:p w14:paraId="38EBDBA7" w14:textId="77777777" w:rsidR="00AB0607" w:rsidRPr="00BD3D49" w:rsidRDefault="00AB0607" w:rsidP="00AB0607">
      <w:r>
        <w:t>УРАЛЬСКИЙ БАНК ПАО СБЕРБАНК</w:t>
      </w:r>
    </w:p>
    <w:p w14:paraId="4B5669E3" w14:textId="77777777" w:rsidR="00AB0607" w:rsidRPr="00BD3D49" w:rsidRDefault="00AB0607" w:rsidP="00AB0607">
      <w:r>
        <w:t>р/с 40702810916540001498</w:t>
      </w:r>
    </w:p>
    <w:p w14:paraId="4D290999" w14:textId="77777777" w:rsidR="00AB0607" w:rsidRPr="00BD3D49" w:rsidRDefault="00AB0607" w:rsidP="00AB0607">
      <w:r>
        <w:t>к/с 30101810500000000674</w:t>
      </w:r>
    </w:p>
    <w:p w14:paraId="3A620E25" w14:textId="77777777" w:rsidR="00AB0607" w:rsidRPr="00BD3D49" w:rsidRDefault="00AB0607" w:rsidP="00AB0607">
      <w:r>
        <w:t>БИК 046577674</w:t>
      </w:r>
    </w:p>
    <w:p w14:paraId="25557D88" w14:textId="77777777" w:rsidR="006F0B50" w:rsidRPr="00BD3D49" w:rsidRDefault="006F0B50" w:rsidP="006F0B50"/>
    <w:p w14:paraId="5BBD9422" w14:textId="77777777" w:rsidR="006F0B50" w:rsidRPr="00BD3D49" w:rsidRDefault="006F0B50" w:rsidP="006F0B50">
      <w:pPr>
        <w:rPr>
          <w:b/>
          <w:bCs/>
        </w:rPr>
      </w:pPr>
      <w:r>
        <w:rPr>
          <w:b/>
          <w:bCs/>
        </w:rPr>
        <w:t>Филиал ПАО «ТрансКонтейнер» на Забайкальской железной дороге</w:t>
      </w:r>
    </w:p>
    <w:p w14:paraId="12E8D25E" w14:textId="77777777" w:rsidR="006F0B50" w:rsidRPr="00BD3D49" w:rsidRDefault="006F0B50" w:rsidP="006F0B50">
      <w:pPr>
        <w:rPr>
          <w:bCs/>
        </w:rPr>
      </w:pPr>
      <w:r>
        <w:rPr>
          <w:bCs/>
        </w:rPr>
        <w:t xml:space="preserve">ИНН 7708591995 </w:t>
      </w:r>
    </w:p>
    <w:p w14:paraId="08DB16DA" w14:textId="77777777" w:rsidR="006F0B50" w:rsidRPr="00BD3D49" w:rsidRDefault="006F0B50" w:rsidP="006F0B50">
      <w:pPr>
        <w:rPr>
          <w:bCs/>
        </w:rPr>
      </w:pPr>
      <w:r>
        <w:rPr>
          <w:bCs/>
        </w:rPr>
        <w:t>КПП 753602002</w:t>
      </w:r>
    </w:p>
    <w:p w14:paraId="58084D3C" w14:textId="77777777" w:rsidR="006F0B50" w:rsidRPr="00BD3D49" w:rsidRDefault="006F0B50" w:rsidP="006F0B50">
      <w:pPr>
        <w:rPr>
          <w:bCs/>
        </w:rPr>
      </w:pPr>
      <w:r>
        <w:rPr>
          <w:bCs/>
        </w:rPr>
        <w:t>Почтовый адрес:</w:t>
      </w:r>
    </w:p>
    <w:p w14:paraId="5187DECC" w14:textId="77777777" w:rsidR="006F0B50" w:rsidRPr="00BD3D49" w:rsidRDefault="006F0B50" w:rsidP="006F0B50">
      <w:pPr>
        <w:rPr>
          <w:bCs/>
        </w:rPr>
      </w:pPr>
      <w:r>
        <w:rPr>
          <w:bCs/>
        </w:rPr>
        <w:t>672000, г. Чита, ул. Анохина 91</w:t>
      </w:r>
    </w:p>
    <w:p w14:paraId="647B1671" w14:textId="77777777" w:rsidR="006F0B50" w:rsidRPr="00BD3D49" w:rsidRDefault="006F0B50" w:rsidP="006F0B50">
      <w:pPr>
        <w:rPr>
          <w:bCs/>
        </w:rPr>
      </w:pPr>
      <w:r>
        <w:rPr>
          <w:bCs/>
        </w:rPr>
        <w:t>Банковские реквизиты:</w:t>
      </w:r>
    </w:p>
    <w:p w14:paraId="6118E130" w14:textId="77777777" w:rsidR="006F0B50" w:rsidRPr="00BD3D49" w:rsidRDefault="006F0B50" w:rsidP="006F0B50">
      <w:pPr>
        <w:rPr>
          <w:bCs/>
        </w:rPr>
      </w:pPr>
      <w:r>
        <w:rPr>
          <w:bCs/>
        </w:rPr>
        <w:t>УРАЛЬСКИЙ БАНК ПАО СБЕРБАНК</w:t>
      </w:r>
    </w:p>
    <w:p w14:paraId="1283DD1C" w14:textId="77777777" w:rsidR="006F0B50" w:rsidRPr="00BD3D49" w:rsidRDefault="006F0B50" w:rsidP="006F0B50">
      <w:pPr>
        <w:rPr>
          <w:bCs/>
        </w:rPr>
      </w:pPr>
      <w:r>
        <w:rPr>
          <w:bCs/>
        </w:rPr>
        <w:t>р/с 40702810016540019254</w:t>
      </w:r>
    </w:p>
    <w:p w14:paraId="67C63983" w14:textId="77777777" w:rsidR="006F0B50" w:rsidRPr="00BD3D49" w:rsidRDefault="006F0B50" w:rsidP="006F0B50">
      <w:pPr>
        <w:rPr>
          <w:bCs/>
        </w:rPr>
      </w:pPr>
      <w:r>
        <w:rPr>
          <w:bCs/>
        </w:rPr>
        <w:t>к/с 30101810500000000674</w:t>
      </w:r>
    </w:p>
    <w:p w14:paraId="3A99353A" w14:textId="77777777" w:rsidR="006F0B50" w:rsidRPr="00BD3D49" w:rsidRDefault="006F0B50" w:rsidP="006F0B50">
      <w:r>
        <w:rPr>
          <w:bCs/>
        </w:rPr>
        <w:t>БИК 046577674</w:t>
      </w:r>
    </w:p>
    <w:p w14:paraId="0DECC285" w14:textId="5EC579EE" w:rsidR="006F0B50" w:rsidRDefault="006F0B50" w:rsidP="00717F88">
      <w:pPr>
        <w:jc w:val="both"/>
      </w:pPr>
    </w:p>
    <w:p w14:paraId="58E38D28" w14:textId="77777777" w:rsidR="00AB0607" w:rsidRPr="00F03AB9" w:rsidRDefault="00AB0607" w:rsidP="00717F88">
      <w:pPr>
        <w:jc w:val="both"/>
      </w:pPr>
    </w:p>
    <w:p w14:paraId="402670D1" w14:textId="77777777" w:rsidR="00EC385D" w:rsidRPr="007436B4" w:rsidRDefault="00EC385D" w:rsidP="00717F88"/>
    <w:tbl>
      <w:tblPr>
        <w:tblW w:w="9889" w:type="dxa"/>
        <w:tblLayout w:type="fixed"/>
        <w:tblLook w:val="0000" w:firstRow="0" w:lastRow="0" w:firstColumn="0" w:lastColumn="0" w:noHBand="0" w:noVBand="0"/>
      </w:tblPr>
      <w:tblGrid>
        <w:gridCol w:w="5070"/>
        <w:gridCol w:w="4819"/>
      </w:tblGrid>
      <w:tr w:rsidR="00EC385D" w:rsidRPr="00A743B9" w14:paraId="488AF243" w14:textId="77777777" w:rsidTr="00F03AB9">
        <w:trPr>
          <w:trHeight w:val="295"/>
        </w:trPr>
        <w:tc>
          <w:tcPr>
            <w:tcW w:w="5070" w:type="dxa"/>
          </w:tcPr>
          <w:p w14:paraId="6CAE24C7" w14:textId="77777777" w:rsidR="00DC6B82" w:rsidRDefault="00EC385D" w:rsidP="002F0EDB">
            <w:pPr>
              <w:jc w:val="both"/>
              <w:rPr>
                <w:b/>
              </w:rPr>
            </w:pPr>
            <w:r w:rsidRPr="00A743B9">
              <w:rPr>
                <w:b/>
              </w:rPr>
              <w:t>Покупатель:</w:t>
            </w:r>
          </w:p>
          <w:p w14:paraId="7400A57F" w14:textId="6FC5DC01" w:rsidR="00EC385D" w:rsidRPr="00A743B9" w:rsidRDefault="00EC385D" w:rsidP="002F0EDB">
            <w:pPr>
              <w:jc w:val="both"/>
            </w:pPr>
            <w:r w:rsidRPr="00A743B9">
              <w:t xml:space="preserve">_______________________ </w:t>
            </w:r>
          </w:p>
          <w:p w14:paraId="57D9E555" w14:textId="77777777" w:rsidR="00EC385D" w:rsidRPr="00A743B9" w:rsidRDefault="00EC385D" w:rsidP="002F0EDB">
            <w:pPr>
              <w:jc w:val="both"/>
            </w:pPr>
            <w:proofErr w:type="spellStart"/>
            <w:r w:rsidRPr="00A743B9">
              <w:t>мп</w:t>
            </w:r>
            <w:proofErr w:type="spellEnd"/>
          </w:p>
        </w:tc>
        <w:tc>
          <w:tcPr>
            <w:tcW w:w="4819" w:type="dxa"/>
          </w:tcPr>
          <w:p w14:paraId="1495F9FE" w14:textId="77777777" w:rsidR="00DC6B82" w:rsidRDefault="00EC385D" w:rsidP="002F0EDB">
            <w:pPr>
              <w:jc w:val="both"/>
              <w:rPr>
                <w:b/>
              </w:rPr>
            </w:pPr>
            <w:r w:rsidRPr="00A743B9">
              <w:rPr>
                <w:b/>
              </w:rPr>
              <w:t>Поставщик:</w:t>
            </w:r>
          </w:p>
          <w:p w14:paraId="213A4048" w14:textId="58A440D7" w:rsidR="00EC385D" w:rsidRPr="00A743B9" w:rsidRDefault="00EC385D" w:rsidP="002F0EDB">
            <w:pPr>
              <w:jc w:val="both"/>
            </w:pPr>
            <w:r w:rsidRPr="00A743B9">
              <w:t xml:space="preserve">_______________________ </w:t>
            </w:r>
          </w:p>
          <w:p w14:paraId="52C0C679" w14:textId="77777777" w:rsidR="00EC385D" w:rsidRPr="00A743B9" w:rsidRDefault="00EC385D" w:rsidP="002F0EDB">
            <w:pPr>
              <w:jc w:val="both"/>
            </w:pPr>
            <w:proofErr w:type="spellStart"/>
            <w:r w:rsidRPr="00A743B9">
              <w:t>мп</w:t>
            </w:r>
            <w:proofErr w:type="spellEnd"/>
          </w:p>
        </w:tc>
      </w:tr>
    </w:tbl>
    <w:p w14:paraId="4A4523A7" w14:textId="77777777" w:rsidR="00AB0607" w:rsidRDefault="00AB0607" w:rsidP="00DC6B82">
      <w:pPr>
        <w:suppressAutoHyphens w:val="0"/>
        <w:spacing w:line="259" w:lineRule="auto"/>
        <w:jc w:val="right"/>
      </w:pPr>
    </w:p>
    <w:p w14:paraId="0CE6830F" w14:textId="77777777" w:rsidR="00AB0607" w:rsidRDefault="00AB0607">
      <w:pPr>
        <w:suppressAutoHyphens w:val="0"/>
      </w:pPr>
      <w:r>
        <w:br w:type="page"/>
      </w:r>
    </w:p>
    <w:p w14:paraId="7F5E937E" w14:textId="597587C5" w:rsidR="00EC385D" w:rsidRPr="00773FC2" w:rsidRDefault="00EC385D" w:rsidP="00DC6B82">
      <w:pPr>
        <w:suppressAutoHyphens w:val="0"/>
        <w:spacing w:line="259" w:lineRule="auto"/>
        <w:jc w:val="right"/>
      </w:pPr>
      <w:r>
        <w:lastRenderedPageBreak/>
        <w:t>Приложение № 4</w:t>
      </w:r>
    </w:p>
    <w:p w14:paraId="6A4D5304" w14:textId="77777777" w:rsidR="00EC385D" w:rsidRPr="00773FC2" w:rsidRDefault="00EC385D" w:rsidP="00DC6B82">
      <w:pPr>
        <w:tabs>
          <w:tab w:val="left" w:pos="142"/>
        </w:tabs>
        <w:ind w:firstLine="709"/>
        <w:jc w:val="right"/>
      </w:pPr>
      <w:r>
        <w:t>к Договору поставки № _____________</w:t>
      </w:r>
    </w:p>
    <w:p w14:paraId="33769F3D" w14:textId="5516D394" w:rsidR="00EC385D" w:rsidRPr="00773FC2" w:rsidRDefault="00EC385D" w:rsidP="00D35428">
      <w:pPr>
        <w:tabs>
          <w:tab w:val="left" w:pos="142"/>
        </w:tabs>
        <w:ind w:firstLine="709"/>
        <w:jc w:val="right"/>
      </w:pPr>
      <w:r>
        <w:t xml:space="preserve">    от «__</w:t>
      </w:r>
      <w:proofErr w:type="gramStart"/>
      <w:r>
        <w:t>_»_</w:t>
      </w:r>
      <w:proofErr w:type="gramEnd"/>
      <w:r>
        <w:t>________ 202</w:t>
      </w:r>
      <w:r w:rsidR="00A104AC" w:rsidRPr="00AB0607">
        <w:t>3</w:t>
      </w:r>
      <w:r>
        <w:t xml:space="preserve"> г.</w:t>
      </w:r>
    </w:p>
    <w:p w14:paraId="68C7B861" w14:textId="77777777" w:rsidR="00EC385D" w:rsidRPr="00773FC2" w:rsidRDefault="00EC385D" w:rsidP="00EC385D">
      <w:pPr>
        <w:tabs>
          <w:tab w:val="left" w:pos="142"/>
        </w:tabs>
        <w:rPr>
          <w:b/>
          <w:i/>
        </w:rPr>
      </w:pPr>
    </w:p>
    <w:p w14:paraId="50F95D8B" w14:textId="77777777" w:rsidR="00EC385D" w:rsidRPr="00773FC2" w:rsidRDefault="00EC385D" w:rsidP="00EC385D">
      <w:pPr>
        <w:ind w:firstLine="709"/>
        <w:jc w:val="right"/>
      </w:pPr>
    </w:p>
    <w:p w14:paraId="09868474" w14:textId="77777777" w:rsidR="00EC385D" w:rsidRPr="00773FC2" w:rsidRDefault="00EC385D" w:rsidP="00EC385D">
      <w:pPr>
        <w:tabs>
          <w:tab w:val="left" w:pos="142"/>
        </w:tabs>
        <w:rPr>
          <w:b/>
          <w:bCs/>
          <w:i/>
        </w:rPr>
      </w:pPr>
      <w:r>
        <w:rPr>
          <w:b/>
          <w:bCs/>
          <w:i/>
        </w:rPr>
        <w:t>Форма заявки на изготовление и выдачу Смарт-карт</w:t>
      </w:r>
    </w:p>
    <w:p w14:paraId="0893F949" w14:textId="77777777" w:rsidR="00EC385D" w:rsidRPr="00773FC2" w:rsidRDefault="00EC385D" w:rsidP="00EC385D">
      <w:pPr>
        <w:tabs>
          <w:tab w:val="left" w:pos="142"/>
        </w:tabs>
      </w:pPr>
      <w:r>
        <w:rPr>
          <w:b/>
          <w:i/>
        </w:rPr>
        <w:t>---------------------------------------------------------------------------------------------------------------------</w:t>
      </w:r>
    </w:p>
    <w:p w14:paraId="2FCF2044" w14:textId="77777777" w:rsidR="00EC385D" w:rsidRPr="00773FC2" w:rsidRDefault="00EC385D" w:rsidP="00EC385D">
      <w:pPr>
        <w:tabs>
          <w:tab w:val="left" w:pos="142"/>
        </w:tabs>
        <w:ind w:firstLine="709"/>
        <w:jc w:val="center"/>
        <w:rPr>
          <w:b/>
        </w:rPr>
      </w:pPr>
      <w:r>
        <w:rPr>
          <w:b/>
        </w:rPr>
        <w:t>ЗАЯВКА № ______ от __</w:t>
      </w:r>
      <w:proofErr w:type="gramStart"/>
      <w:r>
        <w:rPr>
          <w:b/>
        </w:rPr>
        <w:t>_._</w:t>
      </w:r>
      <w:proofErr w:type="gramEnd"/>
      <w:r>
        <w:rPr>
          <w:b/>
        </w:rPr>
        <w:t>___.20___ г.</w:t>
      </w:r>
    </w:p>
    <w:p w14:paraId="381593C4" w14:textId="77777777" w:rsidR="00EC385D" w:rsidRPr="00773FC2" w:rsidRDefault="00EC385D" w:rsidP="00EC385D">
      <w:pPr>
        <w:tabs>
          <w:tab w:val="left" w:pos="142"/>
        </w:tabs>
        <w:ind w:firstLine="709"/>
        <w:jc w:val="center"/>
        <w:rPr>
          <w:b/>
        </w:rPr>
      </w:pPr>
      <w:r>
        <w:rPr>
          <w:b/>
        </w:rPr>
        <w:t>НА ИЗГОТОВЛЕНИЕ И ВЫДАЧУ СМАРТ-КАРТ</w:t>
      </w:r>
    </w:p>
    <w:p w14:paraId="2ED28F7C" w14:textId="3323FD40" w:rsidR="00EC385D" w:rsidRPr="00773FC2" w:rsidRDefault="00EC385D" w:rsidP="00EC385D">
      <w:pPr>
        <w:tabs>
          <w:tab w:val="left" w:pos="142"/>
        </w:tabs>
        <w:spacing w:before="120"/>
      </w:pPr>
      <w:r>
        <w:t xml:space="preserve">г. ___________                                                                                        </w:t>
      </w:r>
      <w:proofErr w:type="gramStart"/>
      <w:r>
        <w:t xml:space="preserve">   «</w:t>
      </w:r>
      <w:proofErr w:type="gramEnd"/>
      <w:r>
        <w:t>___» _______ 202</w:t>
      </w:r>
      <w:r w:rsidR="00DC6B82">
        <w:t>_</w:t>
      </w:r>
      <w:r>
        <w:t xml:space="preserve"> г.                                               </w:t>
      </w:r>
    </w:p>
    <w:p w14:paraId="5ED7543F" w14:textId="77777777" w:rsidR="00EC385D" w:rsidRPr="00773FC2" w:rsidRDefault="00EC385D" w:rsidP="00EC385D">
      <w:pPr>
        <w:tabs>
          <w:tab w:val="left" w:pos="142"/>
        </w:tabs>
        <w:ind w:firstLine="709"/>
      </w:pPr>
    </w:p>
    <w:p w14:paraId="05C7EAAE" w14:textId="77777777" w:rsidR="00EC385D" w:rsidRPr="00773FC2" w:rsidRDefault="00EC385D" w:rsidP="00EC385D">
      <w:pPr>
        <w:tabs>
          <w:tab w:val="left" w:pos="142"/>
        </w:tabs>
        <w:ind w:firstLine="709"/>
        <w:jc w:val="both"/>
        <w:rPr>
          <w:b/>
        </w:rPr>
      </w:pPr>
      <w:r>
        <w:rPr>
          <w:b/>
        </w:rPr>
        <w:t>Покупатель/Грузополучатель устанавливает, нижеследующие специальные условия выдачи и использования каждой конкретной Смарт-карты:</w:t>
      </w:r>
    </w:p>
    <w:p w14:paraId="6182B700" w14:textId="77777777" w:rsidR="00EC385D" w:rsidRPr="00773FC2" w:rsidRDefault="00EC385D" w:rsidP="00EC385D">
      <w:pPr>
        <w:tabs>
          <w:tab w:val="left" w:pos="142"/>
        </w:tabs>
        <w:ind w:firstLine="709"/>
        <w:jc w:val="both"/>
        <w:rPr>
          <w:sz w:val="12"/>
          <w:szCs w:val="12"/>
        </w:rPr>
      </w:pPr>
    </w:p>
    <w:p w14:paraId="6EB37821" w14:textId="77777777" w:rsidR="00EC385D" w:rsidRPr="00773FC2" w:rsidRDefault="00EC385D">
      <w:pPr>
        <w:numPr>
          <w:ilvl w:val="0"/>
          <w:numId w:val="88"/>
        </w:numPr>
        <w:tabs>
          <w:tab w:val="left" w:pos="142"/>
          <w:tab w:val="num" w:pos="284"/>
          <w:tab w:val="left" w:pos="993"/>
        </w:tabs>
        <w:ind w:left="0" w:firstLine="709"/>
        <w:jc w:val="both"/>
        <w:rPr>
          <w:bCs/>
        </w:rPr>
      </w:pPr>
      <w:r>
        <w:rPr>
          <w:bCs/>
        </w:rPr>
        <w:t>На одной Смарт-карте может быть открыто столько видов топлива, сколько необходимо Грузополучателю.</w:t>
      </w:r>
    </w:p>
    <w:p w14:paraId="761470DD" w14:textId="77777777" w:rsidR="00EC385D" w:rsidRPr="00773FC2" w:rsidRDefault="00EC385D">
      <w:pPr>
        <w:numPr>
          <w:ilvl w:val="0"/>
          <w:numId w:val="88"/>
        </w:numPr>
        <w:tabs>
          <w:tab w:val="left" w:pos="142"/>
          <w:tab w:val="num" w:pos="284"/>
          <w:tab w:val="left" w:pos="993"/>
        </w:tabs>
        <w:ind w:left="0" w:firstLine="709"/>
        <w:jc w:val="both"/>
        <w:rPr>
          <w:bCs/>
        </w:rPr>
      </w:pPr>
      <w:r>
        <w:rPr>
          <w:bCs/>
        </w:rPr>
        <w:t>Суточный Лимит определяет количество единиц Товара, которое может быть получено по данной Смарт-карте в течение суток.</w:t>
      </w:r>
    </w:p>
    <w:p w14:paraId="093AB743" w14:textId="77777777" w:rsidR="00EC385D" w:rsidRPr="00773FC2" w:rsidRDefault="00EC385D">
      <w:pPr>
        <w:numPr>
          <w:ilvl w:val="0"/>
          <w:numId w:val="88"/>
        </w:numPr>
        <w:tabs>
          <w:tab w:val="left" w:pos="142"/>
          <w:tab w:val="num" w:pos="284"/>
          <w:tab w:val="left" w:pos="993"/>
        </w:tabs>
        <w:ind w:left="0" w:firstLine="709"/>
        <w:jc w:val="both"/>
        <w:rPr>
          <w:bCs/>
        </w:rPr>
      </w:pPr>
      <w:r>
        <w:rPr>
          <w:bCs/>
        </w:rPr>
        <w:t>Месячный Лимит определяет количество единиц Товара, которое может быть получено по данной Смарт-карте в течение месяца.</w:t>
      </w:r>
    </w:p>
    <w:p w14:paraId="2C954B40" w14:textId="77777777" w:rsidR="00EC385D" w:rsidRPr="00773FC2" w:rsidRDefault="00EC385D">
      <w:pPr>
        <w:numPr>
          <w:ilvl w:val="0"/>
          <w:numId w:val="88"/>
        </w:numPr>
        <w:tabs>
          <w:tab w:val="left" w:pos="142"/>
          <w:tab w:val="num" w:pos="284"/>
          <w:tab w:val="left" w:pos="993"/>
        </w:tabs>
        <w:ind w:left="0" w:firstLine="709"/>
        <w:jc w:val="both"/>
        <w:rPr>
          <w:bCs/>
        </w:rPr>
      </w:pPr>
      <w:r>
        <w:rPr>
          <w:bCs/>
        </w:rPr>
        <w:t>Лимит может быть общий для нескольких видов Товара, открытых на Смарт-карте.</w:t>
      </w:r>
    </w:p>
    <w:p w14:paraId="76749BC8" w14:textId="77777777" w:rsidR="00EC385D" w:rsidRPr="00773FC2" w:rsidRDefault="00EC385D">
      <w:pPr>
        <w:numPr>
          <w:ilvl w:val="0"/>
          <w:numId w:val="88"/>
        </w:numPr>
        <w:tabs>
          <w:tab w:val="left" w:pos="142"/>
          <w:tab w:val="num" w:pos="284"/>
          <w:tab w:val="left" w:pos="993"/>
        </w:tabs>
        <w:ind w:left="0" w:firstLine="709"/>
        <w:jc w:val="both"/>
        <w:rPr>
          <w:bCs/>
        </w:rPr>
      </w:pPr>
      <w:r>
        <w:rPr>
          <w:bCs/>
        </w:rPr>
        <w:t>Лимит может быть индивидуальным для любого вида Товара.</w:t>
      </w:r>
    </w:p>
    <w:p w14:paraId="72893712" w14:textId="77777777" w:rsidR="00EC385D" w:rsidRPr="00773FC2" w:rsidRDefault="00EC385D" w:rsidP="00EC385D">
      <w:pPr>
        <w:tabs>
          <w:tab w:val="left" w:pos="142"/>
          <w:tab w:val="left" w:pos="1134"/>
        </w:tabs>
        <w:ind w:left="1135"/>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7"/>
        <w:gridCol w:w="2401"/>
        <w:gridCol w:w="1292"/>
        <w:gridCol w:w="1282"/>
      </w:tblGrid>
      <w:tr w:rsidR="00EC385D" w:rsidRPr="00773FC2" w14:paraId="185EB354" w14:textId="77777777" w:rsidTr="002F0EDB">
        <w:trPr>
          <w:trHeight w:val="369"/>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tcPr>
          <w:p w14:paraId="1512B1A4" w14:textId="77777777" w:rsidR="00EC385D" w:rsidRPr="00773FC2" w:rsidRDefault="00EC385D" w:rsidP="002F0EDB">
            <w:pPr>
              <w:tabs>
                <w:tab w:val="left" w:pos="142"/>
              </w:tabs>
              <w:jc w:val="center"/>
              <w:rPr>
                <w:b/>
              </w:rPr>
            </w:pPr>
            <w:r>
              <w:rPr>
                <w:b/>
              </w:rPr>
              <w:t>№</w:t>
            </w:r>
          </w:p>
          <w:p w14:paraId="09359D0D" w14:textId="77777777" w:rsidR="00EC385D" w:rsidRPr="00773FC2" w:rsidRDefault="00EC385D" w:rsidP="002F0EDB">
            <w:pPr>
              <w:tabs>
                <w:tab w:val="left" w:pos="142"/>
              </w:tabs>
              <w:jc w:val="center"/>
              <w:rPr>
                <w:b/>
              </w:rPr>
            </w:pPr>
            <w:r>
              <w:rPr>
                <w:b/>
              </w:rPr>
              <w:t>п/п</w:t>
            </w:r>
          </w:p>
          <w:p w14:paraId="68D69F3D" w14:textId="77777777" w:rsidR="00EC385D" w:rsidRPr="00773FC2" w:rsidRDefault="00EC385D" w:rsidP="002F0EDB">
            <w:pPr>
              <w:tabs>
                <w:tab w:val="left" w:pos="142"/>
              </w:tabs>
              <w:jc w:val="center"/>
              <w:rPr>
                <w:b/>
              </w:rPr>
            </w:pPr>
          </w:p>
        </w:tc>
        <w:tc>
          <w:tcPr>
            <w:tcW w:w="3597" w:type="dxa"/>
            <w:vMerge w:val="restart"/>
            <w:tcBorders>
              <w:top w:val="single" w:sz="4" w:space="0" w:color="auto"/>
              <w:left w:val="single" w:sz="4" w:space="0" w:color="auto"/>
              <w:bottom w:val="single" w:sz="4" w:space="0" w:color="auto"/>
              <w:right w:val="single" w:sz="4" w:space="0" w:color="auto"/>
            </w:tcBorders>
            <w:vAlign w:val="center"/>
            <w:hideMark/>
          </w:tcPr>
          <w:p w14:paraId="0CA7C4C0" w14:textId="77777777" w:rsidR="00EC385D" w:rsidRPr="00773FC2" w:rsidRDefault="00EC385D" w:rsidP="002F0EDB">
            <w:pPr>
              <w:tabs>
                <w:tab w:val="left" w:pos="142"/>
              </w:tabs>
              <w:jc w:val="center"/>
              <w:rPr>
                <w:b/>
              </w:rPr>
            </w:pPr>
            <w:r>
              <w:rPr>
                <w:b/>
              </w:rPr>
              <w:t>Держатель</w:t>
            </w:r>
          </w:p>
          <w:p w14:paraId="1B33A835" w14:textId="77777777" w:rsidR="00EC385D" w:rsidRPr="00773FC2" w:rsidRDefault="00EC385D" w:rsidP="002F0EDB">
            <w:pPr>
              <w:tabs>
                <w:tab w:val="left" w:pos="142"/>
              </w:tabs>
              <w:jc w:val="center"/>
              <w:rPr>
                <w:b/>
              </w:rPr>
            </w:pPr>
            <w:r>
              <w:rPr>
                <w:b/>
              </w:rPr>
              <w:t>(Фамилия, гос. № А/М или название организации)</w:t>
            </w:r>
          </w:p>
        </w:tc>
        <w:tc>
          <w:tcPr>
            <w:tcW w:w="2401" w:type="dxa"/>
            <w:vMerge w:val="restart"/>
            <w:tcBorders>
              <w:top w:val="single" w:sz="4" w:space="0" w:color="auto"/>
              <w:left w:val="single" w:sz="4" w:space="0" w:color="auto"/>
              <w:bottom w:val="single" w:sz="4" w:space="0" w:color="auto"/>
              <w:right w:val="single" w:sz="4" w:space="0" w:color="auto"/>
            </w:tcBorders>
            <w:vAlign w:val="center"/>
            <w:hideMark/>
          </w:tcPr>
          <w:p w14:paraId="27C8C469" w14:textId="77777777" w:rsidR="00EC385D" w:rsidRPr="00773FC2" w:rsidRDefault="00EC385D" w:rsidP="002F0EDB">
            <w:pPr>
              <w:tabs>
                <w:tab w:val="left" w:pos="142"/>
              </w:tabs>
              <w:jc w:val="center"/>
              <w:rPr>
                <w:b/>
              </w:rPr>
            </w:pPr>
            <w:r>
              <w:rPr>
                <w:b/>
              </w:rPr>
              <w:t>Вид Товара</w:t>
            </w:r>
          </w:p>
          <w:p w14:paraId="5C23AABD" w14:textId="77777777" w:rsidR="00EC385D" w:rsidRPr="00773FC2" w:rsidRDefault="00EC385D" w:rsidP="002F0EDB">
            <w:pPr>
              <w:tabs>
                <w:tab w:val="left" w:pos="142"/>
              </w:tabs>
              <w:jc w:val="center"/>
              <w:rPr>
                <w:b/>
              </w:rPr>
            </w:pPr>
            <w:r>
              <w:rPr>
                <w:b/>
              </w:rPr>
              <w:t>(Аи-92/Аи92+Аи-95/Аи-95+/ДТ/ДТ+)</w:t>
            </w:r>
          </w:p>
        </w:tc>
        <w:tc>
          <w:tcPr>
            <w:tcW w:w="2574" w:type="dxa"/>
            <w:gridSpan w:val="2"/>
            <w:tcBorders>
              <w:top w:val="single" w:sz="4" w:space="0" w:color="auto"/>
              <w:left w:val="single" w:sz="4" w:space="0" w:color="auto"/>
              <w:bottom w:val="single" w:sz="4" w:space="0" w:color="auto"/>
              <w:right w:val="single" w:sz="4" w:space="0" w:color="auto"/>
            </w:tcBorders>
            <w:vAlign w:val="center"/>
            <w:hideMark/>
          </w:tcPr>
          <w:p w14:paraId="5F59F025" w14:textId="77777777" w:rsidR="00EC385D" w:rsidRPr="00773FC2" w:rsidRDefault="00EC385D" w:rsidP="002F0EDB">
            <w:pPr>
              <w:tabs>
                <w:tab w:val="left" w:pos="142"/>
              </w:tabs>
              <w:jc w:val="center"/>
              <w:rPr>
                <w:b/>
              </w:rPr>
            </w:pPr>
            <w:r>
              <w:rPr>
                <w:b/>
              </w:rPr>
              <w:t>Максимальный расход, в литрах</w:t>
            </w:r>
          </w:p>
        </w:tc>
      </w:tr>
      <w:tr w:rsidR="00EC385D" w:rsidRPr="00773FC2" w14:paraId="20431A38" w14:textId="77777777" w:rsidTr="002F0EDB">
        <w:trPr>
          <w:trHeight w:val="352"/>
          <w:jc w:val="center"/>
        </w:trPr>
        <w:tc>
          <w:tcPr>
            <w:tcW w:w="798" w:type="dxa"/>
            <w:vMerge/>
            <w:tcBorders>
              <w:top w:val="single" w:sz="4" w:space="0" w:color="auto"/>
              <w:left w:val="single" w:sz="4" w:space="0" w:color="auto"/>
              <w:bottom w:val="single" w:sz="4" w:space="0" w:color="auto"/>
              <w:right w:val="single" w:sz="4" w:space="0" w:color="auto"/>
            </w:tcBorders>
            <w:vAlign w:val="center"/>
            <w:hideMark/>
          </w:tcPr>
          <w:p w14:paraId="041268F9" w14:textId="77777777" w:rsidR="00EC385D" w:rsidRPr="00773FC2" w:rsidRDefault="00EC385D" w:rsidP="002F0EDB">
            <w:pPr>
              <w:jc w:val="center"/>
              <w:rPr>
                <w:b/>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14:paraId="5151C88F" w14:textId="77777777" w:rsidR="00EC385D" w:rsidRPr="00773FC2" w:rsidRDefault="00EC385D" w:rsidP="002F0EDB">
            <w:pPr>
              <w:jc w:val="center"/>
              <w:rPr>
                <w:b/>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49880751" w14:textId="77777777" w:rsidR="00EC385D" w:rsidRPr="00773FC2" w:rsidRDefault="00EC385D" w:rsidP="002F0EDB">
            <w:pPr>
              <w:jc w:val="center"/>
              <w:rPr>
                <w:b/>
              </w:rPr>
            </w:pPr>
          </w:p>
        </w:tc>
        <w:tc>
          <w:tcPr>
            <w:tcW w:w="1292" w:type="dxa"/>
            <w:tcBorders>
              <w:top w:val="single" w:sz="4" w:space="0" w:color="auto"/>
              <w:left w:val="single" w:sz="4" w:space="0" w:color="auto"/>
              <w:bottom w:val="single" w:sz="4" w:space="0" w:color="auto"/>
              <w:right w:val="single" w:sz="4" w:space="0" w:color="auto"/>
            </w:tcBorders>
            <w:vAlign w:val="center"/>
            <w:hideMark/>
          </w:tcPr>
          <w:p w14:paraId="028D8173" w14:textId="77777777" w:rsidR="00EC385D" w:rsidRPr="00773FC2" w:rsidRDefault="00EC385D" w:rsidP="002F0EDB">
            <w:pPr>
              <w:tabs>
                <w:tab w:val="left" w:pos="142"/>
              </w:tabs>
              <w:jc w:val="center"/>
              <w:rPr>
                <w:b/>
              </w:rPr>
            </w:pPr>
            <w:r>
              <w:rPr>
                <w:b/>
              </w:rPr>
              <w:t>или в сутки</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9ABD626" w14:textId="77777777" w:rsidR="00EC385D" w:rsidRPr="00773FC2" w:rsidRDefault="00EC385D" w:rsidP="002F0EDB">
            <w:pPr>
              <w:tabs>
                <w:tab w:val="left" w:pos="142"/>
              </w:tabs>
              <w:jc w:val="center"/>
              <w:rPr>
                <w:b/>
              </w:rPr>
            </w:pPr>
            <w:r>
              <w:rPr>
                <w:b/>
              </w:rPr>
              <w:t>или в месяц</w:t>
            </w:r>
          </w:p>
        </w:tc>
      </w:tr>
      <w:tr w:rsidR="00EC385D" w:rsidRPr="00773FC2" w14:paraId="2F6899C9" w14:textId="77777777" w:rsidTr="002F0EDB">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49519978" w14:textId="77777777" w:rsidR="00EC385D" w:rsidRPr="00773FC2" w:rsidRDefault="00EC385D" w:rsidP="002F0EDB">
            <w:pPr>
              <w:tabs>
                <w:tab w:val="left" w:pos="142"/>
              </w:tabs>
              <w:jc w:val="center"/>
            </w:pPr>
            <w:r>
              <w:t>1</w:t>
            </w:r>
          </w:p>
        </w:tc>
        <w:tc>
          <w:tcPr>
            <w:tcW w:w="3597" w:type="dxa"/>
            <w:tcBorders>
              <w:top w:val="single" w:sz="4" w:space="0" w:color="auto"/>
              <w:left w:val="single" w:sz="4" w:space="0" w:color="auto"/>
              <w:bottom w:val="single" w:sz="4" w:space="0" w:color="auto"/>
              <w:right w:val="single" w:sz="4" w:space="0" w:color="auto"/>
            </w:tcBorders>
            <w:vAlign w:val="center"/>
          </w:tcPr>
          <w:p w14:paraId="5A7977F5" w14:textId="77777777" w:rsidR="00EC385D" w:rsidRPr="00773FC2" w:rsidRDefault="00EC385D" w:rsidP="002F0EDB">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00FBCE9F" w14:textId="77777777" w:rsidR="00EC385D" w:rsidRPr="00773FC2" w:rsidRDefault="00EC385D" w:rsidP="002F0EDB">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57324A5B" w14:textId="77777777" w:rsidR="00EC385D" w:rsidRPr="00773FC2" w:rsidRDefault="00EC385D" w:rsidP="002F0EDB">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3F5B5F6C" w14:textId="77777777" w:rsidR="00EC385D" w:rsidRPr="00773FC2" w:rsidRDefault="00EC385D" w:rsidP="002F0EDB">
            <w:pPr>
              <w:tabs>
                <w:tab w:val="left" w:pos="142"/>
              </w:tabs>
              <w:jc w:val="center"/>
            </w:pPr>
          </w:p>
        </w:tc>
      </w:tr>
      <w:tr w:rsidR="00EC385D" w:rsidRPr="00773FC2" w14:paraId="12D2EC69" w14:textId="77777777" w:rsidTr="002F0EDB">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5AE08EE8" w14:textId="77777777" w:rsidR="00EC385D" w:rsidRPr="00773FC2" w:rsidRDefault="00EC385D" w:rsidP="002F0EDB">
            <w:pPr>
              <w:tabs>
                <w:tab w:val="left" w:pos="142"/>
              </w:tabs>
              <w:jc w:val="center"/>
            </w:pPr>
            <w:r>
              <w:t>2</w:t>
            </w:r>
          </w:p>
        </w:tc>
        <w:tc>
          <w:tcPr>
            <w:tcW w:w="3597" w:type="dxa"/>
            <w:tcBorders>
              <w:top w:val="single" w:sz="4" w:space="0" w:color="auto"/>
              <w:left w:val="single" w:sz="4" w:space="0" w:color="auto"/>
              <w:bottom w:val="single" w:sz="4" w:space="0" w:color="auto"/>
              <w:right w:val="single" w:sz="4" w:space="0" w:color="auto"/>
            </w:tcBorders>
            <w:vAlign w:val="center"/>
          </w:tcPr>
          <w:p w14:paraId="73D740C8" w14:textId="77777777" w:rsidR="00EC385D" w:rsidRPr="00773FC2" w:rsidRDefault="00EC385D" w:rsidP="002F0EDB">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23DD2514" w14:textId="77777777" w:rsidR="00EC385D" w:rsidRPr="00773FC2" w:rsidRDefault="00EC385D" w:rsidP="002F0EDB">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75E443CF" w14:textId="77777777" w:rsidR="00EC385D" w:rsidRPr="00773FC2" w:rsidRDefault="00EC385D" w:rsidP="002F0EDB">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510A4A58" w14:textId="77777777" w:rsidR="00EC385D" w:rsidRPr="00773FC2" w:rsidRDefault="00EC385D" w:rsidP="002F0EDB">
            <w:pPr>
              <w:tabs>
                <w:tab w:val="left" w:pos="142"/>
              </w:tabs>
              <w:jc w:val="center"/>
            </w:pPr>
          </w:p>
        </w:tc>
      </w:tr>
      <w:tr w:rsidR="00EC385D" w:rsidRPr="00773FC2" w14:paraId="313540B3" w14:textId="77777777" w:rsidTr="002F0EDB">
        <w:trPr>
          <w:trHeight w:val="20"/>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40C434D6" w14:textId="77777777" w:rsidR="00EC385D" w:rsidRPr="00773FC2" w:rsidRDefault="00EC385D" w:rsidP="002F0EDB">
            <w:pPr>
              <w:tabs>
                <w:tab w:val="left" w:pos="142"/>
              </w:tabs>
              <w:jc w:val="center"/>
            </w:pPr>
            <w:r>
              <w:t>…</w:t>
            </w:r>
          </w:p>
        </w:tc>
        <w:tc>
          <w:tcPr>
            <w:tcW w:w="3597" w:type="dxa"/>
            <w:tcBorders>
              <w:top w:val="single" w:sz="4" w:space="0" w:color="auto"/>
              <w:left w:val="single" w:sz="4" w:space="0" w:color="auto"/>
              <w:bottom w:val="single" w:sz="4" w:space="0" w:color="auto"/>
              <w:right w:val="single" w:sz="4" w:space="0" w:color="auto"/>
            </w:tcBorders>
            <w:vAlign w:val="center"/>
          </w:tcPr>
          <w:p w14:paraId="422BD487" w14:textId="77777777" w:rsidR="00EC385D" w:rsidRPr="00773FC2" w:rsidRDefault="00EC385D" w:rsidP="002F0EDB">
            <w:pPr>
              <w:tabs>
                <w:tab w:val="left" w:pos="142"/>
              </w:tabs>
              <w:jc w:val="center"/>
            </w:pPr>
          </w:p>
        </w:tc>
        <w:tc>
          <w:tcPr>
            <w:tcW w:w="2401" w:type="dxa"/>
            <w:tcBorders>
              <w:top w:val="single" w:sz="4" w:space="0" w:color="auto"/>
              <w:left w:val="single" w:sz="4" w:space="0" w:color="auto"/>
              <w:bottom w:val="single" w:sz="4" w:space="0" w:color="auto"/>
              <w:right w:val="single" w:sz="4" w:space="0" w:color="auto"/>
            </w:tcBorders>
            <w:vAlign w:val="center"/>
          </w:tcPr>
          <w:p w14:paraId="26851044" w14:textId="77777777" w:rsidR="00EC385D" w:rsidRPr="00773FC2" w:rsidRDefault="00EC385D" w:rsidP="002F0EDB">
            <w:pPr>
              <w:tabs>
                <w:tab w:val="left" w:pos="142"/>
              </w:tabs>
              <w:jc w:val="center"/>
            </w:pPr>
          </w:p>
        </w:tc>
        <w:tc>
          <w:tcPr>
            <w:tcW w:w="1292" w:type="dxa"/>
            <w:tcBorders>
              <w:top w:val="single" w:sz="4" w:space="0" w:color="auto"/>
              <w:left w:val="single" w:sz="4" w:space="0" w:color="auto"/>
              <w:bottom w:val="single" w:sz="4" w:space="0" w:color="auto"/>
              <w:right w:val="single" w:sz="4" w:space="0" w:color="auto"/>
            </w:tcBorders>
            <w:vAlign w:val="center"/>
          </w:tcPr>
          <w:p w14:paraId="59CDD6A5" w14:textId="77777777" w:rsidR="00EC385D" w:rsidRPr="00773FC2" w:rsidRDefault="00EC385D" w:rsidP="002F0EDB">
            <w:pPr>
              <w:tabs>
                <w:tab w:val="left" w:pos="142"/>
              </w:tabs>
              <w:jc w:val="center"/>
            </w:pPr>
          </w:p>
        </w:tc>
        <w:tc>
          <w:tcPr>
            <w:tcW w:w="1282" w:type="dxa"/>
            <w:tcBorders>
              <w:top w:val="single" w:sz="4" w:space="0" w:color="auto"/>
              <w:left w:val="single" w:sz="4" w:space="0" w:color="auto"/>
              <w:bottom w:val="single" w:sz="4" w:space="0" w:color="auto"/>
              <w:right w:val="single" w:sz="4" w:space="0" w:color="auto"/>
            </w:tcBorders>
            <w:vAlign w:val="center"/>
          </w:tcPr>
          <w:p w14:paraId="48B05EE5" w14:textId="77777777" w:rsidR="00EC385D" w:rsidRPr="00773FC2" w:rsidRDefault="00EC385D" w:rsidP="002F0EDB">
            <w:pPr>
              <w:tabs>
                <w:tab w:val="left" w:pos="142"/>
              </w:tabs>
              <w:jc w:val="center"/>
            </w:pPr>
          </w:p>
        </w:tc>
      </w:tr>
    </w:tbl>
    <w:p w14:paraId="62FFCDC5" w14:textId="77777777" w:rsidR="00EC385D" w:rsidRPr="00773FC2" w:rsidRDefault="00EC385D" w:rsidP="00EC385D">
      <w:pPr>
        <w:tabs>
          <w:tab w:val="left" w:pos="142"/>
        </w:tabs>
        <w:rPr>
          <w:sz w:val="12"/>
          <w:szCs w:val="12"/>
        </w:rPr>
      </w:pPr>
    </w:p>
    <w:p w14:paraId="0A85E7FE" w14:textId="77777777" w:rsidR="00EC385D" w:rsidRPr="00773FC2" w:rsidRDefault="00EC385D" w:rsidP="00EC385D">
      <w:pPr>
        <w:tabs>
          <w:tab w:val="left" w:pos="142"/>
        </w:tabs>
      </w:pPr>
      <w:r>
        <w:t>Грузополучатель: __________________________________________________________</w:t>
      </w:r>
    </w:p>
    <w:p w14:paraId="4E21C48E" w14:textId="77777777" w:rsidR="00EC385D" w:rsidRPr="00773FC2" w:rsidRDefault="00EC385D" w:rsidP="00EC385D">
      <w:pPr>
        <w:tabs>
          <w:tab w:val="left" w:pos="142"/>
        </w:tabs>
        <w:rPr>
          <w:sz w:val="12"/>
          <w:szCs w:val="12"/>
        </w:rPr>
      </w:pPr>
    </w:p>
    <w:p w14:paraId="007E47CB" w14:textId="77777777" w:rsidR="00EC385D" w:rsidRPr="00773FC2" w:rsidRDefault="00EC385D" w:rsidP="00EC385D">
      <w:pPr>
        <w:tabs>
          <w:tab w:val="left" w:pos="142"/>
        </w:tabs>
      </w:pPr>
      <w:r>
        <w:t>Адрес доставки смарт-карт: ________________________________________________</w:t>
      </w:r>
    </w:p>
    <w:p w14:paraId="0794DFD0" w14:textId="77777777" w:rsidR="00EC385D" w:rsidRPr="00773FC2" w:rsidRDefault="00EC385D" w:rsidP="00EC385D">
      <w:pPr>
        <w:tabs>
          <w:tab w:val="left" w:pos="142"/>
        </w:tabs>
        <w:ind w:firstLine="709"/>
        <w:rPr>
          <w:bCs/>
          <w:sz w:val="18"/>
          <w:szCs w:val="18"/>
        </w:rPr>
      </w:pPr>
      <w:r>
        <w:rPr>
          <w:bCs/>
          <w:sz w:val="18"/>
          <w:szCs w:val="18"/>
        </w:rPr>
        <w:t xml:space="preserve"> </w:t>
      </w:r>
    </w:p>
    <w:p w14:paraId="755AD05A" w14:textId="77777777" w:rsidR="00EC385D" w:rsidRPr="00773FC2" w:rsidRDefault="00EC385D" w:rsidP="00EC385D">
      <w:pPr>
        <w:tabs>
          <w:tab w:val="left" w:pos="142"/>
        </w:tabs>
        <w:rPr>
          <w:bCs/>
          <w:color w:val="000000" w:themeColor="text1"/>
          <w:sz w:val="18"/>
          <w:szCs w:val="18"/>
        </w:rPr>
      </w:pPr>
      <w:r>
        <w:t xml:space="preserve">Контактное </w:t>
      </w:r>
      <w:proofErr w:type="gramStart"/>
      <w:r>
        <w:t xml:space="preserve">лицо:   </w:t>
      </w:r>
      <w:proofErr w:type="gramEnd"/>
      <w:r>
        <w:t xml:space="preserve">    ____________     ____________   _____________ </w:t>
      </w:r>
    </w:p>
    <w:p w14:paraId="37F81554" w14:textId="77777777" w:rsidR="00EC385D" w:rsidRPr="00773FC2" w:rsidRDefault="00EC385D" w:rsidP="00EC385D">
      <w:pPr>
        <w:rPr>
          <w:i/>
          <w:sz w:val="16"/>
          <w:szCs w:val="16"/>
        </w:rPr>
      </w:pPr>
      <w:r>
        <w:rPr>
          <w:i/>
          <w:sz w:val="16"/>
          <w:szCs w:val="16"/>
        </w:rPr>
        <w:t xml:space="preserve">                                                                    ФИО                                 Телефон                              </w:t>
      </w:r>
      <w:r>
        <w:rPr>
          <w:i/>
          <w:sz w:val="16"/>
          <w:szCs w:val="16"/>
          <w:lang w:val="en-US"/>
        </w:rPr>
        <w:t>E</w:t>
      </w:r>
      <w:r>
        <w:rPr>
          <w:i/>
          <w:sz w:val="16"/>
          <w:szCs w:val="16"/>
        </w:rPr>
        <w:t>-</w:t>
      </w:r>
      <w:r>
        <w:rPr>
          <w:i/>
          <w:sz w:val="16"/>
          <w:szCs w:val="16"/>
          <w:lang w:val="en-US"/>
        </w:rPr>
        <w:t>mail</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225"/>
        <w:gridCol w:w="3188"/>
      </w:tblGrid>
      <w:tr w:rsidR="00EC385D" w:rsidRPr="00773FC2" w14:paraId="6A1C2DA8" w14:textId="77777777" w:rsidTr="002F0EDB">
        <w:tc>
          <w:tcPr>
            <w:tcW w:w="3284" w:type="dxa"/>
          </w:tcPr>
          <w:p w14:paraId="435706B7" w14:textId="77777777" w:rsidR="00EC385D" w:rsidRPr="00773FC2" w:rsidRDefault="00EC385D" w:rsidP="002F0EDB">
            <w:pPr>
              <w:jc w:val="center"/>
            </w:pPr>
            <w:r>
              <w:t>________________________</w:t>
            </w:r>
          </w:p>
        </w:tc>
        <w:tc>
          <w:tcPr>
            <w:tcW w:w="3285" w:type="dxa"/>
          </w:tcPr>
          <w:p w14:paraId="7CA97417" w14:textId="77777777" w:rsidR="00EC385D" w:rsidRPr="00773FC2" w:rsidRDefault="00EC385D" w:rsidP="002F0EDB">
            <w:pPr>
              <w:jc w:val="center"/>
            </w:pPr>
            <w:r>
              <w:t>________________________</w:t>
            </w:r>
          </w:p>
        </w:tc>
        <w:tc>
          <w:tcPr>
            <w:tcW w:w="3285" w:type="dxa"/>
          </w:tcPr>
          <w:p w14:paraId="0BD79FDA" w14:textId="77777777" w:rsidR="00EC385D" w:rsidRPr="00773FC2" w:rsidRDefault="00EC385D" w:rsidP="002F0EDB">
            <w:pPr>
              <w:jc w:val="center"/>
            </w:pPr>
            <w:r>
              <w:t>_______________________</w:t>
            </w:r>
          </w:p>
        </w:tc>
      </w:tr>
      <w:tr w:rsidR="00EC385D" w:rsidRPr="00773FC2" w14:paraId="62DE9B28" w14:textId="77777777" w:rsidTr="002F0EDB">
        <w:tc>
          <w:tcPr>
            <w:tcW w:w="3284" w:type="dxa"/>
          </w:tcPr>
          <w:p w14:paraId="56108077" w14:textId="77777777" w:rsidR="00EC385D" w:rsidRPr="00773FC2" w:rsidRDefault="00EC385D" w:rsidP="002F0EDB">
            <w:pPr>
              <w:jc w:val="center"/>
              <w:rPr>
                <w:i/>
                <w:sz w:val="20"/>
                <w:szCs w:val="20"/>
              </w:rPr>
            </w:pPr>
            <w:r>
              <w:rPr>
                <w:i/>
                <w:sz w:val="20"/>
                <w:szCs w:val="20"/>
              </w:rPr>
              <w:t>должность</w:t>
            </w:r>
          </w:p>
        </w:tc>
        <w:tc>
          <w:tcPr>
            <w:tcW w:w="3285" w:type="dxa"/>
          </w:tcPr>
          <w:p w14:paraId="521D276D" w14:textId="77777777" w:rsidR="00EC385D" w:rsidRPr="00773FC2" w:rsidRDefault="00EC385D" w:rsidP="002F0EDB">
            <w:pPr>
              <w:jc w:val="center"/>
              <w:rPr>
                <w:i/>
                <w:sz w:val="20"/>
                <w:szCs w:val="20"/>
              </w:rPr>
            </w:pPr>
            <w:r>
              <w:rPr>
                <w:i/>
                <w:sz w:val="20"/>
                <w:szCs w:val="20"/>
              </w:rPr>
              <w:t>подпись</w:t>
            </w:r>
          </w:p>
        </w:tc>
        <w:tc>
          <w:tcPr>
            <w:tcW w:w="3285" w:type="dxa"/>
          </w:tcPr>
          <w:p w14:paraId="437E6467" w14:textId="77777777" w:rsidR="00EC385D" w:rsidRPr="00773FC2" w:rsidRDefault="00EC385D" w:rsidP="002F0EDB">
            <w:pPr>
              <w:jc w:val="center"/>
              <w:rPr>
                <w:i/>
                <w:sz w:val="20"/>
                <w:szCs w:val="20"/>
              </w:rPr>
            </w:pPr>
            <w:r>
              <w:rPr>
                <w:i/>
                <w:sz w:val="20"/>
                <w:szCs w:val="20"/>
              </w:rPr>
              <w:t>ФИО</w:t>
            </w:r>
          </w:p>
        </w:tc>
      </w:tr>
    </w:tbl>
    <w:p w14:paraId="10F34246" w14:textId="4072D3C6" w:rsidR="00EC385D" w:rsidRPr="00773FC2" w:rsidRDefault="00EC385D" w:rsidP="00EC385D">
      <w:pPr>
        <w:pBdr>
          <w:bottom w:val="single" w:sz="6" w:space="1" w:color="auto"/>
        </w:pBdr>
      </w:pPr>
    </w:p>
    <w:p w14:paraId="5F422AC1" w14:textId="77777777" w:rsidR="00EC385D" w:rsidRPr="00773FC2" w:rsidRDefault="00EC385D" w:rsidP="00EC385D">
      <w:pPr>
        <w:rPr>
          <w:b/>
          <w:i/>
        </w:rPr>
      </w:pPr>
      <w:r>
        <w:rPr>
          <w:b/>
          <w:i/>
        </w:rPr>
        <w:t>*** конец формы***</w:t>
      </w:r>
    </w:p>
    <w:p w14:paraId="086F1837" w14:textId="77777777" w:rsidR="00EC385D" w:rsidRPr="00773FC2" w:rsidRDefault="00EC385D" w:rsidP="00EC385D">
      <w:pPr>
        <w:pBdr>
          <w:bottom w:val="single" w:sz="6" w:space="1" w:color="auto"/>
        </w:pBdr>
        <w:tabs>
          <w:tab w:val="left" w:pos="142"/>
        </w:tabs>
        <w:ind w:firstLine="709"/>
      </w:pPr>
    </w:p>
    <w:p w14:paraId="1A9CB1BA" w14:textId="77777777" w:rsidR="00EC385D" w:rsidRPr="00773FC2" w:rsidRDefault="00EC385D" w:rsidP="00EC385D">
      <w:pPr>
        <w:tabs>
          <w:tab w:val="left" w:pos="142"/>
        </w:tabs>
        <w:rPr>
          <w:b/>
          <w:i/>
        </w:rPr>
      </w:pPr>
    </w:p>
    <w:tbl>
      <w:tblPr>
        <w:tblW w:w="9889" w:type="dxa"/>
        <w:tblLayout w:type="fixed"/>
        <w:tblLook w:val="0000" w:firstRow="0" w:lastRow="0" w:firstColumn="0" w:lastColumn="0" w:noHBand="0" w:noVBand="0"/>
      </w:tblPr>
      <w:tblGrid>
        <w:gridCol w:w="5070"/>
        <w:gridCol w:w="4819"/>
      </w:tblGrid>
      <w:tr w:rsidR="00EC385D" w:rsidRPr="00773FC2" w14:paraId="3151DF7A" w14:textId="77777777" w:rsidTr="002F0EDB">
        <w:trPr>
          <w:trHeight w:val="295"/>
        </w:trPr>
        <w:tc>
          <w:tcPr>
            <w:tcW w:w="5070" w:type="dxa"/>
          </w:tcPr>
          <w:p w14:paraId="085AFF5F" w14:textId="77777777" w:rsidR="00EC385D" w:rsidRPr="00773FC2" w:rsidRDefault="00EC385D" w:rsidP="002F0EDB">
            <w:pPr>
              <w:jc w:val="both"/>
              <w:rPr>
                <w:b/>
              </w:rPr>
            </w:pPr>
            <w:r>
              <w:rPr>
                <w:b/>
              </w:rPr>
              <w:t>Покупатель:</w:t>
            </w:r>
          </w:p>
          <w:p w14:paraId="260387FA" w14:textId="77777777" w:rsidR="00EC385D" w:rsidRPr="00773FC2" w:rsidRDefault="00EC385D" w:rsidP="002F0EDB">
            <w:pPr>
              <w:jc w:val="both"/>
            </w:pPr>
          </w:p>
          <w:p w14:paraId="70843897" w14:textId="77777777" w:rsidR="00EC385D" w:rsidRPr="00773FC2" w:rsidRDefault="00EC385D" w:rsidP="002F0EDB">
            <w:pPr>
              <w:jc w:val="both"/>
            </w:pPr>
            <w:r>
              <w:t xml:space="preserve">_______________________ </w:t>
            </w:r>
          </w:p>
          <w:p w14:paraId="1B7BF098" w14:textId="77777777" w:rsidR="00EC385D" w:rsidRPr="00773FC2" w:rsidRDefault="00EC385D" w:rsidP="002F0EDB">
            <w:pPr>
              <w:jc w:val="both"/>
              <w:rPr>
                <w:sz w:val="20"/>
                <w:szCs w:val="20"/>
              </w:rPr>
            </w:pPr>
            <w:proofErr w:type="spellStart"/>
            <w:r>
              <w:rPr>
                <w:sz w:val="20"/>
                <w:szCs w:val="20"/>
              </w:rPr>
              <w:t>мп</w:t>
            </w:r>
            <w:proofErr w:type="spellEnd"/>
          </w:p>
        </w:tc>
        <w:tc>
          <w:tcPr>
            <w:tcW w:w="4819" w:type="dxa"/>
          </w:tcPr>
          <w:p w14:paraId="7CC9B4E2" w14:textId="77777777" w:rsidR="00EC385D" w:rsidRPr="00773FC2" w:rsidRDefault="00EC385D" w:rsidP="002F0EDB">
            <w:pPr>
              <w:jc w:val="both"/>
              <w:rPr>
                <w:b/>
              </w:rPr>
            </w:pPr>
            <w:r>
              <w:rPr>
                <w:b/>
              </w:rPr>
              <w:t>Поставщик:</w:t>
            </w:r>
          </w:p>
          <w:p w14:paraId="612D2EBF" w14:textId="77777777" w:rsidR="00EC385D" w:rsidRPr="00773FC2" w:rsidRDefault="00EC385D" w:rsidP="002F0EDB">
            <w:pPr>
              <w:jc w:val="both"/>
            </w:pPr>
          </w:p>
          <w:p w14:paraId="1D673DEA" w14:textId="77777777" w:rsidR="00EC385D" w:rsidRPr="00773FC2" w:rsidRDefault="00EC385D" w:rsidP="002F0EDB">
            <w:pPr>
              <w:jc w:val="both"/>
            </w:pPr>
          </w:p>
          <w:p w14:paraId="1CBEFC66" w14:textId="77777777" w:rsidR="00EC385D" w:rsidRPr="00773FC2" w:rsidRDefault="00EC385D" w:rsidP="002F0EDB">
            <w:pPr>
              <w:jc w:val="both"/>
            </w:pPr>
            <w:r>
              <w:t xml:space="preserve">_______________________  </w:t>
            </w:r>
          </w:p>
          <w:p w14:paraId="65E585FB" w14:textId="77777777" w:rsidR="00EC385D" w:rsidRPr="00773FC2" w:rsidRDefault="00EC385D" w:rsidP="002F0EDB">
            <w:pPr>
              <w:jc w:val="both"/>
              <w:rPr>
                <w:sz w:val="20"/>
                <w:szCs w:val="20"/>
              </w:rPr>
            </w:pPr>
            <w:proofErr w:type="spellStart"/>
            <w:r>
              <w:rPr>
                <w:sz w:val="20"/>
                <w:szCs w:val="20"/>
              </w:rPr>
              <w:t>мп</w:t>
            </w:r>
            <w:proofErr w:type="spellEnd"/>
          </w:p>
        </w:tc>
      </w:tr>
    </w:tbl>
    <w:p w14:paraId="2CF71760" w14:textId="77777777" w:rsidR="00EC385D" w:rsidRPr="00773FC2" w:rsidRDefault="00EC385D" w:rsidP="00EC385D">
      <w:r>
        <w:br w:type="page"/>
      </w:r>
    </w:p>
    <w:p w14:paraId="1E487F5D" w14:textId="77777777" w:rsidR="00EC385D" w:rsidRPr="00773FC2" w:rsidRDefault="00EC385D" w:rsidP="00EC385D">
      <w:pPr>
        <w:jc w:val="right"/>
      </w:pPr>
      <w:r>
        <w:lastRenderedPageBreak/>
        <w:t>Приложение № 5</w:t>
      </w:r>
    </w:p>
    <w:p w14:paraId="5E4AE32F" w14:textId="77777777" w:rsidR="00EC385D" w:rsidRPr="00773FC2" w:rsidRDefault="00EC385D" w:rsidP="00EC385D">
      <w:pPr>
        <w:tabs>
          <w:tab w:val="left" w:pos="142"/>
        </w:tabs>
        <w:ind w:firstLine="709"/>
        <w:jc w:val="right"/>
      </w:pPr>
      <w:r>
        <w:t>к Договору поставки № _____________</w:t>
      </w:r>
    </w:p>
    <w:p w14:paraId="79FA5817" w14:textId="6FCED7E9"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14125847" w14:textId="77777777" w:rsidR="00EC385D" w:rsidRPr="00773FC2" w:rsidRDefault="00EC385D" w:rsidP="00EC385D">
      <w:pPr>
        <w:pStyle w:val="consnormal1"/>
        <w:suppressAutoHyphens/>
        <w:ind w:firstLine="0"/>
        <w:jc w:val="right"/>
        <w:rPr>
          <w:rFonts w:ascii="Times New Roman" w:hAnsi="Times New Roman" w:cs="Times New Roman"/>
          <w:sz w:val="24"/>
          <w:szCs w:val="24"/>
        </w:rPr>
      </w:pPr>
    </w:p>
    <w:p w14:paraId="1ED16141" w14:textId="77777777" w:rsidR="00EC385D" w:rsidRPr="00773FC2" w:rsidRDefault="00EC385D" w:rsidP="00EC385D">
      <w:pPr>
        <w:pStyle w:val="consnormal1"/>
        <w:suppressAutoHyphens/>
        <w:ind w:firstLine="0"/>
        <w:jc w:val="right"/>
        <w:rPr>
          <w:rFonts w:ascii="Times New Roman" w:hAnsi="Times New Roman" w:cs="Times New Roman"/>
          <w:sz w:val="24"/>
          <w:szCs w:val="24"/>
        </w:rPr>
      </w:pPr>
    </w:p>
    <w:p w14:paraId="618CBCB3" w14:textId="77777777" w:rsidR="00EC385D" w:rsidRPr="00773FC2" w:rsidRDefault="00EC385D" w:rsidP="00EC385D">
      <w:pPr>
        <w:pStyle w:val="consnormal1"/>
        <w:pBdr>
          <w:bottom w:val="single" w:sz="6" w:space="1" w:color="auto"/>
        </w:pBdr>
        <w:suppressAutoHyphens/>
        <w:ind w:firstLine="0"/>
        <w:rPr>
          <w:rFonts w:ascii="Times New Roman" w:hAnsi="Times New Roman" w:cs="Times New Roman"/>
          <w:b/>
          <w:i/>
          <w:sz w:val="24"/>
          <w:szCs w:val="24"/>
        </w:rPr>
      </w:pPr>
      <w:r>
        <w:rPr>
          <w:rFonts w:ascii="Times New Roman" w:hAnsi="Times New Roman" w:cs="Times New Roman"/>
          <w:b/>
          <w:i/>
          <w:sz w:val="24"/>
          <w:szCs w:val="24"/>
        </w:rPr>
        <w:t>Форма Акта приема-передачи Смарт-карт</w:t>
      </w:r>
    </w:p>
    <w:p w14:paraId="1F9BE09D" w14:textId="77777777" w:rsidR="00EC385D" w:rsidRPr="00773FC2" w:rsidRDefault="00EC385D" w:rsidP="00EC385D">
      <w:pPr>
        <w:pStyle w:val="consnormal1"/>
        <w:suppressAutoHyphens/>
        <w:ind w:firstLine="0"/>
        <w:jc w:val="center"/>
        <w:rPr>
          <w:rFonts w:ascii="Times New Roman" w:hAnsi="Times New Roman" w:cs="Times New Roman"/>
          <w:b/>
          <w:sz w:val="24"/>
          <w:szCs w:val="24"/>
        </w:rPr>
      </w:pPr>
    </w:p>
    <w:p w14:paraId="3A04B197" w14:textId="69B775A7" w:rsidR="00EC385D" w:rsidRPr="00773FC2" w:rsidRDefault="00EC385D" w:rsidP="00EC385D">
      <w:pPr>
        <w:pStyle w:val="consnormal1"/>
        <w:suppressAutoHyphens/>
        <w:ind w:firstLine="0"/>
        <w:jc w:val="center"/>
        <w:rPr>
          <w:rFonts w:ascii="Times New Roman" w:hAnsi="Times New Roman" w:cs="Times New Roman"/>
          <w:b/>
          <w:sz w:val="24"/>
          <w:szCs w:val="24"/>
        </w:rPr>
      </w:pPr>
      <w:r>
        <w:rPr>
          <w:rFonts w:ascii="Times New Roman" w:hAnsi="Times New Roman" w:cs="Times New Roman"/>
          <w:b/>
          <w:sz w:val="24"/>
          <w:szCs w:val="24"/>
        </w:rPr>
        <w:t>Акт приема-передачи Смарт-карт № __</w:t>
      </w:r>
    </w:p>
    <w:p w14:paraId="611DBD6D" w14:textId="77777777" w:rsidR="00EC385D" w:rsidRPr="00773FC2" w:rsidRDefault="00EC385D" w:rsidP="00EC385D">
      <w:pPr>
        <w:pStyle w:val="consnormal1"/>
        <w:suppressAutoHyphens/>
        <w:ind w:firstLine="0"/>
        <w:jc w:val="center"/>
        <w:rPr>
          <w:rFonts w:ascii="Times New Roman" w:hAnsi="Times New Roman" w:cs="Times New Roman"/>
          <w:sz w:val="24"/>
          <w:szCs w:val="24"/>
        </w:rPr>
      </w:pPr>
      <w:r>
        <w:rPr>
          <w:rFonts w:ascii="Times New Roman" w:hAnsi="Times New Roman" w:cs="Times New Roman"/>
          <w:sz w:val="24"/>
          <w:szCs w:val="24"/>
        </w:rPr>
        <w:t>от «___» ________ 20__г.</w:t>
      </w:r>
    </w:p>
    <w:p w14:paraId="4CF8FB0E" w14:textId="77777777" w:rsidR="00EC385D" w:rsidRPr="00773FC2" w:rsidRDefault="00EC385D" w:rsidP="00EC385D">
      <w:pPr>
        <w:pStyle w:val="consnormal1"/>
        <w:suppressAutoHyphens/>
        <w:ind w:firstLine="0"/>
        <w:jc w:val="center"/>
        <w:rPr>
          <w:rFonts w:ascii="Times New Roman" w:hAnsi="Times New Roman" w:cs="Times New Roman"/>
          <w:sz w:val="24"/>
          <w:szCs w:val="24"/>
        </w:rPr>
      </w:pPr>
    </w:p>
    <w:p w14:paraId="06C4169D" w14:textId="77777777" w:rsidR="00EC385D" w:rsidRPr="00773FC2" w:rsidRDefault="00EC385D" w:rsidP="00EC385D">
      <w:pPr>
        <w:pStyle w:val="consnormal1"/>
        <w:suppressAutoHyphens/>
        <w:spacing w:line="280" w:lineRule="exact"/>
        <w:ind w:firstLine="709"/>
        <w:jc w:val="both"/>
        <w:rPr>
          <w:rFonts w:ascii="Times New Roman" w:hAnsi="Times New Roman" w:cs="Times New Roman"/>
          <w:sz w:val="24"/>
          <w:szCs w:val="24"/>
        </w:rPr>
      </w:pPr>
    </w:p>
    <w:p w14:paraId="2BA4464D" w14:textId="77777777" w:rsidR="00EC385D" w:rsidRPr="00773FC2" w:rsidRDefault="00EC385D" w:rsidP="00EC385D">
      <w:pPr>
        <w:pStyle w:val="consnormal1"/>
        <w:suppressAutoHyphens/>
        <w:spacing w:line="280" w:lineRule="exact"/>
        <w:ind w:firstLine="709"/>
        <w:jc w:val="both"/>
        <w:rPr>
          <w:rFonts w:ascii="Times New Roman" w:hAnsi="Times New Roman" w:cs="Times New Roman"/>
          <w:sz w:val="24"/>
          <w:szCs w:val="24"/>
        </w:rPr>
      </w:pPr>
      <w:r>
        <w:rPr>
          <w:rFonts w:ascii="Times New Roman" w:hAnsi="Times New Roman" w:cs="Times New Roman"/>
          <w:sz w:val="24"/>
          <w:szCs w:val="24"/>
        </w:rPr>
        <w:t>_______ именуемое в дальнейшем Поставщик, в лице __________________________, действующего на основании _______________________________, с одной стороны, и __________________именуемое(</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xml:space="preserve">) в дальнейшем Покупатель, в лице __________________, действующего(ей) на основании __________________, c другой стороны, составили настоящий Акт о том, что согласно заявке Покупателя Поставщик изготовил </w:t>
      </w:r>
      <w:r>
        <w:rPr>
          <w:rFonts w:ascii="Times New Roman" w:hAnsi="Times New Roman" w:cs="Times New Roman"/>
          <w:i/>
          <w:sz w:val="24"/>
          <w:szCs w:val="24"/>
        </w:rPr>
        <w:t>в соответствии со счетом _______</w:t>
      </w:r>
      <w:r>
        <w:rPr>
          <w:rStyle w:val="af9"/>
          <w:rFonts w:ascii="Times New Roman" w:hAnsi="Times New Roman" w:cs="Times New Roman"/>
          <w:i/>
        </w:rPr>
        <w:footnoteReference w:id="29"/>
      </w:r>
      <w:r>
        <w:rPr>
          <w:rFonts w:ascii="Times New Roman" w:hAnsi="Times New Roman" w:cs="Times New Roman"/>
          <w:i/>
          <w:sz w:val="24"/>
          <w:szCs w:val="24"/>
        </w:rPr>
        <w:t xml:space="preserve"> </w:t>
      </w:r>
      <w:r>
        <w:rPr>
          <w:rFonts w:ascii="Times New Roman" w:hAnsi="Times New Roman" w:cs="Times New Roman"/>
          <w:sz w:val="24"/>
          <w:szCs w:val="24"/>
        </w:rPr>
        <w:t xml:space="preserve">и передал, а Покупатель принял для использования по договору № ________________ от _________ (далее – Договор) пластиковые смарт-карты и </w:t>
      </w:r>
      <w:proofErr w:type="spellStart"/>
      <w:r>
        <w:rPr>
          <w:rFonts w:ascii="Times New Roman" w:hAnsi="Times New Roman" w:cs="Times New Roman"/>
          <w:sz w:val="24"/>
          <w:szCs w:val="24"/>
        </w:rPr>
        <w:t>пин</w:t>
      </w:r>
      <w:proofErr w:type="spellEnd"/>
      <w:r>
        <w:rPr>
          <w:rFonts w:ascii="Times New Roman" w:hAnsi="Times New Roman" w:cs="Times New Roman"/>
          <w:sz w:val="24"/>
          <w:szCs w:val="24"/>
        </w:rPr>
        <w:t>-конверты к ним, а именно:</w:t>
      </w:r>
    </w:p>
    <w:p w14:paraId="5829B377" w14:textId="77777777" w:rsidR="00EC385D" w:rsidRPr="00773FC2" w:rsidRDefault="00EC385D" w:rsidP="00EC385D">
      <w:pPr>
        <w:pStyle w:val="consnormal1"/>
        <w:suppressAutoHyphens/>
        <w:ind w:firstLine="0"/>
        <w:rPr>
          <w:rFonts w:ascii="Times New Roman" w:hAnsi="Times New Roman" w:cs="Times New Roman"/>
          <w:sz w:val="24"/>
          <w:szCs w:val="24"/>
        </w:rPr>
      </w:pPr>
    </w:p>
    <w:tbl>
      <w:tblPr>
        <w:tblW w:w="9649" w:type="dxa"/>
        <w:tblInd w:w="98" w:type="dxa"/>
        <w:tblLook w:val="04A0" w:firstRow="1" w:lastRow="0" w:firstColumn="1" w:lastColumn="0" w:noHBand="0" w:noVBand="1"/>
      </w:tblPr>
      <w:tblGrid>
        <w:gridCol w:w="1428"/>
        <w:gridCol w:w="1219"/>
        <w:gridCol w:w="1134"/>
        <w:gridCol w:w="1701"/>
        <w:gridCol w:w="1360"/>
        <w:gridCol w:w="1418"/>
        <w:gridCol w:w="1389"/>
      </w:tblGrid>
      <w:tr w:rsidR="00EC385D" w:rsidRPr="00773FC2" w14:paraId="0452CADA" w14:textId="77777777" w:rsidTr="002F0EDB">
        <w:trPr>
          <w:trHeight w:val="259"/>
        </w:trPr>
        <w:tc>
          <w:tcPr>
            <w:tcW w:w="1428"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D6BE9C" w14:textId="77777777" w:rsidR="00EC385D" w:rsidRPr="00773FC2" w:rsidRDefault="00EC385D" w:rsidP="002F0EDB">
            <w:pPr>
              <w:jc w:val="center"/>
              <w:rPr>
                <w:bCs/>
                <w:sz w:val="18"/>
                <w:szCs w:val="18"/>
                <w:lang w:eastAsia="ru-RU"/>
              </w:rPr>
            </w:pPr>
            <w:r>
              <w:rPr>
                <w:bCs/>
                <w:sz w:val="18"/>
                <w:szCs w:val="18"/>
                <w:lang w:eastAsia="ru-RU"/>
              </w:rPr>
              <w:t>Номер карты</w:t>
            </w:r>
          </w:p>
        </w:tc>
        <w:tc>
          <w:tcPr>
            <w:tcW w:w="1219" w:type="dxa"/>
            <w:tcBorders>
              <w:top w:val="single" w:sz="4" w:space="0" w:color="000000"/>
              <w:left w:val="nil"/>
              <w:bottom w:val="single" w:sz="4" w:space="0" w:color="000000"/>
              <w:right w:val="single" w:sz="4" w:space="0" w:color="000000"/>
            </w:tcBorders>
            <w:shd w:val="clear" w:color="auto" w:fill="auto"/>
            <w:noWrap/>
            <w:hideMark/>
          </w:tcPr>
          <w:p w14:paraId="135B5379" w14:textId="77777777" w:rsidR="00EC385D" w:rsidRPr="00773FC2" w:rsidRDefault="00EC385D" w:rsidP="002F0EDB">
            <w:pPr>
              <w:jc w:val="center"/>
              <w:rPr>
                <w:bCs/>
                <w:sz w:val="18"/>
                <w:szCs w:val="18"/>
                <w:lang w:eastAsia="ru-RU"/>
              </w:rPr>
            </w:pPr>
            <w:r>
              <w:rPr>
                <w:bCs/>
                <w:sz w:val="18"/>
                <w:szCs w:val="18"/>
                <w:lang w:eastAsia="ru-RU"/>
              </w:rPr>
              <w:t>Держатель</w:t>
            </w:r>
          </w:p>
        </w:tc>
        <w:tc>
          <w:tcPr>
            <w:tcW w:w="1134" w:type="dxa"/>
            <w:tcBorders>
              <w:top w:val="single" w:sz="4" w:space="0" w:color="000000"/>
              <w:left w:val="nil"/>
              <w:bottom w:val="single" w:sz="4" w:space="0" w:color="000000"/>
              <w:right w:val="single" w:sz="4" w:space="0" w:color="000000"/>
            </w:tcBorders>
            <w:shd w:val="clear" w:color="auto" w:fill="auto"/>
            <w:noWrap/>
            <w:hideMark/>
          </w:tcPr>
          <w:p w14:paraId="319DF28B" w14:textId="77777777" w:rsidR="00EC385D" w:rsidRPr="00773FC2" w:rsidRDefault="00EC385D" w:rsidP="002F0EDB">
            <w:pPr>
              <w:jc w:val="center"/>
              <w:rPr>
                <w:bCs/>
                <w:sz w:val="18"/>
                <w:szCs w:val="18"/>
                <w:lang w:eastAsia="ru-RU"/>
              </w:rPr>
            </w:pPr>
            <w:r>
              <w:rPr>
                <w:bCs/>
                <w:sz w:val="18"/>
                <w:szCs w:val="18"/>
                <w:lang w:eastAsia="ru-RU"/>
              </w:rPr>
              <w:t>Вид лимита</w:t>
            </w:r>
          </w:p>
        </w:tc>
        <w:tc>
          <w:tcPr>
            <w:tcW w:w="1701" w:type="dxa"/>
            <w:tcBorders>
              <w:top w:val="single" w:sz="4" w:space="0" w:color="000000"/>
              <w:left w:val="nil"/>
              <w:bottom w:val="single" w:sz="4" w:space="0" w:color="000000"/>
              <w:right w:val="single" w:sz="4" w:space="0" w:color="000000"/>
            </w:tcBorders>
            <w:shd w:val="clear" w:color="auto" w:fill="auto"/>
            <w:noWrap/>
            <w:hideMark/>
          </w:tcPr>
          <w:p w14:paraId="136E9112" w14:textId="77777777" w:rsidR="00EC385D" w:rsidRPr="00773FC2" w:rsidRDefault="00EC385D" w:rsidP="002F0EDB">
            <w:pPr>
              <w:jc w:val="center"/>
              <w:rPr>
                <w:bCs/>
                <w:sz w:val="18"/>
                <w:szCs w:val="18"/>
                <w:lang w:eastAsia="ru-RU"/>
              </w:rPr>
            </w:pPr>
            <w:r>
              <w:rPr>
                <w:bCs/>
                <w:sz w:val="18"/>
                <w:szCs w:val="18"/>
                <w:lang w:eastAsia="ru-RU"/>
              </w:rPr>
              <w:t>Наименование</w:t>
            </w:r>
          </w:p>
        </w:tc>
        <w:tc>
          <w:tcPr>
            <w:tcW w:w="1360" w:type="dxa"/>
            <w:tcBorders>
              <w:top w:val="single" w:sz="4" w:space="0" w:color="000000"/>
              <w:left w:val="nil"/>
              <w:bottom w:val="single" w:sz="4" w:space="0" w:color="000000"/>
              <w:right w:val="single" w:sz="4" w:space="0" w:color="000000"/>
            </w:tcBorders>
            <w:shd w:val="clear" w:color="auto" w:fill="auto"/>
            <w:noWrap/>
            <w:hideMark/>
          </w:tcPr>
          <w:p w14:paraId="13C01976" w14:textId="77777777" w:rsidR="00EC385D" w:rsidRPr="00773FC2" w:rsidRDefault="00EC385D" w:rsidP="002F0EDB">
            <w:pPr>
              <w:jc w:val="center"/>
              <w:rPr>
                <w:bCs/>
                <w:sz w:val="18"/>
                <w:szCs w:val="18"/>
                <w:lang w:eastAsia="ru-RU"/>
              </w:rPr>
            </w:pPr>
            <w:r>
              <w:rPr>
                <w:bCs/>
                <w:sz w:val="18"/>
                <w:szCs w:val="18"/>
                <w:lang w:eastAsia="ru-RU"/>
              </w:rPr>
              <w:t>Значение лимита</w:t>
            </w:r>
          </w:p>
        </w:tc>
        <w:tc>
          <w:tcPr>
            <w:tcW w:w="1418" w:type="dxa"/>
            <w:tcBorders>
              <w:top w:val="single" w:sz="4" w:space="0" w:color="000000"/>
              <w:left w:val="nil"/>
              <w:bottom w:val="single" w:sz="4" w:space="0" w:color="000000"/>
              <w:right w:val="single" w:sz="4" w:space="0" w:color="000000"/>
            </w:tcBorders>
            <w:shd w:val="clear" w:color="auto" w:fill="auto"/>
            <w:noWrap/>
            <w:hideMark/>
          </w:tcPr>
          <w:p w14:paraId="4B9D8701" w14:textId="77777777" w:rsidR="00EC385D" w:rsidRPr="00773FC2" w:rsidRDefault="00EC385D" w:rsidP="002F0EDB">
            <w:pPr>
              <w:jc w:val="center"/>
              <w:rPr>
                <w:bCs/>
                <w:sz w:val="18"/>
                <w:szCs w:val="18"/>
                <w:lang w:eastAsia="ru-RU"/>
              </w:rPr>
            </w:pPr>
            <w:r>
              <w:rPr>
                <w:bCs/>
                <w:sz w:val="18"/>
                <w:szCs w:val="18"/>
                <w:lang w:eastAsia="ru-RU"/>
              </w:rPr>
              <w:t>Тип/Статус лимита</w:t>
            </w:r>
          </w:p>
        </w:tc>
        <w:tc>
          <w:tcPr>
            <w:tcW w:w="1389" w:type="dxa"/>
            <w:tcBorders>
              <w:top w:val="single" w:sz="4" w:space="0" w:color="000000"/>
              <w:left w:val="nil"/>
              <w:bottom w:val="single" w:sz="4" w:space="0" w:color="000000"/>
              <w:right w:val="single" w:sz="4" w:space="0" w:color="000000"/>
            </w:tcBorders>
          </w:tcPr>
          <w:p w14:paraId="7551019C" w14:textId="77777777" w:rsidR="00EC385D" w:rsidRPr="00773FC2" w:rsidRDefault="00EC385D" w:rsidP="002F0EDB">
            <w:pPr>
              <w:jc w:val="center"/>
              <w:rPr>
                <w:b/>
                <w:i/>
                <w:sz w:val="18"/>
                <w:szCs w:val="18"/>
              </w:rPr>
            </w:pPr>
            <w:r>
              <w:rPr>
                <w:b/>
                <w:i/>
                <w:sz w:val="18"/>
                <w:szCs w:val="18"/>
              </w:rPr>
              <w:t xml:space="preserve">Стоимость, </w:t>
            </w:r>
          </w:p>
          <w:p w14:paraId="3FB7AC1E" w14:textId="77777777" w:rsidR="00EC385D" w:rsidRPr="00773FC2" w:rsidRDefault="00EC385D" w:rsidP="002F0EDB">
            <w:pPr>
              <w:jc w:val="center"/>
              <w:rPr>
                <w:b/>
                <w:bCs/>
                <w:sz w:val="18"/>
                <w:szCs w:val="18"/>
                <w:lang w:eastAsia="ru-RU"/>
              </w:rPr>
            </w:pPr>
            <w:r>
              <w:rPr>
                <w:b/>
                <w:i/>
                <w:sz w:val="18"/>
                <w:szCs w:val="18"/>
              </w:rPr>
              <w:t>руб. без НДС</w:t>
            </w:r>
            <w:r>
              <w:rPr>
                <w:rStyle w:val="af9"/>
                <w:b/>
                <w:i/>
                <w:sz w:val="18"/>
                <w:szCs w:val="18"/>
              </w:rPr>
              <w:footnoteReference w:id="30"/>
            </w:r>
          </w:p>
        </w:tc>
      </w:tr>
      <w:tr w:rsidR="00EC385D" w:rsidRPr="00773FC2" w14:paraId="2177A441" w14:textId="77777777" w:rsidTr="002F0EDB">
        <w:trPr>
          <w:trHeight w:val="284"/>
        </w:trPr>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73CB966" w14:textId="77777777" w:rsidR="00EC385D" w:rsidRPr="00773FC2" w:rsidRDefault="00EC385D" w:rsidP="002F0EDB">
            <w:pPr>
              <w:jc w:val="center"/>
              <w:rPr>
                <w:sz w:val="18"/>
                <w:szCs w:val="18"/>
                <w:lang w:eastAsia="ru-RU"/>
              </w:rPr>
            </w:pP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FA184B3" w14:textId="77777777" w:rsidR="00EC385D" w:rsidRPr="00773FC2" w:rsidRDefault="00EC385D" w:rsidP="002F0EDB">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226CB09A" w14:textId="77777777" w:rsidR="00EC385D" w:rsidRPr="00773FC2" w:rsidRDefault="00EC385D" w:rsidP="002F0EDB">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3EBFDB3D" w14:textId="77777777" w:rsidR="00EC385D" w:rsidRPr="00773FC2" w:rsidRDefault="00EC385D" w:rsidP="002F0EDB">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614A7E16" w14:textId="77777777" w:rsidR="00EC385D" w:rsidRPr="00773FC2" w:rsidRDefault="00EC385D" w:rsidP="002F0EDB">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01D40469" w14:textId="77777777" w:rsidR="00EC385D" w:rsidRPr="00773FC2" w:rsidRDefault="00EC385D" w:rsidP="002F0EDB">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3DB9F1A2" w14:textId="77777777" w:rsidR="00EC385D" w:rsidRPr="00773FC2" w:rsidRDefault="00EC385D" w:rsidP="002F0EDB">
            <w:pPr>
              <w:jc w:val="center"/>
              <w:rPr>
                <w:sz w:val="18"/>
                <w:szCs w:val="18"/>
                <w:lang w:eastAsia="ru-RU"/>
              </w:rPr>
            </w:pPr>
          </w:p>
        </w:tc>
      </w:tr>
      <w:tr w:rsidR="00EC385D" w:rsidRPr="00773FC2" w14:paraId="3ABF0780" w14:textId="77777777" w:rsidTr="002F0EDB">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14:paraId="05E51846" w14:textId="77777777" w:rsidR="00EC385D" w:rsidRPr="00773FC2" w:rsidRDefault="00EC385D" w:rsidP="002F0EDB">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14:paraId="40E0F3EC" w14:textId="77777777" w:rsidR="00EC385D" w:rsidRPr="00773FC2" w:rsidRDefault="00EC385D" w:rsidP="002F0EDB">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10FA6AF2" w14:textId="77777777" w:rsidR="00EC385D" w:rsidRPr="00773FC2" w:rsidRDefault="00EC385D" w:rsidP="002F0EDB">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71E580F4" w14:textId="77777777" w:rsidR="00EC385D" w:rsidRPr="00773FC2" w:rsidRDefault="00EC385D" w:rsidP="002F0EDB">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0C9115F1" w14:textId="77777777" w:rsidR="00EC385D" w:rsidRPr="00773FC2" w:rsidRDefault="00EC385D" w:rsidP="002F0EDB">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3503776C" w14:textId="77777777" w:rsidR="00EC385D" w:rsidRPr="00773FC2" w:rsidRDefault="00EC385D" w:rsidP="002F0EDB">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61093EE7" w14:textId="77777777" w:rsidR="00EC385D" w:rsidRPr="00773FC2" w:rsidRDefault="00EC385D" w:rsidP="002F0EDB">
            <w:pPr>
              <w:jc w:val="center"/>
              <w:rPr>
                <w:sz w:val="18"/>
                <w:szCs w:val="18"/>
                <w:lang w:eastAsia="ru-RU"/>
              </w:rPr>
            </w:pPr>
          </w:p>
        </w:tc>
      </w:tr>
      <w:tr w:rsidR="00EC385D" w:rsidRPr="00773FC2" w14:paraId="1BE2D425" w14:textId="77777777" w:rsidTr="002F0EDB">
        <w:trPr>
          <w:trHeight w:val="284"/>
        </w:trPr>
        <w:tc>
          <w:tcPr>
            <w:tcW w:w="1428" w:type="dxa"/>
            <w:vMerge/>
            <w:tcBorders>
              <w:top w:val="single" w:sz="4" w:space="0" w:color="000000"/>
              <w:left w:val="single" w:sz="4" w:space="0" w:color="000000"/>
              <w:bottom w:val="single" w:sz="4" w:space="0" w:color="000000"/>
              <w:right w:val="single" w:sz="4" w:space="0" w:color="000000"/>
            </w:tcBorders>
            <w:hideMark/>
          </w:tcPr>
          <w:p w14:paraId="4D8F7C56" w14:textId="77777777" w:rsidR="00EC385D" w:rsidRPr="00773FC2" w:rsidRDefault="00EC385D" w:rsidP="002F0EDB">
            <w:pPr>
              <w:jc w:val="center"/>
              <w:rPr>
                <w:sz w:val="18"/>
                <w:szCs w:val="18"/>
                <w:lang w:eastAsia="ru-RU"/>
              </w:rPr>
            </w:pPr>
          </w:p>
        </w:tc>
        <w:tc>
          <w:tcPr>
            <w:tcW w:w="1219" w:type="dxa"/>
            <w:vMerge/>
            <w:tcBorders>
              <w:top w:val="single" w:sz="4" w:space="0" w:color="000000"/>
              <w:left w:val="single" w:sz="4" w:space="0" w:color="000000"/>
              <w:bottom w:val="single" w:sz="4" w:space="0" w:color="000000"/>
              <w:right w:val="single" w:sz="4" w:space="0" w:color="000000"/>
            </w:tcBorders>
            <w:hideMark/>
          </w:tcPr>
          <w:p w14:paraId="14A1C9FC" w14:textId="77777777" w:rsidR="00EC385D" w:rsidRPr="00773FC2" w:rsidRDefault="00EC385D" w:rsidP="002F0EDB">
            <w:pPr>
              <w:jc w:val="center"/>
              <w:rPr>
                <w:sz w:val="18"/>
                <w:szCs w:val="18"/>
                <w:lang w:eastAsia="ru-RU"/>
              </w:rPr>
            </w:pPr>
          </w:p>
        </w:tc>
        <w:tc>
          <w:tcPr>
            <w:tcW w:w="1134" w:type="dxa"/>
            <w:tcBorders>
              <w:top w:val="nil"/>
              <w:left w:val="nil"/>
              <w:bottom w:val="single" w:sz="4" w:space="0" w:color="000000"/>
              <w:right w:val="single" w:sz="4" w:space="0" w:color="000000"/>
            </w:tcBorders>
            <w:shd w:val="clear" w:color="auto" w:fill="auto"/>
            <w:vAlign w:val="center"/>
            <w:hideMark/>
          </w:tcPr>
          <w:p w14:paraId="1DCE7AC0" w14:textId="77777777" w:rsidR="00EC385D" w:rsidRPr="00773FC2" w:rsidRDefault="00EC385D" w:rsidP="002F0EDB">
            <w:pPr>
              <w:jc w:val="center"/>
              <w:rPr>
                <w:sz w:val="18"/>
                <w:szCs w:val="18"/>
                <w:lang w:eastAsia="ru-RU"/>
              </w:rPr>
            </w:pPr>
          </w:p>
        </w:tc>
        <w:tc>
          <w:tcPr>
            <w:tcW w:w="1701" w:type="dxa"/>
            <w:tcBorders>
              <w:top w:val="nil"/>
              <w:left w:val="nil"/>
              <w:bottom w:val="single" w:sz="4" w:space="0" w:color="000000"/>
              <w:right w:val="nil"/>
            </w:tcBorders>
            <w:shd w:val="clear" w:color="auto" w:fill="auto"/>
            <w:vAlign w:val="center"/>
            <w:hideMark/>
          </w:tcPr>
          <w:p w14:paraId="1547E60E" w14:textId="77777777" w:rsidR="00EC385D" w:rsidRPr="00773FC2" w:rsidRDefault="00EC385D" w:rsidP="002F0EDB">
            <w:pPr>
              <w:jc w:val="center"/>
              <w:rPr>
                <w:sz w:val="18"/>
                <w:szCs w:val="18"/>
                <w:lang w:eastAsia="ru-RU"/>
              </w:rPr>
            </w:pPr>
          </w:p>
        </w:tc>
        <w:tc>
          <w:tcPr>
            <w:tcW w:w="1360" w:type="dxa"/>
            <w:tcBorders>
              <w:top w:val="nil"/>
              <w:left w:val="single" w:sz="4" w:space="0" w:color="000000"/>
              <w:bottom w:val="single" w:sz="4" w:space="0" w:color="000000"/>
              <w:right w:val="single" w:sz="4" w:space="0" w:color="000000"/>
            </w:tcBorders>
            <w:shd w:val="clear" w:color="auto" w:fill="auto"/>
            <w:vAlign w:val="center"/>
            <w:hideMark/>
          </w:tcPr>
          <w:p w14:paraId="02515373" w14:textId="77777777" w:rsidR="00EC385D" w:rsidRPr="00773FC2" w:rsidRDefault="00EC385D" w:rsidP="002F0EDB">
            <w:pPr>
              <w:jc w:val="center"/>
              <w:rPr>
                <w:sz w:val="18"/>
                <w:szCs w:val="18"/>
                <w:lang w:eastAsia="ru-RU"/>
              </w:rPr>
            </w:pPr>
          </w:p>
        </w:tc>
        <w:tc>
          <w:tcPr>
            <w:tcW w:w="1418" w:type="dxa"/>
            <w:tcBorders>
              <w:top w:val="nil"/>
              <w:left w:val="nil"/>
              <w:bottom w:val="single" w:sz="4" w:space="0" w:color="000000"/>
              <w:right w:val="single" w:sz="4" w:space="0" w:color="000000"/>
            </w:tcBorders>
            <w:shd w:val="clear" w:color="auto" w:fill="auto"/>
            <w:vAlign w:val="center"/>
            <w:hideMark/>
          </w:tcPr>
          <w:p w14:paraId="04FB0446" w14:textId="77777777" w:rsidR="00EC385D" w:rsidRPr="00773FC2" w:rsidRDefault="00EC385D" w:rsidP="002F0EDB">
            <w:pPr>
              <w:jc w:val="center"/>
              <w:rPr>
                <w:sz w:val="18"/>
                <w:szCs w:val="18"/>
                <w:lang w:eastAsia="ru-RU"/>
              </w:rPr>
            </w:pPr>
          </w:p>
        </w:tc>
        <w:tc>
          <w:tcPr>
            <w:tcW w:w="1389" w:type="dxa"/>
            <w:tcBorders>
              <w:top w:val="nil"/>
              <w:left w:val="nil"/>
              <w:bottom w:val="single" w:sz="4" w:space="0" w:color="000000"/>
              <w:right w:val="single" w:sz="4" w:space="0" w:color="000000"/>
            </w:tcBorders>
            <w:vAlign w:val="center"/>
          </w:tcPr>
          <w:p w14:paraId="2CDFAC54" w14:textId="77777777" w:rsidR="00EC385D" w:rsidRPr="00773FC2" w:rsidRDefault="00EC385D" w:rsidP="002F0EDB">
            <w:pPr>
              <w:jc w:val="center"/>
              <w:rPr>
                <w:sz w:val="18"/>
                <w:szCs w:val="18"/>
                <w:lang w:eastAsia="ru-RU"/>
              </w:rPr>
            </w:pPr>
          </w:p>
        </w:tc>
      </w:tr>
    </w:tbl>
    <w:p w14:paraId="67F15E87" w14:textId="77777777" w:rsidR="00EC385D" w:rsidRPr="00773FC2" w:rsidRDefault="00EC385D" w:rsidP="00EC385D">
      <w:pPr>
        <w:pStyle w:val="consnormal1"/>
        <w:suppressAutoHyphens/>
        <w:ind w:firstLine="0"/>
        <w:rPr>
          <w:rFonts w:ascii="Times New Roman" w:hAnsi="Times New Roman" w:cs="Times New Roman"/>
          <w:sz w:val="24"/>
          <w:szCs w:val="24"/>
        </w:rPr>
      </w:pPr>
      <w:r>
        <w:rPr>
          <w:rFonts w:ascii="Times New Roman" w:hAnsi="Times New Roman" w:cs="Times New Roman"/>
          <w:sz w:val="24"/>
          <w:szCs w:val="24"/>
        </w:rPr>
        <w:t>Итого карт: ___</w:t>
      </w:r>
    </w:p>
    <w:p w14:paraId="31C44363" w14:textId="77777777" w:rsidR="00EC385D" w:rsidRPr="002478D0" w:rsidRDefault="00EC385D" w:rsidP="00EC385D">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Стоимость замены 1 (одной) Смарт-карты составляет – ______ руб., с учетом НДС ___%.</w:t>
      </w:r>
    </w:p>
    <w:p w14:paraId="515A0322" w14:textId="0BA0F3B8" w:rsidR="00EC385D" w:rsidRPr="002478D0" w:rsidRDefault="00EC385D" w:rsidP="00EC385D">
      <w:pPr>
        <w:pStyle w:val="consnormal1"/>
        <w:suppressAutoHyphens/>
        <w:ind w:firstLine="709"/>
        <w:jc w:val="both"/>
        <w:rPr>
          <w:rFonts w:ascii="Times New Roman" w:hAnsi="Times New Roman" w:cs="Times New Roman"/>
          <w:i/>
          <w:sz w:val="24"/>
          <w:szCs w:val="24"/>
        </w:rPr>
      </w:pPr>
      <w:r>
        <w:rPr>
          <w:rFonts w:ascii="Times New Roman" w:hAnsi="Times New Roman" w:cs="Times New Roman"/>
          <w:i/>
          <w:sz w:val="24"/>
          <w:szCs w:val="24"/>
        </w:rPr>
        <w:t xml:space="preserve">Общая стоимость </w:t>
      </w:r>
      <w:r w:rsidR="000B3B50">
        <w:rPr>
          <w:rFonts w:ascii="Times New Roman" w:hAnsi="Times New Roman" w:cs="Times New Roman"/>
          <w:i/>
          <w:sz w:val="24"/>
          <w:szCs w:val="24"/>
        </w:rPr>
        <w:t>замены Смарт</w:t>
      </w:r>
      <w:r>
        <w:rPr>
          <w:rFonts w:ascii="Times New Roman" w:hAnsi="Times New Roman" w:cs="Times New Roman"/>
          <w:i/>
          <w:sz w:val="24"/>
          <w:szCs w:val="24"/>
        </w:rPr>
        <w:t xml:space="preserve">-Карт составляет </w:t>
      </w:r>
      <w:proofErr w:type="gramStart"/>
      <w:r>
        <w:rPr>
          <w:rFonts w:ascii="Times New Roman" w:hAnsi="Times New Roman" w:cs="Times New Roman"/>
          <w:i/>
          <w:sz w:val="24"/>
          <w:szCs w:val="24"/>
        </w:rPr>
        <w:t>-  _</w:t>
      </w:r>
      <w:proofErr w:type="gramEnd"/>
      <w:r>
        <w:rPr>
          <w:rFonts w:ascii="Times New Roman" w:hAnsi="Times New Roman" w:cs="Times New Roman"/>
          <w:i/>
          <w:sz w:val="24"/>
          <w:szCs w:val="24"/>
        </w:rPr>
        <w:t>__________ руб., с учетом НДС ___%.</w:t>
      </w:r>
    </w:p>
    <w:p w14:paraId="053704D9" w14:textId="77777777" w:rsidR="00EC385D" w:rsidRPr="005F3395" w:rsidRDefault="00EC385D" w:rsidP="00EC385D">
      <w:pPr>
        <w:pStyle w:val="consnormal1"/>
        <w:suppressAutoHyphens/>
        <w:ind w:firstLine="0"/>
        <w:rPr>
          <w:rFonts w:ascii="Times New Roman" w:hAnsi="Times New Roman" w:cs="Times New Roman"/>
          <w:sz w:val="24"/>
          <w:szCs w:val="24"/>
          <w:highlight w:val="yellow"/>
        </w:rPr>
      </w:pPr>
    </w:p>
    <w:p w14:paraId="2AC1B5FA" w14:textId="77777777" w:rsidR="00EC385D" w:rsidRPr="00773FC2" w:rsidRDefault="00EC385D" w:rsidP="00EC385D">
      <w:pPr>
        <w:pStyle w:val="consnormal1"/>
        <w:suppressAutoHyphens/>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679"/>
      </w:tblGrid>
      <w:tr w:rsidR="00EC385D" w:rsidRPr="00773FC2" w14:paraId="4165D3F8" w14:textId="77777777" w:rsidTr="002F0EDB">
        <w:tc>
          <w:tcPr>
            <w:tcW w:w="5070" w:type="dxa"/>
            <w:tcBorders>
              <w:top w:val="nil"/>
              <w:left w:val="nil"/>
              <w:bottom w:val="nil"/>
              <w:right w:val="nil"/>
            </w:tcBorders>
            <w:shd w:val="clear" w:color="auto" w:fill="auto"/>
          </w:tcPr>
          <w:p w14:paraId="646EF3B0" w14:textId="77777777" w:rsidR="00EC385D" w:rsidRPr="00773FC2" w:rsidRDefault="00EC385D" w:rsidP="002F0EDB">
            <w:pPr>
              <w:pStyle w:val="consnormal1"/>
              <w:pBdr>
                <w:bottom w:val="single" w:sz="12" w:space="1" w:color="auto"/>
              </w:pBdr>
              <w:suppressAutoHyphens/>
              <w:ind w:firstLine="0"/>
              <w:rPr>
                <w:rFonts w:ascii="Times New Roman" w:hAnsi="Times New Roman" w:cs="Times New Roman"/>
                <w:sz w:val="24"/>
                <w:szCs w:val="24"/>
              </w:rPr>
            </w:pPr>
            <w:r>
              <w:rPr>
                <w:rFonts w:ascii="Times New Roman" w:hAnsi="Times New Roman" w:cs="Times New Roman"/>
                <w:sz w:val="24"/>
                <w:szCs w:val="24"/>
              </w:rPr>
              <w:t>Передал:</w:t>
            </w:r>
          </w:p>
          <w:p w14:paraId="5D24BB4C" w14:textId="77777777" w:rsidR="00EC385D" w:rsidRPr="00773FC2" w:rsidRDefault="00EC385D" w:rsidP="002F0EDB">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c>
          <w:tcPr>
            <w:tcW w:w="4784" w:type="dxa"/>
            <w:tcBorders>
              <w:top w:val="nil"/>
              <w:left w:val="nil"/>
              <w:bottom w:val="nil"/>
              <w:right w:val="nil"/>
            </w:tcBorders>
            <w:shd w:val="clear" w:color="auto" w:fill="auto"/>
          </w:tcPr>
          <w:p w14:paraId="65324ACB" w14:textId="77777777" w:rsidR="00EC385D" w:rsidRPr="00773FC2" w:rsidRDefault="00EC385D" w:rsidP="002F0EDB">
            <w:pPr>
              <w:pStyle w:val="consnormal1"/>
              <w:pBdr>
                <w:bottom w:val="single" w:sz="12" w:space="1" w:color="auto"/>
              </w:pBdr>
              <w:suppressAutoHyphens/>
              <w:ind w:firstLine="0"/>
              <w:rPr>
                <w:rFonts w:ascii="Times New Roman" w:hAnsi="Times New Roman" w:cs="Times New Roman"/>
                <w:sz w:val="24"/>
                <w:szCs w:val="24"/>
              </w:rPr>
            </w:pPr>
            <w:r>
              <w:rPr>
                <w:rFonts w:ascii="Times New Roman" w:hAnsi="Times New Roman" w:cs="Times New Roman"/>
                <w:sz w:val="24"/>
                <w:szCs w:val="24"/>
              </w:rPr>
              <w:t>Принял:</w:t>
            </w:r>
          </w:p>
          <w:p w14:paraId="333CDFE3" w14:textId="77777777" w:rsidR="00EC385D" w:rsidRPr="00773FC2" w:rsidRDefault="00EC385D" w:rsidP="002F0EDB">
            <w:pPr>
              <w:pStyle w:val="consnormal1"/>
              <w:suppressAutoHyphens/>
              <w:ind w:firstLine="0"/>
              <w:rPr>
                <w:rFonts w:ascii="Times New Roman" w:hAnsi="Times New Roman" w:cs="Times New Roman"/>
                <w:sz w:val="18"/>
                <w:szCs w:val="18"/>
              </w:rPr>
            </w:pPr>
            <w:r>
              <w:rPr>
                <w:rFonts w:ascii="Times New Roman" w:hAnsi="Times New Roman" w:cs="Times New Roman"/>
                <w:sz w:val="18"/>
                <w:szCs w:val="18"/>
              </w:rPr>
              <w:t>Подпись (Ф.И.О.)</w:t>
            </w:r>
          </w:p>
        </w:tc>
      </w:tr>
    </w:tbl>
    <w:p w14:paraId="7A819606" w14:textId="77777777" w:rsidR="00EC385D" w:rsidRPr="00773FC2" w:rsidRDefault="00EC385D" w:rsidP="00EC385D">
      <w:pPr>
        <w:pStyle w:val="consnormal1"/>
        <w:pBdr>
          <w:bottom w:val="single" w:sz="6" w:space="1" w:color="auto"/>
        </w:pBdr>
        <w:suppressAutoHyphens/>
        <w:ind w:firstLine="0"/>
        <w:rPr>
          <w:rFonts w:ascii="Times New Roman" w:hAnsi="Times New Roman" w:cs="Times New Roman"/>
          <w:sz w:val="24"/>
          <w:szCs w:val="24"/>
        </w:rPr>
      </w:pPr>
    </w:p>
    <w:p w14:paraId="58656894" w14:textId="77777777" w:rsidR="00EC385D" w:rsidRDefault="00EC385D" w:rsidP="00EC385D">
      <w:pPr>
        <w:pStyle w:val="consnormal1"/>
        <w:suppressAutoHyphens/>
        <w:ind w:firstLine="0"/>
        <w:rPr>
          <w:rFonts w:ascii="Times New Roman" w:hAnsi="Times New Roman" w:cs="Times New Roman"/>
          <w:b/>
          <w:i/>
        </w:rPr>
      </w:pPr>
      <w:r>
        <w:rPr>
          <w:rFonts w:ascii="Times New Roman" w:hAnsi="Times New Roman" w:cs="Times New Roman"/>
          <w:b/>
          <w:i/>
        </w:rPr>
        <w:t>конец формы</w:t>
      </w:r>
    </w:p>
    <w:p w14:paraId="4569CE1B" w14:textId="77777777" w:rsidR="00EC385D" w:rsidRPr="00773FC2" w:rsidRDefault="00EC385D" w:rsidP="00EC385D">
      <w:pPr>
        <w:pStyle w:val="consnormal1"/>
        <w:suppressAutoHyphens/>
        <w:ind w:firstLine="0"/>
        <w:rPr>
          <w:rFonts w:ascii="Times New Roman" w:hAnsi="Times New Roman" w:cs="Times New Roman"/>
          <w:b/>
          <w:i/>
        </w:rPr>
      </w:pPr>
    </w:p>
    <w:tbl>
      <w:tblPr>
        <w:tblW w:w="9964" w:type="dxa"/>
        <w:tblInd w:w="-34" w:type="dxa"/>
        <w:tblLayout w:type="fixed"/>
        <w:tblLook w:val="0000" w:firstRow="0" w:lastRow="0" w:firstColumn="0" w:lastColumn="0" w:noHBand="0" w:noVBand="0"/>
      </w:tblPr>
      <w:tblGrid>
        <w:gridCol w:w="4982"/>
        <w:gridCol w:w="4982"/>
      </w:tblGrid>
      <w:tr w:rsidR="00EC385D" w:rsidRPr="00773FC2" w14:paraId="1AC00B91" w14:textId="77777777" w:rsidTr="002F0EDB">
        <w:trPr>
          <w:trHeight w:val="1489"/>
        </w:trPr>
        <w:tc>
          <w:tcPr>
            <w:tcW w:w="4982" w:type="dxa"/>
          </w:tcPr>
          <w:p w14:paraId="0714C192" w14:textId="77777777" w:rsidR="00EC385D" w:rsidRPr="00773FC2" w:rsidRDefault="00EC385D" w:rsidP="002F0EDB">
            <w:pPr>
              <w:tabs>
                <w:tab w:val="left" w:pos="142"/>
              </w:tabs>
              <w:rPr>
                <w:b/>
                <w:bCs/>
              </w:rPr>
            </w:pPr>
            <w:r>
              <w:rPr>
                <w:b/>
                <w:bCs/>
              </w:rPr>
              <w:t>Покупатель:</w:t>
            </w:r>
          </w:p>
          <w:p w14:paraId="4252B6C3" w14:textId="77777777" w:rsidR="00EC385D" w:rsidRPr="00773FC2" w:rsidRDefault="00EC385D" w:rsidP="002F0EDB">
            <w:pPr>
              <w:tabs>
                <w:tab w:val="left" w:pos="142"/>
              </w:tabs>
              <w:rPr>
                <w:bCs/>
              </w:rPr>
            </w:pPr>
          </w:p>
          <w:p w14:paraId="7A3A1D92" w14:textId="77777777" w:rsidR="00EC385D" w:rsidRPr="00773FC2" w:rsidRDefault="00EC385D" w:rsidP="002F0EDB">
            <w:pPr>
              <w:tabs>
                <w:tab w:val="left" w:pos="142"/>
              </w:tabs>
              <w:rPr>
                <w:bCs/>
              </w:rPr>
            </w:pPr>
          </w:p>
          <w:p w14:paraId="228D55DD" w14:textId="77777777" w:rsidR="00EC385D" w:rsidRPr="00773FC2" w:rsidRDefault="00EC385D" w:rsidP="002F0EDB">
            <w:pPr>
              <w:tabs>
                <w:tab w:val="left" w:pos="142"/>
              </w:tabs>
              <w:rPr>
                <w:bCs/>
              </w:rPr>
            </w:pPr>
            <w:r>
              <w:rPr>
                <w:bCs/>
              </w:rPr>
              <w:t xml:space="preserve">_______________________ </w:t>
            </w:r>
          </w:p>
          <w:p w14:paraId="2323C173" w14:textId="77777777" w:rsidR="00EC385D" w:rsidRPr="00773FC2" w:rsidRDefault="00EC385D" w:rsidP="002F0EDB">
            <w:pPr>
              <w:tabs>
                <w:tab w:val="left" w:pos="142"/>
              </w:tabs>
              <w:rPr>
                <w:bCs/>
              </w:rPr>
            </w:pPr>
            <w:proofErr w:type="spellStart"/>
            <w:r>
              <w:rPr>
                <w:bCs/>
              </w:rPr>
              <w:t>мп</w:t>
            </w:r>
            <w:proofErr w:type="spellEnd"/>
          </w:p>
        </w:tc>
        <w:tc>
          <w:tcPr>
            <w:tcW w:w="4982" w:type="dxa"/>
          </w:tcPr>
          <w:p w14:paraId="2DC11B2A" w14:textId="77777777" w:rsidR="00EC385D" w:rsidRPr="00773FC2" w:rsidRDefault="00EC385D" w:rsidP="002F0EDB">
            <w:pPr>
              <w:tabs>
                <w:tab w:val="left" w:pos="142"/>
              </w:tabs>
              <w:rPr>
                <w:b/>
                <w:bCs/>
              </w:rPr>
            </w:pPr>
            <w:r>
              <w:rPr>
                <w:b/>
                <w:bCs/>
              </w:rPr>
              <w:t>Поставщик:</w:t>
            </w:r>
          </w:p>
          <w:p w14:paraId="643BF18C" w14:textId="77777777" w:rsidR="00EC385D" w:rsidRPr="00773FC2" w:rsidRDefault="00EC385D" w:rsidP="002F0EDB">
            <w:pPr>
              <w:tabs>
                <w:tab w:val="left" w:pos="142"/>
              </w:tabs>
              <w:rPr>
                <w:bCs/>
              </w:rPr>
            </w:pPr>
          </w:p>
          <w:p w14:paraId="6AAE7926" w14:textId="77777777" w:rsidR="00EC385D" w:rsidRPr="00773FC2" w:rsidRDefault="00EC385D" w:rsidP="002F0EDB">
            <w:pPr>
              <w:tabs>
                <w:tab w:val="left" w:pos="142"/>
              </w:tabs>
              <w:rPr>
                <w:bCs/>
              </w:rPr>
            </w:pPr>
          </w:p>
          <w:p w14:paraId="426A9938" w14:textId="77777777" w:rsidR="00EC385D" w:rsidRPr="00773FC2" w:rsidRDefault="00EC385D" w:rsidP="002F0EDB">
            <w:pPr>
              <w:tabs>
                <w:tab w:val="left" w:pos="142"/>
              </w:tabs>
              <w:rPr>
                <w:bCs/>
              </w:rPr>
            </w:pPr>
            <w:r>
              <w:rPr>
                <w:bCs/>
              </w:rPr>
              <w:t xml:space="preserve">_______________________ </w:t>
            </w:r>
          </w:p>
          <w:p w14:paraId="0E84E133" w14:textId="77777777" w:rsidR="00EC385D" w:rsidRPr="00773FC2" w:rsidRDefault="00EC385D" w:rsidP="002F0EDB">
            <w:pPr>
              <w:tabs>
                <w:tab w:val="left" w:pos="142"/>
              </w:tabs>
              <w:rPr>
                <w:bCs/>
              </w:rPr>
            </w:pPr>
            <w:proofErr w:type="spellStart"/>
            <w:r>
              <w:rPr>
                <w:bCs/>
              </w:rPr>
              <w:t>мп</w:t>
            </w:r>
            <w:proofErr w:type="spellEnd"/>
          </w:p>
        </w:tc>
      </w:tr>
    </w:tbl>
    <w:p w14:paraId="54886954" w14:textId="77777777" w:rsidR="00EC385D" w:rsidRPr="00773FC2" w:rsidRDefault="00EC385D" w:rsidP="00EC385D">
      <w:pPr>
        <w:jc w:val="right"/>
      </w:pPr>
    </w:p>
    <w:p w14:paraId="103DA970" w14:textId="77777777" w:rsidR="00EC385D" w:rsidRPr="00773FC2" w:rsidRDefault="00EC385D" w:rsidP="00EC385D">
      <w:pPr>
        <w:jc w:val="right"/>
      </w:pPr>
      <w:r>
        <w:br w:type="page"/>
      </w:r>
      <w:r>
        <w:lastRenderedPageBreak/>
        <w:t>Приложение № 6</w:t>
      </w:r>
    </w:p>
    <w:p w14:paraId="2899F313" w14:textId="77777777" w:rsidR="00EC385D" w:rsidRPr="00773FC2" w:rsidRDefault="00EC385D" w:rsidP="00EC385D">
      <w:pPr>
        <w:tabs>
          <w:tab w:val="left" w:pos="142"/>
        </w:tabs>
        <w:ind w:firstLine="709"/>
        <w:jc w:val="right"/>
      </w:pPr>
      <w:r>
        <w:t>к Договору поставки № _____________</w:t>
      </w:r>
    </w:p>
    <w:p w14:paraId="350EDB06" w14:textId="7BB049E7"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15F534B9" w14:textId="77777777" w:rsidR="00EC385D" w:rsidRPr="00773FC2" w:rsidRDefault="00EC385D" w:rsidP="00EC385D">
      <w:pPr>
        <w:jc w:val="right"/>
      </w:pPr>
    </w:p>
    <w:p w14:paraId="7AF451E1" w14:textId="77777777" w:rsidR="00EC385D" w:rsidRPr="00773FC2" w:rsidRDefault="00EC385D" w:rsidP="00EC385D">
      <w:pPr>
        <w:tabs>
          <w:tab w:val="left" w:pos="142"/>
        </w:tabs>
        <w:ind w:firstLine="709"/>
        <w:jc w:val="center"/>
        <w:rPr>
          <w:b/>
        </w:rPr>
      </w:pPr>
    </w:p>
    <w:p w14:paraId="09F6192E" w14:textId="55354266" w:rsidR="00EC385D" w:rsidRPr="00773FC2" w:rsidRDefault="00EC385D" w:rsidP="00EC385D">
      <w:pPr>
        <w:tabs>
          <w:tab w:val="left" w:pos="142"/>
        </w:tabs>
        <w:ind w:firstLine="709"/>
        <w:jc w:val="center"/>
        <w:rPr>
          <w:b/>
        </w:rPr>
      </w:pPr>
      <w:r>
        <w:rPr>
          <w:b/>
        </w:rPr>
        <w:t>Инструкция по использованию Смарт-карт</w:t>
      </w:r>
      <w:r>
        <w:rPr>
          <w:rStyle w:val="af9"/>
          <w:b/>
        </w:rPr>
        <w:footnoteReference w:id="31"/>
      </w:r>
    </w:p>
    <w:p w14:paraId="4130B7AD" w14:textId="77777777" w:rsidR="00EC385D" w:rsidRPr="00773FC2" w:rsidRDefault="00EC385D" w:rsidP="00EC385D">
      <w:pPr>
        <w:tabs>
          <w:tab w:val="left" w:pos="142"/>
        </w:tabs>
        <w:ind w:firstLine="709"/>
        <w:jc w:val="center"/>
        <w:rPr>
          <w:b/>
        </w:rPr>
      </w:pPr>
    </w:p>
    <w:p w14:paraId="05034A02" w14:textId="77777777" w:rsidR="00EC385D" w:rsidRPr="00773FC2" w:rsidRDefault="00EC385D" w:rsidP="00EC385D">
      <w:pPr>
        <w:tabs>
          <w:tab w:val="left" w:pos="142"/>
        </w:tabs>
        <w:ind w:firstLine="709"/>
        <w:jc w:val="center"/>
        <w:rPr>
          <w:b/>
        </w:rPr>
      </w:pPr>
    </w:p>
    <w:p w14:paraId="6A3AE040" w14:textId="77777777" w:rsidR="00EC385D" w:rsidRPr="00773FC2" w:rsidRDefault="00EC385D" w:rsidP="00EC385D">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EC385D" w:rsidRPr="00773FC2" w14:paraId="35A4F6E4" w14:textId="77777777" w:rsidTr="002F0EDB">
        <w:trPr>
          <w:trHeight w:val="1489"/>
        </w:trPr>
        <w:tc>
          <w:tcPr>
            <w:tcW w:w="4982" w:type="dxa"/>
          </w:tcPr>
          <w:p w14:paraId="6FB9F9EC" w14:textId="77777777" w:rsidR="00EC385D" w:rsidRPr="00773FC2" w:rsidRDefault="00EC385D" w:rsidP="002F0EDB">
            <w:pPr>
              <w:tabs>
                <w:tab w:val="left" w:pos="142"/>
              </w:tabs>
              <w:rPr>
                <w:b/>
                <w:bCs/>
              </w:rPr>
            </w:pPr>
            <w:r>
              <w:rPr>
                <w:b/>
                <w:bCs/>
              </w:rPr>
              <w:t>Покупатель:</w:t>
            </w:r>
          </w:p>
          <w:p w14:paraId="4CB5CA8B" w14:textId="77777777" w:rsidR="00EC385D" w:rsidRPr="00773FC2" w:rsidRDefault="00EC385D" w:rsidP="002F0EDB">
            <w:pPr>
              <w:tabs>
                <w:tab w:val="left" w:pos="142"/>
              </w:tabs>
              <w:rPr>
                <w:bCs/>
              </w:rPr>
            </w:pPr>
          </w:p>
          <w:p w14:paraId="7528216A" w14:textId="77777777" w:rsidR="00EC385D" w:rsidRPr="00773FC2" w:rsidRDefault="00EC385D" w:rsidP="002F0EDB">
            <w:pPr>
              <w:tabs>
                <w:tab w:val="left" w:pos="142"/>
              </w:tabs>
              <w:rPr>
                <w:bCs/>
              </w:rPr>
            </w:pPr>
          </w:p>
          <w:p w14:paraId="1F96E76E" w14:textId="77777777" w:rsidR="00EC385D" w:rsidRPr="00773FC2" w:rsidRDefault="00EC385D" w:rsidP="002F0EDB">
            <w:pPr>
              <w:tabs>
                <w:tab w:val="left" w:pos="142"/>
              </w:tabs>
              <w:rPr>
                <w:bCs/>
              </w:rPr>
            </w:pPr>
            <w:r>
              <w:rPr>
                <w:bCs/>
              </w:rPr>
              <w:t xml:space="preserve">_______________________ </w:t>
            </w:r>
            <w:proofErr w:type="spellStart"/>
            <w:r>
              <w:rPr>
                <w:bCs/>
              </w:rPr>
              <w:t>мп</w:t>
            </w:r>
            <w:proofErr w:type="spellEnd"/>
          </w:p>
        </w:tc>
        <w:tc>
          <w:tcPr>
            <w:tcW w:w="4982" w:type="dxa"/>
          </w:tcPr>
          <w:p w14:paraId="7B392D9D" w14:textId="77777777" w:rsidR="00EC385D" w:rsidRPr="00773FC2" w:rsidRDefault="00EC385D" w:rsidP="002F0EDB">
            <w:pPr>
              <w:tabs>
                <w:tab w:val="left" w:pos="142"/>
              </w:tabs>
              <w:rPr>
                <w:b/>
                <w:bCs/>
              </w:rPr>
            </w:pPr>
            <w:r>
              <w:rPr>
                <w:b/>
                <w:bCs/>
              </w:rPr>
              <w:t>Поставщик:</w:t>
            </w:r>
          </w:p>
          <w:p w14:paraId="5B97EB40" w14:textId="77777777" w:rsidR="00EC385D" w:rsidRPr="00773FC2" w:rsidRDefault="00EC385D" w:rsidP="002F0EDB">
            <w:pPr>
              <w:tabs>
                <w:tab w:val="left" w:pos="142"/>
              </w:tabs>
              <w:rPr>
                <w:bCs/>
              </w:rPr>
            </w:pPr>
          </w:p>
          <w:p w14:paraId="6E28E2F8" w14:textId="77777777" w:rsidR="00EC385D" w:rsidRPr="00773FC2" w:rsidRDefault="00EC385D" w:rsidP="002F0EDB">
            <w:pPr>
              <w:tabs>
                <w:tab w:val="left" w:pos="142"/>
              </w:tabs>
              <w:rPr>
                <w:bCs/>
              </w:rPr>
            </w:pPr>
          </w:p>
          <w:p w14:paraId="31983370" w14:textId="77777777" w:rsidR="00EC385D" w:rsidRPr="00773FC2" w:rsidRDefault="00EC385D" w:rsidP="002F0EDB">
            <w:pPr>
              <w:tabs>
                <w:tab w:val="left" w:pos="142"/>
              </w:tabs>
              <w:rPr>
                <w:bCs/>
              </w:rPr>
            </w:pPr>
            <w:r>
              <w:rPr>
                <w:bCs/>
              </w:rPr>
              <w:t xml:space="preserve">_______________________ </w:t>
            </w:r>
          </w:p>
          <w:p w14:paraId="36FA2688" w14:textId="77777777" w:rsidR="00EC385D" w:rsidRPr="00773FC2" w:rsidRDefault="00EC385D" w:rsidP="002F0EDB">
            <w:pPr>
              <w:tabs>
                <w:tab w:val="left" w:pos="142"/>
              </w:tabs>
              <w:rPr>
                <w:bCs/>
              </w:rPr>
            </w:pPr>
            <w:proofErr w:type="spellStart"/>
            <w:r>
              <w:rPr>
                <w:bCs/>
              </w:rPr>
              <w:t>мп</w:t>
            </w:r>
            <w:proofErr w:type="spellEnd"/>
          </w:p>
        </w:tc>
      </w:tr>
    </w:tbl>
    <w:p w14:paraId="14A0473F" w14:textId="77777777" w:rsidR="00EC385D" w:rsidRPr="00773FC2" w:rsidRDefault="00EC385D" w:rsidP="00EC385D">
      <w:pPr>
        <w:tabs>
          <w:tab w:val="left" w:pos="142"/>
        </w:tabs>
        <w:ind w:firstLine="709"/>
        <w:jc w:val="both"/>
      </w:pPr>
    </w:p>
    <w:p w14:paraId="63D9FB20" w14:textId="77777777" w:rsidR="00EC385D" w:rsidRPr="00773FC2" w:rsidRDefault="00EC385D" w:rsidP="00EC385D">
      <w:pPr>
        <w:tabs>
          <w:tab w:val="left" w:pos="142"/>
        </w:tabs>
        <w:ind w:firstLine="709"/>
        <w:jc w:val="both"/>
      </w:pPr>
    </w:p>
    <w:p w14:paraId="3C83E027" w14:textId="77777777" w:rsidR="00EC385D" w:rsidRPr="00773FC2" w:rsidRDefault="00EC385D" w:rsidP="00EC385D">
      <w:pPr>
        <w:tabs>
          <w:tab w:val="left" w:pos="142"/>
        </w:tabs>
        <w:ind w:firstLine="709"/>
        <w:jc w:val="both"/>
      </w:pPr>
    </w:p>
    <w:p w14:paraId="2A3B16BB" w14:textId="77777777" w:rsidR="00EC385D" w:rsidRPr="00773FC2" w:rsidRDefault="00EC385D" w:rsidP="00EC385D">
      <w:pPr>
        <w:tabs>
          <w:tab w:val="left" w:pos="142"/>
        </w:tabs>
        <w:jc w:val="both"/>
        <w:rPr>
          <w:bCs/>
        </w:rPr>
      </w:pPr>
    </w:p>
    <w:p w14:paraId="37E3C040" w14:textId="77777777" w:rsidR="00EC385D" w:rsidRPr="00773FC2" w:rsidRDefault="00EC385D" w:rsidP="00EC385D">
      <w:r>
        <w:br w:type="page"/>
      </w:r>
    </w:p>
    <w:p w14:paraId="3753398F" w14:textId="77777777" w:rsidR="00EC385D" w:rsidRPr="00773FC2" w:rsidRDefault="00EC385D" w:rsidP="00EC385D">
      <w:pPr>
        <w:jc w:val="right"/>
      </w:pPr>
      <w:r>
        <w:lastRenderedPageBreak/>
        <w:t>Приложение № 7</w:t>
      </w:r>
    </w:p>
    <w:p w14:paraId="0ED3E26B" w14:textId="77777777" w:rsidR="00EC385D" w:rsidRPr="00773FC2" w:rsidRDefault="00EC385D" w:rsidP="00EC385D">
      <w:pPr>
        <w:tabs>
          <w:tab w:val="left" w:pos="142"/>
        </w:tabs>
        <w:ind w:firstLine="709"/>
        <w:jc w:val="right"/>
      </w:pPr>
      <w:r>
        <w:t>к Договору поставки № _____________</w:t>
      </w:r>
    </w:p>
    <w:p w14:paraId="71A1D093" w14:textId="46AD332E"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67CB8FF6" w14:textId="77777777" w:rsidR="00EC385D" w:rsidRPr="00773FC2" w:rsidRDefault="00EC385D" w:rsidP="00EC385D">
      <w:pPr>
        <w:ind w:firstLine="709"/>
        <w:jc w:val="right"/>
      </w:pPr>
    </w:p>
    <w:p w14:paraId="075EB440" w14:textId="77777777" w:rsidR="00EC385D" w:rsidRPr="00773FC2" w:rsidRDefault="00EC385D" w:rsidP="00EC385D">
      <w:pPr>
        <w:tabs>
          <w:tab w:val="left" w:pos="142"/>
        </w:tabs>
        <w:ind w:firstLine="709"/>
        <w:jc w:val="right"/>
      </w:pPr>
    </w:p>
    <w:p w14:paraId="5735B398" w14:textId="77777777" w:rsidR="00EC385D" w:rsidRPr="00773FC2" w:rsidRDefault="00EC385D" w:rsidP="00EC385D">
      <w:pPr>
        <w:tabs>
          <w:tab w:val="left" w:pos="142"/>
        </w:tabs>
      </w:pPr>
    </w:p>
    <w:p w14:paraId="4237BED6" w14:textId="77411399" w:rsidR="00EC385D" w:rsidRDefault="00EC385D" w:rsidP="00714327">
      <w:pPr>
        <w:tabs>
          <w:tab w:val="left" w:pos="0"/>
        </w:tabs>
        <w:jc w:val="both"/>
        <w:rPr>
          <w:b/>
        </w:rPr>
      </w:pPr>
      <w:r>
        <w:rPr>
          <w:b/>
        </w:rPr>
        <w:t xml:space="preserve">Форма детализированной расшифровки операций по Смарт-картам </w:t>
      </w:r>
    </w:p>
    <w:p w14:paraId="6FA0F1CE" w14:textId="77777777" w:rsidR="00EC385D" w:rsidRDefault="00EC385D" w:rsidP="00EC385D">
      <w:pPr>
        <w:tabs>
          <w:tab w:val="left" w:pos="0"/>
        </w:tabs>
        <w:rPr>
          <w:b/>
        </w:rPr>
      </w:pPr>
    </w:p>
    <w:p w14:paraId="0C69526B" w14:textId="77777777" w:rsidR="00EC385D" w:rsidRPr="00773FC2" w:rsidRDefault="00EC385D" w:rsidP="00EC385D">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9"/>
        <w:gridCol w:w="595"/>
        <w:gridCol w:w="435"/>
        <w:gridCol w:w="435"/>
        <w:gridCol w:w="944"/>
        <w:gridCol w:w="791"/>
        <w:gridCol w:w="1072"/>
        <w:gridCol w:w="689"/>
        <w:gridCol w:w="1006"/>
        <w:gridCol w:w="655"/>
        <w:gridCol w:w="809"/>
        <w:gridCol w:w="425"/>
        <w:gridCol w:w="425"/>
        <w:gridCol w:w="425"/>
        <w:gridCol w:w="435"/>
      </w:tblGrid>
      <w:tr w:rsidR="00EC385D" w:rsidRPr="00773FC2" w14:paraId="4B8A20DE" w14:textId="77777777" w:rsidTr="002F0EDB">
        <w:trPr>
          <w:trHeight w:val="255"/>
        </w:trPr>
        <w:tc>
          <w:tcPr>
            <w:tcW w:w="9746" w:type="dxa"/>
            <w:gridSpan w:val="15"/>
            <w:tcBorders>
              <w:top w:val="nil"/>
              <w:left w:val="nil"/>
              <w:bottom w:val="nil"/>
              <w:right w:val="nil"/>
            </w:tcBorders>
            <w:shd w:val="clear" w:color="auto" w:fill="auto"/>
            <w:noWrap/>
            <w:vAlign w:val="bottom"/>
            <w:hideMark/>
          </w:tcPr>
          <w:tbl>
            <w:tblPr>
              <w:tblW w:w="5000" w:type="pct"/>
              <w:tblCellSpacing w:w="0" w:type="dxa"/>
              <w:tblCellMar>
                <w:left w:w="0" w:type="dxa"/>
                <w:right w:w="0" w:type="dxa"/>
              </w:tblCellMar>
              <w:tblLook w:val="04A0" w:firstRow="1" w:lastRow="0" w:firstColumn="1" w:lastColumn="0" w:noHBand="0" w:noVBand="1"/>
            </w:tblPr>
            <w:tblGrid>
              <w:gridCol w:w="9644"/>
            </w:tblGrid>
            <w:tr w:rsidR="00EC385D" w:rsidRPr="00EA10F7" w14:paraId="64C52BFD" w14:textId="77777777" w:rsidTr="002F0EDB">
              <w:trPr>
                <w:trHeight w:val="255"/>
                <w:tblCellSpacing w:w="0" w:type="dxa"/>
              </w:trPr>
              <w:tc>
                <w:tcPr>
                  <w:tcW w:w="5000" w:type="pct"/>
                  <w:tcBorders>
                    <w:top w:val="nil"/>
                    <w:left w:val="nil"/>
                    <w:bottom w:val="nil"/>
                    <w:right w:val="nil"/>
                  </w:tcBorders>
                  <w:shd w:val="clear" w:color="auto" w:fill="auto"/>
                  <w:noWrap/>
                  <w:vAlign w:val="bottom"/>
                  <w:hideMark/>
                </w:tcPr>
                <w:p w14:paraId="3F8B799C" w14:textId="77777777" w:rsidR="00EC385D" w:rsidRPr="00EA10F7" w:rsidRDefault="00EC385D" w:rsidP="002F0EDB">
                  <w:pPr>
                    <w:jc w:val="center"/>
                    <w:rPr>
                      <w:b/>
                      <w:bCs/>
                      <w:sz w:val="20"/>
                      <w:szCs w:val="20"/>
                      <w:lang w:eastAsia="ru-RU"/>
                    </w:rPr>
                  </w:pPr>
                  <w:r>
                    <w:rPr>
                      <w:b/>
                      <w:bCs/>
                      <w:sz w:val="20"/>
                      <w:szCs w:val="20"/>
                      <w:lang w:eastAsia="ru-RU"/>
                    </w:rPr>
                    <w:t xml:space="preserve">Отчет о транзакциях, </w:t>
                  </w:r>
                </w:p>
              </w:tc>
            </w:tr>
          </w:tbl>
          <w:p w14:paraId="7B356C56" w14:textId="77777777" w:rsidR="00EC385D" w:rsidRPr="00773FC2" w:rsidRDefault="00EC385D" w:rsidP="002F0EDB">
            <w:pPr>
              <w:rPr>
                <w:sz w:val="20"/>
                <w:szCs w:val="20"/>
                <w:lang w:eastAsia="ru-RU"/>
              </w:rPr>
            </w:pPr>
          </w:p>
        </w:tc>
      </w:tr>
      <w:tr w:rsidR="00EC385D" w:rsidRPr="00773FC2" w14:paraId="7DCC030B" w14:textId="77777777" w:rsidTr="002F0EDB">
        <w:trPr>
          <w:trHeight w:val="255"/>
        </w:trPr>
        <w:tc>
          <w:tcPr>
            <w:tcW w:w="9746" w:type="dxa"/>
            <w:gridSpan w:val="15"/>
            <w:tcBorders>
              <w:top w:val="nil"/>
              <w:left w:val="nil"/>
              <w:bottom w:val="nil"/>
              <w:right w:val="nil"/>
            </w:tcBorders>
            <w:shd w:val="clear" w:color="auto" w:fill="auto"/>
            <w:noWrap/>
            <w:vAlign w:val="bottom"/>
            <w:hideMark/>
          </w:tcPr>
          <w:p w14:paraId="0D1BC7C8" w14:textId="1699DEE7" w:rsidR="00EC385D" w:rsidRPr="00773FC2" w:rsidRDefault="00EC385D" w:rsidP="002F0EDB">
            <w:pPr>
              <w:jc w:val="center"/>
              <w:rPr>
                <w:b/>
                <w:bCs/>
                <w:sz w:val="20"/>
                <w:szCs w:val="20"/>
                <w:lang w:eastAsia="ru-RU"/>
              </w:rPr>
            </w:pPr>
            <w:r>
              <w:rPr>
                <w:b/>
                <w:bCs/>
                <w:sz w:val="20"/>
                <w:szCs w:val="20"/>
                <w:lang w:eastAsia="ru-RU"/>
              </w:rPr>
              <w:t>проведенных с использованием Смарт-карт по договору № _____________ от _</w:t>
            </w:r>
            <w:proofErr w:type="gramStart"/>
            <w:r>
              <w:rPr>
                <w:b/>
                <w:bCs/>
                <w:sz w:val="20"/>
                <w:szCs w:val="20"/>
                <w:lang w:eastAsia="ru-RU"/>
              </w:rPr>
              <w:t>_._</w:t>
            </w:r>
            <w:proofErr w:type="gramEnd"/>
            <w:r>
              <w:rPr>
                <w:b/>
                <w:bCs/>
                <w:sz w:val="20"/>
                <w:szCs w:val="20"/>
                <w:lang w:eastAsia="ru-RU"/>
              </w:rPr>
              <w:t>_.____</w:t>
            </w:r>
          </w:p>
        </w:tc>
      </w:tr>
      <w:tr w:rsidR="00EC385D" w:rsidRPr="00773FC2" w14:paraId="3A877543" w14:textId="77777777" w:rsidTr="002F0EDB">
        <w:trPr>
          <w:trHeight w:val="255"/>
        </w:trPr>
        <w:tc>
          <w:tcPr>
            <w:tcW w:w="9746" w:type="dxa"/>
            <w:gridSpan w:val="15"/>
            <w:tcBorders>
              <w:top w:val="nil"/>
              <w:left w:val="nil"/>
              <w:bottom w:val="nil"/>
              <w:right w:val="nil"/>
            </w:tcBorders>
            <w:shd w:val="clear" w:color="auto" w:fill="auto"/>
            <w:noWrap/>
            <w:vAlign w:val="bottom"/>
            <w:hideMark/>
          </w:tcPr>
          <w:p w14:paraId="169DB077" w14:textId="77777777" w:rsidR="00EC385D" w:rsidRPr="00773FC2" w:rsidRDefault="00EC385D" w:rsidP="002F0EDB">
            <w:pPr>
              <w:jc w:val="center"/>
              <w:rPr>
                <w:b/>
                <w:bCs/>
                <w:sz w:val="20"/>
                <w:szCs w:val="20"/>
                <w:lang w:eastAsia="ru-RU"/>
              </w:rPr>
            </w:pPr>
            <w:proofErr w:type="gramStart"/>
            <w:r>
              <w:rPr>
                <w:b/>
                <w:bCs/>
                <w:sz w:val="20"/>
                <w:szCs w:val="20"/>
                <w:lang w:eastAsia="ru-RU"/>
              </w:rPr>
              <w:t>между  _</w:t>
            </w:r>
            <w:proofErr w:type="gramEnd"/>
            <w:r>
              <w:rPr>
                <w:b/>
                <w:bCs/>
                <w:sz w:val="20"/>
                <w:szCs w:val="20"/>
                <w:lang w:eastAsia="ru-RU"/>
              </w:rPr>
              <w:t xml:space="preserve">____________  и ___________________________________ </w:t>
            </w:r>
          </w:p>
        </w:tc>
      </w:tr>
      <w:tr w:rsidR="00EC385D" w:rsidRPr="00773FC2" w14:paraId="15B3ED05" w14:textId="77777777" w:rsidTr="002F0EDB">
        <w:trPr>
          <w:trHeight w:val="255"/>
        </w:trPr>
        <w:tc>
          <w:tcPr>
            <w:tcW w:w="9746" w:type="dxa"/>
            <w:gridSpan w:val="15"/>
            <w:tcBorders>
              <w:top w:val="nil"/>
              <w:left w:val="nil"/>
              <w:bottom w:val="nil"/>
              <w:right w:val="nil"/>
            </w:tcBorders>
            <w:shd w:val="clear" w:color="auto" w:fill="auto"/>
            <w:noWrap/>
            <w:vAlign w:val="bottom"/>
            <w:hideMark/>
          </w:tcPr>
          <w:p w14:paraId="79AA4F5F" w14:textId="77777777" w:rsidR="00EC385D" w:rsidRPr="00773FC2" w:rsidRDefault="00EC385D" w:rsidP="002F0EDB">
            <w:pPr>
              <w:jc w:val="center"/>
              <w:rPr>
                <w:b/>
                <w:bCs/>
                <w:sz w:val="20"/>
                <w:szCs w:val="20"/>
                <w:lang w:eastAsia="ru-RU"/>
              </w:rPr>
            </w:pPr>
            <w:r>
              <w:rPr>
                <w:b/>
                <w:bCs/>
                <w:sz w:val="20"/>
                <w:szCs w:val="20"/>
                <w:lang w:eastAsia="ru-RU"/>
              </w:rPr>
              <w:t>Все обслуживания за период с _</w:t>
            </w:r>
            <w:proofErr w:type="gramStart"/>
            <w:r>
              <w:rPr>
                <w:b/>
                <w:bCs/>
                <w:sz w:val="20"/>
                <w:szCs w:val="20"/>
                <w:lang w:eastAsia="ru-RU"/>
              </w:rPr>
              <w:t>_._</w:t>
            </w:r>
            <w:proofErr w:type="gramEnd"/>
            <w:r>
              <w:rPr>
                <w:b/>
                <w:bCs/>
                <w:sz w:val="20"/>
                <w:szCs w:val="20"/>
                <w:lang w:eastAsia="ru-RU"/>
              </w:rPr>
              <w:t xml:space="preserve">__.____  по __.__.____ </w:t>
            </w:r>
          </w:p>
        </w:tc>
      </w:tr>
      <w:tr w:rsidR="00EC385D" w:rsidRPr="00773FC2" w14:paraId="70D8FCDA" w14:textId="77777777" w:rsidTr="002F0EDB">
        <w:trPr>
          <w:trHeight w:val="225"/>
        </w:trPr>
        <w:tc>
          <w:tcPr>
            <w:tcW w:w="719" w:type="dxa"/>
            <w:tcBorders>
              <w:top w:val="nil"/>
              <w:left w:val="nil"/>
              <w:bottom w:val="nil"/>
              <w:right w:val="nil"/>
            </w:tcBorders>
            <w:shd w:val="clear" w:color="auto" w:fill="auto"/>
            <w:noWrap/>
            <w:vAlign w:val="bottom"/>
            <w:hideMark/>
          </w:tcPr>
          <w:p w14:paraId="329895E2" w14:textId="77777777" w:rsidR="00EC385D" w:rsidRPr="00773FC2" w:rsidRDefault="00EC385D" w:rsidP="002F0EDB">
            <w:pPr>
              <w:rPr>
                <w:sz w:val="20"/>
                <w:szCs w:val="20"/>
                <w:lang w:eastAsia="ru-RU"/>
              </w:rPr>
            </w:pPr>
          </w:p>
        </w:tc>
        <w:tc>
          <w:tcPr>
            <w:tcW w:w="595" w:type="dxa"/>
            <w:tcBorders>
              <w:top w:val="nil"/>
              <w:left w:val="nil"/>
              <w:bottom w:val="nil"/>
              <w:right w:val="nil"/>
            </w:tcBorders>
            <w:shd w:val="clear" w:color="auto" w:fill="auto"/>
            <w:noWrap/>
            <w:vAlign w:val="bottom"/>
            <w:hideMark/>
          </w:tcPr>
          <w:p w14:paraId="22BADA5E" w14:textId="77777777" w:rsidR="00EC385D" w:rsidRPr="00773FC2" w:rsidRDefault="00EC385D" w:rsidP="002F0EDB">
            <w:pPr>
              <w:rPr>
                <w:sz w:val="20"/>
                <w:szCs w:val="20"/>
                <w:lang w:eastAsia="ru-RU"/>
              </w:rPr>
            </w:pPr>
          </w:p>
        </w:tc>
        <w:tc>
          <w:tcPr>
            <w:tcW w:w="435" w:type="dxa"/>
            <w:tcBorders>
              <w:top w:val="nil"/>
              <w:left w:val="nil"/>
              <w:bottom w:val="nil"/>
              <w:right w:val="nil"/>
            </w:tcBorders>
            <w:shd w:val="clear" w:color="auto" w:fill="auto"/>
            <w:noWrap/>
            <w:vAlign w:val="bottom"/>
            <w:hideMark/>
          </w:tcPr>
          <w:p w14:paraId="755804C3" w14:textId="77777777" w:rsidR="00EC385D" w:rsidRPr="00773FC2" w:rsidRDefault="00EC385D" w:rsidP="002F0EDB">
            <w:pPr>
              <w:rPr>
                <w:sz w:val="20"/>
                <w:szCs w:val="20"/>
                <w:lang w:eastAsia="ru-RU"/>
              </w:rPr>
            </w:pPr>
          </w:p>
        </w:tc>
        <w:tc>
          <w:tcPr>
            <w:tcW w:w="435" w:type="dxa"/>
            <w:tcBorders>
              <w:top w:val="nil"/>
              <w:left w:val="nil"/>
              <w:bottom w:val="nil"/>
              <w:right w:val="nil"/>
            </w:tcBorders>
            <w:shd w:val="clear" w:color="auto" w:fill="auto"/>
            <w:noWrap/>
            <w:vAlign w:val="bottom"/>
            <w:hideMark/>
          </w:tcPr>
          <w:p w14:paraId="4CBBAB05" w14:textId="77777777" w:rsidR="00EC385D" w:rsidRPr="00773FC2" w:rsidRDefault="00EC385D" w:rsidP="002F0EDB">
            <w:pPr>
              <w:rPr>
                <w:sz w:val="20"/>
                <w:szCs w:val="20"/>
                <w:lang w:eastAsia="ru-RU"/>
              </w:rPr>
            </w:pPr>
          </w:p>
        </w:tc>
        <w:tc>
          <w:tcPr>
            <w:tcW w:w="915" w:type="dxa"/>
            <w:tcBorders>
              <w:top w:val="nil"/>
              <w:left w:val="nil"/>
              <w:bottom w:val="nil"/>
              <w:right w:val="nil"/>
            </w:tcBorders>
            <w:shd w:val="clear" w:color="auto" w:fill="auto"/>
            <w:noWrap/>
            <w:vAlign w:val="bottom"/>
            <w:hideMark/>
          </w:tcPr>
          <w:p w14:paraId="569CB429" w14:textId="77777777" w:rsidR="00EC385D" w:rsidRPr="00773FC2" w:rsidRDefault="00EC385D" w:rsidP="002F0EDB">
            <w:pPr>
              <w:rPr>
                <w:sz w:val="20"/>
                <w:szCs w:val="20"/>
                <w:lang w:eastAsia="ru-RU"/>
              </w:rPr>
            </w:pPr>
          </w:p>
        </w:tc>
        <w:tc>
          <w:tcPr>
            <w:tcW w:w="791" w:type="dxa"/>
            <w:tcBorders>
              <w:top w:val="nil"/>
              <w:left w:val="nil"/>
              <w:bottom w:val="nil"/>
              <w:right w:val="nil"/>
            </w:tcBorders>
            <w:shd w:val="clear" w:color="auto" w:fill="auto"/>
            <w:noWrap/>
            <w:vAlign w:val="bottom"/>
            <w:hideMark/>
          </w:tcPr>
          <w:p w14:paraId="54B85E76" w14:textId="77777777" w:rsidR="00EC385D" w:rsidRPr="00773FC2" w:rsidRDefault="00EC385D" w:rsidP="002F0EDB">
            <w:pPr>
              <w:rPr>
                <w:sz w:val="20"/>
                <w:szCs w:val="20"/>
                <w:lang w:eastAsia="ru-RU"/>
              </w:rPr>
            </w:pPr>
          </w:p>
        </w:tc>
        <w:tc>
          <w:tcPr>
            <w:tcW w:w="1025" w:type="dxa"/>
            <w:tcBorders>
              <w:top w:val="nil"/>
              <w:left w:val="nil"/>
              <w:bottom w:val="nil"/>
              <w:right w:val="nil"/>
            </w:tcBorders>
            <w:shd w:val="clear" w:color="auto" w:fill="auto"/>
            <w:noWrap/>
            <w:vAlign w:val="bottom"/>
            <w:hideMark/>
          </w:tcPr>
          <w:p w14:paraId="400CBF57" w14:textId="77777777" w:rsidR="00EC385D" w:rsidRPr="00773FC2" w:rsidRDefault="00EC385D" w:rsidP="002F0EDB">
            <w:pPr>
              <w:rPr>
                <w:sz w:val="20"/>
                <w:szCs w:val="20"/>
                <w:lang w:eastAsia="ru-RU"/>
              </w:rPr>
            </w:pPr>
          </w:p>
        </w:tc>
        <w:tc>
          <w:tcPr>
            <w:tcW w:w="689" w:type="dxa"/>
            <w:tcBorders>
              <w:top w:val="nil"/>
              <w:left w:val="nil"/>
              <w:bottom w:val="nil"/>
              <w:right w:val="nil"/>
            </w:tcBorders>
            <w:shd w:val="clear" w:color="auto" w:fill="auto"/>
            <w:noWrap/>
            <w:vAlign w:val="bottom"/>
            <w:hideMark/>
          </w:tcPr>
          <w:p w14:paraId="44154AB7" w14:textId="77777777" w:rsidR="00EC385D" w:rsidRPr="00773FC2" w:rsidRDefault="00EC385D" w:rsidP="002F0EDB">
            <w:pPr>
              <w:rPr>
                <w:sz w:val="20"/>
                <w:szCs w:val="20"/>
                <w:lang w:eastAsia="ru-RU"/>
              </w:rPr>
            </w:pPr>
          </w:p>
        </w:tc>
        <w:tc>
          <w:tcPr>
            <w:tcW w:w="968" w:type="dxa"/>
            <w:tcBorders>
              <w:top w:val="nil"/>
              <w:left w:val="nil"/>
              <w:bottom w:val="nil"/>
              <w:right w:val="nil"/>
            </w:tcBorders>
            <w:shd w:val="clear" w:color="auto" w:fill="auto"/>
            <w:noWrap/>
            <w:vAlign w:val="bottom"/>
            <w:hideMark/>
          </w:tcPr>
          <w:p w14:paraId="7FE02DB6" w14:textId="77777777" w:rsidR="00EC385D" w:rsidRPr="00773FC2" w:rsidRDefault="00EC385D" w:rsidP="002F0EDB">
            <w:pPr>
              <w:rPr>
                <w:sz w:val="20"/>
                <w:szCs w:val="20"/>
                <w:lang w:eastAsia="ru-RU"/>
              </w:rPr>
            </w:pPr>
          </w:p>
        </w:tc>
        <w:tc>
          <w:tcPr>
            <w:tcW w:w="655" w:type="dxa"/>
            <w:tcBorders>
              <w:top w:val="nil"/>
              <w:left w:val="nil"/>
              <w:bottom w:val="nil"/>
              <w:right w:val="nil"/>
            </w:tcBorders>
            <w:shd w:val="clear" w:color="auto" w:fill="auto"/>
            <w:noWrap/>
            <w:vAlign w:val="bottom"/>
            <w:hideMark/>
          </w:tcPr>
          <w:p w14:paraId="56469A26" w14:textId="77777777" w:rsidR="00EC385D" w:rsidRPr="00773FC2" w:rsidRDefault="00EC385D" w:rsidP="002F0EDB">
            <w:pPr>
              <w:rPr>
                <w:sz w:val="20"/>
                <w:szCs w:val="20"/>
                <w:lang w:eastAsia="ru-RU"/>
              </w:rPr>
            </w:pPr>
          </w:p>
        </w:tc>
        <w:tc>
          <w:tcPr>
            <w:tcW w:w="809" w:type="dxa"/>
            <w:tcBorders>
              <w:top w:val="nil"/>
              <w:left w:val="nil"/>
              <w:bottom w:val="nil"/>
              <w:right w:val="nil"/>
            </w:tcBorders>
            <w:shd w:val="clear" w:color="auto" w:fill="auto"/>
            <w:noWrap/>
            <w:vAlign w:val="bottom"/>
            <w:hideMark/>
          </w:tcPr>
          <w:p w14:paraId="6D948788" w14:textId="77777777" w:rsidR="00EC385D" w:rsidRPr="00773FC2" w:rsidRDefault="00EC385D" w:rsidP="002F0EDB">
            <w:pPr>
              <w:rPr>
                <w:sz w:val="20"/>
                <w:szCs w:val="20"/>
                <w:lang w:eastAsia="ru-RU"/>
              </w:rPr>
            </w:pPr>
          </w:p>
        </w:tc>
        <w:tc>
          <w:tcPr>
            <w:tcW w:w="425" w:type="dxa"/>
            <w:tcBorders>
              <w:top w:val="nil"/>
              <w:left w:val="nil"/>
              <w:bottom w:val="nil"/>
              <w:right w:val="nil"/>
            </w:tcBorders>
            <w:shd w:val="clear" w:color="auto" w:fill="auto"/>
            <w:noWrap/>
            <w:vAlign w:val="bottom"/>
            <w:hideMark/>
          </w:tcPr>
          <w:p w14:paraId="7620638A" w14:textId="77777777" w:rsidR="00EC385D" w:rsidRPr="00773FC2" w:rsidRDefault="00EC385D" w:rsidP="002F0EDB">
            <w:pPr>
              <w:rPr>
                <w:sz w:val="20"/>
                <w:szCs w:val="20"/>
                <w:lang w:eastAsia="ru-RU"/>
              </w:rPr>
            </w:pPr>
          </w:p>
        </w:tc>
        <w:tc>
          <w:tcPr>
            <w:tcW w:w="425" w:type="dxa"/>
            <w:tcBorders>
              <w:top w:val="nil"/>
              <w:left w:val="nil"/>
              <w:bottom w:val="nil"/>
              <w:right w:val="nil"/>
            </w:tcBorders>
            <w:shd w:val="clear" w:color="auto" w:fill="auto"/>
            <w:noWrap/>
            <w:vAlign w:val="bottom"/>
            <w:hideMark/>
          </w:tcPr>
          <w:p w14:paraId="53979E24" w14:textId="77777777" w:rsidR="00EC385D" w:rsidRPr="00773FC2" w:rsidRDefault="00EC385D" w:rsidP="002F0EDB">
            <w:pPr>
              <w:rPr>
                <w:sz w:val="20"/>
                <w:szCs w:val="20"/>
                <w:lang w:eastAsia="ru-RU"/>
              </w:rPr>
            </w:pPr>
          </w:p>
        </w:tc>
        <w:tc>
          <w:tcPr>
            <w:tcW w:w="425" w:type="dxa"/>
            <w:tcBorders>
              <w:top w:val="nil"/>
              <w:left w:val="nil"/>
              <w:bottom w:val="nil"/>
              <w:right w:val="nil"/>
            </w:tcBorders>
            <w:shd w:val="clear" w:color="auto" w:fill="auto"/>
            <w:noWrap/>
            <w:vAlign w:val="bottom"/>
            <w:hideMark/>
          </w:tcPr>
          <w:p w14:paraId="7A9AB267" w14:textId="77777777" w:rsidR="00EC385D" w:rsidRPr="00773FC2" w:rsidRDefault="00EC385D" w:rsidP="002F0EDB">
            <w:pPr>
              <w:rPr>
                <w:sz w:val="20"/>
                <w:szCs w:val="20"/>
                <w:lang w:eastAsia="ru-RU"/>
              </w:rPr>
            </w:pPr>
          </w:p>
        </w:tc>
        <w:tc>
          <w:tcPr>
            <w:tcW w:w="435" w:type="dxa"/>
            <w:tcBorders>
              <w:top w:val="nil"/>
              <w:left w:val="nil"/>
              <w:bottom w:val="nil"/>
              <w:right w:val="nil"/>
            </w:tcBorders>
            <w:shd w:val="clear" w:color="auto" w:fill="auto"/>
            <w:noWrap/>
            <w:vAlign w:val="bottom"/>
            <w:hideMark/>
          </w:tcPr>
          <w:p w14:paraId="1BBB05C4" w14:textId="77777777" w:rsidR="00EC385D" w:rsidRPr="00773FC2" w:rsidRDefault="00EC385D" w:rsidP="002F0EDB">
            <w:pPr>
              <w:rPr>
                <w:sz w:val="20"/>
                <w:szCs w:val="20"/>
                <w:lang w:eastAsia="ru-RU"/>
              </w:rPr>
            </w:pPr>
          </w:p>
        </w:tc>
      </w:tr>
      <w:tr w:rsidR="00EC385D" w:rsidRPr="00773FC2" w14:paraId="39233C30" w14:textId="77777777" w:rsidTr="002F0EDB">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9306E" w14:textId="77777777" w:rsidR="00EC385D" w:rsidRPr="00100FC6" w:rsidRDefault="00EC385D" w:rsidP="002F0EDB">
            <w:pPr>
              <w:jc w:val="center"/>
              <w:rPr>
                <w:b/>
                <w:bCs/>
                <w:sz w:val="16"/>
                <w:szCs w:val="16"/>
                <w:lang w:eastAsia="ru-RU"/>
              </w:rPr>
            </w:pPr>
            <w:proofErr w:type="spellStart"/>
            <w:r>
              <w:rPr>
                <w:b/>
                <w:bCs/>
                <w:sz w:val="16"/>
                <w:szCs w:val="16"/>
                <w:lang w:eastAsia="ru-RU"/>
              </w:rPr>
              <w:t>Датa</w:t>
            </w:r>
            <w:proofErr w:type="spell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14:paraId="1173C1E8" w14:textId="77777777" w:rsidR="00EC385D" w:rsidRPr="00100FC6" w:rsidRDefault="00EC385D" w:rsidP="002F0EDB">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2A1DF" w14:textId="77777777" w:rsidR="00EC385D" w:rsidRPr="00100FC6" w:rsidRDefault="00EC385D" w:rsidP="002F0EDB">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3168B185" w14:textId="77777777" w:rsidR="00EC385D" w:rsidRPr="00100FC6" w:rsidRDefault="00EC385D" w:rsidP="002F0EDB">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186EF610" w14:textId="77777777" w:rsidR="00EC385D" w:rsidRPr="00100FC6" w:rsidRDefault="00EC385D" w:rsidP="002F0EDB">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73E286DF" w14:textId="77777777" w:rsidR="00EC385D" w:rsidRPr="00100FC6" w:rsidRDefault="00EC385D" w:rsidP="002F0EDB">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545D08A7" w14:textId="77777777" w:rsidR="00EC385D" w:rsidRPr="00100FC6" w:rsidRDefault="00EC385D" w:rsidP="002F0EDB">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1021E163" w14:textId="77777777" w:rsidR="00EC385D" w:rsidRPr="00100FC6" w:rsidRDefault="00EC385D" w:rsidP="002F0EDB">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7ED049F5" w14:textId="77777777" w:rsidR="00EC385D" w:rsidRPr="00100FC6" w:rsidRDefault="00EC385D" w:rsidP="002F0EDB">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17B248A6" w14:textId="77777777" w:rsidR="00EC385D" w:rsidRPr="00100FC6" w:rsidRDefault="00EC385D" w:rsidP="002F0EDB">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2D99B989" w14:textId="77777777" w:rsidR="00EC385D" w:rsidRPr="00100FC6" w:rsidRDefault="00EC385D" w:rsidP="002F0EDB">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7D6F7D34" w14:textId="77777777" w:rsidR="00EC385D" w:rsidRPr="00100FC6" w:rsidRDefault="00EC385D" w:rsidP="002F0EDB">
            <w:pPr>
              <w:jc w:val="center"/>
              <w:rPr>
                <w:b/>
                <w:bCs/>
                <w:sz w:val="16"/>
                <w:szCs w:val="16"/>
                <w:lang w:eastAsia="ru-RU"/>
              </w:rPr>
            </w:pPr>
            <w:r>
              <w:rPr>
                <w:b/>
                <w:bCs/>
                <w:sz w:val="16"/>
                <w:szCs w:val="16"/>
                <w:lang w:eastAsia="ru-RU"/>
              </w:rPr>
              <w:t>%</w:t>
            </w:r>
          </w:p>
        </w:tc>
      </w:tr>
      <w:tr w:rsidR="00EC385D" w:rsidRPr="00773FC2" w14:paraId="1F8C39AE" w14:textId="77777777" w:rsidTr="002F0EDB">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17C8C080" w14:textId="77777777" w:rsidR="00EC385D" w:rsidRPr="00100FC6" w:rsidRDefault="00EC385D" w:rsidP="002F0EDB">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14:paraId="0B8DB7C9"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D03FDB"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E2EAA59"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F49E07D"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035F22D"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0988F39"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27BB669C"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B5C2D89"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A4BC9D1"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8A4A17"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C49353C" w14:textId="77777777" w:rsidR="00EC385D" w:rsidRPr="00100FC6" w:rsidRDefault="00EC385D" w:rsidP="002F0EDB">
            <w:pPr>
              <w:jc w:val="center"/>
              <w:rPr>
                <w:sz w:val="16"/>
                <w:szCs w:val="16"/>
                <w:lang w:eastAsia="ru-RU"/>
              </w:rPr>
            </w:pPr>
          </w:p>
        </w:tc>
      </w:tr>
      <w:tr w:rsidR="00EC385D" w:rsidRPr="00773FC2" w14:paraId="57612476"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618D9DDA"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10EDA5A4"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07F83835"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5891027F"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E19B9A6"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BF3E447"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668962DD"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FA2A7C7"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E0B61EC"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5B87266"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09A0D3"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4C6B9C89" w14:textId="77777777" w:rsidR="00EC385D" w:rsidRPr="00100FC6" w:rsidRDefault="00EC385D" w:rsidP="002F0EDB">
            <w:pPr>
              <w:jc w:val="center"/>
              <w:rPr>
                <w:sz w:val="16"/>
                <w:szCs w:val="16"/>
                <w:lang w:eastAsia="ru-RU"/>
              </w:rPr>
            </w:pPr>
          </w:p>
        </w:tc>
      </w:tr>
      <w:tr w:rsidR="00EC385D" w:rsidRPr="00773FC2" w14:paraId="728250A2"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4C0A3E6"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D5C9103"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5333ED7D"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A2AC69B"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611D4E5"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5210B98"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FC674C0"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6B79BBDE"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82936D9"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029FEC5"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1FA08A"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65E80DD" w14:textId="77777777" w:rsidR="00EC385D" w:rsidRPr="00100FC6" w:rsidRDefault="00EC385D" w:rsidP="002F0EDB">
            <w:pPr>
              <w:jc w:val="center"/>
              <w:rPr>
                <w:sz w:val="16"/>
                <w:szCs w:val="16"/>
                <w:lang w:eastAsia="ru-RU"/>
              </w:rPr>
            </w:pPr>
          </w:p>
        </w:tc>
      </w:tr>
      <w:tr w:rsidR="00EC385D" w:rsidRPr="00773FC2" w14:paraId="0001168B"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C5C5974"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4DE081B2"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38DC593D"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8584F40"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EE53F23"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BB40957"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4D73089"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E6DE131"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8650485"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366B3590"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F2A795"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D13E9E6" w14:textId="77777777" w:rsidR="00EC385D" w:rsidRPr="00100FC6" w:rsidRDefault="00EC385D" w:rsidP="002F0EDB">
            <w:pPr>
              <w:jc w:val="center"/>
              <w:rPr>
                <w:sz w:val="16"/>
                <w:szCs w:val="16"/>
                <w:lang w:eastAsia="ru-RU"/>
              </w:rPr>
            </w:pPr>
          </w:p>
        </w:tc>
      </w:tr>
      <w:tr w:rsidR="00EC385D" w:rsidRPr="00773FC2" w14:paraId="3D9B5D71"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4CA7AE2"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6D90646"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6ED2686B"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8FCCB88"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3518E138"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684FFC2"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75463DC"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B87B31B"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FEEF7E3"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DA89A93"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3EF4CF"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2428955" w14:textId="77777777" w:rsidR="00EC385D" w:rsidRPr="00100FC6" w:rsidRDefault="00EC385D" w:rsidP="002F0EDB">
            <w:pPr>
              <w:jc w:val="center"/>
              <w:rPr>
                <w:sz w:val="16"/>
                <w:szCs w:val="16"/>
                <w:lang w:eastAsia="ru-RU"/>
              </w:rPr>
            </w:pPr>
          </w:p>
        </w:tc>
      </w:tr>
      <w:tr w:rsidR="00EC385D" w:rsidRPr="00773FC2" w14:paraId="67AB01CA"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C5C908B"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5621EBD4"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6E60FADB"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9849168"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0DCB015A"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3FFF8082"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7F1D883"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240BF8E7"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A586B30"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2D151643"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03CBB4"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5AA772E" w14:textId="77777777" w:rsidR="00EC385D" w:rsidRPr="00100FC6" w:rsidRDefault="00EC385D" w:rsidP="002F0EDB">
            <w:pPr>
              <w:jc w:val="center"/>
              <w:rPr>
                <w:sz w:val="16"/>
                <w:szCs w:val="16"/>
                <w:lang w:eastAsia="ru-RU"/>
              </w:rPr>
            </w:pPr>
          </w:p>
        </w:tc>
      </w:tr>
      <w:tr w:rsidR="00EC385D" w:rsidRPr="00773FC2" w14:paraId="224B72DA" w14:textId="77777777" w:rsidTr="002F0EDB">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67099AC"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48C4158E"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257BB9A9"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68E5067"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CAF483F"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B738802"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A357697"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0134BBC"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6F4D2CB5"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EB90B8B"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FCD400"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4D5DCB42" w14:textId="77777777" w:rsidR="00EC385D" w:rsidRPr="00100FC6" w:rsidRDefault="00EC385D" w:rsidP="002F0EDB">
            <w:pPr>
              <w:jc w:val="center"/>
              <w:rPr>
                <w:sz w:val="16"/>
                <w:szCs w:val="16"/>
                <w:lang w:eastAsia="ru-RU"/>
              </w:rPr>
            </w:pPr>
          </w:p>
        </w:tc>
      </w:tr>
      <w:tr w:rsidR="00EC385D" w:rsidRPr="00773FC2" w14:paraId="62D1FBCD"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381E0CC"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6899D683"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70C748B6"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83D6841"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6D53C16"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D6EF3DB"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48DE68F"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2D2D929"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DE1D23D"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4B4B278E"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951AC"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AFEFA38" w14:textId="77777777" w:rsidR="00EC385D" w:rsidRPr="00100FC6" w:rsidRDefault="00EC385D" w:rsidP="002F0EDB">
            <w:pPr>
              <w:jc w:val="center"/>
              <w:rPr>
                <w:sz w:val="16"/>
                <w:szCs w:val="16"/>
                <w:lang w:eastAsia="ru-RU"/>
              </w:rPr>
            </w:pPr>
          </w:p>
        </w:tc>
      </w:tr>
      <w:tr w:rsidR="00EC385D" w:rsidRPr="00773FC2" w14:paraId="6F4C1F3A"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CB5CFED"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5F67284"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940D5D"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4CD199B4"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0025DF7" w14:textId="77777777" w:rsidR="00EC385D" w:rsidRPr="00100FC6" w:rsidRDefault="00EC385D" w:rsidP="002F0EDB">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5DBA2D3" w14:textId="77777777" w:rsidR="00EC385D" w:rsidRPr="00100FC6" w:rsidRDefault="00EC385D" w:rsidP="002F0EDB">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602472E"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07170F9" w14:textId="77777777" w:rsidR="00EC385D" w:rsidRPr="00100FC6" w:rsidRDefault="00EC385D" w:rsidP="002F0EDB">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B07E250"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881F971" w14:textId="77777777" w:rsidR="00EC385D" w:rsidRPr="00100FC6" w:rsidRDefault="00EC385D" w:rsidP="002F0EDB">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4B50DA" w14:textId="77777777" w:rsidR="00EC385D" w:rsidRPr="00100FC6" w:rsidRDefault="00EC385D" w:rsidP="002F0EDB">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D6964C8" w14:textId="77777777" w:rsidR="00EC385D" w:rsidRPr="00100FC6" w:rsidRDefault="00EC385D" w:rsidP="002F0EDB">
            <w:pPr>
              <w:jc w:val="center"/>
              <w:rPr>
                <w:sz w:val="16"/>
                <w:szCs w:val="16"/>
                <w:lang w:eastAsia="ru-RU"/>
              </w:rPr>
            </w:pPr>
          </w:p>
        </w:tc>
      </w:tr>
      <w:tr w:rsidR="00EC385D" w:rsidRPr="00773FC2" w14:paraId="6D4F15C5"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5656D45A"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5C1D6A45"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82B048"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3B1A47C"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50FFD2EE" w14:textId="77777777" w:rsidR="00EC385D" w:rsidRPr="00100FC6" w:rsidRDefault="00EC385D" w:rsidP="002F0EDB">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014BE2E9" w14:textId="77777777" w:rsidR="00EC385D" w:rsidRPr="00100FC6" w:rsidRDefault="00EC385D" w:rsidP="002F0EDB">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74CAE14"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3BF2044" w14:textId="77777777" w:rsidR="00EC385D" w:rsidRPr="00100FC6" w:rsidRDefault="00EC385D" w:rsidP="002F0EDB">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6459E54"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77D7DD3F" w14:textId="77777777" w:rsidR="00EC385D" w:rsidRPr="00100FC6" w:rsidRDefault="00EC385D" w:rsidP="002F0EDB">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4FA6D5" w14:textId="77777777" w:rsidR="00EC385D" w:rsidRPr="00100FC6" w:rsidRDefault="00EC385D" w:rsidP="002F0EDB">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DC0176B" w14:textId="77777777" w:rsidR="00EC385D" w:rsidRPr="00100FC6" w:rsidRDefault="00EC385D" w:rsidP="002F0EDB">
            <w:pPr>
              <w:jc w:val="center"/>
              <w:rPr>
                <w:sz w:val="16"/>
                <w:szCs w:val="16"/>
                <w:lang w:eastAsia="ru-RU"/>
              </w:rPr>
            </w:pPr>
          </w:p>
        </w:tc>
      </w:tr>
      <w:tr w:rsidR="00EC385D" w:rsidRPr="00773FC2" w14:paraId="1703E00A" w14:textId="77777777" w:rsidTr="002F0EDB">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0E0325B9" w14:textId="77777777" w:rsidR="00EC385D" w:rsidRPr="00100FC6" w:rsidRDefault="00EC385D" w:rsidP="002F0EDB">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29CAE720" w14:textId="77777777" w:rsidR="00EC385D" w:rsidRPr="00100FC6" w:rsidRDefault="00EC385D" w:rsidP="002F0EDB">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1183F3" w14:textId="77777777" w:rsidR="00EC385D" w:rsidRPr="00100FC6" w:rsidRDefault="00EC385D" w:rsidP="002F0EDB">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02FFEC81" w14:textId="77777777" w:rsidR="00EC385D" w:rsidRPr="00100FC6" w:rsidRDefault="00EC385D" w:rsidP="002F0EDB">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2F20C191" w14:textId="77777777" w:rsidR="00EC385D" w:rsidRPr="00100FC6" w:rsidRDefault="00EC385D" w:rsidP="002F0EDB">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16AEB411" w14:textId="77777777" w:rsidR="00EC385D" w:rsidRPr="00100FC6" w:rsidRDefault="00EC385D" w:rsidP="002F0EDB">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73EB93B" w14:textId="77777777" w:rsidR="00EC385D" w:rsidRPr="00100FC6" w:rsidRDefault="00EC385D" w:rsidP="002F0EDB">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C54EA18" w14:textId="77777777" w:rsidR="00EC385D" w:rsidRPr="00100FC6" w:rsidRDefault="00EC385D" w:rsidP="002F0EDB">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0A57681" w14:textId="77777777" w:rsidR="00EC385D" w:rsidRPr="00100FC6" w:rsidRDefault="00EC385D" w:rsidP="002F0EDB">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6C02043" w14:textId="77777777" w:rsidR="00EC385D" w:rsidRPr="00100FC6" w:rsidRDefault="00EC385D" w:rsidP="002F0EDB">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A2654E" w14:textId="77777777" w:rsidR="00EC385D" w:rsidRPr="00100FC6" w:rsidRDefault="00EC385D" w:rsidP="002F0EDB">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8155FAA" w14:textId="77777777" w:rsidR="00EC385D" w:rsidRPr="00100FC6" w:rsidRDefault="00EC385D" w:rsidP="002F0EDB">
            <w:pPr>
              <w:jc w:val="center"/>
              <w:rPr>
                <w:sz w:val="16"/>
                <w:szCs w:val="16"/>
                <w:lang w:eastAsia="ru-RU"/>
              </w:rPr>
            </w:pPr>
          </w:p>
        </w:tc>
      </w:tr>
      <w:tr w:rsidR="00EC385D" w:rsidRPr="00773FC2" w14:paraId="1FCFABC4" w14:textId="77777777" w:rsidTr="002F0EDB">
        <w:trPr>
          <w:trHeight w:val="240"/>
        </w:trPr>
        <w:tc>
          <w:tcPr>
            <w:tcW w:w="719" w:type="dxa"/>
            <w:tcBorders>
              <w:top w:val="nil"/>
              <w:left w:val="nil"/>
              <w:bottom w:val="nil"/>
              <w:right w:val="nil"/>
            </w:tcBorders>
            <w:shd w:val="clear" w:color="auto" w:fill="auto"/>
            <w:noWrap/>
            <w:vAlign w:val="bottom"/>
            <w:hideMark/>
          </w:tcPr>
          <w:p w14:paraId="0AB6ACF6" w14:textId="77777777" w:rsidR="00EC385D" w:rsidRPr="00100FC6" w:rsidRDefault="00EC385D" w:rsidP="002F0EDB">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14:paraId="1D161E3B" w14:textId="77777777" w:rsidR="00EC385D" w:rsidRPr="00100FC6" w:rsidRDefault="00EC385D" w:rsidP="002F0EDB">
            <w:pPr>
              <w:rPr>
                <w:sz w:val="16"/>
                <w:szCs w:val="16"/>
                <w:lang w:eastAsia="ru-RU"/>
              </w:rPr>
            </w:pPr>
          </w:p>
        </w:tc>
        <w:tc>
          <w:tcPr>
            <w:tcW w:w="435" w:type="dxa"/>
            <w:tcBorders>
              <w:top w:val="nil"/>
              <w:left w:val="nil"/>
              <w:bottom w:val="nil"/>
              <w:right w:val="nil"/>
            </w:tcBorders>
            <w:shd w:val="clear" w:color="auto" w:fill="auto"/>
            <w:noWrap/>
            <w:vAlign w:val="bottom"/>
            <w:hideMark/>
          </w:tcPr>
          <w:p w14:paraId="74926E22" w14:textId="77777777" w:rsidR="00EC385D" w:rsidRPr="00100FC6" w:rsidRDefault="00EC385D" w:rsidP="002F0EDB">
            <w:pPr>
              <w:rPr>
                <w:sz w:val="16"/>
                <w:szCs w:val="16"/>
                <w:lang w:eastAsia="ru-RU"/>
              </w:rPr>
            </w:pPr>
          </w:p>
        </w:tc>
        <w:tc>
          <w:tcPr>
            <w:tcW w:w="435" w:type="dxa"/>
            <w:tcBorders>
              <w:top w:val="nil"/>
              <w:left w:val="nil"/>
              <w:bottom w:val="nil"/>
              <w:right w:val="nil"/>
            </w:tcBorders>
            <w:shd w:val="clear" w:color="auto" w:fill="auto"/>
            <w:noWrap/>
            <w:vAlign w:val="bottom"/>
            <w:hideMark/>
          </w:tcPr>
          <w:p w14:paraId="3098111A" w14:textId="77777777" w:rsidR="00EC385D" w:rsidRPr="00100FC6" w:rsidRDefault="00EC385D" w:rsidP="002F0EDB">
            <w:pPr>
              <w:rPr>
                <w:sz w:val="16"/>
                <w:szCs w:val="16"/>
                <w:lang w:eastAsia="ru-RU"/>
              </w:rPr>
            </w:pPr>
          </w:p>
        </w:tc>
        <w:tc>
          <w:tcPr>
            <w:tcW w:w="915" w:type="dxa"/>
            <w:tcBorders>
              <w:top w:val="nil"/>
              <w:left w:val="nil"/>
              <w:bottom w:val="nil"/>
              <w:right w:val="nil"/>
            </w:tcBorders>
            <w:shd w:val="clear" w:color="auto" w:fill="auto"/>
            <w:noWrap/>
            <w:vAlign w:val="bottom"/>
            <w:hideMark/>
          </w:tcPr>
          <w:p w14:paraId="54D4EAEF" w14:textId="77777777" w:rsidR="00EC385D" w:rsidRPr="00100FC6" w:rsidRDefault="00EC385D" w:rsidP="002F0EDB">
            <w:pPr>
              <w:rPr>
                <w:sz w:val="16"/>
                <w:szCs w:val="16"/>
                <w:lang w:eastAsia="ru-RU"/>
              </w:rPr>
            </w:pPr>
          </w:p>
        </w:tc>
        <w:tc>
          <w:tcPr>
            <w:tcW w:w="791" w:type="dxa"/>
            <w:tcBorders>
              <w:top w:val="nil"/>
              <w:left w:val="nil"/>
              <w:bottom w:val="nil"/>
              <w:right w:val="nil"/>
            </w:tcBorders>
            <w:shd w:val="clear" w:color="auto" w:fill="auto"/>
            <w:noWrap/>
            <w:vAlign w:val="bottom"/>
            <w:hideMark/>
          </w:tcPr>
          <w:p w14:paraId="0745C086" w14:textId="77777777" w:rsidR="00EC385D" w:rsidRPr="00100FC6" w:rsidRDefault="00EC385D" w:rsidP="002F0EDB">
            <w:pPr>
              <w:rPr>
                <w:sz w:val="16"/>
                <w:szCs w:val="16"/>
                <w:lang w:eastAsia="ru-RU"/>
              </w:rPr>
            </w:pPr>
          </w:p>
        </w:tc>
        <w:tc>
          <w:tcPr>
            <w:tcW w:w="1025" w:type="dxa"/>
            <w:tcBorders>
              <w:top w:val="nil"/>
              <w:left w:val="nil"/>
              <w:bottom w:val="nil"/>
              <w:right w:val="nil"/>
            </w:tcBorders>
            <w:shd w:val="clear" w:color="auto" w:fill="auto"/>
            <w:noWrap/>
            <w:vAlign w:val="bottom"/>
            <w:hideMark/>
          </w:tcPr>
          <w:p w14:paraId="19F78529" w14:textId="77777777" w:rsidR="00EC385D" w:rsidRPr="00100FC6" w:rsidRDefault="00EC385D" w:rsidP="002F0EDB">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14:paraId="47BC3D60" w14:textId="77777777" w:rsidR="00EC385D" w:rsidRPr="00100FC6" w:rsidRDefault="00EC385D" w:rsidP="002F0EDB">
            <w:pPr>
              <w:rPr>
                <w:sz w:val="16"/>
                <w:szCs w:val="16"/>
                <w:lang w:eastAsia="ru-RU"/>
              </w:rPr>
            </w:pPr>
          </w:p>
        </w:tc>
        <w:tc>
          <w:tcPr>
            <w:tcW w:w="968" w:type="dxa"/>
            <w:tcBorders>
              <w:top w:val="nil"/>
              <w:left w:val="nil"/>
              <w:bottom w:val="nil"/>
              <w:right w:val="nil"/>
            </w:tcBorders>
            <w:shd w:val="clear" w:color="auto" w:fill="auto"/>
            <w:noWrap/>
            <w:vAlign w:val="bottom"/>
            <w:hideMark/>
          </w:tcPr>
          <w:p w14:paraId="1B8B70A8" w14:textId="77777777" w:rsidR="00EC385D" w:rsidRPr="00100FC6" w:rsidRDefault="00EC385D" w:rsidP="002F0EDB">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14:paraId="4F6D9C45" w14:textId="77777777" w:rsidR="00EC385D" w:rsidRPr="00100FC6" w:rsidRDefault="00EC385D" w:rsidP="002F0EDB">
            <w:pPr>
              <w:rPr>
                <w:sz w:val="16"/>
                <w:szCs w:val="16"/>
                <w:lang w:eastAsia="ru-RU"/>
              </w:rPr>
            </w:pPr>
          </w:p>
        </w:tc>
        <w:tc>
          <w:tcPr>
            <w:tcW w:w="809" w:type="dxa"/>
            <w:tcBorders>
              <w:top w:val="nil"/>
              <w:left w:val="nil"/>
              <w:bottom w:val="nil"/>
              <w:right w:val="nil"/>
            </w:tcBorders>
            <w:shd w:val="clear" w:color="auto" w:fill="auto"/>
            <w:noWrap/>
            <w:vAlign w:val="bottom"/>
            <w:hideMark/>
          </w:tcPr>
          <w:p w14:paraId="3B10E898" w14:textId="77777777" w:rsidR="00EC385D" w:rsidRPr="00100FC6" w:rsidRDefault="00EC385D" w:rsidP="002F0EDB">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14:paraId="12B7EDC8" w14:textId="77777777" w:rsidR="00EC385D" w:rsidRPr="00100FC6" w:rsidRDefault="00EC385D" w:rsidP="002F0EDB">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14:paraId="3529CDF9" w14:textId="77777777" w:rsidR="00EC385D" w:rsidRPr="00100FC6" w:rsidRDefault="00EC385D" w:rsidP="002F0EDB">
            <w:pPr>
              <w:rPr>
                <w:sz w:val="16"/>
                <w:szCs w:val="16"/>
                <w:lang w:eastAsia="ru-RU"/>
              </w:rPr>
            </w:pPr>
          </w:p>
        </w:tc>
      </w:tr>
    </w:tbl>
    <w:p w14:paraId="7CFD3DAA" w14:textId="12E65F64" w:rsidR="00EC385D" w:rsidRPr="00773FC2" w:rsidRDefault="00EC385D" w:rsidP="00EC385D">
      <w:pPr>
        <w:pBdr>
          <w:bottom w:val="single" w:sz="6" w:space="1" w:color="auto"/>
        </w:pBdr>
        <w:tabs>
          <w:tab w:val="left" w:pos="142"/>
        </w:tabs>
        <w:rPr>
          <w:b/>
        </w:rPr>
      </w:pPr>
    </w:p>
    <w:p w14:paraId="1A339D31" w14:textId="77777777" w:rsidR="00EC385D" w:rsidRPr="00773FC2" w:rsidRDefault="00EC385D" w:rsidP="00EC385D">
      <w:pPr>
        <w:tabs>
          <w:tab w:val="left" w:pos="142"/>
        </w:tabs>
        <w:rPr>
          <w:b/>
          <w:i/>
        </w:rPr>
      </w:pPr>
      <w:r>
        <w:rPr>
          <w:b/>
          <w:i/>
        </w:rPr>
        <w:t>конец формы</w:t>
      </w:r>
    </w:p>
    <w:p w14:paraId="49223326" w14:textId="77777777" w:rsidR="00EC385D" w:rsidRPr="00773FC2" w:rsidRDefault="00EC385D" w:rsidP="00EC385D">
      <w:pPr>
        <w:tabs>
          <w:tab w:val="left" w:pos="142"/>
        </w:tabs>
        <w:jc w:val="center"/>
      </w:pPr>
    </w:p>
    <w:p w14:paraId="4011042F" w14:textId="77777777" w:rsidR="00EC385D" w:rsidRPr="00773FC2" w:rsidRDefault="00EC385D" w:rsidP="00EC385D">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EC385D" w:rsidRPr="00773FC2" w14:paraId="6F4028DF" w14:textId="77777777" w:rsidTr="002F0EDB">
        <w:trPr>
          <w:trHeight w:val="1489"/>
        </w:trPr>
        <w:tc>
          <w:tcPr>
            <w:tcW w:w="4982" w:type="dxa"/>
          </w:tcPr>
          <w:p w14:paraId="67DA4E92" w14:textId="77777777" w:rsidR="00EC385D" w:rsidRPr="00773FC2" w:rsidRDefault="00EC385D" w:rsidP="002F0EDB">
            <w:pPr>
              <w:tabs>
                <w:tab w:val="left" w:pos="142"/>
              </w:tabs>
              <w:rPr>
                <w:b/>
                <w:bCs/>
              </w:rPr>
            </w:pPr>
            <w:r>
              <w:rPr>
                <w:b/>
                <w:bCs/>
              </w:rPr>
              <w:t>Покупатель:</w:t>
            </w:r>
          </w:p>
          <w:p w14:paraId="3D052C87" w14:textId="77777777" w:rsidR="00EC385D" w:rsidRPr="00773FC2" w:rsidRDefault="00EC385D" w:rsidP="002F0EDB">
            <w:pPr>
              <w:tabs>
                <w:tab w:val="left" w:pos="142"/>
              </w:tabs>
              <w:rPr>
                <w:bCs/>
              </w:rPr>
            </w:pPr>
          </w:p>
          <w:p w14:paraId="0A8A09B1" w14:textId="77777777" w:rsidR="00EC385D" w:rsidRPr="00773FC2" w:rsidRDefault="00EC385D" w:rsidP="002F0EDB">
            <w:pPr>
              <w:tabs>
                <w:tab w:val="left" w:pos="142"/>
              </w:tabs>
              <w:rPr>
                <w:bCs/>
              </w:rPr>
            </w:pPr>
          </w:p>
          <w:p w14:paraId="6CA28C30" w14:textId="77777777" w:rsidR="00EC385D" w:rsidRPr="00773FC2" w:rsidRDefault="00EC385D" w:rsidP="002F0EDB">
            <w:pPr>
              <w:tabs>
                <w:tab w:val="left" w:pos="142"/>
              </w:tabs>
              <w:rPr>
                <w:bCs/>
              </w:rPr>
            </w:pPr>
            <w:r>
              <w:rPr>
                <w:bCs/>
              </w:rPr>
              <w:t xml:space="preserve">_______________________ </w:t>
            </w:r>
          </w:p>
          <w:p w14:paraId="32E8F2D1" w14:textId="77777777" w:rsidR="00EC385D" w:rsidRPr="00773FC2" w:rsidRDefault="00EC385D" w:rsidP="002F0EDB">
            <w:pPr>
              <w:tabs>
                <w:tab w:val="left" w:pos="142"/>
              </w:tabs>
              <w:rPr>
                <w:bCs/>
              </w:rPr>
            </w:pPr>
            <w:proofErr w:type="spellStart"/>
            <w:r>
              <w:rPr>
                <w:bCs/>
              </w:rPr>
              <w:t>мп</w:t>
            </w:r>
            <w:proofErr w:type="spellEnd"/>
          </w:p>
        </w:tc>
        <w:tc>
          <w:tcPr>
            <w:tcW w:w="4982" w:type="dxa"/>
          </w:tcPr>
          <w:p w14:paraId="2DB80CA0" w14:textId="77777777" w:rsidR="00EC385D" w:rsidRPr="00773FC2" w:rsidRDefault="00EC385D" w:rsidP="002F0EDB">
            <w:pPr>
              <w:tabs>
                <w:tab w:val="left" w:pos="142"/>
              </w:tabs>
              <w:rPr>
                <w:b/>
                <w:bCs/>
              </w:rPr>
            </w:pPr>
            <w:r>
              <w:rPr>
                <w:b/>
                <w:bCs/>
              </w:rPr>
              <w:t>Поставщик:</w:t>
            </w:r>
          </w:p>
          <w:p w14:paraId="08C921A8" w14:textId="77777777" w:rsidR="00EC385D" w:rsidRPr="00773FC2" w:rsidRDefault="00EC385D" w:rsidP="002F0EDB">
            <w:pPr>
              <w:tabs>
                <w:tab w:val="left" w:pos="142"/>
              </w:tabs>
              <w:rPr>
                <w:bCs/>
              </w:rPr>
            </w:pPr>
          </w:p>
          <w:p w14:paraId="271CE11B" w14:textId="77777777" w:rsidR="00EC385D" w:rsidRPr="00773FC2" w:rsidRDefault="00EC385D" w:rsidP="002F0EDB">
            <w:pPr>
              <w:tabs>
                <w:tab w:val="left" w:pos="142"/>
              </w:tabs>
              <w:rPr>
                <w:bCs/>
              </w:rPr>
            </w:pPr>
          </w:p>
          <w:p w14:paraId="19F48FB2" w14:textId="77777777" w:rsidR="00EC385D" w:rsidRPr="00773FC2" w:rsidRDefault="00EC385D" w:rsidP="002F0EDB">
            <w:pPr>
              <w:tabs>
                <w:tab w:val="left" w:pos="142"/>
              </w:tabs>
              <w:rPr>
                <w:bCs/>
              </w:rPr>
            </w:pPr>
            <w:r>
              <w:rPr>
                <w:bCs/>
              </w:rPr>
              <w:t xml:space="preserve">_______________________ </w:t>
            </w:r>
          </w:p>
          <w:p w14:paraId="56394CB2" w14:textId="77777777" w:rsidR="00EC385D" w:rsidRPr="00773FC2" w:rsidRDefault="00EC385D" w:rsidP="002F0EDB">
            <w:pPr>
              <w:tabs>
                <w:tab w:val="left" w:pos="142"/>
              </w:tabs>
              <w:rPr>
                <w:bCs/>
              </w:rPr>
            </w:pPr>
            <w:proofErr w:type="spellStart"/>
            <w:r>
              <w:rPr>
                <w:bCs/>
              </w:rPr>
              <w:t>мп</w:t>
            </w:r>
            <w:proofErr w:type="spellEnd"/>
          </w:p>
        </w:tc>
      </w:tr>
    </w:tbl>
    <w:p w14:paraId="0B6CD58C" w14:textId="77777777" w:rsidR="00EC385D" w:rsidRPr="00773FC2" w:rsidRDefault="00EC385D" w:rsidP="00EC385D">
      <w:pPr>
        <w:tabs>
          <w:tab w:val="left" w:pos="142"/>
        </w:tabs>
        <w:jc w:val="center"/>
      </w:pPr>
    </w:p>
    <w:p w14:paraId="694909F0" w14:textId="77777777" w:rsidR="00EC385D" w:rsidRPr="00773FC2" w:rsidRDefault="00EC385D" w:rsidP="00EC385D">
      <w:pPr>
        <w:tabs>
          <w:tab w:val="left" w:pos="142"/>
        </w:tabs>
        <w:rPr>
          <w:b/>
        </w:rPr>
      </w:pPr>
    </w:p>
    <w:p w14:paraId="320F313A" w14:textId="77777777" w:rsidR="00EC385D" w:rsidRPr="00773FC2" w:rsidRDefault="00EC385D" w:rsidP="00EC385D">
      <w:pPr>
        <w:tabs>
          <w:tab w:val="left" w:pos="142"/>
        </w:tabs>
        <w:rPr>
          <w:b/>
        </w:rPr>
      </w:pPr>
    </w:p>
    <w:p w14:paraId="0BE04D46" w14:textId="77777777" w:rsidR="00EC385D" w:rsidRPr="00773FC2" w:rsidRDefault="00EC385D" w:rsidP="00EC385D">
      <w:pPr>
        <w:tabs>
          <w:tab w:val="left" w:pos="142"/>
        </w:tabs>
        <w:rPr>
          <w:b/>
        </w:rPr>
      </w:pPr>
    </w:p>
    <w:p w14:paraId="370129AE" w14:textId="77777777" w:rsidR="00EC385D" w:rsidRPr="00773FC2" w:rsidRDefault="00EC385D" w:rsidP="00EC385D">
      <w:pPr>
        <w:rPr>
          <w:iCs/>
          <w:szCs w:val="28"/>
        </w:rPr>
      </w:pPr>
    </w:p>
    <w:p w14:paraId="42A8DB57" w14:textId="77777777" w:rsidR="00EC385D" w:rsidRPr="00773FC2" w:rsidRDefault="00EC385D" w:rsidP="00EC385D">
      <w:pPr>
        <w:rPr>
          <w:b/>
        </w:rPr>
      </w:pPr>
      <w:r>
        <w:rPr>
          <w:b/>
        </w:rPr>
        <w:br w:type="page"/>
      </w:r>
    </w:p>
    <w:p w14:paraId="62F37E5B" w14:textId="77777777" w:rsidR="00EC385D" w:rsidRPr="00773FC2" w:rsidRDefault="00EC385D" w:rsidP="00EC385D">
      <w:pPr>
        <w:jc w:val="right"/>
      </w:pPr>
      <w:r>
        <w:lastRenderedPageBreak/>
        <w:t>Приложение № 8</w:t>
      </w:r>
    </w:p>
    <w:p w14:paraId="32435C86" w14:textId="77777777" w:rsidR="00EC385D" w:rsidRPr="00773FC2" w:rsidRDefault="00EC385D" w:rsidP="00EC385D">
      <w:pPr>
        <w:tabs>
          <w:tab w:val="left" w:pos="142"/>
        </w:tabs>
        <w:ind w:firstLine="709"/>
        <w:jc w:val="right"/>
      </w:pPr>
      <w:r>
        <w:t>к Договору поставки № _____________</w:t>
      </w:r>
    </w:p>
    <w:p w14:paraId="5D4156FF" w14:textId="4BD504FC"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2EB35811" w14:textId="77777777" w:rsidR="00EC385D" w:rsidRPr="00773FC2" w:rsidRDefault="00EC385D" w:rsidP="00EC385D">
      <w:pPr>
        <w:tabs>
          <w:tab w:val="left" w:pos="142"/>
        </w:tabs>
        <w:rPr>
          <w:b/>
        </w:rPr>
      </w:pPr>
    </w:p>
    <w:p w14:paraId="31465F71" w14:textId="77777777" w:rsidR="00EC385D" w:rsidRPr="00773FC2" w:rsidRDefault="00EC385D" w:rsidP="00EC385D">
      <w:pPr>
        <w:tabs>
          <w:tab w:val="left" w:pos="142"/>
        </w:tabs>
        <w:ind w:firstLine="709"/>
        <w:jc w:val="center"/>
        <w:rPr>
          <w:b/>
        </w:rPr>
      </w:pPr>
    </w:p>
    <w:p w14:paraId="73C82EAA" w14:textId="77777777" w:rsidR="00EC385D" w:rsidRPr="00773FC2" w:rsidRDefault="00EC385D" w:rsidP="00EC385D">
      <w:pPr>
        <w:tabs>
          <w:tab w:val="left" w:pos="142"/>
        </w:tabs>
        <w:ind w:firstLine="709"/>
        <w:jc w:val="center"/>
        <w:rPr>
          <w:b/>
        </w:rPr>
      </w:pPr>
      <w:r>
        <w:rPr>
          <w:b/>
        </w:rPr>
        <w:t>Протокол согласования цены</w:t>
      </w:r>
    </w:p>
    <w:p w14:paraId="61B32DEF" w14:textId="77777777" w:rsidR="00EC385D" w:rsidRPr="00773FC2" w:rsidRDefault="00EC385D" w:rsidP="00EC385D">
      <w:pPr>
        <w:tabs>
          <w:tab w:val="left" w:pos="142"/>
        </w:tabs>
        <w:ind w:firstLine="709"/>
      </w:pPr>
    </w:p>
    <w:p w14:paraId="31F62588" w14:textId="77777777" w:rsidR="00EC385D" w:rsidRPr="009B01E3" w:rsidRDefault="00EC385D" w:rsidP="00EC385D">
      <w:pPr>
        <w:tabs>
          <w:tab w:val="left" w:pos="142"/>
        </w:tabs>
        <w:ind w:firstLine="709"/>
      </w:pPr>
    </w:p>
    <w:p w14:paraId="4B0AA7F9" w14:textId="765DBFEB" w:rsidR="00EC385D" w:rsidRPr="00153592" w:rsidRDefault="00EC385D" w:rsidP="00EC385D">
      <w:pPr>
        <w:ind w:firstLine="709"/>
        <w:jc w:val="both"/>
      </w:pPr>
      <w:r>
        <w:t>Публичное акционерное общество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14:paraId="72DAE5ED" w14:textId="77777777" w:rsidR="00EC385D" w:rsidRPr="0006317D" w:rsidRDefault="00EC385D">
      <w:pPr>
        <w:numPr>
          <w:ilvl w:val="0"/>
          <w:numId w:val="89"/>
        </w:numPr>
        <w:tabs>
          <w:tab w:val="clear" w:pos="720"/>
          <w:tab w:val="left" w:pos="142"/>
          <w:tab w:val="left" w:pos="993"/>
        </w:tabs>
        <w:ind w:left="0" w:firstLine="709"/>
        <w:jc w:val="both"/>
        <w:rPr>
          <w:rFonts w:eastAsia="MS Mincho"/>
          <w:bCs/>
          <w:szCs w:val="28"/>
        </w:rPr>
      </w:pPr>
      <w:r>
        <w:t xml:space="preserve">Стороны договорились установить цену на Товар, приобретённый по Смарт-картам в рамках Договора, исходя из розничных цен («цена стелы»), действующих на Торговых точках (АЗС) на дату получения Товара, </w:t>
      </w:r>
      <w:r w:rsidRPr="00C76C89">
        <w:rPr>
          <w:i/>
        </w:rPr>
        <w:t>уменьшенных/увеличенных</w:t>
      </w:r>
      <w:r>
        <w:t xml:space="preserve"> в конце расчетного месяца на установленный/установленную Поставщиком </w:t>
      </w:r>
      <w:r w:rsidRPr="00C76C89">
        <w:rPr>
          <w:i/>
        </w:rPr>
        <w:t>дисконт/наценку</w:t>
      </w:r>
      <w:r>
        <w:t>, установленные в Таблице № 1 Приложения № 1 к настоящему Договору. Перечень Торговых точек (АЗС) указан в Таблице №1 Приложения № 1 к настоящему Договору.</w:t>
      </w:r>
      <w:r>
        <w:rPr>
          <w:rStyle w:val="af9"/>
        </w:rPr>
        <w:footnoteReference w:id="32"/>
      </w:r>
    </w:p>
    <w:p w14:paraId="52B3B992" w14:textId="77777777" w:rsidR="00EC385D" w:rsidRDefault="00EC385D">
      <w:pPr>
        <w:numPr>
          <w:ilvl w:val="0"/>
          <w:numId w:val="89"/>
        </w:numPr>
        <w:tabs>
          <w:tab w:val="clear" w:pos="720"/>
          <w:tab w:val="left" w:pos="142"/>
          <w:tab w:val="left" w:pos="993"/>
        </w:tabs>
        <w:ind w:left="0" w:firstLine="709"/>
        <w:jc w:val="both"/>
      </w:pPr>
      <w:r>
        <w:t xml:space="preserve">Величина </w:t>
      </w:r>
      <w:r w:rsidRPr="00C76C89">
        <w:rPr>
          <w:i/>
        </w:rPr>
        <w:t>дисконта/наценки</w:t>
      </w:r>
      <w:r>
        <w:t xml:space="preserve"> указана в Таблице №1 настоящего Приложения № 1 и составляет установленный процент </w:t>
      </w:r>
      <w:r w:rsidRPr="00C76C89">
        <w:rPr>
          <w:i/>
        </w:rPr>
        <w:t>скидки/наценки</w:t>
      </w:r>
      <w:r>
        <w:t xml:space="preserve"> от розничных цен («цена стелы») фактически заправленного топлива, установленных на Торговых точках (АЗС) на дату приобретения топлива.</w:t>
      </w:r>
      <w:r>
        <w:rPr>
          <w:rStyle w:val="af9"/>
        </w:rPr>
        <w:footnoteReference w:id="33"/>
      </w:r>
    </w:p>
    <w:p w14:paraId="53E2F546" w14:textId="77777777" w:rsidR="00EC385D" w:rsidRPr="00153592" w:rsidRDefault="00EC385D">
      <w:pPr>
        <w:numPr>
          <w:ilvl w:val="0"/>
          <w:numId w:val="89"/>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14:paraId="44E85319" w14:textId="77777777" w:rsidR="00EC385D" w:rsidRDefault="00EC385D">
      <w:pPr>
        <w:numPr>
          <w:ilvl w:val="0"/>
          <w:numId w:val="89"/>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14:paraId="1FC8C9AA" w14:textId="77777777" w:rsidR="00EC385D" w:rsidRPr="00153592" w:rsidRDefault="00EC385D" w:rsidP="00EC385D">
      <w:pPr>
        <w:tabs>
          <w:tab w:val="left" w:pos="142"/>
          <w:tab w:val="left" w:pos="993"/>
        </w:tabs>
        <w:ind w:left="709"/>
        <w:jc w:val="both"/>
      </w:pPr>
    </w:p>
    <w:p w14:paraId="74ED4197" w14:textId="77777777" w:rsidR="00EC385D" w:rsidRDefault="00EC385D" w:rsidP="00EC385D">
      <w:pPr>
        <w:ind w:firstLine="709"/>
        <w:jc w:val="both"/>
      </w:pPr>
    </w:p>
    <w:tbl>
      <w:tblPr>
        <w:tblW w:w="9964" w:type="dxa"/>
        <w:tblInd w:w="-34" w:type="dxa"/>
        <w:tblLayout w:type="fixed"/>
        <w:tblLook w:val="0000" w:firstRow="0" w:lastRow="0" w:firstColumn="0" w:lastColumn="0" w:noHBand="0" w:noVBand="0"/>
      </w:tblPr>
      <w:tblGrid>
        <w:gridCol w:w="4982"/>
        <w:gridCol w:w="4982"/>
      </w:tblGrid>
      <w:tr w:rsidR="00EC385D" w:rsidRPr="00773FC2" w14:paraId="045AF48B" w14:textId="77777777" w:rsidTr="002F0EDB">
        <w:trPr>
          <w:trHeight w:val="1489"/>
        </w:trPr>
        <w:tc>
          <w:tcPr>
            <w:tcW w:w="4982" w:type="dxa"/>
          </w:tcPr>
          <w:p w14:paraId="4CFA3EF5" w14:textId="77777777" w:rsidR="00EC385D" w:rsidRPr="00773FC2" w:rsidRDefault="00EC385D" w:rsidP="002F0EDB">
            <w:pPr>
              <w:tabs>
                <w:tab w:val="left" w:pos="142"/>
              </w:tabs>
              <w:rPr>
                <w:b/>
                <w:bCs/>
              </w:rPr>
            </w:pPr>
            <w:r>
              <w:rPr>
                <w:b/>
                <w:bCs/>
              </w:rPr>
              <w:t>Покупатель:</w:t>
            </w:r>
          </w:p>
          <w:p w14:paraId="374E15A5" w14:textId="77777777" w:rsidR="00EC385D" w:rsidRPr="00773FC2" w:rsidRDefault="00EC385D" w:rsidP="002F0EDB">
            <w:pPr>
              <w:tabs>
                <w:tab w:val="left" w:pos="142"/>
              </w:tabs>
              <w:rPr>
                <w:bCs/>
              </w:rPr>
            </w:pPr>
          </w:p>
          <w:p w14:paraId="49A13036" w14:textId="77777777" w:rsidR="00EC385D" w:rsidRPr="00773FC2" w:rsidRDefault="00EC385D" w:rsidP="002F0EDB">
            <w:pPr>
              <w:tabs>
                <w:tab w:val="left" w:pos="142"/>
              </w:tabs>
              <w:rPr>
                <w:bCs/>
              </w:rPr>
            </w:pPr>
          </w:p>
          <w:p w14:paraId="47C35638" w14:textId="77777777" w:rsidR="00EC385D" w:rsidRPr="00773FC2" w:rsidRDefault="00EC385D" w:rsidP="002F0EDB">
            <w:pPr>
              <w:tabs>
                <w:tab w:val="left" w:pos="142"/>
              </w:tabs>
              <w:rPr>
                <w:bCs/>
              </w:rPr>
            </w:pPr>
            <w:r>
              <w:rPr>
                <w:bCs/>
              </w:rPr>
              <w:t xml:space="preserve">_______________________ </w:t>
            </w:r>
          </w:p>
          <w:p w14:paraId="2BCF6A94" w14:textId="77777777" w:rsidR="00EC385D" w:rsidRPr="00773FC2" w:rsidRDefault="00EC385D" w:rsidP="002F0EDB">
            <w:pPr>
              <w:tabs>
                <w:tab w:val="left" w:pos="142"/>
              </w:tabs>
              <w:rPr>
                <w:bCs/>
              </w:rPr>
            </w:pPr>
            <w:proofErr w:type="spellStart"/>
            <w:r>
              <w:rPr>
                <w:bCs/>
              </w:rPr>
              <w:t>мп</w:t>
            </w:r>
            <w:proofErr w:type="spellEnd"/>
          </w:p>
        </w:tc>
        <w:tc>
          <w:tcPr>
            <w:tcW w:w="4982" w:type="dxa"/>
          </w:tcPr>
          <w:p w14:paraId="4F386723" w14:textId="77777777" w:rsidR="00EC385D" w:rsidRPr="00773FC2" w:rsidRDefault="00EC385D" w:rsidP="002F0EDB">
            <w:pPr>
              <w:tabs>
                <w:tab w:val="left" w:pos="142"/>
              </w:tabs>
              <w:rPr>
                <w:b/>
                <w:bCs/>
              </w:rPr>
            </w:pPr>
            <w:r>
              <w:rPr>
                <w:b/>
                <w:bCs/>
              </w:rPr>
              <w:t>Поставщик:</w:t>
            </w:r>
          </w:p>
          <w:p w14:paraId="41D98C78" w14:textId="77777777" w:rsidR="00EC385D" w:rsidRPr="00773FC2" w:rsidRDefault="00EC385D" w:rsidP="002F0EDB">
            <w:pPr>
              <w:tabs>
                <w:tab w:val="left" w:pos="142"/>
              </w:tabs>
              <w:rPr>
                <w:bCs/>
              </w:rPr>
            </w:pPr>
          </w:p>
          <w:p w14:paraId="51EEC0DE" w14:textId="77777777" w:rsidR="00EC385D" w:rsidRPr="00773FC2" w:rsidRDefault="00EC385D" w:rsidP="002F0EDB">
            <w:pPr>
              <w:tabs>
                <w:tab w:val="left" w:pos="142"/>
              </w:tabs>
              <w:rPr>
                <w:bCs/>
              </w:rPr>
            </w:pPr>
          </w:p>
          <w:p w14:paraId="4F69E65B" w14:textId="77777777" w:rsidR="00EC385D" w:rsidRPr="00773FC2" w:rsidRDefault="00EC385D" w:rsidP="002F0EDB">
            <w:pPr>
              <w:tabs>
                <w:tab w:val="left" w:pos="142"/>
              </w:tabs>
              <w:rPr>
                <w:bCs/>
              </w:rPr>
            </w:pPr>
            <w:r>
              <w:rPr>
                <w:bCs/>
              </w:rPr>
              <w:t xml:space="preserve">_______________________ </w:t>
            </w:r>
          </w:p>
          <w:p w14:paraId="2CB70581" w14:textId="77777777" w:rsidR="00EC385D" w:rsidRPr="00773FC2" w:rsidRDefault="00EC385D" w:rsidP="002F0EDB">
            <w:pPr>
              <w:tabs>
                <w:tab w:val="left" w:pos="142"/>
              </w:tabs>
              <w:rPr>
                <w:bCs/>
              </w:rPr>
            </w:pPr>
            <w:proofErr w:type="spellStart"/>
            <w:r>
              <w:rPr>
                <w:bCs/>
              </w:rPr>
              <w:t>мп</w:t>
            </w:r>
            <w:proofErr w:type="spellEnd"/>
          </w:p>
        </w:tc>
      </w:tr>
    </w:tbl>
    <w:p w14:paraId="30642155" w14:textId="77777777" w:rsidR="00EC385D" w:rsidRPr="00773FC2" w:rsidRDefault="00EC385D" w:rsidP="00EC385D"/>
    <w:p w14:paraId="0C5F937F" w14:textId="77777777" w:rsidR="00EC385D" w:rsidRPr="00773FC2" w:rsidRDefault="00EC385D" w:rsidP="00EC385D"/>
    <w:p w14:paraId="49AA2BE7" w14:textId="77777777" w:rsidR="00EC385D" w:rsidRPr="00773FC2" w:rsidRDefault="00EC385D" w:rsidP="00EC385D">
      <w:r>
        <w:br w:type="page"/>
      </w:r>
    </w:p>
    <w:p w14:paraId="206322AC" w14:textId="77777777" w:rsidR="00EC385D" w:rsidRPr="00773FC2" w:rsidRDefault="00EC385D" w:rsidP="00EC385D">
      <w:pPr>
        <w:jc w:val="right"/>
      </w:pPr>
      <w:r>
        <w:lastRenderedPageBreak/>
        <w:t>Приложение № 9</w:t>
      </w:r>
    </w:p>
    <w:p w14:paraId="1635ED97" w14:textId="77777777" w:rsidR="00EC385D" w:rsidRPr="00773FC2" w:rsidRDefault="00EC385D" w:rsidP="00EC385D">
      <w:pPr>
        <w:tabs>
          <w:tab w:val="left" w:pos="142"/>
        </w:tabs>
        <w:ind w:firstLine="709"/>
        <w:jc w:val="right"/>
      </w:pPr>
      <w:r>
        <w:t>к Договору поставки № _____________</w:t>
      </w:r>
    </w:p>
    <w:p w14:paraId="2DE869D0" w14:textId="4BD27FAF"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48300DA1" w14:textId="77777777" w:rsidR="00EC385D" w:rsidRPr="00773FC2" w:rsidRDefault="00EC385D" w:rsidP="00EC385D">
      <w:pPr>
        <w:pBdr>
          <w:top w:val="nil"/>
          <w:left w:val="nil"/>
          <w:bottom w:val="nil"/>
          <w:right w:val="nil"/>
          <w:between w:val="nil"/>
        </w:pBdr>
        <w:jc w:val="center"/>
      </w:pPr>
    </w:p>
    <w:p w14:paraId="7687B4BF" w14:textId="77777777" w:rsidR="00EC385D" w:rsidRPr="00773FC2" w:rsidRDefault="00EC385D" w:rsidP="00EC385D">
      <w:pPr>
        <w:pBdr>
          <w:top w:val="nil"/>
          <w:left w:val="nil"/>
          <w:bottom w:val="nil"/>
          <w:right w:val="nil"/>
          <w:between w:val="nil"/>
        </w:pBdr>
        <w:ind w:firstLine="709"/>
        <w:jc w:val="center"/>
        <w:rPr>
          <w:b/>
        </w:rPr>
      </w:pPr>
      <w:r>
        <w:rPr>
          <w:b/>
        </w:rPr>
        <w:t>Порядок электронного документооборота</w:t>
      </w:r>
    </w:p>
    <w:p w14:paraId="4F2E0CBB" w14:textId="77777777" w:rsidR="00EC385D" w:rsidRPr="00773FC2" w:rsidRDefault="00EC385D" w:rsidP="00EC385D">
      <w:pPr>
        <w:pBdr>
          <w:top w:val="nil"/>
          <w:left w:val="nil"/>
          <w:bottom w:val="nil"/>
          <w:right w:val="nil"/>
          <w:between w:val="nil"/>
        </w:pBdr>
        <w:jc w:val="center"/>
        <w:rPr>
          <w:b/>
        </w:rPr>
      </w:pPr>
    </w:p>
    <w:p w14:paraId="34AB39D3" w14:textId="77777777" w:rsidR="00EC385D" w:rsidRPr="00773FC2" w:rsidRDefault="00EC385D" w:rsidP="00EC385D">
      <w:pPr>
        <w:pStyle w:val="aff8"/>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14:paraId="27D62FF7" w14:textId="77777777" w:rsidR="00EC385D" w:rsidRPr="00F22A8D" w:rsidRDefault="00EC385D" w:rsidP="00EC385D">
      <w:pPr>
        <w:pStyle w:val="aff8"/>
        <w:pBdr>
          <w:top w:val="nil"/>
          <w:left w:val="nil"/>
          <w:bottom w:val="nil"/>
          <w:right w:val="nil"/>
          <w:between w:val="nil"/>
        </w:pBdr>
        <w:ind w:left="0" w:firstLine="709"/>
        <w:jc w:val="both"/>
      </w:pPr>
      <w: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w:t>
      </w:r>
      <w:proofErr w:type="gramStart"/>
      <w:r>
        <w:t>Договору  (</w:t>
      </w:r>
      <w:proofErr w:type="gramEnd"/>
      <w:r>
        <w:t xml:space="preserve">далее – «первичные документы»). </w:t>
      </w:r>
    </w:p>
    <w:p w14:paraId="5EFAE82D" w14:textId="77777777" w:rsidR="00EC385D" w:rsidRPr="00773FC2" w:rsidRDefault="00EC385D" w:rsidP="00EC385D">
      <w:pPr>
        <w:autoSpaceDE w:val="0"/>
        <w:autoSpaceDN w:val="0"/>
        <w:ind w:firstLine="709"/>
        <w:jc w:val="both"/>
      </w:pPr>
      <w: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714327">
        <w:t>(</w:t>
      </w:r>
      <w:hyperlink r:id="rId42" w:tgtFrame="_blank" w:history="1">
        <w:r w:rsidRPr="0082624C">
          <w:rPr>
            <w:rStyle w:val="a8"/>
            <w:bdr w:val="none" w:sz="0" w:space="0" w:color="auto" w:frame="1"/>
            <w:shd w:val="clear" w:color="auto" w:fill="FFFFFF"/>
          </w:rPr>
          <w:t>https://www.nalog.gov.ru/opendata/7707329152-reestropereldoc/</w:t>
        </w:r>
      </w:hyperlink>
      <w:r w:rsidRPr="00714327">
        <w:t>).</w:t>
      </w:r>
    </w:p>
    <w:p w14:paraId="5AA9F132" w14:textId="77777777" w:rsidR="00EC385D" w:rsidRPr="00773FC2" w:rsidRDefault="00EC385D" w:rsidP="00EC385D">
      <w:pPr>
        <w:pStyle w:val="aff8"/>
        <w:ind w:left="0" w:firstLine="709"/>
        <w:jc w:val="both"/>
      </w:pPr>
      <w:r>
        <w:t xml:space="preserve">4. 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усиленной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4496E5C1" w14:textId="05989D93" w:rsidR="00EC385D" w:rsidRPr="00773FC2" w:rsidRDefault="00EC385D" w:rsidP="00EC385D">
      <w:pPr>
        <w:pStyle w:val="aff8"/>
        <w:ind w:left="0" w:firstLine="709"/>
        <w:jc w:val="both"/>
      </w:pPr>
      <w:r>
        <w:rPr>
          <w:szCs w:val="28"/>
        </w:rPr>
        <w:t>5. Усиленная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BF8E7BD" w14:textId="77777777" w:rsidR="00EC385D" w:rsidRPr="00773FC2" w:rsidRDefault="00EC385D" w:rsidP="00EC385D">
      <w:pPr>
        <w:pStyle w:val="aff8"/>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6DF3A91" w14:textId="77777777" w:rsidR="00EC385D" w:rsidRPr="00773FC2" w:rsidRDefault="00EC385D" w:rsidP="00EC385D">
      <w:pPr>
        <w:pStyle w:val="aff8"/>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7CD69EB8" w14:textId="77777777" w:rsidR="00EC385D" w:rsidRPr="00773FC2" w:rsidRDefault="00EC385D" w:rsidP="00EC385D">
      <w:pPr>
        <w:pStyle w:val="aff8"/>
        <w:ind w:left="0" w:firstLine="709"/>
        <w:jc w:val="both"/>
      </w:pPr>
      <w: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14:paraId="5093F513" w14:textId="77777777" w:rsidR="00EC385D" w:rsidRDefault="00EC385D" w:rsidP="00EC385D">
      <w:pPr>
        <w:pStyle w:val="aff8"/>
        <w:ind w:left="0" w:firstLine="709"/>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УКЭП</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72DBA09" w14:textId="77777777" w:rsidR="00EC385D" w:rsidRPr="00773FC2" w:rsidRDefault="00EC385D" w:rsidP="00EC385D">
      <w:pPr>
        <w:pStyle w:val="aff8"/>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1046C6D6" w14:textId="77777777" w:rsidR="00EC385D" w:rsidRPr="00773FC2" w:rsidRDefault="00EC385D" w:rsidP="00EC385D">
      <w:pPr>
        <w:pStyle w:val="aff8"/>
        <w:ind w:left="0" w:firstLine="709"/>
        <w:jc w:val="both"/>
      </w:pPr>
    </w:p>
    <w:p w14:paraId="0646B1E0" w14:textId="77777777" w:rsidR="00EC385D" w:rsidRPr="00773FC2" w:rsidRDefault="00EC385D" w:rsidP="00EC385D">
      <w:pPr>
        <w:pStyle w:val="aff8"/>
        <w:ind w:left="426"/>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754"/>
      </w:tblGrid>
      <w:tr w:rsidR="00EC385D" w:rsidRPr="00773FC2" w14:paraId="0F6E94A1" w14:textId="77777777" w:rsidTr="002F0EDB">
        <w:trPr>
          <w:trHeight w:val="1980"/>
        </w:trPr>
        <w:tc>
          <w:tcPr>
            <w:tcW w:w="5311" w:type="dxa"/>
            <w:tcBorders>
              <w:top w:val="nil"/>
              <w:left w:val="nil"/>
              <w:bottom w:val="nil"/>
              <w:right w:val="nil"/>
            </w:tcBorders>
          </w:tcPr>
          <w:p w14:paraId="61227F57" w14:textId="77777777" w:rsidR="00EC385D" w:rsidRPr="00773FC2" w:rsidRDefault="00EC385D" w:rsidP="002F0EDB">
            <w:pPr>
              <w:rPr>
                <w:b/>
              </w:rPr>
            </w:pPr>
            <w:r>
              <w:rPr>
                <w:b/>
              </w:rPr>
              <w:t>Покупатель:</w:t>
            </w:r>
          </w:p>
          <w:p w14:paraId="037C29D1" w14:textId="77777777" w:rsidR="00EC385D" w:rsidRPr="00773FC2" w:rsidRDefault="00EC385D" w:rsidP="002F0EDB"/>
          <w:p w14:paraId="4D5CD80B" w14:textId="77777777" w:rsidR="00EC385D" w:rsidRPr="00773FC2" w:rsidRDefault="00EC385D" w:rsidP="002F0EDB"/>
          <w:p w14:paraId="7DD902C5" w14:textId="77777777" w:rsidR="00EC385D" w:rsidRPr="00773FC2" w:rsidRDefault="00EC385D" w:rsidP="002F0EDB">
            <w:r>
              <w:t xml:space="preserve">_______________________ </w:t>
            </w:r>
          </w:p>
          <w:p w14:paraId="094C4B89" w14:textId="77777777" w:rsidR="00EC385D" w:rsidRPr="00773FC2" w:rsidRDefault="00EC385D" w:rsidP="002F0EDB">
            <w:proofErr w:type="spellStart"/>
            <w:r>
              <w:t>мп</w:t>
            </w:r>
            <w:proofErr w:type="spellEnd"/>
          </w:p>
        </w:tc>
        <w:tc>
          <w:tcPr>
            <w:tcW w:w="4754" w:type="dxa"/>
            <w:tcBorders>
              <w:top w:val="nil"/>
              <w:left w:val="nil"/>
              <w:bottom w:val="nil"/>
              <w:right w:val="nil"/>
            </w:tcBorders>
          </w:tcPr>
          <w:p w14:paraId="4EFA85EF" w14:textId="77777777" w:rsidR="00EC385D" w:rsidRPr="00773FC2" w:rsidRDefault="00EC385D" w:rsidP="002F0EDB">
            <w:pPr>
              <w:rPr>
                <w:b/>
              </w:rPr>
            </w:pPr>
            <w:r>
              <w:rPr>
                <w:b/>
              </w:rPr>
              <w:t>Поставщик:</w:t>
            </w:r>
          </w:p>
          <w:p w14:paraId="7BF10061" w14:textId="77777777" w:rsidR="00EC385D" w:rsidRPr="00773FC2" w:rsidRDefault="00EC385D" w:rsidP="002F0EDB"/>
          <w:p w14:paraId="67A89248" w14:textId="77777777" w:rsidR="00EC385D" w:rsidRPr="00773FC2" w:rsidRDefault="00EC385D" w:rsidP="002F0EDB"/>
          <w:p w14:paraId="4900B689" w14:textId="77777777" w:rsidR="00EC385D" w:rsidRPr="00773FC2" w:rsidRDefault="00EC385D" w:rsidP="002F0EDB">
            <w:r>
              <w:t xml:space="preserve">_______________________ </w:t>
            </w:r>
          </w:p>
          <w:p w14:paraId="3B679291" w14:textId="77777777" w:rsidR="00EC385D" w:rsidRPr="00773FC2" w:rsidRDefault="00EC385D" w:rsidP="002F0EDB">
            <w:proofErr w:type="spellStart"/>
            <w:r>
              <w:t>мп</w:t>
            </w:r>
            <w:proofErr w:type="spellEnd"/>
          </w:p>
        </w:tc>
      </w:tr>
    </w:tbl>
    <w:p w14:paraId="204890B3" w14:textId="77777777" w:rsidR="00EC385D" w:rsidRPr="00773FC2" w:rsidRDefault="00EC385D" w:rsidP="00EC385D">
      <w:pPr>
        <w:tabs>
          <w:tab w:val="left" w:pos="1586"/>
        </w:tabs>
        <w:rPr>
          <w:lang w:eastAsia="ru-RU"/>
        </w:rPr>
      </w:pPr>
    </w:p>
    <w:p w14:paraId="1AE3DCF3" w14:textId="77777777" w:rsidR="00EC385D" w:rsidRPr="00773FC2" w:rsidRDefault="00EC385D" w:rsidP="00EC385D">
      <w:pPr>
        <w:tabs>
          <w:tab w:val="left" w:pos="1586"/>
        </w:tabs>
        <w:rPr>
          <w:lang w:eastAsia="ru-RU"/>
        </w:rPr>
      </w:pPr>
    </w:p>
    <w:p w14:paraId="32A0196A" w14:textId="77777777" w:rsidR="00EC385D" w:rsidRPr="00773FC2" w:rsidRDefault="00EC385D" w:rsidP="00EC385D">
      <w:pPr>
        <w:tabs>
          <w:tab w:val="left" w:pos="1586"/>
        </w:tabs>
        <w:rPr>
          <w:lang w:eastAsia="ru-RU"/>
        </w:rPr>
      </w:pPr>
    </w:p>
    <w:p w14:paraId="42FBC7C2" w14:textId="77777777" w:rsidR="00EC385D" w:rsidRPr="00773FC2" w:rsidRDefault="00EC385D" w:rsidP="00EC385D">
      <w:pPr>
        <w:tabs>
          <w:tab w:val="left" w:pos="1586"/>
        </w:tabs>
        <w:rPr>
          <w:lang w:eastAsia="ru-RU"/>
        </w:rPr>
      </w:pPr>
    </w:p>
    <w:p w14:paraId="502B258F" w14:textId="77777777" w:rsidR="00EC385D" w:rsidRPr="00773FC2" w:rsidRDefault="00EC385D" w:rsidP="00EC385D">
      <w:pPr>
        <w:tabs>
          <w:tab w:val="left" w:pos="1586"/>
        </w:tabs>
        <w:rPr>
          <w:lang w:eastAsia="ru-RU"/>
        </w:rPr>
      </w:pPr>
    </w:p>
    <w:p w14:paraId="224CAEC0" w14:textId="77777777" w:rsidR="00EC385D" w:rsidRPr="00773FC2" w:rsidRDefault="00EC385D" w:rsidP="00EC385D">
      <w:pPr>
        <w:tabs>
          <w:tab w:val="left" w:pos="1586"/>
        </w:tabs>
        <w:rPr>
          <w:lang w:eastAsia="ru-RU"/>
        </w:rPr>
      </w:pPr>
    </w:p>
    <w:p w14:paraId="72D8C062" w14:textId="77777777" w:rsidR="00EC385D" w:rsidRPr="00773FC2" w:rsidRDefault="00EC385D" w:rsidP="00EC385D">
      <w:pPr>
        <w:tabs>
          <w:tab w:val="left" w:pos="1586"/>
        </w:tabs>
        <w:rPr>
          <w:lang w:eastAsia="ru-RU"/>
        </w:rPr>
      </w:pPr>
    </w:p>
    <w:p w14:paraId="00595821" w14:textId="77777777" w:rsidR="00EC385D" w:rsidRPr="00773FC2" w:rsidRDefault="00EC385D" w:rsidP="00EC385D">
      <w:pPr>
        <w:tabs>
          <w:tab w:val="left" w:pos="1586"/>
        </w:tabs>
        <w:rPr>
          <w:lang w:eastAsia="ru-RU"/>
        </w:rPr>
      </w:pPr>
    </w:p>
    <w:p w14:paraId="7E96AC72" w14:textId="77777777" w:rsidR="00EC385D" w:rsidRPr="00773FC2" w:rsidRDefault="00EC385D" w:rsidP="00EC385D">
      <w:pPr>
        <w:tabs>
          <w:tab w:val="left" w:pos="1586"/>
        </w:tabs>
        <w:rPr>
          <w:lang w:eastAsia="ru-RU"/>
        </w:rPr>
      </w:pPr>
    </w:p>
    <w:p w14:paraId="75629609" w14:textId="77777777" w:rsidR="00EC385D" w:rsidRPr="00773FC2" w:rsidRDefault="00EC385D" w:rsidP="00EC385D">
      <w:pPr>
        <w:tabs>
          <w:tab w:val="left" w:pos="1586"/>
        </w:tabs>
        <w:rPr>
          <w:lang w:eastAsia="ru-RU"/>
        </w:rPr>
      </w:pPr>
    </w:p>
    <w:p w14:paraId="6222D2D3" w14:textId="77777777" w:rsidR="00EC385D" w:rsidRPr="00773FC2" w:rsidRDefault="00EC385D" w:rsidP="00EC385D">
      <w:pPr>
        <w:tabs>
          <w:tab w:val="left" w:pos="1586"/>
        </w:tabs>
        <w:rPr>
          <w:lang w:eastAsia="ru-RU"/>
        </w:rPr>
      </w:pPr>
    </w:p>
    <w:p w14:paraId="6CFED6B8" w14:textId="77777777" w:rsidR="00EC385D" w:rsidRPr="00773FC2" w:rsidRDefault="00EC385D" w:rsidP="00EC385D">
      <w:pPr>
        <w:tabs>
          <w:tab w:val="left" w:pos="1586"/>
        </w:tabs>
        <w:rPr>
          <w:lang w:eastAsia="ru-RU"/>
        </w:rPr>
      </w:pPr>
    </w:p>
    <w:p w14:paraId="07804A88" w14:textId="77777777" w:rsidR="00EC385D" w:rsidRPr="00773FC2" w:rsidRDefault="00EC385D" w:rsidP="00EC385D">
      <w:pPr>
        <w:tabs>
          <w:tab w:val="left" w:pos="1586"/>
        </w:tabs>
        <w:rPr>
          <w:lang w:eastAsia="ru-RU"/>
        </w:rPr>
      </w:pPr>
    </w:p>
    <w:p w14:paraId="5FB7F648" w14:textId="77777777" w:rsidR="00EC385D" w:rsidRPr="00773FC2" w:rsidRDefault="00EC385D" w:rsidP="00EC385D">
      <w:r>
        <w:br w:type="page"/>
      </w:r>
    </w:p>
    <w:p w14:paraId="2F700ECF" w14:textId="77777777" w:rsidR="00EC385D" w:rsidRPr="00773FC2" w:rsidRDefault="00EC385D" w:rsidP="00EC385D">
      <w:pPr>
        <w:jc w:val="right"/>
      </w:pPr>
      <w:r>
        <w:lastRenderedPageBreak/>
        <w:t>Приложение № 9а</w:t>
      </w:r>
    </w:p>
    <w:p w14:paraId="78F4EF31" w14:textId="77777777" w:rsidR="00EC385D" w:rsidRPr="00773FC2" w:rsidRDefault="00EC385D" w:rsidP="00EC385D">
      <w:pPr>
        <w:tabs>
          <w:tab w:val="left" w:pos="142"/>
        </w:tabs>
        <w:ind w:firstLine="709"/>
        <w:jc w:val="right"/>
      </w:pPr>
      <w:r>
        <w:t>к Договору поставки № _____________</w:t>
      </w:r>
    </w:p>
    <w:p w14:paraId="67891C64" w14:textId="7987AB61" w:rsidR="00EC385D" w:rsidRPr="00773FC2" w:rsidRDefault="00EC385D" w:rsidP="00EC385D">
      <w:pPr>
        <w:tabs>
          <w:tab w:val="left" w:pos="142"/>
        </w:tabs>
        <w:ind w:firstLine="709"/>
        <w:jc w:val="right"/>
      </w:pPr>
      <w:r>
        <w:t xml:space="preserve">    от «__</w:t>
      </w:r>
      <w:proofErr w:type="gramStart"/>
      <w:r>
        <w:t>_»_</w:t>
      </w:r>
      <w:proofErr w:type="gramEnd"/>
      <w:r>
        <w:t>________ 202</w:t>
      </w:r>
      <w:r w:rsidR="001F21F1">
        <w:t>3</w:t>
      </w:r>
      <w:r>
        <w:t xml:space="preserve"> г.</w:t>
      </w:r>
    </w:p>
    <w:p w14:paraId="12131042" w14:textId="77777777" w:rsidR="00EC385D" w:rsidRPr="00773FC2" w:rsidRDefault="00EC385D" w:rsidP="00EC385D">
      <w:pPr>
        <w:pBdr>
          <w:top w:val="nil"/>
          <w:left w:val="nil"/>
          <w:bottom w:val="nil"/>
          <w:right w:val="nil"/>
          <w:between w:val="nil"/>
        </w:pBdr>
        <w:jc w:val="center"/>
      </w:pPr>
    </w:p>
    <w:p w14:paraId="006364FC" w14:textId="77777777" w:rsidR="00EC385D" w:rsidRPr="00773FC2" w:rsidRDefault="00EC385D" w:rsidP="00EC385D">
      <w:pPr>
        <w:tabs>
          <w:tab w:val="left" w:pos="1586"/>
        </w:tabs>
        <w:rPr>
          <w:lang w:eastAsia="ru-RU"/>
        </w:rPr>
      </w:pPr>
    </w:p>
    <w:p w14:paraId="0025C316" w14:textId="77777777" w:rsidR="00EC385D" w:rsidRDefault="00EC385D" w:rsidP="00EC385D">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14:paraId="43B9C490" w14:textId="77777777" w:rsidR="00EC385D" w:rsidRPr="00773FC2" w:rsidRDefault="00EC385D" w:rsidP="00EC385D">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3779"/>
        <w:gridCol w:w="141"/>
        <w:gridCol w:w="4730"/>
        <w:gridCol w:w="105"/>
      </w:tblGrid>
      <w:tr w:rsidR="00EC385D" w14:paraId="6763FBA6" w14:textId="77777777" w:rsidTr="00714327">
        <w:trPr>
          <w:trHeight w:val="760"/>
          <w:jc w:val="center"/>
        </w:trPr>
        <w:tc>
          <w:tcPr>
            <w:tcW w:w="905" w:type="dxa"/>
            <w:tcBorders>
              <w:top w:val="single" w:sz="4" w:space="0" w:color="000000"/>
              <w:left w:val="single" w:sz="4" w:space="0" w:color="000000"/>
              <w:bottom w:val="single" w:sz="4" w:space="0" w:color="000000"/>
              <w:right w:val="single" w:sz="4" w:space="0" w:color="000000"/>
            </w:tcBorders>
            <w:hideMark/>
          </w:tcPr>
          <w:p w14:paraId="48B6988C" w14:textId="77777777" w:rsidR="00EC385D" w:rsidRDefault="00EC385D" w:rsidP="00714327">
            <w:pPr>
              <w:spacing w:after="200"/>
              <w:jc w:val="center"/>
            </w:pPr>
            <w:r>
              <w:t>№ п/п</w:t>
            </w:r>
          </w:p>
        </w:tc>
        <w:tc>
          <w:tcPr>
            <w:tcW w:w="3779" w:type="dxa"/>
            <w:tcBorders>
              <w:top w:val="single" w:sz="4" w:space="0" w:color="000000"/>
              <w:left w:val="single" w:sz="4" w:space="0" w:color="000000"/>
              <w:bottom w:val="single" w:sz="4" w:space="0" w:color="000000"/>
              <w:right w:val="single" w:sz="4" w:space="0" w:color="000000"/>
            </w:tcBorders>
            <w:hideMark/>
          </w:tcPr>
          <w:p w14:paraId="20071BB0" w14:textId="77777777" w:rsidR="00EC385D" w:rsidRDefault="00EC385D" w:rsidP="005F1FA2">
            <w:pPr>
              <w:ind w:left="720" w:hanging="720"/>
              <w:jc w:val="center"/>
            </w:pPr>
            <w:r>
              <w:t>Наименование</w:t>
            </w:r>
          </w:p>
          <w:p w14:paraId="4BBDE6D5" w14:textId="77777777" w:rsidR="00EC385D" w:rsidRDefault="00EC385D" w:rsidP="005F1FA2">
            <w:pPr>
              <w:ind w:left="720" w:hanging="720"/>
              <w:jc w:val="center"/>
            </w:pPr>
            <w:r>
              <w:t>электронного документа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4F4D668C" w14:textId="77777777" w:rsidR="00EC385D" w:rsidRDefault="00EC385D" w:rsidP="00FB0DC7">
            <w:pPr>
              <w:spacing w:after="200"/>
              <w:ind w:left="720" w:hanging="720"/>
              <w:jc w:val="center"/>
            </w:pPr>
            <w:r>
              <w:t>Формат электронного документа</w:t>
            </w:r>
          </w:p>
        </w:tc>
      </w:tr>
      <w:tr w:rsidR="00EC385D" w14:paraId="2E2C00E6" w14:textId="77777777" w:rsidTr="00714327">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01B9F3A3" w14:textId="77777777" w:rsidR="00EC385D" w:rsidRDefault="00EC385D" w:rsidP="00714327">
            <w:pPr>
              <w:ind w:left="720" w:hanging="720"/>
              <w:jc w:val="center"/>
            </w:pPr>
            <w:r>
              <w:t>1.</w:t>
            </w:r>
          </w:p>
        </w:tc>
        <w:tc>
          <w:tcPr>
            <w:tcW w:w="3779" w:type="dxa"/>
            <w:tcBorders>
              <w:top w:val="single" w:sz="4" w:space="0" w:color="000000"/>
              <w:left w:val="single" w:sz="4" w:space="0" w:color="000000"/>
              <w:bottom w:val="single" w:sz="4" w:space="0" w:color="000000"/>
              <w:right w:val="single" w:sz="4" w:space="0" w:color="000000"/>
            </w:tcBorders>
            <w:hideMark/>
          </w:tcPr>
          <w:p w14:paraId="55C47002" w14:textId="77777777" w:rsidR="00EC385D" w:rsidRDefault="00EC385D" w:rsidP="0082624C">
            <w:pPr>
              <w:ind w:left="708" w:hanging="708"/>
              <w:jc w:val="both"/>
              <w:rPr>
                <w:i/>
                <w:color w:val="000000"/>
              </w:rPr>
            </w:pPr>
            <w:r>
              <w:rPr>
                <w:i/>
                <w:color w:val="000000"/>
              </w:rPr>
              <w:t>Товарная накладная ТОРГ-12</w:t>
            </w:r>
          </w:p>
          <w:p w14:paraId="6C09D49E" w14:textId="77777777" w:rsidR="00EC385D" w:rsidRPr="00C04ABB" w:rsidRDefault="00EC385D" w:rsidP="0082624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502EA4B6" w14:textId="77777777" w:rsidR="00EC385D" w:rsidRDefault="00EC385D" w:rsidP="0082624C">
            <w:pPr>
              <w:ind w:left="708" w:hanging="708"/>
              <w:jc w:val="both"/>
              <w:rPr>
                <w:color w:val="000000"/>
              </w:rPr>
            </w:pP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2871C8F0" w14:textId="1737EEA5" w:rsidR="00EC385D" w:rsidRDefault="00EC385D" w:rsidP="0082624C">
            <w:pPr>
              <w:ind w:left="566" w:hanging="566"/>
              <w:rPr>
                <w:color w:val="000000"/>
              </w:rPr>
            </w:pPr>
            <w:r>
              <w:rPr>
                <w:color w:val="000000"/>
              </w:rPr>
              <w:t xml:space="preserve">XML, утв. </w:t>
            </w:r>
            <w:r w:rsidR="00DC6B82">
              <w:rPr>
                <w:color w:val="000000"/>
              </w:rPr>
              <w:t>П</w:t>
            </w:r>
            <w:r>
              <w:rPr>
                <w:color w:val="000000"/>
              </w:rPr>
              <w:t xml:space="preserve">риказом ФНС России от 19.12.2018 №ММВ-7-15/820@ с уточнениями. </w:t>
            </w:r>
          </w:p>
          <w:p w14:paraId="30366B77" w14:textId="77777777" w:rsidR="00EC385D" w:rsidRDefault="00EC385D" w:rsidP="0082624C">
            <w:pPr>
              <w:ind w:left="566" w:hanging="566"/>
              <w:rPr>
                <w:color w:val="000000"/>
              </w:rPr>
            </w:pPr>
            <w:r>
              <w:rPr>
                <w:color w:val="000000"/>
              </w:rPr>
              <w:t>С обязательным заполнением в группе «ИнфПолФХЖ1»:</w:t>
            </w:r>
          </w:p>
          <w:p w14:paraId="32C58AA0" w14:textId="57CB0030" w:rsidR="00EC385D" w:rsidRPr="00DC6B82" w:rsidRDefault="00EC385D" w:rsidP="0082624C">
            <w:pPr>
              <w:ind w:left="566" w:hanging="566"/>
              <w:rPr>
                <w:color w:val="000000"/>
              </w:rPr>
            </w:pPr>
            <w:r w:rsidRPr="00DC6B82">
              <w:rPr>
                <w:color w:val="000000"/>
              </w:rPr>
              <w:t>1. элемента «</w:t>
            </w:r>
            <w:proofErr w:type="spellStart"/>
            <w:r w:rsidRPr="00DC6B82">
              <w:rPr>
                <w:color w:val="000000"/>
              </w:rPr>
              <w:t>ТекстИнф</w:t>
            </w:r>
            <w:proofErr w:type="spellEnd"/>
            <w:r w:rsidRPr="00DC6B82">
              <w:rPr>
                <w:color w:val="000000"/>
              </w:rPr>
              <w:t xml:space="preserve">»: </w:t>
            </w:r>
          </w:p>
          <w:p w14:paraId="5F63E029" w14:textId="77777777" w:rsidR="00EC385D" w:rsidRDefault="00EC385D" w:rsidP="0082624C">
            <w:pP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vertAlign w:val="superscript"/>
              </w:rPr>
              <w:footnoteReference w:id="34"/>
            </w:r>
            <w:r>
              <w:rPr>
                <w:color w:val="000000"/>
              </w:rPr>
              <w:t>.</w:t>
            </w:r>
          </w:p>
          <w:p w14:paraId="159B5C0A" w14:textId="212448E1" w:rsidR="00EC385D" w:rsidRPr="00DC6B82" w:rsidRDefault="00EC385D" w:rsidP="0082624C">
            <w:pPr>
              <w:ind w:left="566" w:hanging="566"/>
              <w:rPr>
                <w:color w:val="000000"/>
              </w:rPr>
            </w:pPr>
            <w:r w:rsidRPr="00DC6B82">
              <w:rPr>
                <w:color w:val="000000"/>
              </w:rPr>
              <w:t>2. элемента «</w:t>
            </w:r>
            <w:proofErr w:type="spellStart"/>
            <w:r w:rsidRPr="00DC6B82">
              <w:rPr>
                <w:color w:val="000000"/>
              </w:rPr>
              <w:t>ОснПер</w:t>
            </w:r>
            <w:proofErr w:type="spellEnd"/>
            <w:r w:rsidRPr="00DC6B82">
              <w:rPr>
                <w:color w:val="000000"/>
              </w:rPr>
              <w:t>»:</w:t>
            </w:r>
          </w:p>
          <w:p w14:paraId="0426A8A1" w14:textId="77777777" w:rsidR="00EC385D" w:rsidRDefault="00EC385D" w:rsidP="0082624C">
            <w:pP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5A1FD66B" w14:textId="7D05FAB2" w:rsidR="00EC385D" w:rsidRDefault="00EC385D" w:rsidP="0082624C">
            <w:pPr>
              <w:ind w:left="566" w:hanging="566"/>
              <w:rPr>
                <w:color w:val="000000"/>
              </w:rPr>
            </w:pPr>
            <w:r>
              <w:rPr>
                <w:color w:val="000000"/>
              </w:rPr>
              <w:t xml:space="preserve">в поле </w:t>
            </w:r>
            <w:r w:rsidR="00DC6B82">
              <w:rPr>
                <w:color w:val="000000"/>
              </w:rPr>
              <w:t>«</w:t>
            </w:r>
            <w:proofErr w:type="spellStart"/>
            <w:r>
              <w:rPr>
                <w:color w:val="000000"/>
              </w:rPr>
              <w:t>НомерОсн</w:t>
            </w:r>
            <w:proofErr w:type="spellEnd"/>
            <w:r w:rsidR="00DC6B82">
              <w:rPr>
                <w:color w:val="000000"/>
              </w:rPr>
              <w:t>»</w:t>
            </w:r>
            <w:r>
              <w:rPr>
                <w:color w:val="000000"/>
              </w:rPr>
              <w:t xml:space="preserve"> указать «_______</w:t>
            </w:r>
            <w:r>
              <w:rPr>
                <w:vertAlign w:val="superscript"/>
              </w:rPr>
              <w:footnoteReference w:id="35"/>
            </w:r>
            <w:r>
              <w:t>»</w:t>
            </w:r>
            <w:r>
              <w:rPr>
                <w:color w:val="000000"/>
              </w:rPr>
              <w:t>,</w:t>
            </w:r>
          </w:p>
          <w:p w14:paraId="1271ADFA" w14:textId="742C6A5C" w:rsidR="00EC385D" w:rsidRDefault="00EC385D" w:rsidP="0082624C">
            <w:pPr>
              <w:ind w:left="566" w:hanging="566"/>
              <w:rPr>
                <w:color w:val="000000"/>
              </w:rPr>
            </w:pPr>
            <w:r>
              <w:rPr>
                <w:color w:val="000000"/>
              </w:rPr>
              <w:t xml:space="preserve">в </w:t>
            </w:r>
            <w:proofErr w:type="gramStart"/>
            <w:r>
              <w:rPr>
                <w:color w:val="000000"/>
              </w:rPr>
              <w:t xml:space="preserve">поле  </w:t>
            </w:r>
            <w:r w:rsidR="00DC6B82">
              <w:rPr>
                <w:color w:val="000000"/>
              </w:rPr>
              <w:t>«</w:t>
            </w:r>
            <w:proofErr w:type="spellStart"/>
            <w:proofErr w:type="gramEnd"/>
            <w:r>
              <w:rPr>
                <w:color w:val="000000"/>
              </w:rPr>
              <w:t>ДатаОсн</w:t>
            </w:r>
            <w:proofErr w:type="spellEnd"/>
            <w:r w:rsidR="00DC6B82">
              <w:rPr>
                <w:color w:val="000000"/>
              </w:rPr>
              <w:t>»</w:t>
            </w:r>
            <w:r>
              <w:rPr>
                <w:color w:val="000000"/>
              </w:rPr>
              <w:t>» указать</w:t>
            </w:r>
            <w:r>
              <w:t xml:space="preserve">  </w:t>
            </w:r>
            <w:r>
              <w:rPr>
                <w:color w:val="000000"/>
              </w:rPr>
              <w:t xml:space="preserve"> «______</w:t>
            </w:r>
            <w:r>
              <w:rPr>
                <w:vertAlign w:val="superscript"/>
              </w:rPr>
              <w:footnoteReference w:id="36"/>
            </w:r>
            <w:r>
              <w:t>»</w:t>
            </w:r>
            <w:r>
              <w:rPr>
                <w:color w:val="000000"/>
              </w:rPr>
              <w:t>.</w:t>
            </w:r>
          </w:p>
        </w:tc>
      </w:tr>
      <w:tr w:rsidR="00EC385D" w14:paraId="62FBA7EF" w14:textId="77777777" w:rsidTr="00714327">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692B506B" w14:textId="77777777" w:rsidR="00EC385D" w:rsidRDefault="00EC385D" w:rsidP="00714327">
            <w:pPr>
              <w:ind w:left="720" w:hanging="720"/>
              <w:jc w:val="center"/>
            </w:pPr>
            <w:r>
              <w:t>2.</w:t>
            </w:r>
          </w:p>
        </w:tc>
        <w:tc>
          <w:tcPr>
            <w:tcW w:w="3779" w:type="dxa"/>
            <w:tcBorders>
              <w:top w:val="single" w:sz="4" w:space="0" w:color="000000"/>
              <w:left w:val="single" w:sz="4" w:space="0" w:color="000000"/>
              <w:bottom w:val="single" w:sz="4" w:space="0" w:color="000000"/>
              <w:right w:val="single" w:sz="4" w:space="0" w:color="000000"/>
            </w:tcBorders>
            <w:hideMark/>
          </w:tcPr>
          <w:p w14:paraId="3DB9030C" w14:textId="77777777" w:rsidR="00EC385D" w:rsidRDefault="00EC385D" w:rsidP="0082624C">
            <w:pPr>
              <w:ind w:left="720" w:hanging="720"/>
              <w:rPr>
                <w:i/>
                <w:color w:val="000000"/>
              </w:rPr>
            </w:pPr>
            <w:r>
              <w:rPr>
                <w:i/>
                <w:color w:val="000000"/>
              </w:rPr>
              <w:t>Счет-фактура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7DB6A598" w14:textId="4B723628" w:rsidR="00EC385D" w:rsidRDefault="00EC385D" w:rsidP="0082624C">
            <w:pPr>
              <w:rPr>
                <w:color w:val="000000"/>
              </w:rPr>
            </w:pPr>
            <w:r>
              <w:rPr>
                <w:color w:val="000000"/>
              </w:rPr>
              <w:t xml:space="preserve">XML, утв. </w:t>
            </w:r>
            <w:r w:rsidR="00DC6B82">
              <w:rPr>
                <w:color w:val="000000"/>
              </w:rPr>
              <w:t>П</w:t>
            </w:r>
            <w:r>
              <w:rPr>
                <w:color w:val="000000"/>
              </w:rPr>
              <w:t xml:space="preserve">риказом ФНС России от 19.12.2018 №ММВ-7-15/820@ с уточнениями. </w:t>
            </w:r>
          </w:p>
        </w:tc>
      </w:tr>
      <w:tr w:rsidR="00EC385D" w14:paraId="6BA24DA2" w14:textId="77777777" w:rsidTr="00714327">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14:paraId="6B66756E" w14:textId="77777777" w:rsidR="00EC385D" w:rsidRDefault="00EC385D" w:rsidP="00714327">
            <w:pPr>
              <w:ind w:left="720" w:hanging="720"/>
              <w:jc w:val="center"/>
            </w:pPr>
            <w:r>
              <w:t>3.</w:t>
            </w:r>
          </w:p>
        </w:tc>
        <w:tc>
          <w:tcPr>
            <w:tcW w:w="3779" w:type="dxa"/>
            <w:tcBorders>
              <w:top w:val="single" w:sz="4" w:space="0" w:color="000000"/>
              <w:left w:val="single" w:sz="4" w:space="0" w:color="000000"/>
              <w:bottom w:val="single" w:sz="4" w:space="0" w:color="000000"/>
              <w:right w:val="single" w:sz="4" w:space="0" w:color="000000"/>
            </w:tcBorders>
            <w:hideMark/>
          </w:tcPr>
          <w:p w14:paraId="54B3F598" w14:textId="77777777" w:rsidR="00EC385D" w:rsidRPr="0082624C" w:rsidRDefault="00EC385D" w:rsidP="0082624C">
            <w:pPr>
              <w:rPr>
                <w:i/>
                <w:color w:val="000000"/>
              </w:rPr>
            </w:pPr>
            <w:proofErr w:type="gramStart"/>
            <w:r>
              <w:rPr>
                <w:i/>
                <w:color w:val="000000"/>
              </w:rPr>
              <w:t xml:space="preserve">Универсальный  </w:t>
            </w:r>
            <w:r w:rsidRPr="0082624C">
              <w:rPr>
                <w:i/>
                <w:color w:val="000000"/>
              </w:rPr>
              <w:t>к</w:t>
            </w:r>
            <w:r>
              <w:rPr>
                <w:i/>
                <w:color w:val="000000"/>
              </w:rPr>
              <w:t>орректировочный</w:t>
            </w:r>
            <w:proofErr w:type="gramEnd"/>
            <w:r>
              <w:rPr>
                <w:i/>
                <w:color w:val="000000"/>
              </w:rPr>
              <w:t xml:space="preserve"> </w:t>
            </w:r>
            <w:r w:rsidRPr="0082624C">
              <w:rPr>
                <w:i/>
                <w:color w:val="000000"/>
              </w:rPr>
              <w:t>д</w:t>
            </w:r>
            <w:r>
              <w:rPr>
                <w:i/>
                <w:color w:val="000000"/>
              </w:rPr>
              <w:t>окумент, корректировочн</w:t>
            </w:r>
            <w:r w:rsidRPr="0082624C">
              <w:rPr>
                <w:i/>
                <w:color w:val="000000"/>
              </w:rPr>
              <w:t xml:space="preserve">ая </w:t>
            </w:r>
            <w:r>
              <w:rPr>
                <w:i/>
                <w:color w:val="000000"/>
              </w:rPr>
              <w:t xml:space="preserve"> счет-фактура</w:t>
            </w:r>
          </w:p>
        </w:tc>
        <w:tc>
          <w:tcPr>
            <w:tcW w:w="4976" w:type="dxa"/>
            <w:gridSpan w:val="3"/>
            <w:tcBorders>
              <w:top w:val="single" w:sz="4" w:space="0" w:color="000000"/>
              <w:left w:val="single" w:sz="4" w:space="0" w:color="000000"/>
              <w:bottom w:val="single" w:sz="4" w:space="0" w:color="000000"/>
              <w:right w:val="single" w:sz="4" w:space="0" w:color="000000"/>
            </w:tcBorders>
            <w:hideMark/>
          </w:tcPr>
          <w:p w14:paraId="16E1B325" w14:textId="18D2668D" w:rsidR="00EC385D" w:rsidRDefault="00EC385D" w:rsidP="0082624C">
            <w:pPr>
              <w:rPr>
                <w:color w:val="000000"/>
              </w:rPr>
            </w:pPr>
            <w:r>
              <w:rPr>
                <w:color w:val="000000"/>
              </w:rPr>
              <w:t xml:space="preserve">XML, утв. </w:t>
            </w:r>
            <w:r w:rsidR="00DC6B82">
              <w:rPr>
                <w:color w:val="000000"/>
              </w:rPr>
              <w:t>П</w:t>
            </w:r>
            <w:r>
              <w:rPr>
                <w:color w:val="000000"/>
              </w:rPr>
              <w:t>риказом ФНС России от 12.10.2020 N ЕД-7-26/736@.</w:t>
            </w:r>
          </w:p>
        </w:tc>
      </w:tr>
      <w:tr w:rsidR="00714327" w14:paraId="08F50081" w14:textId="77777777" w:rsidTr="00714327">
        <w:trPr>
          <w:trHeight w:val="20"/>
          <w:jc w:val="center"/>
        </w:trPr>
        <w:tc>
          <w:tcPr>
            <w:tcW w:w="905" w:type="dxa"/>
            <w:tcBorders>
              <w:top w:val="single" w:sz="4" w:space="0" w:color="000000"/>
              <w:left w:val="single" w:sz="4" w:space="0" w:color="000000"/>
              <w:bottom w:val="single" w:sz="4" w:space="0" w:color="000000"/>
              <w:right w:val="single" w:sz="4" w:space="0" w:color="000000"/>
            </w:tcBorders>
          </w:tcPr>
          <w:p w14:paraId="4F35F5B4" w14:textId="000DE6F6" w:rsidR="00714327" w:rsidRPr="0063015F" w:rsidRDefault="00714327" w:rsidP="00714327">
            <w:pPr>
              <w:ind w:left="720" w:hanging="720"/>
              <w:jc w:val="center"/>
              <w:rPr>
                <w:i/>
              </w:rPr>
            </w:pPr>
            <w:r w:rsidRPr="0063015F">
              <w:rPr>
                <w:i/>
              </w:rPr>
              <w:t>4.</w:t>
            </w:r>
          </w:p>
        </w:tc>
        <w:tc>
          <w:tcPr>
            <w:tcW w:w="3779" w:type="dxa"/>
            <w:tcBorders>
              <w:top w:val="single" w:sz="4" w:space="0" w:color="000000"/>
              <w:left w:val="single" w:sz="4" w:space="0" w:color="000000"/>
              <w:bottom w:val="single" w:sz="4" w:space="0" w:color="000000"/>
              <w:right w:val="single" w:sz="4" w:space="0" w:color="000000"/>
            </w:tcBorders>
          </w:tcPr>
          <w:p w14:paraId="641FDC3F" w14:textId="2B89FFC9" w:rsidR="00714327" w:rsidRPr="00BE0D3E" w:rsidRDefault="00714327" w:rsidP="0082624C">
            <w:pPr>
              <w:rPr>
                <w:i/>
                <w:color w:val="000000"/>
              </w:rPr>
            </w:pPr>
            <w:r w:rsidRPr="00BE0D3E">
              <w:rPr>
                <w:i/>
                <w:color w:val="000000"/>
              </w:rPr>
              <w:t>Детализированная расшифровка операций по Смарт-картам (Отчет о транзакциях)</w:t>
            </w:r>
            <w:r w:rsidR="00BE0D3E" w:rsidRPr="00BE0D3E">
              <w:rPr>
                <w:rStyle w:val="af9"/>
                <w:i/>
                <w:color w:val="000000"/>
              </w:rPr>
              <w:footnoteReference w:id="37"/>
            </w:r>
          </w:p>
        </w:tc>
        <w:tc>
          <w:tcPr>
            <w:tcW w:w="4976" w:type="dxa"/>
            <w:gridSpan w:val="3"/>
            <w:tcBorders>
              <w:top w:val="single" w:sz="4" w:space="0" w:color="000000"/>
              <w:left w:val="single" w:sz="4" w:space="0" w:color="000000"/>
              <w:bottom w:val="single" w:sz="4" w:space="0" w:color="000000"/>
              <w:right w:val="single" w:sz="4" w:space="0" w:color="000000"/>
            </w:tcBorders>
          </w:tcPr>
          <w:p w14:paraId="35513F45" w14:textId="53AD272D" w:rsidR="00714327" w:rsidRPr="0063015F" w:rsidRDefault="00714327" w:rsidP="0082624C">
            <w:pPr>
              <w:rPr>
                <w:i/>
                <w:color w:val="000000"/>
              </w:rPr>
            </w:pPr>
            <w:r w:rsidRPr="0063015F">
              <w:rPr>
                <w:i/>
              </w:rPr>
              <w:t>Неформализованный документ передается вместе с комплектом документов</w:t>
            </w:r>
          </w:p>
        </w:tc>
      </w:tr>
      <w:tr w:rsidR="00714327" w:rsidRPr="00773FC2" w14:paraId="5990505C" w14:textId="77777777" w:rsidTr="00DC6B8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5" w:type="dxa"/>
          <w:trHeight w:val="892"/>
        </w:trPr>
        <w:tc>
          <w:tcPr>
            <w:tcW w:w="4825" w:type="dxa"/>
            <w:gridSpan w:val="3"/>
            <w:tcBorders>
              <w:top w:val="nil"/>
              <w:left w:val="nil"/>
              <w:bottom w:val="nil"/>
              <w:right w:val="nil"/>
            </w:tcBorders>
          </w:tcPr>
          <w:p w14:paraId="677895C2" w14:textId="77777777" w:rsidR="00714327" w:rsidRDefault="00714327" w:rsidP="00714327">
            <w:pPr>
              <w:rPr>
                <w:b/>
              </w:rPr>
            </w:pPr>
          </w:p>
          <w:p w14:paraId="1B809C34" w14:textId="2CF8FFC3" w:rsidR="00714327" w:rsidRPr="00773FC2" w:rsidRDefault="00714327" w:rsidP="005F1FA2">
            <w:pPr>
              <w:rPr>
                <w:b/>
              </w:rPr>
            </w:pPr>
            <w:r>
              <w:rPr>
                <w:b/>
              </w:rPr>
              <w:t>Покупатель:</w:t>
            </w:r>
          </w:p>
          <w:p w14:paraId="2FF52619" w14:textId="77777777" w:rsidR="00714327" w:rsidRPr="00773FC2" w:rsidRDefault="00714327" w:rsidP="005F1FA2">
            <w:r>
              <w:t xml:space="preserve">_______________________ </w:t>
            </w:r>
          </w:p>
          <w:p w14:paraId="6AC35131" w14:textId="77777777" w:rsidR="00714327" w:rsidRPr="00773FC2" w:rsidRDefault="00714327" w:rsidP="00FB0DC7">
            <w:proofErr w:type="spellStart"/>
            <w:r>
              <w:t>мп</w:t>
            </w:r>
            <w:proofErr w:type="spellEnd"/>
          </w:p>
        </w:tc>
        <w:tc>
          <w:tcPr>
            <w:tcW w:w="4730" w:type="dxa"/>
            <w:tcBorders>
              <w:top w:val="nil"/>
              <w:left w:val="nil"/>
              <w:bottom w:val="nil"/>
              <w:right w:val="nil"/>
            </w:tcBorders>
          </w:tcPr>
          <w:p w14:paraId="23627312" w14:textId="77777777" w:rsidR="00714327" w:rsidRDefault="00714327" w:rsidP="001607D8">
            <w:pPr>
              <w:rPr>
                <w:b/>
              </w:rPr>
            </w:pPr>
          </w:p>
          <w:p w14:paraId="620EA2E9" w14:textId="18161CFA" w:rsidR="00714327" w:rsidRPr="00773FC2" w:rsidRDefault="00714327" w:rsidP="001607D8">
            <w:pPr>
              <w:rPr>
                <w:b/>
              </w:rPr>
            </w:pPr>
            <w:r>
              <w:rPr>
                <w:b/>
              </w:rPr>
              <w:t>Поставщик:</w:t>
            </w:r>
          </w:p>
          <w:p w14:paraId="668CA3E0" w14:textId="77777777" w:rsidR="00714327" w:rsidRPr="00773FC2" w:rsidRDefault="00714327" w:rsidP="00950742">
            <w:r>
              <w:t xml:space="preserve">_______________________ </w:t>
            </w:r>
          </w:p>
          <w:p w14:paraId="3C77C368" w14:textId="77777777" w:rsidR="00714327" w:rsidRPr="00773FC2" w:rsidRDefault="00714327">
            <w:proofErr w:type="spellStart"/>
            <w:r>
              <w:t>мп</w:t>
            </w:r>
            <w:proofErr w:type="spellEnd"/>
          </w:p>
        </w:tc>
      </w:tr>
    </w:tbl>
    <w:p w14:paraId="43B831D2" w14:textId="3162066F" w:rsidR="00EC385D" w:rsidRPr="00773FC2" w:rsidRDefault="00EC385D" w:rsidP="0082624C">
      <w:pPr>
        <w:suppressAutoHyphens w:val="0"/>
        <w:jc w:val="right"/>
      </w:pPr>
      <w:r>
        <w:t>Приложение № 10</w:t>
      </w:r>
    </w:p>
    <w:p w14:paraId="0C5C152B" w14:textId="77777777" w:rsidR="00EC385D" w:rsidRPr="00773FC2" w:rsidRDefault="00EC385D" w:rsidP="00EC385D">
      <w:pPr>
        <w:tabs>
          <w:tab w:val="left" w:pos="142"/>
        </w:tabs>
        <w:ind w:firstLine="709"/>
        <w:jc w:val="right"/>
      </w:pPr>
      <w:r>
        <w:t>к Договору поставки № _____________</w:t>
      </w:r>
    </w:p>
    <w:p w14:paraId="43A4B7DC" w14:textId="32DA1894" w:rsidR="00EC385D" w:rsidRPr="00773FC2" w:rsidRDefault="00EC385D" w:rsidP="00EC385D">
      <w:pPr>
        <w:tabs>
          <w:tab w:val="left" w:pos="142"/>
        </w:tabs>
        <w:ind w:firstLine="709"/>
        <w:jc w:val="right"/>
      </w:pPr>
      <w:r>
        <w:lastRenderedPageBreak/>
        <w:t xml:space="preserve">    от «__</w:t>
      </w:r>
      <w:proofErr w:type="gramStart"/>
      <w:r>
        <w:t>_»_</w:t>
      </w:r>
      <w:proofErr w:type="gramEnd"/>
      <w:r>
        <w:t>________ 202</w:t>
      </w:r>
      <w:r w:rsidR="001F21F1">
        <w:t>3</w:t>
      </w:r>
      <w:r>
        <w:t xml:space="preserve"> г.</w:t>
      </w:r>
    </w:p>
    <w:p w14:paraId="212E5754" w14:textId="77777777" w:rsidR="00EC385D" w:rsidRPr="00773FC2" w:rsidRDefault="00EC385D" w:rsidP="00EC385D">
      <w:pPr>
        <w:pStyle w:val="Style3"/>
        <w:widowControl/>
        <w:suppressAutoHyphens/>
        <w:ind w:right="10"/>
        <w:rPr>
          <w:rStyle w:val="FontStyle12"/>
          <w:rFonts w:eastAsia="MS Mincho"/>
          <w:b/>
        </w:rPr>
      </w:pPr>
    </w:p>
    <w:p w14:paraId="09D8F448" w14:textId="77777777" w:rsidR="00EC385D" w:rsidRPr="00773FC2" w:rsidRDefault="00EC385D" w:rsidP="00EC385D">
      <w:pPr>
        <w:pStyle w:val="Style3"/>
        <w:widowControl/>
        <w:suppressAutoHyphens/>
        <w:ind w:right="10"/>
        <w:rPr>
          <w:rStyle w:val="FontStyle12"/>
          <w:rFonts w:eastAsia="MS Mincho"/>
          <w:b/>
        </w:rPr>
      </w:pPr>
    </w:p>
    <w:p w14:paraId="63201B90" w14:textId="77777777" w:rsidR="00EC385D" w:rsidRPr="0082624C" w:rsidRDefault="00EC385D" w:rsidP="0024799C">
      <w:pPr>
        <w:pStyle w:val="Style3"/>
        <w:widowControl/>
        <w:suppressAutoHyphens/>
        <w:ind w:firstLine="709"/>
        <w:jc w:val="center"/>
        <w:rPr>
          <w:rStyle w:val="FontStyle12"/>
          <w:rFonts w:eastAsia="MS Mincho"/>
          <w:b/>
          <w:sz w:val="24"/>
          <w:szCs w:val="24"/>
        </w:rPr>
      </w:pPr>
      <w:r w:rsidRPr="0082624C">
        <w:rPr>
          <w:rStyle w:val="FontStyle12"/>
          <w:rFonts w:eastAsia="MS Mincho"/>
          <w:b/>
          <w:sz w:val="24"/>
          <w:szCs w:val="24"/>
        </w:rPr>
        <w:t>НАЛОГОВАЯ ОГОВОРКА</w:t>
      </w:r>
    </w:p>
    <w:p w14:paraId="61CE3FFF" w14:textId="77777777" w:rsidR="00EC385D" w:rsidRPr="0024799C" w:rsidRDefault="00EC385D">
      <w:pPr>
        <w:pStyle w:val="Style2"/>
        <w:widowControl/>
        <w:suppressAutoHyphens/>
        <w:spacing w:line="240" w:lineRule="auto"/>
        <w:ind w:firstLine="709"/>
        <w:jc w:val="both"/>
      </w:pPr>
    </w:p>
    <w:p w14:paraId="407A0DED" w14:textId="46337BFD" w:rsidR="00EC385D" w:rsidRPr="0082624C" w:rsidRDefault="00EC385D">
      <w:pPr>
        <w:pStyle w:val="Style2"/>
        <w:widowControl/>
        <w:suppressAutoHyphens/>
        <w:spacing w:line="240" w:lineRule="auto"/>
        <w:ind w:firstLine="709"/>
        <w:jc w:val="both"/>
        <w:rPr>
          <w:rStyle w:val="FontStyle12"/>
          <w:sz w:val="24"/>
          <w:szCs w:val="24"/>
        </w:rPr>
      </w:pPr>
      <w:r w:rsidRPr="0082624C">
        <w:rPr>
          <w:rStyle w:val="FontStyle12"/>
          <w:sz w:val="24"/>
          <w:szCs w:val="24"/>
        </w:rPr>
        <w:t>1. Поставщик</w:t>
      </w:r>
      <w:r w:rsidRPr="0082624C">
        <w:rPr>
          <w:rStyle w:val="FontStyle13"/>
          <w:sz w:val="24"/>
          <w:szCs w:val="24"/>
        </w:rPr>
        <w:t xml:space="preserve"> на момент заключения и/или при исполнении </w:t>
      </w:r>
      <w:r w:rsidRPr="0082624C">
        <w:rPr>
          <w:rStyle w:val="FontStyle12"/>
          <w:sz w:val="24"/>
          <w:szCs w:val="24"/>
        </w:rPr>
        <w:t xml:space="preserve">договора </w:t>
      </w:r>
      <w:r w:rsidRPr="0082624C">
        <w:rPr>
          <w:rStyle w:val="FontStyle11"/>
          <w:rFonts w:ascii="Times New Roman" w:cs="Times New Roman" w:hint="default"/>
          <w:sz w:val="24"/>
          <w:szCs w:val="24"/>
        </w:rPr>
        <w:t xml:space="preserve">от «__» </w:t>
      </w:r>
      <w:r w:rsidRPr="0082624C">
        <w:rPr>
          <w:rStyle w:val="FontStyle13"/>
          <w:sz w:val="24"/>
          <w:szCs w:val="24"/>
        </w:rPr>
        <w:t>____________ 202</w:t>
      </w:r>
      <w:r w:rsidR="00CC2785" w:rsidRPr="0082624C">
        <w:rPr>
          <w:rStyle w:val="FontStyle13"/>
          <w:sz w:val="24"/>
          <w:szCs w:val="24"/>
        </w:rPr>
        <w:t>3</w:t>
      </w:r>
      <w:r w:rsidRPr="0082624C">
        <w:rPr>
          <w:rStyle w:val="FontStyle11"/>
          <w:rFonts w:ascii="Times New Roman" w:cs="Times New Roman" w:hint="default"/>
          <w:sz w:val="24"/>
          <w:szCs w:val="24"/>
        </w:rPr>
        <w:t xml:space="preserve"> г. </w:t>
      </w:r>
      <w:r w:rsidRPr="0082624C">
        <w:rPr>
          <w:rStyle w:val="FontStyle12"/>
          <w:sz w:val="24"/>
          <w:szCs w:val="24"/>
        </w:rPr>
        <w:t xml:space="preserve">№ _____________, </w:t>
      </w:r>
      <w:r w:rsidRPr="0082624C">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Покупатель), </w:t>
      </w:r>
      <w:r w:rsidRPr="0082624C">
        <w:rPr>
          <w:rStyle w:val="FontStyle12"/>
          <w:sz w:val="24"/>
          <w:szCs w:val="24"/>
        </w:rPr>
        <w:t>гарантирует (заверяет), что:</w:t>
      </w:r>
    </w:p>
    <w:p w14:paraId="25751358" w14:textId="77777777" w:rsidR="00EC385D" w:rsidRPr="0082624C" w:rsidRDefault="00EC385D">
      <w:pPr>
        <w:pStyle w:val="Style1"/>
        <w:widowControl/>
        <w:suppressAutoHyphens/>
        <w:spacing w:line="240" w:lineRule="auto"/>
        <w:ind w:firstLine="709"/>
        <w:rPr>
          <w:rStyle w:val="FontStyle12"/>
          <w:sz w:val="24"/>
          <w:szCs w:val="24"/>
        </w:rPr>
      </w:pPr>
      <w:r w:rsidRPr="0024799C">
        <w:t>Поставщик является надлежащим образом созданным юридическим лицом, действующим в соответствии с законодательством Российской Федерации;</w:t>
      </w:r>
    </w:p>
    <w:p w14:paraId="1773CD12"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08EE48F"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4E3248F"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8FE36EC"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B8DE5AE"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0DB13E46"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3AEB2DC"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0107AF0"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3491AEF"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 xml:space="preserve">принимает исполнения обязательств по сделкам лишь от лиц, являющихся стороной договора, заключенного с </w:t>
      </w:r>
      <w:proofErr w:type="gramStart"/>
      <w:r w:rsidRPr="0082624C">
        <w:rPr>
          <w:rStyle w:val="FontStyle12"/>
          <w:sz w:val="24"/>
          <w:szCs w:val="24"/>
        </w:rPr>
        <w:t>Поставщиком  и</w:t>
      </w:r>
      <w:proofErr w:type="gramEnd"/>
      <w:r w:rsidRPr="0082624C">
        <w:rPr>
          <w:rStyle w:val="FontStyle12"/>
          <w:sz w:val="24"/>
          <w:szCs w:val="24"/>
        </w:rPr>
        <w:t xml:space="preserve"> (или) лиц, которым обязательство по исполнению сделки (операции) передано по договору или закону;</w:t>
      </w:r>
    </w:p>
    <w:p w14:paraId="369B232F" w14:textId="77777777" w:rsidR="00EC385D" w:rsidRPr="0082624C" w:rsidRDefault="00EC385D">
      <w:pPr>
        <w:pStyle w:val="Style1"/>
        <w:widowControl/>
        <w:suppressAutoHyphens/>
        <w:spacing w:line="240" w:lineRule="auto"/>
        <w:ind w:firstLine="709"/>
        <w:rPr>
          <w:rStyle w:val="FontStyle13"/>
          <w:i w:val="0"/>
          <w:sz w:val="24"/>
          <w:szCs w:val="24"/>
        </w:rPr>
      </w:pPr>
      <w:r w:rsidRPr="0082624C">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82624C">
        <w:rPr>
          <w:rStyle w:val="FontStyle13"/>
          <w:sz w:val="24"/>
          <w:szCs w:val="24"/>
        </w:rPr>
        <w:t>;</w:t>
      </w:r>
    </w:p>
    <w:p w14:paraId="78A18C2D" w14:textId="77777777"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688B8CD6"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 xml:space="preserve">2. В соответствии со ст. 406.1 Гражданского кодекса Российской Федерации (далее </w:t>
      </w:r>
      <w:proofErr w:type="gramStart"/>
      <w:r w:rsidRPr="0082624C">
        <w:rPr>
          <w:rStyle w:val="FontStyle11"/>
          <w:rFonts w:ascii="Times New Roman" w:cs="Times New Roman" w:hint="default"/>
          <w:sz w:val="24"/>
          <w:szCs w:val="24"/>
        </w:rPr>
        <w:t>–.</w:t>
      </w:r>
      <w:r w:rsidRPr="0082624C">
        <w:rPr>
          <w:rStyle w:val="FontStyle12"/>
          <w:rFonts w:eastAsia="MS Mincho"/>
          <w:sz w:val="24"/>
          <w:szCs w:val="24"/>
        </w:rPr>
        <w:t>ГК</w:t>
      </w:r>
      <w:proofErr w:type="gramEnd"/>
      <w:r w:rsidRPr="0082624C">
        <w:rPr>
          <w:rStyle w:val="FontStyle12"/>
          <w:rFonts w:eastAsia="MS Mincho"/>
          <w:sz w:val="24"/>
          <w:szCs w:val="24"/>
        </w:rPr>
        <w:t xml:space="preserve">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CA6DC90"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2.1.</w:t>
      </w:r>
      <w:r w:rsidRPr="0082624C">
        <w:rPr>
          <w:rStyle w:val="FontStyle12"/>
          <w:rFonts w:eastAsia="MS Mincho"/>
          <w:sz w:val="24"/>
          <w:szCs w:val="24"/>
        </w:rPr>
        <w:tab/>
        <w:t xml:space="preserve"> установит получение Покупателем необоснованной налоговой выгоды в связи с исполнением Договора и/или</w:t>
      </w:r>
    </w:p>
    <w:p w14:paraId="38684C97"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2.2.</w:t>
      </w:r>
      <w:r w:rsidRPr="0082624C">
        <w:rPr>
          <w:rStyle w:val="FontStyle12"/>
          <w:rFonts w:eastAsia="MS Mincho"/>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144F1340"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lastRenderedPageBreak/>
        <w:t>2.3.</w:t>
      </w:r>
      <w:r w:rsidRPr="0082624C">
        <w:rPr>
          <w:rStyle w:val="FontStyle12"/>
          <w:rFonts w:eastAsia="MS Mincho"/>
          <w:sz w:val="24"/>
          <w:szCs w:val="24"/>
        </w:rPr>
        <w:tab/>
        <w:t xml:space="preserve"> признает неправомерным применение Покупателем налоговых вычетов в отношении сумм НДС</w:t>
      </w:r>
    </w:p>
    <w:p w14:paraId="38A24249" w14:textId="77777777" w:rsidR="00EC385D" w:rsidRPr="0082624C" w:rsidRDefault="00EC385D">
      <w:pPr>
        <w:pStyle w:val="Style5"/>
        <w:widowControl/>
        <w:tabs>
          <w:tab w:val="left" w:pos="1272"/>
        </w:tabs>
        <w:suppressAutoHyphens/>
        <w:spacing w:line="240" w:lineRule="auto"/>
        <w:ind w:firstLine="709"/>
        <w:rPr>
          <w:rStyle w:val="FontStyle13"/>
          <w:i w:val="0"/>
          <w:sz w:val="24"/>
          <w:szCs w:val="24"/>
        </w:rPr>
      </w:pPr>
      <w:r w:rsidRPr="0082624C">
        <w:rPr>
          <w:rStyle w:val="FontStyle12"/>
          <w:rFonts w:eastAsia="MS Mincho"/>
          <w:sz w:val="24"/>
          <w:szCs w:val="24"/>
        </w:rPr>
        <w:t>в связи с тем, что Поставщик</w:t>
      </w:r>
      <w:r w:rsidRPr="0082624C">
        <w:rPr>
          <w:rStyle w:val="FontStyle13"/>
          <w:sz w:val="24"/>
          <w:szCs w:val="24"/>
        </w:rPr>
        <w:t>:</w:t>
      </w:r>
    </w:p>
    <w:p w14:paraId="43D5C1A9" w14:textId="5274DCCA" w:rsidR="00EC385D" w:rsidRPr="0082624C" w:rsidRDefault="00EC385D">
      <w:pPr>
        <w:pStyle w:val="Style5"/>
        <w:widowControl/>
        <w:tabs>
          <w:tab w:val="left" w:pos="1272"/>
        </w:tabs>
        <w:suppressAutoHyphens/>
        <w:spacing w:line="240" w:lineRule="auto"/>
        <w:ind w:firstLine="709"/>
        <w:rPr>
          <w:rStyle w:val="FontStyle13"/>
          <w:i w:val="0"/>
          <w:sz w:val="24"/>
          <w:szCs w:val="24"/>
        </w:rPr>
      </w:pPr>
      <w:r w:rsidRPr="0082624C">
        <w:rPr>
          <w:rStyle w:val="FontStyle13"/>
          <w:sz w:val="24"/>
          <w:szCs w:val="24"/>
        </w:rPr>
        <w:t>2.4.</w:t>
      </w:r>
      <w:r w:rsidRPr="0082624C">
        <w:rPr>
          <w:rStyle w:val="FontStyle13"/>
          <w:sz w:val="24"/>
          <w:szCs w:val="24"/>
        </w:rPr>
        <w:tab/>
        <w:t xml:space="preserve"> нарушал свои налоговые обязанности по отражению в качестве дохода сумм, полученных от </w:t>
      </w:r>
      <w:r w:rsidRPr="0082624C">
        <w:rPr>
          <w:rStyle w:val="FontStyle12"/>
          <w:rFonts w:eastAsia="MS Mincho"/>
          <w:sz w:val="24"/>
          <w:szCs w:val="24"/>
        </w:rPr>
        <w:t xml:space="preserve">Покупателя </w:t>
      </w:r>
      <w:r w:rsidRPr="0082624C">
        <w:rPr>
          <w:rStyle w:val="FontStyle13"/>
          <w:sz w:val="24"/>
          <w:szCs w:val="24"/>
        </w:rPr>
        <w:t>по Договору, а равно по исчислению и перечислению в бюджет НДС и/или</w:t>
      </w:r>
    </w:p>
    <w:p w14:paraId="7A7353BF"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3"/>
          <w:sz w:val="24"/>
          <w:szCs w:val="24"/>
        </w:rPr>
        <w:t>2.5.</w:t>
      </w:r>
      <w:r w:rsidRPr="0082624C">
        <w:rPr>
          <w:rStyle w:val="FontStyle13"/>
          <w:sz w:val="24"/>
          <w:szCs w:val="24"/>
        </w:rPr>
        <w:tab/>
        <w:t xml:space="preserve"> </w:t>
      </w:r>
      <w:r w:rsidRPr="0082624C">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560C10C"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82624C">
        <w:rPr>
          <w:rStyle w:val="FontStyle13"/>
          <w:sz w:val="24"/>
          <w:szCs w:val="24"/>
        </w:rPr>
        <w:t xml:space="preserve">вправе в течение 10 (десяти) рабочих дней с даты письменного предложения </w:t>
      </w:r>
      <w:r w:rsidRPr="0082624C">
        <w:rPr>
          <w:rStyle w:val="FontStyle12"/>
          <w:rFonts w:eastAsia="MS Mincho"/>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5BDAAA2C" w14:textId="77777777" w:rsidR="00EC385D" w:rsidRPr="0082624C" w:rsidRDefault="00EC385D">
      <w:pPr>
        <w:pStyle w:val="Style5"/>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2.6.</w:t>
      </w:r>
      <w:r w:rsidRPr="0082624C">
        <w:rPr>
          <w:rStyle w:val="FontStyle12"/>
          <w:rFonts w:eastAsia="MS Mincho"/>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6EBF3864" w14:textId="77777777" w:rsidR="00EC385D" w:rsidRPr="0082624C" w:rsidRDefault="00EC385D">
      <w:pPr>
        <w:pStyle w:val="Style5"/>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2.7.</w:t>
      </w:r>
      <w:r w:rsidRPr="0082624C">
        <w:rPr>
          <w:rStyle w:val="FontStyle12"/>
          <w:rFonts w:eastAsia="MS Mincho"/>
          <w:sz w:val="24"/>
          <w:szCs w:val="24"/>
        </w:rPr>
        <w:tab/>
        <w:t xml:space="preserve"> сумма начисленных Покупателю пеней на сумму Доначисленных налогов (далее – Пени); плюс</w:t>
      </w:r>
    </w:p>
    <w:p w14:paraId="38E34F70" w14:textId="56BA77F3" w:rsidR="00EC385D" w:rsidRPr="0082624C" w:rsidRDefault="00EC385D">
      <w:pPr>
        <w:pStyle w:val="Style1"/>
        <w:suppressAutoHyphens/>
        <w:spacing w:line="240" w:lineRule="auto"/>
        <w:ind w:firstLine="709"/>
        <w:rPr>
          <w:rStyle w:val="FontStyle12"/>
          <w:sz w:val="24"/>
          <w:szCs w:val="24"/>
        </w:rPr>
      </w:pPr>
      <w:r w:rsidRPr="0082624C">
        <w:rPr>
          <w:rStyle w:val="FontStyle12"/>
          <w:sz w:val="24"/>
          <w:szCs w:val="24"/>
        </w:rPr>
        <w:t>2.8.</w:t>
      </w:r>
      <w:r w:rsidRPr="0082624C">
        <w:rPr>
          <w:rStyle w:val="FontStyle12"/>
          <w:sz w:val="24"/>
          <w:szCs w:val="24"/>
        </w:rPr>
        <w:tab/>
      </w:r>
      <w:r w:rsidR="00896C9D" w:rsidRPr="0082624C">
        <w:rPr>
          <w:rStyle w:val="FontStyle12"/>
          <w:sz w:val="24"/>
          <w:szCs w:val="24"/>
        </w:rPr>
        <w:t>штрафы,</w:t>
      </w:r>
      <w:r w:rsidRPr="0082624C">
        <w:rPr>
          <w:rStyle w:val="FontStyle12"/>
          <w:sz w:val="24"/>
          <w:szCs w:val="24"/>
        </w:rPr>
        <w:t xml:space="preserve"> начисленные Покупателю за соответствующие налоговые нарушения в связи с неуплатой ею Доначисленных налогов (далее – Штрафы).</w:t>
      </w:r>
    </w:p>
    <w:p w14:paraId="036B3FF4" w14:textId="7E5820AF" w:rsidR="00EC385D" w:rsidRPr="0082624C" w:rsidRDefault="00EC385D">
      <w:pPr>
        <w:pStyle w:val="Style1"/>
        <w:widowControl/>
        <w:suppressAutoHyphens/>
        <w:spacing w:line="240" w:lineRule="auto"/>
        <w:ind w:firstLine="709"/>
        <w:rPr>
          <w:rStyle w:val="FontStyle12"/>
          <w:sz w:val="24"/>
          <w:szCs w:val="24"/>
        </w:rPr>
      </w:pPr>
      <w:r w:rsidRPr="0082624C">
        <w:rPr>
          <w:rStyle w:val="FontStyle12"/>
          <w:sz w:val="24"/>
          <w:szCs w:val="24"/>
        </w:rPr>
        <w:t>3.</w:t>
      </w:r>
      <w:r w:rsidRPr="0082624C">
        <w:rPr>
          <w:rStyle w:val="FontStyle12"/>
          <w:sz w:val="24"/>
          <w:szCs w:val="24"/>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896C9D" w:rsidRPr="0082624C">
        <w:rPr>
          <w:rStyle w:val="FontStyle12"/>
          <w:sz w:val="24"/>
          <w:szCs w:val="24"/>
        </w:rPr>
        <w:t>имущественные права,</w:t>
      </w:r>
      <w:r w:rsidRPr="0082624C">
        <w:rPr>
          <w:rStyle w:val="FontStyle12"/>
          <w:sz w:val="24"/>
          <w:szCs w:val="24"/>
        </w:rPr>
        <w:t xml:space="preserve"> являющиеся объектом настоящего Договора, имущественных требований:</w:t>
      </w:r>
    </w:p>
    <w:p w14:paraId="448112F6"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3.1.</w:t>
      </w:r>
      <w:r w:rsidRPr="0082624C">
        <w:rPr>
          <w:rStyle w:val="FontStyle12"/>
          <w:rFonts w:eastAsia="MS Mincho"/>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6C13E5C" w14:textId="77777777" w:rsidR="00EC385D" w:rsidRPr="0082624C" w:rsidRDefault="00EC385D">
      <w:pPr>
        <w:pStyle w:val="Style5"/>
        <w:widowControl/>
        <w:tabs>
          <w:tab w:val="left" w:pos="1272"/>
        </w:tabs>
        <w:suppressAutoHyphens/>
        <w:spacing w:line="240" w:lineRule="auto"/>
        <w:ind w:firstLine="709"/>
        <w:rPr>
          <w:rStyle w:val="FontStyle12"/>
          <w:rFonts w:eastAsia="MS Mincho"/>
          <w:sz w:val="24"/>
          <w:szCs w:val="24"/>
        </w:rPr>
      </w:pPr>
      <w:r w:rsidRPr="0082624C">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82624C">
        <w:rPr>
          <w:rStyle w:val="FontStyle13"/>
          <w:sz w:val="24"/>
          <w:szCs w:val="24"/>
        </w:rPr>
        <w:t xml:space="preserve">обязан в течение 10 (десять) рабочих дней с даты письменного требования </w:t>
      </w:r>
      <w:r w:rsidRPr="0082624C">
        <w:rPr>
          <w:rStyle w:val="FontStyle12"/>
          <w:rFonts w:eastAsia="MS Mincho"/>
          <w:sz w:val="24"/>
          <w:szCs w:val="24"/>
        </w:rPr>
        <w:t>Покупателя возместить последнему Имущественные потери, связанные с нарушением имущественных прав третьих лиц.</w:t>
      </w:r>
    </w:p>
    <w:p w14:paraId="5E8224D7" w14:textId="77777777" w:rsidR="00EC385D" w:rsidRPr="0082624C" w:rsidRDefault="00EC385D">
      <w:pPr>
        <w:pStyle w:val="Style5"/>
        <w:widowControl/>
        <w:tabs>
          <w:tab w:val="left" w:pos="1133"/>
        </w:tabs>
        <w:suppressAutoHyphens/>
        <w:spacing w:line="240" w:lineRule="auto"/>
        <w:ind w:firstLine="709"/>
        <w:rPr>
          <w:rStyle w:val="FontStyle12"/>
          <w:rFonts w:eastAsia="MS Mincho"/>
          <w:sz w:val="24"/>
          <w:szCs w:val="24"/>
        </w:rPr>
      </w:pPr>
      <w:r w:rsidRPr="0082624C">
        <w:rPr>
          <w:rStyle w:val="FontStyle12"/>
          <w:rFonts w:eastAsia="MS Mincho"/>
          <w:sz w:val="24"/>
          <w:szCs w:val="24"/>
        </w:rPr>
        <w:t>4.</w:t>
      </w:r>
      <w:r w:rsidRPr="0082624C">
        <w:rPr>
          <w:rStyle w:val="FontStyle12"/>
          <w:rFonts w:eastAsia="MS Mincho"/>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82624C">
        <w:rPr>
          <w:rStyle w:val="FontStyle13"/>
          <w:sz w:val="24"/>
          <w:szCs w:val="24"/>
        </w:rPr>
        <w:t xml:space="preserve"> </w:t>
      </w:r>
      <w:r w:rsidRPr="0082624C">
        <w:rPr>
          <w:rStyle w:val="FontStyle12"/>
          <w:rFonts w:eastAsia="MS Mincho"/>
          <w:sz w:val="24"/>
          <w:szCs w:val="24"/>
          <w:u w:val="single"/>
        </w:rPr>
        <w:t>будет обязан</w:t>
      </w:r>
      <w:r w:rsidRPr="0082624C">
        <w:rPr>
          <w:rStyle w:val="FontStyle12"/>
          <w:rFonts w:eastAsia="MS Mincho"/>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1CC28A4" w14:textId="77777777" w:rsidR="00EC385D" w:rsidRPr="0082624C" w:rsidRDefault="00EC385D">
      <w:pPr>
        <w:pStyle w:val="Style5"/>
        <w:widowControl/>
        <w:tabs>
          <w:tab w:val="left" w:pos="1133"/>
        </w:tabs>
        <w:suppressAutoHyphens/>
        <w:spacing w:line="240" w:lineRule="auto"/>
        <w:ind w:firstLine="709"/>
        <w:rPr>
          <w:rStyle w:val="FontStyle12"/>
          <w:rFonts w:eastAsia="MS Mincho"/>
          <w:sz w:val="24"/>
          <w:szCs w:val="24"/>
        </w:rPr>
      </w:pPr>
      <w:r w:rsidRPr="0082624C">
        <w:rPr>
          <w:rStyle w:val="FontStyle12"/>
          <w:rFonts w:eastAsia="MS Mincho"/>
          <w:sz w:val="24"/>
          <w:szCs w:val="24"/>
        </w:rPr>
        <w:t>4.1.</w:t>
      </w:r>
      <w:r w:rsidRPr="0082624C">
        <w:rPr>
          <w:rStyle w:val="FontStyle12"/>
          <w:rFonts w:eastAsia="MS Mincho"/>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2624C">
        <w:rPr>
          <w:rStyle w:val="FontStyle12"/>
          <w:rFonts w:eastAsia="MS Mincho"/>
          <w:sz w:val="24"/>
          <w:szCs w:val="24"/>
        </w:rPr>
        <w:br/>
        <w:t>(-</w:t>
      </w:r>
      <w:proofErr w:type="spellStart"/>
      <w:r w:rsidRPr="0082624C">
        <w:rPr>
          <w:rStyle w:val="FontStyle12"/>
          <w:rFonts w:eastAsia="MS Mincho"/>
          <w:sz w:val="24"/>
          <w:szCs w:val="24"/>
        </w:rPr>
        <w:t>ам</w:t>
      </w:r>
      <w:proofErr w:type="spellEnd"/>
      <w:r w:rsidRPr="0082624C">
        <w:rPr>
          <w:rStyle w:val="FontStyle12"/>
          <w:rFonts w:eastAsia="MS Mincho"/>
          <w:sz w:val="24"/>
          <w:szCs w:val="24"/>
        </w:rPr>
        <w:t>), в рамках которого (-ых) Покупатель предпринял добросовестные усилия по оспариванию Решения налогового органа, а также</w:t>
      </w:r>
    </w:p>
    <w:p w14:paraId="504001EE" w14:textId="77777777" w:rsidR="00EC385D" w:rsidRPr="0082624C" w:rsidRDefault="00EC385D">
      <w:pPr>
        <w:pStyle w:val="Style5"/>
        <w:widowControl/>
        <w:tabs>
          <w:tab w:val="left" w:pos="1133"/>
        </w:tabs>
        <w:suppressAutoHyphens/>
        <w:spacing w:line="240" w:lineRule="auto"/>
        <w:ind w:firstLine="709"/>
        <w:rPr>
          <w:rStyle w:val="FontStyle12"/>
          <w:rFonts w:eastAsia="MS Mincho"/>
          <w:sz w:val="24"/>
          <w:szCs w:val="24"/>
        </w:rPr>
      </w:pPr>
      <w:r w:rsidRPr="0082624C">
        <w:rPr>
          <w:rStyle w:val="FontStyle12"/>
          <w:rFonts w:eastAsia="MS Mincho"/>
          <w:sz w:val="24"/>
          <w:szCs w:val="24"/>
        </w:rPr>
        <w:lastRenderedPageBreak/>
        <w:t>4.2.</w:t>
      </w:r>
      <w:r w:rsidRPr="0082624C">
        <w:rPr>
          <w:rStyle w:val="FontStyle12"/>
          <w:rFonts w:eastAsia="MS Mincho"/>
          <w:sz w:val="24"/>
          <w:szCs w:val="24"/>
        </w:rPr>
        <w:tab/>
        <w:t>судебные расходы Покупателя в связи с оспариванием Решения налогового органа в полном размере.</w:t>
      </w:r>
    </w:p>
    <w:p w14:paraId="4296E5F2" w14:textId="77777777" w:rsidR="00EC385D" w:rsidRPr="0082624C" w:rsidRDefault="00EC385D">
      <w:pPr>
        <w:pStyle w:val="Style5"/>
        <w:widowControl/>
        <w:tabs>
          <w:tab w:val="left" w:pos="1133"/>
        </w:tabs>
        <w:suppressAutoHyphens/>
        <w:spacing w:line="240" w:lineRule="auto"/>
        <w:ind w:firstLine="709"/>
        <w:rPr>
          <w:rStyle w:val="FontStyle12"/>
          <w:rFonts w:eastAsia="MS Mincho"/>
          <w:sz w:val="24"/>
          <w:szCs w:val="24"/>
        </w:rPr>
      </w:pPr>
      <w:r w:rsidRPr="0082624C">
        <w:rPr>
          <w:rStyle w:val="FontStyle12"/>
          <w:rFonts w:eastAsia="MS Mincho"/>
          <w:sz w:val="24"/>
          <w:szCs w:val="24"/>
        </w:rPr>
        <w:t>5.</w:t>
      </w:r>
      <w:r w:rsidRPr="0082624C">
        <w:rPr>
          <w:rStyle w:val="FontStyle12"/>
          <w:rFonts w:eastAsia="MS Mincho"/>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20050A1" w14:textId="77777777" w:rsidR="00EC385D" w:rsidRPr="0082624C" w:rsidRDefault="00EC385D">
      <w:pPr>
        <w:pStyle w:val="Style5"/>
        <w:widowControl/>
        <w:tabs>
          <w:tab w:val="left" w:pos="1133"/>
        </w:tabs>
        <w:suppressAutoHyphens/>
        <w:spacing w:line="240" w:lineRule="auto"/>
        <w:ind w:firstLine="709"/>
        <w:rPr>
          <w:rStyle w:val="FontStyle12"/>
          <w:rFonts w:eastAsia="MS Mincho"/>
          <w:sz w:val="24"/>
          <w:szCs w:val="24"/>
        </w:rPr>
      </w:pPr>
      <w:r w:rsidRPr="0082624C">
        <w:rPr>
          <w:rStyle w:val="FontStyle12"/>
          <w:rFonts w:eastAsia="MS Mincho"/>
          <w:sz w:val="24"/>
          <w:szCs w:val="24"/>
        </w:rPr>
        <w:t>6.</w:t>
      </w:r>
      <w:r w:rsidRPr="0082624C">
        <w:rPr>
          <w:rStyle w:val="FontStyle12"/>
          <w:rFonts w:eastAsia="MS Mincho"/>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5121F08D" w14:textId="77777777" w:rsidR="00EC385D" w:rsidRPr="0082624C" w:rsidRDefault="00EC385D">
      <w:pPr>
        <w:pStyle w:val="Style5"/>
        <w:widowControl/>
        <w:tabs>
          <w:tab w:val="left" w:pos="1133"/>
        </w:tabs>
        <w:suppressAutoHyphens/>
        <w:spacing w:line="240" w:lineRule="auto"/>
        <w:ind w:firstLine="709"/>
        <w:rPr>
          <w:rStyle w:val="FontStyle12"/>
          <w:rFonts w:eastAsia="MS Mincho"/>
          <w:sz w:val="24"/>
          <w:szCs w:val="24"/>
        </w:rPr>
      </w:pPr>
      <w:r w:rsidRPr="0082624C">
        <w:rPr>
          <w:rStyle w:val="FontStyle12"/>
          <w:rFonts w:eastAsia="MS Mincho"/>
          <w:sz w:val="24"/>
          <w:szCs w:val="24"/>
        </w:rPr>
        <w:t>7.</w:t>
      </w:r>
      <w:r w:rsidRPr="0082624C">
        <w:rPr>
          <w:rStyle w:val="FontStyle12"/>
          <w:rFonts w:eastAsia="MS Mincho"/>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E1636AE" w14:textId="77777777" w:rsidR="00EC385D" w:rsidRPr="0082624C" w:rsidRDefault="00EC385D">
      <w:pPr>
        <w:pStyle w:val="Style5"/>
        <w:widowControl/>
        <w:tabs>
          <w:tab w:val="left" w:pos="1133"/>
        </w:tabs>
        <w:suppressAutoHyphens/>
        <w:spacing w:line="240" w:lineRule="auto"/>
        <w:ind w:firstLine="709"/>
        <w:rPr>
          <w:rStyle w:val="FontStyle12"/>
          <w:rFonts w:eastAsia="MS Mincho"/>
          <w:sz w:val="24"/>
          <w:szCs w:val="24"/>
        </w:rPr>
      </w:pPr>
      <w:r w:rsidRPr="0082624C">
        <w:rPr>
          <w:rStyle w:val="FontStyle12"/>
          <w:rFonts w:eastAsia="MS Mincho"/>
          <w:sz w:val="24"/>
          <w:szCs w:val="24"/>
        </w:rPr>
        <w:t>8.</w:t>
      </w:r>
      <w:r w:rsidRPr="0082624C">
        <w:rPr>
          <w:rStyle w:val="FontStyle12"/>
          <w:rFonts w:eastAsia="MS Mincho"/>
          <w:sz w:val="24"/>
          <w:szCs w:val="24"/>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82624C">
        <w:rPr>
          <w:rStyle w:val="FontStyle13"/>
          <w:sz w:val="24"/>
          <w:szCs w:val="24"/>
        </w:rPr>
        <w:t xml:space="preserve">обязан возместить </w:t>
      </w:r>
      <w:r w:rsidRPr="0082624C">
        <w:rPr>
          <w:rStyle w:val="FontStyle12"/>
          <w:rFonts w:eastAsia="MS Mincho"/>
          <w:sz w:val="24"/>
          <w:szCs w:val="24"/>
        </w:rPr>
        <w:t xml:space="preserve">Покупателю </w:t>
      </w:r>
      <w:r w:rsidRPr="0082624C">
        <w:rPr>
          <w:rStyle w:val="FontStyle13"/>
          <w:sz w:val="24"/>
          <w:szCs w:val="24"/>
        </w:rPr>
        <w:t>по его требованию убытки, причиненные недостоверностью таких заверений</w:t>
      </w:r>
      <w:r w:rsidRPr="0082624C">
        <w:rPr>
          <w:rStyle w:val="FontStyle12"/>
          <w:rFonts w:eastAsia="MS Mincho"/>
          <w:sz w:val="24"/>
          <w:szCs w:val="24"/>
        </w:rPr>
        <w:t>.</w:t>
      </w:r>
    </w:p>
    <w:p w14:paraId="553C6270" w14:textId="77777777" w:rsidR="00EC385D" w:rsidRPr="0024799C" w:rsidRDefault="00EC385D">
      <w:pPr>
        <w:pStyle w:val="Style5"/>
        <w:widowControl/>
        <w:tabs>
          <w:tab w:val="left" w:pos="1133"/>
        </w:tabs>
        <w:suppressAutoHyphens/>
        <w:spacing w:line="240" w:lineRule="auto"/>
        <w:ind w:firstLine="709"/>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EC385D" w:rsidRPr="0024799C" w14:paraId="5CEBCE9E" w14:textId="77777777" w:rsidTr="00EC385D">
        <w:trPr>
          <w:trHeight w:val="1980"/>
        </w:trPr>
        <w:tc>
          <w:tcPr>
            <w:tcW w:w="4962" w:type="dxa"/>
            <w:tcBorders>
              <w:top w:val="nil"/>
              <w:left w:val="nil"/>
              <w:bottom w:val="nil"/>
              <w:right w:val="nil"/>
            </w:tcBorders>
          </w:tcPr>
          <w:p w14:paraId="0899497E" w14:textId="77777777" w:rsidR="00EC385D" w:rsidRPr="0024799C" w:rsidRDefault="00EC385D">
            <w:pPr>
              <w:rPr>
                <w:b/>
              </w:rPr>
            </w:pPr>
            <w:r w:rsidRPr="0024799C">
              <w:rPr>
                <w:b/>
              </w:rPr>
              <w:t>Покупатель:</w:t>
            </w:r>
          </w:p>
          <w:p w14:paraId="7BA52257" w14:textId="77777777" w:rsidR="00EC385D" w:rsidRPr="0024799C" w:rsidRDefault="00EC385D"/>
          <w:p w14:paraId="09234CF5" w14:textId="77777777" w:rsidR="00EC385D" w:rsidRPr="0024799C" w:rsidRDefault="00EC385D"/>
          <w:p w14:paraId="2A4C1578" w14:textId="77777777" w:rsidR="00EC385D" w:rsidRPr="0024799C" w:rsidRDefault="00EC385D">
            <w:r w:rsidRPr="0024799C">
              <w:t xml:space="preserve">_______________________ </w:t>
            </w:r>
          </w:p>
          <w:p w14:paraId="43E0547E" w14:textId="77777777" w:rsidR="00EC385D" w:rsidRPr="0024799C" w:rsidRDefault="00EC385D">
            <w:proofErr w:type="spellStart"/>
            <w:r w:rsidRPr="0024799C">
              <w:t>мп</w:t>
            </w:r>
            <w:proofErr w:type="spellEnd"/>
          </w:p>
        </w:tc>
        <w:tc>
          <w:tcPr>
            <w:tcW w:w="4819" w:type="dxa"/>
            <w:tcBorders>
              <w:top w:val="nil"/>
              <w:left w:val="nil"/>
              <w:bottom w:val="nil"/>
              <w:right w:val="nil"/>
            </w:tcBorders>
          </w:tcPr>
          <w:p w14:paraId="10162C95" w14:textId="77777777" w:rsidR="00EC385D" w:rsidRPr="0024799C" w:rsidRDefault="00EC385D">
            <w:pPr>
              <w:rPr>
                <w:b/>
              </w:rPr>
            </w:pPr>
            <w:r w:rsidRPr="0024799C">
              <w:rPr>
                <w:b/>
              </w:rPr>
              <w:t>Поставщик:</w:t>
            </w:r>
          </w:p>
          <w:p w14:paraId="3DB91C8E" w14:textId="77777777" w:rsidR="00EC385D" w:rsidRPr="0024799C" w:rsidRDefault="00EC385D"/>
          <w:p w14:paraId="018957EB" w14:textId="77777777" w:rsidR="00EC385D" w:rsidRPr="0024799C" w:rsidRDefault="00EC385D"/>
          <w:p w14:paraId="0CFE8E2B" w14:textId="77777777" w:rsidR="00EC385D" w:rsidRPr="0024799C" w:rsidRDefault="00EC385D">
            <w:r w:rsidRPr="0024799C">
              <w:t xml:space="preserve">_______________________ </w:t>
            </w:r>
          </w:p>
          <w:p w14:paraId="1CA0B927" w14:textId="68470A78" w:rsidR="00EC385D" w:rsidRPr="0024799C" w:rsidRDefault="00950742">
            <w:proofErr w:type="spellStart"/>
            <w:r>
              <w:t>м</w:t>
            </w:r>
            <w:r w:rsidR="00EC385D" w:rsidRPr="0024799C">
              <w:t>п</w:t>
            </w:r>
            <w:proofErr w:type="spellEnd"/>
          </w:p>
        </w:tc>
      </w:tr>
    </w:tbl>
    <w:p w14:paraId="693A5B83" w14:textId="59853245" w:rsidR="006562D7" w:rsidRPr="0024799C" w:rsidRDefault="006562D7" w:rsidP="0024799C">
      <w:pPr>
        <w:rPr>
          <w:highlight w:val="cyan"/>
        </w:rPr>
      </w:pPr>
    </w:p>
    <w:p w14:paraId="65E6726E" w14:textId="38B2A359" w:rsidR="006562D7" w:rsidRPr="0082624C" w:rsidRDefault="006562D7" w:rsidP="0024799C">
      <w:pPr>
        <w:suppressAutoHyphens w:val="0"/>
        <w:rPr>
          <w:rFonts w:eastAsia="MS Mincho"/>
          <w:b/>
          <w:highlight w:val="cyan"/>
        </w:rPr>
      </w:pPr>
      <w:r w:rsidRPr="0082624C">
        <w:rPr>
          <w:rFonts w:eastAsia="MS Mincho"/>
          <w:b/>
          <w:highlight w:val="cyan"/>
        </w:rPr>
        <w:br w:type="page"/>
      </w:r>
    </w:p>
    <w:p w14:paraId="0624CE1A" w14:textId="77777777" w:rsidR="000B3B50" w:rsidRDefault="000B3B50" w:rsidP="0082624C"/>
    <w:p w14:paraId="54C0DF58" w14:textId="5A170D27" w:rsidR="006562D7" w:rsidRDefault="006562D7" w:rsidP="006562D7">
      <w:pPr>
        <w:pStyle w:val="1a"/>
        <w:ind w:firstLine="0"/>
        <w:jc w:val="right"/>
        <w:outlineLvl w:val="0"/>
        <w:rPr>
          <w:b/>
          <w:i/>
          <w:iCs/>
        </w:rPr>
      </w:pPr>
      <w:r>
        <w:t>Приложение № 6</w:t>
      </w:r>
    </w:p>
    <w:p w14:paraId="064516B4" w14:textId="77777777" w:rsidR="006562D7" w:rsidRDefault="006562D7" w:rsidP="006562D7">
      <w:pPr>
        <w:jc w:val="right"/>
        <w:rPr>
          <w:sz w:val="28"/>
        </w:rPr>
      </w:pPr>
      <w:r>
        <w:rPr>
          <w:sz w:val="28"/>
        </w:rPr>
        <w:t>к документации о закупке</w:t>
      </w:r>
    </w:p>
    <w:p w14:paraId="2384A1CD" w14:textId="77777777" w:rsidR="006562D7" w:rsidRPr="00C03380" w:rsidRDefault="006562D7" w:rsidP="006562D7">
      <w:pPr>
        <w:jc w:val="right"/>
        <w:rPr>
          <w:b/>
          <w:i/>
          <w:iCs/>
          <w:sz w:val="28"/>
        </w:rPr>
      </w:pPr>
    </w:p>
    <w:p w14:paraId="324007F8" w14:textId="77777777" w:rsidR="006562D7" w:rsidRPr="00474A37" w:rsidRDefault="006562D7" w:rsidP="006562D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8"/>
      </w:r>
    </w:p>
    <w:p w14:paraId="5D7E8E68" w14:textId="77777777" w:rsidR="006562D7" w:rsidRPr="00474A37" w:rsidRDefault="006562D7" w:rsidP="006562D7">
      <w:pPr>
        <w:tabs>
          <w:tab w:val="left" w:pos="9639"/>
        </w:tabs>
        <w:ind w:firstLine="567"/>
        <w:jc w:val="center"/>
        <w:rPr>
          <w:sz w:val="22"/>
        </w:rPr>
      </w:pPr>
    </w:p>
    <w:p w14:paraId="5B2A1966" w14:textId="77777777" w:rsidR="006562D7" w:rsidRPr="00474A37" w:rsidRDefault="006562D7" w:rsidP="006562D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91D544A" w14:textId="77777777" w:rsidR="006562D7" w:rsidRPr="00474A37" w:rsidRDefault="006562D7" w:rsidP="006562D7">
      <w:pPr>
        <w:tabs>
          <w:tab w:val="left" w:pos="9639"/>
        </w:tabs>
        <w:ind w:firstLine="567"/>
        <w:jc w:val="center"/>
        <w:rPr>
          <w:i/>
        </w:rPr>
      </w:pPr>
      <w:r>
        <w:rPr>
          <w:i/>
        </w:rPr>
        <w:t>(отдельный лист по каждому субподрядчику)</w:t>
      </w:r>
    </w:p>
    <w:p w14:paraId="75378CD9" w14:textId="77777777" w:rsidR="006562D7" w:rsidRPr="00474A37" w:rsidRDefault="006562D7" w:rsidP="006562D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562D7" w:rsidRPr="00474A37" w14:paraId="36158784" w14:textId="77777777" w:rsidTr="002F6832">
        <w:tc>
          <w:tcPr>
            <w:tcW w:w="3138" w:type="dxa"/>
            <w:tcBorders>
              <w:top w:val="single" w:sz="4" w:space="0" w:color="auto"/>
              <w:left w:val="single" w:sz="4" w:space="0" w:color="auto"/>
              <w:bottom w:val="single" w:sz="4" w:space="0" w:color="auto"/>
              <w:right w:val="single" w:sz="4" w:space="0" w:color="auto"/>
            </w:tcBorders>
            <w:vAlign w:val="center"/>
            <w:hideMark/>
          </w:tcPr>
          <w:p w14:paraId="6F23454F" w14:textId="77777777" w:rsidR="006562D7" w:rsidRPr="00474A37" w:rsidRDefault="006562D7" w:rsidP="002F6832">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726D7DE" w14:textId="77777777" w:rsidR="006562D7" w:rsidRPr="00474A37" w:rsidRDefault="006562D7" w:rsidP="002F6832">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8343657" w14:textId="77777777" w:rsidR="006562D7" w:rsidRPr="00474A37" w:rsidRDefault="006562D7" w:rsidP="002F6832">
            <w:pPr>
              <w:tabs>
                <w:tab w:val="left" w:pos="9639"/>
              </w:tabs>
              <w:spacing w:line="256" w:lineRule="auto"/>
              <w:jc w:val="center"/>
              <w:rPr>
                <w:szCs w:val="28"/>
              </w:rPr>
            </w:pPr>
            <w:r>
              <w:rPr>
                <w:szCs w:val="28"/>
              </w:rPr>
              <w:t>Филиалы и дочерние предприятия</w:t>
            </w:r>
          </w:p>
        </w:tc>
      </w:tr>
      <w:tr w:rsidR="006562D7" w:rsidRPr="00474A37" w14:paraId="1F21BF67" w14:textId="77777777" w:rsidTr="002F6832">
        <w:tc>
          <w:tcPr>
            <w:tcW w:w="3138" w:type="dxa"/>
            <w:tcBorders>
              <w:top w:val="single" w:sz="4" w:space="0" w:color="auto"/>
              <w:left w:val="single" w:sz="4" w:space="0" w:color="auto"/>
              <w:bottom w:val="single" w:sz="4" w:space="0" w:color="auto"/>
              <w:right w:val="single" w:sz="4" w:space="0" w:color="auto"/>
            </w:tcBorders>
            <w:vAlign w:val="center"/>
            <w:hideMark/>
          </w:tcPr>
          <w:p w14:paraId="72FC999C" w14:textId="77777777" w:rsidR="006562D7" w:rsidRPr="00474A37" w:rsidRDefault="006562D7" w:rsidP="002F6832">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9DDA86"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D53367" w14:textId="77777777" w:rsidR="006562D7" w:rsidRPr="00474A37" w:rsidRDefault="006562D7" w:rsidP="002F6832">
            <w:pPr>
              <w:tabs>
                <w:tab w:val="left" w:pos="9639"/>
              </w:tabs>
              <w:spacing w:line="256" w:lineRule="auto"/>
              <w:jc w:val="center"/>
              <w:rPr>
                <w:szCs w:val="28"/>
              </w:rPr>
            </w:pPr>
          </w:p>
        </w:tc>
      </w:tr>
      <w:tr w:rsidR="006562D7" w:rsidRPr="00474A37" w14:paraId="2B9C98A2"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B882BF" w14:textId="77777777" w:rsidR="006562D7" w:rsidRPr="00474A37" w:rsidRDefault="006562D7" w:rsidP="002F6832">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D7CB94B"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DD5F45" w14:textId="77777777" w:rsidR="006562D7" w:rsidRPr="00474A37" w:rsidRDefault="006562D7" w:rsidP="002F6832">
            <w:pPr>
              <w:tabs>
                <w:tab w:val="left" w:pos="9639"/>
              </w:tabs>
              <w:spacing w:line="256" w:lineRule="auto"/>
              <w:jc w:val="center"/>
              <w:rPr>
                <w:szCs w:val="28"/>
              </w:rPr>
            </w:pPr>
          </w:p>
        </w:tc>
      </w:tr>
      <w:tr w:rsidR="006562D7" w:rsidRPr="00474A37" w14:paraId="0BF34CCB"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984C07" w14:textId="77777777" w:rsidR="006562D7" w:rsidRPr="00474A37" w:rsidRDefault="006562D7" w:rsidP="002F6832">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A985D4"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7FF554" w14:textId="77777777" w:rsidR="006562D7" w:rsidRPr="00474A37" w:rsidRDefault="006562D7" w:rsidP="002F6832">
            <w:pPr>
              <w:tabs>
                <w:tab w:val="left" w:pos="9639"/>
              </w:tabs>
              <w:spacing w:line="256" w:lineRule="auto"/>
              <w:jc w:val="center"/>
              <w:rPr>
                <w:szCs w:val="28"/>
              </w:rPr>
            </w:pPr>
          </w:p>
        </w:tc>
      </w:tr>
      <w:tr w:rsidR="006562D7" w:rsidRPr="00474A37" w14:paraId="12F4EAED"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0FD5C0D8" w14:textId="77777777" w:rsidR="006562D7" w:rsidRPr="00474A37" w:rsidRDefault="006562D7" w:rsidP="002F6832">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653E1AF"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05A76E" w14:textId="77777777" w:rsidR="006562D7" w:rsidRPr="00474A37" w:rsidRDefault="006562D7" w:rsidP="002F6832">
            <w:pPr>
              <w:tabs>
                <w:tab w:val="left" w:pos="9639"/>
              </w:tabs>
              <w:spacing w:line="256" w:lineRule="auto"/>
              <w:jc w:val="center"/>
              <w:rPr>
                <w:szCs w:val="28"/>
              </w:rPr>
            </w:pPr>
          </w:p>
        </w:tc>
      </w:tr>
      <w:tr w:rsidR="006562D7" w:rsidRPr="00474A37" w14:paraId="5656C950"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E52FE8" w14:textId="77777777" w:rsidR="006562D7" w:rsidRPr="00474A37" w:rsidRDefault="006562D7" w:rsidP="002F6832">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6BBEC1" w14:textId="77777777" w:rsidR="006562D7" w:rsidRPr="00474A37" w:rsidRDefault="006562D7" w:rsidP="002F683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81EC66" w14:textId="77777777" w:rsidR="006562D7" w:rsidRPr="00474A37" w:rsidRDefault="006562D7" w:rsidP="002F6832">
            <w:pPr>
              <w:tabs>
                <w:tab w:val="left" w:pos="9639"/>
              </w:tabs>
              <w:spacing w:line="256" w:lineRule="auto"/>
              <w:jc w:val="center"/>
              <w:rPr>
                <w:szCs w:val="28"/>
              </w:rPr>
            </w:pPr>
          </w:p>
        </w:tc>
      </w:tr>
      <w:tr w:rsidR="006562D7" w:rsidRPr="00474A37" w14:paraId="631C2062"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75EE1C" w14:textId="77777777" w:rsidR="006562D7" w:rsidRPr="00474A37" w:rsidRDefault="006562D7" w:rsidP="002F6832">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93C7F29" w14:textId="77777777" w:rsidR="006562D7" w:rsidRPr="00474A37" w:rsidRDefault="006562D7" w:rsidP="002F6832">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0E743AE" w14:textId="77777777" w:rsidR="006562D7" w:rsidRPr="00474A37" w:rsidRDefault="006562D7" w:rsidP="002F6832">
            <w:pPr>
              <w:tabs>
                <w:tab w:val="left" w:pos="9639"/>
              </w:tabs>
              <w:spacing w:line="256" w:lineRule="auto"/>
              <w:jc w:val="center"/>
              <w:rPr>
                <w:szCs w:val="28"/>
              </w:rPr>
            </w:pPr>
            <w:r>
              <w:rPr>
                <w:szCs w:val="28"/>
              </w:rPr>
              <w:t>@</w:t>
            </w:r>
          </w:p>
        </w:tc>
      </w:tr>
      <w:tr w:rsidR="006562D7" w:rsidRPr="00474A37" w14:paraId="56D8A4AB"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1335F4" w14:textId="77777777" w:rsidR="006562D7" w:rsidRPr="00474A37" w:rsidRDefault="006562D7" w:rsidP="002F6832">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09B021"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BB69756" w14:textId="77777777" w:rsidR="006562D7" w:rsidRPr="00474A37" w:rsidRDefault="006562D7" w:rsidP="002F6832">
            <w:pPr>
              <w:tabs>
                <w:tab w:val="left" w:pos="9639"/>
              </w:tabs>
              <w:spacing w:line="256" w:lineRule="auto"/>
              <w:jc w:val="center"/>
            </w:pPr>
          </w:p>
        </w:tc>
      </w:tr>
      <w:tr w:rsidR="006562D7" w:rsidRPr="00474A37" w14:paraId="0A3AD044"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322530" w14:textId="77777777" w:rsidR="006562D7" w:rsidRPr="00474A37" w:rsidRDefault="006562D7" w:rsidP="002F6832">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C97FF3"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33E5B22" w14:textId="77777777" w:rsidR="006562D7" w:rsidRPr="00474A37" w:rsidRDefault="006562D7" w:rsidP="002F6832">
            <w:pPr>
              <w:tabs>
                <w:tab w:val="left" w:pos="9639"/>
              </w:tabs>
              <w:spacing w:line="256" w:lineRule="auto"/>
              <w:jc w:val="center"/>
            </w:pPr>
          </w:p>
        </w:tc>
      </w:tr>
      <w:tr w:rsidR="006562D7" w:rsidRPr="00474A37" w14:paraId="56FDD207"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547AEE" w14:textId="77777777" w:rsidR="006562D7" w:rsidRPr="00474A37" w:rsidRDefault="006562D7" w:rsidP="002F6832">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FCA5BC"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36F1178" w14:textId="77777777" w:rsidR="006562D7" w:rsidRPr="00474A37" w:rsidRDefault="006562D7" w:rsidP="002F6832">
            <w:pPr>
              <w:tabs>
                <w:tab w:val="left" w:pos="9639"/>
              </w:tabs>
              <w:spacing w:line="256" w:lineRule="auto"/>
              <w:jc w:val="center"/>
            </w:pPr>
          </w:p>
        </w:tc>
      </w:tr>
      <w:tr w:rsidR="006562D7" w:rsidRPr="00474A37" w14:paraId="0C2F7BF4" w14:textId="77777777" w:rsidTr="002F6832">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6F418A" w14:textId="77777777" w:rsidR="006562D7" w:rsidRPr="00474A37" w:rsidRDefault="006562D7" w:rsidP="002F6832">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3233A8"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F49CC8" w14:textId="77777777" w:rsidR="006562D7" w:rsidRPr="00474A37" w:rsidRDefault="006562D7" w:rsidP="002F6832">
            <w:pPr>
              <w:tabs>
                <w:tab w:val="left" w:pos="9639"/>
              </w:tabs>
              <w:spacing w:line="256" w:lineRule="auto"/>
              <w:jc w:val="center"/>
            </w:pPr>
          </w:p>
        </w:tc>
      </w:tr>
      <w:tr w:rsidR="006562D7" w:rsidRPr="00474A37" w14:paraId="450312D6" w14:textId="77777777" w:rsidTr="002F6832">
        <w:trPr>
          <w:trHeight w:val="227"/>
        </w:trPr>
        <w:tc>
          <w:tcPr>
            <w:tcW w:w="3138" w:type="dxa"/>
            <w:tcBorders>
              <w:top w:val="single" w:sz="4" w:space="0" w:color="auto"/>
              <w:left w:val="single" w:sz="4" w:space="0" w:color="auto"/>
              <w:bottom w:val="nil"/>
              <w:right w:val="single" w:sz="4" w:space="0" w:color="auto"/>
            </w:tcBorders>
            <w:hideMark/>
          </w:tcPr>
          <w:p w14:paraId="14B2E435" w14:textId="77777777" w:rsidR="006562D7" w:rsidRPr="00474A37" w:rsidRDefault="006562D7" w:rsidP="002F6832">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DE9914F"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478452F" w14:textId="77777777" w:rsidR="006562D7" w:rsidRPr="00474A37" w:rsidRDefault="006562D7" w:rsidP="002F6832">
            <w:pPr>
              <w:tabs>
                <w:tab w:val="left" w:pos="9639"/>
              </w:tabs>
              <w:spacing w:line="256" w:lineRule="auto"/>
              <w:jc w:val="center"/>
            </w:pPr>
          </w:p>
        </w:tc>
      </w:tr>
      <w:tr w:rsidR="006562D7" w:rsidRPr="00474A37" w14:paraId="2D8F2FE5" w14:textId="77777777" w:rsidTr="002F6832">
        <w:tc>
          <w:tcPr>
            <w:tcW w:w="3138" w:type="dxa"/>
            <w:tcBorders>
              <w:top w:val="single" w:sz="4" w:space="0" w:color="auto"/>
              <w:left w:val="single" w:sz="4" w:space="0" w:color="auto"/>
              <w:bottom w:val="single" w:sz="4" w:space="0" w:color="auto"/>
              <w:right w:val="nil"/>
            </w:tcBorders>
            <w:hideMark/>
          </w:tcPr>
          <w:p w14:paraId="21F671D6" w14:textId="77777777" w:rsidR="006562D7" w:rsidRPr="00474A37" w:rsidRDefault="006562D7" w:rsidP="002F6832">
            <w:pPr>
              <w:tabs>
                <w:tab w:val="left" w:pos="9639"/>
              </w:tabs>
              <w:spacing w:line="256" w:lineRule="auto"/>
            </w:pPr>
            <w:r>
              <w:t>Руководитель:</w:t>
            </w:r>
          </w:p>
          <w:p w14:paraId="0679ED45" w14:textId="77777777" w:rsidR="006562D7" w:rsidRPr="00474A37" w:rsidRDefault="006562D7" w:rsidP="002F6832">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E903155" w14:textId="77777777" w:rsidR="006562D7" w:rsidRPr="00474A37" w:rsidRDefault="006562D7" w:rsidP="002F683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CC1455F" w14:textId="77777777" w:rsidR="006562D7" w:rsidRPr="00474A37" w:rsidRDefault="006562D7" w:rsidP="002F6832">
            <w:pPr>
              <w:tabs>
                <w:tab w:val="left" w:pos="9639"/>
              </w:tabs>
              <w:spacing w:line="256" w:lineRule="auto"/>
            </w:pPr>
            <w:r>
              <w:t>Печать/подпись (субподрядчика)</w:t>
            </w:r>
          </w:p>
        </w:tc>
      </w:tr>
      <w:tr w:rsidR="006562D7" w:rsidRPr="00474A37" w14:paraId="04C90C14" w14:textId="77777777" w:rsidTr="002F6832">
        <w:trPr>
          <w:cantSplit/>
        </w:trPr>
        <w:tc>
          <w:tcPr>
            <w:tcW w:w="9720" w:type="dxa"/>
            <w:gridSpan w:val="4"/>
            <w:tcBorders>
              <w:top w:val="single" w:sz="4" w:space="0" w:color="auto"/>
              <w:left w:val="single" w:sz="4" w:space="0" w:color="auto"/>
              <w:bottom w:val="single" w:sz="4" w:space="0" w:color="auto"/>
              <w:right w:val="single" w:sz="4" w:space="0" w:color="auto"/>
            </w:tcBorders>
          </w:tcPr>
          <w:p w14:paraId="692D2A9F" w14:textId="77777777" w:rsidR="006562D7" w:rsidRPr="00474A37" w:rsidRDefault="006562D7" w:rsidP="002F6832">
            <w:pPr>
              <w:tabs>
                <w:tab w:val="left" w:pos="9639"/>
              </w:tabs>
              <w:spacing w:line="256" w:lineRule="auto"/>
              <w:jc w:val="center"/>
            </w:pPr>
          </w:p>
        </w:tc>
      </w:tr>
      <w:tr w:rsidR="006562D7" w:rsidRPr="00474A37" w14:paraId="027F46AA" w14:textId="77777777" w:rsidTr="002F683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E1077A" w14:textId="7B9742CA" w:rsidR="006562D7" w:rsidRPr="00474A37" w:rsidRDefault="006562D7" w:rsidP="002F6832">
            <w:pPr>
              <w:tabs>
                <w:tab w:val="left" w:pos="9639"/>
              </w:tabs>
              <w:spacing w:line="256" w:lineRule="auto"/>
            </w:pPr>
            <w:r>
              <w:t xml:space="preserve">Виды работ, </w:t>
            </w:r>
            <w:r w:rsidR="001576A1">
              <w:t>услуг,</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6E88D3D" w14:textId="77777777" w:rsidR="006562D7" w:rsidRPr="00474A37" w:rsidRDefault="006562D7" w:rsidP="002F6832">
            <w:pPr>
              <w:tabs>
                <w:tab w:val="left" w:pos="9639"/>
              </w:tabs>
              <w:spacing w:line="256" w:lineRule="auto"/>
              <w:jc w:val="center"/>
            </w:pPr>
            <w:r>
              <w:t>Передаваемые объемы работ, услуг</w:t>
            </w:r>
          </w:p>
        </w:tc>
      </w:tr>
      <w:tr w:rsidR="006562D7" w:rsidRPr="00474A37" w14:paraId="2613821E" w14:textId="77777777" w:rsidTr="002F683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7C691A4" w14:textId="77777777" w:rsidR="006562D7" w:rsidRPr="00474A37" w:rsidRDefault="006562D7" w:rsidP="007C4D4E"/>
        </w:tc>
        <w:tc>
          <w:tcPr>
            <w:tcW w:w="1701" w:type="dxa"/>
            <w:tcBorders>
              <w:top w:val="single" w:sz="4" w:space="0" w:color="auto"/>
              <w:left w:val="single" w:sz="4" w:space="0" w:color="auto"/>
              <w:bottom w:val="single" w:sz="4" w:space="0" w:color="auto"/>
              <w:right w:val="single" w:sz="4" w:space="0" w:color="auto"/>
            </w:tcBorders>
            <w:hideMark/>
          </w:tcPr>
          <w:p w14:paraId="47CE2F06" w14:textId="77777777" w:rsidR="006562D7" w:rsidRPr="00474A37" w:rsidRDefault="006562D7" w:rsidP="002F6832">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BEEDFFB" w14:textId="77777777" w:rsidR="006562D7" w:rsidRPr="00474A37" w:rsidRDefault="006562D7" w:rsidP="002F6832">
            <w:pPr>
              <w:tabs>
                <w:tab w:val="left" w:pos="9639"/>
              </w:tabs>
              <w:spacing w:line="256" w:lineRule="auto"/>
              <w:jc w:val="center"/>
            </w:pPr>
            <w:r>
              <w:t>В % к общему объему работ, услуг по предмету закупки</w:t>
            </w:r>
          </w:p>
        </w:tc>
      </w:tr>
      <w:tr w:rsidR="006562D7" w:rsidRPr="00474A37" w14:paraId="2BEE3373" w14:textId="77777777" w:rsidTr="002F6832">
        <w:tc>
          <w:tcPr>
            <w:tcW w:w="4536" w:type="dxa"/>
            <w:gridSpan w:val="2"/>
            <w:tcBorders>
              <w:top w:val="single" w:sz="4" w:space="0" w:color="auto"/>
              <w:left w:val="single" w:sz="4" w:space="0" w:color="auto"/>
              <w:bottom w:val="single" w:sz="4" w:space="0" w:color="auto"/>
              <w:right w:val="single" w:sz="4" w:space="0" w:color="auto"/>
            </w:tcBorders>
            <w:hideMark/>
          </w:tcPr>
          <w:p w14:paraId="55737BE2" w14:textId="77777777" w:rsidR="006562D7" w:rsidRPr="00474A37" w:rsidRDefault="006562D7" w:rsidP="002F683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A6475C7" w14:textId="77777777" w:rsidR="006562D7" w:rsidRPr="00474A37" w:rsidRDefault="006562D7" w:rsidP="002F683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B07239F" w14:textId="77777777" w:rsidR="006562D7" w:rsidRPr="00474A37" w:rsidRDefault="006562D7" w:rsidP="002F6832">
            <w:pPr>
              <w:tabs>
                <w:tab w:val="left" w:pos="9639"/>
              </w:tabs>
              <w:spacing w:line="256" w:lineRule="auto"/>
              <w:jc w:val="center"/>
            </w:pPr>
          </w:p>
        </w:tc>
      </w:tr>
      <w:tr w:rsidR="006562D7" w:rsidRPr="00474A37" w14:paraId="3C89643C" w14:textId="77777777" w:rsidTr="002F6832">
        <w:tc>
          <w:tcPr>
            <w:tcW w:w="4536" w:type="dxa"/>
            <w:gridSpan w:val="2"/>
            <w:tcBorders>
              <w:top w:val="single" w:sz="4" w:space="0" w:color="auto"/>
              <w:left w:val="single" w:sz="4" w:space="0" w:color="auto"/>
              <w:bottom w:val="single" w:sz="4" w:space="0" w:color="auto"/>
              <w:right w:val="single" w:sz="4" w:space="0" w:color="auto"/>
            </w:tcBorders>
            <w:hideMark/>
          </w:tcPr>
          <w:p w14:paraId="6C388E74" w14:textId="77777777" w:rsidR="006562D7" w:rsidRPr="00474A37" w:rsidRDefault="006562D7" w:rsidP="002F683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0BDE383" w14:textId="77777777" w:rsidR="006562D7" w:rsidRPr="00474A37" w:rsidRDefault="006562D7" w:rsidP="002F683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FCDFDAC" w14:textId="77777777" w:rsidR="006562D7" w:rsidRPr="00474A37" w:rsidRDefault="006562D7" w:rsidP="002F6832">
            <w:pPr>
              <w:tabs>
                <w:tab w:val="left" w:pos="9639"/>
              </w:tabs>
              <w:spacing w:line="256" w:lineRule="auto"/>
              <w:jc w:val="center"/>
            </w:pPr>
          </w:p>
        </w:tc>
      </w:tr>
      <w:tr w:rsidR="006562D7" w:rsidRPr="00474A37" w14:paraId="2DC3208D" w14:textId="77777777" w:rsidTr="002F6832">
        <w:tc>
          <w:tcPr>
            <w:tcW w:w="4536" w:type="dxa"/>
            <w:gridSpan w:val="2"/>
            <w:tcBorders>
              <w:top w:val="single" w:sz="4" w:space="0" w:color="auto"/>
              <w:left w:val="single" w:sz="4" w:space="0" w:color="auto"/>
              <w:bottom w:val="single" w:sz="4" w:space="0" w:color="auto"/>
              <w:right w:val="single" w:sz="4" w:space="0" w:color="auto"/>
            </w:tcBorders>
          </w:tcPr>
          <w:p w14:paraId="7DD726D6" w14:textId="77777777" w:rsidR="006562D7" w:rsidRPr="00474A37" w:rsidRDefault="006562D7" w:rsidP="002F683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1F9E62A" w14:textId="77777777" w:rsidR="006562D7" w:rsidRPr="00474A37" w:rsidRDefault="006562D7" w:rsidP="002F683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AFFAE01" w14:textId="77777777" w:rsidR="006562D7" w:rsidRPr="00474A37" w:rsidRDefault="006562D7" w:rsidP="002F6832">
            <w:pPr>
              <w:tabs>
                <w:tab w:val="left" w:pos="9639"/>
              </w:tabs>
              <w:spacing w:line="256" w:lineRule="auto"/>
              <w:jc w:val="center"/>
            </w:pPr>
          </w:p>
        </w:tc>
      </w:tr>
    </w:tbl>
    <w:p w14:paraId="31C47FF0" w14:textId="77777777" w:rsidR="006562D7" w:rsidRPr="00E76CF2" w:rsidRDefault="006562D7" w:rsidP="006562D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A6CF54D" w14:textId="77777777" w:rsidR="006562D7" w:rsidRPr="00474A37" w:rsidRDefault="006562D7" w:rsidP="006562D7">
      <w:pPr>
        <w:jc w:val="both"/>
        <w:rPr>
          <w:rFonts w:eastAsia="MS Mincho"/>
          <w:b/>
          <w:bCs/>
          <w:sz w:val="28"/>
          <w:szCs w:val="28"/>
        </w:rPr>
      </w:pPr>
    </w:p>
    <w:p w14:paraId="210B6005" w14:textId="77777777" w:rsidR="006562D7" w:rsidRPr="00474A37" w:rsidRDefault="006562D7" w:rsidP="006562D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C6F5983" w14:textId="77777777" w:rsidR="006562D7" w:rsidRPr="00474A37" w:rsidRDefault="006562D7" w:rsidP="006562D7">
      <w:pPr>
        <w:tabs>
          <w:tab w:val="left" w:pos="8640"/>
        </w:tabs>
        <w:jc w:val="center"/>
        <w:rPr>
          <w:i/>
        </w:rPr>
      </w:pPr>
      <w:r>
        <w:rPr>
          <w:i/>
        </w:rPr>
        <w:t xml:space="preserve">                                                                    (наименование претендента)</w:t>
      </w:r>
    </w:p>
    <w:p w14:paraId="66C9CB2F" w14:textId="214CBC04" w:rsidR="006562D7" w:rsidRPr="00474A37" w:rsidRDefault="006562D7" w:rsidP="006562D7">
      <w:pPr>
        <w:rPr>
          <w:i/>
        </w:rPr>
      </w:pPr>
      <w:r>
        <w:rPr>
          <w:i/>
        </w:rPr>
        <w:t xml:space="preserve">       М.П.</w:t>
      </w:r>
      <w:r>
        <w:rPr>
          <w:i/>
        </w:rPr>
        <w:tab/>
      </w:r>
      <w:r>
        <w:rPr>
          <w:i/>
        </w:rPr>
        <w:tab/>
      </w:r>
      <w:r>
        <w:rPr>
          <w:i/>
        </w:rPr>
        <w:tab/>
        <w:t>(должность, подпись, ФИО)</w:t>
      </w:r>
    </w:p>
    <w:p w14:paraId="6684A6AF" w14:textId="77777777" w:rsidR="006562D7" w:rsidRPr="0074281A" w:rsidRDefault="006562D7" w:rsidP="006562D7">
      <w:pPr>
        <w:rPr>
          <w:sz w:val="28"/>
          <w:szCs w:val="28"/>
          <w:lang w:eastAsia="ru-RU"/>
        </w:rPr>
      </w:pPr>
      <w:r>
        <w:rPr>
          <w:sz w:val="28"/>
          <w:szCs w:val="28"/>
          <w:lang w:eastAsia="ru-RU"/>
        </w:rPr>
        <w:t>«____» ____________ 20___ г.</w:t>
      </w:r>
    </w:p>
    <w:p w14:paraId="09FB74E6" w14:textId="77777777" w:rsidR="006562D7" w:rsidRPr="003E0839" w:rsidRDefault="006562D7" w:rsidP="0082624C">
      <w:pPr>
        <w:pStyle w:val="1a"/>
      </w:pPr>
    </w:p>
    <w:p w14:paraId="0EC04F8F" w14:textId="77777777" w:rsidR="006562D7" w:rsidRPr="003E0839" w:rsidRDefault="006562D7" w:rsidP="0082624C">
      <w:pPr>
        <w:pStyle w:val="1a"/>
      </w:pPr>
    </w:p>
    <w:p w14:paraId="02B8D6AD" w14:textId="77777777" w:rsidR="006562D7" w:rsidRDefault="006562D7" w:rsidP="006562D7">
      <w:pPr>
        <w:pStyle w:val="1a"/>
        <w:ind w:firstLine="0"/>
        <w:jc w:val="right"/>
        <w:outlineLvl w:val="0"/>
      </w:pPr>
      <w:r>
        <w:t>Приложение № 7</w:t>
      </w:r>
    </w:p>
    <w:p w14:paraId="08106765" w14:textId="77777777" w:rsidR="006562D7" w:rsidRDefault="006562D7" w:rsidP="006562D7">
      <w:pPr>
        <w:pStyle w:val="1a"/>
        <w:ind w:firstLine="0"/>
        <w:jc w:val="right"/>
        <w:rPr>
          <w:b/>
          <w:i/>
          <w:iCs/>
        </w:rPr>
      </w:pPr>
      <w:r>
        <w:t>к документации о закупке</w:t>
      </w:r>
    </w:p>
    <w:p w14:paraId="785B382D" w14:textId="77777777" w:rsidR="006562D7" w:rsidRPr="00C03380" w:rsidRDefault="006562D7" w:rsidP="006562D7"/>
    <w:p w14:paraId="5E8706CE" w14:textId="77777777" w:rsidR="006562D7" w:rsidRDefault="006562D7" w:rsidP="006562D7">
      <w:pPr>
        <w:jc w:val="center"/>
        <w:outlineLvl w:val="1"/>
        <w:rPr>
          <w:rFonts w:eastAsia="Arial"/>
          <w:b/>
          <w:sz w:val="28"/>
          <w:szCs w:val="28"/>
        </w:rPr>
      </w:pPr>
      <w:r>
        <w:rPr>
          <w:b/>
          <w:sz w:val="28"/>
          <w:szCs w:val="28"/>
        </w:rPr>
        <w:t>Порядок расчета критериев оценки</w:t>
      </w:r>
    </w:p>
    <w:p w14:paraId="7D1CF01D" w14:textId="77777777" w:rsidR="006562D7" w:rsidRDefault="006562D7" w:rsidP="006562D7">
      <w:pPr>
        <w:tabs>
          <w:tab w:val="left" w:pos="142"/>
        </w:tabs>
        <w:rPr>
          <w:b/>
        </w:rPr>
      </w:pPr>
    </w:p>
    <w:p w14:paraId="5A347C39" w14:textId="77777777" w:rsidR="006562D7" w:rsidRDefault="006562D7" w:rsidP="006562D7">
      <w:pPr>
        <w:ind w:firstLine="709"/>
        <w:jc w:val="both"/>
        <w:rPr>
          <w:rFonts w:eastAsia="Arial"/>
          <w:sz w:val="28"/>
          <w:szCs w:val="28"/>
        </w:rPr>
      </w:pPr>
    </w:p>
    <w:p w14:paraId="2A8E81EE" w14:textId="40D88A2E" w:rsidR="006562D7" w:rsidRDefault="006562D7" w:rsidP="006562D7">
      <w:pPr>
        <w:ind w:firstLine="709"/>
        <w:jc w:val="both"/>
        <w:rPr>
          <w:rFonts w:eastAsia="Arial"/>
          <w:b/>
          <w:i/>
          <w:sz w:val="28"/>
          <w:szCs w:val="28"/>
        </w:rPr>
      </w:pPr>
      <w:r>
        <w:rPr>
          <w:rFonts w:eastAsia="Arial"/>
          <w:b/>
          <w:i/>
          <w:sz w:val="28"/>
          <w:szCs w:val="28"/>
        </w:rPr>
        <w:t xml:space="preserve">1. </w:t>
      </w:r>
      <w:r w:rsidR="00812A94">
        <w:rPr>
          <w:b/>
          <w:i/>
          <w:sz w:val="28"/>
          <w:szCs w:val="28"/>
        </w:rPr>
        <w:t>Средневзвешенная</w:t>
      </w:r>
      <w:r>
        <w:rPr>
          <w:b/>
          <w:i/>
          <w:sz w:val="28"/>
          <w:szCs w:val="28"/>
        </w:rPr>
        <w:t xml:space="preserve"> скидка, (%</w:t>
      </w:r>
      <w:r>
        <w:rPr>
          <w:rFonts w:eastAsia="Arial"/>
          <w:b/>
          <w:i/>
          <w:sz w:val="28"/>
          <w:szCs w:val="28"/>
        </w:rPr>
        <w:t>)</w:t>
      </w:r>
    </w:p>
    <w:p w14:paraId="381B5E87" w14:textId="77777777" w:rsidR="006562D7" w:rsidRDefault="006562D7" w:rsidP="006562D7">
      <w:pPr>
        <w:ind w:firstLine="709"/>
        <w:jc w:val="both"/>
        <w:rPr>
          <w:sz w:val="28"/>
          <w:szCs w:val="28"/>
        </w:rPr>
      </w:pPr>
      <w:r>
        <w:rPr>
          <w:sz w:val="28"/>
          <w:szCs w:val="28"/>
        </w:rPr>
        <w:t>Значение данного критерия рассчитывается на основании информации, содержащейся в Финансово-коммерческом предложении (ФКП) участника.</w:t>
      </w:r>
    </w:p>
    <w:p w14:paraId="0D063D6F" w14:textId="77777777" w:rsidR="006562D7" w:rsidRDefault="006562D7" w:rsidP="006562D7">
      <w:pPr>
        <w:ind w:firstLine="709"/>
        <w:jc w:val="both"/>
        <w:rPr>
          <w:sz w:val="28"/>
          <w:szCs w:val="28"/>
        </w:rPr>
      </w:pPr>
    </w:p>
    <w:p w14:paraId="436F7D60" w14:textId="77777777" w:rsidR="006562D7" w:rsidRDefault="006562D7" w:rsidP="006562D7">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14:paraId="2729B29B" w14:textId="77777777" w:rsidR="006562D7" w:rsidRDefault="006562D7" w:rsidP="006562D7">
      <w:pPr>
        <w:ind w:firstLine="709"/>
        <w:jc w:val="both"/>
        <w:rPr>
          <w:sz w:val="28"/>
          <w:szCs w:val="28"/>
        </w:rPr>
      </w:pPr>
    </w:p>
    <w:p w14:paraId="05B598EA" w14:textId="3E9911B6" w:rsidR="006562D7" w:rsidRDefault="006562D7" w:rsidP="006562D7">
      <w:pPr>
        <w:ind w:firstLine="709"/>
        <w:jc w:val="both"/>
        <w:rPr>
          <w:sz w:val="28"/>
          <w:szCs w:val="28"/>
        </w:rPr>
      </w:pPr>
      <w:r>
        <w:rPr>
          <w:sz w:val="28"/>
          <w:szCs w:val="28"/>
        </w:rPr>
        <w:t xml:space="preserve">1.2. Если величина скидки на один вид топлива отличается на разных АЗС, то сначала рассчитывается </w:t>
      </w:r>
      <w:r w:rsidR="00812A94">
        <w:rPr>
          <w:sz w:val="28"/>
          <w:szCs w:val="28"/>
        </w:rPr>
        <w:t>средневзвешенная</w:t>
      </w:r>
      <w:r>
        <w:rPr>
          <w:sz w:val="28"/>
          <w:szCs w:val="28"/>
        </w:rPr>
        <w:t xml:space="preserve"> скидка по всем АЗС по каждому виду топлива по формуле:</w:t>
      </w:r>
    </w:p>
    <w:p w14:paraId="22B7E9C1" w14:textId="77777777" w:rsidR="006562D7" w:rsidRDefault="006562D7" w:rsidP="006562D7">
      <w:pPr>
        <w:ind w:firstLine="851"/>
        <w:jc w:val="both"/>
      </w:pPr>
    </w:p>
    <w:p w14:paraId="048F530E" w14:textId="77777777" w:rsidR="006562D7" w:rsidRDefault="006562D7" w:rsidP="006562D7">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93(3)+</m:t>
            </m:r>
            <m:r>
              <m:rPr>
                <m:sty m:val="p"/>
              </m:rPr>
              <w:rPr>
                <w:rFonts w:ascii="Cambria Math" w:hint="cs"/>
              </w:rPr>
              <m:t>…</m:t>
            </m:r>
          </m:den>
        </m:f>
      </m:oMath>
      <w:r>
        <w:t xml:space="preserve">, </w:t>
      </w:r>
      <w:r>
        <w:rPr>
          <w:sz w:val="28"/>
          <w:szCs w:val="28"/>
        </w:rPr>
        <w:t>где</w:t>
      </w:r>
    </w:p>
    <w:p w14:paraId="0971ED92" w14:textId="77777777" w:rsidR="006562D7" w:rsidRDefault="006562D7" w:rsidP="006562D7">
      <w:pPr>
        <w:ind w:firstLine="851"/>
        <w:jc w:val="both"/>
        <w:rPr>
          <w:sz w:val="28"/>
          <w:szCs w:val="28"/>
        </w:rPr>
      </w:pPr>
    </w:p>
    <w:p w14:paraId="72B3B754" w14:textId="1E374996" w:rsidR="006562D7" w:rsidRDefault="006562D7" w:rsidP="006562D7">
      <w:pPr>
        <w:ind w:firstLine="709"/>
        <w:jc w:val="both"/>
        <w:rPr>
          <w:sz w:val="28"/>
          <w:szCs w:val="28"/>
        </w:rPr>
      </w:pPr>
      <w:r>
        <w:rPr>
          <w:sz w:val="28"/>
          <w:szCs w:val="28"/>
        </w:rPr>
        <w:t>С</w:t>
      </w:r>
      <w:r>
        <w:rPr>
          <w:sz w:val="28"/>
          <w:szCs w:val="28"/>
          <w:vertAlign w:val="subscript"/>
        </w:rPr>
        <w:t>92</w:t>
      </w:r>
      <w:r>
        <w:rPr>
          <w:sz w:val="28"/>
          <w:szCs w:val="28"/>
        </w:rPr>
        <w:t xml:space="preserve"> – </w:t>
      </w:r>
      <w:r w:rsidR="00812A94">
        <w:rPr>
          <w:sz w:val="28"/>
          <w:szCs w:val="28"/>
        </w:rPr>
        <w:t>средневзвешенная</w:t>
      </w:r>
      <w:r>
        <w:rPr>
          <w:sz w:val="28"/>
          <w:szCs w:val="28"/>
        </w:rPr>
        <w:t xml:space="preserve"> скидка по всем АЗС на бензин Аи-92/АИ-92+, %</w:t>
      </w:r>
    </w:p>
    <w:p w14:paraId="738D01AE" w14:textId="3D7003DE" w:rsidR="006562D7" w:rsidRDefault="006562D7" w:rsidP="006562D7">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w:t>
      </w:r>
      <w:proofErr w:type="gramStart"/>
      <w:r>
        <w:rPr>
          <w:sz w:val="28"/>
          <w:szCs w:val="28"/>
        </w:rPr>
        <w:t>3)…</w:t>
      </w:r>
      <w:proofErr w:type="gramEnd"/>
      <w:r>
        <w:rPr>
          <w:sz w:val="28"/>
          <w:szCs w:val="28"/>
        </w:rPr>
        <w:t xml:space="preserve"> – различные величины скидки (наценки) на бензин Аи-92/АИ-92+, указанные в ФКП, %</w:t>
      </w:r>
    </w:p>
    <w:p w14:paraId="03866D45" w14:textId="7F331171" w:rsidR="006562D7" w:rsidRDefault="006562D7" w:rsidP="006562D7">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w:t>
      </w:r>
      <w:proofErr w:type="gramStart"/>
      <w:r>
        <w:rPr>
          <w:sz w:val="28"/>
          <w:szCs w:val="28"/>
        </w:rPr>
        <w:t>3)…</w:t>
      </w:r>
      <w:proofErr w:type="gramEnd"/>
      <w:r>
        <w:rPr>
          <w:sz w:val="28"/>
          <w:szCs w:val="28"/>
        </w:rPr>
        <w:t xml:space="preserve">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Аи-92/АИ-92+, шт.</w:t>
      </w:r>
    </w:p>
    <w:p w14:paraId="571AA9AF" w14:textId="77777777" w:rsidR="006562D7" w:rsidRDefault="006562D7" w:rsidP="006562D7">
      <w:pPr>
        <w:ind w:firstLine="709"/>
        <w:jc w:val="both"/>
        <w:rPr>
          <w:sz w:val="28"/>
          <w:szCs w:val="28"/>
        </w:rPr>
      </w:pPr>
      <w:r>
        <w:rPr>
          <w:sz w:val="28"/>
          <w:szCs w:val="28"/>
        </w:rPr>
        <w:t>В формуле используется значение скидки (наценки)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 xml:space="preserve">(3)…) с соответствующим знаком: </w:t>
      </w:r>
      <w:r>
        <w:rPr>
          <w:sz w:val="28"/>
          <w:szCs w:val="28"/>
          <w:u w:val="single"/>
        </w:rPr>
        <w:t>в случае применения скидки перед ее показателем ставится знак «-» (минус), в случае применения наценки перед ее показателем знаки ставится знак «+» (плюс).</w:t>
      </w:r>
    </w:p>
    <w:p w14:paraId="34EC9290" w14:textId="461A1212" w:rsidR="006562D7" w:rsidRDefault="006562D7" w:rsidP="006562D7">
      <w:pPr>
        <w:ind w:firstLine="709"/>
        <w:jc w:val="both"/>
        <w:rPr>
          <w:sz w:val="28"/>
          <w:szCs w:val="28"/>
        </w:rPr>
      </w:pPr>
      <w:r>
        <w:rPr>
          <w:sz w:val="28"/>
          <w:szCs w:val="28"/>
        </w:rPr>
        <w:t>Аналогично рассчитываются значения средневзвешенной скидки по всем АЗС по Аи-92/АИ-92+, Аи-95/АИ-95+, ДТ/ДТ+ (по лотам № 1, 2), по Аи-92/АИ-92+, ДТ/ДТ+ (по лоту № 3) и ДТ/ДТ+ (по лоту № 4).</w:t>
      </w:r>
    </w:p>
    <w:p w14:paraId="72BF7F0B" w14:textId="77777777" w:rsidR="006562D7" w:rsidRDefault="006562D7" w:rsidP="006562D7">
      <w:pPr>
        <w:ind w:firstLine="709"/>
        <w:jc w:val="both"/>
        <w:rPr>
          <w:sz w:val="28"/>
          <w:szCs w:val="28"/>
        </w:rPr>
      </w:pPr>
    </w:p>
    <w:p w14:paraId="3779B5F1" w14:textId="7625FA97" w:rsidR="006562D7" w:rsidRDefault="006562D7" w:rsidP="006562D7">
      <w:pPr>
        <w:ind w:firstLine="709"/>
        <w:jc w:val="both"/>
        <w:rPr>
          <w:rFonts w:eastAsia="Arial"/>
          <w:sz w:val="28"/>
          <w:szCs w:val="28"/>
        </w:rPr>
      </w:pPr>
      <w:r>
        <w:rPr>
          <w:rFonts w:eastAsia="Arial"/>
          <w:sz w:val="28"/>
          <w:szCs w:val="28"/>
        </w:rPr>
        <w:t xml:space="preserve">1.3. </w:t>
      </w:r>
      <w:r>
        <w:rPr>
          <w:rFonts w:eastAsia="Arial"/>
          <w:sz w:val="28"/>
          <w:szCs w:val="28"/>
          <w:u w:val="single"/>
        </w:rPr>
        <w:t>Средневзвешенная скидка по Лотам №№ 1-3</w:t>
      </w:r>
      <w:r>
        <w:rPr>
          <w:rFonts w:eastAsia="Arial"/>
          <w:sz w:val="28"/>
          <w:szCs w:val="28"/>
        </w:rPr>
        <w:t xml:space="preserve"> рассчитывается по формуле:</w:t>
      </w:r>
    </w:p>
    <w:p w14:paraId="5345BC96" w14:textId="77777777" w:rsidR="006562D7" w:rsidRDefault="006562D7" w:rsidP="006562D7">
      <w:pPr>
        <w:ind w:firstLine="851"/>
        <w:jc w:val="both"/>
      </w:pPr>
    </w:p>
    <w:p w14:paraId="35609EC2" w14:textId="77777777" w:rsidR="006562D7" w:rsidRDefault="006562D7" w:rsidP="006562D7">
      <w:pPr>
        <w:ind w:firstLine="851"/>
        <w:jc w:val="both"/>
      </w:pPr>
      <w:proofErr w:type="spellStart"/>
      <w:r>
        <w:t>Сск</w:t>
      </w:r>
      <w:proofErr w:type="spellEnd"/>
      <w:r>
        <w:t xml:space="preserve">=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r>
        <w:tab/>
        <w:t xml:space="preserve">, </w:t>
      </w:r>
      <w:r>
        <w:rPr>
          <w:sz w:val="28"/>
          <w:szCs w:val="28"/>
        </w:rPr>
        <w:t>где</w:t>
      </w:r>
    </w:p>
    <w:p w14:paraId="56B75144" w14:textId="36DAF08F" w:rsidR="006562D7" w:rsidRDefault="006562D7" w:rsidP="006562D7">
      <w:pPr>
        <w:ind w:firstLine="709"/>
        <w:jc w:val="both"/>
        <w:rPr>
          <w:sz w:val="28"/>
          <w:szCs w:val="28"/>
        </w:rPr>
      </w:pPr>
      <w:proofErr w:type="spellStart"/>
      <w:r>
        <w:rPr>
          <w:sz w:val="28"/>
          <w:szCs w:val="28"/>
        </w:rPr>
        <w:t>Сск</w:t>
      </w:r>
      <w:proofErr w:type="spellEnd"/>
      <w:r>
        <w:rPr>
          <w:sz w:val="28"/>
          <w:szCs w:val="28"/>
        </w:rPr>
        <w:t xml:space="preserve"> – </w:t>
      </w:r>
      <w:r w:rsidR="001B2593">
        <w:rPr>
          <w:sz w:val="28"/>
          <w:szCs w:val="28"/>
        </w:rPr>
        <w:t>средневзвешенная</w:t>
      </w:r>
      <w:r>
        <w:rPr>
          <w:sz w:val="28"/>
          <w:szCs w:val="28"/>
        </w:rPr>
        <w:t xml:space="preserve"> скидка</w:t>
      </w:r>
    </w:p>
    <w:p w14:paraId="51B580E8" w14:textId="506AC722" w:rsidR="006562D7" w:rsidRDefault="006562D7" w:rsidP="006562D7">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w:t>
      </w:r>
      <w:r w:rsidR="001B2593">
        <w:rPr>
          <w:sz w:val="28"/>
          <w:szCs w:val="28"/>
        </w:rPr>
        <w:t>– объем</w:t>
      </w:r>
      <w:r>
        <w:rPr>
          <w:sz w:val="28"/>
          <w:szCs w:val="28"/>
        </w:rPr>
        <w:t xml:space="preserve"> бензина Аи-92/АИ-92+, Аи-95/АИ-95+, ДТ/ДТ+ соответственно, в лоте, л.</w:t>
      </w:r>
    </w:p>
    <w:p w14:paraId="3B1F3101" w14:textId="040DA6D7" w:rsidR="006562D7" w:rsidRDefault="006562D7" w:rsidP="006562D7">
      <w:pPr>
        <w:ind w:firstLine="709"/>
        <w:jc w:val="both"/>
        <w:rPr>
          <w:sz w:val="28"/>
          <w:szCs w:val="28"/>
        </w:rPr>
      </w:pPr>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Аи-92/АИ-92+, Аи-95/АИ-95+, ДТ/ДТ+ соответственно, рассчитанные в соответствии с пунктом 1.2 (если величина скидки на один вид топлива отличается на разных </w:t>
      </w:r>
      <w:r>
        <w:rPr>
          <w:sz w:val="28"/>
          <w:szCs w:val="28"/>
        </w:rPr>
        <w:lastRenderedPageBreak/>
        <w:t>АЗС), или скидка на бензин Аи-92/АИ-92+, указанная в ФКП (если величина скидки на один вид топлива одинаковая на всех АЗС), %</w:t>
      </w:r>
    </w:p>
    <w:p w14:paraId="36A7BC58" w14:textId="77777777" w:rsidR="006562D7" w:rsidRDefault="006562D7" w:rsidP="006562D7">
      <w:pPr>
        <w:ind w:firstLine="709"/>
        <w:jc w:val="both"/>
        <w:rPr>
          <w:rFonts w:eastAsia="Arial"/>
          <w:sz w:val="28"/>
          <w:szCs w:val="28"/>
        </w:rPr>
      </w:pPr>
    </w:p>
    <w:p w14:paraId="5BF152A9" w14:textId="77777777" w:rsidR="006562D7" w:rsidRDefault="006562D7" w:rsidP="006562D7">
      <w:pPr>
        <w:ind w:firstLine="709"/>
        <w:jc w:val="both"/>
        <w:rPr>
          <w:sz w:val="28"/>
          <w:szCs w:val="28"/>
        </w:rPr>
      </w:pPr>
      <w:r>
        <w:rPr>
          <w:sz w:val="28"/>
          <w:szCs w:val="28"/>
        </w:rPr>
        <w:t>В формуле используется значение скидки (наценки) (С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с соответствующим знаком: в случае применения скидки перед ее показателем ставится знак «-» (минус), в случае применения наценки перед ее показателем знаки ставится знак «+» (плюс).</w:t>
      </w:r>
    </w:p>
    <w:p w14:paraId="53FCFD4D" w14:textId="77777777" w:rsidR="006562D7" w:rsidRDefault="006562D7" w:rsidP="006562D7">
      <w:pPr>
        <w:ind w:firstLine="709"/>
        <w:jc w:val="both"/>
        <w:rPr>
          <w:rFonts w:eastAsia="Arial"/>
          <w:sz w:val="28"/>
          <w:szCs w:val="28"/>
          <w:u w:val="single"/>
        </w:rPr>
      </w:pPr>
    </w:p>
    <w:p w14:paraId="2B8E5FFF" w14:textId="30608F03" w:rsidR="006562D7" w:rsidRDefault="006562D7" w:rsidP="006562D7">
      <w:pPr>
        <w:ind w:firstLine="709"/>
        <w:jc w:val="both"/>
        <w:rPr>
          <w:sz w:val="28"/>
          <w:szCs w:val="28"/>
        </w:rPr>
      </w:pPr>
      <w:r>
        <w:rPr>
          <w:rFonts w:eastAsia="Arial"/>
          <w:sz w:val="28"/>
          <w:szCs w:val="28"/>
          <w:u w:val="single"/>
        </w:rPr>
        <w:t>Средневзвешенная скидка по Лоту № 4</w:t>
      </w:r>
      <w:r>
        <w:rPr>
          <w:rFonts w:eastAsia="Arial"/>
          <w:sz w:val="28"/>
          <w:szCs w:val="28"/>
        </w:rPr>
        <w:t xml:space="preserve"> принимается равной  </w:t>
      </w:r>
      <w:r w:rsidR="00227716">
        <w:rPr>
          <w:rFonts w:eastAsia="Arial"/>
          <w:sz w:val="28"/>
          <w:szCs w:val="28"/>
        </w:rPr>
        <w:t>средневзвешенной</w:t>
      </w:r>
      <w:r>
        <w:rPr>
          <w:rFonts w:eastAsia="Arial"/>
          <w:sz w:val="28"/>
          <w:szCs w:val="28"/>
        </w:rPr>
        <w:t xml:space="preserve"> скидке по всем АЗС по </w:t>
      </w:r>
      <w:r>
        <w:rPr>
          <w:sz w:val="28"/>
          <w:szCs w:val="28"/>
        </w:rPr>
        <w:t>ДТ/ДТ+, рассчитанной в соответствии с пунктом 1.2 (если величина скидки ДТ отличается на разных АЗС), или скидка на ДТ, указанная в ФКП (если величина скидки на ДТ/ДТ+ одинаковая на всех АЗС), %.</w:t>
      </w:r>
    </w:p>
    <w:p w14:paraId="10057821" w14:textId="77777777" w:rsidR="006562D7" w:rsidRDefault="006562D7" w:rsidP="006562D7">
      <w:pPr>
        <w:ind w:firstLine="709"/>
        <w:jc w:val="both"/>
        <w:rPr>
          <w:rFonts w:eastAsia="Arial"/>
          <w:sz w:val="28"/>
          <w:szCs w:val="28"/>
        </w:rPr>
      </w:pPr>
      <w:r w:rsidRPr="00787AA8">
        <w:rPr>
          <w:sz w:val="28"/>
          <w:szCs w:val="28"/>
        </w:rPr>
        <w:t>Наилучшим считается наи</w:t>
      </w:r>
      <w:r>
        <w:rPr>
          <w:sz w:val="28"/>
          <w:szCs w:val="28"/>
        </w:rPr>
        <w:t>бол</w:t>
      </w:r>
      <w:r w:rsidRPr="00787AA8">
        <w:rPr>
          <w:sz w:val="28"/>
          <w:szCs w:val="28"/>
        </w:rPr>
        <w:t>ьший размер</w:t>
      </w:r>
      <w:r w:rsidRPr="00787AA8">
        <w:t xml:space="preserve"> </w:t>
      </w:r>
      <w:r>
        <w:rPr>
          <w:sz w:val="28"/>
          <w:szCs w:val="28"/>
        </w:rPr>
        <w:t>средневзвешенной скидки</w:t>
      </w:r>
      <w:r>
        <w:rPr>
          <w:rFonts w:eastAsia="Arial"/>
          <w:sz w:val="28"/>
          <w:szCs w:val="28"/>
        </w:rPr>
        <w:t xml:space="preserve">, т.е. с учетом применения при расчете знаков </w:t>
      </w:r>
      <w:r w:rsidRPr="00005001">
        <w:rPr>
          <w:rFonts w:eastAsia="Arial"/>
          <w:sz w:val="28"/>
          <w:szCs w:val="28"/>
        </w:rPr>
        <w:t>«-» (минус)</w:t>
      </w:r>
      <w:r>
        <w:rPr>
          <w:rFonts w:eastAsia="Arial"/>
          <w:sz w:val="28"/>
          <w:szCs w:val="28"/>
        </w:rPr>
        <w:t xml:space="preserve"> (скидка)</w:t>
      </w:r>
      <w:r w:rsidRPr="00005001">
        <w:rPr>
          <w:rFonts w:eastAsia="Arial"/>
          <w:sz w:val="28"/>
          <w:szCs w:val="28"/>
        </w:rPr>
        <w:t xml:space="preserve"> </w:t>
      </w:r>
      <w:r>
        <w:rPr>
          <w:rFonts w:eastAsia="Arial"/>
          <w:sz w:val="28"/>
          <w:szCs w:val="28"/>
        </w:rPr>
        <w:t>и</w:t>
      </w:r>
      <w:r w:rsidRPr="00005001">
        <w:rPr>
          <w:rFonts w:eastAsia="Arial"/>
          <w:sz w:val="28"/>
          <w:szCs w:val="28"/>
        </w:rPr>
        <w:t xml:space="preserve"> «+» (плюс)</w:t>
      </w:r>
      <w:r>
        <w:rPr>
          <w:rFonts w:eastAsia="Arial"/>
          <w:sz w:val="28"/>
          <w:szCs w:val="28"/>
        </w:rPr>
        <w:t xml:space="preserve"> (наценка)</w:t>
      </w:r>
      <w:r w:rsidRPr="00005001">
        <w:rPr>
          <w:rFonts w:eastAsia="Arial"/>
          <w:sz w:val="28"/>
          <w:szCs w:val="28"/>
        </w:rPr>
        <w:t>.</w:t>
      </w:r>
    </w:p>
    <w:p w14:paraId="3CDE5032" w14:textId="77777777" w:rsidR="006562D7" w:rsidRDefault="006562D7" w:rsidP="006562D7">
      <w:pPr>
        <w:ind w:firstLine="709"/>
        <w:jc w:val="both"/>
        <w:rPr>
          <w:rFonts w:eastAsia="Arial"/>
          <w:sz w:val="28"/>
          <w:szCs w:val="28"/>
        </w:rPr>
      </w:pPr>
    </w:p>
    <w:p w14:paraId="37B76F92" w14:textId="77777777" w:rsidR="006562D7" w:rsidRDefault="006562D7" w:rsidP="006562D7">
      <w:pPr>
        <w:ind w:firstLine="709"/>
        <w:jc w:val="both"/>
        <w:rPr>
          <w:rFonts w:eastAsia="Arial"/>
          <w:b/>
          <w:i/>
          <w:sz w:val="28"/>
          <w:szCs w:val="28"/>
        </w:rPr>
      </w:pPr>
      <w:r>
        <w:rPr>
          <w:rFonts w:eastAsia="Arial"/>
          <w:b/>
          <w:i/>
          <w:sz w:val="28"/>
          <w:szCs w:val="28"/>
        </w:rPr>
        <w:t>2. Условия и порядок оплаты (размер аванса), (%)</w:t>
      </w:r>
    </w:p>
    <w:p w14:paraId="134012FA" w14:textId="259CE351" w:rsidR="006562D7" w:rsidRDefault="006562D7" w:rsidP="006562D7">
      <w:pPr>
        <w:ind w:firstLine="709"/>
        <w:jc w:val="both"/>
        <w:rPr>
          <w:sz w:val="28"/>
          <w:szCs w:val="28"/>
        </w:rPr>
      </w:pPr>
      <w:r>
        <w:rPr>
          <w:sz w:val="28"/>
          <w:szCs w:val="28"/>
        </w:rPr>
        <w:t>Наилучшим считается наименьший размер аванса. При предоставлении отсрочки платежа (</w:t>
      </w:r>
      <w:r w:rsidR="00227716">
        <w:rPr>
          <w:sz w:val="28"/>
          <w:szCs w:val="28"/>
        </w:rPr>
        <w:t>пост оплаты</w:t>
      </w:r>
      <w:r>
        <w:rPr>
          <w:sz w:val="28"/>
          <w:szCs w:val="28"/>
        </w:rPr>
        <w:t>) Товара (оплата без аванса) заявке участника по данному критерию будет присвоено максимальное количество баллов.</w:t>
      </w:r>
    </w:p>
    <w:p w14:paraId="1C24B99E" w14:textId="77777777" w:rsidR="006562D7" w:rsidRDefault="006562D7" w:rsidP="006562D7">
      <w:pPr>
        <w:ind w:firstLine="709"/>
        <w:jc w:val="both"/>
        <w:rPr>
          <w:sz w:val="28"/>
          <w:szCs w:val="28"/>
        </w:rPr>
      </w:pPr>
    </w:p>
    <w:p w14:paraId="47F1B019" w14:textId="77777777" w:rsidR="006562D7" w:rsidRDefault="006562D7" w:rsidP="006562D7">
      <w:pPr>
        <w:ind w:firstLine="709"/>
        <w:jc w:val="both"/>
        <w:rPr>
          <w:rFonts w:eastAsia="Arial"/>
          <w:b/>
          <w:i/>
          <w:sz w:val="28"/>
          <w:szCs w:val="28"/>
        </w:rPr>
      </w:pPr>
      <w:r>
        <w:rPr>
          <w:rFonts w:eastAsia="Arial"/>
          <w:b/>
          <w:i/>
          <w:sz w:val="28"/>
          <w:szCs w:val="28"/>
        </w:rPr>
        <w:t xml:space="preserve">3. </w:t>
      </w:r>
      <w:r w:rsidRPr="00D17BAE">
        <w:rPr>
          <w:rFonts w:eastAsia="Arial"/>
          <w:b/>
          <w:i/>
          <w:sz w:val="28"/>
          <w:szCs w:val="28"/>
        </w:rPr>
        <w:t>Суммарное количество АЗС по всем регионам лота, шт.</w:t>
      </w:r>
    </w:p>
    <w:p w14:paraId="1DFD96C9" w14:textId="77777777" w:rsidR="006562D7" w:rsidRPr="00D17BAE" w:rsidRDefault="006562D7" w:rsidP="006562D7">
      <w:pPr>
        <w:ind w:firstLine="709"/>
        <w:jc w:val="both"/>
        <w:rPr>
          <w:sz w:val="28"/>
          <w:szCs w:val="28"/>
        </w:rPr>
      </w:pPr>
      <w:r w:rsidRPr="00D17BAE">
        <w:rPr>
          <w:sz w:val="28"/>
          <w:szCs w:val="28"/>
        </w:rPr>
        <w:t>Наилучшим считается наибольшее количество АЗС по всем регионам лота</w:t>
      </w:r>
      <w:r>
        <w:rPr>
          <w:sz w:val="28"/>
          <w:szCs w:val="28"/>
        </w:rPr>
        <w:t>.</w:t>
      </w:r>
    </w:p>
    <w:p w14:paraId="248E5F7C" w14:textId="77777777" w:rsidR="006562D7" w:rsidRPr="00D17BAE" w:rsidRDefault="006562D7" w:rsidP="006562D7">
      <w:pPr>
        <w:ind w:firstLine="709"/>
        <w:jc w:val="both"/>
        <w:rPr>
          <w:rFonts w:eastAsia="Arial"/>
          <w:b/>
          <w:i/>
          <w:sz w:val="28"/>
          <w:szCs w:val="28"/>
        </w:rPr>
      </w:pPr>
    </w:p>
    <w:p w14:paraId="2A7EB226" w14:textId="77777777" w:rsidR="006B6573" w:rsidRPr="007C4D4E" w:rsidRDefault="006B6573" w:rsidP="007C4D4E">
      <w:pPr>
        <w:keepNext/>
        <w:keepLines/>
        <w:jc w:val="center"/>
        <w:outlineLvl w:val="1"/>
        <w:rPr>
          <w:b/>
          <w:sz w:val="60"/>
          <w:highlight w:val="cyan"/>
        </w:rPr>
      </w:pPr>
    </w:p>
    <w:sectPr w:rsidR="006B6573" w:rsidRPr="007C4D4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F18AD" w14:textId="77777777" w:rsidR="00702C54" w:rsidRDefault="00702C54">
      <w:r>
        <w:separator/>
      </w:r>
    </w:p>
  </w:endnote>
  <w:endnote w:type="continuationSeparator" w:id="0">
    <w:p w14:paraId="7D8E15AB" w14:textId="77777777" w:rsidR="00702C54" w:rsidRDefault="00702C54">
      <w:r>
        <w:continuationSeparator/>
      </w:r>
    </w:p>
  </w:endnote>
  <w:endnote w:type="continuationNotice" w:id="1">
    <w:p w14:paraId="555BE814" w14:textId="77777777" w:rsidR="00702C54" w:rsidRDefault="00702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21E1" w14:textId="77777777" w:rsidR="00702C54" w:rsidRDefault="00702C54"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4D48669" w14:textId="77777777" w:rsidR="00702C54" w:rsidRDefault="00702C54"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81D7" w14:textId="77777777" w:rsidR="00702C54" w:rsidRDefault="00702C54"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DE3C20F" w14:textId="77777777" w:rsidR="00702C54" w:rsidRDefault="00702C54" w:rsidP="00BF6892">
    <w:pPr>
      <w:pStyle w:val="a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0E72" w14:textId="77777777" w:rsidR="00702C54" w:rsidRDefault="00702C54">
    <w:pPr>
      <w:pStyle w:val="aff"/>
      <w:jc w:val="center"/>
    </w:pPr>
  </w:p>
  <w:p w14:paraId="70372CBD" w14:textId="77777777" w:rsidR="00702C54" w:rsidRDefault="00702C54"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2585" w14:textId="77777777" w:rsidR="00702C54" w:rsidRDefault="00702C54">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8AD2A" w14:textId="77777777" w:rsidR="00702C54" w:rsidRDefault="00702C54">
      <w:r>
        <w:separator/>
      </w:r>
    </w:p>
  </w:footnote>
  <w:footnote w:type="continuationSeparator" w:id="0">
    <w:p w14:paraId="33AC0E91" w14:textId="77777777" w:rsidR="00702C54" w:rsidRDefault="00702C54">
      <w:r>
        <w:continuationSeparator/>
      </w:r>
    </w:p>
  </w:footnote>
  <w:footnote w:type="continuationNotice" w:id="1">
    <w:p w14:paraId="22AB006A" w14:textId="77777777" w:rsidR="00702C54" w:rsidRDefault="00702C54"/>
  </w:footnote>
  <w:footnote w:id="2">
    <w:p w14:paraId="29E1269B" w14:textId="504669B6" w:rsidR="00702C54" w:rsidRDefault="00702C54" w:rsidP="00021374">
      <w:pPr>
        <w:pStyle w:val="aff0"/>
        <w:jc w:val="both"/>
      </w:pPr>
      <w:r>
        <w:rPr>
          <w:rStyle w:val="af9"/>
        </w:rPr>
        <w:footnoteRef/>
      </w:r>
      <w:r>
        <w:t xml:space="preserve"> </w:t>
      </w:r>
      <w:r w:rsidRPr="00BD0007">
        <w:rPr>
          <w:bCs/>
          <w:sz w:val="18"/>
          <w:szCs w:val="18"/>
        </w:rPr>
        <w:t>При отсутствии</w:t>
      </w:r>
      <w:r w:rsidRPr="00BD0007">
        <w:rPr>
          <w:bCs/>
          <w:sz w:val="18"/>
          <w:szCs w:val="18"/>
        </w:rPr>
        <w:t xml:space="preserve"> у Поставщика технической возможности предоставить детализированн</w:t>
      </w:r>
      <w:r w:rsidRPr="00BD0007">
        <w:rPr>
          <w:bCs/>
          <w:sz w:val="18"/>
          <w:szCs w:val="18"/>
        </w:rPr>
        <w:t>ую</w:t>
      </w:r>
      <w:r w:rsidRPr="00BD0007">
        <w:rPr>
          <w:bCs/>
          <w:sz w:val="18"/>
          <w:szCs w:val="18"/>
        </w:rPr>
        <w:t xml:space="preserve"> расшифровк</w:t>
      </w:r>
      <w:r w:rsidRPr="00BD0007">
        <w:rPr>
          <w:bCs/>
          <w:sz w:val="18"/>
          <w:szCs w:val="18"/>
        </w:rPr>
        <w:t>у</w:t>
      </w:r>
      <w:r w:rsidRPr="00BD0007">
        <w:rPr>
          <w:bCs/>
          <w:sz w:val="18"/>
          <w:szCs w:val="18"/>
        </w:rPr>
        <w:t xml:space="preserve"> операций по Смарт-картам</w:t>
      </w:r>
      <w:r w:rsidRPr="00BD0007">
        <w:rPr>
          <w:bCs/>
          <w:sz w:val="18"/>
          <w:szCs w:val="18"/>
        </w:rPr>
        <w:t>/Виртуальным картам</w:t>
      </w:r>
      <w:r w:rsidRPr="00BD0007">
        <w:rPr>
          <w:bCs/>
          <w:sz w:val="18"/>
          <w:szCs w:val="18"/>
        </w:rPr>
        <w:t xml:space="preserve"> (Отчет о транзакциях) </w:t>
      </w:r>
      <w:r w:rsidRPr="00BD0007">
        <w:rPr>
          <w:bCs/>
          <w:sz w:val="18"/>
          <w:szCs w:val="18"/>
        </w:rPr>
        <w:t xml:space="preserve">предоставление Отчета о транзакциях производится путем его предоставления </w:t>
      </w:r>
      <w:r w:rsidRPr="00BD0007">
        <w:rPr>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 w:id="3">
    <w:p w14:paraId="71866DD8" w14:textId="19CD69AF" w:rsidR="00702C54" w:rsidRDefault="00702C54" w:rsidP="00537B58">
      <w:pPr>
        <w:pStyle w:val="aff0"/>
        <w:jc w:val="both"/>
      </w:pPr>
      <w:r>
        <w:rPr>
          <w:rStyle w:val="af9"/>
        </w:rPr>
        <w:footnoteRef/>
      </w:r>
      <w:r>
        <w:t xml:space="preserve"> Порядок расчета критериев оценки приведен в Приложении № 7 к настоящей документации о закупке.</w:t>
      </w:r>
    </w:p>
  </w:footnote>
  <w:footnote w:id="4">
    <w:p w14:paraId="14E8E47A" w14:textId="4D6A0096" w:rsidR="00702C54" w:rsidRPr="00C240EE" w:rsidRDefault="00702C54" w:rsidP="008B445D">
      <w:pPr>
        <w:jc w:val="both"/>
      </w:pPr>
      <w:r>
        <w:rPr>
          <w:rStyle w:val="af9"/>
          <w:sz w:val="20"/>
          <w:szCs w:val="20"/>
        </w:rPr>
        <w:footnoteRef/>
      </w:r>
      <w:r>
        <w:rPr>
          <w:sz w:val="20"/>
          <w:szCs w:val="20"/>
        </w:rPr>
        <w:t xml:space="preserve"> Информация, указанная в таблице 1 должна быть дополнительно представлена в составе заявки отдельным файлом в формате </w:t>
      </w:r>
      <w:r>
        <w:rPr>
          <w:sz w:val="20"/>
          <w:szCs w:val="20"/>
          <w:lang w:val="en-US"/>
        </w:rPr>
        <w:t>Word</w:t>
      </w:r>
      <w:r>
        <w:rPr>
          <w:sz w:val="20"/>
          <w:szCs w:val="20"/>
        </w:rPr>
        <w:t xml:space="preserve"> или </w:t>
      </w:r>
      <w:r>
        <w:rPr>
          <w:sz w:val="20"/>
          <w:szCs w:val="20"/>
          <w:lang w:val="en-US"/>
        </w:rPr>
        <w:t>Excel</w:t>
      </w:r>
      <w:r>
        <w:rPr>
          <w:sz w:val="20"/>
          <w:szCs w:val="20"/>
        </w:rPr>
        <w:t>.</w:t>
      </w:r>
    </w:p>
  </w:footnote>
  <w:footnote w:id="5">
    <w:p w14:paraId="60D1A66A" w14:textId="3FA90C0F" w:rsidR="00702C54" w:rsidRDefault="00702C54" w:rsidP="00E9751C">
      <w:pPr>
        <w:pStyle w:val="aff0"/>
        <w:jc w:val="both"/>
      </w:pPr>
      <w:r>
        <w:rPr>
          <w:rStyle w:val="af9"/>
        </w:rPr>
        <w:footnoteRef/>
      </w:r>
      <w:r>
        <w:t xml:space="preserve"> </w:t>
      </w:r>
      <w:r>
        <w:rPr>
          <w:b/>
        </w:rPr>
        <w:t>В случае применения скидки перед указанием ее размера проставляется знак «-» (минус) (например:</w:t>
      </w:r>
      <w:r>
        <w:rPr>
          <w:b/>
        </w:rPr>
        <w:br/>
        <w:t>«-0,5»). В случае применения наценки перед ее показателем знаки ставится знак «+» (плюс) (например: «+0,5»)</w:t>
      </w:r>
    </w:p>
  </w:footnote>
  <w:footnote w:id="6">
    <w:p w14:paraId="4591DE7B" w14:textId="77777777" w:rsidR="00702C54" w:rsidRDefault="00702C54" w:rsidP="002F0EDB">
      <w:pPr>
        <w:pStyle w:val="aff0"/>
      </w:pPr>
      <w:r>
        <w:rPr>
          <w:rStyle w:val="af9"/>
        </w:rPr>
        <w:footnoteRef/>
      </w:r>
      <w:r>
        <w:t xml:space="preserve"> Данная формулировка включается в случае авансирования менее 100%.</w:t>
      </w:r>
    </w:p>
  </w:footnote>
  <w:footnote w:id="7">
    <w:p w14:paraId="56B6FB96" w14:textId="21A426F7" w:rsidR="00702C54" w:rsidRDefault="00702C54" w:rsidP="0082624C">
      <w:pPr>
        <w:pStyle w:val="aff0"/>
        <w:jc w:val="both"/>
      </w:pPr>
      <w:r>
        <w:rPr>
          <w:rStyle w:val="af9"/>
        </w:rPr>
        <w:footnoteRef/>
      </w:r>
      <w:r>
        <w:t xml:space="preserve"> Не может превышать стоимости, указанной в пункте 4.9 раздела 4 «Техническое задание» документации о закупке)</w:t>
      </w:r>
    </w:p>
  </w:footnote>
  <w:footnote w:id="8">
    <w:p w14:paraId="0810FD70" w14:textId="77777777" w:rsidR="00702C54" w:rsidRDefault="00702C54" w:rsidP="002F0EDB">
      <w:pPr>
        <w:pStyle w:val="aff0"/>
        <w:jc w:val="both"/>
      </w:pPr>
      <w:r>
        <w:rPr>
          <w:rStyle w:val="af9"/>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9">
    <w:p w14:paraId="6050EE87" w14:textId="047C324F" w:rsidR="00702C54" w:rsidRDefault="00702C54" w:rsidP="0082624C">
      <w:pPr>
        <w:pStyle w:val="aff0"/>
        <w:jc w:val="both"/>
      </w:pPr>
      <w:r>
        <w:rPr>
          <w:rStyle w:val="af9"/>
        </w:rPr>
        <w:footnoteRef/>
      </w:r>
      <w:r>
        <w:t xml:space="preserve"> </w:t>
      </w:r>
      <w:r w:rsidRPr="006D659F">
        <w:t xml:space="preserve">Является обязательным условием участия в закупке. В случае несогласия </w:t>
      </w:r>
      <w:r>
        <w:rPr>
          <w:lang w:val="en-US"/>
        </w:rPr>
        <w:t>c</w:t>
      </w:r>
      <w:r w:rsidRPr="006D659F">
        <w:t xml:space="preserve"> ЭДО, заявка претендента будет отклонена.</w:t>
      </w:r>
    </w:p>
  </w:footnote>
  <w:footnote w:id="10">
    <w:p w14:paraId="704D669A" w14:textId="77777777" w:rsidR="00702C54" w:rsidRDefault="00702C54" w:rsidP="004D0F37">
      <w:pPr>
        <w:pStyle w:val="aff0"/>
        <w:jc w:val="both"/>
      </w:pPr>
      <w:r>
        <w:rPr>
          <w:rStyle w:val="af9"/>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11">
    <w:p w14:paraId="5D62637E" w14:textId="77777777" w:rsidR="00702C54" w:rsidRDefault="00702C54" w:rsidP="00EC385D">
      <w:pPr>
        <w:pStyle w:val="aff0"/>
      </w:pPr>
      <w:r>
        <w:rPr>
          <w:rStyle w:val="af9"/>
        </w:rPr>
        <w:footnoteRef/>
      </w:r>
      <w:r>
        <w:t xml:space="preserve"> Указывается для Лота № 1</w:t>
      </w:r>
    </w:p>
  </w:footnote>
  <w:footnote w:id="12">
    <w:p w14:paraId="228FC413" w14:textId="77777777" w:rsidR="00702C54" w:rsidRDefault="00702C54" w:rsidP="00EC385D">
      <w:pPr>
        <w:pStyle w:val="aff0"/>
      </w:pPr>
      <w:r>
        <w:rPr>
          <w:rStyle w:val="af9"/>
        </w:rPr>
        <w:footnoteRef/>
      </w:r>
      <w:r>
        <w:t xml:space="preserve"> Указывается для Лота № 1</w:t>
      </w:r>
    </w:p>
  </w:footnote>
  <w:footnote w:id="13">
    <w:p w14:paraId="0061C494" w14:textId="77777777" w:rsidR="00702C54" w:rsidRDefault="00702C54" w:rsidP="00EC385D">
      <w:pPr>
        <w:pStyle w:val="aff0"/>
      </w:pPr>
      <w:r>
        <w:rPr>
          <w:rStyle w:val="af9"/>
        </w:rPr>
        <w:footnoteRef/>
      </w:r>
      <w:r>
        <w:t xml:space="preserve"> Указывается для Лота № 1</w:t>
      </w:r>
    </w:p>
  </w:footnote>
  <w:footnote w:id="14">
    <w:p w14:paraId="41BF13AB" w14:textId="77777777" w:rsidR="00702C54" w:rsidRDefault="00702C54" w:rsidP="00EC385D">
      <w:pPr>
        <w:pStyle w:val="aff0"/>
      </w:pPr>
      <w:r>
        <w:rPr>
          <w:rStyle w:val="af9"/>
        </w:rPr>
        <w:footnoteRef/>
      </w:r>
      <w:r>
        <w:t xml:space="preserve"> Данный пункт включается в текст договора при 100% авансовой оплате по Договору</w:t>
      </w:r>
    </w:p>
  </w:footnote>
  <w:footnote w:id="15">
    <w:p w14:paraId="5A625FE9" w14:textId="72B99865" w:rsidR="00702C54" w:rsidRDefault="00702C54" w:rsidP="00EC385D">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6">
    <w:p w14:paraId="0B065F3D" w14:textId="77777777" w:rsidR="00702C54" w:rsidRDefault="00702C54" w:rsidP="00EC385D">
      <w:pPr>
        <w:pStyle w:val="aff0"/>
      </w:pPr>
      <w:r>
        <w:rPr>
          <w:rStyle w:val="af9"/>
        </w:rPr>
        <w:footnoteRef/>
      </w:r>
      <w:r>
        <w:t xml:space="preserve"> </w:t>
      </w:r>
      <w:r w:rsidRPr="00832744">
        <w:rPr>
          <w:sz w:val="16"/>
          <w:szCs w:val="16"/>
        </w:rPr>
        <w:t>Указывается НМЦ соответствующего лота</w:t>
      </w:r>
    </w:p>
  </w:footnote>
  <w:footnote w:id="17">
    <w:p w14:paraId="0E8068BA" w14:textId="77777777" w:rsidR="00702C54" w:rsidRDefault="00702C54" w:rsidP="00EC385D">
      <w:pPr>
        <w:pStyle w:val="aff0"/>
        <w:jc w:val="both"/>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r>
        <w:t xml:space="preserve"> </w:t>
      </w:r>
    </w:p>
  </w:footnote>
  <w:footnote w:id="18">
    <w:p w14:paraId="6F3E5892" w14:textId="77777777" w:rsidR="00702C54" w:rsidRDefault="00702C54" w:rsidP="00EC385D">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19">
    <w:p w14:paraId="45D8D14D" w14:textId="77777777" w:rsidR="00702C54" w:rsidRDefault="00702C54" w:rsidP="00EC385D">
      <w:pPr>
        <w:pStyle w:val="aff0"/>
        <w:jc w:val="both"/>
      </w:pPr>
      <w:r>
        <w:rPr>
          <w:rStyle w:val="af9"/>
        </w:rPr>
        <w:footnoteRef/>
      </w:r>
      <w:r>
        <w:t xml:space="preserve"> </w:t>
      </w:r>
      <w:r w:rsidRPr="00832744">
        <w:rPr>
          <w:sz w:val="16"/>
          <w:szCs w:val="16"/>
        </w:rPr>
        <w:t>Данная формулировка включается в случае авансирования менее 100%</w:t>
      </w:r>
    </w:p>
  </w:footnote>
  <w:footnote w:id="20">
    <w:p w14:paraId="29E23EFB" w14:textId="77777777" w:rsidR="00702C54" w:rsidRDefault="00702C54" w:rsidP="00EC385D">
      <w:pPr>
        <w:pStyle w:val="aff0"/>
        <w:jc w:val="both"/>
      </w:pPr>
      <w:r>
        <w:rPr>
          <w:rStyle w:val="af9"/>
        </w:rPr>
        <w:footnoteRef/>
      </w:r>
      <w:r>
        <w:t xml:space="preserve"> </w:t>
      </w:r>
      <w:r>
        <w:rPr>
          <w:sz w:val="16"/>
          <w:szCs w:val="16"/>
        </w:rPr>
        <w:t>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1">
    <w:p w14:paraId="6796EC03" w14:textId="77777777" w:rsidR="00702C54" w:rsidRDefault="00702C54" w:rsidP="00EC385D">
      <w:pPr>
        <w:pStyle w:val="aff0"/>
      </w:pPr>
      <w:r>
        <w:rPr>
          <w:rStyle w:val="af9"/>
        </w:rPr>
        <w:footnoteRef/>
      </w:r>
      <w:r>
        <w:t xml:space="preserve"> </w:t>
      </w:r>
      <w:r w:rsidRPr="00832744">
        <w:rPr>
          <w:sz w:val="16"/>
          <w:szCs w:val="16"/>
        </w:rPr>
        <w:t>Данный пункт включается в текст договора при 100% авансовой оплате по Договору</w:t>
      </w:r>
    </w:p>
  </w:footnote>
  <w:footnote w:id="22">
    <w:p w14:paraId="34AC6E01" w14:textId="677223AF" w:rsidR="00702C54" w:rsidRDefault="00702C54" w:rsidP="004163F4">
      <w:pPr>
        <w:pStyle w:val="aff0"/>
        <w:jc w:val="both"/>
      </w:pPr>
      <w:r>
        <w:rPr>
          <w:rStyle w:val="af9"/>
        </w:rPr>
        <w:footnoteRef/>
      </w:r>
      <w:r>
        <w:t xml:space="preserve"> </w:t>
      </w:r>
      <w:r w:rsidRPr="0063015F">
        <w:rPr>
          <w:sz w:val="18"/>
          <w:szCs w:val="18"/>
        </w:rPr>
        <w:t xml:space="preserve">Предоставление </w:t>
      </w:r>
      <w:r w:rsidRPr="0063015F">
        <w:rPr>
          <w:bCs/>
          <w:sz w:val="18"/>
          <w:szCs w:val="18"/>
        </w:rPr>
        <w:t>детализированной расшифровки операций по Смарт-картам (Отчет о транзакциях) по форме Приложения № 7 к настоящему Договору включается в пункт 5.3.6</w:t>
      </w:r>
      <w:r w:rsidRPr="0063015F">
        <w:rPr>
          <w:bCs/>
          <w:sz w:val="18"/>
          <w:szCs w:val="18"/>
        </w:rPr>
        <w:t xml:space="preserve"> Договора</w:t>
      </w:r>
      <w:r w:rsidRPr="0063015F">
        <w:rPr>
          <w:bCs/>
          <w:sz w:val="18"/>
          <w:szCs w:val="18"/>
        </w:rPr>
        <w:t xml:space="preserve"> при наличии </w:t>
      </w:r>
      <w:r w:rsidRPr="0063015F">
        <w:rPr>
          <w:bCs/>
          <w:sz w:val="18"/>
          <w:szCs w:val="18"/>
        </w:rPr>
        <w:t xml:space="preserve">у Поставщика </w:t>
      </w:r>
      <w:r w:rsidRPr="0063015F">
        <w:rPr>
          <w:bCs/>
          <w:sz w:val="18"/>
          <w:szCs w:val="18"/>
        </w:rPr>
        <w:t xml:space="preserve">технической </w:t>
      </w:r>
      <w:r w:rsidRPr="0063015F">
        <w:rPr>
          <w:bCs/>
          <w:sz w:val="18"/>
          <w:szCs w:val="18"/>
        </w:rPr>
        <w:t>возможности</w:t>
      </w:r>
      <w:r w:rsidRPr="0063015F">
        <w:rPr>
          <w:bCs/>
          <w:sz w:val="18"/>
          <w:szCs w:val="18"/>
        </w:rPr>
        <w:t xml:space="preserve"> предоставить указанный </w:t>
      </w:r>
      <w:r w:rsidRPr="0063015F">
        <w:rPr>
          <w:bCs/>
          <w:sz w:val="18"/>
          <w:szCs w:val="18"/>
        </w:rPr>
        <w:t>документ</w:t>
      </w:r>
      <w:r w:rsidRPr="0063015F">
        <w:rPr>
          <w:bCs/>
          <w:sz w:val="18"/>
          <w:szCs w:val="18"/>
        </w:rPr>
        <w:t xml:space="preserve"> через ЭДО. При отсу</w:t>
      </w:r>
      <w:r w:rsidRPr="0063015F">
        <w:rPr>
          <w:bCs/>
          <w:sz w:val="18"/>
          <w:szCs w:val="18"/>
        </w:rPr>
        <w:t>тствии такой возможности предоставление Отчета о транзакци</w:t>
      </w:r>
      <w:r w:rsidRPr="0063015F">
        <w:rPr>
          <w:bCs/>
          <w:sz w:val="18"/>
          <w:szCs w:val="18"/>
        </w:rPr>
        <w:t>ях</w:t>
      </w:r>
      <w:r w:rsidRPr="0063015F">
        <w:rPr>
          <w:bCs/>
          <w:sz w:val="18"/>
          <w:szCs w:val="18"/>
        </w:rPr>
        <w:t xml:space="preserve"> производится путем его </w:t>
      </w:r>
      <w:r w:rsidRPr="0063015F">
        <w:rPr>
          <w:bCs/>
          <w:sz w:val="18"/>
          <w:szCs w:val="18"/>
        </w:rPr>
        <w:t xml:space="preserve">предоставления </w:t>
      </w:r>
      <w:r w:rsidRPr="0063015F">
        <w:rPr>
          <w:sz w:val="18"/>
          <w:szCs w:val="18"/>
        </w:rPr>
        <w:t>через информационно-телекоммуникационную</w:t>
      </w:r>
      <w:r w:rsidRPr="0063015F">
        <w:rPr>
          <w:sz w:val="18"/>
          <w:szCs w:val="18"/>
        </w:rPr>
        <w:t xml:space="preserve"> </w:t>
      </w:r>
      <w:r w:rsidRPr="0063015F">
        <w:rPr>
          <w:sz w:val="18"/>
          <w:szCs w:val="18"/>
        </w:rPr>
        <w:t>сеть «Интернет» на сайте Поставщика посредством услуги «Личный кабинет»</w:t>
      </w:r>
      <w:r w:rsidRPr="0063015F">
        <w:rPr>
          <w:sz w:val="18"/>
          <w:szCs w:val="18"/>
        </w:rPr>
        <w:t>.</w:t>
      </w:r>
      <w:r>
        <w:rPr>
          <w:sz w:val="22"/>
          <w:szCs w:val="22"/>
        </w:rPr>
        <w:t xml:space="preserve"> </w:t>
      </w:r>
      <w:r>
        <w:rPr>
          <w:bCs/>
          <w:i/>
        </w:rPr>
        <w:t xml:space="preserve"> </w:t>
      </w:r>
    </w:p>
  </w:footnote>
  <w:footnote w:id="23">
    <w:p w14:paraId="23E91E36" w14:textId="77777777" w:rsidR="00702C54" w:rsidRPr="00A34A13" w:rsidRDefault="00702C54" w:rsidP="00EC385D">
      <w:pPr>
        <w:pStyle w:val="aff0"/>
      </w:pPr>
      <w:r>
        <w:rPr>
          <w:rStyle w:val="af9"/>
        </w:rPr>
        <w:footnoteRef/>
      </w:r>
      <w:r>
        <w:t xml:space="preserve"> </w:t>
      </w:r>
      <w:r w:rsidRPr="00A34A13">
        <w:t>Данный пункт включается в текст договора при 100% авансовой оплате по Договору</w:t>
      </w:r>
    </w:p>
  </w:footnote>
  <w:footnote w:id="24">
    <w:p w14:paraId="4138BF68" w14:textId="77777777" w:rsidR="00702C54" w:rsidRPr="00A274AB" w:rsidRDefault="00702C54" w:rsidP="00EC385D">
      <w:pPr>
        <w:pStyle w:val="aff0"/>
      </w:pPr>
      <w:r>
        <w:rPr>
          <w:rStyle w:val="af9"/>
          <w:rFonts w:eastAsia="Calibri"/>
        </w:rPr>
        <w:footnoteRef/>
      </w:r>
      <w:r>
        <w:t xml:space="preserve"> </w:t>
      </w:r>
      <w:r w:rsidRPr="00A274AB">
        <w:t>Для договоров, заключаемых в НКП, указывается официальный адрес электронной почты соответствующего филиала.</w:t>
      </w:r>
    </w:p>
  </w:footnote>
  <w:footnote w:id="25">
    <w:p w14:paraId="6B13D6AC" w14:textId="5F1B85D3" w:rsidR="00702C54" w:rsidRDefault="00702C54">
      <w:pPr>
        <w:pStyle w:val="aff0"/>
      </w:pPr>
      <w:r>
        <w:rPr>
          <w:rStyle w:val="af9"/>
        </w:rPr>
        <w:footnoteRef/>
      </w:r>
      <w:r>
        <w:t xml:space="preserve"> Для договора, заключаемого по лоту № 1. </w:t>
      </w:r>
    </w:p>
  </w:footnote>
  <w:footnote w:id="26">
    <w:p w14:paraId="3913BEB1" w14:textId="5317ACDC" w:rsidR="00702C54" w:rsidRPr="008076EE" w:rsidRDefault="00702C54" w:rsidP="00EC385D">
      <w:pPr>
        <w:pStyle w:val="aff0"/>
      </w:pPr>
      <w:r>
        <w:rPr>
          <w:rStyle w:val="af9"/>
          <w:rFonts w:eastAsia="Calibri"/>
        </w:rPr>
        <w:footnoteRef/>
      </w:r>
      <w:r>
        <w:t xml:space="preserve"> Для договоров, заключаемых по лотам №№ 2-4 (у</w:t>
      </w:r>
      <w:r w:rsidRPr="00A274AB">
        <w:t>казывают филиалы ПАО «ТрансКонтейнер»</w:t>
      </w:r>
      <w:r>
        <w:t>).</w:t>
      </w:r>
    </w:p>
  </w:footnote>
  <w:footnote w:id="27">
    <w:p w14:paraId="458751D6" w14:textId="77777777" w:rsidR="00702C54" w:rsidRDefault="00702C54" w:rsidP="00EC385D">
      <w:pPr>
        <w:pStyle w:val="aff0"/>
      </w:pPr>
      <w:r>
        <w:rPr>
          <w:rStyle w:val="af9"/>
        </w:rPr>
        <w:footnoteRef/>
      </w:r>
      <w:r>
        <w:t xml:space="preserve"> Для Лота № 1</w:t>
      </w:r>
    </w:p>
  </w:footnote>
  <w:footnote w:id="28">
    <w:p w14:paraId="735B47CB" w14:textId="77777777" w:rsidR="00702C54" w:rsidRDefault="00702C54" w:rsidP="00EC385D">
      <w:pPr>
        <w:pStyle w:val="aff0"/>
      </w:pPr>
      <w:r>
        <w:rPr>
          <w:rStyle w:val="af9"/>
        </w:rPr>
        <w:footnoteRef/>
      </w:r>
      <w:r>
        <w:t xml:space="preserve"> Перечень указывается в соответствии с документацией для каждого Лота</w:t>
      </w:r>
    </w:p>
  </w:footnote>
  <w:footnote w:id="29">
    <w:p w14:paraId="0FDE3AC6" w14:textId="77777777" w:rsidR="00702C54" w:rsidRDefault="00702C54" w:rsidP="00EC385D">
      <w:pPr>
        <w:pStyle w:val="aff0"/>
        <w:jc w:val="both"/>
      </w:pPr>
      <w:r>
        <w:rPr>
          <w:rStyle w:val="af9"/>
        </w:rPr>
        <w:footnoteRef/>
      </w:r>
      <w:r>
        <w:t xml:space="preserve"> </w:t>
      </w:r>
      <w:r>
        <w:rPr>
          <w:sz w:val="16"/>
          <w:szCs w:val="16"/>
        </w:rPr>
        <w:t>Текст, выделенный курсивом включается в акт приема-передачи Смарт-карт в случае замены Смарт-карты вследствие ее механического повреждения либо утраты Покупателем/Грузополучателем Поставщиком на платной основе.</w:t>
      </w:r>
    </w:p>
  </w:footnote>
  <w:footnote w:id="30">
    <w:p w14:paraId="5B817381" w14:textId="77777777" w:rsidR="00702C54" w:rsidRDefault="00702C54" w:rsidP="00EC385D">
      <w:pPr>
        <w:pStyle w:val="aff0"/>
        <w:jc w:val="both"/>
      </w:pPr>
      <w:r>
        <w:rPr>
          <w:rStyle w:val="af9"/>
        </w:rPr>
        <w:footnoteRef/>
      </w:r>
      <w:r>
        <w:t xml:space="preserve"> </w:t>
      </w:r>
      <w:r>
        <w:rPr>
          <w:sz w:val="16"/>
          <w:szCs w:val="16"/>
        </w:rPr>
        <w:t>Текст, выделенный курсивом включается в акт приема-передачи Смарт-карт в случае замены Смарт-карты вследствие ее механического повреждения либо утраты Грузополучателем Поставщиком на платной основе.</w:t>
      </w:r>
    </w:p>
  </w:footnote>
  <w:footnote w:id="31">
    <w:p w14:paraId="1038F0D6" w14:textId="77777777" w:rsidR="00702C54" w:rsidRPr="002454F4" w:rsidRDefault="00702C54" w:rsidP="00EC385D">
      <w:pPr>
        <w:pStyle w:val="aff0"/>
      </w:pPr>
      <w:r>
        <w:rPr>
          <w:rStyle w:val="af9"/>
        </w:rPr>
        <w:footnoteRef/>
      </w:r>
      <w:r>
        <w:t xml:space="preserve"> Документ предоставляется Поставщиком (Победителем Открытого конкурса)</w:t>
      </w:r>
    </w:p>
  </w:footnote>
  <w:footnote w:id="32">
    <w:p w14:paraId="737BF477" w14:textId="77777777" w:rsidR="00702C54" w:rsidRDefault="00702C54" w:rsidP="00EC385D">
      <w:pPr>
        <w:pStyle w:val="aff0"/>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33">
    <w:p w14:paraId="755E784E" w14:textId="77777777" w:rsidR="00702C54" w:rsidRDefault="00702C54" w:rsidP="00EC385D">
      <w:pPr>
        <w:pStyle w:val="aff0"/>
      </w:pPr>
      <w:r>
        <w:rPr>
          <w:rStyle w:val="af9"/>
        </w:rPr>
        <w:footnoteRef/>
      </w:r>
      <w:r>
        <w:t xml:space="preserve"> </w:t>
      </w:r>
      <w:r w:rsidRPr="00832744">
        <w:rPr>
          <w:sz w:val="16"/>
          <w:szCs w:val="16"/>
        </w:rPr>
        <w:t>Формулировка данного пункта в отношении дисконта/наценки будет определяться из условий заявки победителя Открытого конкурса</w:t>
      </w:r>
    </w:p>
  </w:footnote>
  <w:footnote w:id="34">
    <w:p w14:paraId="443A4AF0" w14:textId="77777777" w:rsidR="00702C54" w:rsidRDefault="00702C54" w:rsidP="00EC385D">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0B59A3BF" w14:textId="77777777" w:rsidR="00702C54" w:rsidRDefault="00702C54" w:rsidP="00EC385D">
      <w:pP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08EB7F9A" w14:textId="77777777" w:rsidR="00702C54" w:rsidRDefault="00702C54" w:rsidP="00EC385D">
      <w:pP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14:paraId="4D8AE6AD" w14:textId="77777777" w:rsidR="00702C54" w:rsidRDefault="00702C54" w:rsidP="00EC385D">
      <w:pP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64C0495F" w14:textId="77777777" w:rsidR="00702C54" w:rsidRDefault="00702C54" w:rsidP="00EC385D">
      <w:pP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3FCBA923" w14:textId="77777777" w:rsidR="00702C54" w:rsidRDefault="00702C54" w:rsidP="00EC385D">
      <w:pP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3248593" w14:textId="77777777" w:rsidR="00702C54" w:rsidRDefault="00702C54" w:rsidP="00EC385D">
      <w:pP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2B25146C" w14:textId="77777777" w:rsidR="00702C54" w:rsidRDefault="00702C54" w:rsidP="00EC385D">
      <w:pP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14:paraId="488D39AB" w14:textId="77777777" w:rsidR="00702C54" w:rsidRDefault="00702C54" w:rsidP="00EC385D">
      <w:pPr>
        <w:rPr>
          <w:color w:val="000000"/>
          <w:sz w:val="20"/>
          <w:szCs w:val="20"/>
        </w:rPr>
      </w:pPr>
      <w:r>
        <w:rPr>
          <w:sz w:val="18"/>
          <w:szCs w:val="18"/>
        </w:rPr>
        <w:t>N357</w:t>
      </w:r>
      <w:r>
        <w:rPr>
          <w:color w:val="000000"/>
          <w:sz w:val="18"/>
          <w:szCs w:val="18"/>
        </w:rPr>
        <w:t xml:space="preserve"> Куйбышевский филиал</w:t>
      </w:r>
    </w:p>
  </w:footnote>
  <w:footnote w:id="35">
    <w:p w14:paraId="6CEA3C12" w14:textId="77777777" w:rsidR="00702C54" w:rsidRDefault="00702C54" w:rsidP="00EC385D">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6">
    <w:p w14:paraId="710F6E68" w14:textId="77777777" w:rsidR="00702C54" w:rsidRDefault="00702C54" w:rsidP="00EC385D">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37">
    <w:p w14:paraId="2CA8103F" w14:textId="5B71A2AA" w:rsidR="00702C54" w:rsidRDefault="00702C54" w:rsidP="00E85EBB">
      <w:pPr>
        <w:pStyle w:val="aff0"/>
        <w:jc w:val="both"/>
      </w:pPr>
      <w:r>
        <w:rPr>
          <w:rStyle w:val="af9"/>
        </w:rPr>
        <w:footnoteRef/>
      </w:r>
      <w:r>
        <w:t xml:space="preserve"> </w:t>
      </w:r>
      <w:r w:rsidRPr="00B909AE">
        <w:rPr>
          <w:sz w:val="18"/>
          <w:szCs w:val="18"/>
        </w:rPr>
        <w:t xml:space="preserve">Предоставление </w:t>
      </w:r>
      <w:r w:rsidRPr="00B909AE">
        <w:rPr>
          <w:bCs/>
          <w:sz w:val="18"/>
          <w:szCs w:val="18"/>
        </w:rPr>
        <w:t xml:space="preserve">детализированной расшифровки операций по Смарт-картам (Отчет о транзакциях) по форме Приложения № 7 к настоящему Договору включается </w:t>
      </w:r>
      <w:r>
        <w:rPr>
          <w:bCs/>
          <w:sz w:val="18"/>
          <w:szCs w:val="18"/>
        </w:rPr>
        <w:t>Приложение № 9а</w:t>
      </w:r>
      <w:r w:rsidRPr="00B909AE">
        <w:rPr>
          <w:bCs/>
          <w:sz w:val="18"/>
          <w:szCs w:val="18"/>
        </w:rPr>
        <w:t xml:space="preserve">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sidRPr="00B909AE">
        <w:rPr>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i/>
        </w:rPr>
        <w:t xml:space="preserve"> </w:t>
      </w:r>
    </w:p>
  </w:footnote>
  <w:footnote w:id="38">
    <w:p w14:paraId="04F1CFF3" w14:textId="77777777" w:rsidR="00702C54" w:rsidRDefault="00702C54" w:rsidP="006562D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E8B9" w14:textId="77777777" w:rsidR="00702C54" w:rsidRDefault="00702C54">
    <w:pPr>
      <w:pStyle w:val="afd"/>
      <w:jc w:val="center"/>
    </w:pPr>
    <w:r>
      <w:fldChar w:fldCharType="begin"/>
    </w:r>
    <w:r>
      <w:instrText xml:space="preserve"> PAGE   \* MERGEFORMAT </w:instrText>
    </w:r>
    <w:r>
      <w:fldChar w:fldCharType="separate"/>
    </w:r>
    <w:r>
      <w:rPr>
        <w:noProof/>
      </w:rPr>
      <w:t>38</w:t>
    </w:r>
    <w:r>
      <w:rPr>
        <w:noProof/>
      </w:rPr>
      <w:fldChar w:fldCharType="end"/>
    </w:r>
  </w:p>
  <w:p w14:paraId="4B17C4B8" w14:textId="77777777" w:rsidR="00702C54" w:rsidRDefault="00702C54">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8E4E" w14:textId="77777777" w:rsidR="00702C54" w:rsidRDefault="00702C54">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123AE" w14:textId="77777777" w:rsidR="00702C54" w:rsidRDefault="00702C54" w:rsidP="00510148">
    <w:pPr>
      <w:pStyle w:val="afd"/>
      <w:jc w:val="center"/>
    </w:pPr>
    <w:r>
      <w:fldChar w:fldCharType="begin"/>
    </w:r>
    <w:r>
      <w:instrText xml:space="preserve"> PAGE   \* MERGEFORMAT </w:instrText>
    </w:r>
    <w:r>
      <w:fldChar w:fldCharType="separate"/>
    </w:r>
    <w:r>
      <w:rPr>
        <w:noProof/>
      </w:rPr>
      <w:t>41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661B" w14:textId="77777777" w:rsidR="00702C54" w:rsidRDefault="00702C54">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291BD0"/>
    <w:multiLevelType w:val="hybridMultilevel"/>
    <w:tmpl w:val="6BBED1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E871463"/>
    <w:multiLevelType w:val="multilevel"/>
    <w:tmpl w:val="8E90939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12102165"/>
    <w:multiLevelType w:val="multilevel"/>
    <w:tmpl w:val="BCD23AFE"/>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5AE7530"/>
    <w:multiLevelType w:val="hybridMultilevel"/>
    <w:tmpl w:val="3A205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1" w15:restartNumberingAfterBreak="0">
    <w:nsid w:val="196032C6"/>
    <w:multiLevelType w:val="multilevel"/>
    <w:tmpl w:val="F9BA20D6"/>
    <w:lvl w:ilvl="0">
      <w:start w:val="13"/>
      <w:numFmt w:val="decimal"/>
      <w:lvlText w:val="%1."/>
      <w:lvlJc w:val="left"/>
      <w:pPr>
        <w:ind w:left="660" w:hanging="660"/>
      </w:pPr>
      <w:rPr>
        <w:rFonts w:ascii="Times New Roman" w:hAnsi="Times New Roman" w:hint="default"/>
        <w:sz w:val="24"/>
      </w:rPr>
    </w:lvl>
    <w:lvl w:ilvl="1">
      <w:start w:val="1"/>
      <w:numFmt w:val="decimal"/>
      <w:lvlText w:val="%1.%2."/>
      <w:lvlJc w:val="left"/>
      <w:pPr>
        <w:ind w:left="3045" w:hanging="660"/>
      </w:pPr>
      <w:rPr>
        <w:rFonts w:ascii="Times New Roman" w:hAnsi="Times New Roman" w:hint="default"/>
        <w:sz w:val="24"/>
      </w:rPr>
    </w:lvl>
    <w:lvl w:ilvl="2">
      <w:start w:val="1"/>
      <w:numFmt w:val="decimal"/>
      <w:lvlText w:val="%1.%2.%3."/>
      <w:lvlJc w:val="left"/>
      <w:pPr>
        <w:ind w:left="5490" w:hanging="720"/>
      </w:pPr>
      <w:rPr>
        <w:rFonts w:ascii="Times New Roman" w:hAnsi="Times New Roman" w:hint="default"/>
        <w:sz w:val="24"/>
      </w:rPr>
    </w:lvl>
    <w:lvl w:ilvl="3">
      <w:start w:val="1"/>
      <w:numFmt w:val="decimal"/>
      <w:lvlText w:val="%1.%2.%3.%4."/>
      <w:lvlJc w:val="left"/>
      <w:pPr>
        <w:ind w:left="7875" w:hanging="720"/>
      </w:pPr>
      <w:rPr>
        <w:rFonts w:ascii="Times New Roman" w:hAnsi="Times New Roman" w:hint="default"/>
        <w:sz w:val="24"/>
      </w:rPr>
    </w:lvl>
    <w:lvl w:ilvl="4">
      <w:start w:val="1"/>
      <w:numFmt w:val="decimal"/>
      <w:lvlText w:val="%1.%2.%3.%4.%5."/>
      <w:lvlJc w:val="left"/>
      <w:pPr>
        <w:ind w:left="10620" w:hanging="1080"/>
      </w:pPr>
      <w:rPr>
        <w:rFonts w:ascii="Times New Roman" w:hAnsi="Times New Roman" w:hint="default"/>
        <w:sz w:val="24"/>
      </w:rPr>
    </w:lvl>
    <w:lvl w:ilvl="5">
      <w:start w:val="1"/>
      <w:numFmt w:val="decimal"/>
      <w:lvlText w:val="%1.%2.%3.%4.%5.%6."/>
      <w:lvlJc w:val="left"/>
      <w:pPr>
        <w:ind w:left="13005" w:hanging="1080"/>
      </w:pPr>
      <w:rPr>
        <w:rFonts w:ascii="Times New Roman" w:hAnsi="Times New Roman" w:hint="default"/>
        <w:sz w:val="24"/>
      </w:rPr>
    </w:lvl>
    <w:lvl w:ilvl="6">
      <w:start w:val="1"/>
      <w:numFmt w:val="decimal"/>
      <w:lvlText w:val="%1.%2.%3.%4.%5.%6.%7."/>
      <w:lvlJc w:val="left"/>
      <w:pPr>
        <w:ind w:left="15750" w:hanging="1440"/>
      </w:pPr>
      <w:rPr>
        <w:rFonts w:ascii="Times New Roman" w:hAnsi="Times New Roman" w:hint="default"/>
        <w:sz w:val="24"/>
      </w:rPr>
    </w:lvl>
    <w:lvl w:ilvl="7">
      <w:start w:val="1"/>
      <w:numFmt w:val="decimal"/>
      <w:lvlText w:val="%1.%2.%3.%4.%5.%6.%7.%8."/>
      <w:lvlJc w:val="left"/>
      <w:pPr>
        <w:ind w:left="18135" w:hanging="1440"/>
      </w:pPr>
      <w:rPr>
        <w:rFonts w:ascii="Times New Roman" w:hAnsi="Times New Roman" w:hint="default"/>
        <w:sz w:val="24"/>
      </w:rPr>
    </w:lvl>
    <w:lvl w:ilvl="8">
      <w:start w:val="1"/>
      <w:numFmt w:val="decimal"/>
      <w:lvlText w:val="%1.%2.%3.%4.%5.%6.%7.%8.%9."/>
      <w:lvlJc w:val="left"/>
      <w:pPr>
        <w:ind w:left="20880" w:hanging="1800"/>
      </w:pPr>
      <w:rPr>
        <w:rFonts w:ascii="Times New Roman" w:hAnsi="Times New Roman" w:hint="default"/>
        <w:sz w:val="24"/>
      </w:rPr>
    </w:lvl>
  </w:abstractNum>
  <w:abstractNum w:abstractNumId="42"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3"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2CAF61FA"/>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7"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6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63"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39AC4B7E"/>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71" w15:restartNumberingAfterBreak="0">
    <w:nsid w:val="3A324508"/>
    <w:multiLevelType w:val="multilevel"/>
    <w:tmpl w:val="71621518"/>
    <w:lvl w:ilvl="0">
      <w:start w:val="1"/>
      <w:numFmt w:val="decimal"/>
      <w:lvlText w:val="%1."/>
      <w:lvlJc w:val="left"/>
      <w:pPr>
        <w:ind w:left="630" w:hanging="63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b w:val="0"/>
        <w:sz w:val="28"/>
        <w:szCs w:val="28"/>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2" w15:restartNumberingAfterBreak="0">
    <w:nsid w:val="3AC97658"/>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3C612071"/>
    <w:multiLevelType w:val="hybridMultilevel"/>
    <w:tmpl w:val="2F7E5FDE"/>
    <w:lvl w:ilvl="0" w:tplc="9FB6B142">
      <w:start w:val="1"/>
      <w:numFmt w:val="decimal"/>
      <w:lvlText w:val="%1)"/>
      <w:lvlJc w:val="left"/>
      <w:pPr>
        <w:ind w:left="1080" w:hanging="360"/>
      </w:pPr>
      <w:rPr>
        <w:rFonts w:hint="default"/>
      </w:rPr>
    </w:lvl>
    <w:lvl w:ilvl="1" w:tplc="BD8AD548" w:tentative="1">
      <w:start w:val="1"/>
      <w:numFmt w:val="lowerLetter"/>
      <w:lvlText w:val="%2."/>
      <w:lvlJc w:val="left"/>
      <w:pPr>
        <w:ind w:left="1800" w:hanging="360"/>
      </w:pPr>
    </w:lvl>
    <w:lvl w:ilvl="2" w:tplc="B9A0A80E" w:tentative="1">
      <w:start w:val="1"/>
      <w:numFmt w:val="lowerRoman"/>
      <w:lvlText w:val="%3."/>
      <w:lvlJc w:val="right"/>
      <w:pPr>
        <w:ind w:left="2520" w:hanging="180"/>
      </w:pPr>
    </w:lvl>
    <w:lvl w:ilvl="3" w:tplc="9A6CA8C2" w:tentative="1">
      <w:start w:val="1"/>
      <w:numFmt w:val="decimal"/>
      <w:lvlText w:val="%4."/>
      <w:lvlJc w:val="left"/>
      <w:pPr>
        <w:ind w:left="3240" w:hanging="360"/>
      </w:pPr>
    </w:lvl>
    <w:lvl w:ilvl="4" w:tplc="A6269502" w:tentative="1">
      <w:start w:val="1"/>
      <w:numFmt w:val="lowerLetter"/>
      <w:lvlText w:val="%5."/>
      <w:lvlJc w:val="left"/>
      <w:pPr>
        <w:ind w:left="3960" w:hanging="360"/>
      </w:pPr>
    </w:lvl>
    <w:lvl w:ilvl="5" w:tplc="D570D90E" w:tentative="1">
      <w:start w:val="1"/>
      <w:numFmt w:val="lowerRoman"/>
      <w:lvlText w:val="%6."/>
      <w:lvlJc w:val="right"/>
      <w:pPr>
        <w:ind w:left="4680" w:hanging="180"/>
      </w:pPr>
    </w:lvl>
    <w:lvl w:ilvl="6" w:tplc="9C36643C" w:tentative="1">
      <w:start w:val="1"/>
      <w:numFmt w:val="decimal"/>
      <w:lvlText w:val="%7."/>
      <w:lvlJc w:val="left"/>
      <w:pPr>
        <w:ind w:left="5400" w:hanging="360"/>
      </w:pPr>
    </w:lvl>
    <w:lvl w:ilvl="7" w:tplc="E7DC77B0" w:tentative="1">
      <w:start w:val="1"/>
      <w:numFmt w:val="lowerLetter"/>
      <w:lvlText w:val="%8."/>
      <w:lvlJc w:val="left"/>
      <w:pPr>
        <w:ind w:left="6120" w:hanging="360"/>
      </w:pPr>
    </w:lvl>
    <w:lvl w:ilvl="8" w:tplc="075804BC" w:tentative="1">
      <w:start w:val="1"/>
      <w:numFmt w:val="lowerRoman"/>
      <w:lvlText w:val="%9."/>
      <w:lvlJc w:val="right"/>
      <w:pPr>
        <w:ind w:left="6840" w:hanging="180"/>
      </w:pPr>
    </w:lvl>
  </w:abstractNum>
  <w:abstractNum w:abstractNumId="77"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7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444C594D"/>
    <w:multiLevelType w:val="hybridMultilevel"/>
    <w:tmpl w:val="2F7E5FDE"/>
    <w:lvl w:ilvl="0" w:tplc="4AE830DC">
      <w:start w:val="1"/>
      <w:numFmt w:val="decimal"/>
      <w:lvlText w:val="%1)"/>
      <w:lvlJc w:val="left"/>
      <w:pPr>
        <w:ind w:left="1080" w:hanging="360"/>
      </w:pPr>
      <w:rPr>
        <w:rFonts w:hint="default"/>
      </w:rPr>
    </w:lvl>
    <w:lvl w:ilvl="1" w:tplc="C69282D2" w:tentative="1">
      <w:start w:val="1"/>
      <w:numFmt w:val="lowerLetter"/>
      <w:lvlText w:val="%2."/>
      <w:lvlJc w:val="left"/>
      <w:pPr>
        <w:ind w:left="1800" w:hanging="360"/>
      </w:pPr>
    </w:lvl>
    <w:lvl w:ilvl="2" w:tplc="3E4E9060" w:tentative="1">
      <w:start w:val="1"/>
      <w:numFmt w:val="lowerRoman"/>
      <w:lvlText w:val="%3."/>
      <w:lvlJc w:val="right"/>
      <w:pPr>
        <w:ind w:left="2520" w:hanging="180"/>
      </w:pPr>
    </w:lvl>
    <w:lvl w:ilvl="3" w:tplc="384AE81E" w:tentative="1">
      <w:start w:val="1"/>
      <w:numFmt w:val="decimal"/>
      <w:lvlText w:val="%4."/>
      <w:lvlJc w:val="left"/>
      <w:pPr>
        <w:ind w:left="3240" w:hanging="360"/>
      </w:pPr>
    </w:lvl>
    <w:lvl w:ilvl="4" w:tplc="73C49C9E" w:tentative="1">
      <w:start w:val="1"/>
      <w:numFmt w:val="lowerLetter"/>
      <w:lvlText w:val="%5."/>
      <w:lvlJc w:val="left"/>
      <w:pPr>
        <w:ind w:left="3960" w:hanging="360"/>
      </w:pPr>
    </w:lvl>
    <w:lvl w:ilvl="5" w:tplc="E2C6634C" w:tentative="1">
      <w:start w:val="1"/>
      <w:numFmt w:val="lowerRoman"/>
      <w:lvlText w:val="%6."/>
      <w:lvlJc w:val="right"/>
      <w:pPr>
        <w:ind w:left="4680" w:hanging="180"/>
      </w:pPr>
    </w:lvl>
    <w:lvl w:ilvl="6" w:tplc="B96CF98C" w:tentative="1">
      <w:start w:val="1"/>
      <w:numFmt w:val="decimal"/>
      <w:lvlText w:val="%7."/>
      <w:lvlJc w:val="left"/>
      <w:pPr>
        <w:ind w:left="5400" w:hanging="360"/>
      </w:pPr>
    </w:lvl>
    <w:lvl w:ilvl="7" w:tplc="1D968D5A" w:tentative="1">
      <w:start w:val="1"/>
      <w:numFmt w:val="lowerLetter"/>
      <w:lvlText w:val="%8."/>
      <w:lvlJc w:val="left"/>
      <w:pPr>
        <w:ind w:left="6120" w:hanging="360"/>
      </w:pPr>
    </w:lvl>
    <w:lvl w:ilvl="8" w:tplc="4EA8DEF6" w:tentative="1">
      <w:start w:val="1"/>
      <w:numFmt w:val="lowerRoman"/>
      <w:lvlText w:val="%9."/>
      <w:lvlJc w:val="right"/>
      <w:pPr>
        <w:ind w:left="6840" w:hanging="180"/>
      </w:pPr>
    </w:lvl>
  </w:abstractNum>
  <w:abstractNum w:abstractNumId="85"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87" w15:restartNumberingAfterBreak="0">
    <w:nsid w:val="45FA3818"/>
    <w:multiLevelType w:val="multilevel"/>
    <w:tmpl w:val="4D0C3E4E"/>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0"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6BB3855"/>
    <w:multiLevelType w:val="multilevel"/>
    <w:tmpl w:val="F5D8E216"/>
    <w:lvl w:ilvl="0">
      <w:start w:val="1"/>
      <w:numFmt w:val="decimal"/>
      <w:lvlText w:val="%1."/>
      <w:lvlJc w:val="left"/>
      <w:pPr>
        <w:tabs>
          <w:tab w:val="num" w:pos="705"/>
        </w:tabs>
        <w:ind w:left="705" w:hanging="705"/>
      </w:pPr>
      <w:rPr>
        <w:i w:val="0"/>
      </w:rPr>
    </w:lvl>
    <w:lvl w:ilvl="1">
      <w:start w:val="1"/>
      <w:numFmt w:val="decimal"/>
      <w:lvlText w:val="%1.%2."/>
      <w:lvlJc w:val="left"/>
      <w:pPr>
        <w:tabs>
          <w:tab w:val="num" w:pos="720"/>
        </w:tabs>
        <w:ind w:left="720" w:hanging="720"/>
      </w:pPr>
      <w:rPr>
        <w:b/>
        <w:i w:val="0"/>
      </w:rPr>
    </w:lvl>
    <w:lvl w:ilvl="2">
      <w:start w:val="1"/>
      <w:numFmt w:val="decimal"/>
      <w:suff w:val="space"/>
      <w:lvlText w:val="%1.%2.%3."/>
      <w:lvlJc w:val="left"/>
      <w:pPr>
        <w:tabs>
          <w:tab w:val="num" w:pos="-327"/>
        </w:tabs>
        <w:ind w:left="993" w:firstLine="0"/>
      </w:pPr>
      <w:rPr>
        <w:rFonts w:ascii="Times New Roman" w:hAnsi="Times New Roman" w:cs="Times New Roman" w:hint="default"/>
        <w:b w:val="0"/>
        <w:i w:val="0"/>
        <w:sz w:val="28"/>
        <w:szCs w:val="28"/>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1"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3"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5" w15:restartNumberingAfterBreak="0">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10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15:restartNumberingAfterBreak="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11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14"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17" w15:restartNumberingAfterBreak="0">
    <w:nsid w:val="651D4320"/>
    <w:multiLevelType w:val="hybridMultilevel"/>
    <w:tmpl w:val="5F3E39C0"/>
    <w:lvl w:ilvl="0" w:tplc="F38CEE3E">
      <w:start w:val="1"/>
      <w:numFmt w:val="decimal"/>
      <w:lvlText w:val="%1."/>
      <w:lvlJc w:val="left"/>
      <w:pPr>
        <w:ind w:left="1850" w:hanging="114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15:restartNumberingAfterBreak="0">
    <w:nsid w:val="659F6448"/>
    <w:multiLevelType w:val="multilevel"/>
    <w:tmpl w:val="9D403520"/>
    <w:lvl w:ilvl="0">
      <w:start w:val="4"/>
      <w:numFmt w:val="decimal"/>
      <w:lvlText w:val="%1."/>
      <w:lvlJc w:val="left"/>
      <w:pPr>
        <w:ind w:left="450" w:hanging="45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1430" w:hanging="720"/>
      </w:pPr>
      <w:rPr>
        <w:rFonts w:hint="default"/>
        <w:i w:val="0"/>
        <w:sz w:val="28"/>
        <w:szCs w:val="28"/>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12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121"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22"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12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6"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745C308D"/>
    <w:multiLevelType w:val="hybridMultilevel"/>
    <w:tmpl w:val="2F7E5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36"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3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13"/>
  </w:num>
  <w:num w:numId="8">
    <w:abstractNumId w:val="92"/>
  </w:num>
  <w:num w:numId="9">
    <w:abstractNumId w:val="137"/>
  </w:num>
  <w:num w:numId="10">
    <w:abstractNumId w:val="82"/>
  </w:num>
  <w:num w:numId="11">
    <w:abstractNumId w:val="90"/>
  </w:num>
  <w:num w:numId="12">
    <w:abstractNumId w:val="66"/>
  </w:num>
  <w:num w:numId="13">
    <w:abstractNumId w:val="73"/>
  </w:num>
  <w:num w:numId="14">
    <w:abstractNumId w:val="128"/>
  </w:num>
  <w:num w:numId="15">
    <w:abstractNumId w:val="42"/>
  </w:num>
  <w:num w:numId="16">
    <w:abstractNumId w:val="120"/>
  </w:num>
  <w:num w:numId="17">
    <w:abstractNumId w:val="109"/>
  </w:num>
  <w:num w:numId="18">
    <w:abstractNumId w:val="110"/>
  </w:num>
  <w:num w:numId="19">
    <w:abstractNumId w:val="40"/>
  </w:num>
  <w:num w:numId="20">
    <w:abstractNumId w:val="61"/>
  </w:num>
  <w:num w:numId="21">
    <w:abstractNumId w:val="99"/>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84"/>
  </w:num>
  <w:num w:numId="25">
    <w:abstractNumId w:val="76"/>
  </w:num>
  <w:num w:numId="26">
    <w:abstractNumId w:val="77"/>
  </w:num>
  <w:num w:numId="27">
    <w:abstractNumId w:val="117"/>
  </w:num>
  <w:num w:numId="28">
    <w:abstractNumId w:val="136"/>
  </w:num>
  <w:num w:numId="29">
    <w:abstractNumId w:val="69"/>
  </w:num>
  <w:num w:numId="30">
    <w:abstractNumId w:val="30"/>
  </w:num>
  <w:num w:numId="31">
    <w:abstractNumId w:val="52"/>
  </w:num>
  <w:num w:numId="32">
    <w:abstractNumId w:val="83"/>
  </w:num>
  <w:num w:numId="33">
    <w:abstractNumId w:val="43"/>
  </w:num>
  <w:num w:numId="34">
    <w:abstractNumId w:val="38"/>
  </w:num>
  <w:num w:numId="35">
    <w:abstractNumId w:val="81"/>
  </w:num>
  <w:num w:numId="36">
    <w:abstractNumId w:val="79"/>
  </w:num>
  <w:num w:numId="37">
    <w:abstractNumId w:val="31"/>
  </w:num>
  <w:num w:numId="38">
    <w:abstractNumId w:val="127"/>
  </w:num>
  <w:num w:numId="39">
    <w:abstractNumId w:val="68"/>
  </w:num>
  <w:num w:numId="40">
    <w:abstractNumId w:val="95"/>
  </w:num>
  <w:num w:numId="41">
    <w:abstractNumId w:val="55"/>
  </w:num>
  <w:num w:numId="42">
    <w:abstractNumId w:val="124"/>
  </w:num>
  <w:num w:numId="43">
    <w:abstractNumId w:val="53"/>
  </w:num>
  <w:num w:numId="44">
    <w:abstractNumId w:val="104"/>
  </w:num>
  <w:num w:numId="45">
    <w:abstractNumId w:val="59"/>
  </w:num>
  <w:num w:numId="46">
    <w:abstractNumId w:val="34"/>
  </w:num>
  <w:num w:numId="47">
    <w:abstractNumId w:val="50"/>
  </w:num>
  <w:num w:numId="48">
    <w:abstractNumId w:val="23"/>
  </w:num>
  <w:num w:numId="49">
    <w:abstractNumId w:val="45"/>
  </w:num>
  <w:num w:numId="50">
    <w:abstractNumId w:val="134"/>
  </w:num>
  <w:num w:numId="51">
    <w:abstractNumId w:val="27"/>
  </w:num>
  <w:num w:numId="52">
    <w:abstractNumId w:val="115"/>
  </w:num>
  <w:num w:numId="53">
    <w:abstractNumId w:val="108"/>
  </w:num>
  <w:num w:numId="54">
    <w:abstractNumId w:val="44"/>
  </w:num>
  <w:num w:numId="55">
    <w:abstractNumId w:val="96"/>
  </w:num>
  <w:num w:numId="56">
    <w:abstractNumId w:val="101"/>
  </w:num>
  <w:num w:numId="57">
    <w:abstractNumId w:val="80"/>
  </w:num>
  <w:num w:numId="58">
    <w:abstractNumId w:val="98"/>
  </w:num>
  <w:num w:numId="59">
    <w:abstractNumId w:val="85"/>
  </w:num>
  <w:num w:numId="60">
    <w:abstractNumId w:val="37"/>
  </w:num>
  <w:num w:numId="61">
    <w:abstractNumId w:val="28"/>
  </w:num>
  <w:num w:numId="62">
    <w:abstractNumId w:val="22"/>
  </w:num>
  <w:num w:numId="63">
    <w:abstractNumId w:val="63"/>
  </w:num>
  <w:num w:numId="64">
    <w:abstractNumId w:val="107"/>
  </w:num>
  <w:num w:numId="65">
    <w:abstractNumId w:val="39"/>
  </w:num>
  <w:num w:numId="66">
    <w:abstractNumId w:val="126"/>
  </w:num>
  <w:num w:numId="67">
    <w:abstractNumId w:val="24"/>
  </w:num>
  <w:num w:numId="68">
    <w:abstractNumId w:val="57"/>
  </w:num>
  <w:num w:numId="69">
    <w:abstractNumId w:val="133"/>
  </w:num>
  <w:num w:numId="70">
    <w:abstractNumId w:val="103"/>
  </w:num>
  <w:num w:numId="71">
    <w:abstractNumId w:val="130"/>
  </w:num>
  <w:num w:numId="72">
    <w:abstractNumId w:val="93"/>
  </w:num>
  <w:num w:numId="73">
    <w:abstractNumId w:val="118"/>
  </w:num>
  <w:num w:numId="74">
    <w:abstractNumId w:val="35"/>
  </w:num>
  <w:num w:numId="75">
    <w:abstractNumId w:val="94"/>
  </w:num>
  <w:num w:numId="76">
    <w:abstractNumId w:val="47"/>
  </w:num>
  <w:num w:numId="77">
    <w:abstractNumId w:val="58"/>
  </w:num>
  <w:num w:numId="78">
    <w:abstractNumId w:val="132"/>
  </w:num>
  <w:num w:numId="79">
    <w:abstractNumId w:val="114"/>
  </w:num>
  <w:num w:numId="80">
    <w:abstractNumId w:val="121"/>
  </w:num>
  <w:num w:numId="81">
    <w:abstractNumId w:val="105"/>
  </w:num>
  <w:num w:numId="82">
    <w:abstractNumId w:val="62"/>
  </w:num>
  <w:num w:numId="83">
    <w:abstractNumId w:val="8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2"/>
  </w:num>
  <w:num w:numId="91">
    <w:abstractNumId w:val="46"/>
  </w:num>
  <w:num w:numId="92">
    <w:abstractNumId w:val="41"/>
  </w:num>
  <w:num w:numId="93">
    <w:abstractNumId w:val="119"/>
  </w:num>
  <w:num w:numId="94">
    <w:abstractNumId w:val="87"/>
  </w:num>
  <w:num w:numId="95">
    <w:abstractNumId w:val="33"/>
  </w:num>
  <w:num w:numId="96">
    <w:abstractNumId w:val="29"/>
  </w:num>
  <w:num w:numId="97">
    <w:abstractNumId w:val="32"/>
  </w:num>
  <w:num w:numId="98">
    <w:abstractNumId w:val="26"/>
  </w:num>
  <w:num w:numId="99">
    <w:abstractNumId w:val="72"/>
  </w:num>
  <w:num w:numId="100">
    <w:abstractNumId w:val="21"/>
  </w:num>
  <w:num w:numId="101">
    <w:abstractNumId w:val="131"/>
  </w:num>
  <w:num w:numId="102">
    <w:abstractNumId w:val="71"/>
  </w:num>
  <w:num w:numId="103">
    <w:abstractNumId w:val="91"/>
  </w:num>
  <w:num w:numId="104">
    <w:abstractNumId w:val="14"/>
  </w:num>
  <w:num w:numId="105">
    <w:abstractNumId w:val="129"/>
  </w:num>
  <w:num w:numId="106">
    <w:abstractNumId w:val="25"/>
  </w:num>
  <w:num w:numId="107">
    <w:abstractNumId w:val="88"/>
  </w:num>
  <w:num w:numId="108">
    <w:abstractNumId w:val="123"/>
  </w:num>
  <w:num w:numId="109">
    <w:abstractNumId w:val="75"/>
  </w:num>
  <w:num w:numId="110">
    <w:abstractNumId w:val="111"/>
  </w:num>
  <w:num w:numId="11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1"/>
  </w:num>
  <w:num w:numId="113">
    <w:abstractNumId w:val="64"/>
  </w:num>
  <w:num w:numId="114">
    <w:abstractNumId w:val="67"/>
  </w:num>
  <w:num w:numId="115">
    <w:abstractNumId w:val="78"/>
  </w:num>
  <w:num w:numId="116">
    <w:abstractNumId w:val="106"/>
  </w:num>
  <w:num w:numId="117">
    <w:abstractNumId w:val="97"/>
  </w:num>
  <w:num w:numId="118">
    <w:abstractNumId w:val="74"/>
  </w:num>
  <w:num w:numId="119">
    <w:abstractNumId w:val="74"/>
    <w:lvlOverride w:ilvl="0">
      <w:startOverride w:val="1"/>
    </w:lvlOverride>
  </w:num>
  <w:num w:numId="120">
    <w:abstractNumId w:val="48"/>
  </w:num>
  <w:num w:numId="121">
    <w:abstractNumId w:val="49"/>
  </w:num>
  <w:num w:numId="1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0"/>
  </w:num>
  <w:num w:numId="126">
    <w:abstractNumId w:val="100"/>
  </w:num>
  <w:num w:numId="127">
    <w:abstractNumId w:val="54"/>
  </w:num>
  <w:num w:numId="128">
    <w:abstractNumId w:val="65"/>
  </w:num>
  <w:num w:numId="1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0"/>
  </w:num>
  <w:num w:numId="134">
    <w:abstractNumId w:val="56"/>
  </w:num>
  <w:num w:numId="135">
    <w:abstractNumId w:val="32"/>
    <w:lvlOverride w:ilvl="0">
      <w:lvl w:ilvl="0">
        <w:start w:val="4"/>
        <w:numFmt w:val="decimal"/>
        <w:lvlText w:val="%1."/>
        <w:lvlJc w:val="left"/>
        <w:pPr>
          <w:ind w:left="675" w:hanging="448"/>
        </w:pPr>
        <w:rPr>
          <w:rFonts w:hint="default"/>
        </w:rPr>
      </w:lvl>
    </w:lvlOverride>
    <w:lvlOverride w:ilvl="1">
      <w:lvl w:ilvl="1">
        <w:start w:val="6"/>
        <w:numFmt w:val="decimal"/>
        <w:lvlText w:val="%1.%2."/>
        <w:lvlJc w:val="left"/>
        <w:pPr>
          <w:ind w:left="1027" w:hanging="448"/>
        </w:pPr>
        <w:rPr>
          <w:rFonts w:hint="default"/>
        </w:rPr>
      </w:lvl>
    </w:lvlOverride>
    <w:lvlOverride w:ilvl="2">
      <w:lvl w:ilvl="2">
        <w:start w:val="1"/>
        <w:numFmt w:val="decimal"/>
        <w:suff w:val="space"/>
        <w:lvlText w:val="%1.%2.%3."/>
        <w:lvlJc w:val="left"/>
        <w:pPr>
          <w:ind w:left="1379" w:hanging="448"/>
        </w:pPr>
        <w:rPr>
          <w:rFonts w:hint="default"/>
          <w:b w:val="0"/>
          <w:bCs w:val="0"/>
        </w:rPr>
      </w:lvl>
    </w:lvlOverride>
    <w:lvlOverride w:ilvl="3">
      <w:lvl w:ilvl="3">
        <w:start w:val="1"/>
        <w:numFmt w:val="decimal"/>
        <w:lvlText w:val="%1.%2.%3.%4."/>
        <w:lvlJc w:val="left"/>
        <w:pPr>
          <w:ind w:left="1731" w:hanging="448"/>
        </w:pPr>
        <w:rPr>
          <w:rFonts w:hint="default"/>
        </w:rPr>
      </w:lvl>
    </w:lvlOverride>
    <w:lvlOverride w:ilvl="4">
      <w:lvl w:ilvl="4">
        <w:start w:val="1"/>
        <w:numFmt w:val="decimal"/>
        <w:lvlText w:val="%1.%2.%3.%4.%5."/>
        <w:lvlJc w:val="left"/>
        <w:pPr>
          <w:ind w:left="2083" w:hanging="448"/>
        </w:pPr>
        <w:rPr>
          <w:rFonts w:hint="default"/>
        </w:rPr>
      </w:lvl>
    </w:lvlOverride>
    <w:lvlOverride w:ilvl="5">
      <w:lvl w:ilvl="5">
        <w:start w:val="1"/>
        <w:numFmt w:val="decimal"/>
        <w:lvlText w:val="%1.%2.%3.%4.%5.%6."/>
        <w:lvlJc w:val="left"/>
        <w:pPr>
          <w:ind w:left="2435" w:hanging="448"/>
        </w:pPr>
        <w:rPr>
          <w:rFonts w:hint="default"/>
        </w:rPr>
      </w:lvl>
    </w:lvlOverride>
    <w:lvlOverride w:ilvl="6">
      <w:lvl w:ilvl="6">
        <w:start w:val="1"/>
        <w:numFmt w:val="decimal"/>
        <w:lvlText w:val="%1.%2.%3.%4.%5.%6.%7."/>
        <w:lvlJc w:val="left"/>
        <w:pPr>
          <w:ind w:left="2787" w:hanging="448"/>
        </w:pPr>
        <w:rPr>
          <w:rFonts w:hint="default"/>
        </w:rPr>
      </w:lvl>
    </w:lvlOverride>
    <w:lvlOverride w:ilvl="7">
      <w:lvl w:ilvl="7">
        <w:start w:val="1"/>
        <w:numFmt w:val="decimal"/>
        <w:lvlText w:val="%1.%2.%3.%4.%5.%6.%7.%8."/>
        <w:lvlJc w:val="left"/>
        <w:pPr>
          <w:ind w:left="3139" w:hanging="448"/>
        </w:pPr>
        <w:rPr>
          <w:rFonts w:hint="default"/>
        </w:rPr>
      </w:lvl>
    </w:lvlOverride>
    <w:lvlOverride w:ilvl="8">
      <w:lvl w:ilvl="8">
        <w:start w:val="1"/>
        <w:numFmt w:val="decimal"/>
        <w:lvlText w:val="%1.%2.%3.%4.%5.%6.%7.%8.%9."/>
        <w:lvlJc w:val="left"/>
        <w:pPr>
          <w:ind w:left="3491" w:hanging="448"/>
        </w:pPr>
        <w:rPr>
          <w:rFonts w:hint="default"/>
        </w:rPr>
      </w:lvl>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50E"/>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1374"/>
    <w:rsid w:val="000224FB"/>
    <w:rsid w:val="00022D5F"/>
    <w:rsid w:val="000236C9"/>
    <w:rsid w:val="000266FD"/>
    <w:rsid w:val="00030F2F"/>
    <w:rsid w:val="000316F8"/>
    <w:rsid w:val="00032BDE"/>
    <w:rsid w:val="00034376"/>
    <w:rsid w:val="00034877"/>
    <w:rsid w:val="00034E6C"/>
    <w:rsid w:val="000362F0"/>
    <w:rsid w:val="00036881"/>
    <w:rsid w:val="0003693A"/>
    <w:rsid w:val="000369FC"/>
    <w:rsid w:val="0003708F"/>
    <w:rsid w:val="000374AB"/>
    <w:rsid w:val="00041437"/>
    <w:rsid w:val="00044646"/>
    <w:rsid w:val="00045327"/>
    <w:rsid w:val="000454C8"/>
    <w:rsid w:val="000461E2"/>
    <w:rsid w:val="0004653B"/>
    <w:rsid w:val="00046FAA"/>
    <w:rsid w:val="000471A2"/>
    <w:rsid w:val="0004748E"/>
    <w:rsid w:val="00047535"/>
    <w:rsid w:val="00050819"/>
    <w:rsid w:val="00050C13"/>
    <w:rsid w:val="00051353"/>
    <w:rsid w:val="000519F8"/>
    <w:rsid w:val="0005366B"/>
    <w:rsid w:val="00054101"/>
    <w:rsid w:val="000553BC"/>
    <w:rsid w:val="00055753"/>
    <w:rsid w:val="000557B3"/>
    <w:rsid w:val="000600AA"/>
    <w:rsid w:val="0006056A"/>
    <w:rsid w:val="00060D59"/>
    <w:rsid w:val="00063F1C"/>
    <w:rsid w:val="00065463"/>
    <w:rsid w:val="00065D5D"/>
    <w:rsid w:val="00066513"/>
    <w:rsid w:val="00066A62"/>
    <w:rsid w:val="00067DAA"/>
    <w:rsid w:val="00070803"/>
    <w:rsid w:val="000716BA"/>
    <w:rsid w:val="00071D6C"/>
    <w:rsid w:val="000728C1"/>
    <w:rsid w:val="000753BB"/>
    <w:rsid w:val="00076468"/>
    <w:rsid w:val="00076F66"/>
    <w:rsid w:val="00077012"/>
    <w:rsid w:val="0007720B"/>
    <w:rsid w:val="00077E54"/>
    <w:rsid w:val="00080EBC"/>
    <w:rsid w:val="000812E8"/>
    <w:rsid w:val="00081557"/>
    <w:rsid w:val="00083039"/>
    <w:rsid w:val="0008410C"/>
    <w:rsid w:val="000846BC"/>
    <w:rsid w:val="000855D1"/>
    <w:rsid w:val="0008698E"/>
    <w:rsid w:val="000871EB"/>
    <w:rsid w:val="00087AA0"/>
    <w:rsid w:val="00087DE4"/>
    <w:rsid w:val="00090344"/>
    <w:rsid w:val="00091B4D"/>
    <w:rsid w:val="00092D66"/>
    <w:rsid w:val="00093316"/>
    <w:rsid w:val="00093F19"/>
    <w:rsid w:val="0009404E"/>
    <w:rsid w:val="00094B59"/>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6D7E"/>
    <w:rsid w:val="000B199E"/>
    <w:rsid w:val="000B3B50"/>
    <w:rsid w:val="000B4036"/>
    <w:rsid w:val="000B5302"/>
    <w:rsid w:val="000B5E70"/>
    <w:rsid w:val="000B658F"/>
    <w:rsid w:val="000B65E5"/>
    <w:rsid w:val="000C0062"/>
    <w:rsid w:val="000C0C3A"/>
    <w:rsid w:val="000C1578"/>
    <w:rsid w:val="000C1A9F"/>
    <w:rsid w:val="000C1ADB"/>
    <w:rsid w:val="000C2CBF"/>
    <w:rsid w:val="000C37D3"/>
    <w:rsid w:val="000C383C"/>
    <w:rsid w:val="000C523D"/>
    <w:rsid w:val="000C7CAF"/>
    <w:rsid w:val="000D030E"/>
    <w:rsid w:val="000D033E"/>
    <w:rsid w:val="000D378B"/>
    <w:rsid w:val="000D3B77"/>
    <w:rsid w:val="000D40BE"/>
    <w:rsid w:val="000D5F3B"/>
    <w:rsid w:val="000E132B"/>
    <w:rsid w:val="000E1DC0"/>
    <w:rsid w:val="000E2086"/>
    <w:rsid w:val="000E2916"/>
    <w:rsid w:val="000E3881"/>
    <w:rsid w:val="000E4615"/>
    <w:rsid w:val="000E5B2C"/>
    <w:rsid w:val="000E5BB8"/>
    <w:rsid w:val="000E5BC6"/>
    <w:rsid w:val="000E5FB6"/>
    <w:rsid w:val="000E6F68"/>
    <w:rsid w:val="000E70EC"/>
    <w:rsid w:val="000F024D"/>
    <w:rsid w:val="000F0BA1"/>
    <w:rsid w:val="000F0C02"/>
    <w:rsid w:val="000F1048"/>
    <w:rsid w:val="000F1455"/>
    <w:rsid w:val="000F1704"/>
    <w:rsid w:val="000F3BFB"/>
    <w:rsid w:val="000F400B"/>
    <w:rsid w:val="000F5A64"/>
    <w:rsid w:val="000F6875"/>
    <w:rsid w:val="000F6CA0"/>
    <w:rsid w:val="0010124E"/>
    <w:rsid w:val="0010181A"/>
    <w:rsid w:val="00101F7F"/>
    <w:rsid w:val="00102875"/>
    <w:rsid w:val="00102A8F"/>
    <w:rsid w:val="00103631"/>
    <w:rsid w:val="001049C1"/>
    <w:rsid w:val="00106D91"/>
    <w:rsid w:val="00107C51"/>
    <w:rsid w:val="00107DF3"/>
    <w:rsid w:val="00110975"/>
    <w:rsid w:val="00110A96"/>
    <w:rsid w:val="00112512"/>
    <w:rsid w:val="00113020"/>
    <w:rsid w:val="001140FF"/>
    <w:rsid w:val="00115430"/>
    <w:rsid w:val="00116BFD"/>
    <w:rsid w:val="0011727B"/>
    <w:rsid w:val="001172DB"/>
    <w:rsid w:val="001174EB"/>
    <w:rsid w:val="0012029A"/>
    <w:rsid w:val="00120404"/>
    <w:rsid w:val="00120A5C"/>
    <w:rsid w:val="00120B8B"/>
    <w:rsid w:val="00122A08"/>
    <w:rsid w:val="00123257"/>
    <w:rsid w:val="0012407F"/>
    <w:rsid w:val="001242D3"/>
    <w:rsid w:val="00125FC5"/>
    <w:rsid w:val="0012610C"/>
    <w:rsid w:val="001266A2"/>
    <w:rsid w:val="0012687F"/>
    <w:rsid w:val="00126E37"/>
    <w:rsid w:val="00131E5F"/>
    <w:rsid w:val="001320C2"/>
    <w:rsid w:val="001349CF"/>
    <w:rsid w:val="00134C04"/>
    <w:rsid w:val="00135273"/>
    <w:rsid w:val="001356F1"/>
    <w:rsid w:val="00136411"/>
    <w:rsid w:val="001366B5"/>
    <w:rsid w:val="001366F4"/>
    <w:rsid w:val="0013760D"/>
    <w:rsid w:val="001379F0"/>
    <w:rsid w:val="00141D14"/>
    <w:rsid w:val="00142EF8"/>
    <w:rsid w:val="00145C25"/>
    <w:rsid w:val="00146CC2"/>
    <w:rsid w:val="00147510"/>
    <w:rsid w:val="00150594"/>
    <w:rsid w:val="00150E45"/>
    <w:rsid w:val="00151C2F"/>
    <w:rsid w:val="00151D7A"/>
    <w:rsid w:val="00153231"/>
    <w:rsid w:val="00153C91"/>
    <w:rsid w:val="00154547"/>
    <w:rsid w:val="0015552F"/>
    <w:rsid w:val="00155E25"/>
    <w:rsid w:val="00156B42"/>
    <w:rsid w:val="00156B73"/>
    <w:rsid w:val="001576A1"/>
    <w:rsid w:val="00157CA9"/>
    <w:rsid w:val="001607D8"/>
    <w:rsid w:val="00161C17"/>
    <w:rsid w:val="001629D5"/>
    <w:rsid w:val="001640E1"/>
    <w:rsid w:val="0016413E"/>
    <w:rsid w:val="00164D0C"/>
    <w:rsid w:val="0016528F"/>
    <w:rsid w:val="00165D21"/>
    <w:rsid w:val="0016681B"/>
    <w:rsid w:val="00166B33"/>
    <w:rsid w:val="00166D95"/>
    <w:rsid w:val="00167695"/>
    <w:rsid w:val="00171FEC"/>
    <w:rsid w:val="00172294"/>
    <w:rsid w:val="001722C6"/>
    <w:rsid w:val="00172320"/>
    <w:rsid w:val="001725BF"/>
    <w:rsid w:val="001730A2"/>
    <w:rsid w:val="001749AE"/>
    <w:rsid w:val="00174F3D"/>
    <w:rsid w:val="00174FFE"/>
    <w:rsid w:val="00175830"/>
    <w:rsid w:val="001758A2"/>
    <w:rsid w:val="00175A7B"/>
    <w:rsid w:val="0017674B"/>
    <w:rsid w:val="00177D5C"/>
    <w:rsid w:val="001802EE"/>
    <w:rsid w:val="00180C03"/>
    <w:rsid w:val="001823CF"/>
    <w:rsid w:val="00183500"/>
    <w:rsid w:val="0018682A"/>
    <w:rsid w:val="00186D1D"/>
    <w:rsid w:val="00190C4F"/>
    <w:rsid w:val="001912EC"/>
    <w:rsid w:val="00192F4E"/>
    <w:rsid w:val="001931E2"/>
    <w:rsid w:val="00194E8F"/>
    <w:rsid w:val="00196175"/>
    <w:rsid w:val="0019760E"/>
    <w:rsid w:val="00197C18"/>
    <w:rsid w:val="001A00F7"/>
    <w:rsid w:val="001A364E"/>
    <w:rsid w:val="001A544E"/>
    <w:rsid w:val="001A61AB"/>
    <w:rsid w:val="001A734F"/>
    <w:rsid w:val="001B139F"/>
    <w:rsid w:val="001B150C"/>
    <w:rsid w:val="001B2261"/>
    <w:rsid w:val="001B2593"/>
    <w:rsid w:val="001B2EC1"/>
    <w:rsid w:val="001B36FC"/>
    <w:rsid w:val="001B3E1D"/>
    <w:rsid w:val="001B5653"/>
    <w:rsid w:val="001B60AA"/>
    <w:rsid w:val="001B6259"/>
    <w:rsid w:val="001B689A"/>
    <w:rsid w:val="001C08FD"/>
    <w:rsid w:val="001C09D8"/>
    <w:rsid w:val="001C16BE"/>
    <w:rsid w:val="001C18F9"/>
    <w:rsid w:val="001C2DB3"/>
    <w:rsid w:val="001C5EAF"/>
    <w:rsid w:val="001C6EC7"/>
    <w:rsid w:val="001C75ED"/>
    <w:rsid w:val="001D0198"/>
    <w:rsid w:val="001D0D87"/>
    <w:rsid w:val="001D1F70"/>
    <w:rsid w:val="001D45CA"/>
    <w:rsid w:val="001D4C2B"/>
    <w:rsid w:val="001D5D9D"/>
    <w:rsid w:val="001D77A0"/>
    <w:rsid w:val="001D7D83"/>
    <w:rsid w:val="001E0B8E"/>
    <w:rsid w:val="001E2F9C"/>
    <w:rsid w:val="001E33D3"/>
    <w:rsid w:val="001E3E36"/>
    <w:rsid w:val="001E5185"/>
    <w:rsid w:val="001E5253"/>
    <w:rsid w:val="001E5348"/>
    <w:rsid w:val="001E56EB"/>
    <w:rsid w:val="001E56F6"/>
    <w:rsid w:val="001E5D13"/>
    <w:rsid w:val="001E6511"/>
    <w:rsid w:val="001E6E80"/>
    <w:rsid w:val="001E74FC"/>
    <w:rsid w:val="001F0A23"/>
    <w:rsid w:val="001F2058"/>
    <w:rsid w:val="001F21DA"/>
    <w:rsid w:val="001F21F1"/>
    <w:rsid w:val="001F2F0D"/>
    <w:rsid w:val="001F32B2"/>
    <w:rsid w:val="001F504B"/>
    <w:rsid w:val="001F53E8"/>
    <w:rsid w:val="001F573F"/>
    <w:rsid w:val="001F57BC"/>
    <w:rsid w:val="001F6C09"/>
    <w:rsid w:val="00200987"/>
    <w:rsid w:val="00201143"/>
    <w:rsid w:val="0020129E"/>
    <w:rsid w:val="00202452"/>
    <w:rsid w:val="00202CD3"/>
    <w:rsid w:val="0020341D"/>
    <w:rsid w:val="00206A77"/>
    <w:rsid w:val="002079C3"/>
    <w:rsid w:val="002079EB"/>
    <w:rsid w:val="00210A37"/>
    <w:rsid w:val="00210F73"/>
    <w:rsid w:val="00211C0D"/>
    <w:rsid w:val="00212A58"/>
    <w:rsid w:val="00212BB1"/>
    <w:rsid w:val="00213615"/>
    <w:rsid w:val="00214105"/>
    <w:rsid w:val="00214302"/>
    <w:rsid w:val="0021448A"/>
    <w:rsid w:val="00215BA7"/>
    <w:rsid w:val="00215E05"/>
    <w:rsid w:val="00216C08"/>
    <w:rsid w:val="00220C1C"/>
    <w:rsid w:val="002212A0"/>
    <w:rsid w:val="002212EA"/>
    <w:rsid w:val="002213BA"/>
    <w:rsid w:val="00221BE8"/>
    <w:rsid w:val="00221C1A"/>
    <w:rsid w:val="00222142"/>
    <w:rsid w:val="002224C4"/>
    <w:rsid w:val="00222EC4"/>
    <w:rsid w:val="00224379"/>
    <w:rsid w:val="002247A2"/>
    <w:rsid w:val="0022483E"/>
    <w:rsid w:val="00227716"/>
    <w:rsid w:val="00230CCC"/>
    <w:rsid w:val="00230D0D"/>
    <w:rsid w:val="00230F1C"/>
    <w:rsid w:val="00231E0F"/>
    <w:rsid w:val="002326E3"/>
    <w:rsid w:val="00233176"/>
    <w:rsid w:val="00236569"/>
    <w:rsid w:val="002376E6"/>
    <w:rsid w:val="002378E3"/>
    <w:rsid w:val="002379A3"/>
    <w:rsid w:val="00237EE7"/>
    <w:rsid w:val="002410DF"/>
    <w:rsid w:val="00242695"/>
    <w:rsid w:val="00242A1E"/>
    <w:rsid w:val="00243F0F"/>
    <w:rsid w:val="002443AF"/>
    <w:rsid w:val="002463F7"/>
    <w:rsid w:val="0024786E"/>
    <w:rsid w:val="00247899"/>
    <w:rsid w:val="0024799C"/>
    <w:rsid w:val="00250548"/>
    <w:rsid w:val="00250A36"/>
    <w:rsid w:val="00250F9C"/>
    <w:rsid w:val="0025104E"/>
    <w:rsid w:val="0025270E"/>
    <w:rsid w:val="00253C7E"/>
    <w:rsid w:val="00253CEA"/>
    <w:rsid w:val="002540E1"/>
    <w:rsid w:val="00254314"/>
    <w:rsid w:val="002543D3"/>
    <w:rsid w:val="00254538"/>
    <w:rsid w:val="002549CF"/>
    <w:rsid w:val="00254D3E"/>
    <w:rsid w:val="00255B16"/>
    <w:rsid w:val="00256925"/>
    <w:rsid w:val="002572B2"/>
    <w:rsid w:val="002578AD"/>
    <w:rsid w:val="00257F85"/>
    <w:rsid w:val="00261326"/>
    <w:rsid w:val="002628C0"/>
    <w:rsid w:val="0026422C"/>
    <w:rsid w:val="002653EF"/>
    <w:rsid w:val="00265B2B"/>
    <w:rsid w:val="0026763E"/>
    <w:rsid w:val="00267AAB"/>
    <w:rsid w:val="00271079"/>
    <w:rsid w:val="00271102"/>
    <w:rsid w:val="00272356"/>
    <w:rsid w:val="00274113"/>
    <w:rsid w:val="002745CC"/>
    <w:rsid w:val="00274699"/>
    <w:rsid w:val="0027491F"/>
    <w:rsid w:val="0027705B"/>
    <w:rsid w:val="0028105B"/>
    <w:rsid w:val="0028108C"/>
    <w:rsid w:val="002810F4"/>
    <w:rsid w:val="0028168C"/>
    <w:rsid w:val="00281A6C"/>
    <w:rsid w:val="0028247A"/>
    <w:rsid w:val="00282B03"/>
    <w:rsid w:val="0028339B"/>
    <w:rsid w:val="002843F5"/>
    <w:rsid w:val="00286B26"/>
    <w:rsid w:val="0029030D"/>
    <w:rsid w:val="0029039D"/>
    <w:rsid w:val="00290F36"/>
    <w:rsid w:val="002910EA"/>
    <w:rsid w:val="00291899"/>
    <w:rsid w:val="00292ED6"/>
    <w:rsid w:val="00293CE8"/>
    <w:rsid w:val="00294599"/>
    <w:rsid w:val="002970C7"/>
    <w:rsid w:val="002A0FCB"/>
    <w:rsid w:val="002A1180"/>
    <w:rsid w:val="002A2334"/>
    <w:rsid w:val="002A2796"/>
    <w:rsid w:val="002A2AC7"/>
    <w:rsid w:val="002A4D3C"/>
    <w:rsid w:val="002A58B3"/>
    <w:rsid w:val="002A71D9"/>
    <w:rsid w:val="002A71EC"/>
    <w:rsid w:val="002B0B22"/>
    <w:rsid w:val="002B0C59"/>
    <w:rsid w:val="002B26EB"/>
    <w:rsid w:val="002B41FD"/>
    <w:rsid w:val="002B482F"/>
    <w:rsid w:val="002B4DBA"/>
    <w:rsid w:val="002B5053"/>
    <w:rsid w:val="002B5CC4"/>
    <w:rsid w:val="002B60BB"/>
    <w:rsid w:val="002B6325"/>
    <w:rsid w:val="002B65A4"/>
    <w:rsid w:val="002B6BE9"/>
    <w:rsid w:val="002B7406"/>
    <w:rsid w:val="002B7A56"/>
    <w:rsid w:val="002C1DE5"/>
    <w:rsid w:val="002C278C"/>
    <w:rsid w:val="002C2ADC"/>
    <w:rsid w:val="002C3FF9"/>
    <w:rsid w:val="002C497D"/>
    <w:rsid w:val="002C4AC4"/>
    <w:rsid w:val="002C50CF"/>
    <w:rsid w:val="002C52C8"/>
    <w:rsid w:val="002C5312"/>
    <w:rsid w:val="002C56A0"/>
    <w:rsid w:val="002C7352"/>
    <w:rsid w:val="002C7839"/>
    <w:rsid w:val="002C7848"/>
    <w:rsid w:val="002D28F0"/>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0EDB"/>
    <w:rsid w:val="002F1275"/>
    <w:rsid w:val="002F15C9"/>
    <w:rsid w:val="002F1B9C"/>
    <w:rsid w:val="002F1F4B"/>
    <w:rsid w:val="002F201F"/>
    <w:rsid w:val="002F345D"/>
    <w:rsid w:val="002F40DE"/>
    <w:rsid w:val="002F543C"/>
    <w:rsid w:val="002F6147"/>
    <w:rsid w:val="002F6832"/>
    <w:rsid w:val="002F6A6B"/>
    <w:rsid w:val="002F72F9"/>
    <w:rsid w:val="0030151C"/>
    <w:rsid w:val="0030184C"/>
    <w:rsid w:val="00302054"/>
    <w:rsid w:val="00302217"/>
    <w:rsid w:val="003031C4"/>
    <w:rsid w:val="00303A82"/>
    <w:rsid w:val="0030466B"/>
    <w:rsid w:val="00305061"/>
    <w:rsid w:val="0030534A"/>
    <w:rsid w:val="003056C5"/>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633"/>
    <w:rsid w:val="003527E1"/>
    <w:rsid w:val="003529DF"/>
    <w:rsid w:val="00353E6E"/>
    <w:rsid w:val="00354E30"/>
    <w:rsid w:val="00354EE6"/>
    <w:rsid w:val="00357154"/>
    <w:rsid w:val="003571CE"/>
    <w:rsid w:val="00357415"/>
    <w:rsid w:val="00357D63"/>
    <w:rsid w:val="00361C96"/>
    <w:rsid w:val="0036291B"/>
    <w:rsid w:val="003630DE"/>
    <w:rsid w:val="00364A64"/>
    <w:rsid w:val="003657D7"/>
    <w:rsid w:val="003663BC"/>
    <w:rsid w:val="00370C44"/>
    <w:rsid w:val="00370D54"/>
    <w:rsid w:val="00371504"/>
    <w:rsid w:val="003719A4"/>
    <w:rsid w:val="00375881"/>
    <w:rsid w:val="00375F8F"/>
    <w:rsid w:val="0037696F"/>
    <w:rsid w:val="003778ED"/>
    <w:rsid w:val="003800C2"/>
    <w:rsid w:val="00381CD3"/>
    <w:rsid w:val="00385C54"/>
    <w:rsid w:val="00386F7E"/>
    <w:rsid w:val="0039127A"/>
    <w:rsid w:val="0039153A"/>
    <w:rsid w:val="003918E8"/>
    <w:rsid w:val="00391B86"/>
    <w:rsid w:val="00391D03"/>
    <w:rsid w:val="003934B6"/>
    <w:rsid w:val="003936DB"/>
    <w:rsid w:val="00395664"/>
    <w:rsid w:val="0039674B"/>
    <w:rsid w:val="00396B5A"/>
    <w:rsid w:val="00397A99"/>
    <w:rsid w:val="003A0695"/>
    <w:rsid w:val="003A0EBB"/>
    <w:rsid w:val="003A1033"/>
    <w:rsid w:val="003A16CD"/>
    <w:rsid w:val="003A17CC"/>
    <w:rsid w:val="003A39BC"/>
    <w:rsid w:val="003A3A53"/>
    <w:rsid w:val="003A3FA7"/>
    <w:rsid w:val="003A5E1F"/>
    <w:rsid w:val="003A7044"/>
    <w:rsid w:val="003A741B"/>
    <w:rsid w:val="003B0E4B"/>
    <w:rsid w:val="003B1C37"/>
    <w:rsid w:val="003B2AFB"/>
    <w:rsid w:val="003B2EB1"/>
    <w:rsid w:val="003B3FE8"/>
    <w:rsid w:val="003B7758"/>
    <w:rsid w:val="003B78F8"/>
    <w:rsid w:val="003B7A54"/>
    <w:rsid w:val="003B7D63"/>
    <w:rsid w:val="003C097C"/>
    <w:rsid w:val="003C0D2C"/>
    <w:rsid w:val="003C30F3"/>
    <w:rsid w:val="003C3B1A"/>
    <w:rsid w:val="003C4173"/>
    <w:rsid w:val="003C44D5"/>
    <w:rsid w:val="003C5800"/>
    <w:rsid w:val="003C6269"/>
    <w:rsid w:val="003C66DE"/>
    <w:rsid w:val="003C762A"/>
    <w:rsid w:val="003D090F"/>
    <w:rsid w:val="003D0AAE"/>
    <w:rsid w:val="003D0E23"/>
    <w:rsid w:val="003D18DF"/>
    <w:rsid w:val="003D23C9"/>
    <w:rsid w:val="003D2759"/>
    <w:rsid w:val="003D2C96"/>
    <w:rsid w:val="003D3596"/>
    <w:rsid w:val="003D3C71"/>
    <w:rsid w:val="003D3FC0"/>
    <w:rsid w:val="003D485E"/>
    <w:rsid w:val="003D63BA"/>
    <w:rsid w:val="003E0596"/>
    <w:rsid w:val="003E0839"/>
    <w:rsid w:val="003E0FD7"/>
    <w:rsid w:val="003E181F"/>
    <w:rsid w:val="003E2C12"/>
    <w:rsid w:val="003E3295"/>
    <w:rsid w:val="003E4D93"/>
    <w:rsid w:val="003E4FE0"/>
    <w:rsid w:val="003E6718"/>
    <w:rsid w:val="003E74E1"/>
    <w:rsid w:val="003E7EF7"/>
    <w:rsid w:val="003F26AD"/>
    <w:rsid w:val="003F2C7E"/>
    <w:rsid w:val="003F31F2"/>
    <w:rsid w:val="003F37F8"/>
    <w:rsid w:val="003F3ABA"/>
    <w:rsid w:val="003F41F5"/>
    <w:rsid w:val="003F4E90"/>
    <w:rsid w:val="003F507C"/>
    <w:rsid w:val="003F5E43"/>
    <w:rsid w:val="004006D8"/>
    <w:rsid w:val="00400975"/>
    <w:rsid w:val="00402A46"/>
    <w:rsid w:val="004034BE"/>
    <w:rsid w:val="00405531"/>
    <w:rsid w:val="00406059"/>
    <w:rsid w:val="00407088"/>
    <w:rsid w:val="004077B7"/>
    <w:rsid w:val="00410B56"/>
    <w:rsid w:val="0041223D"/>
    <w:rsid w:val="004163F4"/>
    <w:rsid w:val="00420771"/>
    <w:rsid w:val="004209AE"/>
    <w:rsid w:val="0042174B"/>
    <w:rsid w:val="004224C0"/>
    <w:rsid w:val="00422CFA"/>
    <w:rsid w:val="004243CF"/>
    <w:rsid w:val="00425574"/>
    <w:rsid w:val="00425950"/>
    <w:rsid w:val="00425EB0"/>
    <w:rsid w:val="00426ED7"/>
    <w:rsid w:val="004272B0"/>
    <w:rsid w:val="004314C8"/>
    <w:rsid w:val="00432CF8"/>
    <w:rsid w:val="00432E5C"/>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52C"/>
    <w:rsid w:val="00462DE1"/>
    <w:rsid w:val="004634C8"/>
    <w:rsid w:val="0046442D"/>
    <w:rsid w:val="00464663"/>
    <w:rsid w:val="00464E9D"/>
    <w:rsid w:val="00465511"/>
    <w:rsid w:val="00467486"/>
    <w:rsid w:val="00470EDD"/>
    <w:rsid w:val="004710EC"/>
    <w:rsid w:val="0047126A"/>
    <w:rsid w:val="00473644"/>
    <w:rsid w:val="00473B21"/>
    <w:rsid w:val="0047412E"/>
    <w:rsid w:val="004745C7"/>
    <w:rsid w:val="00474A37"/>
    <w:rsid w:val="00474BC2"/>
    <w:rsid w:val="00475935"/>
    <w:rsid w:val="0047625C"/>
    <w:rsid w:val="004762D6"/>
    <w:rsid w:val="0047650E"/>
    <w:rsid w:val="004765EC"/>
    <w:rsid w:val="004774A6"/>
    <w:rsid w:val="004774CF"/>
    <w:rsid w:val="0047759E"/>
    <w:rsid w:val="00477971"/>
    <w:rsid w:val="00477E4A"/>
    <w:rsid w:val="004808B9"/>
    <w:rsid w:val="00482FDA"/>
    <w:rsid w:val="00484B70"/>
    <w:rsid w:val="004864C2"/>
    <w:rsid w:val="00487153"/>
    <w:rsid w:val="004874C1"/>
    <w:rsid w:val="00487992"/>
    <w:rsid w:val="00492015"/>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3AAA"/>
    <w:rsid w:val="004C420C"/>
    <w:rsid w:val="004C43D0"/>
    <w:rsid w:val="004C49AD"/>
    <w:rsid w:val="004C5CFC"/>
    <w:rsid w:val="004C6915"/>
    <w:rsid w:val="004C7528"/>
    <w:rsid w:val="004C7717"/>
    <w:rsid w:val="004D0868"/>
    <w:rsid w:val="004D0F37"/>
    <w:rsid w:val="004D0F5A"/>
    <w:rsid w:val="004D291D"/>
    <w:rsid w:val="004D2C28"/>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7AA8"/>
    <w:rsid w:val="004F0DE3"/>
    <w:rsid w:val="004F1EB5"/>
    <w:rsid w:val="004F2ABB"/>
    <w:rsid w:val="004F2D5D"/>
    <w:rsid w:val="004F3816"/>
    <w:rsid w:val="004F4D22"/>
    <w:rsid w:val="004F5D58"/>
    <w:rsid w:val="004F5E74"/>
    <w:rsid w:val="004F6737"/>
    <w:rsid w:val="004F7E2B"/>
    <w:rsid w:val="00500FAB"/>
    <w:rsid w:val="00501981"/>
    <w:rsid w:val="00502D6C"/>
    <w:rsid w:val="00502D7B"/>
    <w:rsid w:val="00505622"/>
    <w:rsid w:val="00505842"/>
    <w:rsid w:val="005058F1"/>
    <w:rsid w:val="00505C7D"/>
    <w:rsid w:val="00506066"/>
    <w:rsid w:val="00506989"/>
    <w:rsid w:val="0050702D"/>
    <w:rsid w:val="0051006B"/>
    <w:rsid w:val="00510148"/>
    <w:rsid w:val="00510C5D"/>
    <w:rsid w:val="00511914"/>
    <w:rsid w:val="00511EDC"/>
    <w:rsid w:val="005124B9"/>
    <w:rsid w:val="005129E1"/>
    <w:rsid w:val="005138ED"/>
    <w:rsid w:val="00513C89"/>
    <w:rsid w:val="00514A3A"/>
    <w:rsid w:val="00514DA3"/>
    <w:rsid w:val="0051529F"/>
    <w:rsid w:val="00516175"/>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2D7"/>
    <w:rsid w:val="00527AB7"/>
    <w:rsid w:val="00527B94"/>
    <w:rsid w:val="005304BC"/>
    <w:rsid w:val="00530BF6"/>
    <w:rsid w:val="0053112F"/>
    <w:rsid w:val="0053291E"/>
    <w:rsid w:val="00533F3B"/>
    <w:rsid w:val="005342D5"/>
    <w:rsid w:val="0053445D"/>
    <w:rsid w:val="00534697"/>
    <w:rsid w:val="00535093"/>
    <w:rsid w:val="005355A2"/>
    <w:rsid w:val="005355CA"/>
    <w:rsid w:val="00536CEB"/>
    <w:rsid w:val="005373EF"/>
    <w:rsid w:val="00537B12"/>
    <w:rsid w:val="00537B58"/>
    <w:rsid w:val="00542481"/>
    <w:rsid w:val="00542F11"/>
    <w:rsid w:val="00542F98"/>
    <w:rsid w:val="00543D55"/>
    <w:rsid w:val="00544668"/>
    <w:rsid w:val="0054646F"/>
    <w:rsid w:val="0054793D"/>
    <w:rsid w:val="005508EC"/>
    <w:rsid w:val="0055090C"/>
    <w:rsid w:val="00551655"/>
    <w:rsid w:val="00551698"/>
    <w:rsid w:val="00551C58"/>
    <w:rsid w:val="00552223"/>
    <w:rsid w:val="0055234B"/>
    <w:rsid w:val="00553878"/>
    <w:rsid w:val="0055439D"/>
    <w:rsid w:val="005547DE"/>
    <w:rsid w:val="00554990"/>
    <w:rsid w:val="00556E89"/>
    <w:rsid w:val="0055777D"/>
    <w:rsid w:val="0056027E"/>
    <w:rsid w:val="00561DA6"/>
    <w:rsid w:val="00562186"/>
    <w:rsid w:val="005628B7"/>
    <w:rsid w:val="005633E0"/>
    <w:rsid w:val="0056426C"/>
    <w:rsid w:val="005649D6"/>
    <w:rsid w:val="00565202"/>
    <w:rsid w:val="005657D6"/>
    <w:rsid w:val="00566B5D"/>
    <w:rsid w:val="00567173"/>
    <w:rsid w:val="00571376"/>
    <w:rsid w:val="005716FC"/>
    <w:rsid w:val="00571D62"/>
    <w:rsid w:val="00573F02"/>
    <w:rsid w:val="00575E36"/>
    <w:rsid w:val="0057637D"/>
    <w:rsid w:val="0057655F"/>
    <w:rsid w:val="00577B1F"/>
    <w:rsid w:val="005812B7"/>
    <w:rsid w:val="005834BA"/>
    <w:rsid w:val="005862AD"/>
    <w:rsid w:val="00586744"/>
    <w:rsid w:val="00590A1B"/>
    <w:rsid w:val="00591598"/>
    <w:rsid w:val="005921BC"/>
    <w:rsid w:val="005923C0"/>
    <w:rsid w:val="00593786"/>
    <w:rsid w:val="005944C1"/>
    <w:rsid w:val="005945BE"/>
    <w:rsid w:val="005A0E3B"/>
    <w:rsid w:val="005A255A"/>
    <w:rsid w:val="005A2B08"/>
    <w:rsid w:val="005A3290"/>
    <w:rsid w:val="005A3AAB"/>
    <w:rsid w:val="005A41D0"/>
    <w:rsid w:val="005A60F9"/>
    <w:rsid w:val="005A6CE9"/>
    <w:rsid w:val="005A6F2E"/>
    <w:rsid w:val="005A7D91"/>
    <w:rsid w:val="005B12F9"/>
    <w:rsid w:val="005B1998"/>
    <w:rsid w:val="005B1ABA"/>
    <w:rsid w:val="005B32A8"/>
    <w:rsid w:val="005B6216"/>
    <w:rsid w:val="005C58AF"/>
    <w:rsid w:val="005C5AB8"/>
    <w:rsid w:val="005C5B10"/>
    <w:rsid w:val="005C6744"/>
    <w:rsid w:val="005C69A6"/>
    <w:rsid w:val="005D0613"/>
    <w:rsid w:val="005D28F9"/>
    <w:rsid w:val="005D296C"/>
    <w:rsid w:val="005D4B1B"/>
    <w:rsid w:val="005D5483"/>
    <w:rsid w:val="005D573E"/>
    <w:rsid w:val="005D5B59"/>
    <w:rsid w:val="005D6190"/>
    <w:rsid w:val="005D64F1"/>
    <w:rsid w:val="005D6803"/>
    <w:rsid w:val="005D71FA"/>
    <w:rsid w:val="005D77E9"/>
    <w:rsid w:val="005D7BE6"/>
    <w:rsid w:val="005E0074"/>
    <w:rsid w:val="005E092C"/>
    <w:rsid w:val="005E0B21"/>
    <w:rsid w:val="005E1413"/>
    <w:rsid w:val="005E1D32"/>
    <w:rsid w:val="005E26B7"/>
    <w:rsid w:val="005E27FD"/>
    <w:rsid w:val="005E4DA7"/>
    <w:rsid w:val="005E6433"/>
    <w:rsid w:val="005E6CAE"/>
    <w:rsid w:val="005E6EED"/>
    <w:rsid w:val="005F1807"/>
    <w:rsid w:val="005F19D2"/>
    <w:rsid w:val="005F1FA2"/>
    <w:rsid w:val="005F2D24"/>
    <w:rsid w:val="005F2FAA"/>
    <w:rsid w:val="005F4718"/>
    <w:rsid w:val="005F5611"/>
    <w:rsid w:val="005F5726"/>
    <w:rsid w:val="005F63D4"/>
    <w:rsid w:val="0060072E"/>
    <w:rsid w:val="006013C5"/>
    <w:rsid w:val="0060192F"/>
    <w:rsid w:val="00601FA4"/>
    <w:rsid w:val="0060219A"/>
    <w:rsid w:val="00602A14"/>
    <w:rsid w:val="00603B67"/>
    <w:rsid w:val="00604C34"/>
    <w:rsid w:val="006050B1"/>
    <w:rsid w:val="00606106"/>
    <w:rsid w:val="00606120"/>
    <w:rsid w:val="0060696E"/>
    <w:rsid w:val="00606A46"/>
    <w:rsid w:val="0061101B"/>
    <w:rsid w:val="00611B15"/>
    <w:rsid w:val="0061281F"/>
    <w:rsid w:val="00612CF0"/>
    <w:rsid w:val="00612DC6"/>
    <w:rsid w:val="0061351A"/>
    <w:rsid w:val="006135D9"/>
    <w:rsid w:val="00613848"/>
    <w:rsid w:val="0061395B"/>
    <w:rsid w:val="00614976"/>
    <w:rsid w:val="00615B65"/>
    <w:rsid w:val="00615FD0"/>
    <w:rsid w:val="006164CD"/>
    <w:rsid w:val="006176F4"/>
    <w:rsid w:val="00617AAD"/>
    <w:rsid w:val="00621361"/>
    <w:rsid w:val="00621681"/>
    <w:rsid w:val="006217BC"/>
    <w:rsid w:val="00621FD4"/>
    <w:rsid w:val="00622320"/>
    <w:rsid w:val="006229B8"/>
    <w:rsid w:val="00622CF4"/>
    <w:rsid w:val="00625CAC"/>
    <w:rsid w:val="00625CBE"/>
    <w:rsid w:val="006268C8"/>
    <w:rsid w:val="00627696"/>
    <w:rsid w:val="00627DB4"/>
    <w:rsid w:val="0063015F"/>
    <w:rsid w:val="00631213"/>
    <w:rsid w:val="0063170D"/>
    <w:rsid w:val="0063279C"/>
    <w:rsid w:val="00633831"/>
    <w:rsid w:val="00635507"/>
    <w:rsid w:val="00636373"/>
    <w:rsid w:val="00636387"/>
    <w:rsid w:val="00636AC8"/>
    <w:rsid w:val="00637621"/>
    <w:rsid w:val="00637B42"/>
    <w:rsid w:val="006400A0"/>
    <w:rsid w:val="006402DD"/>
    <w:rsid w:val="00641EBF"/>
    <w:rsid w:val="0064400A"/>
    <w:rsid w:val="006448DE"/>
    <w:rsid w:val="00644B88"/>
    <w:rsid w:val="006450AC"/>
    <w:rsid w:val="006460E4"/>
    <w:rsid w:val="00646BB6"/>
    <w:rsid w:val="006471D1"/>
    <w:rsid w:val="0065098B"/>
    <w:rsid w:val="006513C3"/>
    <w:rsid w:val="00651440"/>
    <w:rsid w:val="0065306F"/>
    <w:rsid w:val="00655386"/>
    <w:rsid w:val="006562D7"/>
    <w:rsid w:val="0065657D"/>
    <w:rsid w:val="006566A8"/>
    <w:rsid w:val="006575DD"/>
    <w:rsid w:val="0066025A"/>
    <w:rsid w:val="0066041B"/>
    <w:rsid w:val="00660EFD"/>
    <w:rsid w:val="0066193E"/>
    <w:rsid w:val="00662DF2"/>
    <w:rsid w:val="0066367A"/>
    <w:rsid w:val="00664449"/>
    <w:rsid w:val="006647CD"/>
    <w:rsid w:val="00665005"/>
    <w:rsid w:val="00665B3B"/>
    <w:rsid w:val="00670AF4"/>
    <w:rsid w:val="00670FD8"/>
    <w:rsid w:val="00674404"/>
    <w:rsid w:val="00675B21"/>
    <w:rsid w:val="00675EE7"/>
    <w:rsid w:val="00676EDD"/>
    <w:rsid w:val="00677986"/>
    <w:rsid w:val="00677E6C"/>
    <w:rsid w:val="00677EA3"/>
    <w:rsid w:val="006801C2"/>
    <w:rsid w:val="006807AC"/>
    <w:rsid w:val="00681C65"/>
    <w:rsid w:val="00682215"/>
    <w:rsid w:val="00684390"/>
    <w:rsid w:val="00685C56"/>
    <w:rsid w:val="006863B5"/>
    <w:rsid w:val="00686679"/>
    <w:rsid w:val="00687E7D"/>
    <w:rsid w:val="00690B2B"/>
    <w:rsid w:val="00691734"/>
    <w:rsid w:val="00693668"/>
    <w:rsid w:val="00693858"/>
    <w:rsid w:val="00695F50"/>
    <w:rsid w:val="0069626C"/>
    <w:rsid w:val="006A05EE"/>
    <w:rsid w:val="006A1386"/>
    <w:rsid w:val="006A1CB3"/>
    <w:rsid w:val="006A6A23"/>
    <w:rsid w:val="006A6E08"/>
    <w:rsid w:val="006A6E7D"/>
    <w:rsid w:val="006A76EE"/>
    <w:rsid w:val="006B1483"/>
    <w:rsid w:val="006B2801"/>
    <w:rsid w:val="006B3895"/>
    <w:rsid w:val="006B3974"/>
    <w:rsid w:val="006B3BD2"/>
    <w:rsid w:val="006B5155"/>
    <w:rsid w:val="006B5F87"/>
    <w:rsid w:val="006B6573"/>
    <w:rsid w:val="006B6F50"/>
    <w:rsid w:val="006B6F56"/>
    <w:rsid w:val="006B7625"/>
    <w:rsid w:val="006C06E0"/>
    <w:rsid w:val="006C11C0"/>
    <w:rsid w:val="006C1555"/>
    <w:rsid w:val="006C17B1"/>
    <w:rsid w:val="006C1CE9"/>
    <w:rsid w:val="006C2F53"/>
    <w:rsid w:val="006C32B9"/>
    <w:rsid w:val="006C3633"/>
    <w:rsid w:val="006C3A69"/>
    <w:rsid w:val="006C4984"/>
    <w:rsid w:val="006C4B2A"/>
    <w:rsid w:val="006C5D24"/>
    <w:rsid w:val="006C60EE"/>
    <w:rsid w:val="006C64C2"/>
    <w:rsid w:val="006C6786"/>
    <w:rsid w:val="006C7DC1"/>
    <w:rsid w:val="006D08CE"/>
    <w:rsid w:val="006D150B"/>
    <w:rsid w:val="006D2615"/>
    <w:rsid w:val="006D2837"/>
    <w:rsid w:val="006D2B87"/>
    <w:rsid w:val="006D2E90"/>
    <w:rsid w:val="006D3659"/>
    <w:rsid w:val="006D3815"/>
    <w:rsid w:val="006D3832"/>
    <w:rsid w:val="006D455D"/>
    <w:rsid w:val="006D46A9"/>
    <w:rsid w:val="006D5695"/>
    <w:rsid w:val="006D5733"/>
    <w:rsid w:val="006D6221"/>
    <w:rsid w:val="006D65BE"/>
    <w:rsid w:val="006D69DD"/>
    <w:rsid w:val="006E08A0"/>
    <w:rsid w:val="006E0A37"/>
    <w:rsid w:val="006E14A1"/>
    <w:rsid w:val="006E23DE"/>
    <w:rsid w:val="006E4289"/>
    <w:rsid w:val="006E574F"/>
    <w:rsid w:val="006E67B8"/>
    <w:rsid w:val="006E7589"/>
    <w:rsid w:val="006F08E6"/>
    <w:rsid w:val="006F0B50"/>
    <w:rsid w:val="006F1466"/>
    <w:rsid w:val="006F1588"/>
    <w:rsid w:val="006F180C"/>
    <w:rsid w:val="006F2437"/>
    <w:rsid w:val="006F2786"/>
    <w:rsid w:val="006F2C73"/>
    <w:rsid w:val="006F3F9D"/>
    <w:rsid w:val="006F4522"/>
    <w:rsid w:val="006F6340"/>
    <w:rsid w:val="006F69FD"/>
    <w:rsid w:val="006F6D36"/>
    <w:rsid w:val="006F7421"/>
    <w:rsid w:val="006F7A5D"/>
    <w:rsid w:val="00700A24"/>
    <w:rsid w:val="00700ABB"/>
    <w:rsid w:val="00701BE5"/>
    <w:rsid w:val="00702C54"/>
    <w:rsid w:val="0070359A"/>
    <w:rsid w:val="007043AB"/>
    <w:rsid w:val="007046B2"/>
    <w:rsid w:val="0070551A"/>
    <w:rsid w:val="00705E2E"/>
    <w:rsid w:val="00706C8C"/>
    <w:rsid w:val="00706E40"/>
    <w:rsid w:val="00710175"/>
    <w:rsid w:val="00714327"/>
    <w:rsid w:val="00717F88"/>
    <w:rsid w:val="0072064C"/>
    <w:rsid w:val="00722AFD"/>
    <w:rsid w:val="00722D74"/>
    <w:rsid w:val="00722EEE"/>
    <w:rsid w:val="00723E5E"/>
    <w:rsid w:val="00724B9D"/>
    <w:rsid w:val="00725483"/>
    <w:rsid w:val="00725B27"/>
    <w:rsid w:val="007262DF"/>
    <w:rsid w:val="0072632D"/>
    <w:rsid w:val="007268B7"/>
    <w:rsid w:val="007274E7"/>
    <w:rsid w:val="00727B51"/>
    <w:rsid w:val="00727D3C"/>
    <w:rsid w:val="00730FED"/>
    <w:rsid w:val="00731B71"/>
    <w:rsid w:val="00733ADD"/>
    <w:rsid w:val="00734160"/>
    <w:rsid w:val="007341C2"/>
    <w:rsid w:val="0073441D"/>
    <w:rsid w:val="007354CF"/>
    <w:rsid w:val="00735A3D"/>
    <w:rsid w:val="0073654F"/>
    <w:rsid w:val="00736D40"/>
    <w:rsid w:val="00737338"/>
    <w:rsid w:val="00737675"/>
    <w:rsid w:val="007378E3"/>
    <w:rsid w:val="00737B78"/>
    <w:rsid w:val="0074087D"/>
    <w:rsid w:val="00740E6D"/>
    <w:rsid w:val="0074281A"/>
    <w:rsid w:val="00742DAA"/>
    <w:rsid w:val="00742ED2"/>
    <w:rsid w:val="007434C0"/>
    <w:rsid w:val="00744920"/>
    <w:rsid w:val="007451B4"/>
    <w:rsid w:val="00746E8D"/>
    <w:rsid w:val="00747369"/>
    <w:rsid w:val="0075124C"/>
    <w:rsid w:val="00752221"/>
    <w:rsid w:val="00752A02"/>
    <w:rsid w:val="00752FEB"/>
    <w:rsid w:val="0075357C"/>
    <w:rsid w:val="00753834"/>
    <w:rsid w:val="00754040"/>
    <w:rsid w:val="00754AD8"/>
    <w:rsid w:val="00755363"/>
    <w:rsid w:val="00755A4E"/>
    <w:rsid w:val="00756269"/>
    <w:rsid w:val="00760C67"/>
    <w:rsid w:val="00760ECD"/>
    <w:rsid w:val="00760F30"/>
    <w:rsid w:val="0076195D"/>
    <w:rsid w:val="00761FA1"/>
    <w:rsid w:val="00763BD4"/>
    <w:rsid w:val="00763EDB"/>
    <w:rsid w:val="00765DAB"/>
    <w:rsid w:val="0076658F"/>
    <w:rsid w:val="00767AD7"/>
    <w:rsid w:val="007704AD"/>
    <w:rsid w:val="0077096E"/>
    <w:rsid w:val="0077115E"/>
    <w:rsid w:val="007715DA"/>
    <w:rsid w:val="0077201E"/>
    <w:rsid w:val="007747B6"/>
    <w:rsid w:val="007768E4"/>
    <w:rsid w:val="007774FD"/>
    <w:rsid w:val="007808D0"/>
    <w:rsid w:val="00780CDF"/>
    <w:rsid w:val="0078227D"/>
    <w:rsid w:val="007824A1"/>
    <w:rsid w:val="00782E92"/>
    <w:rsid w:val="007838E0"/>
    <w:rsid w:val="00783AD5"/>
    <w:rsid w:val="00784C34"/>
    <w:rsid w:val="00786C4C"/>
    <w:rsid w:val="0078702C"/>
    <w:rsid w:val="007901E9"/>
    <w:rsid w:val="0079021D"/>
    <w:rsid w:val="0079040A"/>
    <w:rsid w:val="00791462"/>
    <w:rsid w:val="007920EB"/>
    <w:rsid w:val="00792811"/>
    <w:rsid w:val="00793869"/>
    <w:rsid w:val="00794B4F"/>
    <w:rsid w:val="007952F0"/>
    <w:rsid w:val="00797371"/>
    <w:rsid w:val="0079756E"/>
    <w:rsid w:val="007A0078"/>
    <w:rsid w:val="007A0346"/>
    <w:rsid w:val="007A0775"/>
    <w:rsid w:val="007A0927"/>
    <w:rsid w:val="007A0D71"/>
    <w:rsid w:val="007A141B"/>
    <w:rsid w:val="007A38EF"/>
    <w:rsid w:val="007A4852"/>
    <w:rsid w:val="007A49ED"/>
    <w:rsid w:val="007A4EF9"/>
    <w:rsid w:val="007A58E3"/>
    <w:rsid w:val="007A6FD8"/>
    <w:rsid w:val="007B123F"/>
    <w:rsid w:val="007B1578"/>
    <w:rsid w:val="007B2101"/>
    <w:rsid w:val="007B26E8"/>
    <w:rsid w:val="007B34F9"/>
    <w:rsid w:val="007B36CE"/>
    <w:rsid w:val="007B3AC4"/>
    <w:rsid w:val="007B3C5F"/>
    <w:rsid w:val="007B4040"/>
    <w:rsid w:val="007B46F2"/>
    <w:rsid w:val="007B5E17"/>
    <w:rsid w:val="007B64D0"/>
    <w:rsid w:val="007B6F06"/>
    <w:rsid w:val="007C1052"/>
    <w:rsid w:val="007C4B34"/>
    <w:rsid w:val="007C4D4E"/>
    <w:rsid w:val="007C51E1"/>
    <w:rsid w:val="007C6410"/>
    <w:rsid w:val="007C73F1"/>
    <w:rsid w:val="007D00C3"/>
    <w:rsid w:val="007D1BEF"/>
    <w:rsid w:val="007D42D5"/>
    <w:rsid w:val="007D48E2"/>
    <w:rsid w:val="007D50EE"/>
    <w:rsid w:val="007D5AEA"/>
    <w:rsid w:val="007D6548"/>
    <w:rsid w:val="007E0067"/>
    <w:rsid w:val="007E1F5C"/>
    <w:rsid w:val="007E2904"/>
    <w:rsid w:val="007E2C86"/>
    <w:rsid w:val="007E34AB"/>
    <w:rsid w:val="007E47A7"/>
    <w:rsid w:val="007E48BC"/>
    <w:rsid w:val="007E5B43"/>
    <w:rsid w:val="007E5BBC"/>
    <w:rsid w:val="007E5F1A"/>
    <w:rsid w:val="007E72CC"/>
    <w:rsid w:val="007F1DFC"/>
    <w:rsid w:val="007F322A"/>
    <w:rsid w:val="007F4557"/>
    <w:rsid w:val="007F5F0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2A94"/>
    <w:rsid w:val="008130DB"/>
    <w:rsid w:val="008141C0"/>
    <w:rsid w:val="00814F46"/>
    <w:rsid w:val="00815F0F"/>
    <w:rsid w:val="00816359"/>
    <w:rsid w:val="00816618"/>
    <w:rsid w:val="008223A6"/>
    <w:rsid w:val="00823B6C"/>
    <w:rsid w:val="0082624C"/>
    <w:rsid w:val="008309A6"/>
    <w:rsid w:val="008314C4"/>
    <w:rsid w:val="008331E9"/>
    <w:rsid w:val="00834551"/>
    <w:rsid w:val="00834DC9"/>
    <w:rsid w:val="0083534C"/>
    <w:rsid w:val="00835CB1"/>
    <w:rsid w:val="00836996"/>
    <w:rsid w:val="008370AF"/>
    <w:rsid w:val="00837423"/>
    <w:rsid w:val="008377C6"/>
    <w:rsid w:val="00837AB7"/>
    <w:rsid w:val="00837F0D"/>
    <w:rsid w:val="00842EF8"/>
    <w:rsid w:val="00843621"/>
    <w:rsid w:val="008437AD"/>
    <w:rsid w:val="00847C9D"/>
    <w:rsid w:val="0085471E"/>
    <w:rsid w:val="00854DA6"/>
    <w:rsid w:val="00856120"/>
    <w:rsid w:val="00856155"/>
    <w:rsid w:val="00856650"/>
    <w:rsid w:val="00857BA3"/>
    <w:rsid w:val="00860529"/>
    <w:rsid w:val="008613BE"/>
    <w:rsid w:val="008614B4"/>
    <w:rsid w:val="00861659"/>
    <w:rsid w:val="00861B45"/>
    <w:rsid w:val="00861D29"/>
    <w:rsid w:val="0086287A"/>
    <w:rsid w:val="0086373E"/>
    <w:rsid w:val="00863A7D"/>
    <w:rsid w:val="008643A6"/>
    <w:rsid w:val="008656B2"/>
    <w:rsid w:val="008660CC"/>
    <w:rsid w:val="00866B11"/>
    <w:rsid w:val="00870311"/>
    <w:rsid w:val="008703E8"/>
    <w:rsid w:val="00871018"/>
    <w:rsid w:val="00871748"/>
    <w:rsid w:val="00871AC0"/>
    <w:rsid w:val="008727DA"/>
    <w:rsid w:val="008749DD"/>
    <w:rsid w:val="00875571"/>
    <w:rsid w:val="0087611C"/>
    <w:rsid w:val="00876F47"/>
    <w:rsid w:val="008800B1"/>
    <w:rsid w:val="00880FE9"/>
    <w:rsid w:val="008812F6"/>
    <w:rsid w:val="00881F66"/>
    <w:rsid w:val="008825E9"/>
    <w:rsid w:val="00882C05"/>
    <w:rsid w:val="00885059"/>
    <w:rsid w:val="00885E87"/>
    <w:rsid w:val="00886961"/>
    <w:rsid w:val="00887DBB"/>
    <w:rsid w:val="00890536"/>
    <w:rsid w:val="008906E2"/>
    <w:rsid w:val="0089300C"/>
    <w:rsid w:val="00894B17"/>
    <w:rsid w:val="00895224"/>
    <w:rsid w:val="00896BFE"/>
    <w:rsid w:val="00896C9D"/>
    <w:rsid w:val="0089720B"/>
    <w:rsid w:val="00897A84"/>
    <w:rsid w:val="008A10F4"/>
    <w:rsid w:val="008A1D8F"/>
    <w:rsid w:val="008A31C7"/>
    <w:rsid w:val="008A4412"/>
    <w:rsid w:val="008A460F"/>
    <w:rsid w:val="008A65C2"/>
    <w:rsid w:val="008A664B"/>
    <w:rsid w:val="008A66CB"/>
    <w:rsid w:val="008B078D"/>
    <w:rsid w:val="008B0A01"/>
    <w:rsid w:val="008B16B6"/>
    <w:rsid w:val="008B1E78"/>
    <w:rsid w:val="008B1F52"/>
    <w:rsid w:val="008B2CB2"/>
    <w:rsid w:val="008B310E"/>
    <w:rsid w:val="008B3819"/>
    <w:rsid w:val="008B445D"/>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08C"/>
    <w:rsid w:val="008E22A1"/>
    <w:rsid w:val="008E5FFE"/>
    <w:rsid w:val="008E60E5"/>
    <w:rsid w:val="008E7A85"/>
    <w:rsid w:val="008F02AF"/>
    <w:rsid w:val="008F26D4"/>
    <w:rsid w:val="008F32A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06A3A"/>
    <w:rsid w:val="00910B09"/>
    <w:rsid w:val="00911B06"/>
    <w:rsid w:val="00912792"/>
    <w:rsid w:val="00914122"/>
    <w:rsid w:val="00914703"/>
    <w:rsid w:val="00914E3D"/>
    <w:rsid w:val="00920884"/>
    <w:rsid w:val="0092198F"/>
    <w:rsid w:val="0092245C"/>
    <w:rsid w:val="0092359B"/>
    <w:rsid w:val="00925034"/>
    <w:rsid w:val="00925D4C"/>
    <w:rsid w:val="00926992"/>
    <w:rsid w:val="009271A2"/>
    <w:rsid w:val="0093234E"/>
    <w:rsid w:val="00933315"/>
    <w:rsid w:val="00934551"/>
    <w:rsid w:val="00934E45"/>
    <w:rsid w:val="00935236"/>
    <w:rsid w:val="009361EE"/>
    <w:rsid w:val="00936406"/>
    <w:rsid w:val="00936716"/>
    <w:rsid w:val="009370AF"/>
    <w:rsid w:val="00937219"/>
    <w:rsid w:val="00940169"/>
    <w:rsid w:val="00940FA2"/>
    <w:rsid w:val="009411A9"/>
    <w:rsid w:val="00941312"/>
    <w:rsid w:val="0094179B"/>
    <w:rsid w:val="009425D2"/>
    <w:rsid w:val="00943125"/>
    <w:rsid w:val="00944C2E"/>
    <w:rsid w:val="009459A0"/>
    <w:rsid w:val="00945B21"/>
    <w:rsid w:val="0094610A"/>
    <w:rsid w:val="009462BE"/>
    <w:rsid w:val="009505C9"/>
    <w:rsid w:val="00950742"/>
    <w:rsid w:val="00950AF8"/>
    <w:rsid w:val="00951FCD"/>
    <w:rsid w:val="0095294D"/>
    <w:rsid w:val="00952FC6"/>
    <w:rsid w:val="0095409A"/>
    <w:rsid w:val="00954A65"/>
    <w:rsid w:val="00956252"/>
    <w:rsid w:val="00956DC0"/>
    <w:rsid w:val="009573D1"/>
    <w:rsid w:val="0096079A"/>
    <w:rsid w:val="00960EC8"/>
    <w:rsid w:val="00960F11"/>
    <w:rsid w:val="00962736"/>
    <w:rsid w:val="00962B0F"/>
    <w:rsid w:val="0096314E"/>
    <w:rsid w:val="00964188"/>
    <w:rsid w:val="00964335"/>
    <w:rsid w:val="009653E3"/>
    <w:rsid w:val="009660FA"/>
    <w:rsid w:val="00966205"/>
    <w:rsid w:val="009664E5"/>
    <w:rsid w:val="00966DA4"/>
    <w:rsid w:val="00967F83"/>
    <w:rsid w:val="00971493"/>
    <w:rsid w:val="00971897"/>
    <w:rsid w:val="00971A21"/>
    <w:rsid w:val="00971D2C"/>
    <w:rsid w:val="009727BD"/>
    <w:rsid w:val="00972F02"/>
    <w:rsid w:val="00972FF3"/>
    <w:rsid w:val="0097427F"/>
    <w:rsid w:val="00975F02"/>
    <w:rsid w:val="00977D9B"/>
    <w:rsid w:val="0098003F"/>
    <w:rsid w:val="009802BB"/>
    <w:rsid w:val="00980642"/>
    <w:rsid w:val="00981280"/>
    <w:rsid w:val="00982C6F"/>
    <w:rsid w:val="009830CC"/>
    <w:rsid w:val="009838B1"/>
    <w:rsid w:val="0098468A"/>
    <w:rsid w:val="0098473B"/>
    <w:rsid w:val="00985C15"/>
    <w:rsid w:val="0098627F"/>
    <w:rsid w:val="009867EE"/>
    <w:rsid w:val="00986BE3"/>
    <w:rsid w:val="00987B0E"/>
    <w:rsid w:val="00991BDD"/>
    <w:rsid w:val="00991DEB"/>
    <w:rsid w:val="00991FEE"/>
    <w:rsid w:val="009938A2"/>
    <w:rsid w:val="0099438D"/>
    <w:rsid w:val="00994769"/>
    <w:rsid w:val="00994EDF"/>
    <w:rsid w:val="00995C9F"/>
    <w:rsid w:val="00997B7D"/>
    <w:rsid w:val="009A08AF"/>
    <w:rsid w:val="009A08BC"/>
    <w:rsid w:val="009A1114"/>
    <w:rsid w:val="009A12EE"/>
    <w:rsid w:val="009A1683"/>
    <w:rsid w:val="009A2536"/>
    <w:rsid w:val="009A3ADF"/>
    <w:rsid w:val="009A48B1"/>
    <w:rsid w:val="009A6906"/>
    <w:rsid w:val="009A6FDC"/>
    <w:rsid w:val="009A7C6C"/>
    <w:rsid w:val="009B0A27"/>
    <w:rsid w:val="009B1123"/>
    <w:rsid w:val="009B1664"/>
    <w:rsid w:val="009B23A8"/>
    <w:rsid w:val="009B43DB"/>
    <w:rsid w:val="009B4838"/>
    <w:rsid w:val="009B5AAE"/>
    <w:rsid w:val="009B5B89"/>
    <w:rsid w:val="009B6912"/>
    <w:rsid w:val="009C15AA"/>
    <w:rsid w:val="009C1A0C"/>
    <w:rsid w:val="009C211A"/>
    <w:rsid w:val="009C48CC"/>
    <w:rsid w:val="009C7BA1"/>
    <w:rsid w:val="009D01E1"/>
    <w:rsid w:val="009D1989"/>
    <w:rsid w:val="009D236A"/>
    <w:rsid w:val="009D2688"/>
    <w:rsid w:val="009D3A40"/>
    <w:rsid w:val="009D3FDA"/>
    <w:rsid w:val="009D4112"/>
    <w:rsid w:val="009D561F"/>
    <w:rsid w:val="009D5862"/>
    <w:rsid w:val="009D5AB8"/>
    <w:rsid w:val="009D65A3"/>
    <w:rsid w:val="009D6603"/>
    <w:rsid w:val="009D6BDB"/>
    <w:rsid w:val="009E00CD"/>
    <w:rsid w:val="009E0C31"/>
    <w:rsid w:val="009E14EE"/>
    <w:rsid w:val="009E15ED"/>
    <w:rsid w:val="009E1B08"/>
    <w:rsid w:val="009E21BA"/>
    <w:rsid w:val="009E228A"/>
    <w:rsid w:val="009E2574"/>
    <w:rsid w:val="009E31A8"/>
    <w:rsid w:val="009E581C"/>
    <w:rsid w:val="009E64D8"/>
    <w:rsid w:val="009E6E3B"/>
    <w:rsid w:val="009F021A"/>
    <w:rsid w:val="009F1124"/>
    <w:rsid w:val="009F232D"/>
    <w:rsid w:val="009F2BCA"/>
    <w:rsid w:val="009F3BE8"/>
    <w:rsid w:val="009F4371"/>
    <w:rsid w:val="009F4C89"/>
    <w:rsid w:val="009F5D15"/>
    <w:rsid w:val="009F7E18"/>
    <w:rsid w:val="009F7F89"/>
    <w:rsid w:val="00A00950"/>
    <w:rsid w:val="00A00A8B"/>
    <w:rsid w:val="00A023CD"/>
    <w:rsid w:val="00A0298B"/>
    <w:rsid w:val="00A02EA1"/>
    <w:rsid w:val="00A0514A"/>
    <w:rsid w:val="00A06FFE"/>
    <w:rsid w:val="00A07BF5"/>
    <w:rsid w:val="00A10441"/>
    <w:rsid w:val="00A104AC"/>
    <w:rsid w:val="00A12FF2"/>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D24"/>
    <w:rsid w:val="00A34231"/>
    <w:rsid w:val="00A34895"/>
    <w:rsid w:val="00A34D07"/>
    <w:rsid w:val="00A4055F"/>
    <w:rsid w:val="00A40BD4"/>
    <w:rsid w:val="00A41030"/>
    <w:rsid w:val="00A41050"/>
    <w:rsid w:val="00A417BE"/>
    <w:rsid w:val="00A42053"/>
    <w:rsid w:val="00A4344A"/>
    <w:rsid w:val="00A43EF5"/>
    <w:rsid w:val="00A44BCF"/>
    <w:rsid w:val="00A4537F"/>
    <w:rsid w:val="00A45D01"/>
    <w:rsid w:val="00A46F24"/>
    <w:rsid w:val="00A502B2"/>
    <w:rsid w:val="00A50AB5"/>
    <w:rsid w:val="00A50ADB"/>
    <w:rsid w:val="00A515A5"/>
    <w:rsid w:val="00A517C7"/>
    <w:rsid w:val="00A543C0"/>
    <w:rsid w:val="00A54C5B"/>
    <w:rsid w:val="00A5569C"/>
    <w:rsid w:val="00A55DF5"/>
    <w:rsid w:val="00A57342"/>
    <w:rsid w:val="00A60D93"/>
    <w:rsid w:val="00A616F5"/>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5BEC"/>
    <w:rsid w:val="00A876EA"/>
    <w:rsid w:val="00A90750"/>
    <w:rsid w:val="00A90F66"/>
    <w:rsid w:val="00A921CD"/>
    <w:rsid w:val="00A929ED"/>
    <w:rsid w:val="00A93788"/>
    <w:rsid w:val="00A9427D"/>
    <w:rsid w:val="00A94813"/>
    <w:rsid w:val="00A95C94"/>
    <w:rsid w:val="00A9769D"/>
    <w:rsid w:val="00AA1400"/>
    <w:rsid w:val="00AA1DDF"/>
    <w:rsid w:val="00AA2696"/>
    <w:rsid w:val="00AA29F5"/>
    <w:rsid w:val="00AA32DE"/>
    <w:rsid w:val="00AA4048"/>
    <w:rsid w:val="00AA4A21"/>
    <w:rsid w:val="00AA4EAC"/>
    <w:rsid w:val="00AB0224"/>
    <w:rsid w:val="00AB0607"/>
    <w:rsid w:val="00AB066A"/>
    <w:rsid w:val="00AB1ACC"/>
    <w:rsid w:val="00AB265F"/>
    <w:rsid w:val="00AB2A91"/>
    <w:rsid w:val="00AB4221"/>
    <w:rsid w:val="00AB5378"/>
    <w:rsid w:val="00AB67FE"/>
    <w:rsid w:val="00AB6F65"/>
    <w:rsid w:val="00AB727D"/>
    <w:rsid w:val="00AB7675"/>
    <w:rsid w:val="00AB7676"/>
    <w:rsid w:val="00AB7DA8"/>
    <w:rsid w:val="00AC0792"/>
    <w:rsid w:val="00AC0B4A"/>
    <w:rsid w:val="00AC17E4"/>
    <w:rsid w:val="00AC2828"/>
    <w:rsid w:val="00AC47B5"/>
    <w:rsid w:val="00AC67DE"/>
    <w:rsid w:val="00AC6BF1"/>
    <w:rsid w:val="00AC6D36"/>
    <w:rsid w:val="00AD0FFC"/>
    <w:rsid w:val="00AD17B2"/>
    <w:rsid w:val="00AD18C4"/>
    <w:rsid w:val="00AD241D"/>
    <w:rsid w:val="00AD298A"/>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370"/>
    <w:rsid w:val="00AF06D4"/>
    <w:rsid w:val="00AF25A6"/>
    <w:rsid w:val="00AF2E9E"/>
    <w:rsid w:val="00AF4CAE"/>
    <w:rsid w:val="00AF5E9D"/>
    <w:rsid w:val="00AF6ABE"/>
    <w:rsid w:val="00B00DDA"/>
    <w:rsid w:val="00B01ABF"/>
    <w:rsid w:val="00B01D71"/>
    <w:rsid w:val="00B02160"/>
    <w:rsid w:val="00B02654"/>
    <w:rsid w:val="00B02D89"/>
    <w:rsid w:val="00B041AC"/>
    <w:rsid w:val="00B04591"/>
    <w:rsid w:val="00B04D42"/>
    <w:rsid w:val="00B060A7"/>
    <w:rsid w:val="00B07148"/>
    <w:rsid w:val="00B07CC7"/>
    <w:rsid w:val="00B07F62"/>
    <w:rsid w:val="00B1012A"/>
    <w:rsid w:val="00B129CC"/>
    <w:rsid w:val="00B12B16"/>
    <w:rsid w:val="00B12BB2"/>
    <w:rsid w:val="00B12C9A"/>
    <w:rsid w:val="00B152B6"/>
    <w:rsid w:val="00B159E8"/>
    <w:rsid w:val="00B178A4"/>
    <w:rsid w:val="00B20C51"/>
    <w:rsid w:val="00B211C1"/>
    <w:rsid w:val="00B22346"/>
    <w:rsid w:val="00B22B90"/>
    <w:rsid w:val="00B24553"/>
    <w:rsid w:val="00B252EE"/>
    <w:rsid w:val="00B25998"/>
    <w:rsid w:val="00B2667D"/>
    <w:rsid w:val="00B26C23"/>
    <w:rsid w:val="00B304A9"/>
    <w:rsid w:val="00B31294"/>
    <w:rsid w:val="00B31747"/>
    <w:rsid w:val="00B31E25"/>
    <w:rsid w:val="00B346F5"/>
    <w:rsid w:val="00B34796"/>
    <w:rsid w:val="00B34DD5"/>
    <w:rsid w:val="00B34E08"/>
    <w:rsid w:val="00B3583B"/>
    <w:rsid w:val="00B374D1"/>
    <w:rsid w:val="00B41957"/>
    <w:rsid w:val="00B41AF5"/>
    <w:rsid w:val="00B42C10"/>
    <w:rsid w:val="00B43024"/>
    <w:rsid w:val="00B4382C"/>
    <w:rsid w:val="00B4538A"/>
    <w:rsid w:val="00B46206"/>
    <w:rsid w:val="00B46FA1"/>
    <w:rsid w:val="00B4765F"/>
    <w:rsid w:val="00B5040A"/>
    <w:rsid w:val="00B519D4"/>
    <w:rsid w:val="00B51C2D"/>
    <w:rsid w:val="00B52CCB"/>
    <w:rsid w:val="00B53CFD"/>
    <w:rsid w:val="00B559B9"/>
    <w:rsid w:val="00B55C29"/>
    <w:rsid w:val="00B55FE0"/>
    <w:rsid w:val="00B56605"/>
    <w:rsid w:val="00B57244"/>
    <w:rsid w:val="00B60E20"/>
    <w:rsid w:val="00B6103A"/>
    <w:rsid w:val="00B6117F"/>
    <w:rsid w:val="00B61E06"/>
    <w:rsid w:val="00B6213B"/>
    <w:rsid w:val="00B628B5"/>
    <w:rsid w:val="00B62FB3"/>
    <w:rsid w:val="00B63139"/>
    <w:rsid w:val="00B637C7"/>
    <w:rsid w:val="00B63D9D"/>
    <w:rsid w:val="00B64084"/>
    <w:rsid w:val="00B65256"/>
    <w:rsid w:val="00B6548E"/>
    <w:rsid w:val="00B654BE"/>
    <w:rsid w:val="00B65FAA"/>
    <w:rsid w:val="00B66A33"/>
    <w:rsid w:val="00B66FCB"/>
    <w:rsid w:val="00B675E7"/>
    <w:rsid w:val="00B70ACD"/>
    <w:rsid w:val="00B742BF"/>
    <w:rsid w:val="00B7520F"/>
    <w:rsid w:val="00B75801"/>
    <w:rsid w:val="00B7639C"/>
    <w:rsid w:val="00B77F2B"/>
    <w:rsid w:val="00B77F30"/>
    <w:rsid w:val="00B8203B"/>
    <w:rsid w:val="00B84775"/>
    <w:rsid w:val="00B853D9"/>
    <w:rsid w:val="00B87046"/>
    <w:rsid w:val="00B87FD5"/>
    <w:rsid w:val="00B90994"/>
    <w:rsid w:val="00B90F33"/>
    <w:rsid w:val="00B924BD"/>
    <w:rsid w:val="00B92730"/>
    <w:rsid w:val="00B931D6"/>
    <w:rsid w:val="00B9344E"/>
    <w:rsid w:val="00B938CD"/>
    <w:rsid w:val="00B94A0E"/>
    <w:rsid w:val="00B95BC8"/>
    <w:rsid w:val="00B95F74"/>
    <w:rsid w:val="00B96EF8"/>
    <w:rsid w:val="00B971D2"/>
    <w:rsid w:val="00B971DF"/>
    <w:rsid w:val="00B97374"/>
    <w:rsid w:val="00B97658"/>
    <w:rsid w:val="00B9790D"/>
    <w:rsid w:val="00BA12DC"/>
    <w:rsid w:val="00BA1508"/>
    <w:rsid w:val="00BA3329"/>
    <w:rsid w:val="00BA33FD"/>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2ED"/>
    <w:rsid w:val="00BC13E5"/>
    <w:rsid w:val="00BC1922"/>
    <w:rsid w:val="00BC2C99"/>
    <w:rsid w:val="00BC2CE8"/>
    <w:rsid w:val="00BC33A0"/>
    <w:rsid w:val="00BC3739"/>
    <w:rsid w:val="00BC3E20"/>
    <w:rsid w:val="00BC4E1E"/>
    <w:rsid w:val="00BC5F73"/>
    <w:rsid w:val="00BC64C9"/>
    <w:rsid w:val="00BC69E7"/>
    <w:rsid w:val="00BD0007"/>
    <w:rsid w:val="00BD1075"/>
    <w:rsid w:val="00BD1F6B"/>
    <w:rsid w:val="00BD3B75"/>
    <w:rsid w:val="00BD537B"/>
    <w:rsid w:val="00BD59BC"/>
    <w:rsid w:val="00BD5B44"/>
    <w:rsid w:val="00BD5D50"/>
    <w:rsid w:val="00BE06D9"/>
    <w:rsid w:val="00BE0A8F"/>
    <w:rsid w:val="00BE0D3E"/>
    <w:rsid w:val="00BE0DC2"/>
    <w:rsid w:val="00BE4C8D"/>
    <w:rsid w:val="00BE5571"/>
    <w:rsid w:val="00BE689B"/>
    <w:rsid w:val="00BE7854"/>
    <w:rsid w:val="00BF0E71"/>
    <w:rsid w:val="00BF299A"/>
    <w:rsid w:val="00BF3429"/>
    <w:rsid w:val="00BF3B98"/>
    <w:rsid w:val="00BF53FF"/>
    <w:rsid w:val="00BF5C0A"/>
    <w:rsid w:val="00BF5D55"/>
    <w:rsid w:val="00BF6859"/>
    <w:rsid w:val="00BF6892"/>
    <w:rsid w:val="00BF6DF3"/>
    <w:rsid w:val="00BF7827"/>
    <w:rsid w:val="00C012B3"/>
    <w:rsid w:val="00C03380"/>
    <w:rsid w:val="00C049E1"/>
    <w:rsid w:val="00C051D5"/>
    <w:rsid w:val="00C0703E"/>
    <w:rsid w:val="00C0748C"/>
    <w:rsid w:val="00C10125"/>
    <w:rsid w:val="00C103CF"/>
    <w:rsid w:val="00C105C7"/>
    <w:rsid w:val="00C10DE6"/>
    <w:rsid w:val="00C1112E"/>
    <w:rsid w:val="00C11610"/>
    <w:rsid w:val="00C11A95"/>
    <w:rsid w:val="00C11D79"/>
    <w:rsid w:val="00C12964"/>
    <w:rsid w:val="00C130D9"/>
    <w:rsid w:val="00C13A71"/>
    <w:rsid w:val="00C140F1"/>
    <w:rsid w:val="00C14EF2"/>
    <w:rsid w:val="00C159C6"/>
    <w:rsid w:val="00C15C57"/>
    <w:rsid w:val="00C213FC"/>
    <w:rsid w:val="00C21D57"/>
    <w:rsid w:val="00C227AF"/>
    <w:rsid w:val="00C234C4"/>
    <w:rsid w:val="00C240EE"/>
    <w:rsid w:val="00C24C49"/>
    <w:rsid w:val="00C24DE5"/>
    <w:rsid w:val="00C25872"/>
    <w:rsid w:val="00C264D5"/>
    <w:rsid w:val="00C26B87"/>
    <w:rsid w:val="00C278F3"/>
    <w:rsid w:val="00C2793E"/>
    <w:rsid w:val="00C30584"/>
    <w:rsid w:val="00C30B72"/>
    <w:rsid w:val="00C3141A"/>
    <w:rsid w:val="00C31827"/>
    <w:rsid w:val="00C318D3"/>
    <w:rsid w:val="00C3191F"/>
    <w:rsid w:val="00C324AA"/>
    <w:rsid w:val="00C32745"/>
    <w:rsid w:val="00C33DDC"/>
    <w:rsid w:val="00C35EA6"/>
    <w:rsid w:val="00C36044"/>
    <w:rsid w:val="00C3633B"/>
    <w:rsid w:val="00C36EC8"/>
    <w:rsid w:val="00C376C1"/>
    <w:rsid w:val="00C416E7"/>
    <w:rsid w:val="00C427DE"/>
    <w:rsid w:val="00C43B6E"/>
    <w:rsid w:val="00C43CAC"/>
    <w:rsid w:val="00C45338"/>
    <w:rsid w:val="00C46EEA"/>
    <w:rsid w:val="00C505DC"/>
    <w:rsid w:val="00C51709"/>
    <w:rsid w:val="00C51737"/>
    <w:rsid w:val="00C51C42"/>
    <w:rsid w:val="00C52069"/>
    <w:rsid w:val="00C52F5D"/>
    <w:rsid w:val="00C53FE9"/>
    <w:rsid w:val="00C5583D"/>
    <w:rsid w:val="00C559B9"/>
    <w:rsid w:val="00C55B25"/>
    <w:rsid w:val="00C57267"/>
    <w:rsid w:val="00C574F0"/>
    <w:rsid w:val="00C57659"/>
    <w:rsid w:val="00C576D0"/>
    <w:rsid w:val="00C57DC1"/>
    <w:rsid w:val="00C605FC"/>
    <w:rsid w:val="00C60714"/>
    <w:rsid w:val="00C60A06"/>
    <w:rsid w:val="00C60A13"/>
    <w:rsid w:val="00C614E5"/>
    <w:rsid w:val="00C6181A"/>
    <w:rsid w:val="00C61887"/>
    <w:rsid w:val="00C61911"/>
    <w:rsid w:val="00C61FD1"/>
    <w:rsid w:val="00C62CEA"/>
    <w:rsid w:val="00C638FB"/>
    <w:rsid w:val="00C66356"/>
    <w:rsid w:val="00C66AE2"/>
    <w:rsid w:val="00C67452"/>
    <w:rsid w:val="00C67460"/>
    <w:rsid w:val="00C678DE"/>
    <w:rsid w:val="00C67BE6"/>
    <w:rsid w:val="00C7002D"/>
    <w:rsid w:val="00C71F95"/>
    <w:rsid w:val="00C73A69"/>
    <w:rsid w:val="00C74243"/>
    <w:rsid w:val="00C74777"/>
    <w:rsid w:val="00C76322"/>
    <w:rsid w:val="00C77F12"/>
    <w:rsid w:val="00C802A0"/>
    <w:rsid w:val="00C80BCB"/>
    <w:rsid w:val="00C81D18"/>
    <w:rsid w:val="00C82913"/>
    <w:rsid w:val="00C82AE3"/>
    <w:rsid w:val="00C8342D"/>
    <w:rsid w:val="00C83ABC"/>
    <w:rsid w:val="00C83AF6"/>
    <w:rsid w:val="00C851C4"/>
    <w:rsid w:val="00C872F8"/>
    <w:rsid w:val="00C878E0"/>
    <w:rsid w:val="00C87B99"/>
    <w:rsid w:val="00C87FCF"/>
    <w:rsid w:val="00C9333F"/>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1FE1"/>
    <w:rsid w:val="00CC2785"/>
    <w:rsid w:val="00CC36EB"/>
    <w:rsid w:val="00CC3790"/>
    <w:rsid w:val="00CC40CC"/>
    <w:rsid w:val="00CC4C1B"/>
    <w:rsid w:val="00CC6413"/>
    <w:rsid w:val="00CD098D"/>
    <w:rsid w:val="00CD0D8D"/>
    <w:rsid w:val="00CD0F32"/>
    <w:rsid w:val="00CD1DF9"/>
    <w:rsid w:val="00CD21DC"/>
    <w:rsid w:val="00CD3643"/>
    <w:rsid w:val="00CD43B5"/>
    <w:rsid w:val="00CD4876"/>
    <w:rsid w:val="00CD5691"/>
    <w:rsid w:val="00CD5C1D"/>
    <w:rsid w:val="00CE041E"/>
    <w:rsid w:val="00CE149D"/>
    <w:rsid w:val="00CE1C5D"/>
    <w:rsid w:val="00CE3459"/>
    <w:rsid w:val="00CE4861"/>
    <w:rsid w:val="00CE4B79"/>
    <w:rsid w:val="00CE598D"/>
    <w:rsid w:val="00CE7661"/>
    <w:rsid w:val="00CE7EB4"/>
    <w:rsid w:val="00CF15B0"/>
    <w:rsid w:val="00CF1DCB"/>
    <w:rsid w:val="00CF2BA6"/>
    <w:rsid w:val="00CF2E16"/>
    <w:rsid w:val="00CF401E"/>
    <w:rsid w:val="00CF56F6"/>
    <w:rsid w:val="00CF5FBB"/>
    <w:rsid w:val="00D00FD9"/>
    <w:rsid w:val="00D010BD"/>
    <w:rsid w:val="00D01C16"/>
    <w:rsid w:val="00D03894"/>
    <w:rsid w:val="00D03D52"/>
    <w:rsid w:val="00D04697"/>
    <w:rsid w:val="00D05E7A"/>
    <w:rsid w:val="00D069CA"/>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5701"/>
    <w:rsid w:val="00D262D2"/>
    <w:rsid w:val="00D26EA4"/>
    <w:rsid w:val="00D272EA"/>
    <w:rsid w:val="00D27608"/>
    <w:rsid w:val="00D2783A"/>
    <w:rsid w:val="00D30FBE"/>
    <w:rsid w:val="00D31606"/>
    <w:rsid w:val="00D31AD9"/>
    <w:rsid w:val="00D32990"/>
    <w:rsid w:val="00D32FFA"/>
    <w:rsid w:val="00D33BE3"/>
    <w:rsid w:val="00D35428"/>
    <w:rsid w:val="00D376FC"/>
    <w:rsid w:val="00D412F3"/>
    <w:rsid w:val="00D41728"/>
    <w:rsid w:val="00D41FED"/>
    <w:rsid w:val="00D42E30"/>
    <w:rsid w:val="00D443B8"/>
    <w:rsid w:val="00D4516A"/>
    <w:rsid w:val="00D45D9D"/>
    <w:rsid w:val="00D46DAB"/>
    <w:rsid w:val="00D46DF8"/>
    <w:rsid w:val="00D46EFF"/>
    <w:rsid w:val="00D4733A"/>
    <w:rsid w:val="00D51989"/>
    <w:rsid w:val="00D52DE6"/>
    <w:rsid w:val="00D578B6"/>
    <w:rsid w:val="00D57C3F"/>
    <w:rsid w:val="00D57F19"/>
    <w:rsid w:val="00D6145F"/>
    <w:rsid w:val="00D6155E"/>
    <w:rsid w:val="00D6187B"/>
    <w:rsid w:val="00D625B0"/>
    <w:rsid w:val="00D63FA8"/>
    <w:rsid w:val="00D640D0"/>
    <w:rsid w:val="00D64C69"/>
    <w:rsid w:val="00D64EB5"/>
    <w:rsid w:val="00D655C1"/>
    <w:rsid w:val="00D657C3"/>
    <w:rsid w:val="00D65C26"/>
    <w:rsid w:val="00D65E96"/>
    <w:rsid w:val="00D6739A"/>
    <w:rsid w:val="00D67E45"/>
    <w:rsid w:val="00D70119"/>
    <w:rsid w:val="00D703B6"/>
    <w:rsid w:val="00D71790"/>
    <w:rsid w:val="00D72C8B"/>
    <w:rsid w:val="00D746F5"/>
    <w:rsid w:val="00D74FA8"/>
    <w:rsid w:val="00D756C9"/>
    <w:rsid w:val="00D7766E"/>
    <w:rsid w:val="00D776A2"/>
    <w:rsid w:val="00D812DA"/>
    <w:rsid w:val="00D82338"/>
    <w:rsid w:val="00D831D2"/>
    <w:rsid w:val="00D83794"/>
    <w:rsid w:val="00D83DFB"/>
    <w:rsid w:val="00D85AEA"/>
    <w:rsid w:val="00D86EFD"/>
    <w:rsid w:val="00D91431"/>
    <w:rsid w:val="00D9384F"/>
    <w:rsid w:val="00D9399B"/>
    <w:rsid w:val="00D94307"/>
    <w:rsid w:val="00D95034"/>
    <w:rsid w:val="00D953A5"/>
    <w:rsid w:val="00D9586E"/>
    <w:rsid w:val="00D963B6"/>
    <w:rsid w:val="00D97449"/>
    <w:rsid w:val="00D974D3"/>
    <w:rsid w:val="00D9781C"/>
    <w:rsid w:val="00DA0750"/>
    <w:rsid w:val="00DA113A"/>
    <w:rsid w:val="00DA2DF5"/>
    <w:rsid w:val="00DA3326"/>
    <w:rsid w:val="00DA33FC"/>
    <w:rsid w:val="00DA37B1"/>
    <w:rsid w:val="00DA4B16"/>
    <w:rsid w:val="00DA55D2"/>
    <w:rsid w:val="00DA63B4"/>
    <w:rsid w:val="00DB07D1"/>
    <w:rsid w:val="00DB08B0"/>
    <w:rsid w:val="00DB0E6D"/>
    <w:rsid w:val="00DB1775"/>
    <w:rsid w:val="00DB1A70"/>
    <w:rsid w:val="00DB1E84"/>
    <w:rsid w:val="00DB6030"/>
    <w:rsid w:val="00DB6989"/>
    <w:rsid w:val="00DB72FC"/>
    <w:rsid w:val="00DB7622"/>
    <w:rsid w:val="00DB7A2E"/>
    <w:rsid w:val="00DB7A63"/>
    <w:rsid w:val="00DC03ED"/>
    <w:rsid w:val="00DC0783"/>
    <w:rsid w:val="00DC16C5"/>
    <w:rsid w:val="00DC2933"/>
    <w:rsid w:val="00DC4097"/>
    <w:rsid w:val="00DC427E"/>
    <w:rsid w:val="00DC58A9"/>
    <w:rsid w:val="00DC58D5"/>
    <w:rsid w:val="00DC5D58"/>
    <w:rsid w:val="00DC6B82"/>
    <w:rsid w:val="00DC6D82"/>
    <w:rsid w:val="00DD09A8"/>
    <w:rsid w:val="00DD1DA5"/>
    <w:rsid w:val="00DD2D48"/>
    <w:rsid w:val="00DD2DD9"/>
    <w:rsid w:val="00DD3B11"/>
    <w:rsid w:val="00DD4105"/>
    <w:rsid w:val="00DD498D"/>
    <w:rsid w:val="00DD4B76"/>
    <w:rsid w:val="00DD6286"/>
    <w:rsid w:val="00DD75A6"/>
    <w:rsid w:val="00DD7B26"/>
    <w:rsid w:val="00DE0A47"/>
    <w:rsid w:val="00DE1965"/>
    <w:rsid w:val="00DE2C0A"/>
    <w:rsid w:val="00DE3BCD"/>
    <w:rsid w:val="00DE4692"/>
    <w:rsid w:val="00DF031E"/>
    <w:rsid w:val="00DF053C"/>
    <w:rsid w:val="00DF0E94"/>
    <w:rsid w:val="00DF185F"/>
    <w:rsid w:val="00DF18D5"/>
    <w:rsid w:val="00DF2046"/>
    <w:rsid w:val="00DF3178"/>
    <w:rsid w:val="00DF3945"/>
    <w:rsid w:val="00DF69CD"/>
    <w:rsid w:val="00DF6AE3"/>
    <w:rsid w:val="00DF7161"/>
    <w:rsid w:val="00DF7C35"/>
    <w:rsid w:val="00E02954"/>
    <w:rsid w:val="00E04468"/>
    <w:rsid w:val="00E04934"/>
    <w:rsid w:val="00E05035"/>
    <w:rsid w:val="00E0681D"/>
    <w:rsid w:val="00E06B62"/>
    <w:rsid w:val="00E073C3"/>
    <w:rsid w:val="00E07DEB"/>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2AF"/>
    <w:rsid w:val="00E22FA0"/>
    <w:rsid w:val="00E24379"/>
    <w:rsid w:val="00E3003F"/>
    <w:rsid w:val="00E30932"/>
    <w:rsid w:val="00E32243"/>
    <w:rsid w:val="00E32271"/>
    <w:rsid w:val="00E33D5A"/>
    <w:rsid w:val="00E34585"/>
    <w:rsid w:val="00E347BF"/>
    <w:rsid w:val="00E34FFB"/>
    <w:rsid w:val="00E357E0"/>
    <w:rsid w:val="00E35BF3"/>
    <w:rsid w:val="00E35D71"/>
    <w:rsid w:val="00E36863"/>
    <w:rsid w:val="00E3769D"/>
    <w:rsid w:val="00E37C34"/>
    <w:rsid w:val="00E37EB5"/>
    <w:rsid w:val="00E40597"/>
    <w:rsid w:val="00E409C9"/>
    <w:rsid w:val="00E40CA3"/>
    <w:rsid w:val="00E40D81"/>
    <w:rsid w:val="00E40EBB"/>
    <w:rsid w:val="00E40FEB"/>
    <w:rsid w:val="00E41C06"/>
    <w:rsid w:val="00E43524"/>
    <w:rsid w:val="00E43DAA"/>
    <w:rsid w:val="00E43F82"/>
    <w:rsid w:val="00E466CA"/>
    <w:rsid w:val="00E473A7"/>
    <w:rsid w:val="00E47C4C"/>
    <w:rsid w:val="00E47C93"/>
    <w:rsid w:val="00E51824"/>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3587"/>
    <w:rsid w:val="00E74116"/>
    <w:rsid w:val="00E74B75"/>
    <w:rsid w:val="00E751DF"/>
    <w:rsid w:val="00E7590F"/>
    <w:rsid w:val="00E76363"/>
    <w:rsid w:val="00E76B18"/>
    <w:rsid w:val="00E76CF2"/>
    <w:rsid w:val="00E779AC"/>
    <w:rsid w:val="00E80CC2"/>
    <w:rsid w:val="00E80FEF"/>
    <w:rsid w:val="00E81704"/>
    <w:rsid w:val="00E83DBB"/>
    <w:rsid w:val="00E845C6"/>
    <w:rsid w:val="00E847F3"/>
    <w:rsid w:val="00E859B1"/>
    <w:rsid w:val="00E85EBB"/>
    <w:rsid w:val="00E861BD"/>
    <w:rsid w:val="00E90BB5"/>
    <w:rsid w:val="00E91758"/>
    <w:rsid w:val="00E91D7D"/>
    <w:rsid w:val="00E92117"/>
    <w:rsid w:val="00E92155"/>
    <w:rsid w:val="00E9391D"/>
    <w:rsid w:val="00E93ED1"/>
    <w:rsid w:val="00E9573C"/>
    <w:rsid w:val="00E95D99"/>
    <w:rsid w:val="00E961FF"/>
    <w:rsid w:val="00E96D5D"/>
    <w:rsid w:val="00E9751C"/>
    <w:rsid w:val="00EA0326"/>
    <w:rsid w:val="00EA36BD"/>
    <w:rsid w:val="00EA385F"/>
    <w:rsid w:val="00EA674E"/>
    <w:rsid w:val="00EB17DD"/>
    <w:rsid w:val="00EB180A"/>
    <w:rsid w:val="00EB1B7D"/>
    <w:rsid w:val="00EB1F70"/>
    <w:rsid w:val="00EB23BD"/>
    <w:rsid w:val="00EB37F5"/>
    <w:rsid w:val="00EB3B7C"/>
    <w:rsid w:val="00EB3D71"/>
    <w:rsid w:val="00EB41E7"/>
    <w:rsid w:val="00EB5D3C"/>
    <w:rsid w:val="00EB6520"/>
    <w:rsid w:val="00EB6AD0"/>
    <w:rsid w:val="00EB75F0"/>
    <w:rsid w:val="00EB7881"/>
    <w:rsid w:val="00EC1A12"/>
    <w:rsid w:val="00EC35CE"/>
    <w:rsid w:val="00EC385D"/>
    <w:rsid w:val="00EC3B8F"/>
    <w:rsid w:val="00EC431C"/>
    <w:rsid w:val="00EC4A32"/>
    <w:rsid w:val="00EC4BDA"/>
    <w:rsid w:val="00ED09C7"/>
    <w:rsid w:val="00ED3134"/>
    <w:rsid w:val="00ED31C4"/>
    <w:rsid w:val="00ED6F4E"/>
    <w:rsid w:val="00ED74E0"/>
    <w:rsid w:val="00ED7B3B"/>
    <w:rsid w:val="00EE35FA"/>
    <w:rsid w:val="00EE3988"/>
    <w:rsid w:val="00EE42BF"/>
    <w:rsid w:val="00EE49EB"/>
    <w:rsid w:val="00EE6093"/>
    <w:rsid w:val="00EE635E"/>
    <w:rsid w:val="00EE6390"/>
    <w:rsid w:val="00EE6527"/>
    <w:rsid w:val="00EE7139"/>
    <w:rsid w:val="00EF0899"/>
    <w:rsid w:val="00EF18CF"/>
    <w:rsid w:val="00EF2E59"/>
    <w:rsid w:val="00EF2E72"/>
    <w:rsid w:val="00EF475A"/>
    <w:rsid w:val="00EF4C8D"/>
    <w:rsid w:val="00EF571B"/>
    <w:rsid w:val="00EF6D72"/>
    <w:rsid w:val="00EF762A"/>
    <w:rsid w:val="00EF779C"/>
    <w:rsid w:val="00EF7CAA"/>
    <w:rsid w:val="00EF7D58"/>
    <w:rsid w:val="00EF7E2B"/>
    <w:rsid w:val="00F02124"/>
    <w:rsid w:val="00F02142"/>
    <w:rsid w:val="00F030A6"/>
    <w:rsid w:val="00F03108"/>
    <w:rsid w:val="00F03AB9"/>
    <w:rsid w:val="00F04862"/>
    <w:rsid w:val="00F05A3A"/>
    <w:rsid w:val="00F05B60"/>
    <w:rsid w:val="00F05F07"/>
    <w:rsid w:val="00F06609"/>
    <w:rsid w:val="00F06C24"/>
    <w:rsid w:val="00F07540"/>
    <w:rsid w:val="00F101B7"/>
    <w:rsid w:val="00F110D5"/>
    <w:rsid w:val="00F11C40"/>
    <w:rsid w:val="00F123BA"/>
    <w:rsid w:val="00F12C06"/>
    <w:rsid w:val="00F15C48"/>
    <w:rsid w:val="00F15DAC"/>
    <w:rsid w:val="00F163F6"/>
    <w:rsid w:val="00F164E2"/>
    <w:rsid w:val="00F172AF"/>
    <w:rsid w:val="00F17A8D"/>
    <w:rsid w:val="00F17E4D"/>
    <w:rsid w:val="00F2152A"/>
    <w:rsid w:val="00F2335B"/>
    <w:rsid w:val="00F23E06"/>
    <w:rsid w:val="00F253AD"/>
    <w:rsid w:val="00F2610D"/>
    <w:rsid w:val="00F27D32"/>
    <w:rsid w:val="00F31C55"/>
    <w:rsid w:val="00F33242"/>
    <w:rsid w:val="00F33537"/>
    <w:rsid w:val="00F3355C"/>
    <w:rsid w:val="00F34B34"/>
    <w:rsid w:val="00F34E24"/>
    <w:rsid w:val="00F356EB"/>
    <w:rsid w:val="00F3652E"/>
    <w:rsid w:val="00F36ED4"/>
    <w:rsid w:val="00F3754B"/>
    <w:rsid w:val="00F37FDB"/>
    <w:rsid w:val="00F40A6F"/>
    <w:rsid w:val="00F4187B"/>
    <w:rsid w:val="00F41AE2"/>
    <w:rsid w:val="00F41D3D"/>
    <w:rsid w:val="00F43070"/>
    <w:rsid w:val="00F43C8E"/>
    <w:rsid w:val="00F44A4A"/>
    <w:rsid w:val="00F450F9"/>
    <w:rsid w:val="00F45F5D"/>
    <w:rsid w:val="00F47414"/>
    <w:rsid w:val="00F509D4"/>
    <w:rsid w:val="00F51B0C"/>
    <w:rsid w:val="00F5201F"/>
    <w:rsid w:val="00F52EDC"/>
    <w:rsid w:val="00F536E1"/>
    <w:rsid w:val="00F53BD9"/>
    <w:rsid w:val="00F54DC5"/>
    <w:rsid w:val="00F554EF"/>
    <w:rsid w:val="00F5735B"/>
    <w:rsid w:val="00F61C43"/>
    <w:rsid w:val="00F64229"/>
    <w:rsid w:val="00F64AD4"/>
    <w:rsid w:val="00F65088"/>
    <w:rsid w:val="00F657E6"/>
    <w:rsid w:val="00F65CDB"/>
    <w:rsid w:val="00F66CD9"/>
    <w:rsid w:val="00F70E3B"/>
    <w:rsid w:val="00F71175"/>
    <w:rsid w:val="00F71431"/>
    <w:rsid w:val="00F71A48"/>
    <w:rsid w:val="00F727F2"/>
    <w:rsid w:val="00F75159"/>
    <w:rsid w:val="00F76448"/>
    <w:rsid w:val="00F7645B"/>
    <w:rsid w:val="00F775B5"/>
    <w:rsid w:val="00F77D26"/>
    <w:rsid w:val="00F804A4"/>
    <w:rsid w:val="00F805DC"/>
    <w:rsid w:val="00F807E3"/>
    <w:rsid w:val="00F81459"/>
    <w:rsid w:val="00F81A0C"/>
    <w:rsid w:val="00F841C3"/>
    <w:rsid w:val="00F84C65"/>
    <w:rsid w:val="00F85117"/>
    <w:rsid w:val="00F85698"/>
    <w:rsid w:val="00F86045"/>
    <w:rsid w:val="00F86E0C"/>
    <w:rsid w:val="00F86FAA"/>
    <w:rsid w:val="00F87826"/>
    <w:rsid w:val="00F901CD"/>
    <w:rsid w:val="00F904EE"/>
    <w:rsid w:val="00F91C4C"/>
    <w:rsid w:val="00F93108"/>
    <w:rsid w:val="00F935EB"/>
    <w:rsid w:val="00F94925"/>
    <w:rsid w:val="00F95B55"/>
    <w:rsid w:val="00F96F5A"/>
    <w:rsid w:val="00F9754F"/>
    <w:rsid w:val="00F97E18"/>
    <w:rsid w:val="00FA0811"/>
    <w:rsid w:val="00FA3C13"/>
    <w:rsid w:val="00FA40D7"/>
    <w:rsid w:val="00FA4293"/>
    <w:rsid w:val="00FA44EB"/>
    <w:rsid w:val="00FA5C1C"/>
    <w:rsid w:val="00FA67EB"/>
    <w:rsid w:val="00FA6A0D"/>
    <w:rsid w:val="00FB06DC"/>
    <w:rsid w:val="00FB0758"/>
    <w:rsid w:val="00FB0DC7"/>
    <w:rsid w:val="00FB0DD0"/>
    <w:rsid w:val="00FB1D5C"/>
    <w:rsid w:val="00FB1D7E"/>
    <w:rsid w:val="00FB2C5D"/>
    <w:rsid w:val="00FB34CC"/>
    <w:rsid w:val="00FB3766"/>
    <w:rsid w:val="00FB3A0B"/>
    <w:rsid w:val="00FB3EF7"/>
    <w:rsid w:val="00FB6057"/>
    <w:rsid w:val="00FB7331"/>
    <w:rsid w:val="00FB75C5"/>
    <w:rsid w:val="00FC019E"/>
    <w:rsid w:val="00FC0AF3"/>
    <w:rsid w:val="00FC211C"/>
    <w:rsid w:val="00FC29F5"/>
    <w:rsid w:val="00FC2F34"/>
    <w:rsid w:val="00FC53A5"/>
    <w:rsid w:val="00FC5B98"/>
    <w:rsid w:val="00FC63B6"/>
    <w:rsid w:val="00FC75D2"/>
    <w:rsid w:val="00FD1A51"/>
    <w:rsid w:val="00FD1DBF"/>
    <w:rsid w:val="00FD2192"/>
    <w:rsid w:val="00FD2241"/>
    <w:rsid w:val="00FD49D2"/>
    <w:rsid w:val="00FD590C"/>
    <w:rsid w:val="00FE0024"/>
    <w:rsid w:val="00FE047C"/>
    <w:rsid w:val="00FE2342"/>
    <w:rsid w:val="00FE36FA"/>
    <w:rsid w:val="00FE3BF1"/>
    <w:rsid w:val="00FE60ED"/>
    <w:rsid w:val="00FE6F33"/>
    <w:rsid w:val="00FF0053"/>
    <w:rsid w:val="00FF06F2"/>
    <w:rsid w:val="00FF32D1"/>
    <w:rsid w:val="00FF50CD"/>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8C7414"/>
  <w15:docId w15:val="{1323B4E1-8924-4275-8CF1-4B3EF075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D655C1"/>
    <w:pPr>
      <w:keepNext/>
      <w:numPr>
        <w:ilvl w:val="3"/>
        <w:numId w:val="6"/>
      </w:numPr>
      <w:tabs>
        <w:tab w:val="clear" w:pos="864"/>
      </w:tabs>
      <w:spacing w:before="240" w:after="60"/>
      <w:ind w:left="3447" w:hanging="360"/>
      <w:outlineLvl w:val="3"/>
    </w:pPr>
    <w:rPr>
      <w:b/>
      <w:bCs/>
      <w:sz w:val="28"/>
      <w:szCs w:val="28"/>
    </w:rPr>
  </w:style>
  <w:style w:type="paragraph" w:styleId="5">
    <w:name w:val="heading 5"/>
    <w:basedOn w:val="a0"/>
    <w:next w:val="a0"/>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1"/>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Нумерованый список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aliases w:val="Footnote Text Char Знак Знак Знак,Footnote Text Char Знак Знак Знак Знак Знак,Footnote Text Char Знак Знак Знак Знак Знак1"/>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rsid w:val="00F76448"/>
  </w:style>
  <w:style w:type="paragraph" w:styleId="afe">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aliases w:val="Не удалять!,f"/>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Footnote Text Char Знак Знак Знак Знак,Знак2,Знак4 Знак,Знак4 Знак Знак"/>
    <w:basedOn w:val="a0"/>
    <w:link w:val="1f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1f2"/>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5"/>
    <w:uiPriority w:val="99"/>
    <w:rsid w:val="00F76448"/>
    <w:rPr>
      <w:b/>
      <w:bCs/>
    </w:rPr>
  </w:style>
  <w:style w:type="paragraph" w:styleId="aff7">
    <w:name w:val="Balloon Text"/>
    <w:basedOn w:val="a0"/>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0"/>
    <w:link w:val="1f7"/>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f"/>
    <w:unhideWhenUsed/>
    <w:rsid w:val="009C211A"/>
    <w:rPr>
      <w:sz w:val="20"/>
      <w:szCs w:val="20"/>
    </w:rPr>
  </w:style>
  <w:style w:type="character" w:customStyle="1" w:styleId="1ff">
    <w:name w:val="Текст примечания Знак1"/>
    <w:basedOn w:val="a1"/>
    <w:link w:val="afff2"/>
    <w:rsid w:val="009C211A"/>
    <w:rPr>
      <w:lang w:eastAsia="ar-SA"/>
    </w:rPr>
  </w:style>
  <w:style w:type="table" w:styleId="afff3">
    <w:name w:val="Table Grid"/>
    <w:aliases w:val="OTR,Сетка таблицы GR"/>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1"/>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d"/>
    <w:rsid w:val="00D83DFB"/>
    <w:rPr>
      <w:sz w:val="24"/>
      <w:szCs w:val="24"/>
      <w:lang w:eastAsia="ar-SA"/>
    </w:rPr>
  </w:style>
  <w:style w:type="character" w:customStyle="1" w:styleId="1e">
    <w:name w:val="Нижний колонтитул Знак1"/>
    <w:aliases w:val="Не удалять! Знак1,f Знак1"/>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e"/>
    <w:uiPriority w:val="99"/>
    <w:rsid w:val="00A336B1"/>
    <w:rPr>
      <w:sz w:val="28"/>
      <w:lang w:eastAsia="ar-SA"/>
    </w:rPr>
  </w:style>
  <w:style w:type="character" w:customStyle="1" w:styleId="1f0">
    <w:name w:val="Текст сноски Знак1"/>
    <w:aliases w:val="Footnote Text Char Знак1,Footnote Text Char Знак Знак,Footnote Text Char Знак Знак Знак Знак Знак2,Знак2 Знак,Знак4 Знак Знак1,Знак4 Знак Знак Знак"/>
    <w:basedOn w:val="a1"/>
    <w:link w:val="aff0"/>
    <w:rsid w:val="00A336B1"/>
    <w:rPr>
      <w:lang w:eastAsia="ar-SA"/>
    </w:rPr>
  </w:style>
  <w:style w:type="character" w:customStyle="1" w:styleId="1f2">
    <w:name w:val="Заголовок Знак1"/>
    <w:basedOn w:val="a1"/>
    <w:link w:val="aff2"/>
    <w:rsid w:val="00A336B1"/>
    <w:rPr>
      <w:rFonts w:ascii="Arial" w:hAnsi="Arial" w:cs="Arial"/>
      <w:b/>
      <w:bCs/>
      <w:kern w:val="1"/>
      <w:sz w:val="32"/>
      <w:szCs w:val="32"/>
      <w:lang w:eastAsia="ar-SA"/>
    </w:rPr>
  </w:style>
  <w:style w:type="character" w:customStyle="1" w:styleId="1f3">
    <w:name w:val="Подзаголовок Знак1"/>
    <w:basedOn w:val="a1"/>
    <w:link w:val="aff3"/>
    <w:rsid w:val="00A336B1"/>
    <w:rPr>
      <w:b/>
      <w:bCs/>
      <w:sz w:val="24"/>
      <w:szCs w:val="24"/>
      <w:lang w:eastAsia="ar-SA"/>
    </w:rPr>
  </w:style>
  <w:style w:type="character" w:customStyle="1" w:styleId="1f5">
    <w:name w:val="Тема примечания Знак1"/>
    <w:basedOn w:val="1ff"/>
    <w:link w:val="aff6"/>
    <w:uiPriority w:val="99"/>
    <w:rsid w:val="00A336B1"/>
    <w:rPr>
      <w:b/>
      <w:bCs/>
      <w:lang w:eastAsia="ar-SA"/>
    </w:rPr>
  </w:style>
  <w:style w:type="character" w:customStyle="1" w:styleId="1f6">
    <w:name w:val="Текст выноски Знак1"/>
    <w:basedOn w:val="a1"/>
    <w:link w:val="aff7"/>
    <w:uiPriority w:val="99"/>
    <w:rsid w:val="00A336B1"/>
    <w:rPr>
      <w:rFonts w:ascii="Tahoma" w:hAnsi="Tahoma"/>
      <w:sz w:val="16"/>
      <w:szCs w:val="16"/>
      <w:lang w:eastAsia="ar-SA"/>
    </w:rPr>
  </w:style>
  <w:style w:type="character" w:customStyle="1" w:styleId="1fe">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character" w:customStyle="1" w:styleId="1f7">
    <w:name w:val="Абзац списка Знак1"/>
    <w:aliases w:val="Bullet List Знак,Bullet Number Знак,FooterText Знак,List Paragraph1 Знак1,List Paragraph_0 Знак,RSHB_Table-Normal Знак,SL_Абзац списка Знак1,Table-Normal Знак,lp1 Знак,numbered Знак,Абзац списка2 Знак1,Маркер Знак,ПАРАГРАФ Знак1"/>
    <w:basedOn w:val="a1"/>
    <w:link w:val="aff8"/>
    <w:rPr>
      <w:sz w:val="24"/>
      <w:szCs w:val="24"/>
      <w:lang w:eastAsia="ar-SA"/>
    </w:rPr>
  </w:style>
  <w:style w:type="character" w:customStyle="1" w:styleId="50">
    <w:name w:val="Заголовок 5 Знак"/>
    <w:basedOn w:val="a1"/>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1">
    <w:name w:val="Заголовок 6 Знак"/>
    <w:basedOn w:val="a1"/>
    <w:link w:val="60"/>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6">
    <w:name w:val="Заголовок Знак"/>
    <w:basedOn w:val="a1"/>
    <w:rPr>
      <w:rFonts w:ascii="Arial" w:eastAsia="Times New Roman" w:hAnsi="Arial" w:cs="Arial"/>
      <w:b/>
      <w:bCs/>
      <w:kern w:val="1"/>
      <w:sz w:val="32"/>
      <w:szCs w:val="32"/>
      <w:lang w:eastAsia="ar-SA"/>
    </w:rPr>
  </w:style>
  <w:style w:type="paragraph" w:customStyle="1" w:styleId="9">
    <w:name w:val="Стиль9"/>
    <w:basedOn w:val="a0"/>
    <w:link w:val="91"/>
    <w:qFormat/>
    <w:rsid w:val="00D655C1"/>
    <w:pPr>
      <w:numPr>
        <w:ilvl w:val="2"/>
        <w:numId w:val="26"/>
      </w:numPr>
      <w:ind w:left="0" w:firstLine="0"/>
    </w:pPr>
  </w:style>
  <w:style w:type="paragraph" w:styleId="afff7">
    <w:name w:val="List Continue"/>
    <w:basedOn w:val="a0"/>
    <w:uiPriority w:val="99"/>
    <w:unhideWhenUsed/>
    <w:rsid w:val="00D655C1"/>
    <w:pPr>
      <w:spacing w:after="120"/>
      <w:ind w:left="283"/>
      <w:contextualSpacing/>
    </w:pPr>
  </w:style>
  <w:style w:type="paragraph" w:styleId="27">
    <w:name w:val="Body Text Indent 2"/>
    <w:basedOn w:val="a0"/>
    <w:link w:val="214"/>
    <w:unhideWhenUsed/>
    <w:rsid w:val="00D655C1"/>
    <w:pPr>
      <w:spacing w:after="120" w:line="480" w:lineRule="auto"/>
      <w:ind w:left="283"/>
    </w:pPr>
  </w:style>
  <w:style w:type="character" w:customStyle="1" w:styleId="214">
    <w:name w:val="Основной текст с отступом 2 Знак1"/>
    <w:basedOn w:val="a1"/>
    <w:link w:val="27"/>
    <w:rPr>
      <w:sz w:val="24"/>
      <w:szCs w:val="24"/>
      <w:lang w:eastAsia="ar-SA"/>
    </w:rPr>
  </w:style>
  <w:style w:type="paragraph" w:customStyle="1" w:styleId="afff8">
    <w:name w:val="Îáû÷íûé"/>
    <w:rsid w:val="00D655C1"/>
  </w:style>
  <w:style w:type="paragraph" w:customStyle="1" w:styleId="43">
    <w:name w:val="Обычный4"/>
    <w:rsid w:val="00D655C1"/>
  </w:style>
  <w:style w:type="paragraph" w:customStyle="1" w:styleId="Style5">
    <w:name w:val="Style5"/>
    <w:basedOn w:val="a0"/>
    <w:uiPriority w:val="99"/>
    <w:rsid w:val="00D655C1"/>
    <w:pPr>
      <w:widowControl w:val="0"/>
      <w:suppressAutoHyphens w:val="0"/>
      <w:autoSpaceDE w:val="0"/>
      <w:autoSpaceDN w:val="0"/>
      <w:adjustRightInd w:val="0"/>
      <w:spacing w:line="280" w:lineRule="exact"/>
      <w:ind w:firstLine="727"/>
      <w:jc w:val="both"/>
    </w:pPr>
    <w:rPr>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rsid w:val="00D655C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D655C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D655C1"/>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styleId="afff9">
    <w:name w:val="Revision"/>
    <w:hidden/>
    <w:uiPriority w:val="99"/>
    <w:rsid w:val="00D655C1"/>
    <w:rPr>
      <w:sz w:val="24"/>
      <w:szCs w:val="24"/>
      <w:lang w:eastAsia="ar-SA"/>
    </w:rPr>
  </w:style>
  <w:style w:type="character" w:customStyle="1" w:styleId="afffa">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a"/>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1">
    <w:name w:val="Схема документа Знак1"/>
    <w:basedOn w:val="a1"/>
    <w:rPr>
      <w:rFonts w:ascii="Segoe UI" w:hAnsi="Segoe UI" w:cs="Segoe UI"/>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rsid w:val="00D655C1"/>
    <w:pPr>
      <w:numPr>
        <w:numId w:val="28"/>
      </w:numPr>
      <w:tabs>
        <w:tab w:val="clear" w:pos="360"/>
      </w:tabs>
      <w:suppressAutoHyphens w:val="0"/>
      <w:ind w:left="0" w:firstLine="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b">
    <w:name w:val="Emphasis"/>
    <w:uiPriority w:val="20"/>
    <w:qFormat/>
    <w:rPr>
      <w:i/>
      <w:iCs/>
    </w:rPr>
  </w:style>
  <w:style w:type="table" w:customStyle="1" w:styleId="1ff2">
    <w:name w:val="Сетка таблицы1"/>
    <w:basedOn w:val="a2"/>
    <w:next w:val="af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andard">
    <w:name w:val="Standard"/>
    <w:qFormat/>
    <w:rsid w:val="00D655C1"/>
    <w:pPr>
      <w:suppressAutoHyphens/>
      <w:autoSpaceDN w:val="0"/>
    </w:pPr>
    <w:rPr>
      <w:kern w:val="3"/>
      <w:sz w:val="24"/>
      <w:szCs w:val="24"/>
      <w:lang w:eastAsia="ar-SA"/>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c">
    <w:name w:val="Body Text First Indent"/>
    <w:basedOn w:val="afb"/>
    <w:link w:val="afffd"/>
    <w:pPr>
      <w:suppressAutoHyphens w:val="0"/>
      <w:ind w:firstLine="360"/>
      <w:jc w:val="left"/>
    </w:pPr>
    <w:rPr>
      <w:rFonts w:eastAsia="Times New Roman"/>
      <w:sz w:val="28"/>
      <w:szCs w:val="20"/>
      <w:lang w:val="x-none" w:eastAsia="x-none"/>
    </w:rPr>
  </w:style>
  <w:style w:type="character" w:customStyle="1" w:styleId="afffd">
    <w:name w:val="Красная строка Знак"/>
    <w:basedOn w:val="17"/>
    <w:link w:val="afffc"/>
    <w:rPr>
      <w:rFonts w:eastAsia="MS Mincho"/>
      <w:sz w:val="28"/>
      <w:szCs w:val="24"/>
      <w:lang w:val="x-none" w:eastAsia="x-none"/>
    </w:rPr>
  </w:style>
  <w:style w:type="paragraph" w:styleId="2a">
    <w:name w:val="Body Text 2"/>
    <w:basedOn w:val="a0"/>
    <w:link w:val="2b"/>
    <w:rsid w:val="00D655C1"/>
    <w:pPr>
      <w:suppressAutoHyphens w:val="0"/>
      <w:spacing w:after="120" w:line="480" w:lineRule="auto"/>
    </w:pPr>
    <w:rPr>
      <w:sz w:val="28"/>
      <w:szCs w:val="20"/>
      <w:lang w:val="x-none" w:eastAsia="x-none"/>
    </w:rPr>
  </w:style>
  <w:style w:type="character" w:customStyle="1" w:styleId="2b">
    <w:name w:val="Основной текст 2 Знак"/>
    <w:basedOn w:val="a1"/>
    <w:link w:val="2a"/>
    <w:rPr>
      <w:sz w:val="28"/>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3">
    <w:name w:val="Текст Знак1"/>
    <w:basedOn w:val="a1"/>
    <w:uiPriority w:val="99"/>
    <w:rPr>
      <w:rFonts w:ascii="Consolas" w:hAnsi="Consolas"/>
      <w:sz w:val="21"/>
      <w:szCs w:val="21"/>
      <w:lang w:eastAsia="ar-SA"/>
    </w:rPr>
  </w:style>
  <w:style w:type="character" w:customStyle="1" w:styleId="1ff4">
    <w:name w:val="Заголовок №1_"/>
    <w:link w:val="1ff5"/>
    <w:rPr>
      <w:sz w:val="27"/>
      <w:szCs w:val="27"/>
      <w:shd w:val="clear" w:color="auto" w:fill="FFFFFF"/>
    </w:rPr>
  </w:style>
  <w:style w:type="paragraph" w:customStyle="1" w:styleId="1ff5">
    <w:name w:val="Заголовок №1"/>
    <w:basedOn w:val="a0"/>
    <w:link w:val="1ff4"/>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rsid w:val="00D655C1"/>
    <w:pPr>
      <w:widowControl w:val="0"/>
      <w:tabs>
        <w:tab w:val="num" w:pos="1307"/>
      </w:tabs>
      <w:suppressAutoHyphens w:val="0"/>
      <w:adjustRightInd w:val="0"/>
      <w:ind w:left="1080"/>
      <w:jc w:val="both"/>
      <w:textAlignment w:val="baseline"/>
    </w:pPr>
    <w:rPr>
      <w:sz w:val="28"/>
      <w:szCs w:val="20"/>
      <w:lang w:val="x-none" w:eastAsia="x-none"/>
    </w:rPr>
  </w:style>
  <w:style w:type="character" w:customStyle="1" w:styleId="39">
    <w:name w:val="Стиль3 Знак"/>
    <w:link w:val="38"/>
    <w:rPr>
      <w:sz w:val="28"/>
      <w:lang w:val="x-none" w:eastAsia="x-none"/>
    </w:rPr>
  </w:style>
  <w:style w:type="character" w:customStyle="1" w:styleId="91">
    <w:name w:val="Стиль9 Знак"/>
    <w:link w:val="9"/>
    <w:rPr>
      <w:sz w:val="24"/>
      <w:szCs w:val="24"/>
      <w:lang w:eastAsia="ar-SA"/>
    </w:rPr>
  </w:style>
  <w:style w:type="paragraph" w:customStyle="1" w:styleId="Style4">
    <w:name w:val="Style4"/>
    <w:basedOn w:val="a0"/>
    <w:uiPriority w:val="99"/>
    <w:rsid w:val="00D655C1"/>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rsid w:val="00D655C1"/>
    <w:pPr>
      <w:widowControl w:val="0"/>
      <w:shd w:val="clear" w:color="auto" w:fill="FFFFFF"/>
      <w:suppressAutoHyphens w:val="0"/>
      <w:spacing w:line="274" w:lineRule="exact"/>
      <w:ind w:hanging="280"/>
      <w:jc w:val="both"/>
    </w:pPr>
    <w:rPr>
      <w:sz w:val="23"/>
      <w:szCs w:val="23"/>
      <w:lang w:eastAsia="ru-RU"/>
    </w:rPr>
  </w:style>
  <w:style w:type="paragraph" w:styleId="afffe">
    <w:name w:val="Block Text"/>
    <w:basedOn w:val="a0"/>
    <w:uiPriority w:val="99"/>
    <w:rsid w:val="00D655C1"/>
    <w:pPr>
      <w:suppressAutoHyphens w:val="0"/>
      <w:ind w:left="-567" w:right="-569"/>
      <w:jc w:val="both"/>
    </w:pPr>
    <w:rPr>
      <w:szCs w:val="20"/>
      <w:lang w:eastAsia="ru-RU"/>
    </w:r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1"/>
    <w:link w:val="HTML"/>
    <w:uiPriority w:val="99"/>
    <w:rPr>
      <w:rFonts w:ascii="Courier New" w:hAnsi="Courier New"/>
    </w:rPr>
  </w:style>
  <w:style w:type="table" w:customStyle="1" w:styleId="122">
    <w:name w:val="Сетка таблицы12"/>
    <w:basedOn w:val="a2"/>
    <w:next w:val="afff3"/>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0"/>
    <w:rsid w:val="00D655C1"/>
    <w:pPr>
      <w:suppressAutoHyphens w:val="0"/>
      <w:spacing w:before="100" w:beforeAutospacing="1" w:after="100" w:afterAutospacing="1"/>
    </w:pPr>
    <w:rPr>
      <w:lang w:eastAsia="ru-RU"/>
    </w:rPr>
  </w:style>
  <w:style w:type="character" w:customStyle="1" w:styleId="1ff6">
    <w:name w:val="Знак сноски1"/>
    <w:rPr>
      <w:vertAlign w:val="superscript"/>
    </w:rPr>
  </w:style>
  <w:style w:type="paragraph" w:customStyle="1" w:styleId="affff">
    <w:name w:val="Обычный таблица"/>
    <w:basedOn w:val="a0"/>
    <w:rsid w:val="00D655C1"/>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rsid w:val="00D655C1"/>
    <w:pPr>
      <w:suppressAutoHyphens w:val="0"/>
      <w:spacing w:before="100" w:beforeAutospacing="1" w:after="100" w:afterAutospacing="1"/>
    </w:pPr>
    <w:rPr>
      <w:lang w:eastAsia="ru-RU"/>
    </w:rPr>
  </w:style>
  <w:style w:type="table" w:customStyle="1" w:styleId="112">
    <w:name w:val="Сетка таблицы11"/>
    <w:basedOn w:val="a2"/>
    <w:next w:val="afff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heme="minorEastAsia"/>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7">
    <w:name w:val="???????1"/>
    <w:rsid w:val="00D655C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rsid w:val="00D655C1"/>
    <w:pPr>
      <w:widowControl w:val="0"/>
      <w:suppressAutoHyphens w:val="0"/>
      <w:autoSpaceDE w:val="0"/>
      <w:autoSpaceDN w:val="0"/>
      <w:adjustRightInd w:val="0"/>
    </w:pPr>
    <w:rPr>
      <w:lang w:eastAsia="ru-RU"/>
    </w:rPr>
  </w:style>
  <w:style w:type="paragraph" w:customStyle="1" w:styleId="314">
    <w:name w:val="Заголовок 31"/>
    <w:basedOn w:val="Standard"/>
    <w:next w:val="Textbody"/>
    <w:rsid w:val="00D655C1"/>
    <w:pPr>
      <w:keepNext/>
      <w:spacing w:before="240" w:after="60"/>
      <w:textAlignment w:val="baseline"/>
      <w:outlineLvl w:val="2"/>
    </w:pPr>
    <w:rPr>
      <w:rFonts w:ascii="Arial" w:hAnsi="Arial"/>
      <w:b/>
      <w:bCs/>
      <w:sz w:val="26"/>
      <w:szCs w:val="26"/>
    </w:rPr>
  </w:style>
  <w:style w:type="numbering" w:customStyle="1" w:styleId="WWNum28">
    <w:name w:val="WWNum28"/>
    <w:basedOn w:val="a3"/>
    <w:pPr>
      <w:numPr>
        <w:numId w:val="29"/>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rsid w:val="00D655C1"/>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rsid w:val="00D655C1"/>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rsid w:val="00D655C1"/>
    <w:pPr>
      <w:suppressLineNumbers/>
      <w:textAlignment w:val="baseline"/>
    </w:pPr>
    <w:rPr>
      <w:rFonts w:cs="Mangal"/>
    </w:rPr>
  </w:style>
  <w:style w:type="paragraph" w:customStyle="1" w:styleId="217">
    <w:name w:val="Заголовок 21"/>
    <w:basedOn w:val="Standard"/>
    <w:next w:val="Textbody"/>
    <w:rsid w:val="00D655C1"/>
    <w:pPr>
      <w:keepNext/>
      <w:spacing w:before="240" w:after="60"/>
      <w:textAlignment w:val="baseline"/>
      <w:outlineLvl w:val="1"/>
    </w:pPr>
    <w:rPr>
      <w:rFonts w:cs="Arial"/>
      <w:b/>
      <w:bCs/>
      <w:i/>
      <w:iCs/>
      <w:sz w:val="28"/>
      <w:szCs w:val="28"/>
    </w:rPr>
  </w:style>
  <w:style w:type="paragraph" w:customStyle="1" w:styleId="410">
    <w:name w:val="Заголовок 41"/>
    <w:basedOn w:val="Standard"/>
    <w:next w:val="Textbody"/>
    <w:rsid w:val="00D655C1"/>
    <w:pPr>
      <w:keepNext/>
      <w:spacing w:before="240" w:after="60"/>
      <w:textAlignment w:val="baseline"/>
      <w:outlineLvl w:val="3"/>
    </w:pPr>
    <w:rPr>
      <w:b/>
      <w:bCs/>
      <w:sz w:val="28"/>
      <w:szCs w:val="28"/>
    </w:rPr>
  </w:style>
  <w:style w:type="paragraph" w:customStyle="1" w:styleId="1ff8">
    <w:name w:val="Верхний колонтитул1"/>
    <w:basedOn w:val="Standard"/>
    <w:rsid w:val="00D655C1"/>
    <w:pPr>
      <w:suppressLineNumbers/>
      <w:tabs>
        <w:tab w:val="center" w:pos="4819"/>
        <w:tab w:val="right" w:pos="9638"/>
      </w:tabs>
      <w:textAlignment w:val="baseline"/>
    </w:pPr>
  </w:style>
  <w:style w:type="paragraph" w:customStyle="1" w:styleId="Textbodyindent">
    <w:name w:val="Text body indent"/>
    <w:basedOn w:val="Standard"/>
    <w:rsid w:val="00D655C1"/>
    <w:pPr>
      <w:ind w:left="283" w:firstLine="720"/>
      <w:textAlignment w:val="baseline"/>
    </w:pPr>
    <w:rPr>
      <w:sz w:val="28"/>
      <w:szCs w:val="20"/>
    </w:rPr>
  </w:style>
  <w:style w:type="paragraph" w:customStyle="1" w:styleId="1ff9">
    <w:name w:val="Нижний колонтитул1"/>
    <w:basedOn w:val="Standard"/>
    <w:rsid w:val="00D655C1"/>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rsid w:val="00D655C1"/>
    <w:pPr>
      <w:suppressLineNumbers/>
      <w:textAlignment w:val="baseline"/>
    </w:p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30"/>
      </w:numPr>
    </w:pPr>
  </w:style>
  <w:style w:type="numbering" w:customStyle="1" w:styleId="WWNum2">
    <w:name w:val="WWNum2"/>
    <w:basedOn w:val="a3"/>
    <w:pPr>
      <w:numPr>
        <w:numId w:val="31"/>
      </w:numPr>
    </w:pPr>
  </w:style>
  <w:style w:type="numbering" w:customStyle="1" w:styleId="WWNum3">
    <w:name w:val="WWNum3"/>
    <w:basedOn w:val="a3"/>
    <w:pPr>
      <w:numPr>
        <w:numId w:val="32"/>
      </w:numPr>
    </w:pPr>
  </w:style>
  <w:style w:type="numbering" w:customStyle="1" w:styleId="WWNum4">
    <w:name w:val="WWNum4"/>
    <w:basedOn w:val="a3"/>
    <w:pPr>
      <w:numPr>
        <w:numId w:val="33"/>
      </w:numPr>
    </w:pPr>
  </w:style>
  <w:style w:type="numbering" w:customStyle="1" w:styleId="WWNum5">
    <w:name w:val="WWNum5"/>
    <w:basedOn w:val="a3"/>
    <w:pPr>
      <w:numPr>
        <w:numId w:val="34"/>
      </w:numPr>
    </w:pPr>
  </w:style>
  <w:style w:type="numbering" w:customStyle="1" w:styleId="WWNum6">
    <w:name w:val="WWNum6"/>
    <w:basedOn w:val="a3"/>
    <w:pPr>
      <w:numPr>
        <w:numId w:val="35"/>
      </w:numPr>
    </w:pPr>
  </w:style>
  <w:style w:type="numbering" w:customStyle="1" w:styleId="WWNum7">
    <w:name w:val="WWNum7"/>
    <w:basedOn w:val="a3"/>
    <w:pPr>
      <w:numPr>
        <w:numId w:val="36"/>
      </w:numPr>
    </w:pPr>
  </w:style>
  <w:style w:type="numbering" w:customStyle="1" w:styleId="WWNum8">
    <w:name w:val="WWNum8"/>
    <w:basedOn w:val="a3"/>
    <w:pPr>
      <w:numPr>
        <w:numId w:val="37"/>
      </w:numPr>
    </w:pPr>
  </w:style>
  <w:style w:type="numbering" w:customStyle="1" w:styleId="WWNum9">
    <w:name w:val="WWNum9"/>
    <w:basedOn w:val="a3"/>
    <w:pPr>
      <w:numPr>
        <w:numId w:val="38"/>
      </w:numPr>
    </w:pPr>
  </w:style>
  <w:style w:type="numbering" w:customStyle="1" w:styleId="WWNum10">
    <w:name w:val="WWNum10"/>
    <w:basedOn w:val="a3"/>
    <w:pPr>
      <w:numPr>
        <w:numId w:val="39"/>
      </w:numPr>
    </w:pPr>
  </w:style>
  <w:style w:type="numbering" w:customStyle="1" w:styleId="WWNum11">
    <w:name w:val="WWNum11"/>
    <w:basedOn w:val="a3"/>
    <w:pPr>
      <w:numPr>
        <w:numId w:val="40"/>
      </w:numPr>
    </w:pPr>
  </w:style>
  <w:style w:type="numbering" w:customStyle="1" w:styleId="WWNum12">
    <w:name w:val="WWNum12"/>
    <w:basedOn w:val="a3"/>
    <w:pPr>
      <w:numPr>
        <w:numId w:val="41"/>
      </w:numPr>
    </w:pPr>
  </w:style>
  <w:style w:type="numbering" w:customStyle="1" w:styleId="WWNum13">
    <w:name w:val="WWNum13"/>
    <w:basedOn w:val="a3"/>
    <w:pPr>
      <w:numPr>
        <w:numId w:val="42"/>
      </w:numPr>
    </w:pPr>
  </w:style>
  <w:style w:type="numbering" w:customStyle="1" w:styleId="WWNum14">
    <w:name w:val="WWNum14"/>
    <w:basedOn w:val="a3"/>
    <w:pPr>
      <w:numPr>
        <w:numId w:val="43"/>
      </w:numPr>
    </w:pPr>
  </w:style>
  <w:style w:type="numbering" w:customStyle="1" w:styleId="WWNum15">
    <w:name w:val="WWNum15"/>
    <w:basedOn w:val="a3"/>
    <w:pPr>
      <w:numPr>
        <w:numId w:val="44"/>
      </w:numPr>
    </w:pPr>
  </w:style>
  <w:style w:type="numbering" w:customStyle="1" w:styleId="WWNum16">
    <w:name w:val="WWNum16"/>
    <w:basedOn w:val="a3"/>
    <w:pPr>
      <w:numPr>
        <w:numId w:val="45"/>
      </w:numPr>
    </w:pPr>
  </w:style>
  <w:style w:type="numbering" w:customStyle="1" w:styleId="WWNum17">
    <w:name w:val="WWNum17"/>
    <w:basedOn w:val="a3"/>
    <w:pPr>
      <w:numPr>
        <w:numId w:val="46"/>
      </w:numPr>
    </w:pPr>
  </w:style>
  <w:style w:type="numbering" w:customStyle="1" w:styleId="WWNum18">
    <w:name w:val="WWNum18"/>
    <w:basedOn w:val="a3"/>
    <w:pPr>
      <w:numPr>
        <w:numId w:val="47"/>
      </w:numPr>
    </w:pPr>
  </w:style>
  <w:style w:type="numbering" w:customStyle="1" w:styleId="WWNum19">
    <w:name w:val="WWNum19"/>
    <w:basedOn w:val="a3"/>
    <w:pPr>
      <w:numPr>
        <w:numId w:val="80"/>
      </w:numPr>
    </w:pPr>
  </w:style>
  <w:style w:type="numbering" w:customStyle="1" w:styleId="WWNum20">
    <w:name w:val="WWNum20"/>
    <w:basedOn w:val="a3"/>
    <w:pPr>
      <w:numPr>
        <w:numId w:val="48"/>
      </w:numPr>
    </w:pPr>
  </w:style>
  <w:style w:type="numbering" w:customStyle="1" w:styleId="WWNum21">
    <w:name w:val="WWNum21"/>
    <w:basedOn w:val="a3"/>
    <w:pPr>
      <w:numPr>
        <w:numId w:val="49"/>
      </w:numPr>
    </w:pPr>
  </w:style>
  <w:style w:type="numbering" w:customStyle="1" w:styleId="WWNum22">
    <w:name w:val="WWNum22"/>
    <w:basedOn w:val="a3"/>
    <w:pPr>
      <w:numPr>
        <w:numId w:val="50"/>
      </w:numPr>
    </w:pPr>
  </w:style>
  <w:style w:type="numbering" w:customStyle="1" w:styleId="WWNum23">
    <w:name w:val="WWNum23"/>
    <w:basedOn w:val="a3"/>
    <w:pPr>
      <w:numPr>
        <w:numId w:val="51"/>
      </w:numPr>
    </w:pPr>
  </w:style>
  <w:style w:type="numbering" w:customStyle="1" w:styleId="WWNum24">
    <w:name w:val="WWNum24"/>
    <w:basedOn w:val="a3"/>
    <w:pPr>
      <w:numPr>
        <w:numId w:val="79"/>
      </w:numPr>
    </w:pPr>
  </w:style>
  <w:style w:type="numbering" w:customStyle="1" w:styleId="WWNum25">
    <w:name w:val="WWNum25"/>
    <w:basedOn w:val="a3"/>
    <w:pPr>
      <w:numPr>
        <w:numId w:val="52"/>
      </w:numPr>
    </w:pPr>
  </w:style>
  <w:style w:type="numbering" w:customStyle="1" w:styleId="WWNum26">
    <w:name w:val="WWNum26"/>
    <w:basedOn w:val="a3"/>
    <w:pPr>
      <w:numPr>
        <w:numId w:val="53"/>
      </w:numPr>
    </w:pPr>
  </w:style>
  <w:style w:type="numbering" w:customStyle="1" w:styleId="WWNum27">
    <w:name w:val="WWNum27"/>
    <w:basedOn w:val="a3"/>
    <w:pPr>
      <w:numPr>
        <w:numId w:val="54"/>
      </w:numPr>
    </w:pPr>
  </w:style>
  <w:style w:type="numbering" w:customStyle="1" w:styleId="WWNum29">
    <w:name w:val="WWNum29"/>
    <w:basedOn w:val="a3"/>
    <w:pPr>
      <w:numPr>
        <w:numId w:val="55"/>
      </w:numPr>
    </w:pPr>
  </w:style>
  <w:style w:type="numbering" w:customStyle="1" w:styleId="WWNum30">
    <w:name w:val="WWNum30"/>
    <w:basedOn w:val="a3"/>
    <w:pPr>
      <w:numPr>
        <w:numId w:val="56"/>
      </w:numPr>
    </w:pPr>
  </w:style>
  <w:style w:type="numbering" w:customStyle="1" w:styleId="WWNum31">
    <w:name w:val="WWNum31"/>
    <w:basedOn w:val="a3"/>
    <w:pPr>
      <w:numPr>
        <w:numId w:val="57"/>
      </w:numPr>
    </w:pPr>
  </w:style>
  <w:style w:type="numbering" w:customStyle="1" w:styleId="WWNum32">
    <w:name w:val="WWNum32"/>
    <w:basedOn w:val="a3"/>
    <w:pPr>
      <w:numPr>
        <w:numId w:val="58"/>
      </w:numPr>
    </w:pPr>
  </w:style>
  <w:style w:type="numbering" w:customStyle="1" w:styleId="WWNum33">
    <w:name w:val="WWNum33"/>
    <w:basedOn w:val="a3"/>
    <w:pPr>
      <w:numPr>
        <w:numId w:val="59"/>
      </w:numPr>
    </w:pPr>
  </w:style>
  <w:style w:type="numbering" w:customStyle="1" w:styleId="WWNum34">
    <w:name w:val="WWNum34"/>
    <w:basedOn w:val="a3"/>
    <w:pPr>
      <w:numPr>
        <w:numId w:val="60"/>
      </w:numPr>
    </w:pPr>
  </w:style>
  <w:style w:type="numbering" w:customStyle="1" w:styleId="WWNum35">
    <w:name w:val="WWNum35"/>
    <w:basedOn w:val="a3"/>
    <w:pPr>
      <w:numPr>
        <w:numId w:val="61"/>
      </w:numPr>
    </w:pPr>
  </w:style>
  <w:style w:type="numbering" w:customStyle="1" w:styleId="WWNum36">
    <w:name w:val="WWNum36"/>
    <w:basedOn w:val="a3"/>
    <w:pPr>
      <w:numPr>
        <w:numId w:val="62"/>
      </w:numPr>
    </w:pPr>
  </w:style>
  <w:style w:type="numbering" w:customStyle="1" w:styleId="WWNum37">
    <w:name w:val="WWNum37"/>
    <w:basedOn w:val="a3"/>
    <w:pPr>
      <w:numPr>
        <w:numId w:val="63"/>
      </w:numPr>
    </w:pPr>
  </w:style>
  <w:style w:type="numbering" w:customStyle="1" w:styleId="WWNum38">
    <w:name w:val="WWNum38"/>
    <w:basedOn w:val="a3"/>
    <w:pPr>
      <w:numPr>
        <w:numId w:val="64"/>
      </w:numPr>
    </w:pPr>
  </w:style>
  <w:style w:type="numbering" w:customStyle="1" w:styleId="WWNum39">
    <w:name w:val="WWNum39"/>
    <w:basedOn w:val="a3"/>
    <w:pPr>
      <w:numPr>
        <w:numId w:val="65"/>
      </w:numPr>
    </w:pPr>
  </w:style>
  <w:style w:type="numbering" w:customStyle="1" w:styleId="WWNum40">
    <w:name w:val="WWNum40"/>
    <w:basedOn w:val="a3"/>
    <w:pPr>
      <w:numPr>
        <w:numId w:val="66"/>
      </w:numPr>
    </w:pPr>
  </w:style>
  <w:style w:type="numbering" w:customStyle="1" w:styleId="WWNum41">
    <w:name w:val="WWNum41"/>
    <w:basedOn w:val="a3"/>
    <w:pPr>
      <w:numPr>
        <w:numId w:val="67"/>
      </w:numPr>
    </w:pPr>
  </w:style>
  <w:style w:type="numbering" w:customStyle="1" w:styleId="WWNum42">
    <w:name w:val="WWNum42"/>
    <w:basedOn w:val="a3"/>
    <w:pPr>
      <w:numPr>
        <w:numId w:val="68"/>
      </w:numPr>
    </w:pPr>
  </w:style>
  <w:style w:type="numbering" w:customStyle="1" w:styleId="WWNum43">
    <w:name w:val="WWNum43"/>
    <w:basedOn w:val="a3"/>
    <w:pPr>
      <w:numPr>
        <w:numId w:val="69"/>
      </w:numPr>
    </w:pPr>
  </w:style>
  <w:style w:type="numbering" w:customStyle="1" w:styleId="WWNum44">
    <w:name w:val="WWNum44"/>
    <w:basedOn w:val="a3"/>
    <w:pPr>
      <w:numPr>
        <w:numId w:val="70"/>
      </w:numPr>
    </w:pPr>
  </w:style>
  <w:style w:type="numbering" w:customStyle="1" w:styleId="WWNum45">
    <w:name w:val="WWNum45"/>
    <w:basedOn w:val="a3"/>
    <w:pPr>
      <w:numPr>
        <w:numId w:val="71"/>
      </w:numPr>
    </w:pPr>
  </w:style>
  <w:style w:type="numbering" w:customStyle="1" w:styleId="WWNum46">
    <w:name w:val="WWNum46"/>
    <w:basedOn w:val="a3"/>
    <w:pPr>
      <w:numPr>
        <w:numId w:val="72"/>
      </w:numPr>
    </w:pPr>
  </w:style>
  <w:style w:type="numbering" w:customStyle="1" w:styleId="WWNum47">
    <w:name w:val="WWNum47"/>
    <w:basedOn w:val="a3"/>
    <w:pPr>
      <w:numPr>
        <w:numId w:val="73"/>
      </w:numPr>
    </w:pPr>
  </w:style>
  <w:style w:type="numbering" w:customStyle="1" w:styleId="WWNum48">
    <w:name w:val="WWNum48"/>
    <w:basedOn w:val="a3"/>
    <w:pPr>
      <w:numPr>
        <w:numId w:val="74"/>
      </w:numPr>
    </w:pPr>
  </w:style>
  <w:style w:type="numbering" w:customStyle="1" w:styleId="WWNum49">
    <w:name w:val="WWNum49"/>
    <w:basedOn w:val="a3"/>
    <w:pPr>
      <w:numPr>
        <w:numId w:val="75"/>
      </w:numPr>
    </w:pPr>
  </w:style>
  <w:style w:type="numbering" w:customStyle="1" w:styleId="WWNum50">
    <w:name w:val="WWNum50"/>
    <w:basedOn w:val="a3"/>
    <w:pPr>
      <w:numPr>
        <w:numId w:val="76"/>
      </w:numPr>
    </w:pPr>
  </w:style>
  <w:style w:type="numbering" w:customStyle="1" w:styleId="WWNum51">
    <w:name w:val="WWNum51"/>
    <w:basedOn w:val="a3"/>
    <w:pPr>
      <w:numPr>
        <w:numId w:val="77"/>
      </w:numPr>
    </w:pPr>
  </w:style>
  <w:style w:type="numbering" w:customStyle="1" w:styleId="WWNum52">
    <w:name w:val="WWNum52"/>
    <w:basedOn w:val="a3"/>
    <w:pPr>
      <w:numPr>
        <w:numId w:val="78"/>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0">
    <w:name w:val="Знак Знак Знак"/>
    <w:basedOn w:val="a0"/>
    <w:pPr>
      <w:suppressAutoHyphens w:val="0"/>
    </w:pPr>
    <w:rPr>
      <w:rFonts w:ascii="Verdana" w:hAnsi="Verdana"/>
      <w:sz w:val="20"/>
      <w:szCs w:val="20"/>
      <w:lang w:val="en-US" w:eastAsia="en-US"/>
    </w:rPr>
  </w:style>
  <w:style w:type="paragraph" w:customStyle="1" w:styleId="xl79">
    <w:name w:val="xl79"/>
    <w:basedOn w:val="a0"/>
    <w:rsid w:val="00D655C1"/>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D655C1"/>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D655C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D655C1"/>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D655C1"/>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D655C1"/>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D655C1"/>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D655C1"/>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D655C1"/>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D655C1"/>
    <w:pPr>
      <w:suppressAutoHyphens w:val="0"/>
      <w:spacing w:before="100" w:beforeAutospacing="1" w:after="100" w:afterAutospacing="1"/>
    </w:pPr>
    <w:rPr>
      <w:sz w:val="12"/>
      <w:szCs w:val="12"/>
      <w:lang w:eastAsia="ru-RU"/>
    </w:rPr>
  </w:style>
  <w:style w:type="paragraph" w:customStyle="1" w:styleId="xl89">
    <w:name w:val="xl89"/>
    <w:basedOn w:val="a0"/>
    <w:rsid w:val="00D655C1"/>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D655C1"/>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D655C1"/>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D655C1"/>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D655C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D655C1"/>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D655C1"/>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D655C1"/>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D655C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D655C1"/>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D655C1"/>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D655C1"/>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D655C1"/>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D655C1"/>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D655C1"/>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D655C1"/>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D655C1"/>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D655C1"/>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D655C1"/>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D655C1"/>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D655C1"/>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D655C1"/>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D655C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D655C1"/>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D655C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D655C1"/>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D655C1"/>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D655C1"/>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D655C1"/>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D655C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D655C1"/>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D655C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D655C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D655C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D655C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D655C1"/>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D655C1"/>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D655C1"/>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D655C1"/>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D655C1"/>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D655C1"/>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D655C1"/>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D655C1"/>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D655C1"/>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D655C1"/>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D655C1"/>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D655C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D655C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D655C1"/>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D655C1"/>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D655C1"/>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D655C1"/>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D655C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D655C1"/>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D655C1"/>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D655C1"/>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D655C1"/>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D655C1"/>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D655C1"/>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D655C1"/>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D655C1"/>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D655C1"/>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D655C1"/>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D655C1"/>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D655C1"/>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D655C1"/>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D655C1"/>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D655C1"/>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D655C1"/>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D655C1"/>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D655C1"/>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D655C1"/>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D655C1"/>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D655C1"/>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D655C1"/>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D655C1"/>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D655C1"/>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D655C1"/>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D655C1"/>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D655C1"/>
    <w:pPr>
      <w:spacing w:line="480" w:lineRule="auto"/>
      <w:ind w:left="2080" w:right="1200"/>
      <w:jc w:val="center"/>
    </w:pPr>
    <w:rPr>
      <w:b/>
      <w:bCs/>
      <w:i/>
      <w:iCs/>
      <w:snapToGrid w:val="0"/>
      <w:sz w:val="24"/>
      <w:szCs w:val="24"/>
    </w:rPr>
  </w:style>
  <w:style w:type="paragraph" w:styleId="1ffa">
    <w:name w:val="index 1"/>
    <w:basedOn w:val="a0"/>
    <w:next w:val="a0"/>
    <w:autoRedefine/>
    <w:rsid w:val="00D655C1"/>
    <w:pPr>
      <w:suppressAutoHyphens w:val="0"/>
      <w:ind w:left="240" w:hanging="240"/>
    </w:pPr>
    <w:rPr>
      <w:lang w:eastAsia="ru-RU"/>
    </w:rPr>
  </w:style>
  <w:style w:type="paragraph" w:styleId="affff1">
    <w:name w:val="index heading"/>
    <w:basedOn w:val="a0"/>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Placeholder Text"/>
    <w:basedOn w:val="a1"/>
    <w:uiPriority w:val="99"/>
    <w:semiHidden/>
    <w:rPr>
      <w:color w:val="808080"/>
    </w:rPr>
  </w:style>
  <w:style w:type="paragraph" w:customStyle="1" w:styleId="2d">
    <w:name w:val="Название объекта2"/>
    <w:basedOn w:val="Standard"/>
    <w:rsid w:val="00D655C1"/>
    <w:pPr>
      <w:suppressLineNumbers/>
      <w:spacing w:before="120" w:after="120"/>
      <w:textAlignment w:val="baseline"/>
    </w:pPr>
    <w:rPr>
      <w:rFonts w:cs="Mangal"/>
      <w:i/>
      <w:iCs/>
    </w:rPr>
  </w:style>
  <w:style w:type="paragraph" w:customStyle="1" w:styleId="131">
    <w:name w:val="Заголовок 13"/>
    <w:basedOn w:val="Standard"/>
    <w:next w:val="Textbody"/>
    <w:rsid w:val="00D655C1"/>
    <w:pPr>
      <w:keepNext/>
      <w:spacing w:before="240" w:after="60"/>
      <w:ind w:left="540"/>
      <w:textAlignment w:val="baseline"/>
      <w:outlineLvl w:val="0"/>
    </w:pPr>
    <w:rPr>
      <w:rFonts w:eastAsia="MS Mincho" w:cs="Arial"/>
      <w:b/>
      <w:bCs/>
      <w:sz w:val="32"/>
      <w:szCs w:val="32"/>
    </w:rPr>
  </w:style>
  <w:style w:type="paragraph" w:customStyle="1" w:styleId="221">
    <w:name w:val="Заголовок 22"/>
    <w:basedOn w:val="Standard"/>
    <w:next w:val="Textbody"/>
    <w:rsid w:val="00D655C1"/>
    <w:pPr>
      <w:keepNext/>
      <w:spacing w:before="240" w:after="60"/>
      <w:textAlignment w:val="baseline"/>
      <w:outlineLvl w:val="1"/>
    </w:pPr>
    <w:rPr>
      <w:rFonts w:cs="Arial"/>
      <w:b/>
      <w:bCs/>
      <w:i/>
      <w:iCs/>
      <w:sz w:val="28"/>
      <w:szCs w:val="28"/>
    </w:rPr>
  </w:style>
  <w:style w:type="paragraph" w:customStyle="1" w:styleId="320">
    <w:name w:val="Заголовок 32"/>
    <w:basedOn w:val="Standard"/>
    <w:next w:val="Textbody"/>
    <w:rsid w:val="00D655C1"/>
    <w:pPr>
      <w:keepNext/>
      <w:spacing w:before="240" w:after="60"/>
      <w:textAlignment w:val="baseline"/>
      <w:outlineLvl w:val="2"/>
    </w:pPr>
    <w:rPr>
      <w:rFonts w:ascii="Arial" w:hAnsi="Arial"/>
      <w:b/>
      <w:bCs/>
      <w:sz w:val="26"/>
      <w:szCs w:val="26"/>
    </w:rPr>
  </w:style>
  <w:style w:type="paragraph" w:customStyle="1" w:styleId="420">
    <w:name w:val="Заголовок 42"/>
    <w:basedOn w:val="Standard"/>
    <w:next w:val="Textbody"/>
    <w:rsid w:val="00D655C1"/>
    <w:pPr>
      <w:keepNext/>
      <w:spacing w:before="240" w:after="60"/>
      <w:textAlignment w:val="baseline"/>
      <w:outlineLvl w:val="3"/>
    </w:pPr>
    <w:rPr>
      <w:b/>
      <w:bCs/>
      <w:sz w:val="28"/>
      <w:szCs w:val="28"/>
    </w:rPr>
  </w:style>
  <w:style w:type="paragraph" w:customStyle="1" w:styleId="2e">
    <w:name w:val="Верхний колонтитул2"/>
    <w:basedOn w:val="Standard"/>
    <w:rsid w:val="00D655C1"/>
    <w:pPr>
      <w:suppressLineNumbers/>
      <w:tabs>
        <w:tab w:val="center" w:pos="4819"/>
        <w:tab w:val="right" w:pos="9638"/>
      </w:tabs>
      <w:textAlignment w:val="baseline"/>
    </w:pPr>
  </w:style>
  <w:style w:type="paragraph" w:customStyle="1" w:styleId="2f">
    <w:name w:val="Нижний колонтитул2"/>
    <w:basedOn w:val="Standard"/>
    <w:rsid w:val="00D655C1"/>
    <w:pPr>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63">
    <w:name w:val="Обычный6"/>
    <w:rsid w:val="00D655C1"/>
    <w:pPr>
      <w:spacing w:line="480" w:lineRule="auto"/>
      <w:ind w:left="2080" w:right="1200"/>
      <w:jc w:val="center"/>
    </w:pPr>
    <w:rPr>
      <w:b/>
      <w:bCs/>
      <w:i/>
      <w:iCs/>
      <w:snapToGrid w:val="0"/>
      <w:sz w:val="24"/>
      <w:szCs w:val="24"/>
    </w:rPr>
  </w:style>
  <w:style w:type="paragraph" w:customStyle="1" w:styleId="12pt">
    <w:name w:val="Текст абзаца 12 pt"/>
    <w:basedOn w:val="a0"/>
    <w:rsid w:val="00D655C1"/>
    <w:pPr>
      <w:suppressAutoHyphens w:val="0"/>
      <w:ind w:firstLine="567"/>
      <w:jc w:val="both"/>
    </w:pPr>
    <w:rPr>
      <w:lang w:eastAsia="ru-RU"/>
    </w:rPr>
  </w:style>
  <w:style w:type="character" w:styleId="affff3">
    <w:name w:val="Subtle Emphasis"/>
    <w:basedOn w:val="a1"/>
    <w:uiPriority w:val="19"/>
    <w:qFormat/>
    <w:rPr>
      <w:i/>
      <w:iCs/>
      <w:color w:val="808080" w:themeColor="text1" w:themeTint="7F"/>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8"/>
    <w:link w:val="64"/>
    <w:qFormat/>
    <w:pPr>
      <w:numPr>
        <w:ilvl w:val="2"/>
        <w:numId w:val="81"/>
      </w:numPr>
      <w:tabs>
        <w:tab w:val="num" w:pos="360"/>
      </w:tabs>
      <w:ind w:left="0" w:firstLine="709"/>
      <w:jc w:val="both"/>
    </w:pPr>
    <w:rPr>
      <w:rFonts w:eastAsia="Calibri"/>
      <w:sz w:val="28"/>
      <w:szCs w:val="28"/>
      <w:lang w:eastAsia="ru-RU"/>
    </w:rPr>
  </w:style>
  <w:style w:type="paragraph" w:customStyle="1" w:styleId="BodyText21">
    <w:name w:val="Body Text 21"/>
    <w:basedOn w:val="a0"/>
    <w:rsid w:val="00D655C1"/>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8"/>
    <w:qFormat/>
    <w:rsid w:val="00D655C1"/>
    <w:pPr>
      <w:widowControl w:val="0"/>
      <w:numPr>
        <w:ilvl w:val="2"/>
        <w:numId w:val="82"/>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character" w:customStyle="1" w:styleId="1ffb">
    <w:name w:val="Неразрешенное упоминание1"/>
    <w:basedOn w:val="a1"/>
    <w:uiPriority w:val="99"/>
    <w:semiHidden/>
    <w:unhideWhenUsed/>
    <w:rsid w:val="00D27608"/>
    <w:rPr>
      <w:color w:val="605E5C"/>
      <w:shd w:val="clear" w:color="auto" w:fill="E1DFDD"/>
    </w:rPr>
  </w:style>
  <w:style w:type="paragraph" w:customStyle="1" w:styleId="LO-normal">
    <w:name w:val="LO-normal"/>
    <w:rsid w:val="000B3B50"/>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3a">
    <w:name w:val="Сетка таблицы3"/>
    <w:basedOn w:val="a2"/>
    <w:next w:val="afff3"/>
    <w:uiPriority w:val="59"/>
    <w:rsid w:val="000B3B50"/>
    <w:rPr>
      <w:rFonts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145856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9325395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926027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hyperlink" Target="mailto:info-msk@rn-card.ru" TargetMode="External"/><Relationship Id="rId21" Type="http://schemas.openxmlformats.org/officeDocument/2006/relationships/hyperlink" Target="mailto:KuritsynAE@trcont.ru" TargetMode="External"/><Relationship Id="rId34" Type="http://schemas.openxmlformats.org/officeDocument/2006/relationships/footer" Target="footer3.xml"/><Relationship Id="rId42" Type="http://schemas.openxmlformats.org/officeDocument/2006/relationships/hyperlink" Target="https://www.nalog.gov.ru/opendata/7707329152-reestropereldoc/"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41"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mailto:trcont@trcont.com"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service.nalog.ru/zd.do"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service.nalog.ru/zd.do"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2.xml"/><Relationship Id="rId38" Type="http://schemas.openxmlformats.org/officeDocument/2006/relationships/hyperlink" Target="http://www.rn-c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purl.org/dc/terms/"/>
    <ds:schemaRef ds:uri="021F9181-A199-4D55-B335-911D3DF93F0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727A0C-E65B-414B-BEB2-8BB70667B771}">
  <ds:schemaRefs>
    <ds:schemaRef ds:uri="http://schemas.openxmlformats.org/officeDocument/2006/bibliography"/>
  </ds:schemaRefs>
</ds:datastoreItem>
</file>

<file path=customXml/itemProps4.xml><?xml version="1.0" encoding="utf-8"?>
<ds:datastoreItem xmlns:ds="http://schemas.openxmlformats.org/officeDocument/2006/customXml" ds:itemID="{668CD7FF-CCAD-4C4C-A475-8CE4B310FE3E}">
  <ds:schemaRefs>
    <ds:schemaRef ds:uri="http://schemas.openxmlformats.org/officeDocument/2006/bibliography"/>
  </ds:schemaRefs>
</ds:datastoreItem>
</file>

<file path=customXml/itemProps5.xml><?xml version="1.0" encoding="utf-8"?>
<ds:datastoreItem xmlns:ds="http://schemas.openxmlformats.org/officeDocument/2006/customXml" ds:itemID="{1317FE40-5308-4313-97CA-C729B1845F17}">
  <ds:schemaRefs>
    <ds:schemaRef ds:uri="http://schemas.openxmlformats.org/officeDocument/2006/bibliography"/>
  </ds:schemaRefs>
</ds:datastoreItem>
</file>

<file path=customXml/itemProps6.xml><?xml version="1.0" encoding="utf-8"?>
<ds:datastoreItem xmlns:ds="http://schemas.openxmlformats.org/officeDocument/2006/customXml" ds:itemID="{72736387-C2AF-4899-B14D-71AB828A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98</Pages>
  <Words>31591</Words>
  <Characters>180074</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211243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2023-11-09T13:51:00Z</cp:lastPrinted>
  <dcterms:created xsi:type="dcterms:W3CDTF">2023-11-29T19:08:00Z</dcterms:created>
  <dcterms:modified xsi:type="dcterms:W3CDTF">2023-11-29T19:08:00Z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