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3C6A4826" w:rsidR="00B872C5" w:rsidRDefault="000F1DC3" w:rsidP="001E21D4">
                            <w:pPr>
                              <w:tabs>
                                <w:tab w:val="right" w:pos="3969"/>
                              </w:tabs>
                              <w:jc w:val="center"/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28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11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3C6A4826" w:rsidR="00B872C5" w:rsidRDefault="000F1DC3" w:rsidP="001E21D4">
                      <w:pPr>
                        <w:tabs>
                          <w:tab w:val="right" w:pos="3969"/>
                        </w:tabs>
                        <w:jc w:val="center"/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28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11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20DEC" w14:textId="58222D57" w:rsidR="000F1DC3" w:rsidRPr="000F1DC3" w:rsidRDefault="001360A4" w:rsidP="000F1DC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F1DC3">
        <w:rPr>
          <w:rFonts w:ascii="Times New Roman" w:hAnsi="Times New Roman" w:cs="Times New Roman"/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rFonts w:ascii="Times New Roman" w:hAnsi="Times New Roman" w:cs="Times New Roman"/>
          <w:b/>
          <w:sz w:val="28"/>
          <w:szCs w:val="32"/>
        </w:rPr>
        <w:t>документации о закупке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0F1DC3" w:rsidRPr="000F1DC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открытого </w:t>
      </w:r>
      <w:r w:rsidR="000F1DC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З</w:t>
      </w:r>
      <w:r w:rsidR="000F1DC3" w:rsidRPr="000F1DC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апроса предложений в электронной форме № ЗПэ-ЦКПКЗ-23-0037 по предмету закупки «Поставка нового, не находившегося в эксплуатации, контейнерного перегружателя типа «</w:t>
      </w:r>
      <w:proofErr w:type="spellStart"/>
      <w:r w:rsidR="000F1DC3" w:rsidRPr="000F1DC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ричстакер</w:t>
      </w:r>
      <w:proofErr w:type="spellEnd"/>
      <w:r w:rsidR="000F1DC3" w:rsidRPr="000F1DC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 для площадки вагонно-колесной мастерской в районе станции Находка филиала ПАО «ТрансКонтейнер» на Дальневосточной железной дороге, его техническое обслуживание и текущий ремонт на время действия гарантии на Товар» (Запрос предложений)</w:t>
      </w:r>
    </w:p>
    <w:p w14:paraId="2F1A4F9D" w14:textId="595D249A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1C0D19D6" w14:textId="30B00CD6" w:rsidR="000F1DC3" w:rsidRDefault="000F1DC3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0F1DC3">
        <w:rPr>
          <w:sz w:val="28"/>
          <w:szCs w:val="28"/>
        </w:rPr>
        <w:t>Уважаемый Заказчик, просим Вас продлить срок подачи заявок, для подготовки наиболее выгодного и подходящего предложения</w:t>
      </w:r>
      <w:r>
        <w:rPr>
          <w:sz w:val="28"/>
          <w:szCs w:val="28"/>
        </w:rPr>
        <w:t>.</w:t>
      </w:r>
    </w:p>
    <w:p w14:paraId="4C99EEBB" w14:textId="77777777" w:rsidR="000F1DC3" w:rsidRDefault="000F1DC3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144311A" w14:textId="6CE948C7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3156BA38" w14:textId="77777777" w:rsidR="000F1DC3" w:rsidRDefault="000F1DC3" w:rsidP="000F1DC3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документацию о закупке Запроса предложений внесены соответствующие изменения.</w:t>
      </w:r>
    </w:p>
    <w:p w14:paraId="5BFAD515" w14:textId="77777777" w:rsidR="00F96220" w:rsidRDefault="00F96220" w:rsidP="00D03E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024A1" w14:textId="394A29E7" w:rsidR="009E6794" w:rsidRDefault="009E6794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1F283E1B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D904DE">
        <w:rPr>
          <w:rFonts w:ascii="Times New Roman" w:hAnsi="Times New Roman" w:cs="Times New Roman"/>
          <w:sz w:val="28"/>
          <w:szCs w:val="28"/>
        </w:rPr>
        <w:tab/>
      </w:r>
      <w:r w:rsidR="00D904DE">
        <w:rPr>
          <w:rFonts w:ascii="Times New Roman" w:hAnsi="Times New Roman" w:cs="Times New Roman"/>
          <w:sz w:val="28"/>
          <w:szCs w:val="28"/>
        </w:rPr>
        <w:tab/>
      </w:r>
      <w:r w:rsidR="00D904DE">
        <w:rPr>
          <w:rFonts w:ascii="Times New Roman" w:hAnsi="Times New Roman" w:cs="Times New Roman"/>
          <w:sz w:val="28"/>
          <w:szCs w:val="28"/>
        </w:rPr>
        <w:tab/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D904D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r w:rsidR="000F1DC3">
        <w:rPr>
          <w:rFonts w:ascii="Times New Roman" w:hAnsi="Times New Roman" w:cs="Times New Roman"/>
          <w:sz w:val="28"/>
          <w:szCs w:val="28"/>
        </w:rPr>
        <w:t>И.А. Ткач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A335" w14:textId="77777777" w:rsidR="00AD0645" w:rsidRDefault="00AD0645" w:rsidP="00D10DC0">
      <w:r>
        <w:separator/>
      </w:r>
    </w:p>
  </w:endnote>
  <w:endnote w:type="continuationSeparator" w:id="0">
    <w:p w14:paraId="462B741D" w14:textId="77777777" w:rsidR="00AD0645" w:rsidRDefault="00AD064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FCD2" w14:textId="77777777" w:rsidR="00AD0645" w:rsidRDefault="00AD0645" w:rsidP="00D10DC0">
      <w:r>
        <w:separator/>
      </w:r>
    </w:p>
  </w:footnote>
  <w:footnote w:type="continuationSeparator" w:id="0">
    <w:p w14:paraId="7D15B866" w14:textId="77777777" w:rsidR="00AD0645" w:rsidRDefault="00AD064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4FB5"/>
    <w:rsid w:val="000B52F7"/>
    <w:rsid w:val="000C7BD7"/>
    <w:rsid w:val="000E61DB"/>
    <w:rsid w:val="000E79F2"/>
    <w:rsid w:val="000F1D7F"/>
    <w:rsid w:val="000F1DC3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37C5C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C781B"/>
    <w:rsid w:val="006D57C9"/>
    <w:rsid w:val="006E183E"/>
    <w:rsid w:val="006E780B"/>
    <w:rsid w:val="006F7F82"/>
    <w:rsid w:val="00701AE7"/>
    <w:rsid w:val="0070249C"/>
    <w:rsid w:val="00714629"/>
    <w:rsid w:val="00715847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27212"/>
    <w:rsid w:val="00931742"/>
    <w:rsid w:val="009325BB"/>
    <w:rsid w:val="00934184"/>
    <w:rsid w:val="00943002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4406"/>
    <w:rsid w:val="00A1006F"/>
    <w:rsid w:val="00A12530"/>
    <w:rsid w:val="00A20E86"/>
    <w:rsid w:val="00A257D5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D064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04DE"/>
    <w:rsid w:val="00D96CDB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9BAF7CA0-D519-41DB-A9E8-83D5D24D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5</cp:revision>
  <cp:lastPrinted>2023-02-08T13:38:00Z</cp:lastPrinted>
  <dcterms:created xsi:type="dcterms:W3CDTF">2023-11-28T11:36:00Z</dcterms:created>
  <dcterms:modified xsi:type="dcterms:W3CDTF">2023-11-28T13:01:00Z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