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BBFAF5" w14:textId="77777777" w:rsidR="007D6548" w:rsidRPr="006D2B87" w:rsidRDefault="007D6548" w:rsidP="00A4055F">
      <w:pPr>
        <w:tabs>
          <w:tab w:val="left" w:pos="4962"/>
        </w:tabs>
        <w:ind w:left="4820"/>
        <w:rPr>
          <w:b/>
          <w:bCs/>
          <w:sz w:val="28"/>
          <w:szCs w:val="28"/>
        </w:rPr>
      </w:pPr>
      <w:r>
        <w:rPr>
          <w:b/>
          <w:bCs/>
          <w:sz w:val="28"/>
          <w:szCs w:val="28"/>
        </w:rPr>
        <w:t>УТВЕРЖДАЮ:</w:t>
      </w:r>
    </w:p>
    <w:p w14:paraId="24978A55" w14:textId="77777777" w:rsidR="007D6548" w:rsidRPr="006D2B87" w:rsidRDefault="007D6548" w:rsidP="00A4055F">
      <w:pPr>
        <w:tabs>
          <w:tab w:val="left" w:pos="4962"/>
        </w:tabs>
        <w:ind w:left="4820"/>
        <w:rPr>
          <w:rFonts w:eastAsia="Arial Unicode MS"/>
          <w:b/>
          <w:bCs/>
          <w:sz w:val="28"/>
          <w:szCs w:val="28"/>
        </w:rPr>
      </w:pPr>
    </w:p>
    <w:p w14:paraId="64A2A622" w14:textId="77777777" w:rsidR="004429B1" w:rsidRDefault="00A50AE4">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4ECC5C96" w14:textId="77777777" w:rsidR="006F6D36" w:rsidRPr="006D2B87" w:rsidRDefault="006F6D36" w:rsidP="006F6D36">
      <w:pPr>
        <w:tabs>
          <w:tab w:val="left" w:pos="4962"/>
        </w:tabs>
        <w:ind w:left="4820"/>
        <w:rPr>
          <w:b/>
          <w:bCs/>
          <w:sz w:val="28"/>
          <w:szCs w:val="28"/>
        </w:rPr>
      </w:pPr>
    </w:p>
    <w:p w14:paraId="1108D876"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B64E4E9" w14:textId="77777777" w:rsidR="004429B1" w:rsidRDefault="00A50AE4">
      <w:pPr>
        <w:tabs>
          <w:tab w:val="left" w:pos="4962"/>
        </w:tabs>
        <w:ind w:left="4820"/>
        <w:rPr>
          <w:b/>
          <w:bCs/>
          <w:sz w:val="28"/>
          <w:szCs w:val="28"/>
        </w:rPr>
      </w:pPr>
      <w:r>
        <w:rPr>
          <w:b/>
          <w:bCs/>
          <w:sz w:val="28"/>
          <w:szCs w:val="28"/>
        </w:rPr>
        <w:t>Наталья Ивановна Шиповская</w:t>
      </w:r>
    </w:p>
    <w:p w14:paraId="08AE8169" w14:textId="77777777" w:rsidR="006F6D36" w:rsidRPr="006D2B87" w:rsidRDefault="006F6D36" w:rsidP="006F6D36">
      <w:pPr>
        <w:tabs>
          <w:tab w:val="left" w:pos="4962"/>
        </w:tabs>
        <w:ind w:left="4820"/>
        <w:rPr>
          <w:rFonts w:eastAsia="Arial Unicode MS"/>
        </w:rPr>
      </w:pPr>
    </w:p>
    <w:p w14:paraId="29A7468E" w14:textId="697E7A6B" w:rsidR="004429B1" w:rsidRDefault="00A50AE4">
      <w:pPr>
        <w:tabs>
          <w:tab w:val="left" w:pos="4962"/>
        </w:tabs>
        <w:ind w:left="4820"/>
        <w:rPr>
          <w:b/>
          <w:bCs/>
          <w:sz w:val="28"/>
        </w:rPr>
      </w:pPr>
      <w:r>
        <w:rPr>
          <w:b/>
          <w:bCs/>
          <w:sz w:val="28"/>
        </w:rPr>
        <w:t>«</w:t>
      </w:r>
      <w:r w:rsidR="00AF2FB7">
        <w:rPr>
          <w:b/>
          <w:bCs/>
          <w:sz w:val="28"/>
        </w:rPr>
        <w:t>13</w:t>
      </w:r>
      <w:r>
        <w:rPr>
          <w:b/>
          <w:bCs/>
          <w:sz w:val="28"/>
        </w:rPr>
        <w:t>» декабря 2023 года</w:t>
      </w:r>
    </w:p>
    <w:p w14:paraId="114A6BEA" w14:textId="77777777" w:rsidR="007D6548" w:rsidRDefault="007D6548">
      <w:pPr>
        <w:ind w:firstLine="709"/>
        <w:rPr>
          <w:b/>
          <w:bCs/>
          <w:spacing w:val="20"/>
          <w:sz w:val="28"/>
          <w:szCs w:val="28"/>
        </w:rPr>
      </w:pPr>
    </w:p>
    <w:p w14:paraId="6F1A9791" w14:textId="77777777" w:rsidR="007D6548" w:rsidRDefault="007D6548">
      <w:pPr>
        <w:spacing w:after="120"/>
        <w:jc w:val="center"/>
        <w:rPr>
          <w:b/>
          <w:bCs/>
          <w:sz w:val="40"/>
          <w:szCs w:val="40"/>
        </w:rPr>
      </w:pPr>
    </w:p>
    <w:p w14:paraId="6A359247" w14:textId="77777777" w:rsidR="007D6548" w:rsidRDefault="007D6548">
      <w:pPr>
        <w:spacing w:after="120"/>
        <w:jc w:val="center"/>
        <w:rPr>
          <w:b/>
          <w:bCs/>
          <w:sz w:val="40"/>
          <w:szCs w:val="40"/>
        </w:rPr>
      </w:pPr>
      <w:r>
        <w:rPr>
          <w:b/>
          <w:bCs/>
          <w:sz w:val="40"/>
          <w:szCs w:val="40"/>
        </w:rPr>
        <w:t>ДОКУМЕНТАЦИЯ О ЗАКУПКЕ</w:t>
      </w:r>
    </w:p>
    <w:p w14:paraId="2439B0B2" w14:textId="77777777" w:rsidR="000A2D97" w:rsidRDefault="000A2D97">
      <w:pPr>
        <w:spacing w:after="120"/>
        <w:ind w:firstLine="709"/>
        <w:jc w:val="center"/>
        <w:rPr>
          <w:b/>
          <w:bCs/>
          <w:sz w:val="20"/>
          <w:szCs w:val="20"/>
        </w:rPr>
      </w:pPr>
    </w:p>
    <w:p w14:paraId="543C5CA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ABB5127" w14:textId="77777777" w:rsidR="007D6548" w:rsidRPr="00556E89" w:rsidRDefault="007D6548">
      <w:pPr>
        <w:spacing w:after="120"/>
        <w:ind w:firstLine="709"/>
        <w:jc w:val="center"/>
        <w:rPr>
          <w:bCs/>
          <w:sz w:val="20"/>
          <w:szCs w:val="20"/>
        </w:rPr>
      </w:pPr>
    </w:p>
    <w:p w14:paraId="6F2520E1"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E6B3E29" w14:textId="7F3EFAA7" w:rsidR="004429B1" w:rsidRDefault="00A50AE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w:t>
      </w:r>
      <w:r w:rsidRPr="007A6794">
        <w:rPr>
          <w:szCs w:val="28"/>
        </w:rPr>
        <w:t>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7A6794">
        <w:rPr>
          <w:szCs w:val="28"/>
        </w:rPr>
        <w:t xml:space="preserve"> </w:t>
      </w:r>
      <w:r w:rsidRPr="007A6794">
        <w:t>открытый запрос предложений в электронной форме № </w:t>
      </w:r>
      <w:r w:rsidR="00AF2FB7" w:rsidRPr="00AF2FB7">
        <w:t>ЗПэ-ЦКПКР-23-0042</w:t>
      </w:r>
      <w:r w:rsidRPr="007A6794">
        <w:t xml:space="preserve"> по предмету закупки </w:t>
      </w:r>
      <w:r w:rsidRPr="007A6794">
        <w:rPr>
          <w:b/>
        </w:rPr>
        <w:t>«Страхование ключевых терминалов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733CB6C8"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B3D1BA7"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25ABF64"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1E6D448F"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0EBE4B5"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54B1EDE3"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48FFFA27"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F2C781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080806F7"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36FFE7D4"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126D8F6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10231EA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E5C14B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D9433E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99738C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196ABFD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F4DFA10"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Запроса предложений установленным настоящей </w:t>
      </w:r>
      <w:r>
        <w:rPr>
          <w:szCs w:val="28"/>
        </w:rPr>
        <w:lastRenderedPageBreak/>
        <w:t>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D7F0DAE"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6E3CAC31"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8A6C7CB"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14B711E"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63F527B" w14:textId="77777777"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264C1692" w14:textId="77777777" w:rsidR="007378E3" w:rsidRDefault="002B65A4" w:rsidP="00E76363">
      <w:pPr>
        <w:pStyle w:val="1a"/>
        <w:widowControl w:val="0"/>
        <w:ind w:firstLine="709"/>
      </w:pPr>
      <w:r>
        <w:t xml:space="preserve">Решение об отказе от проведения Запроса предложений размещается в </w:t>
      </w:r>
      <w:r>
        <w:lastRenderedPageBreak/>
        <w:t>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00AA95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4105C2E"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42AD332B"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990C60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209A00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64C3FA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6338640"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B1F3C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2E211C8" w14:textId="77777777" w:rsidR="00D906E1" w:rsidRDefault="00D906E1" w:rsidP="00D906E1">
      <w:pPr>
        <w:pStyle w:val="1a"/>
        <w:numPr>
          <w:ilvl w:val="2"/>
          <w:numId w:val="1"/>
        </w:numPr>
        <w:tabs>
          <w:tab w:val="clear" w:pos="0"/>
        </w:tabs>
        <w:ind w:left="0" w:firstLine="709"/>
      </w:pPr>
      <w:r>
        <w:lastRenderedPageBreak/>
        <w:t xml:space="preserve">Конфиденциальная информация, ставшая известной сторонам при проведении </w:t>
      </w:r>
      <w:proofErr w:type="gramStart"/>
      <w:r>
        <w:t>Запроса предложений</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55D0DC21" w14:textId="77777777" w:rsidR="00D906E1" w:rsidRDefault="00D906E1" w:rsidP="00D906E1">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4899D0DA" w14:textId="77777777" w:rsidR="004D5A4D" w:rsidRDefault="00D906E1" w:rsidP="00D906E1">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FEE267E"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соответствии с пунктом 4 Информационной карты.</w:t>
      </w:r>
    </w:p>
    <w:p w14:paraId="7E478DCE" w14:textId="77777777" w:rsidR="007378E3" w:rsidRPr="00D32FFA" w:rsidRDefault="007378E3" w:rsidP="007378E3">
      <w:pPr>
        <w:pStyle w:val="1a"/>
        <w:ind w:left="709" w:firstLine="0"/>
      </w:pPr>
    </w:p>
    <w:p w14:paraId="1A18167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922AC2C"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233DEC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AF5C35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152EA8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4FBBFF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14:paraId="390043C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A358D2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ЭТП.</w:t>
      </w:r>
    </w:p>
    <w:p w14:paraId="5374D2CE" w14:textId="77777777" w:rsidR="00147510" w:rsidRPr="00147510" w:rsidRDefault="00147510" w:rsidP="00147510">
      <w:pPr>
        <w:ind w:left="709"/>
        <w:jc w:val="both"/>
        <w:rPr>
          <w:sz w:val="28"/>
          <w:szCs w:val="28"/>
        </w:rPr>
      </w:pPr>
    </w:p>
    <w:p w14:paraId="43C8072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BC7F0C2"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706C3125"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01A63D39"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1877305"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24547351" w14:textId="77777777" w:rsidR="00670AF4" w:rsidRDefault="00670AF4" w:rsidP="00F3355C">
      <w:pPr>
        <w:pStyle w:val="af8"/>
        <w:rPr>
          <w:sz w:val="28"/>
          <w:szCs w:val="28"/>
        </w:rPr>
      </w:pPr>
    </w:p>
    <w:p w14:paraId="56D8A9F7"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0FD43C5" w14:textId="77777777" w:rsidR="002B0C59" w:rsidRDefault="002B0C59" w:rsidP="0055439D">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F1DAAA5" w14:textId="77777777" w:rsidR="002B0C59" w:rsidRDefault="002B0C59" w:rsidP="0055439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02839C2" w14:textId="77777777" w:rsidR="002B0C59" w:rsidRDefault="002B0C59" w:rsidP="0055439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23C9BB2" w14:textId="77777777" w:rsidR="002B0C59" w:rsidRDefault="002B0C59" w:rsidP="0055439D">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A2DDBCC" w14:textId="77777777" w:rsidR="002B0C59" w:rsidRDefault="002B0C59" w:rsidP="0055439D">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C55FCAC"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9CB2AF9"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023C8028" w14:textId="77777777" w:rsidR="002B0C59" w:rsidRDefault="002B0C59" w:rsidP="002B0C59">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660D2F02" w14:textId="77777777" w:rsidR="002B0C59" w:rsidRDefault="002B0C59" w:rsidP="0055439D">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22D14D93" w14:textId="77777777" w:rsidR="002B0C59" w:rsidRDefault="002B0C59" w:rsidP="0055439D">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299D5D2" w14:textId="77777777" w:rsidR="002B0C59" w:rsidRDefault="002B0C59" w:rsidP="0055439D">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72ACB5D3" w14:textId="77777777" w:rsidR="00510148" w:rsidRDefault="00510148">
      <w:pPr>
        <w:pStyle w:val="1a"/>
        <w:ind w:left="709" w:firstLine="0"/>
        <w:rPr>
          <w:szCs w:val="24"/>
        </w:rPr>
      </w:pPr>
    </w:p>
    <w:p w14:paraId="66C84601" w14:textId="77777777" w:rsidR="002B0C59" w:rsidRPr="00D32FFA" w:rsidRDefault="002B0C59">
      <w:pPr>
        <w:pStyle w:val="1a"/>
        <w:ind w:left="709" w:firstLine="0"/>
        <w:rPr>
          <w:szCs w:val="24"/>
        </w:rPr>
      </w:pPr>
    </w:p>
    <w:p w14:paraId="2C32730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6728A4A"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132FF0B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1320F98"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88D0AC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5E2E52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C7E153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3C007EC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7A0B662F"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25C227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A41AB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9A170EB"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1758EB6"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65F09D74" w14:textId="77777777" w:rsidR="000E5B2C" w:rsidRPr="00D32FFA" w:rsidRDefault="000E5B2C" w:rsidP="00045327">
      <w:pPr>
        <w:ind w:firstLine="709"/>
        <w:jc w:val="both"/>
        <w:rPr>
          <w:sz w:val="28"/>
          <w:szCs w:val="28"/>
        </w:rPr>
      </w:pPr>
    </w:p>
    <w:p w14:paraId="5AD553F7"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450308F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07CBF15" w14:textId="77777777"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CBB550E"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9BADE6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0F36ABD" w14:textId="77777777" w:rsidR="00997B7D" w:rsidRPr="00D32FFA" w:rsidRDefault="00997B7D" w:rsidP="00E76363">
      <w:pPr>
        <w:pStyle w:val="af8"/>
        <w:rPr>
          <w:sz w:val="28"/>
          <w:szCs w:val="28"/>
        </w:rPr>
      </w:pPr>
    </w:p>
    <w:p w14:paraId="5552B385"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60BDCD81"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C81C60C"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997A1A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922A2F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20D3E41C"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BE2C6FB"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5F88FF5"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BB77EBF"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9864FEE" w14:textId="77777777"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0B5690E"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A8C00D9" w14:textId="77777777" w:rsidR="00AA1400" w:rsidRPr="00D32FFA" w:rsidRDefault="00AA1400" w:rsidP="00724B9D">
      <w:pPr>
        <w:pStyle w:val="aff6"/>
        <w:ind w:left="0" w:firstLine="709"/>
        <w:jc w:val="both"/>
        <w:rPr>
          <w:rFonts w:eastAsia="MS Mincho"/>
          <w:sz w:val="28"/>
          <w:szCs w:val="28"/>
        </w:rPr>
      </w:pPr>
    </w:p>
    <w:p w14:paraId="2809589B" w14:textId="77777777" w:rsidR="003A5E1F" w:rsidRPr="00D32FFA" w:rsidRDefault="003A5E1F" w:rsidP="00724B9D">
      <w:pPr>
        <w:pStyle w:val="aff6"/>
        <w:ind w:left="0" w:firstLine="709"/>
        <w:jc w:val="both"/>
        <w:rPr>
          <w:rFonts w:eastAsia="MS Mincho"/>
          <w:sz w:val="28"/>
          <w:szCs w:val="28"/>
        </w:rPr>
      </w:pPr>
    </w:p>
    <w:p w14:paraId="0998E8A3"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A215CC7" w14:textId="77777777" w:rsidR="00B66FCB" w:rsidRPr="00D32FFA" w:rsidRDefault="00B66FCB" w:rsidP="00E76363">
      <w:pPr>
        <w:pStyle w:val="af8"/>
        <w:tabs>
          <w:tab w:val="left" w:pos="0"/>
          <w:tab w:val="left" w:pos="1440"/>
        </w:tabs>
        <w:rPr>
          <w:sz w:val="28"/>
        </w:rPr>
      </w:pPr>
    </w:p>
    <w:p w14:paraId="7CF11488"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47ADA83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C1BBEF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7F79FA45"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58322AE"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12D6193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A915E8B"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75E4C9FE"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5260AC2"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w:t>
      </w:r>
      <w:r>
        <w:rPr>
          <w:sz w:val="28"/>
          <w:szCs w:val="28"/>
        </w:rPr>
        <w:lastRenderedPageBreak/>
        <w:t>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F77AD7B"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D47554D"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4A02A2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F7D5F47"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7BCE31B" w14:textId="77777777" w:rsidR="00627DB4" w:rsidRDefault="00A34FDA"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4618B7B" w14:textId="77777777" w:rsidR="007D6548" w:rsidRPr="00D32FFA" w:rsidRDefault="007D6548" w:rsidP="00E76363">
      <w:pPr>
        <w:pStyle w:val="Default"/>
        <w:ind w:firstLine="709"/>
        <w:jc w:val="both"/>
      </w:pPr>
    </w:p>
    <w:p w14:paraId="4D30AD26"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5F6F5EDF"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4E978992"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68589D8"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C05FB35"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C8314FE"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0BC92E1E"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FFAE035"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6782AA5"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1B08CA2B"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B409F60"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92EF1DA" w14:textId="77777777" w:rsidR="00DB1E84" w:rsidRPr="00D11A28" w:rsidRDefault="00DB1E84" w:rsidP="00DB1E84">
      <w:pPr>
        <w:pStyle w:val="af8"/>
        <w:ind w:left="709" w:firstLine="0"/>
        <w:rPr>
          <w:sz w:val="28"/>
        </w:rPr>
      </w:pPr>
    </w:p>
    <w:p w14:paraId="59011914"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1A2BE8CA"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18E3CAA" w14:textId="77777777"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8BA10D5" w14:textId="77777777"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524BBBB"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2D42D48B" w14:textId="77777777"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77E0A9A4"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0D8EDEC" w14:textId="77777777"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D2C153C" w14:textId="77777777"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F374F8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7F1C963"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1C7C211" w14:textId="77777777" w:rsidR="004429B1" w:rsidRDefault="00A50AE4">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2B4BC989" wp14:editId="157F582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AC2F147" w14:textId="77777777" w:rsidR="00EF63BF" w:rsidRPr="007E6DE4" w:rsidRDefault="00EF63BF" w:rsidP="008F6343">
                            <w:pPr>
                              <w:jc w:val="center"/>
                              <w:rPr>
                                <w:b/>
                                <w:sz w:val="28"/>
                                <w:szCs w:val="28"/>
                              </w:rPr>
                            </w:pPr>
                            <w:r w:rsidRPr="007E6DE4">
                              <w:rPr>
                                <w:b/>
                                <w:sz w:val="28"/>
                                <w:szCs w:val="28"/>
                              </w:rPr>
                              <w:t xml:space="preserve">_____________________________________________, </w:t>
                            </w:r>
                          </w:p>
                          <w:p w14:paraId="23AF24B6" w14:textId="77777777" w:rsidR="00EF63BF" w:rsidRDefault="00EF63B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1200D99" w14:textId="77777777" w:rsidR="00EF63BF" w:rsidRPr="007E6DE4" w:rsidRDefault="00EF63BF" w:rsidP="008F6343">
                            <w:pPr>
                              <w:jc w:val="center"/>
                              <w:rPr>
                                <w:b/>
                                <w:sz w:val="28"/>
                                <w:szCs w:val="28"/>
                              </w:rPr>
                            </w:pPr>
                            <w:r w:rsidRPr="007E6DE4">
                              <w:rPr>
                                <w:b/>
                                <w:sz w:val="28"/>
                                <w:szCs w:val="28"/>
                              </w:rPr>
                              <w:t>________________________________________</w:t>
                            </w:r>
                          </w:p>
                          <w:p w14:paraId="15B651E5" w14:textId="77777777" w:rsidR="00EF63BF" w:rsidRPr="007E6DE4" w:rsidRDefault="00EF63BF" w:rsidP="008F6343">
                            <w:pPr>
                              <w:jc w:val="center"/>
                              <w:rPr>
                                <w:i/>
                                <w:sz w:val="20"/>
                                <w:szCs w:val="20"/>
                              </w:rPr>
                            </w:pPr>
                            <w:r w:rsidRPr="007E6DE4">
                              <w:rPr>
                                <w:i/>
                                <w:sz w:val="20"/>
                                <w:szCs w:val="20"/>
                              </w:rPr>
                              <w:t>государство регистрации претендента</w:t>
                            </w:r>
                          </w:p>
                          <w:p w14:paraId="0E707139" w14:textId="77777777" w:rsidR="00EF63BF" w:rsidRPr="007E6DE4" w:rsidRDefault="00EF63BF" w:rsidP="008F6343">
                            <w:pPr>
                              <w:jc w:val="center"/>
                              <w:rPr>
                                <w:b/>
                                <w:sz w:val="28"/>
                                <w:szCs w:val="28"/>
                              </w:rPr>
                            </w:pPr>
                            <w:r w:rsidRPr="007E6DE4">
                              <w:rPr>
                                <w:b/>
                                <w:sz w:val="28"/>
                                <w:szCs w:val="28"/>
                              </w:rPr>
                              <w:t>_____________________________</w:t>
                            </w:r>
                            <w:r>
                              <w:rPr>
                                <w:b/>
                                <w:sz w:val="28"/>
                                <w:szCs w:val="28"/>
                              </w:rPr>
                              <w:t>__________________</w:t>
                            </w:r>
                          </w:p>
                          <w:p w14:paraId="0AB43F93" w14:textId="77777777" w:rsidR="00EF63BF" w:rsidRPr="007E6DE4" w:rsidRDefault="00EF63B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F78FCB" w14:textId="77777777" w:rsidR="00EF63BF" w:rsidRDefault="00EF63BF" w:rsidP="008F6343">
                            <w:pPr>
                              <w:jc w:val="both"/>
                            </w:pPr>
                          </w:p>
                          <w:p w14:paraId="17542ABA" w14:textId="77777777" w:rsidR="00EF63BF" w:rsidRDefault="00EF63BF">
                            <w:pPr>
                              <w:jc w:val="center"/>
                              <w:rPr>
                                <w:b/>
                              </w:rPr>
                            </w:pPr>
                            <w:r>
                              <w:rPr>
                                <w:b/>
                              </w:rPr>
                              <w:t>ОБЕСПЕЧЕНИЕ ЗАЯВКИ НА УЧАСТИЕ В ЗАПРОСЕ ПРЕДЛОЖЕНИЙ № </w:t>
                            </w:r>
                          </w:p>
                          <w:p w14:paraId="12F7DC18" w14:textId="77777777" w:rsidR="00EF63BF" w:rsidRPr="003C6269" w:rsidRDefault="00EF63BF" w:rsidP="008F6343">
                            <w:pPr>
                              <w:jc w:val="center"/>
                              <w:rPr>
                                <w:b/>
                              </w:rPr>
                            </w:pPr>
                            <w:r w:rsidRPr="003C6269">
                              <w:rPr>
                                <w:b/>
                              </w:rPr>
                              <w:t xml:space="preserve">(лот № _________) </w:t>
                            </w:r>
                          </w:p>
                          <w:p w14:paraId="49C332E0" w14:textId="77777777" w:rsidR="00EF63BF" w:rsidRPr="006471D1" w:rsidRDefault="00EF63B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4BC98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AC2F147" w14:textId="77777777" w:rsidR="00EF63BF" w:rsidRPr="007E6DE4" w:rsidRDefault="00EF63BF" w:rsidP="008F6343">
                      <w:pPr>
                        <w:jc w:val="center"/>
                        <w:rPr>
                          <w:b/>
                          <w:sz w:val="28"/>
                          <w:szCs w:val="28"/>
                        </w:rPr>
                      </w:pPr>
                      <w:r w:rsidRPr="007E6DE4">
                        <w:rPr>
                          <w:b/>
                          <w:sz w:val="28"/>
                          <w:szCs w:val="28"/>
                        </w:rPr>
                        <w:t xml:space="preserve">_____________________________________________, </w:t>
                      </w:r>
                    </w:p>
                    <w:p w14:paraId="23AF24B6" w14:textId="77777777" w:rsidR="00EF63BF" w:rsidRDefault="00EF63B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1200D99" w14:textId="77777777" w:rsidR="00EF63BF" w:rsidRPr="007E6DE4" w:rsidRDefault="00EF63BF" w:rsidP="008F6343">
                      <w:pPr>
                        <w:jc w:val="center"/>
                        <w:rPr>
                          <w:b/>
                          <w:sz w:val="28"/>
                          <w:szCs w:val="28"/>
                        </w:rPr>
                      </w:pPr>
                      <w:r w:rsidRPr="007E6DE4">
                        <w:rPr>
                          <w:b/>
                          <w:sz w:val="28"/>
                          <w:szCs w:val="28"/>
                        </w:rPr>
                        <w:t>________________________________________</w:t>
                      </w:r>
                    </w:p>
                    <w:p w14:paraId="15B651E5" w14:textId="77777777" w:rsidR="00EF63BF" w:rsidRPr="007E6DE4" w:rsidRDefault="00EF63BF" w:rsidP="008F6343">
                      <w:pPr>
                        <w:jc w:val="center"/>
                        <w:rPr>
                          <w:i/>
                          <w:sz w:val="20"/>
                          <w:szCs w:val="20"/>
                        </w:rPr>
                      </w:pPr>
                      <w:r w:rsidRPr="007E6DE4">
                        <w:rPr>
                          <w:i/>
                          <w:sz w:val="20"/>
                          <w:szCs w:val="20"/>
                        </w:rPr>
                        <w:t>государство регистрации претендента</w:t>
                      </w:r>
                    </w:p>
                    <w:p w14:paraId="0E707139" w14:textId="77777777" w:rsidR="00EF63BF" w:rsidRPr="007E6DE4" w:rsidRDefault="00EF63BF" w:rsidP="008F6343">
                      <w:pPr>
                        <w:jc w:val="center"/>
                        <w:rPr>
                          <w:b/>
                          <w:sz w:val="28"/>
                          <w:szCs w:val="28"/>
                        </w:rPr>
                      </w:pPr>
                      <w:r w:rsidRPr="007E6DE4">
                        <w:rPr>
                          <w:b/>
                          <w:sz w:val="28"/>
                          <w:szCs w:val="28"/>
                        </w:rPr>
                        <w:t>_____________________________</w:t>
                      </w:r>
                      <w:r>
                        <w:rPr>
                          <w:b/>
                          <w:sz w:val="28"/>
                          <w:szCs w:val="28"/>
                        </w:rPr>
                        <w:t>__________________</w:t>
                      </w:r>
                    </w:p>
                    <w:p w14:paraId="0AB43F93" w14:textId="77777777" w:rsidR="00EF63BF" w:rsidRPr="007E6DE4" w:rsidRDefault="00EF63B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F78FCB" w14:textId="77777777" w:rsidR="00EF63BF" w:rsidRDefault="00EF63BF" w:rsidP="008F6343">
                      <w:pPr>
                        <w:jc w:val="both"/>
                      </w:pPr>
                    </w:p>
                    <w:p w14:paraId="17542ABA" w14:textId="77777777" w:rsidR="00EF63BF" w:rsidRDefault="00EF63BF">
                      <w:pPr>
                        <w:jc w:val="center"/>
                        <w:rPr>
                          <w:b/>
                        </w:rPr>
                      </w:pPr>
                      <w:r>
                        <w:rPr>
                          <w:b/>
                        </w:rPr>
                        <w:t>ОБЕСПЕЧЕНИЕ ЗАЯВКИ НА УЧАСТИЕ В ЗАПРОСЕ ПРЕДЛОЖЕНИЙ № </w:t>
                      </w:r>
                    </w:p>
                    <w:p w14:paraId="12F7DC18" w14:textId="77777777" w:rsidR="00EF63BF" w:rsidRPr="003C6269" w:rsidRDefault="00EF63BF" w:rsidP="008F6343">
                      <w:pPr>
                        <w:jc w:val="center"/>
                        <w:rPr>
                          <w:b/>
                        </w:rPr>
                      </w:pPr>
                      <w:r w:rsidRPr="003C6269">
                        <w:rPr>
                          <w:b/>
                        </w:rPr>
                        <w:t xml:space="preserve">(лот № _________) </w:t>
                      </w:r>
                    </w:p>
                    <w:p w14:paraId="49C332E0" w14:textId="77777777" w:rsidR="00EF63BF" w:rsidRPr="006471D1" w:rsidRDefault="00EF63B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76CDD9F"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67ECF4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9E22783"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412B543" w14:textId="77777777" w:rsidR="006217BC" w:rsidRPr="00D32FFA" w:rsidRDefault="006217BC" w:rsidP="00AA1400">
      <w:pPr>
        <w:pStyle w:val="af8"/>
        <w:rPr>
          <w:sz w:val="28"/>
        </w:rPr>
      </w:pPr>
    </w:p>
    <w:p w14:paraId="0CC0C21B"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59E3358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C89BDA7"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B3DBDA8"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AA1B7F7"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91B41B7"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35B4F22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79BAB8DA"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B52789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75E9C46C"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24215594"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DDCC970"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0A2889C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03A8B0E"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0F58A46"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6C698BE"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BDE677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E354EF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5E24810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975BA4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47861D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494DDDA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4B3D2F3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0548A81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F648DA2" w14:textId="77777777" w:rsidR="005C58AF" w:rsidRDefault="005C58AF" w:rsidP="005C58AF">
      <w:pPr>
        <w:autoSpaceDE w:val="0"/>
        <w:ind w:firstLine="397"/>
        <w:jc w:val="both"/>
        <w:rPr>
          <w:b/>
          <w:szCs w:val="28"/>
        </w:rPr>
      </w:pPr>
    </w:p>
    <w:p w14:paraId="5F9A6A8C"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1F66FE0"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62EB73F"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938C1AD" w14:textId="77777777" w:rsidR="004429B1" w:rsidRDefault="00A50AE4">
      <w:pPr>
        <w:pStyle w:val="af8"/>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16B093A"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24DC7D1"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CF77D49" w14:textId="77777777" w:rsidR="004429B1" w:rsidRDefault="004429B1">
      <w:pPr>
        <w:pStyle w:val="Default"/>
        <w:ind w:firstLine="709"/>
        <w:jc w:val="both"/>
        <w:rPr>
          <w:sz w:val="28"/>
          <w:szCs w:val="28"/>
        </w:rPr>
      </w:pPr>
    </w:p>
    <w:p w14:paraId="7D8E239F"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0F97D40"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E46EF13" w14:textId="77777777" w:rsidR="004429B1" w:rsidRDefault="00A50AE4">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24E51D1" w14:textId="77777777" w:rsidR="004429B1" w:rsidRDefault="004429B1">
      <w:pPr>
        <w:pStyle w:val="af8"/>
        <w:ind w:right="-1"/>
        <w:rPr>
          <w:sz w:val="28"/>
          <w:szCs w:val="28"/>
        </w:rPr>
      </w:pPr>
    </w:p>
    <w:p w14:paraId="21A59552" w14:textId="77777777" w:rsidR="000A4B41" w:rsidRPr="001E5348" w:rsidRDefault="000A4B41" w:rsidP="00097101">
      <w:pPr>
        <w:pStyle w:val="af8"/>
        <w:ind w:right="-1"/>
        <w:rPr>
          <w:b/>
          <w:szCs w:val="28"/>
        </w:rPr>
      </w:pPr>
    </w:p>
    <w:p w14:paraId="685E2ED2"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00372BCC"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5F97EE19"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2962FBD" w14:textId="77777777"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36B25B26"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735F9373"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34A88A0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40C41412"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D42D519"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7F602C3"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3D4D525"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5701D245"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BEC752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95691E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9287B86"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117A264"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2BDA09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FC64E31"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5B29488" w14:textId="77777777" w:rsidR="007D6548" w:rsidRDefault="002A0FCB" w:rsidP="00F356E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EF8DA15"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BD325B4"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E5A4E92"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59850B42"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00DC31C"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B02E4BD" w14:textId="77777777" w:rsidR="000F0CC3" w:rsidRDefault="00703624" w:rsidP="00703624">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90DD8CA" w14:textId="77777777"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734284B6"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9EA3752" w14:textId="77777777" w:rsidR="00DE1965" w:rsidRPr="00DE1965" w:rsidRDefault="00DE1965" w:rsidP="00856650">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95932B6"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3DFB3580" w14:textId="77777777" w:rsidR="005B7886" w:rsidRDefault="005B7886" w:rsidP="005B7886">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694050FB" w14:textId="77777777" w:rsidR="00E552BD" w:rsidRPr="00DE1965" w:rsidRDefault="005B7886" w:rsidP="005B788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36F9316"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A6A8E08"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74D796FB"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DC7FF5E"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C9C6714"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72B515E"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43DD5A97" w14:textId="77777777" w:rsidR="00760ECD" w:rsidRPr="00DC03ED" w:rsidRDefault="00760ECD" w:rsidP="00DC03ED">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14:paraId="1DE92BB9"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53F1C05" w14:textId="77777777" w:rsidR="00856650" w:rsidRPr="00856650" w:rsidRDefault="00856650" w:rsidP="00856650">
      <w:pPr>
        <w:pStyle w:val="Default"/>
        <w:ind w:left="709"/>
        <w:jc w:val="both"/>
        <w:rPr>
          <w:sz w:val="28"/>
          <w:szCs w:val="28"/>
        </w:rPr>
      </w:pPr>
    </w:p>
    <w:p w14:paraId="3122AE0E"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14:paraId="1A7C1871"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25C27A39"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30D7A803"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C55439E"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4E0FFE02"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569064FF"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C7F7568"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0C810C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637FDF4"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D164FCF"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C008DB2" w14:textId="77777777"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5C48A2CE" w14:textId="77777777"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14:paraId="699A9B11"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6B3BBA08"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6D5CC37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1AC357C4"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530AC235"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EC95A7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9FB68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32A678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CD39F02" w14:textId="77777777"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D87E332" w14:textId="77777777" w:rsidR="00E859B1" w:rsidRPr="00487992" w:rsidRDefault="003F37F8" w:rsidP="00487992">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123DC56" w14:textId="77777777"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07C8D405" w14:textId="77777777" w:rsidR="009A6FDC" w:rsidRPr="00D32FFA" w:rsidRDefault="009A6FDC" w:rsidP="00045327">
      <w:pPr>
        <w:pStyle w:val="af8"/>
        <w:tabs>
          <w:tab w:val="left" w:pos="1680"/>
        </w:tabs>
        <w:rPr>
          <w:sz w:val="28"/>
          <w:szCs w:val="28"/>
        </w:rPr>
      </w:pPr>
    </w:p>
    <w:p w14:paraId="3E7A7233"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7A7BD2B5" w14:textId="77777777"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B4F7531" w14:textId="77777777" w:rsidR="004429B1" w:rsidRDefault="00A50AE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324FDA5A"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C788AC8" w14:textId="77777777"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7770FD8F" w14:textId="77777777"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4BC4E29"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70F5470" w14:textId="77777777"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227027C"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5D9738EB"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D6F828A"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9EFA295"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93CD551"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DD05E31" w14:textId="77777777" w:rsidR="00AA47F5" w:rsidRDefault="00E67B4B" w:rsidP="00AA47F5">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7DBA4880"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6E7C5A5F"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3A3E2BA" w14:textId="77777777" w:rsidR="008D4CFE" w:rsidRPr="004558A3" w:rsidRDefault="008D4CFE" w:rsidP="008D4CFE">
      <w:pPr>
        <w:ind w:left="709"/>
        <w:jc w:val="both"/>
        <w:rPr>
          <w:sz w:val="28"/>
          <w:szCs w:val="28"/>
        </w:rPr>
      </w:pPr>
    </w:p>
    <w:p w14:paraId="313DC8EC"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A51C6EC"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E4926A0"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75B8843"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D875EC4"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D4B326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8D8C7BE"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F73C4AC"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774CF5F7"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E84EBC1"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C55420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DD2C422" w14:textId="77777777"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9BB3207"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D7B230B"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7FC1113"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C27C298" w14:textId="77777777" w:rsidR="00D83DFB" w:rsidRDefault="00D83DFB" w:rsidP="00D83DFB">
      <w:pPr>
        <w:pStyle w:val="aff6"/>
        <w:ind w:left="709"/>
        <w:jc w:val="both"/>
        <w:rPr>
          <w:sz w:val="28"/>
          <w:szCs w:val="28"/>
        </w:rPr>
      </w:pPr>
    </w:p>
    <w:p w14:paraId="5C612000" w14:textId="77777777" w:rsidR="00D83DFB" w:rsidRPr="001F39E9" w:rsidRDefault="00D83DFB" w:rsidP="00A50AE4">
      <w:pPr>
        <w:keepNext/>
        <w:spacing w:after="120"/>
        <w:jc w:val="center"/>
        <w:outlineLvl w:val="0"/>
        <w:rPr>
          <w:b/>
          <w:sz w:val="28"/>
          <w:szCs w:val="28"/>
        </w:rPr>
      </w:pPr>
      <w:r>
        <w:rPr>
          <w:rFonts w:eastAsia="MS Mincho"/>
          <w:b/>
          <w:bCs/>
          <w:sz w:val="32"/>
          <w:szCs w:val="32"/>
        </w:rPr>
        <w:t>Раздел 4. Техническое задание</w:t>
      </w:r>
    </w:p>
    <w:p w14:paraId="15159797" w14:textId="77777777" w:rsidR="00D83DFB" w:rsidRPr="002C3FF9" w:rsidRDefault="00D83DFB" w:rsidP="00A50AE4">
      <w:pPr>
        <w:keepNext/>
        <w:ind w:firstLine="709"/>
        <w:jc w:val="both"/>
        <w:rPr>
          <w:b/>
          <w:sz w:val="28"/>
          <w:szCs w:val="28"/>
          <w:highlight w:val="cyan"/>
        </w:rPr>
      </w:pPr>
    </w:p>
    <w:p w14:paraId="78652B6F" w14:textId="77777777" w:rsidR="00A50AE4" w:rsidRDefault="00A50AE4" w:rsidP="00A50AE4">
      <w:pPr>
        <w:pStyle w:val="aff6"/>
        <w:keepNext/>
        <w:numPr>
          <w:ilvl w:val="0"/>
          <w:numId w:val="60"/>
        </w:numPr>
        <w:suppressAutoHyphens w:val="0"/>
        <w:ind w:left="0" w:firstLine="709"/>
        <w:contextualSpacing/>
        <w:jc w:val="both"/>
        <w:outlineLvl w:val="1"/>
        <w:rPr>
          <w:sz w:val="28"/>
          <w:szCs w:val="28"/>
        </w:rPr>
      </w:pPr>
      <w:r>
        <w:rPr>
          <w:b/>
          <w:sz w:val="28"/>
          <w:szCs w:val="28"/>
        </w:rPr>
        <w:t>Предметом настоящего Запроса</w:t>
      </w:r>
      <w:r>
        <w:rPr>
          <w:sz w:val="28"/>
          <w:szCs w:val="28"/>
        </w:rPr>
        <w:t xml:space="preserve"> предложений является страхование имущества и оборудования четырёх терминалов Заказчика: Забайкальск, Базаиха </w:t>
      </w:r>
      <w:r>
        <w:rPr>
          <w:color w:val="000000"/>
          <w:sz w:val="28"/>
          <w:szCs w:val="28"/>
          <w:lang w:eastAsia="ru-RU"/>
        </w:rPr>
        <w:t>(г. Красноярск)</w:t>
      </w:r>
      <w:r>
        <w:rPr>
          <w:sz w:val="28"/>
          <w:szCs w:val="28"/>
        </w:rPr>
        <w:t xml:space="preserve">, Батарейная (г. Иркутск) и Екатеринбург (далее – Терминалы). </w:t>
      </w:r>
    </w:p>
    <w:p w14:paraId="5C402846" w14:textId="77777777" w:rsidR="00A50AE4" w:rsidRDefault="00A50AE4" w:rsidP="00016183">
      <w:pPr>
        <w:keepNext/>
        <w:pBdr>
          <w:top w:val="nil"/>
          <w:left w:val="nil"/>
          <w:bottom w:val="nil"/>
          <w:right w:val="nil"/>
          <w:between w:val="nil"/>
        </w:pBdr>
        <w:ind w:firstLine="709"/>
        <w:jc w:val="both"/>
        <w:rPr>
          <w:rStyle w:val="a7"/>
          <w:sz w:val="28"/>
          <w:szCs w:val="28"/>
        </w:rPr>
      </w:pPr>
      <w:r>
        <w:rPr>
          <w:color w:val="000000"/>
          <w:sz w:val="28"/>
          <w:szCs w:val="28"/>
          <w:lang w:eastAsia="ru-RU"/>
        </w:rPr>
        <w:t xml:space="preserve">С общей информацией по Терминалам </w:t>
      </w:r>
      <w:r>
        <w:rPr>
          <w:sz w:val="28"/>
          <w:szCs w:val="28"/>
        </w:rPr>
        <w:t xml:space="preserve">можно ознакомиться в презентации по ссылке: </w:t>
      </w:r>
      <w:hyperlink r:id="rId19" w:history="1">
        <w:r>
          <w:rPr>
            <w:rStyle w:val="a7"/>
            <w:sz w:val="28"/>
            <w:szCs w:val="28"/>
          </w:rPr>
          <w:t>https://world.delo-group.ru/</w:t>
        </w:r>
      </w:hyperlink>
      <w:r>
        <w:rPr>
          <w:rStyle w:val="a7"/>
          <w:sz w:val="28"/>
          <w:szCs w:val="28"/>
        </w:rPr>
        <w:t>.</w:t>
      </w:r>
    </w:p>
    <w:p w14:paraId="2455F573" w14:textId="77777777" w:rsidR="00A50AE4" w:rsidRPr="00D67188" w:rsidRDefault="00A50AE4" w:rsidP="00A50AE4">
      <w:pPr>
        <w:ind w:firstLine="709"/>
        <w:jc w:val="both"/>
        <w:rPr>
          <w:sz w:val="28"/>
          <w:szCs w:val="28"/>
        </w:rPr>
      </w:pPr>
    </w:p>
    <w:p w14:paraId="10B60576" w14:textId="77777777" w:rsidR="00A50AE4" w:rsidRPr="00EB7408" w:rsidRDefault="00A50AE4" w:rsidP="00A50AE4">
      <w:pPr>
        <w:keepNext/>
        <w:ind w:firstLine="709"/>
        <w:jc w:val="both"/>
        <w:outlineLvl w:val="1"/>
        <w:rPr>
          <w:b/>
          <w:sz w:val="28"/>
          <w:szCs w:val="28"/>
        </w:rPr>
      </w:pPr>
      <w:r>
        <w:rPr>
          <w:b/>
          <w:sz w:val="28"/>
          <w:szCs w:val="28"/>
        </w:rPr>
        <w:t>2. Договор страхования включает:</w:t>
      </w:r>
    </w:p>
    <w:p w14:paraId="31FC3AB0" w14:textId="77777777" w:rsidR="00A50AE4" w:rsidRPr="00EB7408" w:rsidRDefault="00A50AE4" w:rsidP="00A50AE4">
      <w:pPr>
        <w:pBdr>
          <w:top w:val="nil"/>
          <w:left w:val="nil"/>
          <w:bottom w:val="nil"/>
          <w:right w:val="nil"/>
          <w:between w:val="nil"/>
        </w:pBdr>
        <w:ind w:firstLine="709"/>
        <w:jc w:val="both"/>
        <w:rPr>
          <w:sz w:val="28"/>
          <w:szCs w:val="28"/>
        </w:rPr>
      </w:pPr>
      <w:r>
        <w:rPr>
          <w:sz w:val="28"/>
          <w:szCs w:val="28"/>
        </w:rPr>
        <w:t>2.1. Страхование недвижимого имущества (здания, сооружения) Терминалов. Перечень имущества приведен в приложении № 1 к настоящему Техническому заданию.</w:t>
      </w:r>
    </w:p>
    <w:p w14:paraId="34643BF8" w14:textId="77777777" w:rsidR="00A50AE4" w:rsidRPr="00EB7408" w:rsidRDefault="00A50AE4" w:rsidP="00A50AE4">
      <w:pPr>
        <w:ind w:firstLine="709"/>
        <w:jc w:val="both"/>
        <w:rPr>
          <w:sz w:val="28"/>
          <w:szCs w:val="28"/>
        </w:rPr>
      </w:pPr>
      <w:r>
        <w:rPr>
          <w:sz w:val="28"/>
          <w:szCs w:val="28"/>
        </w:rPr>
        <w:t>2.2. Страхование оборудования от поломок (краны, контейнерные перегружатели типа «</w:t>
      </w:r>
      <w:proofErr w:type="spellStart"/>
      <w:r>
        <w:rPr>
          <w:sz w:val="28"/>
          <w:szCs w:val="28"/>
        </w:rPr>
        <w:t>ричстакер</w:t>
      </w:r>
      <w:proofErr w:type="spellEnd"/>
      <w:r>
        <w:rPr>
          <w:sz w:val="28"/>
          <w:szCs w:val="28"/>
        </w:rPr>
        <w:t xml:space="preserve">» (далее – </w:t>
      </w:r>
      <w:proofErr w:type="spellStart"/>
      <w:r>
        <w:rPr>
          <w:sz w:val="28"/>
          <w:szCs w:val="28"/>
        </w:rPr>
        <w:t>ричстакеры</w:t>
      </w:r>
      <w:proofErr w:type="spellEnd"/>
      <w:r>
        <w:rPr>
          <w:sz w:val="28"/>
          <w:szCs w:val="28"/>
        </w:rPr>
        <w:t>)). Перечень оборудования приведен в приложениях № 2 и № 3 к настоящему Техническому заданию.</w:t>
      </w:r>
    </w:p>
    <w:p w14:paraId="045D5E42" w14:textId="77777777" w:rsidR="00A50AE4" w:rsidRDefault="00A50AE4" w:rsidP="00A50AE4">
      <w:pPr>
        <w:ind w:firstLine="709"/>
        <w:jc w:val="both"/>
        <w:rPr>
          <w:sz w:val="28"/>
          <w:szCs w:val="28"/>
        </w:rPr>
      </w:pPr>
      <w:r>
        <w:rPr>
          <w:sz w:val="28"/>
          <w:szCs w:val="28"/>
        </w:rPr>
        <w:t>2.3. Страхование от перерыва в хозяйственной деятельности.</w:t>
      </w:r>
    </w:p>
    <w:p w14:paraId="0CF5B032" w14:textId="77777777" w:rsidR="00A50AE4" w:rsidRPr="00EB7408" w:rsidRDefault="00A50AE4" w:rsidP="00A50AE4">
      <w:pPr>
        <w:ind w:firstLine="709"/>
        <w:jc w:val="both"/>
        <w:rPr>
          <w:sz w:val="28"/>
          <w:szCs w:val="28"/>
        </w:rPr>
      </w:pPr>
    </w:p>
    <w:p w14:paraId="487513B4" w14:textId="77777777" w:rsidR="00A50AE4" w:rsidRPr="006100E5" w:rsidRDefault="00A50AE4" w:rsidP="00A50AE4">
      <w:pPr>
        <w:keepNext/>
        <w:ind w:firstLine="709"/>
        <w:jc w:val="both"/>
        <w:outlineLvl w:val="1"/>
        <w:rPr>
          <w:b/>
          <w:sz w:val="28"/>
          <w:szCs w:val="28"/>
        </w:rPr>
      </w:pPr>
      <w:r>
        <w:rPr>
          <w:b/>
          <w:sz w:val="28"/>
          <w:szCs w:val="28"/>
        </w:rPr>
        <w:t>3. Объект страхования:</w:t>
      </w:r>
    </w:p>
    <w:p w14:paraId="4E81BA4E" w14:textId="77777777" w:rsidR="00A50AE4" w:rsidRDefault="00A50AE4" w:rsidP="00A50AE4">
      <w:pPr>
        <w:ind w:firstLine="709"/>
        <w:jc w:val="both"/>
        <w:rPr>
          <w:sz w:val="28"/>
          <w:szCs w:val="28"/>
        </w:rPr>
      </w:pPr>
      <w:r>
        <w:rPr>
          <w:sz w:val="28"/>
          <w:szCs w:val="28"/>
        </w:rPr>
        <w:t>3.1. Имущественные интересы Страхователя (Выгодоприобретателя), связанные с риском утраты (гибели), недостачи или повреждения имущества, застрахованного по Договору страхования.</w:t>
      </w:r>
    </w:p>
    <w:p w14:paraId="61D51AF9" w14:textId="77777777" w:rsidR="00A50AE4" w:rsidRDefault="00A50AE4" w:rsidP="00A50AE4">
      <w:pPr>
        <w:ind w:firstLine="709"/>
        <w:jc w:val="both"/>
        <w:rPr>
          <w:sz w:val="28"/>
          <w:szCs w:val="28"/>
        </w:rPr>
      </w:pPr>
      <w:r>
        <w:rPr>
          <w:sz w:val="28"/>
          <w:szCs w:val="28"/>
        </w:rPr>
        <w:lastRenderedPageBreak/>
        <w:t>3.2. Имущественные интересы Страхователя (Застрахованного лица), связанные с риском неполучения доходов или возникновения непредвиденных расходов по причине утраты (гибели), недостачи или повреждения имущества.</w:t>
      </w:r>
    </w:p>
    <w:p w14:paraId="4778BE17" w14:textId="77777777" w:rsidR="00A50AE4" w:rsidRPr="00BD592A" w:rsidRDefault="00A50AE4" w:rsidP="00A50AE4">
      <w:pPr>
        <w:ind w:firstLine="709"/>
        <w:jc w:val="both"/>
        <w:rPr>
          <w:sz w:val="28"/>
          <w:szCs w:val="28"/>
        </w:rPr>
      </w:pPr>
    </w:p>
    <w:p w14:paraId="7E2146F4" w14:textId="77777777" w:rsidR="00A50AE4" w:rsidRPr="006100E5" w:rsidRDefault="00A50AE4" w:rsidP="00A50AE4">
      <w:pPr>
        <w:keepNext/>
        <w:ind w:firstLine="709"/>
        <w:jc w:val="both"/>
        <w:outlineLvl w:val="1"/>
        <w:rPr>
          <w:b/>
          <w:sz w:val="28"/>
          <w:szCs w:val="28"/>
        </w:rPr>
      </w:pPr>
      <w:r>
        <w:rPr>
          <w:b/>
          <w:sz w:val="28"/>
          <w:szCs w:val="28"/>
        </w:rPr>
        <w:t>4. Срок действия Договора страхования:</w:t>
      </w:r>
    </w:p>
    <w:p w14:paraId="5DABED3C" w14:textId="77777777" w:rsidR="00A50AE4" w:rsidRPr="00D67188" w:rsidRDefault="00A50AE4" w:rsidP="00A50AE4">
      <w:pPr>
        <w:ind w:firstLine="709"/>
        <w:jc w:val="both"/>
        <w:rPr>
          <w:sz w:val="28"/>
          <w:szCs w:val="28"/>
        </w:rPr>
      </w:pPr>
      <w:r>
        <w:rPr>
          <w:color w:val="000000"/>
          <w:sz w:val="28"/>
          <w:szCs w:val="28"/>
          <w:lang w:eastAsia="ru-RU"/>
        </w:rPr>
        <w:t xml:space="preserve"> 1 (Один) год (366 дней).</w:t>
      </w:r>
    </w:p>
    <w:p w14:paraId="27B8F489" w14:textId="77777777" w:rsidR="00A50AE4" w:rsidRDefault="00A50AE4" w:rsidP="00A50AE4">
      <w:pPr>
        <w:ind w:firstLine="709"/>
        <w:jc w:val="both"/>
        <w:rPr>
          <w:b/>
          <w:color w:val="000000"/>
          <w:sz w:val="28"/>
          <w:szCs w:val="28"/>
          <w:lang w:eastAsia="ru-RU"/>
        </w:rPr>
      </w:pPr>
    </w:p>
    <w:p w14:paraId="7D89E829" w14:textId="77777777" w:rsidR="00A50AE4" w:rsidRPr="006100E5" w:rsidRDefault="00A50AE4" w:rsidP="00A50AE4">
      <w:pPr>
        <w:keepNext/>
        <w:ind w:firstLine="709"/>
        <w:jc w:val="both"/>
        <w:outlineLvl w:val="1"/>
        <w:rPr>
          <w:b/>
          <w:sz w:val="28"/>
          <w:szCs w:val="28"/>
        </w:rPr>
      </w:pPr>
      <w:r>
        <w:rPr>
          <w:b/>
          <w:sz w:val="28"/>
          <w:szCs w:val="28"/>
        </w:rPr>
        <w:t>5. Риски:</w:t>
      </w:r>
    </w:p>
    <w:p w14:paraId="2E9C562C" w14:textId="77777777" w:rsidR="00A50AE4" w:rsidRPr="00BD592A" w:rsidRDefault="00A50AE4" w:rsidP="00A50AE4">
      <w:pPr>
        <w:ind w:firstLine="708"/>
        <w:jc w:val="both"/>
        <w:rPr>
          <w:color w:val="000000"/>
          <w:sz w:val="28"/>
          <w:szCs w:val="28"/>
          <w:lang w:eastAsia="ru-RU"/>
        </w:rPr>
      </w:pPr>
      <w:r>
        <w:rPr>
          <w:color w:val="000000"/>
          <w:sz w:val="28"/>
          <w:szCs w:val="28"/>
          <w:lang w:eastAsia="ru-RU"/>
        </w:rPr>
        <w:t xml:space="preserve">5.1. Страхование «от всех рисков». </w:t>
      </w:r>
    </w:p>
    <w:p w14:paraId="3EA29167" w14:textId="77777777" w:rsidR="00A50AE4" w:rsidRDefault="00A50AE4" w:rsidP="00A50AE4">
      <w:pPr>
        <w:ind w:firstLine="709"/>
        <w:jc w:val="both"/>
        <w:rPr>
          <w:color w:val="000000"/>
          <w:sz w:val="28"/>
          <w:szCs w:val="28"/>
          <w:lang w:eastAsia="ru-RU"/>
        </w:rPr>
      </w:pPr>
      <w:r>
        <w:rPr>
          <w:color w:val="000000"/>
          <w:sz w:val="28"/>
          <w:szCs w:val="28"/>
          <w:lang w:eastAsia="ru-RU"/>
        </w:rPr>
        <w:t>Страховое покрытие должно обеспечивать возмещение убытков на случай повреждения, гибели или утраты застрахованного имущества и оборудования в результате внезапного и непредвиденного внешнего воздействия (по принципу «застраховано от всех рисков, что не исключено»).</w:t>
      </w:r>
    </w:p>
    <w:p w14:paraId="7DB0F7D4" w14:textId="77777777" w:rsidR="00A50AE4" w:rsidRDefault="00A50AE4" w:rsidP="00A50AE4">
      <w:pPr>
        <w:ind w:firstLine="709"/>
        <w:jc w:val="both"/>
        <w:rPr>
          <w:rFonts w:eastAsiaTheme="minorEastAsia"/>
          <w:sz w:val="28"/>
          <w:szCs w:val="28"/>
        </w:rPr>
      </w:pPr>
      <w:r>
        <w:rPr>
          <w:rFonts w:eastAsiaTheme="minorEastAsia"/>
          <w:sz w:val="28"/>
          <w:szCs w:val="28"/>
        </w:rPr>
        <w:t>5.2. 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страхованием имущества и оборудования.</w:t>
      </w:r>
    </w:p>
    <w:p w14:paraId="092070F0" w14:textId="77777777" w:rsidR="00A50AE4" w:rsidRDefault="00A50AE4" w:rsidP="00A50AE4">
      <w:pPr>
        <w:ind w:firstLine="709"/>
        <w:jc w:val="both"/>
        <w:rPr>
          <w:color w:val="000000"/>
          <w:sz w:val="28"/>
          <w:szCs w:val="28"/>
          <w:lang w:eastAsia="ru-RU"/>
        </w:rPr>
      </w:pPr>
    </w:p>
    <w:p w14:paraId="3C995079" w14:textId="77777777" w:rsidR="00A50AE4" w:rsidRPr="006100E5" w:rsidRDefault="00A50AE4" w:rsidP="00A50AE4">
      <w:pPr>
        <w:keepNext/>
        <w:ind w:firstLine="709"/>
        <w:jc w:val="both"/>
        <w:outlineLvl w:val="1"/>
        <w:rPr>
          <w:b/>
          <w:sz w:val="28"/>
          <w:szCs w:val="28"/>
        </w:rPr>
      </w:pPr>
      <w:r>
        <w:rPr>
          <w:b/>
          <w:sz w:val="28"/>
          <w:szCs w:val="28"/>
        </w:rPr>
        <w:t>6. Франшизы:</w:t>
      </w:r>
    </w:p>
    <w:p w14:paraId="601F3FD5" w14:textId="29E0C3B8" w:rsidR="00006F65" w:rsidRDefault="00A50AE4" w:rsidP="00006F65">
      <w:pPr>
        <w:widowControl w:val="0"/>
        <w:ind w:firstLine="709"/>
        <w:jc w:val="both"/>
        <w:rPr>
          <w:color w:val="000000"/>
          <w:sz w:val="28"/>
          <w:szCs w:val="28"/>
          <w:lang w:eastAsia="ru-RU"/>
        </w:rPr>
      </w:pPr>
      <w:r>
        <w:rPr>
          <w:color w:val="000000"/>
          <w:sz w:val="28"/>
          <w:szCs w:val="28"/>
          <w:lang w:eastAsia="ru-RU"/>
        </w:rPr>
        <w:t>По страхованию имущества и оборудованию - 300 000,00 рублей.</w:t>
      </w:r>
    </w:p>
    <w:p w14:paraId="6A91CF3E" w14:textId="4A4937DD" w:rsidR="00EF63BF" w:rsidRDefault="00A50AE4" w:rsidP="00006F65">
      <w:pPr>
        <w:widowControl w:val="0"/>
        <w:ind w:firstLine="709"/>
        <w:jc w:val="both"/>
        <w:rPr>
          <w:color w:val="000000"/>
          <w:sz w:val="28"/>
          <w:szCs w:val="28"/>
          <w:lang w:eastAsia="ru-RU"/>
        </w:rPr>
      </w:pPr>
      <w:r>
        <w:rPr>
          <w:color w:val="000000"/>
          <w:sz w:val="28"/>
          <w:szCs w:val="28"/>
          <w:lang w:eastAsia="ru-RU"/>
        </w:rPr>
        <w:t>По страхованию от перерыва в хозяйственной деятельности – 14 дней.</w:t>
      </w:r>
    </w:p>
    <w:p w14:paraId="75F1058E" w14:textId="77777777" w:rsidR="00006F65" w:rsidRDefault="00006F65" w:rsidP="00006F65">
      <w:pPr>
        <w:widowControl w:val="0"/>
        <w:ind w:firstLine="709"/>
        <w:jc w:val="both"/>
        <w:rPr>
          <w:color w:val="000000"/>
          <w:sz w:val="28"/>
          <w:szCs w:val="28"/>
          <w:lang w:eastAsia="ru-RU"/>
        </w:rPr>
      </w:pPr>
    </w:p>
    <w:p w14:paraId="61CF4F4D" w14:textId="7402ADCA" w:rsidR="00A50AE4" w:rsidRPr="006100E5" w:rsidRDefault="00A50AE4" w:rsidP="00006F65">
      <w:pPr>
        <w:widowControl w:val="0"/>
        <w:ind w:firstLine="709"/>
        <w:jc w:val="both"/>
        <w:outlineLvl w:val="1"/>
        <w:rPr>
          <w:b/>
          <w:sz w:val="28"/>
          <w:szCs w:val="28"/>
        </w:rPr>
      </w:pPr>
      <w:r>
        <w:rPr>
          <w:b/>
          <w:sz w:val="28"/>
          <w:szCs w:val="28"/>
        </w:rPr>
        <w:t>7. Страховые суммы:</w:t>
      </w:r>
    </w:p>
    <w:p w14:paraId="6922311C" w14:textId="77777777" w:rsidR="00A50AE4" w:rsidRPr="006100E5" w:rsidRDefault="00A50AE4" w:rsidP="00006F65">
      <w:pPr>
        <w:widowControl w:val="0"/>
        <w:ind w:firstLine="709"/>
        <w:jc w:val="both"/>
        <w:rPr>
          <w:sz w:val="28"/>
          <w:szCs w:val="28"/>
          <w:lang w:eastAsia="ru-RU"/>
        </w:rPr>
      </w:pPr>
      <w:r>
        <w:rPr>
          <w:sz w:val="28"/>
          <w:szCs w:val="28"/>
          <w:lang w:eastAsia="ru-RU"/>
        </w:rPr>
        <w:t>7.1. Недвижимое имущество (</w:t>
      </w:r>
      <w:bookmarkStart w:id="16" w:name="_Hlk152867179"/>
      <w:r>
        <w:rPr>
          <w:sz w:val="28"/>
          <w:szCs w:val="28"/>
          <w:lang w:eastAsia="ru-RU"/>
        </w:rPr>
        <w:t>Здания, сооружения</w:t>
      </w:r>
      <w:bookmarkEnd w:id="16"/>
      <w:r>
        <w:rPr>
          <w:sz w:val="28"/>
          <w:szCs w:val="28"/>
          <w:lang w:eastAsia="ru-RU"/>
        </w:rPr>
        <w:t xml:space="preserve">) </w:t>
      </w:r>
    </w:p>
    <w:p w14:paraId="5FC2EDD7" w14:textId="77777777" w:rsidR="00A50AE4" w:rsidRDefault="00A50AE4" w:rsidP="00006F65">
      <w:pPr>
        <w:widowControl w:val="0"/>
        <w:ind w:firstLine="1418"/>
        <w:jc w:val="both"/>
        <w:rPr>
          <w:sz w:val="28"/>
          <w:szCs w:val="28"/>
          <w:lang w:eastAsia="ru-RU"/>
        </w:rPr>
      </w:pPr>
      <w:r>
        <w:rPr>
          <w:sz w:val="28"/>
          <w:szCs w:val="28"/>
          <w:lang w:eastAsia="ru-RU"/>
        </w:rPr>
        <w:t>Терминал Забайкальск - 2 952 612 657,96 рублей;</w:t>
      </w:r>
    </w:p>
    <w:p w14:paraId="542B35CF" w14:textId="77777777" w:rsidR="00A50AE4" w:rsidRPr="00EB7408" w:rsidRDefault="00A50AE4" w:rsidP="00006F65">
      <w:pPr>
        <w:widowControl w:val="0"/>
        <w:ind w:firstLine="1418"/>
        <w:jc w:val="both"/>
        <w:rPr>
          <w:sz w:val="28"/>
          <w:szCs w:val="28"/>
          <w:lang w:eastAsia="ru-RU"/>
        </w:rPr>
      </w:pPr>
      <w:r>
        <w:rPr>
          <w:sz w:val="28"/>
          <w:szCs w:val="28"/>
          <w:lang w:eastAsia="ru-RU"/>
        </w:rPr>
        <w:t>Терминал Базаиха - 1 409 889 656,99</w:t>
      </w:r>
      <w:r>
        <w:rPr>
          <w:bCs/>
          <w:color w:val="000000"/>
          <w:sz w:val="28"/>
          <w:szCs w:val="28"/>
          <w:lang w:eastAsia="ru-RU"/>
        </w:rPr>
        <w:t xml:space="preserve"> </w:t>
      </w:r>
      <w:r>
        <w:rPr>
          <w:sz w:val="28"/>
          <w:szCs w:val="28"/>
          <w:lang w:eastAsia="ru-RU"/>
        </w:rPr>
        <w:t>рублей;</w:t>
      </w:r>
    </w:p>
    <w:p w14:paraId="18BC24D6" w14:textId="77777777" w:rsidR="00A50AE4" w:rsidRDefault="00A50AE4" w:rsidP="00006F65">
      <w:pPr>
        <w:widowControl w:val="0"/>
        <w:ind w:firstLine="1418"/>
        <w:jc w:val="both"/>
        <w:rPr>
          <w:sz w:val="28"/>
          <w:szCs w:val="28"/>
          <w:lang w:eastAsia="ru-RU"/>
        </w:rPr>
      </w:pPr>
      <w:r>
        <w:rPr>
          <w:bCs/>
          <w:color w:val="000000"/>
          <w:sz w:val="28"/>
          <w:szCs w:val="28"/>
          <w:lang w:eastAsia="ru-RU"/>
        </w:rPr>
        <w:t xml:space="preserve">Терминал </w:t>
      </w:r>
      <w:r>
        <w:rPr>
          <w:sz w:val="28"/>
          <w:szCs w:val="28"/>
          <w:lang w:eastAsia="ru-RU"/>
        </w:rPr>
        <w:t>Екатеринбург - 1 041 822 010,89 рублей;</w:t>
      </w:r>
    </w:p>
    <w:p w14:paraId="04DDE908" w14:textId="77777777" w:rsidR="00A50AE4" w:rsidRPr="00EB7408" w:rsidRDefault="00A50AE4" w:rsidP="00006F65">
      <w:pPr>
        <w:widowControl w:val="0"/>
        <w:ind w:firstLine="1418"/>
        <w:jc w:val="both"/>
        <w:rPr>
          <w:b/>
          <w:bCs/>
          <w:color w:val="000000"/>
          <w:sz w:val="28"/>
          <w:szCs w:val="28"/>
          <w:lang w:eastAsia="ru-RU"/>
        </w:rPr>
      </w:pPr>
      <w:r>
        <w:rPr>
          <w:sz w:val="28"/>
          <w:szCs w:val="28"/>
          <w:lang w:eastAsia="ru-RU"/>
        </w:rPr>
        <w:t xml:space="preserve">Терминал Батарейная - </w:t>
      </w:r>
      <w:r>
        <w:rPr>
          <w:bCs/>
          <w:color w:val="000000"/>
          <w:sz w:val="28"/>
          <w:szCs w:val="28"/>
          <w:lang w:eastAsia="ru-RU"/>
        </w:rPr>
        <w:t>1 405 361 230,39</w:t>
      </w:r>
      <w:r>
        <w:rPr>
          <w:b/>
          <w:bCs/>
          <w:color w:val="000000"/>
          <w:sz w:val="28"/>
          <w:szCs w:val="28"/>
          <w:lang w:eastAsia="ru-RU"/>
        </w:rPr>
        <w:t xml:space="preserve"> </w:t>
      </w:r>
      <w:r>
        <w:rPr>
          <w:sz w:val="28"/>
          <w:szCs w:val="28"/>
          <w:lang w:eastAsia="ru-RU"/>
        </w:rPr>
        <w:t>рублей.</w:t>
      </w:r>
    </w:p>
    <w:p w14:paraId="50418FBA" w14:textId="77777777" w:rsidR="00A50AE4" w:rsidRDefault="00A50AE4" w:rsidP="00006F65">
      <w:pPr>
        <w:widowControl w:val="0"/>
        <w:ind w:firstLine="709"/>
        <w:jc w:val="both"/>
        <w:rPr>
          <w:bCs/>
          <w:color w:val="000000"/>
          <w:sz w:val="28"/>
          <w:szCs w:val="28"/>
          <w:lang w:eastAsia="ru-RU"/>
        </w:rPr>
      </w:pPr>
      <w:r>
        <w:rPr>
          <w:bCs/>
          <w:color w:val="000000"/>
          <w:sz w:val="28"/>
          <w:szCs w:val="28"/>
          <w:lang w:eastAsia="ru-RU"/>
        </w:rPr>
        <w:t xml:space="preserve">Подробная информация по объектам представлена в Приложении № 1 к </w:t>
      </w:r>
      <w:r>
        <w:rPr>
          <w:sz w:val="28"/>
          <w:szCs w:val="28"/>
        </w:rPr>
        <w:t xml:space="preserve"> настоящему Техническому заданию</w:t>
      </w:r>
      <w:r>
        <w:rPr>
          <w:bCs/>
          <w:color w:val="000000"/>
          <w:sz w:val="28"/>
          <w:szCs w:val="28"/>
          <w:lang w:eastAsia="ru-RU"/>
        </w:rPr>
        <w:t>.</w:t>
      </w:r>
    </w:p>
    <w:p w14:paraId="7E33B8C5" w14:textId="77777777" w:rsidR="00A50AE4" w:rsidRPr="00EB7408" w:rsidRDefault="00A50AE4" w:rsidP="00006F65">
      <w:pPr>
        <w:widowControl w:val="0"/>
        <w:ind w:firstLine="709"/>
        <w:jc w:val="both"/>
        <w:rPr>
          <w:bCs/>
          <w:color w:val="000000"/>
          <w:sz w:val="28"/>
          <w:szCs w:val="28"/>
          <w:lang w:eastAsia="ru-RU"/>
        </w:rPr>
      </w:pPr>
    </w:p>
    <w:p w14:paraId="2144547B" w14:textId="77777777" w:rsidR="00A50AE4" w:rsidRPr="006100E5" w:rsidRDefault="00A50AE4" w:rsidP="00006F65">
      <w:pPr>
        <w:widowControl w:val="0"/>
        <w:ind w:firstLine="709"/>
        <w:jc w:val="both"/>
        <w:rPr>
          <w:sz w:val="28"/>
          <w:szCs w:val="28"/>
          <w:lang w:eastAsia="ru-RU"/>
        </w:rPr>
      </w:pPr>
      <w:r>
        <w:rPr>
          <w:sz w:val="28"/>
          <w:szCs w:val="28"/>
          <w:lang w:eastAsia="ru-RU"/>
        </w:rPr>
        <w:t xml:space="preserve">7.2. Оборудование (краны, </w:t>
      </w:r>
      <w:proofErr w:type="spellStart"/>
      <w:r>
        <w:rPr>
          <w:sz w:val="28"/>
          <w:szCs w:val="28"/>
          <w:lang w:eastAsia="ru-RU"/>
        </w:rPr>
        <w:t>ричстакеры</w:t>
      </w:r>
      <w:proofErr w:type="spellEnd"/>
      <w:r>
        <w:rPr>
          <w:sz w:val="28"/>
          <w:szCs w:val="28"/>
          <w:lang w:eastAsia="ru-RU"/>
        </w:rPr>
        <w:t>)</w:t>
      </w:r>
    </w:p>
    <w:p w14:paraId="5569B059" w14:textId="77777777" w:rsidR="00A50AE4" w:rsidRPr="006100E5" w:rsidRDefault="00A50AE4" w:rsidP="00006F65">
      <w:pPr>
        <w:widowControl w:val="0"/>
        <w:ind w:firstLine="1418"/>
        <w:jc w:val="both"/>
        <w:rPr>
          <w:bCs/>
          <w:color w:val="000000"/>
          <w:sz w:val="28"/>
          <w:szCs w:val="28"/>
          <w:lang w:eastAsia="ru-RU"/>
        </w:rPr>
      </w:pPr>
      <w:r>
        <w:rPr>
          <w:bCs/>
          <w:color w:val="000000"/>
          <w:sz w:val="28"/>
          <w:szCs w:val="28"/>
          <w:lang w:eastAsia="ru-RU"/>
        </w:rPr>
        <w:t>Терминал Забайкальск - 704 236 271,61 рублей;</w:t>
      </w:r>
    </w:p>
    <w:p w14:paraId="529F32FA" w14:textId="77777777" w:rsidR="00A50AE4" w:rsidRPr="006100E5" w:rsidRDefault="00A50AE4" w:rsidP="00006F65">
      <w:pPr>
        <w:widowControl w:val="0"/>
        <w:ind w:firstLine="1418"/>
        <w:jc w:val="both"/>
        <w:rPr>
          <w:bCs/>
          <w:color w:val="000000"/>
          <w:sz w:val="28"/>
          <w:szCs w:val="28"/>
          <w:lang w:eastAsia="ru-RU"/>
        </w:rPr>
      </w:pPr>
      <w:r>
        <w:rPr>
          <w:bCs/>
          <w:color w:val="000000"/>
          <w:sz w:val="28"/>
          <w:szCs w:val="28"/>
          <w:lang w:eastAsia="ru-RU"/>
        </w:rPr>
        <w:t>Терминал Базаиха - 202 950 068,19 рублей;</w:t>
      </w:r>
    </w:p>
    <w:p w14:paraId="40738932" w14:textId="77777777" w:rsidR="00A50AE4" w:rsidRPr="006100E5" w:rsidRDefault="00A50AE4" w:rsidP="00006F65">
      <w:pPr>
        <w:widowControl w:val="0"/>
        <w:ind w:firstLine="1418"/>
        <w:jc w:val="both"/>
        <w:rPr>
          <w:bCs/>
          <w:color w:val="000000"/>
          <w:sz w:val="28"/>
          <w:szCs w:val="28"/>
          <w:lang w:eastAsia="ru-RU"/>
        </w:rPr>
      </w:pPr>
      <w:r>
        <w:rPr>
          <w:bCs/>
          <w:color w:val="000000"/>
          <w:sz w:val="28"/>
          <w:szCs w:val="28"/>
          <w:lang w:eastAsia="ru-RU"/>
        </w:rPr>
        <w:t>Терминал Екатеринбург - 270 517 410,42 рублей;</w:t>
      </w:r>
    </w:p>
    <w:p w14:paraId="2B631DFB" w14:textId="77777777" w:rsidR="00A50AE4" w:rsidRPr="006100E5" w:rsidRDefault="00A50AE4" w:rsidP="00006F65">
      <w:pPr>
        <w:widowControl w:val="0"/>
        <w:ind w:firstLine="1418"/>
        <w:jc w:val="both"/>
        <w:rPr>
          <w:bCs/>
          <w:color w:val="000000"/>
          <w:sz w:val="28"/>
          <w:szCs w:val="28"/>
          <w:lang w:eastAsia="ru-RU"/>
        </w:rPr>
      </w:pPr>
      <w:r>
        <w:rPr>
          <w:bCs/>
          <w:color w:val="000000"/>
          <w:sz w:val="28"/>
          <w:szCs w:val="28"/>
          <w:lang w:eastAsia="ru-RU"/>
        </w:rPr>
        <w:t>Терминал Батарейная - 190 383 488,18 рублей.</w:t>
      </w:r>
    </w:p>
    <w:p w14:paraId="1481DF5B" w14:textId="77777777" w:rsidR="00A50AE4" w:rsidRDefault="00A50AE4" w:rsidP="00006F65">
      <w:pPr>
        <w:widowControl w:val="0"/>
        <w:ind w:firstLine="709"/>
        <w:jc w:val="both"/>
        <w:rPr>
          <w:bCs/>
          <w:color w:val="000000"/>
          <w:sz w:val="28"/>
          <w:szCs w:val="28"/>
          <w:lang w:eastAsia="ru-RU"/>
        </w:rPr>
      </w:pPr>
      <w:r>
        <w:rPr>
          <w:sz w:val="28"/>
          <w:szCs w:val="28"/>
          <w:lang w:eastAsia="ru-RU"/>
        </w:rPr>
        <w:t>Подробная информация по объектам представлен</w:t>
      </w:r>
      <w:r>
        <w:rPr>
          <w:bCs/>
          <w:color w:val="000000"/>
          <w:sz w:val="28"/>
          <w:szCs w:val="28"/>
          <w:lang w:eastAsia="ru-RU"/>
        </w:rPr>
        <w:t xml:space="preserve">а в Приложениях № 2 и № 3 к </w:t>
      </w:r>
      <w:r>
        <w:rPr>
          <w:sz w:val="28"/>
          <w:szCs w:val="28"/>
        </w:rPr>
        <w:t>настоящему Техническому заданию</w:t>
      </w:r>
      <w:r>
        <w:rPr>
          <w:bCs/>
          <w:color w:val="000000"/>
          <w:sz w:val="28"/>
          <w:szCs w:val="28"/>
          <w:lang w:eastAsia="ru-RU"/>
        </w:rPr>
        <w:t>.</w:t>
      </w:r>
    </w:p>
    <w:p w14:paraId="5562703D" w14:textId="77777777" w:rsidR="00A50AE4" w:rsidRPr="00EB7408" w:rsidRDefault="00A50AE4" w:rsidP="00006F65">
      <w:pPr>
        <w:widowControl w:val="0"/>
        <w:ind w:firstLine="709"/>
        <w:jc w:val="both"/>
        <w:rPr>
          <w:bCs/>
          <w:color w:val="000000"/>
          <w:sz w:val="28"/>
          <w:szCs w:val="28"/>
          <w:lang w:eastAsia="ru-RU"/>
        </w:rPr>
      </w:pPr>
    </w:p>
    <w:p w14:paraId="3C78A742" w14:textId="77777777" w:rsidR="00A50AE4" w:rsidRPr="006100E5" w:rsidRDefault="00A50AE4" w:rsidP="00006F65">
      <w:pPr>
        <w:widowControl w:val="0"/>
        <w:ind w:firstLine="709"/>
        <w:jc w:val="both"/>
        <w:rPr>
          <w:sz w:val="28"/>
          <w:szCs w:val="28"/>
          <w:lang w:eastAsia="ru-RU"/>
        </w:rPr>
      </w:pPr>
      <w:r>
        <w:rPr>
          <w:sz w:val="28"/>
          <w:szCs w:val="28"/>
        </w:rPr>
        <w:t>7.3. Страхование от перерыва в хозяйственной деятельности</w:t>
      </w:r>
      <w:r>
        <w:rPr>
          <w:sz w:val="28"/>
          <w:szCs w:val="28"/>
          <w:lang w:eastAsia="ru-RU"/>
        </w:rPr>
        <w:t xml:space="preserve"> </w:t>
      </w:r>
    </w:p>
    <w:p w14:paraId="7BB5534F" w14:textId="77777777" w:rsidR="00A50AE4" w:rsidRPr="006100E5" w:rsidRDefault="00A50AE4" w:rsidP="00006F65">
      <w:pPr>
        <w:widowControl w:val="0"/>
        <w:ind w:firstLine="1418"/>
        <w:jc w:val="both"/>
        <w:rPr>
          <w:bCs/>
          <w:color w:val="000000"/>
          <w:sz w:val="28"/>
          <w:szCs w:val="28"/>
          <w:lang w:eastAsia="ru-RU"/>
        </w:rPr>
      </w:pPr>
      <w:r>
        <w:rPr>
          <w:bCs/>
          <w:color w:val="000000"/>
          <w:sz w:val="28"/>
          <w:szCs w:val="28"/>
          <w:lang w:eastAsia="ru-RU"/>
        </w:rPr>
        <w:t>Прибыль от производственной деятельности – 1 000 000 000,00 рублей;</w:t>
      </w:r>
    </w:p>
    <w:p w14:paraId="7649F0B6" w14:textId="77777777" w:rsidR="00A50AE4" w:rsidRPr="006100E5" w:rsidRDefault="00A50AE4" w:rsidP="00006F65">
      <w:pPr>
        <w:widowControl w:val="0"/>
        <w:ind w:firstLine="1418"/>
        <w:jc w:val="both"/>
        <w:rPr>
          <w:bCs/>
          <w:color w:val="000000"/>
          <w:sz w:val="28"/>
          <w:szCs w:val="28"/>
          <w:lang w:eastAsia="ru-RU"/>
        </w:rPr>
      </w:pPr>
      <w:r>
        <w:rPr>
          <w:bCs/>
          <w:color w:val="000000"/>
          <w:sz w:val="28"/>
          <w:szCs w:val="28"/>
          <w:lang w:eastAsia="ru-RU"/>
        </w:rPr>
        <w:t>Текущие расходы – 500 000 000,00 рублей.</w:t>
      </w:r>
    </w:p>
    <w:p w14:paraId="0DA46F6E" w14:textId="77777777" w:rsidR="00A50AE4" w:rsidRDefault="00A50AE4" w:rsidP="00006F65">
      <w:pPr>
        <w:widowControl w:val="0"/>
        <w:ind w:firstLine="709"/>
        <w:jc w:val="both"/>
        <w:rPr>
          <w:sz w:val="28"/>
          <w:szCs w:val="28"/>
          <w:lang w:eastAsia="ru-RU"/>
        </w:rPr>
      </w:pPr>
    </w:p>
    <w:p w14:paraId="500BD21A" w14:textId="77777777" w:rsidR="00006F65" w:rsidRDefault="00006F65" w:rsidP="00006F65">
      <w:pPr>
        <w:widowControl w:val="0"/>
        <w:ind w:firstLine="709"/>
        <w:jc w:val="both"/>
        <w:rPr>
          <w:sz w:val="28"/>
          <w:szCs w:val="28"/>
          <w:lang w:eastAsia="ru-RU"/>
        </w:rPr>
      </w:pPr>
    </w:p>
    <w:p w14:paraId="7853856E" w14:textId="3A6F047C" w:rsidR="00A50AE4" w:rsidRDefault="00A50AE4" w:rsidP="00006F65">
      <w:pPr>
        <w:widowControl w:val="0"/>
        <w:ind w:firstLine="709"/>
        <w:jc w:val="both"/>
        <w:rPr>
          <w:sz w:val="28"/>
          <w:szCs w:val="28"/>
          <w:lang w:eastAsia="ru-RU"/>
        </w:rPr>
      </w:pPr>
      <w:r>
        <w:rPr>
          <w:sz w:val="28"/>
          <w:szCs w:val="28"/>
          <w:lang w:eastAsia="ru-RU"/>
        </w:rPr>
        <w:lastRenderedPageBreak/>
        <w:t>Страховые суммы по имуществу и оборудованию определены на основании Отчёта оценки №008/22 от 20.04.2022 г. об определении полной стоимости восстановления/замещения, износа и действительной денежной (рыночной) стоимости объектов основных средств для целей страхования, принадлежащих ПАО «ТрансКонтейнер». Отчет для ознакомления может быть предоставлен для ознакомления лицу, с которым по итогам настоящего Запроса предложений будет заключаться договор (до заключения договора).</w:t>
      </w:r>
    </w:p>
    <w:p w14:paraId="3732CF30" w14:textId="77777777" w:rsidR="00A50AE4" w:rsidRDefault="00A50AE4" w:rsidP="00A50AE4">
      <w:pPr>
        <w:keepNext/>
        <w:ind w:firstLine="709"/>
        <w:jc w:val="both"/>
        <w:rPr>
          <w:sz w:val="28"/>
          <w:szCs w:val="28"/>
          <w:lang w:eastAsia="ru-RU"/>
        </w:rPr>
      </w:pPr>
    </w:p>
    <w:p w14:paraId="139ED24E" w14:textId="0C5490D8" w:rsidR="00A50AE4" w:rsidRDefault="00A50AE4" w:rsidP="00EF63BF">
      <w:pPr>
        <w:keepNext/>
        <w:ind w:firstLine="709"/>
        <w:jc w:val="both"/>
        <w:outlineLvl w:val="1"/>
        <w:rPr>
          <w:sz w:val="28"/>
          <w:szCs w:val="28"/>
          <w:lang w:eastAsia="ru-RU"/>
        </w:rPr>
      </w:pPr>
      <w:r>
        <w:rPr>
          <w:b/>
          <w:sz w:val="28"/>
          <w:szCs w:val="28"/>
          <w:lang w:eastAsia="ru-RU"/>
        </w:rPr>
        <w:t>8. Начальный (максимальный) размер страховой премии</w:t>
      </w:r>
      <w:r>
        <w:rPr>
          <w:sz w:val="28"/>
          <w:szCs w:val="28"/>
          <w:lang w:eastAsia="ru-RU"/>
        </w:rPr>
        <w:t xml:space="preserve"> составляет 3 802 000,00 рублей.</w:t>
      </w:r>
    </w:p>
    <w:p w14:paraId="4EF6AE7C" w14:textId="77777777" w:rsidR="00A50AE4" w:rsidRPr="00BD592A" w:rsidRDefault="00A50AE4" w:rsidP="00A50AE4">
      <w:pPr>
        <w:ind w:firstLine="709"/>
        <w:jc w:val="right"/>
        <w:outlineLvl w:val="1"/>
        <w:rPr>
          <w:sz w:val="28"/>
          <w:szCs w:val="28"/>
          <w:lang w:eastAsia="ru-RU"/>
        </w:rPr>
      </w:pPr>
      <w:r>
        <w:rPr>
          <w:lang w:eastAsia="ru-RU"/>
        </w:rPr>
        <w:br w:type="column"/>
      </w:r>
      <w:r>
        <w:rPr>
          <w:sz w:val="28"/>
          <w:szCs w:val="28"/>
          <w:lang w:eastAsia="ru-RU"/>
        </w:rPr>
        <w:lastRenderedPageBreak/>
        <w:t xml:space="preserve">Приложение </w:t>
      </w:r>
      <w:r w:rsidR="00016183">
        <w:rPr>
          <w:sz w:val="28"/>
          <w:szCs w:val="28"/>
          <w:lang w:eastAsia="ru-RU"/>
        </w:rPr>
        <w:t xml:space="preserve">№ </w:t>
      </w:r>
      <w:r>
        <w:rPr>
          <w:sz w:val="28"/>
          <w:szCs w:val="28"/>
          <w:lang w:eastAsia="ru-RU"/>
        </w:rPr>
        <w:t>1 к Техническому заданию</w:t>
      </w:r>
    </w:p>
    <w:p w14:paraId="6890B511" w14:textId="77777777" w:rsidR="00A50AE4" w:rsidRDefault="00A50AE4" w:rsidP="00A50AE4">
      <w:pPr>
        <w:ind w:firstLine="709"/>
        <w:jc w:val="both"/>
        <w:rPr>
          <w:sz w:val="28"/>
          <w:szCs w:val="28"/>
          <w:lang w:eastAsia="ru-RU"/>
        </w:rPr>
      </w:pPr>
    </w:p>
    <w:p w14:paraId="127F4E35" w14:textId="77777777" w:rsidR="00A50AE4" w:rsidRDefault="00A50AE4" w:rsidP="00A50AE4">
      <w:pPr>
        <w:tabs>
          <w:tab w:val="left" w:pos="4458"/>
        </w:tabs>
        <w:ind w:firstLine="709"/>
        <w:jc w:val="both"/>
        <w:outlineLvl w:val="2"/>
        <w:rPr>
          <w:b/>
          <w:sz w:val="28"/>
          <w:szCs w:val="28"/>
          <w:lang w:eastAsia="ru-RU"/>
        </w:rPr>
      </w:pPr>
      <w:r w:rsidRPr="00A50AE4">
        <w:rPr>
          <w:b/>
          <w:sz w:val="28"/>
          <w:szCs w:val="28"/>
          <w:lang w:eastAsia="ru-RU"/>
        </w:rPr>
        <w:t>Недвижимое имущество</w:t>
      </w:r>
    </w:p>
    <w:p w14:paraId="38E7F27D" w14:textId="77777777" w:rsidR="00A50AE4" w:rsidRPr="00A50AE4" w:rsidRDefault="00A50AE4" w:rsidP="00A50AE4">
      <w:pPr>
        <w:tabs>
          <w:tab w:val="left" w:pos="4458"/>
        </w:tabs>
        <w:ind w:firstLine="709"/>
        <w:jc w:val="both"/>
        <w:rPr>
          <w:b/>
          <w:sz w:val="28"/>
          <w:szCs w:val="28"/>
          <w:lang w:eastAsia="ru-RU"/>
        </w:rPr>
      </w:pPr>
    </w:p>
    <w:p w14:paraId="1E57F8BA" w14:textId="7CD0FCC9" w:rsidR="00A50AE4" w:rsidRPr="00BB4C69" w:rsidRDefault="00A50AE4" w:rsidP="00EF63BF">
      <w:pPr>
        <w:tabs>
          <w:tab w:val="left" w:pos="4458"/>
        </w:tabs>
        <w:ind w:firstLine="567"/>
        <w:jc w:val="both"/>
        <w:outlineLvl w:val="3"/>
        <w:rPr>
          <w:sz w:val="28"/>
          <w:szCs w:val="28"/>
          <w:lang w:eastAsia="ru-RU"/>
        </w:rPr>
      </w:pPr>
      <w:r>
        <w:rPr>
          <w:sz w:val="28"/>
          <w:szCs w:val="28"/>
          <w:lang w:eastAsia="ru-RU"/>
        </w:rPr>
        <w:t>1.</w:t>
      </w:r>
      <w:r w:rsidR="004F0EC0">
        <w:rPr>
          <w:sz w:val="28"/>
          <w:szCs w:val="28"/>
          <w:lang w:eastAsia="ru-RU"/>
        </w:rPr>
        <w:t xml:space="preserve"> </w:t>
      </w:r>
      <w:r>
        <w:rPr>
          <w:sz w:val="28"/>
          <w:szCs w:val="28"/>
          <w:lang w:eastAsia="ru-RU"/>
        </w:rPr>
        <w:t>Терминал Забайкальск</w:t>
      </w:r>
      <w:r>
        <w:rPr>
          <w:sz w:val="28"/>
          <w:szCs w:val="28"/>
          <w:lang w:eastAsia="ru-RU"/>
        </w:rPr>
        <w:fldChar w:fldCharType="begin"/>
      </w:r>
      <w:r>
        <w:rPr>
          <w:sz w:val="28"/>
          <w:szCs w:val="28"/>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!R4C2:R51C5" \a \f 5 \h  \* MERGEFORMAT </w:instrText>
      </w:r>
      <w:r>
        <w:rPr>
          <w:sz w:val="28"/>
          <w:szCs w:val="28"/>
          <w:lang w:eastAsia="ru-RU"/>
        </w:rPr>
        <w:fldChar w:fldCharType="separate"/>
      </w:r>
    </w:p>
    <w:tbl>
      <w:tblPr>
        <w:tblStyle w:val="afff1"/>
        <w:tblW w:w="9634" w:type="dxa"/>
        <w:jc w:val="center"/>
        <w:tblLook w:val="04A0" w:firstRow="1" w:lastRow="0" w:firstColumn="1" w:lastColumn="0" w:noHBand="0" w:noVBand="1"/>
      </w:tblPr>
      <w:tblGrid>
        <w:gridCol w:w="540"/>
        <w:gridCol w:w="3600"/>
        <w:gridCol w:w="2092"/>
        <w:gridCol w:w="3402"/>
      </w:tblGrid>
      <w:tr w:rsidR="00A50AE4" w:rsidRPr="00BB4C69" w14:paraId="2B1B2635" w14:textId="77777777" w:rsidTr="00A50AE4">
        <w:trPr>
          <w:trHeight w:val="1635"/>
          <w:jc w:val="center"/>
        </w:trPr>
        <w:tc>
          <w:tcPr>
            <w:tcW w:w="540" w:type="dxa"/>
            <w:hideMark/>
          </w:tcPr>
          <w:p w14:paraId="2FEDC2F3" w14:textId="77777777" w:rsidR="00A50AE4" w:rsidRPr="00BB4C69" w:rsidRDefault="00A50AE4" w:rsidP="00A50AE4">
            <w:pPr>
              <w:jc w:val="both"/>
              <w:rPr>
                <w:b/>
                <w:bCs/>
              </w:rPr>
            </w:pPr>
            <w:r>
              <w:rPr>
                <w:b/>
                <w:bCs/>
              </w:rPr>
              <w:t>№</w:t>
            </w:r>
          </w:p>
        </w:tc>
        <w:tc>
          <w:tcPr>
            <w:tcW w:w="3600" w:type="dxa"/>
            <w:hideMark/>
          </w:tcPr>
          <w:p w14:paraId="4F5CB3C7" w14:textId="77777777" w:rsidR="00A50AE4" w:rsidRPr="00BB4C69" w:rsidRDefault="00A50AE4" w:rsidP="00A50AE4">
            <w:pPr>
              <w:jc w:val="both"/>
              <w:rPr>
                <w:b/>
                <w:bCs/>
              </w:rPr>
            </w:pPr>
            <w:r>
              <w:rPr>
                <w:b/>
                <w:bCs/>
              </w:rPr>
              <w:t>Наименование и характеристика имущественной единицы</w:t>
            </w:r>
          </w:p>
        </w:tc>
        <w:tc>
          <w:tcPr>
            <w:tcW w:w="2092" w:type="dxa"/>
            <w:hideMark/>
          </w:tcPr>
          <w:p w14:paraId="3269A86B" w14:textId="77777777" w:rsidR="00A50AE4" w:rsidRPr="00BB4C69" w:rsidRDefault="00A50AE4" w:rsidP="00A50AE4">
            <w:pPr>
              <w:jc w:val="both"/>
              <w:rPr>
                <w:b/>
                <w:bCs/>
              </w:rPr>
            </w:pPr>
            <w:r>
              <w:rPr>
                <w:b/>
                <w:bCs/>
              </w:rPr>
              <w:t>Страховая сумма, руб.</w:t>
            </w:r>
          </w:p>
        </w:tc>
        <w:tc>
          <w:tcPr>
            <w:tcW w:w="3402" w:type="dxa"/>
            <w:hideMark/>
          </w:tcPr>
          <w:p w14:paraId="1A6EE385" w14:textId="77777777" w:rsidR="00A50AE4" w:rsidRPr="00BB4C69" w:rsidRDefault="00A50AE4" w:rsidP="00A50AE4">
            <w:pPr>
              <w:jc w:val="both"/>
              <w:rPr>
                <w:b/>
                <w:bCs/>
              </w:rPr>
            </w:pPr>
            <w:r>
              <w:rPr>
                <w:b/>
                <w:bCs/>
              </w:rPr>
              <w:t>Адрес местонахождения имущества</w:t>
            </w:r>
          </w:p>
        </w:tc>
      </w:tr>
      <w:tr w:rsidR="00A50AE4" w:rsidRPr="00BB4C69" w14:paraId="4119EDB1" w14:textId="77777777" w:rsidTr="00A50AE4">
        <w:trPr>
          <w:trHeight w:val="330"/>
          <w:jc w:val="center"/>
        </w:trPr>
        <w:tc>
          <w:tcPr>
            <w:tcW w:w="9634" w:type="dxa"/>
            <w:gridSpan w:val="4"/>
            <w:hideMark/>
          </w:tcPr>
          <w:p w14:paraId="4B957E45" w14:textId="77777777" w:rsidR="00A50AE4" w:rsidRPr="00BB4C69" w:rsidRDefault="00A50AE4" w:rsidP="00A50AE4">
            <w:pPr>
              <w:jc w:val="both"/>
              <w:rPr>
                <w:b/>
                <w:bCs/>
              </w:rPr>
            </w:pPr>
            <w:r>
              <w:rPr>
                <w:b/>
                <w:bCs/>
              </w:rPr>
              <w:t>1.1. Здания</w:t>
            </w:r>
          </w:p>
        </w:tc>
      </w:tr>
      <w:tr w:rsidR="00A50AE4" w:rsidRPr="00BB4C69" w14:paraId="2445C44C" w14:textId="77777777" w:rsidTr="00A50AE4">
        <w:trPr>
          <w:trHeight w:val="645"/>
          <w:jc w:val="center"/>
        </w:trPr>
        <w:tc>
          <w:tcPr>
            <w:tcW w:w="540" w:type="dxa"/>
            <w:hideMark/>
          </w:tcPr>
          <w:p w14:paraId="1AC063DD" w14:textId="77777777" w:rsidR="00A50AE4" w:rsidRPr="00BB4C69" w:rsidRDefault="00A50AE4" w:rsidP="00A50AE4">
            <w:pPr>
              <w:jc w:val="both"/>
            </w:pPr>
            <w:r>
              <w:t>1</w:t>
            </w:r>
          </w:p>
        </w:tc>
        <w:tc>
          <w:tcPr>
            <w:tcW w:w="3600" w:type="dxa"/>
            <w:hideMark/>
          </w:tcPr>
          <w:p w14:paraId="61C3D07A" w14:textId="77777777" w:rsidR="00A50AE4" w:rsidRPr="00BB4C69" w:rsidRDefault="00A50AE4" w:rsidP="00A50AE4">
            <w:pPr>
              <w:jc w:val="both"/>
            </w:pPr>
            <w:r>
              <w:t>Здание гаража с ремонтными мастерскими</w:t>
            </w:r>
          </w:p>
        </w:tc>
        <w:tc>
          <w:tcPr>
            <w:tcW w:w="2092" w:type="dxa"/>
            <w:hideMark/>
          </w:tcPr>
          <w:p w14:paraId="3021C531" w14:textId="77777777" w:rsidR="00A50AE4" w:rsidRPr="00BB4C69" w:rsidRDefault="00A50AE4" w:rsidP="00A50AE4">
            <w:pPr>
              <w:jc w:val="both"/>
            </w:pPr>
            <w:r>
              <w:t>31 912 330,59 ₽</w:t>
            </w:r>
          </w:p>
        </w:tc>
        <w:tc>
          <w:tcPr>
            <w:tcW w:w="3402" w:type="dxa"/>
            <w:hideMark/>
          </w:tcPr>
          <w:p w14:paraId="1A96BFB8" w14:textId="77777777" w:rsidR="00A50AE4" w:rsidRPr="00BB4C69" w:rsidRDefault="00A50AE4" w:rsidP="00A50AE4">
            <w:pPr>
              <w:jc w:val="both"/>
            </w:pPr>
            <w:r>
              <w:t xml:space="preserve"> Забайкальский край, </w:t>
            </w:r>
            <w:proofErr w:type="spellStart"/>
            <w:proofErr w:type="gramStart"/>
            <w:r>
              <w:t>пгт.Забайкальск</w:t>
            </w:r>
            <w:proofErr w:type="spellEnd"/>
            <w:proofErr w:type="gramEnd"/>
            <w:r>
              <w:t>, ул.1 Мая 7</w:t>
            </w:r>
          </w:p>
        </w:tc>
      </w:tr>
      <w:tr w:rsidR="00A50AE4" w:rsidRPr="00BB4C69" w14:paraId="51BC043D" w14:textId="77777777" w:rsidTr="00A50AE4">
        <w:trPr>
          <w:trHeight w:val="645"/>
          <w:jc w:val="center"/>
        </w:trPr>
        <w:tc>
          <w:tcPr>
            <w:tcW w:w="540" w:type="dxa"/>
            <w:hideMark/>
          </w:tcPr>
          <w:p w14:paraId="238851E8" w14:textId="77777777" w:rsidR="00A50AE4" w:rsidRPr="00BB4C69" w:rsidRDefault="00A50AE4" w:rsidP="00A50AE4">
            <w:pPr>
              <w:jc w:val="both"/>
            </w:pPr>
            <w:r>
              <w:t>2</w:t>
            </w:r>
          </w:p>
        </w:tc>
        <w:tc>
          <w:tcPr>
            <w:tcW w:w="3600" w:type="dxa"/>
            <w:hideMark/>
          </w:tcPr>
          <w:p w14:paraId="3FBAF0E5" w14:textId="77777777" w:rsidR="00A50AE4" w:rsidRPr="00BB4C69" w:rsidRDefault="00A50AE4" w:rsidP="00A50AE4">
            <w:pPr>
              <w:jc w:val="both"/>
            </w:pPr>
            <w:r>
              <w:t>Здание административно-бытового корпуса</w:t>
            </w:r>
          </w:p>
        </w:tc>
        <w:tc>
          <w:tcPr>
            <w:tcW w:w="2092" w:type="dxa"/>
            <w:hideMark/>
          </w:tcPr>
          <w:p w14:paraId="01B86334" w14:textId="77777777" w:rsidR="00A50AE4" w:rsidRPr="00BB4C69" w:rsidRDefault="00A50AE4" w:rsidP="00A50AE4">
            <w:pPr>
              <w:jc w:val="both"/>
            </w:pPr>
            <w:r>
              <w:t>85 042 014,19 ₽</w:t>
            </w:r>
          </w:p>
        </w:tc>
        <w:tc>
          <w:tcPr>
            <w:tcW w:w="3402" w:type="dxa"/>
            <w:hideMark/>
          </w:tcPr>
          <w:p w14:paraId="19C2657C" w14:textId="77777777" w:rsidR="00A50AE4" w:rsidRPr="00BB4C69" w:rsidRDefault="00A50AE4" w:rsidP="00A50AE4">
            <w:pPr>
              <w:jc w:val="both"/>
            </w:pPr>
            <w:r>
              <w:t xml:space="preserve"> Забайкальский край, </w:t>
            </w:r>
            <w:proofErr w:type="spellStart"/>
            <w:proofErr w:type="gramStart"/>
            <w:r>
              <w:t>пгт.Забайкальск</w:t>
            </w:r>
            <w:proofErr w:type="spellEnd"/>
            <w:proofErr w:type="gramEnd"/>
            <w:r>
              <w:t>, ул.1 Мая 8</w:t>
            </w:r>
          </w:p>
        </w:tc>
      </w:tr>
      <w:tr w:rsidR="00A50AE4" w:rsidRPr="00BB4C69" w14:paraId="16B603F7" w14:textId="77777777" w:rsidTr="00A50AE4">
        <w:trPr>
          <w:trHeight w:val="960"/>
          <w:jc w:val="center"/>
        </w:trPr>
        <w:tc>
          <w:tcPr>
            <w:tcW w:w="540" w:type="dxa"/>
            <w:hideMark/>
          </w:tcPr>
          <w:p w14:paraId="34FB7FDD" w14:textId="77777777" w:rsidR="00A50AE4" w:rsidRPr="00BB4C69" w:rsidRDefault="00A50AE4" w:rsidP="00A50AE4">
            <w:pPr>
              <w:jc w:val="both"/>
            </w:pPr>
            <w:r>
              <w:t>3</w:t>
            </w:r>
          </w:p>
        </w:tc>
        <w:tc>
          <w:tcPr>
            <w:tcW w:w="3600" w:type="dxa"/>
            <w:hideMark/>
          </w:tcPr>
          <w:p w14:paraId="2F6503BF" w14:textId="77777777" w:rsidR="00A50AE4" w:rsidRPr="00BB4C69" w:rsidRDefault="00A50AE4" w:rsidP="00A50AE4">
            <w:pPr>
              <w:jc w:val="both"/>
            </w:pPr>
            <w:r>
              <w:t>Крытый холодный склад временного хранения таможенных грузов</w:t>
            </w:r>
          </w:p>
        </w:tc>
        <w:tc>
          <w:tcPr>
            <w:tcW w:w="2092" w:type="dxa"/>
            <w:hideMark/>
          </w:tcPr>
          <w:p w14:paraId="514D94A5" w14:textId="77777777" w:rsidR="00A50AE4" w:rsidRPr="00BB4C69" w:rsidRDefault="00A50AE4" w:rsidP="00A50AE4">
            <w:pPr>
              <w:jc w:val="both"/>
            </w:pPr>
            <w:r>
              <w:t>53 950 262,54 ₽</w:t>
            </w:r>
          </w:p>
        </w:tc>
        <w:tc>
          <w:tcPr>
            <w:tcW w:w="3402" w:type="dxa"/>
            <w:hideMark/>
          </w:tcPr>
          <w:p w14:paraId="284C6B1D" w14:textId="77777777" w:rsidR="00A50AE4" w:rsidRPr="00BB4C69" w:rsidRDefault="00A50AE4" w:rsidP="00A50AE4">
            <w:pPr>
              <w:jc w:val="both"/>
            </w:pPr>
            <w:r>
              <w:t xml:space="preserve"> Забайкальский край, </w:t>
            </w:r>
            <w:proofErr w:type="spellStart"/>
            <w:proofErr w:type="gramStart"/>
            <w:r>
              <w:t>пгт.Забайкальск</w:t>
            </w:r>
            <w:proofErr w:type="spellEnd"/>
            <w:proofErr w:type="gramEnd"/>
            <w:r>
              <w:t>, ул.1 Мая 9</w:t>
            </w:r>
          </w:p>
        </w:tc>
      </w:tr>
      <w:tr w:rsidR="00A50AE4" w:rsidRPr="00BB4C69" w14:paraId="286BC2A1" w14:textId="77777777" w:rsidTr="00A50AE4">
        <w:trPr>
          <w:trHeight w:val="645"/>
          <w:jc w:val="center"/>
        </w:trPr>
        <w:tc>
          <w:tcPr>
            <w:tcW w:w="540" w:type="dxa"/>
            <w:hideMark/>
          </w:tcPr>
          <w:p w14:paraId="5FC2D8B2" w14:textId="77777777" w:rsidR="00A50AE4" w:rsidRPr="00BB4C69" w:rsidRDefault="00A50AE4" w:rsidP="00A50AE4">
            <w:pPr>
              <w:jc w:val="both"/>
            </w:pPr>
            <w:r>
              <w:t>4</w:t>
            </w:r>
          </w:p>
        </w:tc>
        <w:tc>
          <w:tcPr>
            <w:tcW w:w="3600" w:type="dxa"/>
            <w:hideMark/>
          </w:tcPr>
          <w:p w14:paraId="510006D2" w14:textId="77777777" w:rsidR="00A50AE4" w:rsidRPr="00BB4C69" w:rsidRDefault="00A50AE4" w:rsidP="00A50AE4">
            <w:pPr>
              <w:jc w:val="both"/>
            </w:pPr>
            <w:r>
              <w:t>Здание трансформаторной подстанции</w:t>
            </w:r>
          </w:p>
        </w:tc>
        <w:tc>
          <w:tcPr>
            <w:tcW w:w="2092" w:type="dxa"/>
            <w:hideMark/>
          </w:tcPr>
          <w:p w14:paraId="09127E2F" w14:textId="77777777" w:rsidR="00A50AE4" w:rsidRPr="00BB4C69" w:rsidRDefault="00A50AE4" w:rsidP="00A50AE4">
            <w:pPr>
              <w:jc w:val="both"/>
            </w:pPr>
            <w:r>
              <w:t>1 682 042,46 ₽</w:t>
            </w:r>
          </w:p>
        </w:tc>
        <w:tc>
          <w:tcPr>
            <w:tcW w:w="3402" w:type="dxa"/>
            <w:hideMark/>
          </w:tcPr>
          <w:p w14:paraId="257F8706" w14:textId="77777777" w:rsidR="00A50AE4" w:rsidRPr="00BB4C69" w:rsidRDefault="00A50AE4" w:rsidP="00A50AE4">
            <w:pPr>
              <w:jc w:val="both"/>
            </w:pPr>
            <w:r>
              <w:t xml:space="preserve"> Забайкальский край, </w:t>
            </w:r>
            <w:proofErr w:type="spellStart"/>
            <w:proofErr w:type="gramStart"/>
            <w:r>
              <w:t>пгт.Забайкальск</w:t>
            </w:r>
            <w:proofErr w:type="spellEnd"/>
            <w:proofErr w:type="gramEnd"/>
            <w:r>
              <w:t>, ул.1 Мая 10</w:t>
            </w:r>
          </w:p>
        </w:tc>
      </w:tr>
      <w:tr w:rsidR="00A50AE4" w:rsidRPr="00BB4C69" w14:paraId="07E74F31" w14:textId="77777777" w:rsidTr="00A50AE4">
        <w:trPr>
          <w:trHeight w:val="645"/>
          <w:jc w:val="center"/>
        </w:trPr>
        <w:tc>
          <w:tcPr>
            <w:tcW w:w="540" w:type="dxa"/>
            <w:hideMark/>
          </w:tcPr>
          <w:p w14:paraId="49165EF9" w14:textId="77777777" w:rsidR="00A50AE4" w:rsidRPr="00BB4C69" w:rsidRDefault="00A50AE4" w:rsidP="00A50AE4">
            <w:pPr>
              <w:jc w:val="both"/>
            </w:pPr>
            <w:r>
              <w:t>5</w:t>
            </w:r>
          </w:p>
        </w:tc>
        <w:tc>
          <w:tcPr>
            <w:tcW w:w="3600" w:type="dxa"/>
            <w:hideMark/>
          </w:tcPr>
          <w:p w14:paraId="7A46510B" w14:textId="77777777" w:rsidR="00A50AE4" w:rsidRPr="00BB4C69" w:rsidRDefault="00A50AE4" w:rsidP="00A50AE4">
            <w:pPr>
              <w:jc w:val="both"/>
            </w:pPr>
            <w:r>
              <w:t>Здание из металлических конструкций</w:t>
            </w:r>
          </w:p>
        </w:tc>
        <w:tc>
          <w:tcPr>
            <w:tcW w:w="2092" w:type="dxa"/>
            <w:hideMark/>
          </w:tcPr>
          <w:p w14:paraId="76A003FC" w14:textId="77777777" w:rsidR="00A50AE4" w:rsidRPr="00BB4C69" w:rsidRDefault="00A50AE4" w:rsidP="00A50AE4">
            <w:pPr>
              <w:jc w:val="both"/>
            </w:pPr>
            <w:r>
              <w:t>9 000 000,00 ₽</w:t>
            </w:r>
          </w:p>
        </w:tc>
        <w:tc>
          <w:tcPr>
            <w:tcW w:w="3402" w:type="dxa"/>
            <w:hideMark/>
          </w:tcPr>
          <w:p w14:paraId="73C5D773" w14:textId="77777777" w:rsidR="00A50AE4" w:rsidRPr="00BB4C69" w:rsidRDefault="00A50AE4" w:rsidP="00A50AE4">
            <w:pPr>
              <w:jc w:val="both"/>
            </w:pPr>
            <w:r>
              <w:t xml:space="preserve"> Забайкальский край, </w:t>
            </w:r>
            <w:proofErr w:type="spellStart"/>
            <w:proofErr w:type="gramStart"/>
            <w:r>
              <w:t>пгт.Забайкальск</w:t>
            </w:r>
            <w:proofErr w:type="spellEnd"/>
            <w:proofErr w:type="gramEnd"/>
            <w:r>
              <w:t>, ул.1 Мая 11</w:t>
            </w:r>
          </w:p>
        </w:tc>
      </w:tr>
      <w:tr w:rsidR="00A50AE4" w:rsidRPr="00BB4C69" w14:paraId="0917787B" w14:textId="77777777" w:rsidTr="00A50AE4">
        <w:trPr>
          <w:trHeight w:val="930"/>
          <w:jc w:val="center"/>
        </w:trPr>
        <w:tc>
          <w:tcPr>
            <w:tcW w:w="540" w:type="dxa"/>
            <w:hideMark/>
          </w:tcPr>
          <w:p w14:paraId="4FD5BA61" w14:textId="77777777" w:rsidR="00A50AE4" w:rsidRPr="00BB4C69" w:rsidRDefault="00A50AE4" w:rsidP="00A50AE4">
            <w:pPr>
              <w:jc w:val="both"/>
            </w:pPr>
            <w:r>
              <w:t>6</w:t>
            </w:r>
          </w:p>
        </w:tc>
        <w:tc>
          <w:tcPr>
            <w:tcW w:w="3600" w:type="dxa"/>
            <w:hideMark/>
          </w:tcPr>
          <w:p w14:paraId="555C0230" w14:textId="77777777" w:rsidR="00A50AE4" w:rsidRPr="00BB4C69" w:rsidRDefault="00A50AE4" w:rsidP="00A50AE4">
            <w:pPr>
              <w:jc w:val="both"/>
            </w:pPr>
            <w:r>
              <w:t>Квартира</w:t>
            </w:r>
          </w:p>
        </w:tc>
        <w:tc>
          <w:tcPr>
            <w:tcW w:w="2092" w:type="dxa"/>
            <w:hideMark/>
          </w:tcPr>
          <w:p w14:paraId="45CCDB4E" w14:textId="77777777" w:rsidR="00A50AE4" w:rsidRPr="00BB4C69" w:rsidRDefault="00A50AE4" w:rsidP="00A50AE4">
            <w:pPr>
              <w:jc w:val="both"/>
            </w:pPr>
            <w:r>
              <w:t>2 998 000,00 ₽</w:t>
            </w:r>
          </w:p>
        </w:tc>
        <w:tc>
          <w:tcPr>
            <w:tcW w:w="3402" w:type="dxa"/>
            <w:hideMark/>
          </w:tcPr>
          <w:p w14:paraId="5F062071" w14:textId="77777777" w:rsidR="00A50AE4" w:rsidRPr="00BB4C69" w:rsidRDefault="00A50AE4" w:rsidP="00A50AE4">
            <w:pPr>
              <w:jc w:val="both"/>
            </w:pPr>
            <w:r>
              <w:t xml:space="preserve">Забайкальский край, Забайкальский р-н, Забайкальск </w:t>
            </w:r>
            <w:proofErr w:type="spellStart"/>
            <w:r>
              <w:t>пгт</w:t>
            </w:r>
            <w:proofErr w:type="spellEnd"/>
            <w:r>
              <w:t xml:space="preserve">, Пограничная </w:t>
            </w:r>
            <w:proofErr w:type="spellStart"/>
            <w:r>
              <w:t>ул</w:t>
            </w:r>
            <w:proofErr w:type="spellEnd"/>
            <w:r>
              <w:t>, дом № 1, кв. 43</w:t>
            </w:r>
          </w:p>
        </w:tc>
      </w:tr>
      <w:tr w:rsidR="00A50AE4" w:rsidRPr="00BB4C69" w14:paraId="7B1DDC9F" w14:textId="77777777" w:rsidTr="00A50AE4">
        <w:trPr>
          <w:trHeight w:val="705"/>
          <w:jc w:val="center"/>
        </w:trPr>
        <w:tc>
          <w:tcPr>
            <w:tcW w:w="540" w:type="dxa"/>
            <w:hideMark/>
          </w:tcPr>
          <w:p w14:paraId="6475A999" w14:textId="77777777" w:rsidR="00A50AE4" w:rsidRPr="00BB4C69" w:rsidRDefault="00A50AE4" w:rsidP="00A50AE4">
            <w:pPr>
              <w:jc w:val="both"/>
            </w:pPr>
            <w:r>
              <w:t>7</w:t>
            </w:r>
          </w:p>
        </w:tc>
        <w:tc>
          <w:tcPr>
            <w:tcW w:w="3600" w:type="dxa"/>
            <w:hideMark/>
          </w:tcPr>
          <w:p w14:paraId="10F84527" w14:textId="77777777" w:rsidR="00A50AE4" w:rsidRPr="00BB4C69" w:rsidRDefault="00A50AE4" w:rsidP="00A50AE4">
            <w:pPr>
              <w:jc w:val="both"/>
            </w:pPr>
            <w:r>
              <w:t>Офисное здание</w:t>
            </w:r>
          </w:p>
        </w:tc>
        <w:tc>
          <w:tcPr>
            <w:tcW w:w="2092" w:type="dxa"/>
            <w:hideMark/>
          </w:tcPr>
          <w:p w14:paraId="1F81923B" w14:textId="77777777" w:rsidR="00A50AE4" w:rsidRPr="00BB4C69" w:rsidRDefault="00A50AE4" w:rsidP="00A50AE4">
            <w:pPr>
              <w:jc w:val="both"/>
            </w:pPr>
            <w:r>
              <w:t>50 122 530,29 ₽</w:t>
            </w:r>
          </w:p>
        </w:tc>
        <w:tc>
          <w:tcPr>
            <w:tcW w:w="3402" w:type="dxa"/>
            <w:hideMark/>
          </w:tcPr>
          <w:p w14:paraId="48D3A997"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70325DD4" w14:textId="77777777" w:rsidTr="00A50AE4">
        <w:trPr>
          <w:trHeight w:val="675"/>
          <w:jc w:val="center"/>
        </w:trPr>
        <w:tc>
          <w:tcPr>
            <w:tcW w:w="540" w:type="dxa"/>
            <w:hideMark/>
          </w:tcPr>
          <w:p w14:paraId="43A5A6A3" w14:textId="77777777" w:rsidR="00A50AE4" w:rsidRPr="00BB4C69" w:rsidRDefault="00A50AE4" w:rsidP="00A50AE4">
            <w:pPr>
              <w:jc w:val="both"/>
            </w:pPr>
            <w:r>
              <w:t>8</w:t>
            </w:r>
          </w:p>
        </w:tc>
        <w:tc>
          <w:tcPr>
            <w:tcW w:w="3600" w:type="dxa"/>
            <w:hideMark/>
          </w:tcPr>
          <w:p w14:paraId="44F6A430" w14:textId="77777777" w:rsidR="00A50AE4" w:rsidRPr="00BB4C69" w:rsidRDefault="00A50AE4" w:rsidP="00A50AE4">
            <w:pPr>
              <w:jc w:val="both"/>
            </w:pPr>
            <w:r>
              <w:t>Ремонтный цех</w:t>
            </w:r>
          </w:p>
        </w:tc>
        <w:tc>
          <w:tcPr>
            <w:tcW w:w="2092" w:type="dxa"/>
            <w:hideMark/>
          </w:tcPr>
          <w:p w14:paraId="4505B1A2" w14:textId="77777777" w:rsidR="00A50AE4" w:rsidRPr="00BB4C69" w:rsidRDefault="00A50AE4" w:rsidP="00A50AE4">
            <w:pPr>
              <w:jc w:val="both"/>
            </w:pPr>
            <w:r>
              <w:t>104 210 681,42 ₽</w:t>
            </w:r>
          </w:p>
        </w:tc>
        <w:tc>
          <w:tcPr>
            <w:tcW w:w="3402" w:type="dxa"/>
            <w:hideMark/>
          </w:tcPr>
          <w:p w14:paraId="067C78C9"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1B59F5AC" w14:textId="77777777" w:rsidTr="00A50AE4">
        <w:trPr>
          <w:trHeight w:val="645"/>
          <w:jc w:val="center"/>
        </w:trPr>
        <w:tc>
          <w:tcPr>
            <w:tcW w:w="540" w:type="dxa"/>
            <w:hideMark/>
          </w:tcPr>
          <w:p w14:paraId="574691AA" w14:textId="77777777" w:rsidR="00A50AE4" w:rsidRPr="00BB4C69" w:rsidRDefault="00A50AE4" w:rsidP="00A50AE4">
            <w:pPr>
              <w:jc w:val="both"/>
            </w:pPr>
            <w:r>
              <w:t>9</w:t>
            </w:r>
          </w:p>
        </w:tc>
        <w:tc>
          <w:tcPr>
            <w:tcW w:w="3600" w:type="dxa"/>
            <w:hideMark/>
          </w:tcPr>
          <w:p w14:paraId="494F0624" w14:textId="77777777" w:rsidR="00A50AE4" w:rsidRPr="00BB4C69" w:rsidRDefault="00A50AE4" w:rsidP="00A50AE4">
            <w:pPr>
              <w:jc w:val="both"/>
            </w:pPr>
            <w:r>
              <w:t>Склад</w:t>
            </w:r>
          </w:p>
        </w:tc>
        <w:tc>
          <w:tcPr>
            <w:tcW w:w="2092" w:type="dxa"/>
            <w:hideMark/>
          </w:tcPr>
          <w:p w14:paraId="77AB75AE" w14:textId="77777777" w:rsidR="00A50AE4" w:rsidRPr="00BB4C69" w:rsidRDefault="00A50AE4" w:rsidP="00A50AE4">
            <w:pPr>
              <w:jc w:val="both"/>
            </w:pPr>
            <w:r>
              <w:t>191 219 497,79 ₽</w:t>
            </w:r>
          </w:p>
        </w:tc>
        <w:tc>
          <w:tcPr>
            <w:tcW w:w="3402" w:type="dxa"/>
            <w:hideMark/>
          </w:tcPr>
          <w:p w14:paraId="07CE95EA"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454344A3" w14:textId="77777777" w:rsidTr="00A50AE4">
        <w:trPr>
          <w:trHeight w:val="330"/>
          <w:jc w:val="center"/>
        </w:trPr>
        <w:tc>
          <w:tcPr>
            <w:tcW w:w="4140" w:type="dxa"/>
            <w:gridSpan w:val="2"/>
            <w:hideMark/>
          </w:tcPr>
          <w:p w14:paraId="65327BC8" w14:textId="77777777" w:rsidR="00A50AE4" w:rsidRPr="00BB4C69" w:rsidRDefault="00A50AE4" w:rsidP="00A50AE4">
            <w:pPr>
              <w:jc w:val="both"/>
              <w:rPr>
                <w:b/>
                <w:bCs/>
              </w:rPr>
            </w:pPr>
            <w:r>
              <w:rPr>
                <w:b/>
                <w:bCs/>
              </w:rPr>
              <w:t>Итого по Зданиям</w:t>
            </w:r>
          </w:p>
        </w:tc>
        <w:tc>
          <w:tcPr>
            <w:tcW w:w="2092" w:type="dxa"/>
            <w:hideMark/>
          </w:tcPr>
          <w:p w14:paraId="5CC39F9D" w14:textId="77777777" w:rsidR="00A50AE4" w:rsidRPr="00BB4C69" w:rsidRDefault="00A50AE4" w:rsidP="00A50AE4">
            <w:pPr>
              <w:jc w:val="both"/>
              <w:rPr>
                <w:b/>
                <w:bCs/>
              </w:rPr>
            </w:pPr>
            <w:r>
              <w:rPr>
                <w:b/>
                <w:bCs/>
              </w:rPr>
              <w:t>530 137 359,28 ₽</w:t>
            </w:r>
          </w:p>
        </w:tc>
        <w:tc>
          <w:tcPr>
            <w:tcW w:w="3402" w:type="dxa"/>
            <w:hideMark/>
          </w:tcPr>
          <w:p w14:paraId="57CF42D2" w14:textId="77777777" w:rsidR="00A50AE4" w:rsidRPr="00BB4C69" w:rsidRDefault="00A50AE4" w:rsidP="00A50AE4">
            <w:pPr>
              <w:jc w:val="both"/>
            </w:pPr>
            <w:r>
              <w:t> </w:t>
            </w:r>
          </w:p>
        </w:tc>
      </w:tr>
      <w:tr w:rsidR="00A50AE4" w:rsidRPr="00BB4C69" w14:paraId="44FD52B8" w14:textId="77777777" w:rsidTr="00A50AE4">
        <w:trPr>
          <w:trHeight w:val="330"/>
          <w:jc w:val="center"/>
        </w:trPr>
        <w:tc>
          <w:tcPr>
            <w:tcW w:w="9634" w:type="dxa"/>
            <w:gridSpan w:val="4"/>
            <w:hideMark/>
          </w:tcPr>
          <w:p w14:paraId="40ACEC98" w14:textId="77777777" w:rsidR="00A50AE4" w:rsidRPr="00BB4C69" w:rsidRDefault="00A50AE4" w:rsidP="00A50AE4">
            <w:pPr>
              <w:jc w:val="both"/>
              <w:rPr>
                <w:b/>
                <w:bCs/>
              </w:rPr>
            </w:pPr>
            <w:r>
              <w:rPr>
                <w:b/>
                <w:bCs/>
              </w:rPr>
              <w:t>1.2. Сооружения</w:t>
            </w:r>
          </w:p>
        </w:tc>
      </w:tr>
      <w:tr w:rsidR="00A50AE4" w:rsidRPr="00BB4C69" w14:paraId="54540ECD" w14:textId="77777777" w:rsidTr="00A50AE4">
        <w:trPr>
          <w:trHeight w:val="645"/>
          <w:jc w:val="center"/>
        </w:trPr>
        <w:tc>
          <w:tcPr>
            <w:tcW w:w="540" w:type="dxa"/>
            <w:hideMark/>
          </w:tcPr>
          <w:p w14:paraId="455B2BF8" w14:textId="77777777" w:rsidR="00A50AE4" w:rsidRPr="00BB4C69" w:rsidRDefault="00A50AE4" w:rsidP="00A50AE4">
            <w:pPr>
              <w:jc w:val="both"/>
            </w:pPr>
            <w:r>
              <w:t>10</w:t>
            </w:r>
          </w:p>
        </w:tc>
        <w:tc>
          <w:tcPr>
            <w:tcW w:w="3600" w:type="dxa"/>
            <w:hideMark/>
          </w:tcPr>
          <w:p w14:paraId="55B29BBD" w14:textId="77777777" w:rsidR="00A50AE4" w:rsidRPr="00BB4C69" w:rsidRDefault="00A50AE4" w:rsidP="00A50AE4">
            <w:pPr>
              <w:jc w:val="both"/>
            </w:pPr>
            <w:r>
              <w:t>Пункт по переработке крупнотоннажных контейнеров</w:t>
            </w:r>
          </w:p>
        </w:tc>
        <w:tc>
          <w:tcPr>
            <w:tcW w:w="2092" w:type="dxa"/>
            <w:hideMark/>
          </w:tcPr>
          <w:p w14:paraId="400D88E9" w14:textId="77777777" w:rsidR="00A50AE4" w:rsidRPr="00BB4C69" w:rsidRDefault="00A50AE4" w:rsidP="00A50AE4">
            <w:pPr>
              <w:jc w:val="both"/>
            </w:pPr>
            <w:r>
              <w:t>142 833 502,23 ₽</w:t>
            </w:r>
          </w:p>
        </w:tc>
        <w:tc>
          <w:tcPr>
            <w:tcW w:w="3402" w:type="dxa"/>
            <w:hideMark/>
          </w:tcPr>
          <w:p w14:paraId="624A3805"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001DB825" w14:textId="77777777" w:rsidTr="00A50AE4">
        <w:trPr>
          <w:trHeight w:val="660"/>
          <w:jc w:val="center"/>
        </w:trPr>
        <w:tc>
          <w:tcPr>
            <w:tcW w:w="540" w:type="dxa"/>
            <w:hideMark/>
          </w:tcPr>
          <w:p w14:paraId="37C8B965" w14:textId="77777777" w:rsidR="00A50AE4" w:rsidRPr="00BB4C69" w:rsidRDefault="00A50AE4" w:rsidP="00A50AE4">
            <w:pPr>
              <w:jc w:val="both"/>
            </w:pPr>
            <w:r>
              <w:t>11</w:t>
            </w:r>
          </w:p>
        </w:tc>
        <w:tc>
          <w:tcPr>
            <w:tcW w:w="3600" w:type="dxa"/>
            <w:hideMark/>
          </w:tcPr>
          <w:p w14:paraId="2A7D3940" w14:textId="77777777" w:rsidR="00A50AE4" w:rsidRPr="00BB4C69" w:rsidRDefault="00A50AE4" w:rsidP="00A50AE4">
            <w:pPr>
              <w:jc w:val="both"/>
            </w:pPr>
            <w:r>
              <w:t>Топливохранилище</w:t>
            </w:r>
          </w:p>
        </w:tc>
        <w:tc>
          <w:tcPr>
            <w:tcW w:w="2092" w:type="dxa"/>
            <w:hideMark/>
          </w:tcPr>
          <w:p w14:paraId="210A12C2" w14:textId="77777777" w:rsidR="00A50AE4" w:rsidRPr="00BB4C69" w:rsidRDefault="00A50AE4" w:rsidP="00A50AE4">
            <w:pPr>
              <w:jc w:val="both"/>
            </w:pPr>
            <w:r>
              <w:t>3 658 858,70 ₽</w:t>
            </w:r>
          </w:p>
        </w:tc>
        <w:tc>
          <w:tcPr>
            <w:tcW w:w="3402" w:type="dxa"/>
            <w:hideMark/>
          </w:tcPr>
          <w:p w14:paraId="1A7E7365"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5F7B8881" w14:textId="77777777" w:rsidTr="00A50AE4">
        <w:trPr>
          <w:trHeight w:val="660"/>
          <w:jc w:val="center"/>
        </w:trPr>
        <w:tc>
          <w:tcPr>
            <w:tcW w:w="540" w:type="dxa"/>
            <w:hideMark/>
          </w:tcPr>
          <w:p w14:paraId="0F2E1DBD" w14:textId="77777777" w:rsidR="00A50AE4" w:rsidRPr="00BB4C69" w:rsidRDefault="00A50AE4" w:rsidP="00A50AE4">
            <w:pPr>
              <w:jc w:val="both"/>
            </w:pPr>
            <w:r>
              <w:t>12</w:t>
            </w:r>
          </w:p>
        </w:tc>
        <w:tc>
          <w:tcPr>
            <w:tcW w:w="3600" w:type="dxa"/>
            <w:hideMark/>
          </w:tcPr>
          <w:p w14:paraId="77379B46" w14:textId="77777777" w:rsidR="00A50AE4" w:rsidRPr="00BB4C69" w:rsidRDefault="00A50AE4" w:rsidP="00A50AE4">
            <w:pPr>
              <w:jc w:val="both"/>
            </w:pPr>
            <w:r>
              <w:t>Платформа разгрузки вагонов</w:t>
            </w:r>
          </w:p>
        </w:tc>
        <w:tc>
          <w:tcPr>
            <w:tcW w:w="2092" w:type="dxa"/>
            <w:hideMark/>
          </w:tcPr>
          <w:p w14:paraId="2B4CBCCE" w14:textId="77777777" w:rsidR="00A50AE4" w:rsidRPr="00BB4C69" w:rsidRDefault="00A50AE4" w:rsidP="00A50AE4">
            <w:pPr>
              <w:jc w:val="both"/>
            </w:pPr>
            <w:r>
              <w:t>6 760 261,55 ₽</w:t>
            </w:r>
          </w:p>
        </w:tc>
        <w:tc>
          <w:tcPr>
            <w:tcW w:w="3402" w:type="dxa"/>
            <w:hideMark/>
          </w:tcPr>
          <w:p w14:paraId="39F3F7F0"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268D72E2" w14:textId="77777777" w:rsidTr="00A50AE4">
        <w:trPr>
          <w:trHeight w:val="675"/>
          <w:jc w:val="center"/>
        </w:trPr>
        <w:tc>
          <w:tcPr>
            <w:tcW w:w="540" w:type="dxa"/>
            <w:hideMark/>
          </w:tcPr>
          <w:p w14:paraId="2130A04C" w14:textId="77777777" w:rsidR="00A50AE4" w:rsidRPr="00BB4C69" w:rsidRDefault="00A50AE4" w:rsidP="00A50AE4">
            <w:pPr>
              <w:jc w:val="both"/>
            </w:pPr>
            <w:r>
              <w:t>13</w:t>
            </w:r>
          </w:p>
        </w:tc>
        <w:tc>
          <w:tcPr>
            <w:tcW w:w="3600" w:type="dxa"/>
            <w:hideMark/>
          </w:tcPr>
          <w:p w14:paraId="61823882" w14:textId="77777777" w:rsidR="00A50AE4" w:rsidRPr="00BB4C69" w:rsidRDefault="00A50AE4" w:rsidP="00A50AE4">
            <w:pPr>
              <w:jc w:val="both"/>
            </w:pPr>
            <w:r>
              <w:t>Железнодорожный переезд №10</w:t>
            </w:r>
          </w:p>
        </w:tc>
        <w:tc>
          <w:tcPr>
            <w:tcW w:w="2092" w:type="dxa"/>
            <w:hideMark/>
          </w:tcPr>
          <w:p w14:paraId="5BBEB635" w14:textId="77777777" w:rsidR="00A50AE4" w:rsidRPr="00BB4C69" w:rsidRDefault="00A50AE4" w:rsidP="00A50AE4">
            <w:pPr>
              <w:jc w:val="both"/>
            </w:pPr>
            <w:r>
              <w:t>44 554 187,46 ₽</w:t>
            </w:r>
          </w:p>
        </w:tc>
        <w:tc>
          <w:tcPr>
            <w:tcW w:w="3402" w:type="dxa"/>
            <w:hideMark/>
          </w:tcPr>
          <w:p w14:paraId="3E60E712"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3EF5076B" w14:textId="77777777" w:rsidTr="00A50AE4">
        <w:trPr>
          <w:trHeight w:val="585"/>
          <w:jc w:val="center"/>
        </w:trPr>
        <w:tc>
          <w:tcPr>
            <w:tcW w:w="540" w:type="dxa"/>
            <w:hideMark/>
          </w:tcPr>
          <w:p w14:paraId="1B7D1DAC" w14:textId="77777777" w:rsidR="00A50AE4" w:rsidRPr="00BB4C69" w:rsidRDefault="00A50AE4" w:rsidP="00A50AE4">
            <w:pPr>
              <w:jc w:val="both"/>
            </w:pPr>
            <w:r>
              <w:t>14</w:t>
            </w:r>
          </w:p>
        </w:tc>
        <w:tc>
          <w:tcPr>
            <w:tcW w:w="3600" w:type="dxa"/>
            <w:hideMark/>
          </w:tcPr>
          <w:p w14:paraId="29E81399" w14:textId="77777777" w:rsidR="00A50AE4" w:rsidRPr="00BB4C69" w:rsidRDefault="00A50AE4" w:rsidP="00A50AE4">
            <w:pPr>
              <w:jc w:val="both"/>
            </w:pPr>
            <w:r>
              <w:t>Железнодорожный переезд №9</w:t>
            </w:r>
          </w:p>
        </w:tc>
        <w:tc>
          <w:tcPr>
            <w:tcW w:w="2092" w:type="dxa"/>
            <w:hideMark/>
          </w:tcPr>
          <w:p w14:paraId="47448C54" w14:textId="77777777" w:rsidR="00A50AE4" w:rsidRPr="00BB4C69" w:rsidRDefault="00A50AE4" w:rsidP="00A50AE4">
            <w:pPr>
              <w:jc w:val="both"/>
            </w:pPr>
            <w:r>
              <w:t>43 533 689,84 ₽</w:t>
            </w:r>
          </w:p>
        </w:tc>
        <w:tc>
          <w:tcPr>
            <w:tcW w:w="3402" w:type="dxa"/>
            <w:hideMark/>
          </w:tcPr>
          <w:p w14:paraId="2BC851C0"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7D897840" w14:textId="77777777" w:rsidTr="00A50AE4">
        <w:trPr>
          <w:trHeight w:val="525"/>
          <w:jc w:val="center"/>
        </w:trPr>
        <w:tc>
          <w:tcPr>
            <w:tcW w:w="540" w:type="dxa"/>
            <w:hideMark/>
          </w:tcPr>
          <w:p w14:paraId="592A7773" w14:textId="77777777" w:rsidR="00A50AE4" w:rsidRPr="00BB4C69" w:rsidRDefault="00A50AE4" w:rsidP="00A50AE4">
            <w:pPr>
              <w:jc w:val="both"/>
            </w:pPr>
            <w:r>
              <w:lastRenderedPageBreak/>
              <w:t>15</w:t>
            </w:r>
          </w:p>
        </w:tc>
        <w:tc>
          <w:tcPr>
            <w:tcW w:w="3600" w:type="dxa"/>
            <w:hideMark/>
          </w:tcPr>
          <w:p w14:paraId="4D355FFA" w14:textId="77777777" w:rsidR="00A50AE4" w:rsidRPr="00BB4C69" w:rsidRDefault="00A50AE4" w:rsidP="00A50AE4">
            <w:pPr>
              <w:jc w:val="both"/>
            </w:pPr>
            <w:r>
              <w:t>Железнодорожный переезд №8</w:t>
            </w:r>
          </w:p>
        </w:tc>
        <w:tc>
          <w:tcPr>
            <w:tcW w:w="2092" w:type="dxa"/>
            <w:hideMark/>
          </w:tcPr>
          <w:p w14:paraId="13AFD490" w14:textId="77777777" w:rsidR="00A50AE4" w:rsidRPr="00BB4C69" w:rsidRDefault="00A50AE4" w:rsidP="00A50AE4">
            <w:pPr>
              <w:jc w:val="both"/>
            </w:pPr>
            <w:r>
              <w:t>3 931 462,19 ₽</w:t>
            </w:r>
          </w:p>
        </w:tc>
        <w:tc>
          <w:tcPr>
            <w:tcW w:w="3402" w:type="dxa"/>
            <w:hideMark/>
          </w:tcPr>
          <w:p w14:paraId="5B7A4A83"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23E9CC59" w14:textId="77777777" w:rsidTr="00A50AE4">
        <w:trPr>
          <w:trHeight w:val="525"/>
          <w:jc w:val="center"/>
        </w:trPr>
        <w:tc>
          <w:tcPr>
            <w:tcW w:w="540" w:type="dxa"/>
            <w:hideMark/>
          </w:tcPr>
          <w:p w14:paraId="1DD72856" w14:textId="77777777" w:rsidR="00A50AE4" w:rsidRPr="00BB4C69" w:rsidRDefault="00A50AE4" w:rsidP="00A50AE4">
            <w:pPr>
              <w:jc w:val="both"/>
            </w:pPr>
            <w:r>
              <w:t>16</w:t>
            </w:r>
          </w:p>
        </w:tc>
        <w:tc>
          <w:tcPr>
            <w:tcW w:w="3600" w:type="dxa"/>
            <w:hideMark/>
          </w:tcPr>
          <w:p w14:paraId="62333319" w14:textId="77777777" w:rsidR="00A50AE4" w:rsidRPr="00BB4C69" w:rsidRDefault="00A50AE4" w:rsidP="00A50AE4">
            <w:pPr>
              <w:jc w:val="both"/>
            </w:pPr>
            <w:r>
              <w:t>Железнодорожный переезд №7</w:t>
            </w:r>
          </w:p>
        </w:tc>
        <w:tc>
          <w:tcPr>
            <w:tcW w:w="2092" w:type="dxa"/>
            <w:hideMark/>
          </w:tcPr>
          <w:p w14:paraId="613C2756" w14:textId="77777777" w:rsidR="00A50AE4" w:rsidRPr="00BB4C69" w:rsidRDefault="00A50AE4" w:rsidP="00A50AE4">
            <w:pPr>
              <w:jc w:val="both"/>
            </w:pPr>
            <w:r>
              <w:t>4 072 489,26 ₽</w:t>
            </w:r>
          </w:p>
        </w:tc>
        <w:tc>
          <w:tcPr>
            <w:tcW w:w="3402" w:type="dxa"/>
            <w:hideMark/>
          </w:tcPr>
          <w:p w14:paraId="5BBE059A"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2AC87F27" w14:textId="77777777" w:rsidTr="00A50AE4">
        <w:trPr>
          <w:trHeight w:val="525"/>
          <w:jc w:val="center"/>
        </w:trPr>
        <w:tc>
          <w:tcPr>
            <w:tcW w:w="540" w:type="dxa"/>
            <w:hideMark/>
          </w:tcPr>
          <w:p w14:paraId="5B513F48" w14:textId="77777777" w:rsidR="00A50AE4" w:rsidRPr="00BB4C69" w:rsidRDefault="00A50AE4" w:rsidP="00A50AE4">
            <w:pPr>
              <w:jc w:val="both"/>
            </w:pPr>
            <w:r>
              <w:t>17</w:t>
            </w:r>
          </w:p>
        </w:tc>
        <w:tc>
          <w:tcPr>
            <w:tcW w:w="3600" w:type="dxa"/>
            <w:hideMark/>
          </w:tcPr>
          <w:p w14:paraId="56F59BE6" w14:textId="77777777" w:rsidR="00A50AE4" w:rsidRPr="00BB4C69" w:rsidRDefault="00A50AE4" w:rsidP="00A50AE4">
            <w:pPr>
              <w:jc w:val="both"/>
            </w:pPr>
            <w:r>
              <w:t>Железнодорожный переезд №5</w:t>
            </w:r>
          </w:p>
        </w:tc>
        <w:tc>
          <w:tcPr>
            <w:tcW w:w="2092" w:type="dxa"/>
            <w:hideMark/>
          </w:tcPr>
          <w:p w14:paraId="276AB23A" w14:textId="77777777" w:rsidR="00A50AE4" w:rsidRPr="00BB4C69" w:rsidRDefault="00A50AE4" w:rsidP="00A50AE4">
            <w:pPr>
              <w:jc w:val="both"/>
            </w:pPr>
            <w:r>
              <w:t>3 094 612,88 ₽</w:t>
            </w:r>
          </w:p>
        </w:tc>
        <w:tc>
          <w:tcPr>
            <w:tcW w:w="3402" w:type="dxa"/>
            <w:hideMark/>
          </w:tcPr>
          <w:p w14:paraId="43443595"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25414464" w14:textId="77777777" w:rsidTr="00A50AE4">
        <w:trPr>
          <w:trHeight w:val="630"/>
          <w:jc w:val="center"/>
        </w:trPr>
        <w:tc>
          <w:tcPr>
            <w:tcW w:w="540" w:type="dxa"/>
            <w:hideMark/>
          </w:tcPr>
          <w:p w14:paraId="68C2D5D4" w14:textId="77777777" w:rsidR="00A50AE4" w:rsidRPr="00BB4C69" w:rsidRDefault="00A50AE4" w:rsidP="00A50AE4">
            <w:pPr>
              <w:jc w:val="both"/>
            </w:pPr>
            <w:r>
              <w:t>18</w:t>
            </w:r>
          </w:p>
        </w:tc>
        <w:tc>
          <w:tcPr>
            <w:tcW w:w="3600" w:type="dxa"/>
            <w:hideMark/>
          </w:tcPr>
          <w:p w14:paraId="15921DFB" w14:textId="77777777" w:rsidR="00A50AE4" w:rsidRPr="00BB4C69" w:rsidRDefault="00A50AE4" w:rsidP="00A50AE4">
            <w:pPr>
              <w:jc w:val="both"/>
            </w:pPr>
            <w:r>
              <w:t>Железнодорожный переезд №4</w:t>
            </w:r>
          </w:p>
        </w:tc>
        <w:tc>
          <w:tcPr>
            <w:tcW w:w="2092" w:type="dxa"/>
            <w:hideMark/>
          </w:tcPr>
          <w:p w14:paraId="2194D23E" w14:textId="77777777" w:rsidR="00A50AE4" w:rsidRPr="00BB4C69" w:rsidRDefault="00A50AE4" w:rsidP="00A50AE4">
            <w:pPr>
              <w:jc w:val="both"/>
            </w:pPr>
            <w:r>
              <w:t>3 238 300,84 ₽</w:t>
            </w:r>
          </w:p>
        </w:tc>
        <w:tc>
          <w:tcPr>
            <w:tcW w:w="3402" w:type="dxa"/>
            <w:hideMark/>
          </w:tcPr>
          <w:p w14:paraId="655266DE"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68C14FE1" w14:textId="77777777" w:rsidTr="00A50AE4">
        <w:trPr>
          <w:trHeight w:val="810"/>
          <w:jc w:val="center"/>
        </w:trPr>
        <w:tc>
          <w:tcPr>
            <w:tcW w:w="540" w:type="dxa"/>
            <w:hideMark/>
          </w:tcPr>
          <w:p w14:paraId="53E97FD3" w14:textId="77777777" w:rsidR="00A50AE4" w:rsidRPr="00BB4C69" w:rsidRDefault="00A50AE4" w:rsidP="00A50AE4">
            <w:pPr>
              <w:jc w:val="both"/>
            </w:pPr>
            <w:r>
              <w:t>19</w:t>
            </w:r>
          </w:p>
        </w:tc>
        <w:tc>
          <w:tcPr>
            <w:tcW w:w="3600" w:type="dxa"/>
            <w:hideMark/>
          </w:tcPr>
          <w:p w14:paraId="3FD9B724" w14:textId="77777777" w:rsidR="00A50AE4" w:rsidRPr="00BB4C69" w:rsidRDefault="00A50AE4" w:rsidP="00A50AE4">
            <w:pPr>
              <w:jc w:val="both"/>
            </w:pPr>
            <w:r>
              <w:t>Железнодорожный переезд №3</w:t>
            </w:r>
          </w:p>
        </w:tc>
        <w:tc>
          <w:tcPr>
            <w:tcW w:w="2092" w:type="dxa"/>
            <w:hideMark/>
          </w:tcPr>
          <w:p w14:paraId="1E53B2BA" w14:textId="77777777" w:rsidR="00A50AE4" w:rsidRPr="00BB4C69" w:rsidRDefault="00A50AE4" w:rsidP="00A50AE4">
            <w:pPr>
              <w:jc w:val="both"/>
            </w:pPr>
            <w:r>
              <w:t>344 585,01 ₽</w:t>
            </w:r>
          </w:p>
        </w:tc>
        <w:tc>
          <w:tcPr>
            <w:tcW w:w="3402" w:type="dxa"/>
            <w:hideMark/>
          </w:tcPr>
          <w:p w14:paraId="0BFC4A76"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1FCD1A11" w14:textId="77777777" w:rsidTr="00A50AE4">
        <w:trPr>
          <w:trHeight w:val="750"/>
          <w:jc w:val="center"/>
        </w:trPr>
        <w:tc>
          <w:tcPr>
            <w:tcW w:w="540" w:type="dxa"/>
            <w:hideMark/>
          </w:tcPr>
          <w:p w14:paraId="5B2261B9" w14:textId="77777777" w:rsidR="00A50AE4" w:rsidRPr="00BB4C69" w:rsidRDefault="00A50AE4" w:rsidP="00A50AE4">
            <w:pPr>
              <w:jc w:val="both"/>
            </w:pPr>
            <w:r>
              <w:t>20</w:t>
            </w:r>
          </w:p>
        </w:tc>
        <w:tc>
          <w:tcPr>
            <w:tcW w:w="3600" w:type="dxa"/>
            <w:hideMark/>
          </w:tcPr>
          <w:p w14:paraId="510BE121" w14:textId="77777777" w:rsidR="00A50AE4" w:rsidRPr="00BB4C69" w:rsidRDefault="00A50AE4" w:rsidP="00A50AE4">
            <w:pPr>
              <w:jc w:val="both"/>
            </w:pPr>
            <w:r>
              <w:t>Железнодорожный переезд №2</w:t>
            </w:r>
          </w:p>
        </w:tc>
        <w:tc>
          <w:tcPr>
            <w:tcW w:w="2092" w:type="dxa"/>
            <w:hideMark/>
          </w:tcPr>
          <w:p w14:paraId="4FC8908B" w14:textId="77777777" w:rsidR="00A50AE4" w:rsidRPr="00BB4C69" w:rsidRDefault="00A50AE4" w:rsidP="00A50AE4">
            <w:pPr>
              <w:jc w:val="both"/>
            </w:pPr>
            <w:r>
              <w:t>348 576,34 ₽</w:t>
            </w:r>
          </w:p>
        </w:tc>
        <w:tc>
          <w:tcPr>
            <w:tcW w:w="3402" w:type="dxa"/>
            <w:hideMark/>
          </w:tcPr>
          <w:p w14:paraId="5C5E115E"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58EB716A" w14:textId="77777777" w:rsidTr="00A50AE4">
        <w:trPr>
          <w:trHeight w:val="615"/>
          <w:jc w:val="center"/>
        </w:trPr>
        <w:tc>
          <w:tcPr>
            <w:tcW w:w="540" w:type="dxa"/>
            <w:hideMark/>
          </w:tcPr>
          <w:p w14:paraId="1A6DCCA1" w14:textId="77777777" w:rsidR="00A50AE4" w:rsidRPr="00BB4C69" w:rsidRDefault="00A50AE4" w:rsidP="00A50AE4">
            <w:pPr>
              <w:jc w:val="both"/>
            </w:pPr>
            <w:r>
              <w:t>21</w:t>
            </w:r>
          </w:p>
        </w:tc>
        <w:tc>
          <w:tcPr>
            <w:tcW w:w="3600" w:type="dxa"/>
            <w:hideMark/>
          </w:tcPr>
          <w:p w14:paraId="014FF6C9" w14:textId="77777777" w:rsidR="00A50AE4" w:rsidRPr="00BB4C69" w:rsidRDefault="00A50AE4" w:rsidP="00A50AE4">
            <w:pPr>
              <w:jc w:val="both"/>
            </w:pPr>
            <w:r>
              <w:t>Железнодорожный переезд №1</w:t>
            </w:r>
          </w:p>
        </w:tc>
        <w:tc>
          <w:tcPr>
            <w:tcW w:w="2092" w:type="dxa"/>
            <w:hideMark/>
          </w:tcPr>
          <w:p w14:paraId="73BB3CA1" w14:textId="77777777" w:rsidR="00A50AE4" w:rsidRPr="00BB4C69" w:rsidRDefault="00A50AE4" w:rsidP="00A50AE4">
            <w:pPr>
              <w:jc w:val="both"/>
            </w:pPr>
            <w:r>
              <w:t>1 764 168,82 ₽</w:t>
            </w:r>
          </w:p>
        </w:tc>
        <w:tc>
          <w:tcPr>
            <w:tcW w:w="3402" w:type="dxa"/>
            <w:hideMark/>
          </w:tcPr>
          <w:p w14:paraId="7111F4DB"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46D2DD54" w14:textId="77777777" w:rsidTr="00A50AE4">
        <w:trPr>
          <w:trHeight w:val="525"/>
          <w:jc w:val="center"/>
        </w:trPr>
        <w:tc>
          <w:tcPr>
            <w:tcW w:w="540" w:type="dxa"/>
            <w:hideMark/>
          </w:tcPr>
          <w:p w14:paraId="5B6AD316" w14:textId="77777777" w:rsidR="00A50AE4" w:rsidRPr="00BB4C69" w:rsidRDefault="00A50AE4" w:rsidP="00A50AE4">
            <w:pPr>
              <w:jc w:val="both"/>
            </w:pPr>
            <w:r>
              <w:t>22</w:t>
            </w:r>
          </w:p>
        </w:tc>
        <w:tc>
          <w:tcPr>
            <w:tcW w:w="3600" w:type="dxa"/>
            <w:hideMark/>
          </w:tcPr>
          <w:p w14:paraId="2C30DC31" w14:textId="77777777" w:rsidR="00A50AE4" w:rsidRPr="00BB4C69" w:rsidRDefault="00A50AE4" w:rsidP="00A50AE4">
            <w:pPr>
              <w:jc w:val="both"/>
            </w:pPr>
            <w:r>
              <w:t>Высокая платформа</w:t>
            </w:r>
          </w:p>
        </w:tc>
        <w:tc>
          <w:tcPr>
            <w:tcW w:w="2092" w:type="dxa"/>
            <w:hideMark/>
          </w:tcPr>
          <w:p w14:paraId="697C1E89" w14:textId="77777777" w:rsidR="00A50AE4" w:rsidRPr="00BB4C69" w:rsidRDefault="00A50AE4" w:rsidP="00A50AE4">
            <w:pPr>
              <w:jc w:val="both"/>
            </w:pPr>
            <w:r>
              <w:t>65 238 931,35 ₽</w:t>
            </w:r>
          </w:p>
        </w:tc>
        <w:tc>
          <w:tcPr>
            <w:tcW w:w="3402" w:type="dxa"/>
            <w:hideMark/>
          </w:tcPr>
          <w:p w14:paraId="59AC6CB2"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690052EF" w14:textId="77777777" w:rsidTr="00A50AE4">
        <w:trPr>
          <w:trHeight w:val="645"/>
          <w:jc w:val="center"/>
        </w:trPr>
        <w:tc>
          <w:tcPr>
            <w:tcW w:w="540" w:type="dxa"/>
            <w:hideMark/>
          </w:tcPr>
          <w:p w14:paraId="2281B23D" w14:textId="77777777" w:rsidR="00A50AE4" w:rsidRPr="00BB4C69" w:rsidRDefault="00A50AE4" w:rsidP="00A50AE4">
            <w:pPr>
              <w:jc w:val="both"/>
            </w:pPr>
            <w:r>
              <w:t>23</w:t>
            </w:r>
          </w:p>
        </w:tc>
        <w:tc>
          <w:tcPr>
            <w:tcW w:w="3600" w:type="dxa"/>
            <w:hideMark/>
          </w:tcPr>
          <w:p w14:paraId="649F9604" w14:textId="77777777" w:rsidR="00A50AE4" w:rsidRPr="00BB4C69" w:rsidRDefault="00A50AE4" w:rsidP="00A50AE4">
            <w:pPr>
              <w:jc w:val="both"/>
            </w:pPr>
            <w:r>
              <w:t>Платформа разгрузки и погрузки в контейнер</w:t>
            </w:r>
          </w:p>
        </w:tc>
        <w:tc>
          <w:tcPr>
            <w:tcW w:w="2092" w:type="dxa"/>
            <w:hideMark/>
          </w:tcPr>
          <w:p w14:paraId="594AF8B5" w14:textId="77777777" w:rsidR="00A50AE4" w:rsidRPr="00BB4C69" w:rsidRDefault="00A50AE4" w:rsidP="00A50AE4">
            <w:pPr>
              <w:jc w:val="both"/>
            </w:pPr>
            <w:r>
              <w:t>3 672 457,30 ₽</w:t>
            </w:r>
          </w:p>
        </w:tc>
        <w:tc>
          <w:tcPr>
            <w:tcW w:w="3402" w:type="dxa"/>
            <w:hideMark/>
          </w:tcPr>
          <w:p w14:paraId="2C342F1E"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7D1BFCF1" w14:textId="77777777" w:rsidTr="00A50AE4">
        <w:trPr>
          <w:trHeight w:val="990"/>
          <w:jc w:val="center"/>
        </w:trPr>
        <w:tc>
          <w:tcPr>
            <w:tcW w:w="540" w:type="dxa"/>
            <w:hideMark/>
          </w:tcPr>
          <w:p w14:paraId="4C7A8E23" w14:textId="77777777" w:rsidR="00A50AE4" w:rsidRPr="00BB4C69" w:rsidRDefault="00A50AE4" w:rsidP="00A50AE4">
            <w:pPr>
              <w:jc w:val="both"/>
            </w:pPr>
            <w:r>
              <w:t>24</w:t>
            </w:r>
          </w:p>
        </w:tc>
        <w:tc>
          <w:tcPr>
            <w:tcW w:w="3600" w:type="dxa"/>
            <w:hideMark/>
          </w:tcPr>
          <w:p w14:paraId="14ABC376" w14:textId="77777777" w:rsidR="00A50AE4" w:rsidRPr="00BB4C69" w:rsidRDefault="00A50AE4" w:rsidP="00A50AE4">
            <w:pPr>
              <w:jc w:val="both"/>
            </w:pPr>
            <w:r>
              <w:t>Бетонное покрытие контейнерного терминала</w:t>
            </w:r>
          </w:p>
        </w:tc>
        <w:tc>
          <w:tcPr>
            <w:tcW w:w="2092" w:type="dxa"/>
            <w:hideMark/>
          </w:tcPr>
          <w:p w14:paraId="1C764B2E" w14:textId="77777777" w:rsidR="00A50AE4" w:rsidRPr="00BB4C69" w:rsidRDefault="00A50AE4" w:rsidP="00A50AE4">
            <w:pPr>
              <w:jc w:val="both"/>
            </w:pPr>
            <w:r>
              <w:t>1 437 493 097,15 ₽</w:t>
            </w:r>
          </w:p>
        </w:tc>
        <w:tc>
          <w:tcPr>
            <w:tcW w:w="3402" w:type="dxa"/>
            <w:hideMark/>
          </w:tcPr>
          <w:p w14:paraId="012ED7DD"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33D00C8D" w14:textId="77777777" w:rsidTr="00A50AE4">
        <w:trPr>
          <w:trHeight w:val="750"/>
          <w:jc w:val="center"/>
        </w:trPr>
        <w:tc>
          <w:tcPr>
            <w:tcW w:w="540" w:type="dxa"/>
            <w:hideMark/>
          </w:tcPr>
          <w:p w14:paraId="35C3AA94" w14:textId="77777777" w:rsidR="00A50AE4" w:rsidRPr="00BB4C69" w:rsidRDefault="00A50AE4" w:rsidP="00A50AE4">
            <w:pPr>
              <w:jc w:val="both"/>
            </w:pPr>
            <w:r>
              <w:t>25</w:t>
            </w:r>
          </w:p>
        </w:tc>
        <w:tc>
          <w:tcPr>
            <w:tcW w:w="3600" w:type="dxa"/>
            <w:hideMark/>
          </w:tcPr>
          <w:p w14:paraId="2E73CCE7" w14:textId="77777777" w:rsidR="00A50AE4" w:rsidRPr="00BB4C69" w:rsidRDefault="00A50AE4" w:rsidP="00A50AE4">
            <w:pPr>
              <w:jc w:val="both"/>
            </w:pPr>
            <w:r>
              <w:t>Электроснабжение терминала</w:t>
            </w:r>
          </w:p>
        </w:tc>
        <w:tc>
          <w:tcPr>
            <w:tcW w:w="2092" w:type="dxa"/>
            <w:hideMark/>
          </w:tcPr>
          <w:p w14:paraId="2B888B4B" w14:textId="77777777" w:rsidR="00A50AE4" w:rsidRPr="00BB4C69" w:rsidRDefault="00A50AE4" w:rsidP="00A50AE4">
            <w:pPr>
              <w:jc w:val="both"/>
            </w:pPr>
            <w:r>
              <w:t>134 308 544,55 ₽</w:t>
            </w:r>
          </w:p>
        </w:tc>
        <w:tc>
          <w:tcPr>
            <w:tcW w:w="3402" w:type="dxa"/>
            <w:hideMark/>
          </w:tcPr>
          <w:p w14:paraId="305479C3"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62D1D602" w14:textId="77777777" w:rsidTr="00A50AE4">
        <w:trPr>
          <w:trHeight w:val="660"/>
          <w:jc w:val="center"/>
        </w:trPr>
        <w:tc>
          <w:tcPr>
            <w:tcW w:w="540" w:type="dxa"/>
            <w:hideMark/>
          </w:tcPr>
          <w:p w14:paraId="4F7E477A" w14:textId="77777777" w:rsidR="00A50AE4" w:rsidRPr="00BB4C69" w:rsidRDefault="00A50AE4" w:rsidP="00A50AE4">
            <w:pPr>
              <w:jc w:val="both"/>
            </w:pPr>
            <w:r>
              <w:t>26</w:t>
            </w:r>
          </w:p>
        </w:tc>
        <w:tc>
          <w:tcPr>
            <w:tcW w:w="3600" w:type="dxa"/>
            <w:hideMark/>
          </w:tcPr>
          <w:p w14:paraId="3A88ED63" w14:textId="77777777" w:rsidR="00A50AE4" w:rsidRPr="00BB4C69" w:rsidRDefault="00A50AE4" w:rsidP="00A50AE4">
            <w:pPr>
              <w:jc w:val="both"/>
            </w:pPr>
            <w:r>
              <w:t>Железнодорожный путь</w:t>
            </w:r>
          </w:p>
        </w:tc>
        <w:tc>
          <w:tcPr>
            <w:tcW w:w="2092" w:type="dxa"/>
            <w:hideMark/>
          </w:tcPr>
          <w:p w14:paraId="3207AF2E" w14:textId="77777777" w:rsidR="00A50AE4" w:rsidRPr="00BB4C69" w:rsidRDefault="00A50AE4" w:rsidP="00A50AE4">
            <w:pPr>
              <w:jc w:val="both"/>
            </w:pPr>
            <w:r>
              <w:t>6 586 989,04 ₽</w:t>
            </w:r>
          </w:p>
        </w:tc>
        <w:tc>
          <w:tcPr>
            <w:tcW w:w="3402" w:type="dxa"/>
            <w:hideMark/>
          </w:tcPr>
          <w:p w14:paraId="6BD844BC"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003B0BFA" w14:textId="77777777" w:rsidTr="00A50AE4">
        <w:trPr>
          <w:trHeight w:val="690"/>
          <w:jc w:val="center"/>
        </w:trPr>
        <w:tc>
          <w:tcPr>
            <w:tcW w:w="540" w:type="dxa"/>
            <w:hideMark/>
          </w:tcPr>
          <w:p w14:paraId="270BF25B" w14:textId="77777777" w:rsidR="00A50AE4" w:rsidRPr="00BB4C69" w:rsidRDefault="00A50AE4" w:rsidP="00A50AE4">
            <w:pPr>
              <w:jc w:val="both"/>
            </w:pPr>
            <w:r>
              <w:t>27</w:t>
            </w:r>
          </w:p>
        </w:tc>
        <w:tc>
          <w:tcPr>
            <w:tcW w:w="3600" w:type="dxa"/>
            <w:hideMark/>
          </w:tcPr>
          <w:p w14:paraId="105D488E" w14:textId="77777777" w:rsidR="00A50AE4" w:rsidRPr="00BB4C69" w:rsidRDefault="00A50AE4" w:rsidP="00A50AE4">
            <w:pPr>
              <w:jc w:val="both"/>
            </w:pPr>
            <w:r>
              <w:t>Железнодорожный путь</w:t>
            </w:r>
          </w:p>
        </w:tc>
        <w:tc>
          <w:tcPr>
            <w:tcW w:w="2092" w:type="dxa"/>
            <w:hideMark/>
          </w:tcPr>
          <w:p w14:paraId="65B52B9A" w14:textId="77777777" w:rsidR="00A50AE4" w:rsidRPr="00BB4C69" w:rsidRDefault="00A50AE4" w:rsidP="00A50AE4">
            <w:pPr>
              <w:jc w:val="both"/>
            </w:pPr>
            <w:r>
              <w:t>35 141 188,67 ₽</w:t>
            </w:r>
          </w:p>
        </w:tc>
        <w:tc>
          <w:tcPr>
            <w:tcW w:w="3402" w:type="dxa"/>
            <w:hideMark/>
          </w:tcPr>
          <w:p w14:paraId="72569FBD"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58094154" w14:textId="77777777" w:rsidTr="00A50AE4">
        <w:trPr>
          <w:trHeight w:val="615"/>
          <w:jc w:val="center"/>
        </w:trPr>
        <w:tc>
          <w:tcPr>
            <w:tcW w:w="540" w:type="dxa"/>
            <w:hideMark/>
          </w:tcPr>
          <w:p w14:paraId="7447221A" w14:textId="77777777" w:rsidR="00A50AE4" w:rsidRPr="00BB4C69" w:rsidRDefault="00A50AE4" w:rsidP="00A50AE4">
            <w:pPr>
              <w:jc w:val="both"/>
            </w:pPr>
            <w:r>
              <w:t>28</w:t>
            </w:r>
          </w:p>
        </w:tc>
        <w:tc>
          <w:tcPr>
            <w:tcW w:w="3600" w:type="dxa"/>
            <w:hideMark/>
          </w:tcPr>
          <w:p w14:paraId="67F426B2" w14:textId="77777777" w:rsidR="00A50AE4" w:rsidRPr="00BB4C69" w:rsidRDefault="00A50AE4" w:rsidP="00A50AE4">
            <w:pPr>
              <w:jc w:val="both"/>
            </w:pPr>
            <w:r>
              <w:t>Железнодорожный путь</w:t>
            </w:r>
          </w:p>
        </w:tc>
        <w:tc>
          <w:tcPr>
            <w:tcW w:w="2092" w:type="dxa"/>
            <w:hideMark/>
          </w:tcPr>
          <w:p w14:paraId="1C7D6E6E" w14:textId="77777777" w:rsidR="00A50AE4" w:rsidRPr="00BB4C69" w:rsidRDefault="00A50AE4" w:rsidP="00A50AE4">
            <w:pPr>
              <w:jc w:val="both"/>
            </w:pPr>
            <w:r>
              <w:t>10 405 061,37 ₽</w:t>
            </w:r>
          </w:p>
        </w:tc>
        <w:tc>
          <w:tcPr>
            <w:tcW w:w="3402" w:type="dxa"/>
            <w:hideMark/>
          </w:tcPr>
          <w:p w14:paraId="13023DCB"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28420C46" w14:textId="77777777" w:rsidTr="00A50AE4">
        <w:trPr>
          <w:trHeight w:val="690"/>
          <w:jc w:val="center"/>
        </w:trPr>
        <w:tc>
          <w:tcPr>
            <w:tcW w:w="540" w:type="dxa"/>
            <w:hideMark/>
          </w:tcPr>
          <w:p w14:paraId="761C1046" w14:textId="77777777" w:rsidR="00A50AE4" w:rsidRPr="00BB4C69" w:rsidRDefault="00A50AE4" w:rsidP="00A50AE4">
            <w:pPr>
              <w:jc w:val="both"/>
            </w:pPr>
            <w:r>
              <w:t>29</w:t>
            </w:r>
          </w:p>
        </w:tc>
        <w:tc>
          <w:tcPr>
            <w:tcW w:w="3600" w:type="dxa"/>
            <w:hideMark/>
          </w:tcPr>
          <w:p w14:paraId="2DA948B0" w14:textId="77777777" w:rsidR="00A50AE4" w:rsidRPr="00BB4C69" w:rsidRDefault="00A50AE4" w:rsidP="00A50AE4">
            <w:pPr>
              <w:jc w:val="both"/>
            </w:pPr>
            <w:r>
              <w:t>Железнодорожный путь</w:t>
            </w:r>
          </w:p>
        </w:tc>
        <w:tc>
          <w:tcPr>
            <w:tcW w:w="2092" w:type="dxa"/>
            <w:hideMark/>
          </w:tcPr>
          <w:p w14:paraId="52565A22" w14:textId="77777777" w:rsidR="00A50AE4" w:rsidRPr="00BB4C69" w:rsidRDefault="00A50AE4" w:rsidP="00A50AE4">
            <w:pPr>
              <w:jc w:val="both"/>
            </w:pPr>
            <w:r>
              <w:t>42 479 848,31 ₽</w:t>
            </w:r>
          </w:p>
        </w:tc>
        <w:tc>
          <w:tcPr>
            <w:tcW w:w="3402" w:type="dxa"/>
            <w:hideMark/>
          </w:tcPr>
          <w:p w14:paraId="55CCAE28"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1D73B593" w14:textId="77777777" w:rsidTr="00A50AE4">
        <w:trPr>
          <w:trHeight w:val="675"/>
          <w:jc w:val="center"/>
        </w:trPr>
        <w:tc>
          <w:tcPr>
            <w:tcW w:w="540" w:type="dxa"/>
            <w:hideMark/>
          </w:tcPr>
          <w:p w14:paraId="08DDA7CF" w14:textId="77777777" w:rsidR="00A50AE4" w:rsidRPr="00BB4C69" w:rsidRDefault="00A50AE4" w:rsidP="00A50AE4">
            <w:pPr>
              <w:jc w:val="both"/>
            </w:pPr>
            <w:r>
              <w:t>30</w:t>
            </w:r>
          </w:p>
        </w:tc>
        <w:tc>
          <w:tcPr>
            <w:tcW w:w="3600" w:type="dxa"/>
            <w:hideMark/>
          </w:tcPr>
          <w:p w14:paraId="3A7B6387" w14:textId="77777777" w:rsidR="00A50AE4" w:rsidRPr="00BB4C69" w:rsidRDefault="00A50AE4" w:rsidP="00A50AE4">
            <w:pPr>
              <w:jc w:val="both"/>
            </w:pPr>
            <w:r>
              <w:t>Железнодорожный путь</w:t>
            </w:r>
          </w:p>
        </w:tc>
        <w:tc>
          <w:tcPr>
            <w:tcW w:w="2092" w:type="dxa"/>
            <w:hideMark/>
          </w:tcPr>
          <w:p w14:paraId="2AA5F5C8" w14:textId="77777777" w:rsidR="00A50AE4" w:rsidRPr="00BB4C69" w:rsidRDefault="00A50AE4" w:rsidP="00A50AE4">
            <w:pPr>
              <w:jc w:val="both"/>
            </w:pPr>
            <w:r>
              <w:t>15 186 341,76 ₽</w:t>
            </w:r>
          </w:p>
        </w:tc>
        <w:tc>
          <w:tcPr>
            <w:tcW w:w="3402" w:type="dxa"/>
            <w:hideMark/>
          </w:tcPr>
          <w:p w14:paraId="3BD2B4ED"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3B29A0A1" w14:textId="77777777" w:rsidTr="00A50AE4">
        <w:trPr>
          <w:trHeight w:val="600"/>
          <w:jc w:val="center"/>
        </w:trPr>
        <w:tc>
          <w:tcPr>
            <w:tcW w:w="540" w:type="dxa"/>
            <w:hideMark/>
          </w:tcPr>
          <w:p w14:paraId="7B099B32" w14:textId="77777777" w:rsidR="00A50AE4" w:rsidRPr="00BB4C69" w:rsidRDefault="00A50AE4" w:rsidP="00A50AE4">
            <w:pPr>
              <w:jc w:val="both"/>
            </w:pPr>
            <w:r>
              <w:t>31</w:t>
            </w:r>
          </w:p>
        </w:tc>
        <w:tc>
          <w:tcPr>
            <w:tcW w:w="3600" w:type="dxa"/>
            <w:hideMark/>
          </w:tcPr>
          <w:p w14:paraId="3A93C25A" w14:textId="77777777" w:rsidR="00A50AE4" w:rsidRPr="00BB4C69" w:rsidRDefault="00A50AE4" w:rsidP="00A50AE4">
            <w:pPr>
              <w:jc w:val="both"/>
            </w:pPr>
            <w:r>
              <w:t>Железнодорожный путь</w:t>
            </w:r>
          </w:p>
        </w:tc>
        <w:tc>
          <w:tcPr>
            <w:tcW w:w="2092" w:type="dxa"/>
            <w:hideMark/>
          </w:tcPr>
          <w:p w14:paraId="5193D3D5" w14:textId="77777777" w:rsidR="00A50AE4" w:rsidRPr="00BB4C69" w:rsidRDefault="00A50AE4" w:rsidP="00A50AE4">
            <w:pPr>
              <w:jc w:val="both"/>
            </w:pPr>
            <w:r>
              <w:t>17 511 058,23 ₽</w:t>
            </w:r>
          </w:p>
        </w:tc>
        <w:tc>
          <w:tcPr>
            <w:tcW w:w="3402" w:type="dxa"/>
            <w:hideMark/>
          </w:tcPr>
          <w:p w14:paraId="2F3263C1"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449C4843" w14:textId="77777777" w:rsidTr="00A50AE4">
        <w:trPr>
          <w:trHeight w:val="690"/>
          <w:jc w:val="center"/>
        </w:trPr>
        <w:tc>
          <w:tcPr>
            <w:tcW w:w="540" w:type="dxa"/>
            <w:hideMark/>
          </w:tcPr>
          <w:p w14:paraId="47041F33" w14:textId="77777777" w:rsidR="00A50AE4" w:rsidRPr="00BB4C69" w:rsidRDefault="00A50AE4" w:rsidP="00A50AE4">
            <w:pPr>
              <w:jc w:val="both"/>
            </w:pPr>
            <w:r>
              <w:t>32</w:t>
            </w:r>
          </w:p>
        </w:tc>
        <w:tc>
          <w:tcPr>
            <w:tcW w:w="3600" w:type="dxa"/>
            <w:hideMark/>
          </w:tcPr>
          <w:p w14:paraId="042DB1C9" w14:textId="77777777" w:rsidR="00A50AE4" w:rsidRPr="00BB4C69" w:rsidRDefault="00A50AE4" w:rsidP="00A50AE4">
            <w:pPr>
              <w:jc w:val="both"/>
            </w:pPr>
            <w:r>
              <w:t>Железнодорожный путь</w:t>
            </w:r>
          </w:p>
        </w:tc>
        <w:tc>
          <w:tcPr>
            <w:tcW w:w="2092" w:type="dxa"/>
            <w:hideMark/>
          </w:tcPr>
          <w:p w14:paraId="680A1FB8" w14:textId="77777777" w:rsidR="00A50AE4" w:rsidRPr="00BB4C69" w:rsidRDefault="00A50AE4" w:rsidP="00A50AE4">
            <w:pPr>
              <w:jc w:val="both"/>
            </w:pPr>
            <w:r>
              <w:t>18 222 672,19 ₽</w:t>
            </w:r>
          </w:p>
        </w:tc>
        <w:tc>
          <w:tcPr>
            <w:tcW w:w="3402" w:type="dxa"/>
            <w:hideMark/>
          </w:tcPr>
          <w:p w14:paraId="676FBC6B"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7A2BFA97" w14:textId="77777777" w:rsidTr="00A50AE4">
        <w:trPr>
          <w:trHeight w:val="645"/>
          <w:jc w:val="center"/>
        </w:trPr>
        <w:tc>
          <w:tcPr>
            <w:tcW w:w="540" w:type="dxa"/>
            <w:hideMark/>
          </w:tcPr>
          <w:p w14:paraId="3A8D01B1" w14:textId="77777777" w:rsidR="00A50AE4" w:rsidRPr="00BB4C69" w:rsidRDefault="00A50AE4" w:rsidP="00A50AE4">
            <w:pPr>
              <w:jc w:val="both"/>
            </w:pPr>
            <w:r>
              <w:t>33</w:t>
            </w:r>
          </w:p>
        </w:tc>
        <w:tc>
          <w:tcPr>
            <w:tcW w:w="3600" w:type="dxa"/>
            <w:hideMark/>
          </w:tcPr>
          <w:p w14:paraId="4E86A47D" w14:textId="77777777" w:rsidR="00A50AE4" w:rsidRPr="00BB4C69" w:rsidRDefault="00A50AE4" w:rsidP="00A50AE4">
            <w:pPr>
              <w:jc w:val="both"/>
            </w:pPr>
            <w:r>
              <w:t>Железнодорожный путь</w:t>
            </w:r>
          </w:p>
        </w:tc>
        <w:tc>
          <w:tcPr>
            <w:tcW w:w="2092" w:type="dxa"/>
            <w:hideMark/>
          </w:tcPr>
          <w:p w14:paraId="1E612A4D" w14:textId="77777777" w:rsidR="00A50AE4" w:rsidRPr="00BB4C69" w:rsidRDefault="00A50AE4" w:rsidP="00A50AE4">
            <w:pPr>
              <w:jc w:val="both"/>
            </w:pPr>
            <w:r>
              <w:t>16 158 833,36 ₽</w:t>
            </w:r>
          </w:p>
        </w:tc>
        <w:tc>
          <w:tcPr>
            <w:tcW w:w="3402" w:type="dxa"/>
            <w:hideMark/>
          </w:tcPr>
          <w:p w14:paraId="10A08C1D"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551764FC" w14:textId="77777777" w:rsidTr="00A50AE4">
        <w:trPr>
          <w:trHeight w:val="675"/>
          <w:jc w:val="center"/>
        </w:trPr>
        <w:tc>
          <w:tcPr>
            <w:tcW w:w="540" w:type="dxa"/>
            <w:hideMark/>
          </w:tcPr>
          <w:p w14:paraId="04396CB1" w14:textId="77777777" w:rsidR="00A50AE4" w:rsidRPr="00BB4C69" w:rsidRDefault="00A50AE4" w:rsidP="00A50AE4">
            <w:pPr>
              <w:jc w:val="both"/>
            </w:pPr>
            <w:r>
              <w:t>34</w:t>
            </w:r>
          </w:p>
        </w:tc>
        <w:tc>
          <w:tcPr>
            <w:tcW w:w="3600" w:type="dxa"/>
            <w:hideMark/>
          </w:tcPr>
          <w:p w14:paraId="2A0B8344" w14:textId="77777777" w:rsidR="00A50AE4" w:rsidRPr="00BB4C69" w:rsidRDefault="00A50AE4" w:rsidP="00A50AE4">
            <w:pPr>
              <w:jc w:val="both"/>
            </w:pPr>
            <w:r>
              <w:t>Автозаправочная станция КАЗС-20</w:t>
            </w:r>
          </w:p>
        </w:tc>
        <w:tc>
          <w:tcPr>
            <w:tcW w:w="2092" w:type="dxa"/>
            <w:hideMark/>
          </w:tcPr>
          <w:p w14:paraId="16B78DB0" w14:textId="77777777" w:rsidR="00A50AE4" w:rsidRPr="00BB4C69" w:rsidRDefault="00A50AE4" w:rsidP="00A50AE4">
            <w:pPr>
              <w:jc w:val="both"/>
            </w:pPr>
            <w:r>
              <w:t>1 988 474,58 ₽</w:t>
            </w:r>
          </w:p>
        </w:tc>
        <w:tc>
          <w:tcPr>
            <w:tcW w:w="3402" w:type="dxa"/>
            <w:hideMark/>
          </w:tcPr>
          <w:p w14:paraId="1AC36571"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13AD25F8" w14:textId="77777777" w:rsidTr="00A50AE4">
        <w:trPr>
          <w:trHeight w:val="645"/>
          <w:jc w:val="center"/>
        </w:trPr>
        <w:tc>
          <w:tcPr>
            <w:tcW w:w="540" w:type="dxa"/>
            <w:hideMark/>
          </w:tcPr>
          <w:p w14:paraId="7D89F594" w14:textId="77777777" w:rsidR="00A50AE4" w:rsidRPr="00BB4C69" w:rsidRDefault="00A50AE4" w:rsidP="00A50AE4">
            <w:pPr>
              <w:jc w:val="both"/>
            </w:pPr>
            <w:r>
              <w:t>35</w:t>
            </w:r>
          </w:p>
        </w:tc>
        <w:tc>
          <w:tcPr>
            <w:tcW w:w="3600" w:type="dxa"/>
            <w:hideMark/>
          </w:tcPr>
          <w:p w14:paraId="309F2D65" w14:textId="77777777" w:rsidR="00A50AE4" w:rsidRPr="00BB4C69" w:rsidRDefault="00A50AE4" w:rsidP="00A50AE4">
            <w:pPr>
              <w:jc w:val="both"/>
            </w:pPr>
            <w:proofErr w:type="spellStart"/>
            <w:r>
              <w:t>Блочно</w:t>
            </w:r>
            <w:proofErr w:type="spellEnd"/>
            <w:r>
              <w:t>-модульное здание размером 8000х4900х2900</w:t>
            </w:r>
          </w:p>
        </w:tc>
        <w:tc>
          <w:tcPr>
            <w:tcW w:w="2092" w:type="dxa"/>
            <w:hideMark/>
          </w:tcPr>
          <w:p w14:paraId="659D54A1" w14:textId="77777777" w:rsidR="00A50AE4" w:rsidRPr="00BB4C69" w:rsidRDefault="00A50AE4" w:rsidP="00A50AE4">
            <w:pPr>
              <w:jc w:val="both"/>
            </w:pPr>
            <w:r>
              <w:t>1 049 962,30 ₽</w:t>
            </w:r>
          </w:p>
        </w:tc>
        <w:tc>
          <w:tcPr>
            <w:tcW w:w="3402" w:type="dxa"/>
            <w:hideMark/>
          </w:tcPr>
          <w:p w14:paraId="5FC495A1"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32C77860" w14:textId="77777777" w:rsidTr="00A50AE4">
        <w:trPr>
          <w:trHeight w:val="645"/>
          <w:jc w:val="center"/>
        </w:trPr>
        <w:tc>
          <w:tcPr>
            <w:tcW w:w="540" w:type="dxa"/>
            <w:hideMark/>
          </w:tcPr>
          <w:p w14:paraId="749664D2" w14:textId="77777777" w:rsidR="00A50AE4" w:rsidRPr="00BB4C69" w:rsidRDefault="00A50AE4" w:rsidP="00A50AE4">
            <w:pPr>
              <w:jc w:val="both"/>
            </w:pPr>
            <w:r>
              <w:lastRenderedPageBreak/>
              <w:t>36</w:t>
            </w:r>
          </w:p>
        </w:tc>
        <w:tc>
          <w:tcPr>
            <w:tcW w:w="3600" w:type="dxa"/>
            <w:hideMark/>
          </w:tcPr>
          <w:p w14:paraId="48A6C24D" w14:textId="77777777" w:rsidR="00A50AE4" w:rsidRPr="00BB4C69" w:rsidRDefault="00A50AE4" w:rsidP="00A50AE4">
            <w:pPr>
              <w:jc w:val="both"/>
            </w:pPr>
            <w:r>
              <w:t>Железнодорожный подъездной путь №115</w:t>
            </w:r>
          </w:p>
        </w:tc>
        <w:tc>
          <w:tcPr>
            <w:tcW w:w="2092" w:type="dxa"/>
            <w:hideMark/>
          </w:tcPr>
          <w:p w14:paraId="4078E11C" w14:textId="77777777" w:rsidR="00A50AE4" w:rsidRPr="00BB4C69" w:rsidRDefault="00A50AE4" w:rsidP="00A50AE4">
            <w:pPr>
              <w:jc w:val="both"/>
            </w:pPr>
            <w:r>
              <w:t>44 845 624,64 ₽</w:t>
            </w:r>
          </w:p>
        </w:tc>
        <w:tc>
          <w:tcPr>
            <w:tcW w:w="3402" w:type="dxa"/>
            <w:hideMark/>
          </w:tcPr>
          <w:p w14:paraId="7860C08A"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15A01F75" w14:textId="77777777" w:rsidTr="00A50AE4">
        <w:trPr>
          <w:trHeight w:val="645"/>
          <w:jc w:val="center"/>
        </w:trPr>
        <w:tc>
          <w:tcPr>
            <w:tcW w:w="540" w:type="dxa"/>
            <w:hideMark/>
          </w:tcPr>
          <w:p w14:paraId="2961D9A9" w14:textId="77777777" w:rsidR="00A50AE4" w:rsidRPr="00BB4C69" w:rsidRDefault="00A50AE4" w:rsidP="00A50AE4">
            <w:pPr>
              <w:jc w:val="both"/>
            </w:pPr>
            <w:r>
              <w:t>37</w:t>
            </w:r>
          </w:p>
        </w:tc>
        <w:tc>
          <w:tcPr>
            <w:tcW w:w="3600" w:type="dxa"/>
            <w:hideMark/>
          </w:tcPr>
          <w:p w14:paraId="29E7F99E" w14:textId="77777777" w:rsidR="00A50AE4" w:rsidRPr="00BB4C69" w:rsidRDefault="00A50AE4" w:rsidP="00A50AE4">
            <w:pPr>
              <w:jc w:val="both"/>
            </w:pPr>
            <w:r>
              <w:t>Железнодорожный подъездной путь №116</w:t>
            </w:r>
          </w:p>
        </w:tc>
        <w:tc>
          <w:tcPr>
            <w:tcW w:w="2092" w:type="dxa"/>
            <w:hideMark/>
          </w:tcPr>
          <w:p w14:paraId="435FF857" w14:textId="77777777" w:rsidR="00A50AE4" w:rsidRPr="00BB4C69" w:rsidRDefault="00A50AE4" w:rsidP="00A50AE4">
            <w:pPr>
              <w:jc w:val="both"/>
            </w:pPr>
            <w:r>
              <w:t>45 265 388,71 ₽</w:t>
            </w:r>
          </w:p>
        </w:tc>
        <w:tc>
          <w:tcPr>
            <w:tcW w:w="3402" w:type="dxa"/>
            <w:hideMark/>
          </w:tcPr>
          <w:p w14:paraId="53C7088E"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23F7917C" w14:textId="77777777" w:rsidTr="00A50AE4">
        <w:trPr>
          <w:trHeight w:val="645"/>
          <w:jc w:val="center"/>
        </w:trPr>
        <w:tc>
          <w:tcPr>
            <w:tcW w:w="540" w:type="dxa"/>
            <w:hideMark/>
          </w:tcPr>
          <w:p w14:paraId="3AE38640" w14:textId="77777777" w:rsidR="00A50AE4" w:rsidRPr="00BB4C69" w:rsidRDefault="00A50AE4" w:rsidP="00A50AE4">
            <w:pPr>
              <w:jc w:val="both"/>
            </w:pPr>
            <w:r>
              <w:t>38</w:t>
            </w:r>
          </w:p>
        </w:tc>
        <w:tc>
          <w:tcPr>
            <w:tcW w:w="3600" w:type="dxa"/>
            <w:hideMark/>
          </w:tcPr>
          <w:p w14:paraId="45A20850" w14:textId="77777777" w:rsidR="00A50AE4" w:rsidRPr="00BB4C69" w:rsidRDefault="00A50AE4" w:rsidP="00A50AE4">
            <w:pPr>
              <w:jc w:val="both"/>
            </w:pPr>
            <w:r>
              <w:t>Железнодорожный подъездной путь №117</w:t>
            </w:r>
          </w:p>
        </w:tc>
        <w:tc>
          <w:tcPr>
            <w:tcW w:w="2092" w:type="dxa"/>
            <w:hideMark/>
          </w:tcPr>
          <w:p w14:paraId="7425AE57" w14:textId="77777777" w:rsidR="00A50AE4" w:rsidRPr="00BB4C69" w:rsidRDefault="00A50AE4" w:rsidP="00A50AE4">
            <w:pPr>
              <w:jc w:val="both"/>
            </w:pPr>
            <w:r>
              <w:t>44 755 676,90 ₽</w:t>
            </w:r>
          </w:p>
        </w:tc>
        <w:tc>
          <w:tcPr>
            <w:tcW w:w="3402" w:type="dxa"/>
            <w:hideMark/>
          </w:tcPr>
          <w:p w14:paraId="649E322B"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63968425" w14:textId="77777777" w:rsidTr="00A50AE4">
        <w:trPr>
          <w:trHeight w:val="645"/>
          <w:jc w:val="center"/>
        </w:trPr>
        <w:tc>
          <w:tcPr>
            <w:tcW w:w="540" w:type="dxa"/>
            <w:hideMark/>
          </w:tcPr>
          <w:p w14:paraId="6B95112B" w14:textId="77777777" w:rsidR="00A50AE4" w:rsidRPr="00BB4C69" w:rsidRDefault="00A50AE4" w:rsidP="00A50AE4">
            <w:pPr>
              <w:jc w:val="both"/>
            </w:pPr>
            <w:r>
              <w:t>39</w:t>
            </w:r>
          </w:p>
        </w:tc>
        <w:tc>
          <w:tcPr>
            <w:tcW w:w="3600" w:type="dxa"/>
            <w:hideMark/>
          </w:tcPr>
          <w:p w14:paraId="50C097A1" w14:textId="77777777" w:rsidR="00A50AE4" w:rsidRPr="00BB4C69" w:rsidRDefault="00A50AE4" w:rsidP="00A50AE4">
            <w:pPr>
              <w:jc w:val="both"/>
            </w:pPr>
            <w:r>
              <w:t>Железнодорожный подъездной путь №118</w:t>
            </w:r>
          </w:p>
        </w:tc>
        <w:tc>
          <w:tcPr>
            <w:tcW w:w="2092" w:type="dxa"/>
            <w:hideMark/>
          </w:tcPr>
          <w:p w14:paraId="0785E2D1" w14:textId="77777777" w:rsidR="00A50AE4" w:rsidRPr="00BB4C69" w:rsidRDefault="00A50AE4" w:rsidP="00A50AE4">
            <w:pPr>
              <w:jc w:val="both"/>
            </w:pPr>
            <w:r>
              <w:t>44 246 001,05 ₽</w:t>
            </w:r>
          </w:p>
        </w:tc>
        <w:tc>
          <w:tcPr>
            <w:tcW w:w="3402" w:type="dxa"/>
            <w:hideMark/>
          </w:tcPr>
          <w:p w14:paraId="365B31E9"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29CAEF33" w14:textId="77777777" w:rsidTr="00A50AE4">
        <w:trPr>
          <w:trHeight w:val="690"/>
          <w:jc w:val="center"/>
        </w:trPr>
        <w:tc>
          <w:tcPr>
            <w:tcW w:w="540" w:type="dxa"/>
            <w:hideMark/>
          </w:tcPr>
          <w:p w14:paraId="20586ABE" w14:textId="77777777" w:rsidR="00A50AE4" w:rsidRPr="00BB4C69" w:rsidRDefault="00A50AE4" w:rsidP="00A50AE4">
            <w:pPr>
              <w:jc w:val="both"/>
            </w:pPr>
            <w:r>
              <w:t>40</w:t>
            </w:r>
          </w:p>
        </w:tc>
        <w:tc>
          <w:tcPr>
            <w:tcW w:w="3600" w:type="dxa"/>
            <w:hideMark/>
          </w:tcPr>
          <w:p w14:paraId="7B03B2B1" w14:textId="77777777" w:rsidR="00A50AE4" w:rsidRPr="00BB4C69" w:rsidRDefault="00A50AE4" w:rsidP="00A50AE4">
            <w:pPr>
              <w:jc w:val="both"/>
            </w:pPr>
            <w:r>
              <w:t>Контейнерная АЗС объем 10м³</w:t>
            </w:r>
          </w:p>
        </w:tc>
        <w:tc>
          <w:tcPr>
            <w:tcW w:w="2092" w:type="dxa"/>
            <w:hideMark/>
          </w:tcPr>
          <w:p w14:paraId="57EB2EEE" w14:textId="77777777" w:rsidR="00A50AE4" w:rsidRPr="00BB4C69" w:rsidRDefault="00A50AE4" w:rsidP="00A50AE4">
            <w:pPr>
              <w:jc w:val="both"/>
            </w:pPr>
            <w:r>
              <w:t>1 910 654,32 ₽</w:t>
            </w:r>
          </w:p>
        </w:tc>
        <w:tc>
          <w:tcPr>
            <w:tcW w:w="3402" w:type="dxa"/>
            <w:hideMark/>
          </w:tcPr>
          <w:p w14:paraId="74743966"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6д</w:t>
            </w:r>
          </w:p>
        </w:tc>
      </w:tr>
      <w:tr w:rsidR="00A50AE4" w:rsidRPr="00BB4C69" w14:paraId="68D7D685" w14:textId="77777777" w:rsidTr="00A50AE4">
        <w:trPr>
          <w:trHeight w:val="720"/>
          <w:jc w:val="center"/>
        </w:trPr>
        <w:tc>
          <w:tcPr>
            <w:tcW w:w="540" w:type="dxa"/>
            <w:hideMark/>
          </w:tcPr>
          <w:p w14:paraId="694735CA" w14:textId="77777777" w:rsidR="00A50AE4" w:rsidRPr="00BB4C69" w:rsidRDefault="00A50AE4" w:rsidP="00A50AE4">
            <w:pPr>
              <w:jc w:val="both"/>
            </w:pPr>
            <w:r>
              <w:t>41</w:t>
            </w:r>
          </w:p>
        </w:tc>
        <w:tc>
          <w:tcPr>
            <w:tcW w:w="3600" w:type="dxa"/>
            <w:hideMark/>
          </w:tcPr>
          <w:p w14:paraId="6BE78469" w14:textId="77777777" w:rsidR="00A50AE4" w:rsidRPr="00BB4C69" w:rsidRDefault="00A50AE4" w:rsidP="00A50AE4">
            <w:pPr>
              <w:jc w:val="both"/>
            </w:pPr>
            <w:r>
              <w:t>Соединительный путь 761б</w:t>
            </w:r>
          </w:p>
        </w:tc>
        <w:tc>
          <w:tcPr>
            <w:tcW w:w="2092" w:type="dxa"/>
            <w:hideMark/>
          </w:tcPr>
          <w:p w14:paraId="2BCF9DEB" w14:textId="77777777" w:rsidR="00A50AE4" w:rsidRPr="00BB4C69" w:rsidRDefault="00A50AE4" w:rsidP="00A50AE4">
            <w:pPr>
              <w:jc w:val="both"/>
            </w:pPr>
            <w:r>
              <w:t>123 865 975,52 ₽</w:t>
            </w:r>
          </w:p>
        </w:tc>
        <w:tc>
          <w:tcPr>
            <w:tcW w:w="3402" w:type="dxa"/>
            <w:hideMark/>
          </w:tcPr>
          <w:p w14:paraId="56E9F7E4"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50E9B0C7" w14:textId="77777777" w:rsidTr="00A50AE4">
        <w:trPr>
          <w:trHeight w:val="645"/>
          <w:jc w:val="center"/>
        </w:trPr>
        <w:tc>
          <w:tcPr>
            <w:tcW w:w="540" w:type="dxa"/>
            <w:hideMark/>
          </w:tcPr>
          <w:p w14:paraId="3B4D8D59" w14:textId="77777777" w:rsidR="00A50AE4" w:rsidRPr="00BB4C69" w:rsidRDefault="00A50AE4" w:rsidP="00A50AE4">
            <w:pPr>
              <w:jc w:val="both"/>
            </w:pPr>
            <w:r>
              <w:t>42</w:t>
            </w:r>
          </w:p>
        </w:tc>
        <w:tc>
          <w:tcPr>
            <w:tcW w:w="3600" w:type="dxa"/>
            <w:hideMark/>
          </w:tcPr>
          <w:p w14:paraId="293471CA" w14:textId="77777777" w:rsidR="00A50AE4" w:rsidRPr="00BB4C69" w:rsidRDefault="00A50AE4" w:rsidP="00A50AE4">
            <w:pPr>
              <w:jc w:val="both"/>
            </w:pPr>
            <w:r>
              <w:t>Соединительный путь 763</w:t>
            </w:r>
          </w:p>
        </w:tc>
        <w:tc>
          <w:tcPr>
            <w:tcW w:w="2092" w:type="dxa"/>
            <w:hideMark/>
          </w:tcPr>
          <w:p w14:paraId="5BFE1FC8" w14:textId="77777777" w:rsidR="00A50AE4" w:rsidRPr="00BB4C69" w:rsidRDefault="00A50AE4" w:rsidP="00A50AE4">
            <w:pPr>
              <w:jc w:val="both"/>
            </w:pPr>
            <w:r>
              <w:t>54 007 822,26 ₽</w:t>
            </w:r>
          </w:p>
        </w:tc>
        <w:tc>
          <w:tcPr>
            <w:tcW w:w="3402" w:type="dxa"/>
            <w:hideMark/>
          </w:tcPr>
          <w:p w14:paraId="3F162DD9" w14:textId="77777777" w:rsidR="00A50AE4" w:rsidRPr="00BB4C69" w:rsidRDefault="00A50AE4" w:rsidP="00A50AE4">
            <w:pPr>
              <w:jc w:val="both"/>
            </w:pPr>
            <w:r>
              <w:t xml:space="preserve">Забайкальский край, </w:t>
            </w:r>
            <w:proofErr w:type="spellStart"/>
            <w:proofErr w:type="gramStart"/>
            <w:r>
              <w:t>пгт.Забайкальск</w:t>
            </w:r>
            <w:proofErr w:type="spellEnd"/>
            <w:proofErr w:type="gramEnd"/>
            <w:r>
              <w:t>, ул.1 Мая 7</w:t>
            </w:r>
          </w:p>
        </w:tc>
      </w:tr>
      <w:tr w:rsidR="00A50AE4" w:rsidRPr="00BB4C69" w14:paraId="41BC102C" w14:textId="77777777" w:rsidTr="00A50AE4">
        <w:trPr>
          <w:trHeight w:val="315"/>
          <w:jc w:val="center"/>
        </w:trPr>
        <w:tc>
          <w:tcPr>
            <w:tcW w:w="4140" w:type="dxa"/>
            <w:gridSpan w:val="2"/>
            <w:hideMark/>
          </w:tcPr>
          <w:p w14:paraId="302F9F0E" w14:textId="77777777" w:rsidR="00A50AE4" w:rsidRPr="00BB4C69" w:rsidRDefault="00A50AE4" w:rsidP="00A50AE4">
            <w:pPr>
              <w:jc w:val="both"/>
              <w:rPr>
                <w:b/>
                <w:bCs/>
              </w:rPr>
            </w:pPr>
            <w:r>
              <w:rPr>
                <w:b/>
                <w:bCs/>
              </w:rPr>
              <w:t>Итого по Сооружениям</w:t>
            </w:r>
          </w:p>
        </w:tc>
        <w:tc>
          <w:tcPr>
            <w:tcW w:w="2092" w:type="dxa"/>
            <w:hideMark/>
          </w:tcPr>
          <w:p w14:paraId="2DF5B0FB" w14:textId="77777777" w:rsidR="00A50AE4" w:rsidRPr="00BB4C69" w:rsidRDefault="00A50AE4" w:rsidP="00A50AE4">
            <w:pPr>
              <w:jc w:val="both"/>
              <w:rPr>
                <w:b/>
                <w:bCs/>
              </w:rPr>
            </w:pPr>
            <w:r>
              <w:rPr>
                <w:b/>
                <w:bCs/>
              </w:rPr>
              <w:t>2 422 475 298,68 ₽</w:t>
            </w:r>
          </w:p>
        </w:tc>
        <w:tc>
          <w:tcPr>
            <w:tcW w:w="3402" w:type="dxa"/>
            <w:noWrap/>
            <w:hideMark/>
          </w:tcPr>
          <w:p w14:paraId="45935F4E" w14:textId="77777777" w:rsidR="00A50AE4" w:rsidRPr="00BB4C69" w:rsidRDefault="00A50AE4" w:rsidP="00A50AE4">
            <w:pPr>
              <w:jc w:val="both"/>
              <w:rPr>
                <w:b/>
                <w:bCs/>
              </w:rPr>
            </w:pPr>
          </w:p>
        </w:tc>
      </w:tr>
      <w:tr w:rsidR="00A50AE4" w:rsidRPr="00BB4C69" w14:paraId="7169D231" w14:textId="77777777" w:rsidTr="00A50AE4">
        <w:trPr>
          <w:trHeight w:val="330"/>
          <w:jc w:val="center"/>
        </w:trPr>
        <w:tc>
          <w:tcPr>
            <w:tcW w:w="4140" w:type="dxa"/>
            <w:gridSpan w:val="2"/>
            <w:hideMark/>
          </w:tcPr>
          <w:p w14:paraId="66C543D8" w14:textId="77777777" w:rsidR="00A50AE4" w:rsidRPr="00BB4C69" w:rsidRDefault="00A50AE4" w:rsidP="00A50AE4">
            <w:pPr>
              <w:jc w:val="both"/>
              <w:rPr>
                <w:b/>
                <w:bCs/>
              </w:rPr>
            </w:pPr>
            <w:r>
              <w:rPr>
                <w:b/>
                <w:bCs/>
              </w:rPr>
              <w:t>ИТОГО:</w:t>
            </w:r>
          </w:p>
        </w:tc>
        <w:tc>
          <w:tcPr>
            <w:tcW w:w="2092" w:type="dxa"/>
            <w:hideMark/>
          </w:tcPr>
          <w:p w14:paraId="38C8A9D5" w14:textId="77777777" w:rsidR="00A50AE4" w:rsidRPr="00BB4C69" w:rsidRDefault="00A50AE4" w:rsidP="00A50AE4">
            <w:pPr>
              <w:jc w:val="both"/>
              <w:rPr>
                <w:b/>
                <w:bCs/>
              </w:rPr>
            </w:pPr>
            <w:r>
              <w:rPr>
                <w:b/>
                <w:bCs/>
              </w:rPr>
              <w:t>2 952 612 657,96 ₽</w:t>
            </w:r>
          </w:p>
        </w:tc>
        <w:tc>
          <w:tcPr>
            <w:tcW w:w="3402" w:type="dxa"/>
            <w:noWrap/>
            <w:hideMark/>
          </w:tcPr>
          <w:p w14:paraId="05282D98" w14:textId="77777777" w:rsidR="00A50AE4" w:rsidRPr="00BB4C69" w:rsidRDefault="00A50AE4" w:rsidP="00A50AE4">
            <w:pPr>
              <w:jc w:val="both"/>
              <w:rPr>
                <w:b/>
                <w:bCs/>
              </w:rPr>
            </w:pPr>
          </w:p>
        </w:tc>
      </w:tr>
    </w:tbl>
    <w:p w14:paraId="03B1A7ED" w14:textId="77777777" w:rsidR="00A50AE4" w:rsidRDefault="00A50AE4" w:rsidP="00A50AE4">
      <w:pPr>
        <w:jc w:val="both"/>
        <w:rPr>
          <w:lang w:eastAsia="ru-RU"/>
        </w:rPr>
      </w:pPr>
      <w:r>
        <w:rPr>
          <w:lang w:eastAsia="ru-RU"/>
        </w:rPr>
        <w:fldChar w:fldCharType="end"/>
      </w:r>
    </w:p>
    <w:p w14:paraId="4C66E9C3" w14:textId="70C3418E" w:rsidR="00A50AE4" w:rsidRPr="00BB4C69" w:rsidRDefault="00A50AE4" w:rsidP="00EF63BF">
      <w:pPr>
        <w:tabs>
          <w:tab w:val="left" w:pos="4458"/>
        </w:tabs>
        <w:ind w:firstLine="567"/>
        <w:jc w:val="both"/>
        <w:outlineLvl w:val="3"/>
        <w:rPr>
          <w:sz w:val="28"/>
          <w:szCs w:val="28"/>
          <w:lang w:eastAsia="ru-RU"/>
        </w:rPr>
      </w:pPr>
      <w:r>
        <w:rPr>
          <w:sz w:val="28"/>
          <w:szCs w:val="28"/>
          <w:lang w:eastAsia="ru-RU"/>
        </w:rPr>
        <w:t>2.Терминал Базаиха</w:t>
      </w:r>
      <w:r>
        <w:rPr>
          <w:sz w:val="28"/>
          <w:szCs w:val="28"/>
          <w:lang w:eastAsia="ru-RU"/>
        </w:rPr>
        <w:fldChar w:fldCharType="begin"/>
      </w:r>
      <w:r>
        <w:rPr>
          <w:sz w:val="28"/>
          <w:szCs w:val="28"/>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!R54C2:R103C5" \a \f 5 \h  \* MERGEFORMAT </w:instrText>
      </w:r>
      <w:r>
        <w:rPr>
          <w:sz w:val="28"/>
          <w:szCs w:val="28"/>
          <w:lang w:eastAsia="ru-RU"/>
        </w:rPr>
        <w:fldChar w:fldCharType="separate"/>
      </w:r>
    </w:p>
    <w:tbl>
      <w:tblPr>
        <w:tblStyle w:val="afff1"/>
        <w:tblW w:w="9634" w:type="dxa"/>
        <w:jc w:val="center"/>
        <w:tblLook w:val="04A0" w:firstRow="1" w:lastRow="0" w:firstColumn="1" w:lastColumn="0" w:noHBand="0" w:noVBand="1"/>
      </w:tblPr>
      <w:tblGrid>
        <w:gridCol w:w="540"/>
        <w:gridCol w:w="3600"/>
        <w:gridCol w:w="2234"/>
        <w:gridCol w:w="3260"/>
      </w:tblGrid>
      <w:tr w:rsidR="00A50AE4" w:rsidRPr="00BB4C69" w14:paraId="4200A3DF" w14:textId="77777777" w:rsidTr="00A50AE4">
        <w:trPr>
          <w:trHeight w:val="1650"/>
          <w:jc w:val="center"/>
        </w:trPr>
        <w:tc>
          <w:tcPr>
            <w:tcW w:w="540" w:type="dxa"/>
            <w:hideMark/>
          </w:tcPr>
          <w:p w14:paraId="2322C16C" w14:textId="77777777" w:rsidR="00A50AE4" w:rsidRPr="00BB4C69" w:rsidRDefault="00A50AE4" w:rsidP="00A50AE4">
            <w:pPr>
              <w:jc w:val="both"/>
              <w:rPr>
                <w:b/>
                <w:bCs/>
              </w:rPr>
            </w:pPr>
            <w:r>
              <w:rPr>
                <w:b/>
                <w:bCs/>
              </w:rPr>
              <w:t>№</w:t>
            </w:r>
          </w:p>
        </w:tc>
        <w:tc>
          <w:tcPr>
            <w:tcW w:w="3600" w:type="dxa"/>
            <w:hideMark/>
          </w:tcPr>
          <w:p w14:paraId="07630F13" w14:textId="77777777" w:rsidR="00A50AE4" w:rsidRPr="00BB4C69" w:rsidRDefault="00A50AE4" w:rsidP="00A50AE4">
            <w:pPr>
              <w:jc w:val="both"/>
              <w:rPr>
                <w:b/>
                <w:bCs/>
              </w:rPr>
            </w:pPr>
            <w:r>
              <w:rPr>
                <w:b/>
                <w:bCs/>
              </w:rPr>
              <w:t>Наименование и характеристика имущественной единицы</w:t>
            </w:r>
          </w:p>
        </w:tc>
        <w:tc>
          <w:tcPr>
            <w:tcW w:w="2234" w:type="dxa"/>
            <w:hideMark/>
          </w:tcPr>
          <w:p w14:paraId="7E460046" w14:textId="77777777" w:rsidR="00A50AE4" w:rsidRPr="00BB4C69" w:rsidRDefault="00A50AE4" w:rsidP="00A50AE4">
            <w:pPr>
              <w:jc w:val="both"/>
              <w:rPr>
                <w:b/>
                <w:bCs/>
              </w:rPr>
            </w:pPr>
            <w:r>
              <w:rPr>
                <w:b/>
                <w:bCs/>
              </w:rPr>
              <w:t>Страховая сумма, руб.</w:t>
            </w:r>
          </w:p>
        </w:tc>
        <w:tc>
          <w:tcPr>
            <w:tcW w:w="3260" w:type="dxa"/>
            <w:hideMark/>
          </w:tcPr>
          <w:p w14:paraId="5E857C5B" w14:textId="77777777" w:rsidR="00A50AE4" w:rsidRPr="00BB4C69" w:rsidRDefault="00A50AE4" w:rsidP="00A50AE4">
            <w:pPr>
              <w:jc w:val="both"/>
              <w:rPr>
                <w:b/>
                <w:bCs/>
              </w:rPr>
            </w:pPr>
            <w:r>
              <w:rPr>
                <w:b/>
                <w:bCs/>
              </w:rPr>
              <w:t>Адрес местонахождения имущества</w:t>
            </w:r>
          </w:p>
        </w:tc>
      </w:tr>
      <w:tr w:rsidR="00A50AE4" w:rsidRPr="00BB4C69" w14:paraId="41F0C019" w14:textId="77777777" w:rsidTr="00A50AE4">
        <w:trPr>
          <w:trHeight w:val="330"/>
          <w:jc w:val="center"/>
        </w:trPr>
        <w:tc>
          <w:tcPr>
            <w:tcW w:w="9634" w:type="dxa"/>
            <w:gridSpan w:val="4"/>
            <w:hideMark/>
          </w:tcPr>
          <w:p w14:paraId="2D9B82AC" w14:textId="77777777" w:rsidR="00A50AE4" w:rsidRPr="00BB4C69" w:rsidRDefault="00A50AE4" w:rsidP="00A50AE4">
            <w:pPr>
              <w:jc w:val="both"/>
              <w:rPr>
                <w:b/>
                <w:bCs/>
              </w:rPr>
            </w:pPr>
            <w:r>
              <w:rPr>
                <w:b/>
                <w:bCs/>
              </w:rPr>
              <w:t>2.1. Здания</w:t>
            </w:r>
          </w:p>
        </w:tc>
      </w:tr>
      <w:tr w:rsidR="00A50AE4" w:rsidRPr="00BB4C69" w14:paraId="45458E97" w14:textId="77777777" w:rsidTr="00A50AE4">
        <w:trPr>
          <w:trHeight w:val="645"/>
          <w:jc w:val="center"/>
        </w:trPr>
        <w:tc>
          <w:tcPr>
            <w:tcW w:w="540" w:type="dxa"/>
            <w:hideMark/>
          </w:tcPr>
          <w:p w14:paraId="4C066116" w14:textId="77777777" w:rsidR="00A50AE4" w:rsidRPr="00BB4C69" w:rsidRDefault="00A50AE4" w:rsidP="00A50AE4">
            <w:pPr>
              <w:jc w:val="both"/>
            </w:pPr>
            <w:r>
              <w:t>1</w:t>
            </w:r>
          </w:p>
        </w:tc>
        <w:tc>
          <w:tcPr>
            <w:tcW w:w="3600" w:type="dxa"/>
            <w:hideMark/>
          </w:tcPr>
          <w:p w14:paraId="2BC77950" w14:textId="77777777" w:rsidR="00A50AE4" w:rsidRPr="00BB4C69" w:rsidRDefault="00A50AE4" w:rsidP="00A50AE4">
            <w:pPr>
              <w:jc w:val="both"/>
            </w:pPr>
            <w:r>
              <w:t>Нежилое здание (Административное здание)</w:t>
            </w:r>
          </w:p>
        </w:tc>
        <w:tc>
          <w:tcPr>
            <w:tcW w:w="2234" w:type="dxa"/>
            <w:hideMark/>
          </w:tcPr>
          <w:p w14:paraId="1E85B041" w14:textId="77777777" w:rsidR="00A50AE4" w:rsidRPr="00BB4C69" w:rsidRDefault="00A50AE4" w:rsidP="00A50AE4">
            <w:pPr>
              <w:jc w:val="both"/>
            </w:pPr>
            <w:r>
              <w:t>121 520 675,23 ₽</w:t>
            </w:r>
          </w:p>
        </w:tc>
        <w:tc>
          <w:tcPr>
            <w:tcW w:w="3260" w:type="dxa"/>
            <w:hideMark/>
          </w:tcPr>
          <w:p w14:paraId="09C77E51" w14:textId="77777777" w:rsidR="00A50AE4" w:rsidRPr="00BB4C69" w:rsidRDefault="00A50AE4" w:rsidP="00A50AE4">
            <w:pPr>
              <w:jc w:val="both"/>
            </w:pPr>
            <w:r>
              <w:t>г. Красноярск, Ленинский район, ул. Рязанская,12</w:t>
            </w:r>
          </w:p>
        </w:tc>
      </w:tr>
      <w:tr w:rsidR="00A50AE4" w:rsidRPr="00BB4C69" w14:paraId="65C0CF99" w14:textId="77777777" w:rsidTr="00A50AE4">
        <w:trPr>
          <w:trHeight w:val="645"/>
          <w:jc w:val="center"/>
        </w:trPr>
        <w:tc>
          <w:tcPr>
            <w:tcW w:w="540" w:type="dxa"/>
            <w:hideMark/>
          </w:tcPr>
          <w:p w14:paraId="187C144B" w14:textId="77777777" w:rsidR="00A50AE4" w:rsidRPr="00BB4C69" w:rsidRDefault="00A50AE4" w:rsidP="00A50AE4">
            <w:pPr>
              <w:jc w:val="both"/>
            </w:pPr>
            <w:r>
              <w:t>2</w:t>
            </w:r>
          </w:p>
        </w:tc>
        <w:tc>
          <w:tcPr>
            <w:tcW w:w="3600" w:type="dxa"/>
            <w:hideMark/>
          </w:tcPr>
          <w:p w14:paraId="6B234820" w14:textId="77777777" w:rsidR="00A50AE4" w:rsidRPr="00BB4C69" w:rsidRDefault="00A50AE4" w:rsidP="00A50AE4">
            <w:pPr>
              <w:jc w:val="both"/>
            </w:pPr>
            <w:r>
              <w:t>Нежилое здание (Здание вышки ВОХР)</w:t>
            </w:r>
          </w:p>
        </w:tc>
        <w:tc>
          <w:tcPr>
            <w:tcW w:w="2234" w:type="dxa"/>
            <w:hideMark/>
          </w:tcPr>
          <w:p w14:paraId="4392ED62" w14:textId="77777777" w:rsidR="00A50AE4" w:rsidRPr="00BB4C69" w:rsidRDefault="00A50AE4" w:rsidP="00A50AE4">
            <w:pPr>
              <w:jc w:val="both"/>
            </w:pPr>
            <w:r>
              <w:t>36 351,42 ₽</w:t>
            </w:r>
          </w:p>
        </w:tc>
        <w:tc>
          <w:tcPr>
            <w:tcW w:w="3260" w:type="dxa"/>
            <w:hideMark/>
          </w:tcPr>
          <w:p w14:paraId="76A9A8E2" w14:textId="77777777" w:rsidR="00A50AE4" w:rsidRPr="00BB4C69" w:rsidRDefault="00A50AE4" w:rsidP="00A50AE4">
            <w:pPr>
              <w:jc w:val="both"/>
            </w:pPr>
            <w:r>
              <w:t>г. Красноярск, Ленинский район, ул. Рязанская,12</w:t>
            </w:r>
          </w:p>
        </w:tc>
      </w:tr>
      <w:tr w:rsidR="00A50AE4" w:rsidRPr="00BB4C69" w14:paraId="6010226F" w14:textId="77777777" w:rsidTr="00A50AE4">
        <w:trPr>
          <w:trHeight w:val="645"/>
          <w:jc w:val="center"/>
        </w:trPr>
        <w:tc>
          <w:tcPr>
            <w:tcW w:w="540" w:type="dxa"/>
            <w:hideMark/>
          </w:tcPr>
          <w:p w14:paraId="30E91732" w14:textId="77777777" w:rsidR="00A50AE4" w:rsidRPr="00BB4C69" w:rsidRDefault="00A50AE4" w:rsidP="00A50AE4">
            <w:pPr>
              <w:jc w:val="both"/>
            </w:pPr>
            <w:r>
              <w:t>3</w:t>
            </w:r>
          </w:p>
        </w:tc>
        <w:tc>
          <w:tcPr>
            <w:tcW w:w="3600" w:type="dxa"/>
            <w:hideMark/>
          </w:tcPr>
          <w:p w14:paraId="792BA13E" w14:textId="77777777" w:rsidR="00A50AE4" w:rsidRPr="00BB4C69" w:rsidRDefault="00A50AE4" w:rsidP="00A50AE4">
            <w:pPr>
              <w:jc w:val="both"/>
            </w:pPr>
            <w:r>
              <w:t>Нежилое здание (Здание гараж-стоянка)</w:t>
            </w:r>
          </w:p>
        </w:tc>
        <w:tc>
          <w:tcPr>
            <w:tcW w:w="2234" w:type="dxa"/>
            <w:hideMark/>
          </w:tcPr>
          <w:p w14:paraId="19D5BDB0" w14:textId="77777777" w:rsidR="00A50AE4" w:rsidRPr="00BB4C69" w:rsidRDefault="00A50AE4" w:rsidP="00A50AE4">
            <w:pPr>
              <w:jc w:val="both"/>
            </w:pPr>
            <w:r>
              <w:t>15 042 769,08 ₽</w:t>
            </w:r>
          </w:p>
        </w:tc>
        <w:tc>
          <w:tcPr>
            <w:tcW w:w="3260" w:type="dxa"/>
            <w:hideMark/>
          </w:tcPr>
          <w:p w14:paraId="37DACDA6" w14:textId="77777777" w:rsidR="00A50AE4" w:rsidRPr="00BB4C69" w:rsidRDefault="00A50AE4" w:rsidP="00A50AE4">
            <w:pPr>
              <w:jc w:val="both"/>
            </w:pPr>
            <w:r>
              <w:t>г. Красноярск, Ленинский район, ул. Рязанская,12</w:t>
            </w:r>
          </w:p>
        </w:tc>
      </w:tr>
      <w:tr w:rsidR="00A50AE4" w:rsidRPr="00BB4C69" w14:paraId="48FC321F" w14:textId="77777777" w:rsidTr="00A50AE4">
        <w:trPr>
          <w:trHeight w:val="645"/>
          <w:jc w:val="center"/>
        </w:trPr>
        <w:tc>
          <w:tcPr>
            <w:tcW w:w="540" w:type="dxa"/>
            <w:hideMark/>
          </w:tcPr>
          <w:p w14:paraId="6605E0F3" w14:textId="77777777" w:rsidR="00A50AE4" w:rsidRPr="00BB4C69" w:rsidRDefault="00A50AE4" w:rsidP="00A50AE4">
            <w:pPr>
              <w:jc w:val="both"/>
            </w:pPr>
            <w:r>
              <w:t>4</w:t>
            </w:r>
          </w:p>
        </w:tc>
        <w:tc>
          <w:tcPr>
            <w:tcW w:w="3600" w:type="dxa"/>
            <w:hideMark/>
          </w:tcPr>
          <w:p w14:paraId="0A93C84F" w14:textId="77777777" w:rsidR="00A50AE4" w:rsidRPr="00BB4C69" w:rsidRDefault="00A50AE4" w:rsidP="00A50AE4">
            <w:pPr>
              <w:jc w:val="both"/>
            </w:pPr>
            <w:r>
              <w:t>Нежилое здание (Здание контейнерной площадки)</w:t>
            </w:r>
          </w:p>
        </w:tc>
        <w:tc>
          <w:tcPr>
            <w:tcW w:w="2234" w:type="dxa"/>
            <w:hideMark/>
          </w:tcPr>
          <w:p w14:paraId="6278461B" w14:textId="77777777" w:rsidR="00A50AE4" w:rsidRPr="00BB4C69" w:rsidRDefault="00A50AE4" w:rsidP="00A50AE4">
            <w:pPr>
              <w:jc w:val="both"/>
            </w:pPr>
            <w:r>
              <w:t>12 329 748,30 ₽</w:t>
            </w:r>
          </w:p>
        </w:tc>
        <w:tc>
          <w:tcPr>
            <w:tcW w:w="3260" w:type="dxa"/>
            <w:hideMark/>
          </w:tcPr>
          <w:p w14:paraId="3B26579F" w14:textId="77777777" w:rsidR="00A50AE4" w:rsidRPr="00BB4C69" w:rsidRDefault="00A50AE4" w:rsidP="00A50AE4">
            <w:pPr>
              <w:jc w:val="both"/>
            </w:pPr>
            <w:r>
              <w:t>г. Красноярск, Ленинский район, ул. Рязанская,12</w:t>
            </w:r>
          </w:p>
        </w:tc>
      </w:tr>
      <w:tr w:rsidR="00A50AE4" w:rsidRPr="00BB4C69" w14:paraId="4F11DBA4" w14:textId="77777777" w:rsidTr="00A50AE4">
        <w:trPr>
          <w:trHeight w:val="645"/>
          <w:jc w:val="center"/>
        </w:trPr>
        <w:tc>
          <w:tcPr>
            <w:tcW w:w="540" w:type="dxa"/>
            <w:hideMark/>
          </w:tcPr>
          <w:p w14:paraId="0E1BB46B" w14:textId="77777777" w:rsidR="00A50AE4" w:rsidRPr="00BB4C69" w:rsidRDefault="00A50AE4" w:rsidP="00A50AE4">
            <w:pPr>
              <w:jc w:val="both"/>
            </w:pPr>
            <w:r>
              <w:t>5</w:t>
            </w:r>
          </w:p>
        </w:tc>
        <w:tc>
          <w:tcPr>
            <w:tcW w:w="3600" w:type="dxa"/>
            <w:hideMark/>
          </w:tcPr>
          <w:p w14:paraId="57E52896" w14:textId="77777777" w:rsidR="00A50AE4" w:rsidRPr="00BB4C69" w:rsidRDefault="00A50AE4" w:rsidP="00A50AE4">
            <w:pPr>
              <w:jc w:val="both"/>
            </w:pPr>
            <w:r>
              <w:t>Нежилое здание (Здание на 9 пути)</w:t>
            </w:r>
          </w:p>
        </w:tc>
        <w:tc>
          <w:tcPr>
            <w:tcW w:w="2234" w:type="dxa"/>
            <w:hideMark/>
          </w:tcPr>
          <w:p w14:paraId="0D52F9C8" w14:textId="77777777" w:rsidR="00A50AE4" w:rsidRPr="00BB4C69" w:rsidRDefault="00A50AE4" w:rsidP="00A50AE4">
            <w:pPr>
              <w:jc w:val="both"/>
            </w:pPr>
            <w:r>
              <w:t>3 391 824,95 ₽</w:t>
            </w:r>
          </w:p>
        </w:tc>
        <w:tc>
          <w:tcPr>
            <w:tcW w:w="3260" w:type="dxa"/>
            <w:hideMark/>
          </w:tcPr>
          <w:p w14:paraId="434527BA" w14:textId="77777777" w:rsidR="00A50AE4" w:rsidRPr="00BB4C69" w:rsidRDefault="00A50AE4" w:rsidP="00A50AE4">
            <w:pPr>
              <w:jc w:val="both"/>
            </w:pPr>
            <w:r>
              <w:t>г. Красноярск, Ленинский район, ул. Рязанская,12</w:t>
            </w:r>
          </w:p>
        </w:tc>
      </w:tr>
      <w:tr w:rsidR="00A50AE4" w:rsidRPr="00BB4C69" w14:paraId="064AF229" w14:textId="77777777" w:rsidTr="00A50AE4">
        <w:trPr>
          <w:trHeight w:val="645"/>
          <w:jc w:val="center"/>
        </w:trPr>
        <w:tc>
          <w:tcPr>
            <w:tcW w:w="540" w:type="dxa"/>
            <w:hideMark/>
          </w:tcPr>
          <w:p w14:paraId="7B2410F2" w14:textId="77777777" w:rsidR="00A50AE4" w:rsidRPr="00BB4C69" w:rsidRDefault="00A50AE4" w:rsidP="00A50AE4">
            <w:pPr>
              <w:jc w:val="both"/>
            </w:pPr>
            <w:r>
              <w:t>6</w:t>
            </w:r>
          </w:p>
        </w:tc>
        <w:tc>
          <w:tcPr>
            <w:tcW w:w="3600" w:type="dxa"/>
            <w:hideMark/>
          </w:tcPr>
          <w:p w14:paraId="31AB031C" w14:textId="77777777" w:rsidR="00A50AE4" w:rsidRPr="00BB4C69" w:rsidRDefault="00A50AE4" w:rsidP="00A50AE4">
            <w:pPr>
              <w:jc w:val="both"/>
            </w:pPr>
            <w:r>
              <w:t>Нежилое здание (Здание поста №8 ВОХР)</w:t>
            </w:r>
          </w:p>
        </w:tc>
        <w:tc>
          <w:tcPr>
            <w:tcW w:w="2234" w:type="dxa"/>
            <w:hideMark/>
          </w:tcPr>
          <w:p w14:paraId="08A311EE" w14:textId="77777777" w:rsidR="00A50AE4" w:rsidRPr="00BB4C69" w:rsidRDefault="00A50AE4" w:rsidP="00A50AE4">
            <w:pPr>
              <w:jc w:val="both"/>
            </w:pPr>
            <w:r>
              <w:t>452 381,94 ₽</w:t>
            </w:r>
          </w:p>
        </w:tc>
        <w:tc>
          <w:tcPr>
            <w:tcW w:w="3260" w:type="dxa"/>
            <w:hideMark/>
          </w:tcPr>
          <w:p w14:paraId="72F3993F" w14:textId="77777777" w:rsidR="00A50AE4" w:rsidRPr="00BB4C69" w:rsidRDefault="00A50AE4" w:rsidP="00A50AE4">
            <w:pPr>
              <w:jc w:val="both"/>
            </w:pPr>
            <w:r>
              <w:t>г. Красноярск, Ленинский район, ул. Рязанская,12</w:t>
            </w:r>
          </w:p>
        </w:tc>
      </w:tr>
      <w:tr w:rsidR="00A50AE4" w:rsidRPr="00BB4C69" w14:paraId="104ACE8E" w14:textId="77777777" w:rsidTr="00A50AE4">
        <w:trPr>
          <w:trHeight w:val="645"/>
          <w:jc w:val="center"/>
        </w:trPr>
        <w:tc>
          <w:tcPr>
            <w:tcW w:w="540" w:type="dxa"/>
            <w:hideMark/>
          </w:tcPr>
          <w:p w14:paraId="0438D482" w14:textId="77777777" w:rsidR="00A50AE4" w:rsidRPr="00BB4C69" w:rsidRDefault="00A50AE4" w:rsidP="00A50AE4">
            <w:pPr>
              <w:jc w:val="both"/>
            </w:pPr>
            <w:r>
              <w:t>7</w:t>
            </w:r>
          </w:p>
        </w:tc>
        <w:tc>
          <w:tcPr>
            <w:tcW w:w="3600" w:type="dxa"/>
            <w:hideMark/>
          </w:tcPr>
          <w:p w14:paraId="133D28E4" w14:textId="77777777" w:rsidR="00A50AE4" w:rsidRPr="00BB4C69" w:rsidRDefault="00A50AE4" w:rsidP="00A50AE4">
            <w:pPr>
              <w:jc w:val="both"/>
            </w:pPr>
            <w:r>
              <w:t xml:space="preserve">Нежилое здание (Здание производственного </w:t>
            </w:r>
            <w:proofErr w:type="gramStart"/>
            <w:r>
              <w:t>корпуса  КП</w:t>
            </w:r>
            <w:proofErr w:type="gramEnd"/>
            <w:r>
              <w:t>)</w:t>
            </w:r>
          </w:p>
        </w:tc>
        <w:tc>
          <w:tcPr>
            <w:tcW w:w="2234" w:type="dxa"/>
            <w:hideMark/>
          </w:tcPr>
          <w:p w14:paraId="2C566601" w14:textId="77777777" w:rsidR="00A50AE4" w:rsidRPr="00BB4C69" w:rsidRDefault="00A50AE4" w:rsidP="00A50AE4">
            <w:pPr>
              <w:jc w:val="both"/>
            </w:pPr>
            <w:r>
              <w:t>3 276 194,55 ₽</w:t>
            </w:r>
          </w:p>
        </w:tc>
        <w:tc>
          <w:tcPr>
            <w:tcW w:w="3260" w:type="dxa"/>
            <w:hideMark/>
          </w:tcPr>
          <w:p w14:paraId="09941087" w14:textId="77777777" w:rsidR="00A50AE4" w:rsidRPr="00BB4C69" w:rsidRDefault="00A50AE4" w:rsidP="00A50AE4">
            <w:pPr>
              <w:jc w:val="both"/>
            </w:pPr>
            <w:r>
              <w:t>г. Красноярск, Ленинский район, ул. Рязанская,12</w:t>
            </w:r>
          </w:p>
        </w:tc>
      </w:tr>
      <w:tr w:rsidR="00A50AE4" w:rsidRPr="00BB4C69" w14:paraId="1F59F01D" w14:textId="77777777" w:rsidTr="00A50AE4">
        <w:trPr>
          <w:trHeight w:val="645"/>
          <w:jc w:val="center"/>
        </w:trPr>
        <w:tc>
          <w:tcPr>
            <w:tcW w:w="540" w:type="dxa"/>
            <w:hideMark/>
          </w:tcPr>
          <w:p w14:paraId="20E2EA51" w14:textId="77777777" w:rsidR="00A50AE4" w:rsidRPr="00BB4C69" w:rsidRDefault="00A50AE4" w:rsidP="00A50AE4">
            <w:pPr>
              <w:jc w:val="both"/>
            </w:pPr>
            <w:r>
              <w:t>8</w:t>
            </w:r>
          </w:p>
        </w:tc>
        <w:tc>
          <w:tcPr>
            <w:tcW w:w="3600" w:type="dxa"/>
            <w:hideMark/>
          </w:tcPr>
          <w:p w14:paraId="3C43D8E7" w14:textId="77777777" w:rsidR="00A50AE4" w:rsidRPr="00BB4C69" w:rsidRDefault="00A50AE4" w:rsidP="00A50AE4">
            <w:pPr>
              <w:jc w:val="both"/>
            </w:pPr>
            <w:r>
              <w:t xml:space="preserve">Нежилое здание (Здание </w:t>
            </w:r>
            <w:proofErr w:type="gramStart"/>
            <w:r>
              <w:t>проходной  Базаиха</w:t>
            </w:r>
            <w:proofErr w:type="gramEnd"/>
            <w:r>
              <w:t>, пост №7)</w:t>
            </w:r>
          </w:p>
        </w:tc>
        <w:tc>
          <w:tcPr>
            <w:tcW w:w="2234" w:type="dxa"/>
            <w:hideMark/>
          </w:tcPr>
          <w:p w14:paraId="11E4E798" w14:textId="77777777" w:rsidR="00A50AE4" w:rsidRPr="00BB4C69" w:rsidRDefault="00A50AE4" w:rsidP="00A50AE4">
            <w:pPr>
              <w:jc w:val="both"/>
            </w:pPr>
            <w:r>
              <w:t>2 583 998,92 ₽</w:t>
            </w:r>
          </w:p>
        </w:tc>
        <w:tc>
          <w:tcPr>
            <w:tcW w:w="3260" w:type="dxa"/>
            <w:hideMark/>
          </w:tcPr>
          <w:p w14:paraId="1595653F" w14:textId="77777777" w:rsidR="00A50AE4" w:rsidRPr="00BB4C69" w:rsidRDefault="00A50AE4" w:rsidP="00A50AE4">
            <w:pPr>
              <w:jc w:val="both"/>
            </w:pPr>
            <w:r>
              <w:t>г. Красноярск, Ленинский район, ул. Рязанская,12</w:t>
            </w:r>
          </w:p>
        </w:tc>
      </w:tr>
      <w:tr w:rsidR="00A50AE4" w:rsidRPr="00BB4C69" w14:paraId="2DF0415B" w14:textId="77777777" w:rsidTr="00A50AE4">
        <w:trPr>
          <w:trHeight w:val="330"/>
          <w:jc w:val="center"/>
        </w:trPr>
        <w:tc>
          <w:tcPr>
            <w:tcW w:w="4140" w:type="dxa"/>
            <w:gridSpan w:val="2"/>
            <w:hideMark/>
          </w:tcPr>
          <w:p w14:paraId="585D5449" w14:textId="77777777" w:rsidR="00A50AE4" w:rsidRPr="00BB4C69" w:rsidRDefault="00A50AE4" w:rsidP="00A50AE4">
            <w:pPr>
              <w:jc w:val="both"/>
              <w:rPr>
                <w:b/>
                <w:bCs/>
              </w:rPr>
            </w:pPr>
            <w:r>
              <w:rPr>
                <w:b/>
                <w:bCs/>
              </w:rPr>
              <w:t>Итого по Зданиям</w:t>
            </w:r>
          </w:p>
        </w:tc>
        <w:tc>
          <w:tcPr>
            <w:tcW w:w="2234" w:type="dxa"/>
            <w:hideMark/>
          </w:tcPr>
          <w:p w14:paraId="0F7766DD" w14:textId="77777777" w:rsidR="00A50AE4" w:rsidRPr="00BB4C69" w:rsidRDefault="00A50AE4" w:rsidP="00A50AE4">
            <w:pPr>
              <w:jc w:val="both"/>
              <w:rPr>
                <w:b/>
                <w:bCs/>
              </w:rPr>
            </w:pPr>
            <w:r>
              <w:rPr>
                <w:b/>
                <w:bCs/>
              </w:rPr>
              <w:t>158 633 944,39 ₽</w:t>
            </w:r>
          </w:p>
        </w:tc>
        <w:tc>
          <w:tcPr>
            <w:tcW w:w="3260" w:type="dxa"/>
            <w:noWrap/>
            <w:hideMark/>
          </w:tcPr>
          <w:p w14:paraId="72B1E6CD" w14:textId="77777777" w:rsidR="00A50AE4" w:rsidRPr="00BB4C69" w:rsidRDefault="00A50AE4" w:rsidP="00A50AE4">
            <w:pPr>
              <w:jc w:val="both"/>
              <w:rPr>
                <w:b/>
                <w:bCs/>
                <w:i/>
                <w:iCs/>
              </w:rPr>
            </w:pPr>
            <w:r>
              <w:rPr>
                <w:b/>
                <w:bCs/>
                <w:i/>
                <w:iCs/>
              </w:rPr>
              <w:t> </w:t>
            </w:r>
          </w:p>
        </w:tc>
      </w:tr>
      <w:tr w:rsidR="00A50AE4" w:rsidRPr="00BB4C69" w14:paraId="52356578" w14:textId="77777777" w:rsidTr="00A50AE4">
        <w:trPr>
          <w:trHeight w:val="330"/>
          <w:jc w:val="center"/>
        </w:trPr>
        <w:tc>
          <w:tcPr>
            <w:tcW w:w="9634" w:type="dxa"/>
            <w:gridSpan w:val="4"/>
            <w:hideMark/>
          </w:tcPr>
          <w:p w14:paraId="750815B3" w14:textId="77777777" w:rsidR="00A50AE4" w:rsidRPr="00BB4C69" w:rsidRDefault="00A50AE4" w:rsidP="00A50AE4">
            <w:pPr>
              <w:jc w:val="both"/>
              <w:rPr>
                <w:b/>
                <w:bCs/>
              </w:rPr>
            </w:pPr>
            <w:r>
              <w:rPr>
                <w:b/>
                <w:bCs/>
              </w:rPr>
              <w:t>2.2. Сооружение</w:t>
            </w:r>
          </w:p>
        </w:tc>
      </w:tr>
      <w:tr w:rsidR="00A50AE4" w:rsidRPr="00BB4C69" w14:paraId="0BDE15CC" w14:textId="77777777" w:rsidTr="00A50AE4">
        <w:trPr>
          <w:trHeight w:val="645"/>
          <w:jc w:val="center"/>
        </w:trPr>
        <w:tc>
          <w:tcPr>
            <w:tcW w:w="540" w:type="dxa"/>
            <w:hideMark/>
          </w:tcPr>
          <w:p w14:paraId="658286BB" w14:textId="77777777" w:rsidR="00A50AE4" w:rsidRPr="00BB4C69" w:rsidRDefault="00A50AE4" w:rsidP="00A50AE4">
            <w:pPr>
              <w:jc w:val="both"/>
            </w:pPr>
            <w:r>
              <w:lastRenderedPageBreak/>
              <w:t>9</w:t>
            </w:r>
          </w:p>
        </w:tc>
        <w:tc>
          <w:tcPr>
            <w:tcW w:w="3600" w:type="dxa"/>
            <w:hideMark/>
          </w:tcPr>
          <w:p w14:paraId="5B77A17A" w14:textId="77777777" w:rsidR="00A50AE4" w:rsidRPr="00BB4C69" w:rsidRDefault="00A50AE4" w:rsidP="00A50AE4">
            <w:pPr>
              <w:jc w:val="both"/>
            </w:pPr>
            <w:r>
              <w:t>Автодорога</w:t>
            </w:r>
          </w:p>
        </w:tc>
        <w:tc>
          <w:tcPr>
            <w:tcW w:w="2234" w:type="dxa"/>
            <w:hideMark/>
          </w:tcPr>
          <w:p w14:paraId="177AB497" w14:textId="77777777" w:rsidR="00A50AE4" w:rsidRPr="00BB4C69" w:rsidRDefault="00A50AE4" w:rsidP="00A50AE4">
            <w:pPr>
              <w:jc w:val="both"/>
            </w:pPr>
            <w:r>
              <w:t>83 955 267,40 ₽</w:t>
            </w:r>
          </w:p>
        </w:tc>
        <w:tc>
          <w:tcPr>
            <w:tcW w:w="3260" w:type="dxa"/>
            <w:hideMark/>
          </w:tcPr>
          <w:p w14:paraId="596ED494" w14:textId="77777777" w:rsidR="00A50AE4" w:rsidRPr="00BB4C69" w:rsidRDefault="00A50AE4" w:rsidP="00A50AE4">
            <w:pPr>
              <w:jc w:val="both"/>
            </w:pPr>
            <w:r>
              <w:t xml:space="preserve"> г. Красноярск, Ленинский район, ул. Рязанская,12</w:t>
            </w:r>
          </w:p>
        </w:tc>
      </w:tr>
      <w:tr w:rsidR="00A50AE4" w:rsidRPr="00BB4C69" w14:paraId="1F2012C7" w14:textId="77777777" w:rsidTr="00A50AE4">
        <w:trPr>
          <w:trHeight w:val="645"/>
          <w:jc w:val="center"/>
        </w:trPr>
        <w:tc>
          <w:tcPr>
            <w:tcW w:w="540" w:type="dxa"/>
            <w:hideMark/>
          </w:tcPr>
          <w:p w14:paraId="61F6F964" w14:textId="77777777" w:rsidR="00A50AE4" w:rsidRPr="00BB4C69" w:rsidRDefault="00A50AE4" w:rsidP="00A50AE4">
            <w:pPr>
              <w:jc w:val="both"/>
            </w:pPr>
            <w:r>
              <w:t>10</w:t>
            </w:r>
          </w:p>
        </w:tc>
        <w:tc>
          <w:tcPr>
            <w:tcW w:w="3600" w:type="dxa"/>
            <w:hideMark/>
          </w:tcPr>
          <w:p w14:paraId="5ACA59B4" w14:textId="77777777" w:rsidR="00A50AE4" w:rsidRPr="00BB4C69" w:rsidRDefault="00A50AE4" w:rsidP="00A50AE4">
            <w:pPr>
              <w:jc w:val="both"/>
            </w:pPr>
            <w:r>
              <w:t>Блок очистки дождевых стоков</w:t>
            </w:r>
          </w:p>
        </w:tc>
        <w:tc>
          <w:tcPr>
            <w:tcW w:w="2234" w:type="dxa"/>
            <w:hideMark/>
          </w:tcPr>
          <w:p w14:paraId="1FE02935" w14:textId="77777777" w:rsidR="00A50AE4" w:rsidRPr="00BB4C69" w:rsidRDefault="00A50AE4" w:rsidP="00A50AE4">
            <w:pPr>
              <w:jc w:val="both"/>
            </w:pPr>
            <w:r>
              <w:t>8 846 622,74 ₽</w:t>
            </w:r>
          </w:p>
        </w:tc>
        <w:tc>
          <w:tcPr>
            <w:tcW w:w="3260" w:type="dxa"/>
            <w:hideMark/>
          </w:tcPr>
          <w:p w14:paraId="75998F6C" w14:textId="77777777" w:rsidR="00A50AE4" w:rsidRPr="00BB4C69" w:rsidRDefault="00A50AE4" w:rsidP="00A50AE4">
            <w:pPr>
              <w:jc w:val="both"/>
            </w:pPr>
            <w:r>
              <w:t xml:space="preserve"> г. Красноярск, Ленинский район, ул. Рязанская,12</w:t>
            </w:r>
          </w:p>
        </w:tc>
      </w:tr>
      <w:tr w:rsidR="00A50AE4" w:rsidRPr="00BB4C69" w14:paraId="114B25FD" w14:textId="77777777" w:rsidTr="00A50AE4">
        <w:trPr>
          <w:trHeight w:val="645"/>
          <w:jc w:val="center"/>
        </w:trPr>
        <w:tc>
          <w:tcPr>
            <w:tcW w:w="540" w:type="dxa"/>
            <w:hideMark/>
          </w:tcPr>
          <w:p w14:paraId="2C7D2F8A" w14:textId="77777777" w:rsidR="00A50AE4" w:rsidRPr="00BB4C69" w:rsidRDefault="00A50AE4" w:rsidP="00A50AE4">
            <w:pPr>
              <w:jc w:val="both"/>
            </w:pPr>
            <w:r>
              <w:t>11</w:t>
            </w:r>
          </w:p>
        </w:tc>
        <w:tc>
          <w:tcPr>
            <w:tcW w:w="3600" w:type="dxa"/>
            <w:hideMark/>
          </w:tcPr>
          <w:p w14:paraId="59959367" w14:textId="77777777" w:rsidR="00A50AE4" w:rsidRPr="00BB4C69" w:rsidRDefault="00A50AE4" w:rsidP="00A50AE4">
            <w:pPr>
              <w:jc w:val="both"/>
            </w:pPr>
            <w:r>
              <w:t>Боковая разгрузочная платформа</w:t>
            </w:r>
          </w:p>
        </w:tc>
        <w:tc>
          <w:tcPr>
            <w:tcW w:w="2234" w:type="dxa"/>
            <w:hideMark/>
          </w:tcPr>
          <w:p w14:paraId="5A44C131" w14:textId="77777777" w:rsidR="00A50AE4" w:rsidRPr="00BB4C69" w:rsidRDefault="00A50AE4" w:rsidP="00A50AE4">
            <w:pPr>
              <w:jc w:val="both"/>
            </w:pPr>
            <w:r>
              <w:t>5 505 673,55 ₽</w:t>
            </w:r>
          </w:p>
        </w:tc>
        <w:tc>
          <w:tcPr>
            <w:tcW w:w="3260" w:type="dxa"/>
            <w:hideMark/>
          </w:tcPr>
          <w:p w14:paraId="1AB4486C" w14:textId="77777777" w:rsidR="00A50AE4" w:rsidRPr="00BB4C69" w:rsidRDefault="00A50AE4" w:rsidP="00A50AE4">
            <w:pPr>
              <w:jc w:val="both"/>
            </w:pPr>
            <w:r>
              <w:t xml:space="preserve"> г. Красноярск, Ленинский район, ул. Рязанская,12</w:t>
            </w:r>
          </w:p>
        </w:tc>
      </w:tr>
      <w:tr w:rsidR="00A50AE4" w:rsidRPr="00BB4C69" w14:paraId="6ACDA970" w14:textId="77777777" w:rsidTr="00A50AE4">
        <w:trPr>
          <w:trHeight w:val="645"/>
          <w:jc w:val="center"/>
        </w:trPr>
        <w:tc>
          <w:tcPr>
            <w:tcW w:w="540" w:type="dxa"/>
            <w:hideMark/>
          </w:tcPr>
          <w:p w14:paraId="0AFD0AB8" w14:textId="77777777" w:rsidR="00A50AE4" w:rsidRPr="00BB4C69" w:rsidRDefault="00A50AE4" w:rsidP="00A50AE4">
            <w:pPr>
              <w:jc w:val="both"/>
            </w:pPr>
            <w:r>
              <w:t>12</w:t>
            </w:r>
          </w:p>
        </w:tc>
        <w:tc>
          <w:tcPr>
            <w:tcW w:w="3600" w:type="dxa"/>
            <w:hideMark/>
          </w:tcPr>
          <w:p w14:paraId="2890E3FA" w14:textId="77777777" w:rsidR="00A50AE4" w:rsidRPr="00BB4C69" w:rsidRDefault="00A50AE4" w:rsidP="00A50AE4">
            <w:pPr>
              <w:jc w:val="both"/>
            </w:pPr>
            <w:proofErr w:type="spellStart"/>
            <w:r>
              <w:t>Высокомачтовая</w:t>
            </w:r>
            <w:proofErr w:type="spellEnd"/>
            <w:r>
              <w:t xml:space="preserve"> осветительная установка 7А</w:t>
            </w:r>
          </w:p>
        </w:tc>
        <w:tc>
          <w:tcPr>
            <w:tcW w:w="2234" w:type="dxa"/>
            <w:hideMark/>
          </w:tcPr>
          <w:p w14:paraId="5986AAF6" w14:textId="77777777" w:rsidR="00A50AE4" w:rsidRPr="00BB4C69" w:rsidRDefault="00A50AE4" w:rsidP="00A50AE4">
            <w:pPr>
              <w:jc w:val="both"/>
            </w:pPr>
            <w:r>
              <w:t>1 261 313,28 ₽</w:t>
            </w:r>
          </w:p>
        </w:tc>
        <w:tc>
          <w:tcPr>
            <w:tcW w:w="3260" w:type="dxa"/>
            <w:hideMark/>
          </w:tcPr>
          <w:p w14:paraId="1E59819A" w14:textId="77777777" w:rsidR="00A50AE4" w:rsidRPr="00BB4C69" w:rsidRDefault="00A50AE4" w:rsidP="00A50AE4">
            <w:pPr>
              <w:jc w:val="both"/>
            </w:pPr>
            <w:r>
              <w:t xml:space="preserve"> г. Красноярск, Ленинский район, ул. Рязанская,12</w:t>
            </w:r>
          </w:p>
        </w:tc>
      </w:tr>
      <w:tr w:rsidR="00A50AE4" w:rsidRPr="00BB4C69" w14:paraId="543AB9D0" w14:textId="77777777" w:rsidTr="00A50AE4">
        <w:trPr>
          <w:trHeight w:val="645"/>
          <w:jc w:val="center"/>
        </w:trPr>
        <w:tc>
          <w:tcPr>
            <w:tcW w:w="540" w:type="dxa"/>
            <w:hideMark/>
          </w:tcPr>
          <w:p w14:paraId="6EEA2C3D" w14:textId="77777777" w:rsidR="00A50AE4" w:rsidRPr="00BB4C69" w:rsidRDefault="00A50AE4" w:rsidP="00A50AE4">
            <w:pPr>
              <w:jc w:val="both"/>
            </w:pPr>
            <w:r>
              <w:t>13</w:t>
            </w:r>
          </w:p>
        </w:tc>
        <w:tc>
          <w:tcPr>
            <w:tcW w:w="3600" w:type="dxa"/>
            <w:hideMark/>
          </w:tcPr>
          <w:p w14:paraId="28B0186C" w14:textId="77777777" w:rsidR="00A50AE4" w:rsidRPr="00BB4C69" w:rsidRDefault="00A50AE4" w:rsidP="00A50AE4">
            <w:pPr>
              <w:jc w:val="both"/>
            </w:pPr>
            <w:proofErr w:type="spellStart"/>
            <w:r>
              <w:t>Высокомачтовая</w:t>
            </w:r>
            <w:proofErr w:type="spellEnd"/>
            <w:r>
              <w:t xml:space="preserve"> осветительная установка 7Б</w:t>
            </w:r>
          </w:p>
        </w:tc>
        <w:tc>
          <w:tcPr>
            <w:tcW w:w="2234" w:type="dxa"/>
            <w:hideMark/>
          </w:tcPr>
          <w:p w14:paraId="06A5AF3F" w14:textId="77777777" w:rsidR="00A50AE4" w:rsidRPr="00BB4C69" w:rsidRDefault="00A50AE4" w:rsidP="00A50AE4">
            <w:pPr>
              <w:jc w:val="both"/>
            </w:pPr>
            <w:r>
              <w:t>1 261 313,28 ₽</w:t>
            </w:r>
          </w:p>
        </w:tc>
        <w:tc>
          <w:tcPr>
            <w:tcW w:w="3260" w:type="dxa"/>
            <w:hideMark/>
          </w:tcPr>
          <w:p w14:paraId="1D40A65B" w14:textId="77777777" w:rsidR="00A50AE4" w:rsidRPr="00BB4C69" w:rsidRDefault="00A50AE4" w:rsidP="00A50AE4">
            <w:pPr>
              <w:jc w:val="both"/>
            </w:pPr>
            <w:r>
              <w:t xml:space="preserve"> г. Красноярск, Ленинский район, ул. Рязанская,12</w:t>
            </w:r>
          </w:p>
        </w:tc>
      </w:tr>
      <w:tr w:rsidR="00A50AE4" w:rsidRPr="00BB4C69" w14:paraId="46518728" w14:textId="77777777" w:rsidTr="00A50AE4">
        <w:trPr>
          <w:trHeight w:val="645"/>
          <w:jc w:val="center"/>
        </w:trPr>
        <w:tc>
          <w:tcPr>
            <w:tcW w:w="540" w:type="dxa"/>
            <w:hideMark/>
          </w:tcPr>
          <w:p w14:paraId="6BF748B6" w14:textId="77777777" w:rsidR="00A50AE4" w:rsidRPr="00BB4C69" w:rsidRDefault="00A50AE4" w:rsidP="00A50AE4">
            <w:pPr>
              <w:jc w:val="both"/>
            </w:pPr>
            <w:r>
              <w:t>14</w:t>
            </w:r>
          </w:p>
        </w:tc>
        <w:tc>
          <w:tcPr>
            <w:tcW w:w="3600" w:type="dxa"/>
            <w:hideMark/>
          </w:tcPr>
          <w:p w14:paraId="08AD5A64" w14:textId="77777777" w:rsidR="00A50AE4" w:rsidRPr="00BB4C69" w:rsidRDefault="00A50AE4" w:rsidP="00A50AE4">
            <w:pPr>
              <w:jc w:val="both"/>
            </w:pPr>
            <w:proofErr w:type="spellStart"/>
            <w:r>
              <w:t>Высокомачтовая</w:t>
            </w:r>
            <w:proofErr w:type="spellEnd"/>
            <w:r>
              <w:t xml:space="preserve"> осветительная установка 7В</w:t>
            </w:r>
          </w:p>
        </w:tc>
        <w:tc>
          <w:tcPr>
            <w:tcW w:w="2234" w:type="dxa"/>
            <w:hideMark/>
          </w:tcPr>
          <w:p w14:paraId="7D7173EF" w14:textId="77777777" w:rsidR="00A50AE4" w:rsidRPr="00BB4C69" w:rsidRDefault="00A50AE4" w:rsidP="00A50AE4">
            <w:pPr>
              <w:jc w:val="both"/>
            </w:pPr>
            <w:r>
              <w:t>1 261 313,28 ₽</w:t>
            </w:r>
          </w:p>
        </w:tc>
        <w:tc>
          <w:tcPr>
            <w:tcW w:w="3260" w:type="dxa"/>
            <w:hideMark/>
          </w:tcPr>
          <w:p w14:paraId="04798E37" w14:textId="77777777" w:rsidR="00A50AE4" w:rsidRPr="00BB4C69" w:rsidRDefault="00A50AE4" w:rsidP="00A50AE4">
            <w:pPr>
              <w:jc w:val="both"/>
            </w:pPr>
            <w:r>
              <w:t xml:space="preserve"> г. Красноярск, Ленинский район, ул. Рязанская,12</w:t>
            </w:r>
          </w:p>
        </w:tc>
      </w:tr>
      <w:tr w:rsidR="00A50AE4" w:rsidRPr="00BB4C69" w14:paraId="7B3D3CC4" w14:textId="77777777" w:rsidTr="00A50AE4">
        <w:trPr>
          <w:trHeight w:val="645"/>
          <w:jc w:val="center"/>
        </w:trPr>
        <w:tc>
          <w:tcPr>
            <w:tcW w:w="540" w:type="dxa"/>
            <w:hideMark/>
          </w:tcPr>
          <w:p w14:paraId="40BAE5B1" w14:textId="77777777" w:rsidR="00A50AE4" w:rsidRPr="00BB4C69" w:rsidRDefault="00A50AE4" w:rsidP="00A50AE4">
            <w:pPr>
              <w:jc w:val="both"/>
            </w:pPr>
            <w:r>
              <w:t>15</w:t>
            </w:r>
          </w:p>
        </w:tc>
        <w:tc>
          <w:tcPr>
            <w:tcW w:w="3600" w:type="dxa"/>
            <w:hideMark/>
          </w:tcPr>
          <w:p w14:paraId="5D0AA12C" w14:textId="77777777" w:rsidR="00A50AE4" w:rsidRPr="00BB4C69" w:rsidRDefault="00A50AE4" w:rsidP="00A50AE4">
            <w:pPr>
              <w:jc w:val="both"/>
            </w:pPr>
            <w:proofErr w:type="spellStart"/>
            <w:r>
              <w:t>Высокомачтовая</w:t>
            </w:r>
            <w:proofErr w:type="spellEnd"/>
            <w:r>
              <w:t xml:space="preserve"> осветительная установка 7Г</w:t>
            </w:r>
          </w:p>
        </w:tc>
        <w:tc>
          <w:tcPr>
            <w:tcW w:w="2234" w:type="dxa"/>
            <w:hideMark/>
          </w:tcPr>
          <w:p w14:paraId="7BD60812" w14:textId="77777777" w:rsidR="00A50AE4" w:rsidRPr="00BB4C69" w:rsidRDefault="00A50AE4" w:rsidP="00A50AE4">
            <w:pPr>
              <w:jc w:val="both"/>
            </w:pPr>
            <w:r>
              <w:t>1 261 313,28 ₽</w:t>
            </w:r>
          </w:p>
        </w:tc>
        <w:tc>
          <w:tcPr>
            <w:tcW w:w="3260" w:type="dxa"/>
            <w:hideMark/>
          </w:tcPr>
          <w:p w14:paraId="5D009ABD" w14:textId="77777777" w:rsidR="00A50AE4" w:rsidRPr="00BB4C69" w:rsidRDefault="00A50AE4" w:rsidP="00A50AE4">
            <w:pPr>
              <w:jc w:val="both"/>
            </w:pPr>
            <w:r>
              <w:t xml:space="preserve"> г. Красноярск, Ленинский район, ул. Рязанская,12</w:t>
            </w:r>
          </w:p>
        </w:tc>
      </w:tr>
      <w:tr w:rsidR="00A50AE4" w:rsidRPr="00BB4C69" w14:paraId="4897DD77" w14:textId="77777777" w:rsidTr="00A50AE4">
        <w:trPr>
          <w:trHeight w:val="645"/>
          <w:jc w:val="center"/>
        </w:trPr>
        <w:tc>
          <w:tcPr>
            <w:tcW w:w="540" w:type="dxa"/>
            <w:hideMark/>
          </w:tcPr>
          <w:p w14:paraId="775131EC" w14:textId="77777777" w:rsidR="00A50AE4" w:rsidRPr="00BB4C69" w:rsidRDefault="00A50AE4" w:rsidP="00A50AE4">
            <w:pPr>
              <w:jc w:val="both"/>
            </w:pPr>
            <w:r>
              <w:t>16</w:t>
            </w:r>
          </w:p>
        </w:tc>
        <w:tc>
          <w:tcPr>
            <w:tcW w:w="3600" w:type="dxa"/>
            <w:hideMark/>
          </w:tcPr>
          <w:p w14:paraId="00F51B5B" w14:textId="77777777" w:rsidR="00A50AE4" w:rsidRPr="00BB4C69" w:rsidRDefault="00A50AE4" w:rsidP="00A50AE4">
            <w:pPr>
              <w:jc w:val="both"/>
            </w:pPr>
            <w:proofErr w:type="spellStart"/>
            <w:r>
              <w:t>Высокомачтовая</w:t>
            </w:r>
            <w:proofErr w:type="spellEnd"/>
            <w:r>
              <w:t xml:space="preserve"> осветительная установка 7Д</w:t>
            </w:r>
          </w:p>
        </w:tc>
        <w:tc>
          <w:tcPr>
            <w:tcW w:w="2234" w:type="dxa"/>
            <w:hideMark/>
          </w:tcPr>
          <w:p w14:paraId="562725D5" w14:textId="77777777" w:rsidR="00A50AE4" w:rsidRPr="00BB4C69" w:rsidRDefault="00A50AE4" w:rsidP="00A50AE4">
            <w:pPr>
              <w:jc w:val="both"/>
            </w:pPr>
            <w:r>
              <w:t>1 261 313,28 ₽</w:t>
            </w:r>
          </w:p>
        </w:tc>
        <w:tc>
          <w:tcPr>
            <w:tcW w:w="3260" w:type="dxa"/>
            <w:hideMark/>
          </w:tcPr>
          <w:p w14:paraId="36E349ED" w14:textId="77777777" w:rsidR="00A50AE4" w:rsidRPr="00BB4C69" w:rsidRDefault="00A50AE4" w:rsidP="00A50AE4">
            <w:pPr>
              <w:jc w:val="both"/>
            </w:pPr>
            <w:r>
              <w:t xml:space="preserve"> г. Красноярск, Ленинский район, ул. Рязанская,12</w:t>
            </w:r>
          </w:p>
        </w:tc>
      </w:tr>
      <w:tr w:rsidR="00A50AE4" w:rsidRPr="00BB4C69" w14:paraId="26983906" w14:textId="77777777" w:rsidTr="00A50AE4">
        <w:trPr>
          <w:trHeight w:val="645"/>
          <w:jc w:val="center"/>
        </w:trPr>
        <w:tc>
          <w:tcPr>
            <w:tcW w:w="540" w:type="dxa"/>
            <w:hideMark/>
          </w:tcPr>
          <w:p w14:paraId="05180C4E" w14:textId="77777777" w:rsidR="00A50AE4" w:rsidRPr="00BB4C69" w:rsidRDefault="00A50AE4" w:rsidP="00A50AE4">
            <w:pPr>
              <w:jc w:val="both"/>
            </w:pPr>
            <w:r>
              <w:t>17</w:t>
            </w:r>
          </w:p>
        </w:tc>
        <w:tc>
          <w:tcPr>
            <w:tcW w:w="3600" w:type="dxa"/>
            <w:hideMark/>
          </w:tcPr>
          <w:p w14:paraId="069CB94C" w14:textId="77777777" w:rsidR="00A50AE4" w:rsidRPr="00BB4C69" w:rsidRDefault="00A50AE4" w:rsidP="00A50AE4">
            <w:pPr>
              <w:jc w:val="both"/>
            </w:pPr>
            <w:proofErr w:type="spellStart"/>
            <w:r>
              <w:t>Высокомачтовая</w:t>
            </w:r>
            <w:proofErr w:type="spellEnd"/>
            <w:r>
              <w:t xml:space="preserve"> осветительная установка 7Ж</w:t>
            </w:r>
          </w:p>
        </w:tc>
        <w:tc>
          <w:tcPr>
            <w:tcW w:w="2234" w:type="dxa"/>
            <w:hideMark/>
          </w:tcPr>
          <w:p w14:paraId="457D4B7C" w14:textId="77777777" w:rsidR="00A50AE4" w:rsidRPr="00BB4C69" w:rsidRDefault="00A50AE4" w:rsidP="00A50AE4">
            <w:pPr>
              <w:jc w:val="both"/>
            </w:pPr>
            <w:r>
              <w:t>1 261 313,28 ₽</w:t>
            </w:r>
          </w:p>
        </w:tc>
        <w:tc>
          <w:tcPr>
            <w:tcW w:w="3260" w:type="dxa"/>
            <w:hideMark/>
          </w:tcPr>
          <w:p w14:paraId="72C5BAB2" w14:textId="77777777" w:rsidR="00A50AE4" w:rsidRPr="00BB4C69" w:rsidRDefault="00A50AE4" w:rsidP="00A50AE4">
            <w:pPr>
              <w:jc w:val="both"/>
            </w:pPr>
            <w:r>
              <w:t xml:space="preserve"> г. Красноярск, Ленинский район, ул. Рязанская,12</w:t>
            </w:r>
          </w:p>
        </w:tc>
      </w:tr>
      <w:tr w:rsidR="00A50AE4" w:rsidRPr="00BB4C69" w14:paraId="76D5A531" w14:textId="77777777" w:rsidTr="00A50AE4">
        <w:trPr>
          <w:trHeight w:val="645"/>
          <w:jc w:val="center"/>
        </w:trPr>
        <w:tc>
          <w:tcPr>
            <w:tcW w:w="540" w:type="dxa"/>
            <w:hideMark/>
          </w:tcPr>
          <w:p w14:paraId="38D0667C" w14:textId="77777777" w:rsidR="00A50AE4" w:rsidRPr="00BB4C69" w:rsidRDefault="00A50AE4" w:rsidP="00A50AE4">
            <w:pPr>
              <w:jc w:val="both"/>
            </w:pPr>
            <w:r>
              <w:t>18</w:t>
            </w:r>
          </w:p>
        </w:tc>
        <w:tc>
          <w:tcPr>
            <w:tcW w:w="3600" w:type="dxa"/>
            <w:hideMark/>
          </w:tcPr>
          <w:p w14:paraId="2DF86B94" w14:textId="77777777" w:rsidR="00A50AE4" w:rsidRPr="00BB4C69" w:rsidRDefault="00A50AE4" w:rsidP="00A50AE4">
            <w:pPr>
              <w:jc w:val="both"/>
            </w:pPr>
            <w:r>
              <w:t>Забор железобетонный</w:t>
            </w:r>
          </w:p>
        </w:tc>
        <w:tc>
          <w:tcPr>
            <w:tcW w:w="2234" w:type="dxa"/>
            <w:hideMark/>
          </w:tcPr>
          <w:p w14:paraId="2E43E003" w14:textId="77777777" w:rsidR="00A50AE4" w:rsidRPr="00BB4C69" w:rsidRDefault="00A50AE4" w:rsidP="00A50AE4">
            <w:pPr>
              <w:jc w:val="both"/>
            </w:pPr>
            <w:r>
              <w:t>14 080 945,64 ₽</w:t>
            </w:r>
          </w:p>
        </w:tc>
        <w:tc>
          <w:tcPr>
            <w:tcW w:w="3260" w:type="dxa"/>
            <w:hideMark/>
          </w:tcPr>
          <w:p w14:paraId="7CF5A55C" w14:textId="77777777" w:rsidR="00A50AE4" w:rsidRPr="00BB4C69" w:rsidRDefault="00A50AE4" w:rsidP="00A50AE4">
            <w:pPr>
              <w:jc w:val="both"/>
            </w:pPr>
            <w:r>
              <w:t xml:space="preserve"> г. Красноярск, Ленинский район, ул. Рязанская,12</w:t>
            </w:r>
          </w:p>
        </w:tc>
      </w:tr>
      <w:tr w:rsidR="00A50AE4" w:rsidRPr="00BB4C69" w14:paraId="64FC0D59" w14:textId="77777777" w:rsidTr="00A50AE4">
        <w:trPr>
          <w:trHeight w:val="645"/>
          <w:jc w:val="center"/>
        </w:trPr>
        <w:tc>
          <w:tcPr>
            <w:tcW w:w="540" w:type="dxa"/>
            <w:hideMark/>
          </w:tcPr>
          <w:p w14:paraId="7D2F42DB" w14:textId="77777777" w:rsidR="00A50AE4" w:rsidRPr="00BB4C69" w:rsidRDefault="00A50AE4" w:rsidP="00A50AE4">
            <w:pPr>
              <w:jc w:val="both"/>
            </w:pPr>
            <w:r>
              <w:t>19</w:t>
            </w:r>
          </w:p>
        </w:tc>
        <w:tc>
          <w:tcPr>
            <w:tcW w:w="3600" w:type="dxa"/>
            <w:hideMark/>
          </w:tcPr>
          <w:p w14:paraId="1924C7B8" w14:textId="77777777" w:rsidR="00A50AE4" w:rsidRPr="00BB4C69" w:rsidRDefault="00A50AE4" w:rsidP="00A50AE4">
            <w:pPr>
              <w:jc w:val="both"/>
            </w:pPr>
            <w:r>
              <w:t>Контейнерная площадка 13 путь</w:t>
            </w:r>
          </w:p>
        </w:tc>
        <w:tc>
          <w:tcPr>
            <w:tcW w:w="2234" w:type="dxa"/>
            <w:hideMark/>
          </w:tcPr>
          <w:p w14:paraId="330E9092" w14:textId="77777777" w:rsidR="00A50AE4" w:rsidRPr="00BB4C69" w:rsidRDefault="00A50AE4" w:rsidP="00A50AE4">
            <w:pPr>
              <w:jc w:val="both"/>
            </w:pPr>
            <w:r>
              <w:t>372 862 528,94 ₽</w:t>
            </w:r>
          </w:p>
        </w:tc>
        <w:tc>
          <w:tcPr>
            <w:tcW w:w="3260" w:type="dxa"/>
            <w:hideMark/>
          </w:tcPr>
          <w:p w14:paraId="50CD09C1" w14:textId="77777777" w:rsidR="00A50AE4" w:rsidRPr="00BB4C69" w:rsidRDefault="00A50AE4" w:rsidP="00A50AE4">
            <w:pPr>
              <w:jc w:val="both"/>
            </w:pPr>
            <w:r>
              <w:t xml:space="preserve"> г. Красноярск, Ленинский район, ул. Рязанская,12</w:t>
            </w:r>
          </w:p>
        </w:tc>
      </w:tr>
      <w:tr w:rsidR="00A50AE4" w:rsidRPr="00BB4C69" w14:paraId="655DA5E6" w14:textId="77777777" w:rsidTr="00A50AE4">
        <w:trPr>
          <w:trHeight w:val="645"/>
          <w:jc w:val="center"/>
        </w:trPr>
        <w:tc>
          <w:tcPr>
            <w:tcW w:w="540" w:type="dxa"/>
            <w:hideMark/>
          </w:tcPr>
          <w:p w14:paraId="3499002D" w14:textId="77777777" w:rsidR="00A50AE4" w:rsidRPr="00BB4C69" w:rsidRDefault="00A50AE4" w:rsidP="00A50AE4">
            <w:pPr>
              <w:jc w:val="both"/>
            </w:pPr>
            <w:r>
              <w:t>20</w:t>
            </w:r>
          </w:p>
        </w:tc>
        <w:tc>
          <w:tcPr>
            <w:tcW w:w="3600" w:type="dxa"/>
            <w:hideMark/>
          </w:tcPr>
          <w:p w14:paraId="6CA886F3" w14:textId="77777777" w:rsidR="00A50AE4" w:rsidRPr="00BB4C69" w:rsidRDefault="00A50AE4" w:rsidP="00A50AE4">
            <w:pPr>
              <w:jc w:val="both"/>
            </w:pPr>
            <w:r>
              <w:t>Контейнерная площадка 9 путь</w:t>
            </w:r>
          </w:p>
        </w:tc>
        <w:tc>
          <w:tcPr>
            <w:tcW w:w="2234" w:type="dxa"/>
            <w:hideMark/>
          </w:tcPr>
          <w:p w14:paraId="184E18DB" w14:textId="77777777" w:rsidR="00A50AE4" w:rsidRPr="00BB4C69" w:rsidRDefault="00A50AE4" w:rsidP="00A50AE4">
            <w:pPr>
              <w:jc w:val="both"/>
            </w:pPr>
            <w:r>
              <w:t>536 221 926,61 ₽</w:t>
            </w:r>
          </w:p>
        </w:tc>
        <w:tc>
          <w:tcPr>
            <w:tcW w:w="3260" w:type="dxa"/>
            <w:hideMark/>
          </w:tcPr>
          <w:p w14:paraId="071C57B6" w14:textId="77777777" w:rsidR="00A50AE4" w:rsidRPr="00BB4C69" w:rsidRDefault="00A50AE4" w:rsidP="00A50AE4">
            <w:pPr>
              <w:jc w:val="both"/>
            </w:pPr>
            <w:r>
              <w:t xml:space="preserve"> г. Красноярск, Ленинский район, ул. Рязанская,12</w:t>
            </w:r>
          </w:p>
        </w:tc>
      </w:tr>
      <w:tr w:rsidR="00A50AE4" w:rsidRPr="00BB4C69" w14:paraId="59B4851D" w14:textId="77777777" w:rsidTr="00A50AE4">
        <w:trPr>
          <w:trHeight w:val="645"/>
          <w:jc w:val="center"/>
        </w:trPr>
        <w:tc>
          <w:tcPr>
            <w:tcW w:w="540" w:type="dxa"/>
            <w:hideMark/>
          </w:tcPr>
          <w:p w14:paraId="54B25F04" w14:textId="77777777" w:rsidR="00A50AE4" w:rsidRPr="00BB4C69" w:rsidRDefault="00A50AE4" w:rsidP="00A50AE4">
            <w:pPr>
              <w:jc w:val="both"/>
            </w:pPr>
            <w:r>
              <w:t>21</w:t>
            </w:r>
          </w:p>
        </w:tc>
        <w:tc>
          <w:tcPr>
            <w:tcW w:w="3600" w:type="dxa"/>
            <w:hideMark/>
          </w:tcPr>
          <w:p w14:paraId="59F3FCF6" w14:textId="77777777" w:rsidR="00A50AE4" w:rsidRPr="00BB4C69" w:rsidRDefault="00A50AE4" w:rsidP="00A50AE4">
            <w:pPr>
              <w:jc w:val="both"/>
            </w:pPr>
            <w:r>
              <w:t>Контейнерная площадка терминал</w:t>
            </w:r>
          </w:p>
        </w:tc>
        <w:tc>
          <w:tcPr>
            <w:tcW w:w="2234" w:type="dxa"/>
            <w:hideMark/>
          </w:tcPr>
          <w:p w14:paraId="003C416A" w14:textId="77777777" w:rsidR="00A50AE4" w:rsidRPr="00BB4C69" w:rsidRDefault="00A50AE4" w:rsidP="00A50AE4">
            <w:pPr>
              <w:jc w:val="both"/>
            </w:pPr>
            <w:r>
              <w:t>50 563 007,92 ₽</w:t>
            </w:r>
          </w:p>
        </w:tc>
        <w:tc>
          <w:tcPr>
            <w:tcW w:w="3260" w:type="dxa"/>
            <w:hideMark/>
          </w:tcPr>
          <w:p w14:paraId="22A61D08" w14:textId="77777777" w:rsidR="00A50AE4" w:rsidRPr="00BB4C69" w:rsidRDefault="00A50AE4" w:rsidP="00A50AE4">
            <w:pPr>
              <w:jc w:val="both"/>
            </w:pPr>
            <w:r>
              <w:t xml:space="preserve"> г. Красноярск, Ленинский район, ул. Рязанская,12</w:t>
            </w:r>
          </w:p>
        </w:tc>
      </w:tr>
      <w:tr w:rsidR="00A50AE4" w:rsidRPr="00BB4C69" w14:paraId="6C91A635" w14:textId="77777777" w:rsidTr="00A50AE4">
        <w:trPr>
          <w:trHeight w:val="645"/>
          <w:jc w:val="center"/>
        </w:trPr>
        <w:tc>
          <w:tcPr>
            <w:tcW w:w="540" w:type="dxa"/>
            <w:hideMark/>
          </w:tcPr>
          <w:p w14:paraId="7D637D27" w14:textId="77777777" w:rsidR="00A50AE4" w:rsidRPr="00BB4C69" w:rsidRDefault="00A50AE4" w:rsidP="00A50AE4">
            <w:pPr>
              <w:jc w:val="both"/>
            </w:pPr>
            <w:r>
              <w:t>22</w:t>
            </w:r>
          </w:p>
        </w:tc>
        <w:tc>
          <w:tcPr>
            <w:tcW w:w="3600" w:type="dxa"/>
            <w:hideMark/>
          </w:tcPr>
          <w:p w14:paraId="6CC53647" w14:textId="77777777" w:rsidR="00A50AE4" w:rsidRPr="00BB4C69" w:rsidRDefault="00A50AE4" w:rsidP="00A50AE4">
            <w:pPr>
              <w:jc w:val="both"/>
            </w:pPr>
            <w:r>
              <w:t>Крытая площадка для досмотра</w:t>
            </w:r>
          </w:p>
        </w:tc>
        <w:tc>
          <w:tcPr>
            <w:tcW w:w="2234" w:type="dxa"/>
            <w:hideMark/>
          </w:tcPr>
          <w:p w14:paraId="64C03E66" w14:textId="77777777" w:rsidR="00A50AE4" w:rsidRPr="00BB4C69" w:rsidRDefault="00A50AE4" w:rsidP="00A50AE4">
            <w:pPr>
              <w:jc w:val="both"/>
            </w:pPr>
            <w:r>
              <w:t>2 745 014,34 ₽</w:t>
            </w:r>
          </w:p>
        </w:tc>
        <w:tc>
          <w:tcPr>
            <w:tcW w:w="3260" w:type="dxa"/>
            <w:hideMark/>
          </w:tcPr>
          <w:p w14:paraId="3E26AB97" w14:textId="77777777" w:rsidR="00A50AE4" w:rsidRPr="00BB4C69" w:rsidRDefault="00A50AE4" w:rsidP="00A50AE4">
            <w:pPr>
              <w:jc w:val="both"/>
            </w:pPr>
            <w:r>
              <w:t xml:space="preserve"> г. Красноярск, Ленинский район, ул. Рязанская,12</w:t>
            </w:r>
          </w:p>
        </w:tc>
      </w:tr>
      <w:tr w:rsidR="00A50AE4" w:rsidRPr="00BB4C69" w14:paraId="3403EC60" w14:textId="77777777" w:rsidTr="00A50AE4">
        <w:trPr>
          <w:trHeight w:val="645"/>
          <w:jc w:val="center"/>
        </w:trPr>
        <w:tc>
          <w:tcPr>
            <w:tcW w:w="540" w:type="dxa"/>
            <w:hideMark/>
          </w:tcPr>
          <w:p w14:paraId="2AA21DBD" w14:textId="77777777" w:rsidR="00A50AE4" w:rsidRPr="00BB4C69" w:rsidRDefault="00A50AE4" w:rsidP="00A50AE4">
            <w:pPr>
              <w:jc w:val="both"/>
            </w:pPr>
            <w:r>
              <w:t>23</w:t>
            </w:r>
          </w:p>
        </w:tc>
        <w:tc>
          <w:tcPr>
            <w:tcW w:w="3600" w:type="dxa"/>
            <w:hideMark/>
          </w:tcPr>
          <w:p w14:paraId="285BB773" w14:textId="77777777" w:rsidR="00A50AE4" w:rsidRPr="00BB4C69" w:rsidRDefault="00A50AE4" w:rsidP="00A50AE4">
            <w:pPr>
              <w:jc w:val="both"/>
            </w:pPr>
            <w:r>
              <w:t xml:space="preserve">Мачта прожекторная застроенной площадью 0,90 </w:t>
            </w:r>
            <w:proofErr w:type="spellStart"/>
            <w:proofErr w:type="gramStart"/>
            <w:r>
              <w:t>кв.м</w:t>
            </w:r>
            <w:proofErr w:type="spellEnd"/>
            <w:proofErr w:type="gramEnd"/>
          </w:p>
        </w:tc>
        <w:tc>
          <w:tcPr>
            <w:tcW w:w="2234" w:type="dxa"/>
            <w:hideMark/>
          </w:tcPr>
          <w:p w14:paraId="61997DCF" w14:textId="77777777" w:rsidR="00A50AE4" w:rsidRPr="00BB4C69" w:rsidRDefault="00A50AE4" w:rsidP="00A50AE4">
            <w:pPr>
              <w:jc w:val="both"/>
            </w:pPr>
            <w:r>
              <w:t>882 919,30 ₽</w:t>
            </w:r>
          </w:p>
        </w:tc>
        <w:tc>
          <w:tcPr>
            <w:tcW w:w="3260" w:type="dxa"/>
            <w:hideMark/>
          </w:tcPr>
          <w:p w14:paraId="587C4F88" w14:textId="77777777" w:rsidR="00A50AE4" w:rsidRPr="00BB4C69" w:rsidRDefault="00A50AE4" w:rsidP="00A50AE4">
            <w:pPr>
              <w:jc w:val="both"/>
            </w:pPr>
            <w:r>
              <w:t xml:space="preserve"> г. Красноярск, Ленинский район, ул. Рязанская,12</w:t>
            </w:r>
          </w:p>
        </w:tc>
      </w:tr>
      <w:tr w:rsidR="00A50AE4" w:rsidRPr="00BB4C69" w14:paraId="43CB40D1" w14:textId="77777777" w:rsidTr="00A50AE4">
        <w:trPr>
          <w:trHeight w:val="645"/>
          <w:jc w:val="center"/>
        </w:trPr>
        <w:tc>
          <w:tcPr>
            <w:tcW w:w="540" w:type="dxa"/>
            <w:hideMark/>
          </w:tcPr>
          <w:p w14:paraId="158FDBCB" w14:textId="77777777" w:rsidR="00A50AE4" w:rsidRPr="00BB4C69" w:rsidRDefault="00A50AE4" w:rsidP="00A50AE4">
            <w:pPr>
              <w:jc w:val="both"/>
            </w:pPr>
            <w:r>
              <w:t>24</w:t>
            </w:r>
          </w:p>
        </w:tc>
        <w:tc>
          <w:tcPr>
            <w:tcW w:w="3600" w:type="dxa"/>
            <w:hideMark/>
          </w:tcPr>
          <w:p w14:paraId="4AEFC812" w14:textId="77777777" w:rsidR="00A50AE4" w:rsidRPr="00BB4C69" w:rsidRDefault="00A50AE4" w:rsidP="00A50AE4">
            <w:pPr>
              <w:jc w:val="both"/>
            </w:pPr>
            <w:r>
              <w:t xml:space="preserve">Мачта прожекторная застроенной площадью 3,30 </w:t>
            </w:r>
            <w:proofErr w:type="spellStart"/>
            <w:proofErr w:type="gramStart"/>
            <w:r>
              <w:t>кв.м</w:t>
            </w:r>
            <w:proofErr w:type="spellEnd"/>
            <w:proofErr w:type="gramEnd"/>
          </w:p>
        </w:tc>
        <w:tc>
          <w:tcPr>
            <w:tcW w:w="2234" w:type="dxa"/>
            <w:hideMark/>
          </w:tcPr>
          <w:p w14:paraId="6BDB45C2" w14:textId="77777777" w:rsidR="00A50AE4" w:rsidRPr="00BB4C69" w:rsidRDefault="00A50AE4" w:rsidP="00A50AE4">
            <w:pPr>
              <w:jc w:val="both"/>
            </w:pPr>
            <w:r>
              <w:t>1 177 225,73 ₽</w:t>
            </w:r>
          </w:p>
        </w:tc>
        <w:tc>
          <w:tcPr>
            <w:tcW w:w="3260" w:type="dxa"/>
            <w:hideMark/>
          </w:tcPr>
          <w:p w14:paraId="561020E8" w14:textId="77777777" w:rsidR="00A50AE4" w:rsidRPr="00BB4C69" w:rsidRDefault="00A50AE4" w:rsidP="00A50AE4">
            <w:pPr>
              <w:jc w:val="both"/>
            </w:pPr>
            <w:r>
              <w:t xml:space="preserve"> г. Красноярск, Ленинский район, ул. Рязанская,12</w:t>
            </w:r>
          </w:p>
        </w:tc>
      </w:tr>
      <w:tr w:rsidR="00A50AE4" w:rsidRPr="00BB4C69" w14:paraId="2896A456" w14:textId="77777777" w:rsidTr="00A50AE4">
        <w:trPr>
          <w:trHeight w:val="645"/>
          <w:jc w:val="center"/>
        </w:trPr>
        <w:tc>
          <w:tcPr>
            <w:tcW w:w="540" w:type="dxa"/>
            <w:hideMark/>
          </w:tcPr>
          <w:p w14:paraId="67827847" w14:textId="77777777" w:rsidR="00A50AE4" w:rsidRPr="00BB4C69" w:rsidRDefault="00A50AE4" w:rsidP="00A50AE4">
            <w:pPr>
              <w:jc w:val="both"/>
            </w:pPr>
            <w:r>
              <w:t>25</w:t>
            </w:r>
          </w:p>
        </w:tc>
        <w:tc>
          <w:tcPr>
            <w:tcW w:w="3600" w:type="dxa"/>
            <w:hideMark/>
          </w:tcPr>
          <w:p w14:paraId="134D1A48" w14:textId="77777777" w:rsidR="00A50AE4" w:rsidRPr="00BB4C69" w:rsidRDefault="00A50AE4" w:rsidP="00A50AE4">
            <w:pPr>
              <w:jc w:val="both"/>
            </w:pPr>
            <w:r>
              <w:t>Насосная станция подкачки дождевых стоков</w:t>
            </w:r>
          </w:p>
        </w:tc>
        <w:tc>
          <w:tcPr>
            <w:tcW w:w="2234" w:type="dxa"/>
            <w:hideMark/>
          </w:tcPr>
          <w:p w14:paraId="0FF5F182" w14:textId="77777777" w:rsidR="00A50AE4" w:rsidRPr="00BB4C69" w:rsidRDefault="00A50AE4" w:rsidP="00A50AE4">
            <w:pPr>
              <w:jc w:val="both"/>
            </w:pPr>
            <w:r>
              <w:t>71 427,07 ₽</w:t>
            </w:r>
          </w:p>
        </w:tc>
        <w:tc>
          <w:tcPr>
            <w:tcW w:w="3260" w:type="dxa"/>
            <w:hideMark/>
          </w:tcPr>
          <w:p w14:paraId="693EC84A" w14:textId="77777777" w:rsidR="00A50AE4" w:rsidRPr="00BB4C69" w:rsidRDefault="00A50AE4" w:rsidP="00A50AE4">
            <w:pPr>
              <w:jc w:val="both"/>
            </w:pPr>
            <w:r>
              <w:t xml:space="preserve"> г. Красноярск, Ленинский район, ул. Рязанская,12</w:t>
            </w:r>
          </w:p>
        </w:tc>
      </w:tr>
      <w:tr w:rsidR="00A50AE4" w:rsidRPr="00BB4C69" w14:paraId="2597B6C6" w14:textId="77777777" w:rsidTr="00A50AE4">
        <w:trPr>
          <w:trHeight w:val="645"/>
          <w:jc w:val="center"/>
        </w:trPr>
        <w:tc>
          <w:tcPr>
            <w:tcW w:w="540" w:type="dxa"/>
            <w:hideMark/>
          </w:tcPr>
          <w:p w14:paraId="362B4ED6" w14:textId="77777777" w:rsidR="00A50AE4" w:rsidRPr="00BB4C69" w:rsidRDefault="00A50AE4" w:rsidP="00A50AE4">
            <w:pPr>
              <w:jc w:val="both"/>
            </w:pPr>
            <w:r>
              <w:t>26</w:t>
            </w:r>
          </w:p>
        </w:tc>
        <w:tc>
          <w:tcPr>
            <w:tcW w:w="3600" w:type="dxa"/>
            <w:hideMark/>
          </w:tcPr>
          <w:p w14:paraId="367C282E" w14:textId="77777777" w:rsidR="00A50AE4" w:rsidRPr="00BB4C69" w:rsidRDefault="00A50AE4" w:rsidP="00A50AE4">
            <w:pPr>
              <w:jc w:val="both"/>
            </w:pPr>
            <w:r>
              <w:t>Насосная станция пожаротушения</w:t>
            </w:r>
          </w:p>
        </w:tc>
        <w:tc>
          <w:tcPr>
            <w:tcW w:w="2234" w:type="dxa"/>
            <w:hideMark/>
          </w:tcPr>
          <w:p w14:paraId="541E4EA4" w14:textId="77777777" w:rsidR="00A50AE4" w:rsidRPr="00BB4C69" w:rsidRDefault="00A50AE4" w:rsidP="00A50AE4">
            <w:pPr>
              <w:jc w:val="both"/>
            </w:pPr>
            <w:r>
              <w:t>1 911 297,87 ₽</w:t>
            </w:r>
          </w:p>
        </w:tc>
        <w:tc>
          <w:tcPr>
            <w:tcW w:w="3260" w:type="dxa"/>
            <w:hideMark/>
          </w:tcPr>
          <w:p w14:paraId="29BBD2EE" w14:textId="77777777" w:rsidR="00A50AE4" w:rsidRPr="00BB4C69" w:rsidRDefault="00A50AE4" w:rsidP="00A50AE4">
            <w:pPr>
              <w:jc w:val="both"/>
            </w:pPr>
            <w:r>
              <w:t xml:space="preserve"> г. Красноярск, Ленинский район, ул. Рязанская,12</w:t>
            </w:r>
          </w:p>
        </w:tc>
      </w:tr>
      <w:tr w:rsidR="00A50AE4" w:rsidRPr="00BB4C69" w14:paraId="1E4E6DAB" w14:textId="77777777" w:rsidTr="00A50AE4">
        <w:trPr>
          <w:trHeight w:val="645"/>
          <w:jc w:val="center"/>
        </w:trPr>
        <w:tc>
          <w:tcPr>
            <w:tcW w:w="540" w:type="dxa"/>
            <w:hideMark/>
          </w:tcPr>
          <w:p w14:paraId="484B9A41" w14:textId="77777777" w:rsidR="00A50AE4" w:rsidRPr="00BB4C69" w:rsidRDefault="00A50AE4" w:rsidP="00A50AE4">
            <w:pPr>
              <w:jc w:val="both"/>
            </w:pPr>
            <w:r>
              <w:t>27</w:t>
            </w:r>
          </w:p>
        </w:tc>
        <w:tc>
          <w:tcPr>
            <w:tcW w:w="3600" w:type="dxa"/>
            <w:hideMark/>
          </w:tcPr>
          <w:p w14:paraId="17697EAA" w14:textId="77777777" w:rsidR="00A50AE4" w:rsidRPr="00BB4C69" w:rsidRDefault="00A50AE4" w:rsidP="00A50AE4">
            <w:pPr>
              <w:jc w:val="both"/>
            </w:pPr>
            <w:r>
              <w:t>Подпорная стенка контейнерной площадки 13-й путь</w:t>
            </w:r>
          </w:p>
        </w:tc>
        <w:tc>
          <w:tcPr>
            <w:tcW w:w="2234" w:type="dxa"/>
            <w:hideMark/>
          </w:tcPr>
          <w:p w14:paraId="452D0B6F" w14:textId="77777777" w:rsidR="00A50AE4" w:rsidRPr="00BB4C69" w:rsidRDefault="00A50AE4" w:rsidP="00A50AE4">
            <w:pPr>
              <w:jc w:val="both"/>
            </w:pPr>
            <w:r>
              <w:t>31 468 745,99 ₽</w:t>
            </w:r>
          </w:p>
        </w:tc>
        <w:tc>
          <w:tcPr>
            <w:tcW w:w="3260" w:type="dxa"/>
            <w:hideMark/>
          </w:tcPr>
          <w:p w14:paraId="6C1C8CB2" w14:textId="77777777" w:rsidR="00A50AE4" w:rsidRPr="00BB4C69" w:rsidRDefault="00A50AE4" w:rsidP="00A50AE4">
            <w:pPr>
              <w:jc w:val="both"/>
            </w:pPr>
            <w:r>
              <w:t xml:space="preserve"> г. Красноярск, Ленинский район, ул. Рязанская,12</w:t>
            </w:r>
          </w:p>
        </w:tc>
      </w:tr>
      <w:tr w:rsidR="00A50AE4" w:rsidRPr="00BB4C69" w14:paraId="5476D37D" w14:textId="77777777" w:rsidTr="00A50AE4">
        <w:trPr>
          <w:trHeight w:val="645"/>
          <w:jc w:val="center"/>
        </w:trPr>
        <w:tc>
          <w:tcPr>
            <w:tcW w:w="540" w:type="dxa"/>
            <w:hideMark/>
          </w:tcPr>
          <w:p w14:paraId="41D20D44" w14:textId="77777777" w:rsidR="00A50AE4" w:rsidRPr="00BB4C69" w:rsidRDefault="00A50AE4" w:rsidP="00A50AE4">
            <w:pPr>
              <w:jc w:val="both"/>
            </w:pPr>
            <w:r>
              <w:t>28</w:t>
            </w:r>
          </w:p>
        </w:tc>
        <w:tc>
          <w:tcPr>
            <w:tcW w:w="3600" w:type="dxa"/>
            <w:hideMark/>
          </w:tcPr>
          <w:p w14:paraId="3253C2DE" w14:textId="77777777" w:rsidR="00A50AE4" w:rsidRPr="00BB4C69" w:rsidRDefault="00A50AE4" w:rsidP="00A50AE4">
            <w:pPr>
              <w:jc w:val="both"/>
            </w:pPr>
            <w:r>
              <w:t>Пожарный резервуар емк. 73,1 м3 (6шт.)</w:t>
            </w:r>
          </w:p>
        </w:tc>
        <w:tc>
          <w:tcPr>
            <w:tcW w:w="2234" w:type="dxa"/>
            <w:hideMark/>
          </w:tcPr>
          <w:p w14:paraId="52679E55" w14:textId="77777777" w:rsidR="00A50AE4" w:rsidRPr="00BB4C69" w:rsidRDefault="00A50AE4" w:rsidP="00A50AE4">
            <w:pPr>
              <w:jc w:val="both"/>
            </w:pPr>
            <w:r>
              <w:t>11 007 616,78 ₽</w:t>
            </w:r>
          </w:p>
        </w:tc>
        <w:tc>
          <w:tcPr>
            <w:tcW w:w="3260" w:type="dxa"/>
            <w:hideMark/>
          </w:tcPr>
          <w:p w14:paraId="6C31FAFE" w14:textId="77777777" w:rsidR="00A50AE4" w:rsidRPr="00BB4C69" w:rsidRDefault="00A50AE4" w:rsidP="00A50AE4">
            <w:pPr>
              <w:jc w:val="both"/>
            </w:pPr>
            <w:r>
              <w:t xml:space="preserve"> г. Красноярск, Ленинский район, ул. Рязанская,12</w:t>
            </w:r>
          </w:p>
        </w:tc>
      </w:tr>
      <w:tr w:rsidR="00A50AE4" w:rsidRPr="00BB4C69" w14:paraId="19F29DD1" w14:textId="77777777" w:rsidTr="00A50AE4">
        <w:trPr>
          <w:trHeight w:val="645"/>
          <w:jc w:val="center"/>
        </w:trPr>
        <w:tc>
          <w:tcPr>
            <w:tcW w:w="540" w:type="dxa"/>
            <w:hideMark/>
          </w:tcPr>
          <w:p w14:paraId="6D9C4DEE" w14:textId="77777777" w:rsidR="00A50AE4" w:rsidRPr="00BB4C69" w:rsidRDefault="00A50AE4" w:rsidP="00A50AE4">
            <w:pPr>
              <w:jc w:val="both"/>
            </w:pPr>
            <w:r>
              <w:t>29</w:t>
            </w:r>
          </w:p>
        </w:tc>
        <w:tc>
          <w:tcPr>
            <w:tcW w:w="3600" w:type="dxa"/>
            <w:hideMark/>
          </w:tcPr>
          <w:p w14:paraId="20669667" w14:textId="77777777" w:rsidR="00A50AE4" w:rsidRPr="00BB4C69" w:rsidRDefault="00A50AE4" w:rsidP="00A50AE4">
            <w:pPr>
              <w:jc w:val="both"/>
            </w:pPr>
            <w:r>
              <w:t>Пути подкрановые</w:t>
            </w:r>
          </w:p>
        </w:tc>
        <w:tc>
          <w:tcPr>
            <w:tcW w:w="2234" w:type="dxa"/>
            <w:hideMark/>
          </w:tcPr>
          <w:p w14:paraId="1AA4B979" w14:textId="77777777" w:rsidR="00A50AE4" w:rsidRPr="00BB4C69" w:rsidRDefault="00A50AE4" w:rsidP="00A50AE4">
            <w:pPr>
              <w:jc w:val="both"/>
            </w:pPr>
            <w:r>
              <w:t>9 523 577,38 ₽</w:t>
            </w:r>
          </w:p>
        </w:tc>
        <w:tc>
          <w:tcPr>
            <w:tcW w:w="3260" w:type="dxa"/>
            <w:hideMark/>
          </w:tcPr>
          <w:p w14:paraId="3C6C1872" w14:textId="77777777" w:rsidR="00A50AE4" w:rsidRPr="00BB4C69" w:rsidRDefault="00A50AE4" w:rsidP="00A50AE4">
            <w:pPr>
              <w:jc w:val="both"/>
            </w:pPr>
            <w:r>
              <w:t xml:space="preserve"> г. Красноярск, Ленинский район, ул. Рязанская,12</w:t>
            </w:r>
          </w:p>
        </w:tc>
      </w:tr>
      <w:tr w:rsidR="00A50AE4" w:rsidRPr="00BB4C69" w14:paraId="22AD99F9" w14:textId="77777777" w:rsidTr="00A50AE4">
        <w:trPr>
          <w:trHeight w:val="645"/>
          <w:jc w:val="center"/>
        </w:trPr>
        <w:tc>
          <w:tcPr>
            <w:tcW w:w="540" w:type="dxa"/>
            <w:hideMark/>
          </w:tcPr>
          <w:p w14:paraId="0B9D0A95" w14:textId="77777777" w:rsidR="00A50AE4" w:rsidRPr="00BB4C69" w:rsidRDefault="00A50AE4" w:rsidP="00A50AE4">
            <w:pPr>
              <w:jc w:val="both"/>
            </w:pPr>
            <w:r>
              <w:lastRenderedPageBreak/>
              <w:t>30</w:t>
            </w:r>
          </w:p>
        </w:tc>
        <w:tc>
          <w:tcPr>
            <w:tcW w:w="3600" w:type="dxa"/>
            <w:hideMark/>
          </w:tcPr>
          <w:p w14:paraId="22ABBDB0" w14:textId="77777777" w:rsidR="00A50AE4" w:rsidRPr="00BB4C69" w:rsidRDefault="00A50AE4" w:rsidP="00A50AE4">
            <w:pPr>
              <w:jc w:val="both"/>
            </w:pPr>
            <w:r>
              <w:t>Резервуар очищенных дождевых вод (3 шт.)</w:t>
            </w:r>
          </w:p>
        </w:tc>
        <w:tc>
          <w:tcPr>
            <w:tcW w:w="2234" w:type="dxa"/>
            <w:hideMark/>
          </w:tcPr>
          <w:p w14:paraId="3198CE53" w14:textId="77777777" w:rsidR="00A50AE4" w:rsidRPr="00BB4C69" w:rsidRDefault="00A50AE4" w:rsidP="00A50AE4">
            <w:pPr>
              <w:jc w:val="both"/>
            </w:pPr>
            <w:r>
              <w:t>11 659 657,28 ₽</w:t>
            </w:r>
          </w:p>
        </w:tc>
        <w:tc>
          <w:tcPr>
            <w:tcW w:w="3260" w:type="dxa"/>
            <w:hideMark/>
          </w:tcPr>
          <w:p w14:paraId="4E300145" w14:textId="77777777" w:rsidR="00A50AE4" w:rsidRPr="00BB4C69" w:rsidRDefault="00A50AE4" w:rsidP="00A50AE4">
            <w:pPr>
              <w:jc w:val="both"/>
            </w:pPr>
            <w:r>
              <w:t xml:space="preserve"> г. Красноярск, Ленинский район, ул. Рязанская,12</w:t>
            </w:r>
          </w:p>
        </w:tc>
      </w:tr>
      <w:tr w:rsidR="00A50AE4" w:rsidRPr="00BB4C69" w14:paraId="2CCE7C60" w14:textId="77777777" w:rsidTr="00A50AE4">
        <w:trPr>
          <w:trHeight w:val="645"/>
          <w:jc w:val="center"/>
        </w:trPr>
        <w:tc>
          <w:tcPr>
            <w:tcW w:w="540" w:type="dxa"/>
            <w:hideMark/>
          </w:tcPr>
          <w:p w14:paraId="78F89A21" w14:textId="77777777" w:rsidR="00A50AE4" w:rsidRPr="00BB4C69" w:rsidRDefault="00A50AE4" w:rsidP="00A50AE4">
            <w:pPr>
              <w:jc w:val="both"/>
            </w:pPr>
            <w:r>
              <w:t>31</w:t>
            </w:r>
          </w:p>
        </w:tc>
        <w:tc>
          <w:tcPr>
            <w:tcW w:w="3600" w:type="dxa"/>
            <w:hideMark/>
          </w:tcPr>
          <w:p w14:paraId="743DD86D" w14:textId="77777777" w:rsidR="00A50AE4" w:rsidRPr="00BB4C69" w:rsidRDefault="00A50AE4" w:rsidP="00A50AE4">
            <w:pPr>
              <w:jc w:val="both"/>
            </w:pPr>
            <w:r>
              <w:t>Резервуар-</w:t>
            </w:r>
            <w:proofErr w:type="spellStart"/>
            <w:r>
              <w:t>усреднитель</w:t>
            </w:r>
            <w:proofErr w:type="spellEnd"/>
            <w:r>
              <w:t xml:space="preserve"> </w:t>
            </w:r>
          </w:p>
        </w:tc>
        <w:tc>
          <w:tcPr>
            <w:tcW w:w="2234" w:type="dxa"/>
            <w:hideMark/>
          </w:tcPr>
          <w:p w14:paraId="03A4B1EE" w14:textId="77777777" w:rsidR="00A50AE4" w:rsidRPr="00BB4C69" w:rsidRDefault="00A50AE4" w:rsidP="00A50AE4">
            <w:pPr>
              <w:jc w:val="both"/>
            </w:pPr>
            <w:r>
              <w:t>2 167 209,52 ₽</w:t>
            </w:r>
          </w:p>
        </w:tc>
        <w:tc>
          <w:tcPr>
            <w:tcW w:w="3260" w:type="dxa"/>
            <w:hideMark/>
          </w:tcPr>
          <w:p w14:paraId="604AB354" w14:textId="77777777" w:rsidR="00A50AE4" w:rsidRPr="00BB4C69" w:rsidRDefault="00A50AE4" w:rsidP="00A50AE4">
            <w:pPr>
              <w:jc w:val="both"/>
            </w:pPr>
            <w:r>
              <w:t xml:space="preserve"> г. Красноярск, Ленинский район, ул. Рязанская,12</w:t>
            </w:r>
          </w:p>
        </w:tc>
      </w:tr>
      <w:tr w:rsidR="00A50AE4" w:rsidRPr="00BB4C69" w14:paraId="25C4CAFC" w14:textId="77777777" w:rsidTr="00A50AE4">
        <w:trPr>
          <w:trHeight w:val="645"/>
          <w:jc w:val="center"/>
        </w:trPr>
        <w:tc>
          <w:tcPr>
            <w:tcW w:w="540" w:type="dxa"/>
            <w:hideMark/>
          </w:tcPr>
          <w:p w14:paraId="08864712" w14:textId="77777777" w:rsidR="00A50AE4" w:rsidRPr="00BB4C69" w:rsidRDefault="00A50AE4" w:rsidP="00A50AE4">
            <w:pPr>
              <w:jc w:val="both"/>
            </w:pPr>
            <w:r>
              <w:t>32</w:t>
            </w:r>
          </w:p>
        </w:tc>
        <w:tc>
          <w:tcPr>
            <w:tcW w:w="3600" w:type="dxa"/>
            <w:hideMark/>
          </w:tcPr>
          <w:p w14:paraId="22612900" w14:textId="77777777" w:rsidR="00A50AE4" w:rsidRPr="00BB4C69" w:rsidRDefault="00A50AE4" w:rsidP="00A50AE4">
            <w:pPr>
              <w:jc w:val="both"/>
            </w:pPr>
            <w:r>
              <w:t>Сети ливневой канализации</w:t>
            </w:r>
          </w:p>
        </w:tc>
        <w:tc>
          <w:tcPr>
            <w:tcW w:w="2234" w:type="dxa"/>
            <w:hideMark/>
          </w:tcPr>
          <w:p w14:paraId="046EA5F7" w14:textId="77777777" w:rsidR="00A50AE4" w:rsidRPr="00BB4C69" w:rsidRDefault="00A50AE4" w:rsidP="00A50AE4">
            <w:pPr>
              <w:jc w:val="both"/>
            </w:pPr>
            <w:r>
              <w:t>8 435 399,61 ₽</w:t>
            </w:r>
          </w:p>
        </w:tc>
        <w:tc>
          <w:tcPr>
            <w:tcW w:w="3260" w:type="dxa"/>
            <w:hideMark/>
          </w:tcPr>
          <w:p w14:paraId="23E1BAB7" w14:textId="77777777" w:rsidR="00A50AE4" w:rsidRPr="00BB4C69" w:rsidRDefault="00A50AE4" w:rsidP="00A50AE4">
            <w:pPr>
              <w:jc w:val="both"/>
            </w:pPr>
            <w:r>
              <w:t xml:space="preserve"> г. Красноярск, Ленинский район, ул. Рязанская,12</w:t>
            </w:r>
          </w:p>
        </w:tc>
      </w:tr>
      <w:tr w:rsidR="00A50AE4" w:rsidRPr="00BB4C69" w14:paraId="6615EB92" w14:textId="77777777" w:rsidTr="00A50AE4">
        <w:trPr>
          <w:trHeight w:val="645"/>
          <w:jc w:val="center"/>
        </w:trPr>
        <w:tc>
          <w:tcPr>
            <w:tcW w:w="540" w:type="dxa"/>
            <w:hideMark/>
          </w:tcPr>
          <w:p w14:paraId="09ABEA7C" w14:textId="77777777" w:rsidR="00A50AE4" w:rsidRPr="00BB4C69" w:rsidRDefault="00A50AE4" w:rsidP="00A50AE4">
            <w:pPr>
              <w:jc w:val="both"/>
            </w:pPr>
            <w:r>
              <w:t>33</w:t>
            </w:r>
          </w:p>
        </w:tc>
        <w:tc>
          <w:tcPr>
            <w:tcW w:w="3600" w:type="dxa"/>
            <w:hideMark/>
          </w:tcPr>
          <w:p w14:paraId="234F4EB8" w14:textId="77777777" w:rsidR="00A50AE4" w:rsidRPr="00BB4C69" w:rsidRDefault="00A50AE4" w:rsidP="00A50AE4">
            <w:pPr>
              <w:jc w:val="both"/>
            </w:pPr>
            <w:r>
              <w:t>Сети ливневой канализации</w:t>
            </w:r>
          </w:p>
        </w:tc>
        <w:tc>
          <w:tcPr>
            <w:tcW w:w="2234" w:type="dxa"/>
            <w:hideMark/>
          </w:tcPr>
          <w:p w14:paraId="348BC11C" w14:textId="77777777" w:rsidR="00A50AE4" w:rsidRPr="00BB4C69" w:rsidRDefault="00A50AE4" w:rsidP="00A50AE4">
            <w:pPr>
              <w:jc w:val="both"/>
            </w:pPr>
            <w:r>
              <w:t>12 263 106,62 ₽</w:t>
            </w:r>
          </w:p>
        </w:tc>
        <w:tc>
          <w:tcPr>
            <w:tcW w:w="3260" w:type="dxa"/>
            <w:hideMark/>
          </w:tcPr>
          <w:p w14:paraId="707C27F6" w14:textId="77777777" w:rsidR="00A50AE4" w:rsidRPr="00BB4C69" w:rsidRDefault="00A50AE4" w:rsidP="00A50AE4">
            <w:pPr>
              <w:jc w:val="both"/>
            </w:pPr>
            <w:r>
              <w:t xml:space="preserve"> г. Красноярск, Ленинский район, ул. Рязанская,12</w:t>
            </w:r>
          </w:p>
        </w:tc>
      </w:tr>
      <w:tr w:rsidR="00A50AE4" w:rsidRPr="00BB4C69" w14:paraId="5D3ECB4E" w14:textId="77777777" w:rsidTr="00A50AE4">
        <w:trPr>
          <w:trHeight w:val="645"/>
          <w:jc w:val="center"/>
        </w:trPr>
        <w:tc>
          <w:tcPr>
            <w:tcW w:w="540" w:type="dxa"/>
            <w:hideMark/>
          </w:tcPr>
          <w:p w14:paraId="71FB2CC2" w14:textId="77777777" w:rsidR="00A50AE4" w:rsidRPr="00BB4C69" w:rsidRDefault="00A50AE4" w:rsidP="00A50AE4">
            <w:pPr>
              <w:jc w:val="both"/>
            </w:pPr>
            <w:r>
              <w:t>34</w:t>
            </w:r>
          </w:p>
        </w:tc>
        <w:tc>
          <w:tcPr>
            <w:tcW w:w="3600" w:type="dxa"/>
            <w:hideMark/>
          </w:tcPr>
          <w:p w14:paraId="4BF0FDD2" w14:textId="77777777" w:rsidR="00A50AE4" w:rsidRPr="00BB4C69" w:rsidRDefault="00A50AE4" w:rsidP="00A50AE4">
            <w:pPr>
              <w:jc w:val="both"/>
            </w:pPr>
            <w:r>
              <w:t>Подпорная стена</w:t>
            </w:r>
          </w:p>
        </w:tc>
        <w:tc>
          <w:tcPr>
            <w:tcW w:w="2234" w:type="dxa"/>
            <w:hideMark/>
          </w:tcPr>
          <w:p w14:paraId="77463821" w14:textId="77777777" w:rsidR="00A50AE4" w:rsidRPr="00BB4C69" w:rsidRDefault="00A50AE4" w:rsidP="00A50AE4">
            <w:pPr>
              <w:jc w:val="both"/>
            </w:pPr>
            <w:r>
              <w:t>20 676 253,29 ₽</w:t>
            </w:r>
          </w:p>
        </w:tc>
        <w:tc>
          <w:tcPr>
            <w:tcW w:w="3260" w:type="dxa"/>
            <w:hideMark/>
          </w:tcPr>
          <w:p w14:paraId="5BE437D5" w14:textId="77777777" w:rsidR="00A50AE4" w:rsidRPr="00BB4C69" w:rsidRDefault="00A50AE4" w:rsidP="00A50AE4">
            <w:pPr>
              <w:jc w:val="both"/>
            </w:pPr>
            <w:r>
              <w:t xml:space="preserve"> г. Красноярск, Ленинский район, ул. Рязанская,12</w:t>
            </w:r>
          </w:p>
        </w:tc>
      </w:tr>
      <w:tr w:rsidR="00A50AE4" w:rsidRPr="00BB4C69" w14:paraId="7ECBB700" w14:textId="77777777" w:rsidTr="00A50AE4">
        <w:trPr>
          <w:trHeight w:val="645"/>
          <w:jc w:val="center"/>
        </w:trPr>
        <w:tc>
          <w:tcPr>
            <w:tcW w:w="540" w:type="dxa"/>
            <w:hideMark/>
          </w:tcPr>
          <w:p w14:paraId="4D0A62E0" w14:textId="77777777" w:rsidR="00A50AE4" w:rsidRPr="00BB4C69" w:rsidRDefault="00A50AE4" w:rsidP="00A50AE4">
            <w:pPr>
              <w:jc w:val="both"/>
            </w:pPr>
            <w:r>
              <w:t>35</w:t>
            </w:r>
          </w:p>
        </w:tc>
        <w:tc>
          <w:tcPr>
            <w:tcW w:w="3600" w:type="dxa"/>
            <w:hideMark/>
          </w:tcPr>
          <w:p w14:paraId="228008AA" w14:textId="77777777" w:rsidR="00A50AE4" w:rsidRPr="00BB4C69" w:rsidRDefault="00A50AE4" w:rsidP="00A50AE4">
            <w:pPr>
              <w:jc w:val="both"/>
            </w:pPr>
            <w:r>
              <w:t>Сети ливневой канализации</w:t>
            </w:r>
          </w:p>
        </w:tc>
        <w:tc>
          <w:tcPr>
            <w:tcW w:w="2234" w:type="dxa"/>
            <w:hideMark/>
          </w:tcPr>
          <w:p w14:paraId="24D91AB5" w14:textId="77777777" w:rsidR="00A50AE4" w:rsidRPr="00BB4C69" w:rsidRDefault="00A50AE4" w:rsidP="00A50AE4">
            <w:pPr>
              <w:jc w:val="both"/>
            </w:pPr>
            <w:r>
              <w:t>8 396 404,94 ₽</w:t>
            </w:r>
          </w:p>
        </w:tc>
        <w:tc>
          <w:tcPr>
            <w:tcW w:w="3260" w:type="dxa"/>
            <w:hideMark/>
          </w:tcPr>
          <w:p w14:paraId="37E24707" w14:textId="77777777" w:rsidR="00A50AE4" w:rsidRPr="00BB4C69" w:rsidRDefault="00A50AE4" w:rsidP="00A50AE4">
            <w:pPr>
              <w:jc w:val="both"/>
            </w:pPr>
            <w:r>
              <w:t xml:space="preserve"> г. Красноярск, Ленинский район, ул. Рязанская,12</w:t>
            </w:r>
          </w:p>
        </w:tc>
      </w:tr>
      <w:tr w:rsidR="00A50AE4" w:rsidRPr="00BB4C69" w14:paraId="02110EEC" w14:textId="77777777" w:rsidTr="00A50AE4">
        <w:trPr>
          <w:trHeight w:val="645"/>
          <w:jc w:val="center"/>
        </w:trPr>
        <w:tc>
          <w:tcPr>
            <w:tcW w:w="540" w:type="dxa"/>
            <w:hideMark/>
          </w:tcPr>
          <w:p w14:paraId="68386492" w14:textId="77777777" w:rsidR="00A50AE4" w:rsidRPr="00BB4C69" w:rsidRDefault="00A50AE4" w:rsidP="00A50AE4">
            <w:pPr>
              <w:jc w:val="both"/>
            </w:pPr>
            <w:r>
              <w:t>36</w:t>
            </w:r>
          </w:p>
        </w:tc>
        <w:tc>
          <w:tcPr>
            <w:tcW w:w="3600" w:type="dxa"/>
            <w:hideMark/>
          </w:tcPr>
          <w:p w14:paraId="567732B1" w14:textId="77777777" w:rsidR="00A50AE4" w:rsidRPr="00BB4C69" w:rsidRDefault="00A50AE4" w:rsidP="00A50AE4">
            <w:pPr>
              <w:jc w:val="both"/>
            </w:pPr>
            <w:r>
              <w:t>Сети бытовой канализации до здания АКП Базаиха</w:t>
            </w:r>
          </w:p>
        </w:tc>
        <w:tc>
          <w:tcPr>
            <w:tcW w:w="2234" w:type="dxa"/>
            <w:hideMark/>
          </w:tcPr>
          <w:p w14:paraId="35E0A198" w14:textId="77777777" w:rsidR="00A50AE4" w:rsidRPr="00BB4C69" w:rsidRDefault="00A50AE4" w:rsidP="00A50AE4">
            <w:pPr>
              <w:jc w:val="both"/>
            </w:pPr>
            <w:r>
              <w:t>1 412 104,29 ₽</w:t>
            </w:r>
          </w:p>
        </w:tc>
        <w:tc>
          <w:tcPr>
            <w:tcW w:w="3260" w:type="dxa"/>
            <w:hideMark/>
          </w:tcPr>
          <w:p w14:paraId="05A41046" w14:textId="77777777" w:rsidR="00A50AE4" w:rsidRPr="00BB4C69" w:rsidRDefault="00A50AE4" w:rsidP="00A50AE4">
            <w:pPr>
              <w:jc w:val="both"/>
            </w:pPr>
            <w:r>
              <w:t xml:space="preserve"> г. Красноярск, Ленинский район, ул. Рязанская,12</w:t>
            </w:r>
          </w:p>
        </w:tc>
      </w:tr>
      <w:tr w:rsidR="00A50AE4" w:rsidRPr="00BB4C69" w14:paraId="6A9807B9" w14:textId="77777777" w:rsidTr="00A50AE4">
        <w:trPr>
          <w:trHeight w:val="645"/>
          <w:jc w:val="center"/>
        </w:trPr>
        <w:tc>
          <w:tcPr>
            <w:tcW w:w="540" w:type="dxa"/>
            <w:hideMark/>
          </w:tcPr>
          <w:p w14:paraId="63761DC4" w14:textId="77777777" w:rsidR="00A50AE4" w:rsidRPr="00BB4C69" w:rsidRDefault="00A50AE4" w:rsidP="00A50AE4">
            <w:pPr>
              <w:jc w:val="both"/>
            </w:pPr>
            <w:r>
              <w:t>37</w:t>
            </w:r>
          </w:p>
        </w:tc>
        <w:tc>
          <w:tcPr>
            <w:tcW w:w="3600" w:type="dxa"/>
            <w:hideMark/>
          </w:tcPr>
          <w:p w14:paraId="4560E496" w14:textId="77777777" w:rsidR="00A50AE4" w:rsidRPr="00BB4C69" w:rsidRDefault="00A50AE4" w:rsidP="00A50AE4">
            <w:pPr>
              <w:jc w:val="both"/>
            </w:pPr>
            <w:r>
              <w:t>Резервная сеть электропитания</w:t>
            </w:r>
          </w:p>
        </w:tc>
        <w:tc>
          <w:tcPr>
            <w:tcW w:w="2234" w:type="dxa"/>
            <w:hideMark/>
          </w:tcPr>
          <w:p w14:paraId="312E2D0E" w14:textId="77777777" w:rsidR="00A50AE4" w:rsidRPr="00BB4C69" w:rsidRDefault="00A50AE4" w:rsidP="00A50AE4">
            <w:pPr>
              <w:jc w:val="both"/>
            </w:pPr>
            <w:r>
              <w:t>358 396,50 ₽</w:t>
            </w:r>
          </w:p>
        </w:tc>
        <w:tc>
          <w:tcPr>
            <w:tcW w:w="3260" w:type="dxa"/>
            <w:hideMark/>
          </w:tcPr>
          <w:p w14:paraId="53832E67" w14:textId="77777777" w:rsidR="00A50AE4" w:rsidRPr="00BB4C69" w:rsidRDefault="00A50AE4" w:rsidP="00A50AE4">
            <w:pPr>
              <w:jc w:val="both"/>
            </w:pPr>
            <w:r>
              <w:t xml:space="preserve"> г. Красноярск, Ленинский район, ул. Рязанская,12</w:t>
            </w:r>
          </w:p>
        </w:tc>
      </w:tr>
      <w:tr w:rsidR="00A50AE4" w:rsidRPr="00BB4C69" w14:paraId="61874588" w14:textId="77777777" w:rsidTr="00A50AE4">
        <w:trPr>
          <w:trHeight w:val="645"/>
          <w:jc w:val="center"/>
        </w:trPr>
        <w:tc>
          <w:tcPr>
            <w:tcW w:w="540" w:type="dxa"/>
            <w:hideMark/>
          </w:tcPr>
          <w:p w14:paraId="656D2A08" w14:textId="77777777" w:rsidR="00A50AE4" w:rsidRPr="00BB4C69" w:rsidRDefault="00A50AE4" w:rsidP="00A50AE4">
            <w:pPr>
              <w:jc w:val="both"/>
            </w:pPr>
            <w:r>
              <w:t>38</w:t>
            </w:r>
          </w:p>
        </w:tc>
        <w:tc>
          <w:tcPr>
            <w:tcW w:w="3600" w:type="dxa"/>
            <w:hideMark/>
          </w:tcPr>
          <w:p w14:paraId="27F26F57" w14:textId="77777777" w:rsidR="00A50AE4" w:rsidRPr="00BB4C69" w:rsidRDefault="00A50AE4" w:rsidP="00A50AE4">
            <w:pPr>
              <w:jc w:val="both"/>
            </w:pPr>
            <w:r>
              <w:t>Сети противопожарного водопровода</w:t>
            </w:r>
          </w:p>
        </w:tc>
        <w:tc>
          <w:tcPr>
            <w:tcW w:w="2234" w:type="dxa"/>
            <w:hideMark/>
          </w:tcPr>
          <w:p w14:paraId="1AA62ECE" w14:textId="77777777" w:rsidR="00A50AE4" w:rsidRPr="00BB4C69" w:rsidRDefault="00A50AE4" w:rsidP="00A50AE4">
            <w:pPr>
              <w:jc w:val="both"/>
            </w:pPr>
            <w:r>
              <w:t>2 990 791,05 ₽</w:t>
            </w:r>
          </w:p>
        </w:tc>
        <w:tc>
          <w:tcPr>
            <w:tcW w:w="3260" w:type="dxa"/>
            <w:hideMark/>
          </w:tcPr>
          <w:p w14:paraId="745E5246" w14:textId="77777777" w:rsidR="00A50AE4" w:rsidRPr="00BB4C69" w:rsidRDefault="00A50AE4" w:rsidP="00A50AE4">
            <w:pPr>
              <w:jc w:val="both"/>
            </w:pPr>
            <w:r>
              <w:t xml:space="preserve"> г. Красноярск, Ленинский район, ул. Рязанская,12</w:t>
            </w:r>
          </w:p>
        </w:tc>
      </w:tr>
      <w:tr w:rsidR="00A50AE4" w:rsidRPr="00BB4C69" w14:paraId="6DC1C3F8" w14:textId="77777777" w:rsidTr="00A50AE4">
        <w:trPr>
          <w:trHeight w:val="645"/>
          <w:jc w:val="center"/>
        </w:trPr>
        <w:tc>
          <w:tcPr>
            <w:tcW w:w="540" w:type="dxa"/>
            <w:hideMark/>
          </w:tcPr>
          <w:p w14:paraId="1D836739" w14:textId="77777777" w:rsidR="00A50AE4" w:rsidRPr="00BB4C69" w:rsidRDefault="00A50AE4" w:rsidP="00A50AE4">
            <w:pPr>
              <w:jc w:val="both"/>
            </w:pPr>
            <w:r>
              <w:t>39</w:t>
            </w:r>
          </w:p>
        </w:tc>
        <w:tc>
          <w:tcPr>
            <w:tcW w:w="3600" w:type="dxa"/>
            <w:hideMark/>
          </w:tcPr>
          <w:p w14:paraId="551BB000" w14:textId="77777777" w:rsidR="00A50AE4" w:rsidRPr="00BB4C69" w:rsidRDefault="00A50AE4" w:rsidP="00A50AE4">
            <w:pPr>
              <w:jc w:val="both"/>
            </w:pPr>
            <w:r>
              <w:t>Сети связи</w:t>
            </w:r>
          </w:p>
        </w:tc>
        <w:tc>
          <w:tcPr>
            <w:tcW w:w="2234" w:type="dxa"/>
            <w:hideMark/>
          </w:tcPr>
          <w:p w14:paraId="223BD5FB" w14:textId="77777777" w:rsidR="00A50AE4" w:rsidRPr="00BB4C69" w:rsidRDefault="00A50AE4" w:rsidP="00A50AE4">
            <w:pPr>
              <w:jc w:val="both"/>
            </w:pPr>
            <w:r>
              <w:t>1 785 368,64 ₽</w:t>
            </w:r>
          </w:p>
        </w:tc>
        <w:tc>
          <w:tcPr>
            <w:tcW w:w="3260" w:type="dxa"/>
            <w:hideMark/>
          </w:tcPr>
          <w:p w14:paraId="6C8CB9D3" w14:textId="77777777" w:rsidR="00A50AE4" w:rsidRPr="00BB4C69" w:rsidRDefault="00A50AE4" w:rsidP="00A50AE4">
            <w:pPr>
              <w:jc w:val="both"/>
            </w:pPr>
            <w:r>
              <w:t xml:space="preserve"> г. Красноярск, Ленинский район, ул. Рязанская,12</w:t>
            </w:r>
          </w:p>
        </w:tc>
      </w:tr>
      <w:tr w:rsidR="00A50AE4" w:rsidRPr="00BB4C69" w14:paraId="0079AA3C" w14:textId="77777777" w:rsidTr="00A50AE4">
        <w:trPr>
          <w:trHeight w:val="645"/>
          <w:jc w:val="center"/>
        </w:trPr>
        <w:tc>
          <w:tcPr>
            <w:tcW w:w="540" w:type="dxa"/>
            <w:hideMark/>
          </w:tcPr>
          <w:p w14:paraId="3D87E5B9" w14:textId="77777777" w:rsidR="00A50AE4" w:rsidRPr="00BB4C69" w:rsidRDefault="00A50AE4" w:rsidP="00A50AE4">
            <w:pPr>
              <w:jc w:val="both"/>
            </w:pPr>
            <w:r>
              <w:t>40</w:t>
            </w:r>
          </w:p>
        </w:tc>
        <w:tc>
          <w:tcPr>
            <w:tcW w:w="3600" w:type="dxa"/>
            <w:hideMark/>
          </w:tcPr>
          <w:p w14:paraId="2184C1F3" w14:textId="77777777" w:rsidR="00A50AE4" w:rsidRPr="00BB4C69" w:rsidRDefault="00A50AE4" w:rsidP="00A50AE4">
            <w:pPr>
              <w:jc w:val="both"/>
            </w:pPr>
            <w:r>
              <w:t>Сети хозяйственно-питьевого водопровода</w:t>
            </w:r>
          </w:p>
        </w:tc>
        <w:tc>
          <w:tcPr>
            <w:tcW w:w="2234" w:type="dxa"/>
            <w:hideMark/>
          </w:tcPr>
          <w:p w14:paraId="7D1155A6" w14:textId="77777777" w:rsidR="00A50AE4" w:rsidRPr="00BB4C69" w:rsidRDefault="00A50AE4" w:rsidP="00A50AE4">
            <w:pPr>
              <w:jc w:val="both"/>
            </w:pPr>
            <w:r>
              <w:t>824 781,74 ₽</w:t>
            </w:r>
          </w:p>
        </w:tc>
        <w:tc>
          <w:tcPr>
            <w:tcW w:w="3260" w:type="dxa"/>
            <w:hideMark/>
          </w:tcPr>
          <w:p w14:paraId="1D0FC15C" w14:textId="77777777" w:rsidR="00A50AE4" w:rsidRPr="00BB4C69" w:rsidRDefault="00A50AE4" w:rsidP="00A50AE4">
            <w:pPr>
              <w:jc w:val="both"/>
            </w:pPr>
            <w:r>
              <w:t xml:space="preserve"> г. Красноярск, Ленинский район, ул. Рязанская,12</w:t>
            </w:r>
          </w:p>
        </w:tc>
      </w:tr>
      <w:tr w:rsidR="00A50AE4" w:rsidRPr="00BB4C69" w14:paraId="2A7299D0" w14:textId="77777777" w:rsidTr="00A50AE4">
        <w:trPr>
          <w:trHeight w:val="645"/>
          <w:jc w:val="center"/>
        </w:trPr>
        <w:tc>
          <w:tcPr>
            <w:tcW w:w="540" w:type="dxa"/>
            <w:hideMark/>
          </w:tcPr>
          <w:p w14:paraId="56848208" w14:textId="77777777" w:rsidR="00A50AE4" w:rsidRPr="00BB4C69" w:rsidRDefault="00A50AE4" w:rsidP="00A50AE4">
            <w:pPr>
              <w:jc w:val="both"/>
            </w:pPr>
            <w:r>
              <w:t>41</w:t>
            </w:r>
          </w:p>
        </w:tc>
        <w:tc>
          <w:tcPr>
            <w:tcW w:w="3600" w:type="dxa"/>
            <w:hideMark/>
          </w:tcPr>
          <w:p w14:paraId="347D5CA0" w14:textId="77777777" w:rsidR="00A50AE4" w:rsidRPr="00BB4C69" w:rsidRDefault="00A50AE4" w:rsidP="00A50AE4">
            <w:pPr>
              <w:jc w:val="both"/>
            </w:pPr>
            <w:r>
              <w:t>Сети электроснабжения</w:t>
            </w:r>
          </w:p>
        </w:tc>
        <w:tc>
          <w:tcPr>
            <w:tcW w:w="2234" w:type="dxa"/>
            <w:hideMark/>
          </w:tcPr>
          <w:p w14:paraId="485744C2" w14:textId="77777777" w:rsidR="00A50AE4" w:rsidRPr="00BB4C69" w:rsidRDefault="00A50AE4" w:rsidP="00A50AE4">
            <w:pPr>
              <w:jc w:val="both"/>
            </w:pPr>
            <w:r>
              <w:t>7 397 431,79 ₽</w:t>
            </w:r>
          </w:p>
        </w:tc>
        <w:tc>
          <w:tcPr>
            <w:tcW w:w="3260" w:type="dxa"/>
            <w:hideMark/>
          </w:tcPr>
          <w:p w14:paraId="56F5B020" w14:textId="77777777" w:rsidR="00A50AE4" w:rsidRPr="00BB4C69" w:rsidRDefault="00A50AE4" w:rsidP="00A50AE4">
            <w:pPr>
              <w:jc w:val="both"/>
            </w:pPr>
            <w:r>
              <w:t xml:space="preserve"> г. Красноярск, Ленинский район, ул. Рязанская,12</w:t>
            </w:r>
          </w:p>
        </w:tc>
      </w:tr>
      <w:tr w:rsidR="00A50AE4" w:rsidRPr="00BB4C69" w14:paraId="0440E0C0" w14:textId="77777777" w:rsidTr="00A50AE4">
        <w:trPr>
          <w:trHeight w:val="645"/>
          <w:jc w:val="center"/>
        </w:trPr>
        <w:tc>
          <w:tcPr>
            <w:tcW w:w="540" w:type="dxa"/>
            <w:hideMark/>
          </w:tcPr>
          <w:p w14:paraId="09838068" w14:textId="77777777" w:rsidR="00A50AE4" w:rsidRPr="00BB4C69" w:rsidRDefault="00A50AE4" w:rsidP="00A50AE4">
            <w:pPr>
              <w:jc w:val="both"/>
            </w:pPr>
            <w:r>
              <w:t>42</w:t>
            </w:r>
          </w:p>
        </w:tc>
        <w:tc>
          <w:tcPr>
            <w:tcW w:w="3600" w:type="dxa"/>
            <w:hideMark/>
          </w:tcPr>
          <w:p w14:paraId="14E1BFF8" w14:textId="77777777" w:rsidR="00A50AE4" w:rsidRPr="00BB4C69" w:rsidRDefault="00A50AE4" w:rsidP="00A50AE4">
            <w:pPr>
              <w:jc w:val="both"/>
            </w:pPr>
            <w:r>
              <w:t>Тепловая сеть</w:t>
            </w:r>
          </w:p>
        </w:tc>
        <w:tc>
          <w:tcPr>
            <w:tcW w:w="2234" w:type="dxa"/>
            <w:hideMark/>
          </w:tcPr>
          <w:p w14:paraId="338E4AB0" w14:textId="77777777" w:rsidR="00A50AE4" w:rsidRPr="00BB4C69" w:rsidRDefault="00A50AE4" w:rsidP="00A50AE4">
            <w:pPr>
              <w:jc w:val="both"/>
            </w:pPr>
            <w:r>
              <w:t>124 770,95 ₽</w:t>
            </w:r>
          </w:p>
        </w:tc>
        <w:tc>
          <w:tcPr>
            <w:tcW w:w="3260" w:type="dxa"/>
            <w:hideMark/>
          </w:tcPr>
          <w:p w14:paraId="74D40140" w14:textId="77777777" w:rsidR="00A50AE4" w:rsidRPr="00BB4C69" w:rsidRDefault="00A50AE4" w:rsidP="00A50AE4">
            <w:pPr>
              <w:jc w:val="both"/>
            </w:pPr>
            <w:r>
              <w:t xml:space="preserve"> г. Красноярск, Ленинский район, ул. Рязанская,12</w:t>
            </w:r>
          </w:p>
        </w:tc>
      </w:tr>
      <w:tr w:rsidR="00A50AE4" w:rsidRPr="00BB4C69" w14:paraId="3ACF97DF" w14:textId="77777777" w:rsidTr="00A50AE4">
        <w:trPr>
          <w:trHeight w:val="960"/>
          <w:jc w:val="center"/>
        </w:trPr>
        <w:tc>
          <w:tcPr>
            <w:tcW w:w="540" w:type="dxa"/>
            <w:hideMark/>
          </w:tcPr>
          <w:p w14:paraId="47FAD9D3" w14:textId="77777777" w:rsidR="00A50AE4" w:rsidRPr="00BB4C69" w:rsidRDefault="00A50AE4" w:rsidP="00A50AE4">
            <w:pPr>
              <w:jc w:val="both"/>
            </w:pPr>
            <w:r>
              <w:t>43</w:t>
            </w:r>
          </w:p>
        </w:tc>
        <w:tc>
          <w:tcPr>
            <w:tcW w:w="3600" w:type="dxa"/>
            <w:hideMark/>
          </w:tcPr>
          <w:p w14:paraId="7D8356B4" w14:textId="77777777" w:rsidR="00A50AE4" w:rsidRPr="00BB4C69" w:rsidRDefault="00A50AE4" w:rsidP="00A50AE4">
            <w:pPr>
              <w:jc w:val="both"/>
            </w:pPr>
            <w:r>
              <w:t xml:space="preserve">Склад контейнеров открытый, застроенной площадью 4060,0 </w:t>
            </w:r>
            <w:proofErr w:type="spellStart"/>
            <w:proofErr w:type="gramStart"/>
            <w:r>
              <w:t>кв.м</w:t>
            </w:r>
            <w:proofErr w:type="spellEnd"/>
            <w:proofErr w:type="gramEnd"/>
          </w:p>
        </w:tc>
        <w:tc>
          <w:tcPr>
            <w:tcW w:w="2234" w:type="dxa"/>
            <w:hideMark/>
          </w:tcPr>
          <w:p w14:paraId="32A23C8A" w14:textId="77777777" w:rsidR="00A50AE4" w:rsidRPr="00BB4C69" w:rsidRDefault="00A50AE4" w:rsidP="00A50AE4">
            <w:pPr>
              <w:jc w:val="both"/>
            </w:pPr>
            <w:r>
              <w:t>16 077 393,93 ₽</w:t>
            </w:r>
          </w:p>
        </w:tc>
        <w:tc>
          <w:tcPr>
            <w:tcW w:w="3260" w:type="dxa"/>
            <w:hideMark/>
          </w:tcPr>
          <w:p w14:paraId="14F94B6F" w14:textId="77777777" w:rsidR="00A50AE4" w:rsidRPr="00BB4C69" w:rsidRDefault="00A50AE4" w:rsidP="00A50AE4">
            <w:pPr>
              <w:jc w:val="both"/>
            </w:pPr>
            <w:r>
              <w:t xml:space="preserve"> </w:t>
            </w:r>
            <w:proofErr w:type="spellStart"/>
            <w:r>
              <w:t>г.Красноярск</w:t>
            </w:r>
            <w:proofErr w:type="spellEnd"/>
            <w:r>
              <w:t>, ул. Новая Заря, д.16</w:t>
            </w:r>
          </w:p>
        </w:tc>
      </w:tr>
      <w:tr w:rsidR="00A50AE4" w:rsidRPr="00BB4C69" w14:paraId="0988D9E7" w14:textId="77777777" w:rsidTr="00A50AE4">
        <w:trPr>
          <w:trHeight w:val="960"/>
          <w:jc w:val="center"/>
        </w:trPr>
        <w:tc>
          <w:tcPr>
            <w:tcW w:w="540" w:type="dxa"/>
            <w:hideMark/>
          </w:tcPr>
          <w:p w14:paraId="490228D8" w14:textId="77777777" w:rsidR="00A50AE4" w:rsidRPr="00BB4C69" w:rsidRDefault="00A50AE4" w:rsidP="00A50AE4">
            <w:pPr>
              <w:jc w:val="both"/>
            </w:pPr>
            <w:r>
              <w:t>44</w:t>
            </w:r>
          </w:p>
        </w:tc>
        <w:tc>
          <w:tcPr>
            <w:tcW w:w="3600" w:type="dxa"/>
            <w:hideMark/>
          </w:tcPr>
          <w:p w14:paraId="72E5B058" w14:textId="77777777" w:rsidR="00A50AE4" w:rsidRPr="00BB4C69" w:rsidRDefault="00A50AE4" w:rsidP="00A50AE4">
            <w:pPr>
              <w:jc w:val="both"/>
            </w:pPr>
            <w:r>
              <w:t xml:space="preserve">Склад контейнеров открытый, застроенной площадью 4620,0 </w:t>
            </w:r>
            <w:proofErr w:type="spellStart"/>
            <w:proofErr w:type="gramStart"/>
            <w:r>
              <w:t>кв.м</w:t>
            </w:r>
            <w:proofErr w:type="spellEnd"/>
            <w:proofErr w:type="gramEnd"/>
          </w:p>
        </w:tc>
        <w:tc>
          <w:tcPr>
            <w:tcW w:w="2234" w:type="dxa"/>
            <w:hideMark/>
          </w:tcPr>
          <w:p w14:paraId="70AB23EA" w14:textId="77777777" w:rsidR="00A50AE4" w:rsidRPr="00BB4C69" w:rsidRDefault="00A50AE4" w:rsidP="00A50AE4">
            <w:pPr>
              <w:jc w:val="both"/>
            </w:pPr>
            <w:r>
              <w:t>18 294 965,51 ₽</w:t>
            </w:r>
          </w:p>
        </w:tc>
        <w:tc>
          <w:tcPr>
            <w:tcW w:w="3260" w:type="dxa"/>
            <w:hideMark/>
          </w:tcPr>
          <w:p w14:paraId="708DC343" w14:textId="77777777" w:rsidR="00A50AE4" w:rsidRPr="00BB4C69" w:rsidRDefault="00A50AE4" w:rsidP="00A50AE4">
            <w:pPr>
              <w:jc w:val="both"/>
            </w:pPr>
            <w:proofErr w:type="spellStart"/>
            <w:r>
              <w:t>г.Красноярск</w:t>
            </w:r>
            <w:proofErr w:type="spellEnd"/>
            <w:r>
              <w:t>, ул. Новая Заря, д.16</w:t>
            </w:r>
          </w:p>
        </w:tc>
      </w:tr>
      <w:tr w:rsidR="00A50AE4" w:rsidRPr="00BB4C69" w14:paraId="59E9DED1" w14:textId="77777777" w:rsidTr="00A50AE4">
        <w:trPr>
          <w:trHeight w:val="330"/>
          <w:jc w:val="center"/>
        </w:trPr>
        <w:tc>
          <w:tcPr>
            <w:tcW w:w="4140" w:type="dxa"/>
            <w:gridSpan w:val="2"/>
            <w:hideMark/>
          </w:tcPr>
          <w:p w14:paraId="621C306F" w14:textId="77777777" w:rsidR="00A50AE4" w:rsidRPr="00BB4C69" w:rsidRDefault="00A50AE4" w:rsidP="00A50AE4">
            <w:pPr>
              <w:jc w:val="both"/>
              <w:rPr>
                <w:b/>
                <w:bCs/>
              </w:rPr>
            </w:pPr>
            <w:r>
              <w:rPr>
                <w:b/>
                <w:bCs/>
              </w:rPr>
              <w:t>Итог по Сооружениям</w:t>
            </w:r>
          </w:p>
        </w:tc>
        <w:tc>
          <w:tcPr>
            <w:tcW w:w="2234" w:type="dxa"/>
            <w:hideMark/>
          </w:tcPr>
          <w:p w14:paraId="6E7AF108" w14:textId="77777777" w:rsidR="00A50AE4" w:rsidRPr="00BB4C69" w:rsidRDefault="00A50AE4" w:rsidP="00A50AE4">
            <w:pPr>
              <w:jc w:val="both"/>
              <w:rPr>
                <w:b/>
                <w:bCs/>
              </w:rPr>
            </w:pPr>
            <w:r>
              <w:rPr>
                <w:b/>
                <w:bCs/>
              </w:rPr>
              <w:t>1 251 255 712,60 ₽</w:t>
            </w:r>
          </w:p>
        </w:tc>
        <w:tc>
          <w:tcPr>
            <w:tcW w:w="3260" w:type="dxa"/>
            <w:noWrap/>
            <w:hideMark/>
          </w:tcPr>
          <w:p w14:paraId="7D7DB085" w14:textId="77777777" w:rsidR="00A50AE4" w:rsidRPr="00BB4C69" w:rsidRDefault="00A50AE4" w:rsidP="00A50AE4">
            <w:pPr>
              <w:jc w:val="both"/>
              <w:rPr>
                <w:b/>
                <w:bCs/>
              </w:rPr>
            </w:pPr>
          </w:p>
        </w:tc>
      </w:tr>
      <w:tr w:rsidR="00A50AE4" w:rsidRPr="00BB4C69" w14:paraId="49BFE9C6" w14:textId="77777777" w:rsidTr="00A50AE4">
        <w:trPr>
          <w:trHeight w:val="330"/>
          <w:jc w:val="center"/>
        </w:trPr>
        <w:tc>
          <w:tcPr>
            <w:tcW w:w="4140" w:type="dxa"/>
            <w:gridSpan w:val="2"/>
            <w:hideMark/>
          </w:tcPr>
          <w:p w14:paraId="7C15E58B" w14:textId="77777777" w:rsidR="00A50AE4" w:rsidRPr="00BB4C69" w:rsidRDefault="00A50AE4" w:rsidP="00A50AE4">
            <w:pPr>
              <w:jc w:val="both"/>
              <w:rPr>
                <w:b/>
                <w:bCs/>
              </w:rPr>
            </w:pPr>
            <w:r>
              <w:rPr>
                <w:b/>
                <w:bCs/>
              </w:rPr>
              <w:t>ИТОГО</w:t>
            </w:r>
          </w:p>
        </w:tc>
        <w:tc>
          <w:tcPr>
            <w:tcW w:w="2234" w:type="dxa"/>
            <w:hideMark/>
          </w:tcPr>
          <w:p w14:paraId="6F13FBBB" w14:textId="77777777" w:rsidR="00A50AE4" w:rsidRPr="00BB4C69" w:rsidRDefault="00A50AE4" w:rsidP="00A50AE4">
            <w:pPr>
              <w:jc w:val="both"/>
              <w:rPr>
                <w:b/>
                <w:bCs/>
              </w:rPr>
            </w:pPr>
            <w:r>
              <w:rPr>
                <w:b/>
                <w:bCs/>
              </w:rPr>
              <w:t>1 409 889 656,99 ₽</w:t>
            </w:r>
          </w:p>
        </w:tc>
        <w:tc>
          <w:tcPr>
            <w:tcW w:w="3260" w:type="dxa"/>
            <w:noWrap/>
            <w:hideMark/>
          </w:tcPr>
          <w:p w14:paraId="6CAD270C" w14:textId="77777777" w:rsidR="00A50AE4" w:rsidRPr="00BB4C69" w:rsidRDefault="00A50AE4" w:rsidP="00A50AE4">
            <w:pPr>
              <w:jc w:val="both"/>
              <w:rPr>
                <w:b/>
                <w:bCs/>
              </w:rPr>
            </w:pPr>
          </w:p>
        </w:tc>
      </w:tr>
    </w:tbl>
    <w:p w14:paraId="627838DA" w14:textId="77777777" w:rsidR="00A50AE4" w:rsidRDefault="00A50AE4" w:rsidP="00A50AE4">
      <w:pPr>
        <w:jc w:val="both"/>
        <w:rPr>
          <w:sz w:val="28"/>
          <w:szCs w:val="28"/>
          <w:lang w:eastAsia="ru-RU"/>
        </w:rPr>
      </w:pPr>
      <w:r>
        <w:rPr>
          <w:sz w:val="28"/>
          <w:szCs w:val="28"/>
          <w:lang w:eastAsia="ru-RU"/>
        </w:rPr>
        <w:fldChar w:fldCharType="end"/>
      </w:r>
    </w:p>
    <w:p w14:paraId="1B7255FF" w14:textId="6F19A0EC" w:rsidR="00A50AE4" w:rsidRPr="00EF63BF" w:rsidRDefault="00A50AE4" w:rsidP="00EF63BF">
      <w:pPr>
        <w:tabs>
          <w:tab w:val="left" w:pos="4458"/>
        </w:tabs>
        <w:ind w:firstLine="567"/>
        <w:jc w:val="both"/>
        <w:outlineLvl w:val="3"/>
        <w:rPr>
          <w:sz w:val="28"/>
          <w:szCs w:val="28"/>
          <w:lang w:eastAsia="ru-RU"/>
        </w:rPr>
      </w:pPr>
      <w:r>
        <w:rPr>
          <w:sz w:val="28"/>
          <w:szCs w:val="28"/>
          <w:lang w:eastAsia="ru-RU"/>
        </w:rPr>
        <w:t>3. Терминал Екатеринбург</w:t>
      </w:r>
      <w:r>
        <w:rPr>
          <w:lang w:eastAsia="ru-RU"/>
        </w:rPr>
        <w:fldChar w:fldCharType="begin"/>
      </w:r>
      <w:r>
        <w:rPr>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!R106C2:R169C5" \a \f 5 \h  \* MERGEFORMAT </w:instrText>
      </w:r>
      <w:r>
        <w:rPr>
          <w:lang w:eastAsia="ru-RU"/>
        </w:rPr>
        <w:fldChar w:fldCharType="separate"/>
      </w:r>
    </w:p>
    <w:tbl>
      <w:tblPr>
        <w:tblStyle w:val="afff1"/>
        <w:tblW w:w="9634" w:type="dxa"/>
        <w:jc w:val="center"/>
        <w:tblLook w:val="04A0" w:firstRow="1" w:lastRow="0" w:firstColumn="1" w:lastColumn="0" w:noHBand="0" w:noVBand="1"/>
      </w:tblPr>
      <w:tblGrid>
        <w:gridCol w:w="629"/>
        <w:gridCol w:w="3335"/>
        <w:gridCol w:w="2268"/>
        <w:gridCol w:w="3402"/>
      </w:tblGrid>
      <w:tr w:rsidR="00A50AE4" w:rsidRPr="00BB4C69" w14:paraId="120737DB" w14:textId="77777777" w:rsidTr="00A50AE4">
        <w:trPr>
          <w:trHeight w:val="960"/>
          <w:jc w:val="center"/>
        </w:trPr>
        <w:tc>
          <w:tcPr>
            <w:tcW w:w="629" w:type="dxa"/>
            <w:hideMark/>
          </w:tcPr>
          <w:p w14:paraId="0C59DF92" w14:textId="77777777" w:rsidR="00A50AE4" w:rsidRPr="00BB4C69" w:rsidRDefault="00A50AE4" w:rsidP="00A50AE4">
            <w:pPr>
              <w:pStyle w:val="aff6"/>
              <w:ind w:left="0"/>
              <w:jc w:val="both"/>
              <w:rPr>
                <w:b/>
                <w:bCs/>
              </w:rPr>
            </w:pPr>
            <w:r>
              <w:rPr>
                <w:b/>
                <w:bCs/>
              </w:rPr>
              <w:t>№</w:t>
            </w:r>
          </w:p>
        </w:tc>
        <w:tc>
          <w:tcPr>
            <w:tcW w:w="3335" w:type="dxa"/>
            <w:hideMark/>
          </w:tcPr>
          <w:p w14:paraId="6EE2A5E6" w14:textId="77777777" w:rsidR="00A50AE4" w:rsidRPr="00BB4C69" w:rsidRDefault="00A50AE4" w:rsidP="00A50AE4">
            <w:pPr>
              <w:pStyle w:val="aff6"/>
              <w:ind w:left="0"/>
              <w:jc w:val="both"/>
              <w:rPr>
                <w:b/>
                <w:bCs/>
              </w:rPr>
            </w:pPr>
            <w:r>
              <w:rPr>
                <w:b/>
                <w:bCs/>
              </w:rPr>
              <w:t>Наименование и характеристика имущественной единицы</w:t>
            </w:r>
          </w:p>
        </w:tc>
        <w:tc>
          <w:tcPr>
            <w:tcW w:w="2268" w:type="dxa"/>
            <w:hideMark/>
          </w:tcPr>
          <w:p w14:paraId="08035BCC" w14:textId="77777777" w:rsidR="00A50AE4" w:rsidRPr="00BB4C69" w:rsidRDefault="00A50AE4" w:rsidP="00A50AE4">
            <w:pPr>
              <w:pStyle w:val="aff6"/>
              <w:ind w:left="0"/>
              <w:jc w:val="both"/>
              <w:rPr>
                <w:b/>
                <w:bCs/>
              </w:rPr>
            </w:pPr>
            <w:r>
              <w:rPr>
                <w:b/>
                <w:bCs/>
              </w:rPr>
              <w:t>Страховая сумма, руб.</w:t>
            </w:r>
          </w:p>
        </w:tc>
        <w:tc>
          <w:tcPr>
            <w:tcW w:w="3402" w:type="dxa"/>
            <w:hideMark/>
          </w:tcPr>
          <w:p w14:paraId="03E562AD" w14:textId="77777777" w:rsidR="00A50AE4" w:rsidRPr="00BB4C69" w:rsidRDefault="00A50AE4" w:rsidP="00A50AE4">
            <w:pPr>
              <w:pStyle w:val="aff6"/>
              <w:ind w:left="0"/>
              <w:jc w:val="both"/>
              <w:rPr>
                <w:b/>
                <w:bCs/>
              </w:rPr>
            </w:pPr>
            <w:r>
              <w:rPr>
                <w:b/>
                <w:bCs/>
              </w:rPr>
              <w:t>Адрес местонахождения имущества</w:t>
            </w:r>
          </w:p>
        </w:tc>
      </w:tr>
      <w:tr w:rsidR="00A50AE4" w:rsidRPr="00BB4C69" w14:paraId="3F69F8A6" w14:textId="77777777" w:rsidTr="00A50AE4">
        <w:trPr>
          <w:trHeight w:val="330"/>
          <w:jc w:val="center"/>
        </w:trPr>
        <w:tc>
          <w:tcPr>
            <w:tcW w:w="9634" w:type="dxa"/>
            <w:gridSpan w:val="4"/>
            <w:hideMark/>
          </w:tcPr>
          <w:p w14:paraId="39F67818" w14:textId="77777777" w:rsidR="00A50AE4" w:rsidRPr="00BB4C69" w:rsidRDefault="00A50AE4" w:rsidP="00A50AE4">
            <w:pPr>
              <w:pStyle w:val="aff6"/>
              <w:ind w:left="0"/>
              <w:jc w:val="both"/>
              <w:rPr>
                <w:b/>
                <w:bCs/>
              </w:rPr>
            </w:pPr>
            <w:r>
              <w:rPr>
                <w:b/>
                <w:bCs/>
              </w:rPr>
              <w:t>3.1. Здания</w:t>
            </w:r>
          </w:p>
        </w:tc>
      </w:tr>
      <w:tr w:rsidR="00A50AE4" w:rsidRPr="00BB4C69" w14:paraId="570248C0" w14:textId="77777777" w:rsidTr="00A50AE4">
        <w:trPr>
          <w:trHeight w:val="645"/>
          <w:jc w:val="center"/>
        </w:trPr>
        <w:tc>
          <w:tcPr>
            <w:tcW w:w="629" w:type="dxa"/>
            <w:hideMark/>
          </w:tcPr>
          <w:p w14:paraId="5F74E087" w14:textId="77777777" w:rsidR="00A50AE4" w:rsidRPr="00BB4C69" w:rsidRDefault="00A50AE4" w:rsidP="00A50AE4">
            <w:pPr>
              <w:pStyle w:val="aff6"/>
              <w:ind w:left="0"/>
              <w:jc w:val="both"/>
            </w:pPr>
            <w:r>
              <w:t>1</w:t>
            </w:r>
          </w:p>
        </w:tc>
        <w:tc>
          <w:tcPr>
            <w:tcW w:w="3335" w:type="dxa"/>
            <w:hideMark/>
          </w:tcPr>
          <w:p w14:paraId="21D68E49" w14:textId="77777777" w:rsidR="00A50AE4" w:rsidRPr="00BB4C69" w:rsidRDefault="00A50AE4" w:rsidP="00A50AE4">
            <w:pPr>
              <w:pStyle w:val="aff6"/>
              <w:ind w:left="0"/>
              <w:jc w:val="both"/>
            </w:pPr>
            <w:r>
              <w:t>Административное здание с Центром обработки данных</w:t>
            </w:r>
          </w:p>
        </w:tc>
        <w:tc>
          <w:tcPr>
            <w:tcW w:w="2268" w:type="dxa"/>
            <w:hideMark/>
          </w:tcPr>
          <w:p w14:paraId="3F1D47EF" w14:textId="77777777" w:rsidR="00A50AE4" w:rsidRPr="00BB4C69" w:rsidRDefault="00A50AE4" w:rsidP="00A50AE4">
            <w:pPr>
              <w:pStyle w:val="aff6"/>
              <w:ind w:left="0"/>
              <w:jc w:val="both"/>
            </w:pPr>
            <w:r>
              <w:t>73 357 533,26 ₽</w:t>
            </w:r>
          </w:p>
        </w:tc>
        <w:tc>
          <w:tcPr>
            <w:tcW w:w="3402" w:type="dxa"/>
            <w:hideMark/>
          </w:tcPr>
          <w:p w14:paraId="615D6541"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2</w:t>
            </w:r>
          </w:p>
        </w:tc>
      </w:tr>
      <w:tr w:rsidR="00A50AE4" w:rsidRPr="00BB4C69" w14:paraId="6C1F4405" w14:textId="77777777" w:rsidTr="00A50AE4">
        <w:trPr>
          <w:trHeight w:val="960"/>
          <w:jc w:val="center"/>
        </w:trPr>
        <w:tc>
          <w:tcPr>
            <w:tcW w:w="629" w:type="dxa"/>
            <w:hideMark/>
          </w:tcPr>
          <w:p w14:paraId="0DADDB4C" w14:textId="77777777" w:rsidR="00A50AE4" w:rsidRPr="00BB4C69" w:rsidRDefault="00A50AE4" w:rsidP="00A50AE4">
            <w:pPr>
              <w:pStyle w:val="aff6"/>
              <w:ind w:left="0"/>
              <w:jc w:val="both"/>
            </w:pPr>
            <w:r>
              <w:lastRenderedPageBreak/>
              <w:t>2</w:t>
            </w:r>
          </w:p>
        </w:tc>
        <w:tc>
          <w:tcPr>
            <w:tcW w:w="3335" w:type="dxa"/>
            <w:hideMark/>
          </w:tcPr>
          <w:p w14:paraId="61C2BB83" w14:textId="77777777" w:rsidR="00A50AE4" w:rsidRPr="00BB4C69" w:rsidRDefault="00A50AE4" w:rsidP="00A50AE4">
            <w:pPr>
              <w:pStyle w:val="aff6"/>
              <w:ind w:left="0"/>
              <w:jc w:val="both"/>
            </w:pPr>
            <w:r>
              <w:t>Производственное здание с административными помещениями</w:t>
            </w:r>
          </w:p>
        </w:tc>
        <w:tc>
          <w:tcPr>
            <w:tcW w:w="2268" w:type="dxa"/>
            <w:hideMark/>
          </w:tcPr>
          <w:p w14:paraId="06A086AE" w14:textId="77777777" w:rsidR="00A50AE4" w:rsidRPr="00BB4C69" w:rsidRDefault="00A50AE4" w:rsidP="00A50AE4">
            <w:pPr>
              <w:pStyle w:val="aff6"/>
              <w:ind w:left="0"/>
              <w:jc w:val="both"/>
            </w:pPr>
            <w:r>
              <w:t>53 956 485,74 ₽</w:t>
            </w:r>
          </w:p>
        </w:tc>
        <w:tc>
          <w:tcPr>
            <w:tcW w:w="3402" w:type="dxa"/>
            <w:hideMark/>
          </w:tcPr>
          <w:p w14:paraId="575B7EE0"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4852D2A4" w14:textId="77777777" w:rsidTr="00A50AE4">
        <w:trPr>
          <w:trHeight w:val="645"/>
          <w:jc w:val="center"/>
        </w:trPr>
        <w:tc>
          <w:tcPr>
            <w:tcW w:w="629" w:type="dxa"/>
            <w:hideMark/>
          </w:tcPr>
          <w:p w14:paraId="06815C32" w14:textId="77777777" w:rsidR="00A50AE4" w:rsidRPr="00BB4C69" w:rsidRDefault="00A50AE4" w:rsidP="00A50AE4">
            <w:pPr>
              <w:pStyle w:val="aff6"/>
              <w:ind w:left="0"/>
              <w:jc w:val="both"/>
            </w:pPr>
            <w:r>
              <w:t>3</w:t>
            </w:r>
          </w:p>
        </w:tc>
        <w:tc>
          <w:tcPr>
            <w:tcW w:w="3335" w:type="dxa"/>
            <w:hideMark/>
          </w:tcPr>
          <w:p w14:paraId="2BBA9EB1" w14:textId="77777777" w:rsidR="00A50AE4" w:rsidRPr="00BB4C69" w:rsidRDefault="00A50AE4" w:rsidP="00A50AE4">
            <w:pPr>
              <w:pStyle w:val="aff6"/>
              <w:ind w:left="0"/>
              <w:jc w:val="both"/>
            </w:pPr>
            <w:r>
              <w:t>Модуль бытовой "</w:t>
            </w:r>
            <w:proofErr w:type="spellStart"/>
            <w:r>
              <w:t>СтартБокс</w:t>
            </w:r>
            <w:proofErr w:type="spellEnd"/>
            <w:r>
              <w:t>"</w:t>
            </w:r>
          </w:p>
        </w:tc>
        <w:tc>
          <w:tcPr>
            <w:tcW w:w="2268" w:type="dxa"/>
            <w:hideMark/>
          </w:tcPr>
          <w:p w14:paraId="3166AC71" w14:textId="77777777" w:rsidR="00A50AE4" w:rsidRPr="00BB4C69" w:rsidRDefault="00A50AE4" w:rsidP="00A50AE4">
            <w:pPr>
              <w:pStyle w:val="aff6"/>
              <w:ind w:left="0"/>
              <w:jc w:val="both"/>
            </w:pPr>
            <w:r>
              <w:t>140 093,43 ₽</w:t>
            </w:r>
          </w:p>
        </w:tc>
        <w:tc>
          <w:tcPr>
            <w:tcW w:w="3402" w:type="dxa"/>
            <w:hideMark/>
          </w:tcPr>
          <w:p w14:paraId="4AF2311C"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6282D9BC" w14:textId="77777777" w:rsidTr="00A50AE4">
        <w:trPr>
          <w:trHeight w:val="645"/>
          <w:jc w:val="center"/>
        </w:trPr>
        <w:tc>
          <w:tcPr>
            <w:tcW w:w="629" w:type="dxa"/>
            <w:hideMark/>
          </w:tcPr>
          <w:p w14:paraId="2C67C4C2" w14:textId="77777777" w:rsidR="00A50AE4" w:rsidRPr="00BB4C69" w:rsidRDefault="00A50AE4" w:rsidP="00A50AE4">
            <w:pPr>
              <w:pStyle w:val="aff6"/>
              <w:ind w:left="0"/>
              <w:jc w:val="both"/>
            </w:pPr>
            <w:r>
              <w:t>4</w:t>
            </w:r>
          </w:p>
        </w:tc>
        <w:tc>
          <w:tcPr>
            <w:tcW w:w="3335" w:type="dxa"/>
            <w:hideMark/>
          </w:tcPr>
          <w:p w14:paraId="23F3FE86" w14:textId="77777777" w:rsidR="00A50AE4" w:rsidRPr="00BB4C69" w:rsidRDefault="00A50AE4" w:rsidP="00A50AE4">
            <w:pPr>
              <w:pStyle w:val="aff6"/>
              <w:ind w:left="0"/>
              <w:jc w:val="both"/>
            </w:pPr>
            <w:r>
              <w:t>Здание для досмотра контейнеров</w:t>
            </w:r>
          </w:p>
        </w:tc>
        <w:tc>
          <w:tcPr>
            <w:tcW w:w="2268" w:type="dxa"/>
            <w:hideMark/>
          </w:tcPr>
          <w:p w14:paraId="62782F6C" w14:textId="77777777" w:rsidR="00A50AE4" w:rsidRPr="00BB4C69" w:rsidRDefault="00A50AE4" w:rsidP="00A50AE4">
            <w:pPr>
              <w:pStyle w:val="aff6"/>
              <w:ind w:left="0"/>
              <w:jc w:val="both"/>
            </w:pPr>
            <w:r>
              <w:t>9 180 053,92 ₽</w:t>
            </w:r>
          </w:p>
        </w:tc>
        <w:tc>
          <w:tcPr>
            <w:tcW w:w="3402" w:type="dxa"/>
            <w:hideMark/>
          </w:tcPr>
          <w:p w14:paraId="37C02CC9"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2557988C" w14:textId="77777777" w:rsidTr="00A50AE4">
        <w:trPr>
          <w:trHeight w:val="1275"/>
          <w:jc w:val="center"/>
        </w:trPr>
        <w:tc>
          <w:tcPr>
            <w:tcW w:w="629" w:type="dxa"/>
            <w:hideMark/>
          </w:tcPr>
          <w:p w14:paraId="50E7DC69" w14:textId="77777777" w:rsidR="00A50AE4" w:rsidRPr="00BB4C69" w:rsidRDefault="00A50AE4" w:rsidP="00A50AE4">
            <w:pPr>
              <w:pStyle w:val="aff6"/>
              <w:ind w:left="0"/>
              <w:jc w:val="both"/>
            </w:pPr>
            <w:r>
              <w:t>5</w:t>
            </w:r>
          </w:p>
        </w:tc>
        <w:tc>
          <w:tcPr>
            <w:tcW w:w="3335" w:type="dxa"/>
            <w:hideMark/>
          </w:tcPr>
          <w:p w14:paraId="69FF7D30" w14:textId="77777777" w:rsidR="00A50AE4" w:rsidRPr="00BB4C69" w:rsidRDefault="00A50AE4" w:rsidP="00A50AE4">
            <w:pPr>
              <w:pStyle w:val="aff6"/>
              <w:ind w:left="0"/>
              <w:jc w:val="both"/>
            </w:pPr>
            <w:r>
              <w:t xml:space="preserve">Здание для погрузчиков </w:t>
            </w:r>
            <w:proofErr w:type="spellStart"/>
            <w:r>
              <w:t>Kalmar</w:t>
            </w:r>
            <w:proofErr w:type="spellEnd"/>
            <w:r>
              <w:t xml:space="preserve"> (№ 1 по ГП)</w:t>
            </w:r>
          </w:p>
        </w:tc>
        <w:tc>
          <w:tcPr>
            <w:tcW w:w="2268" w:type="dxa"/>
            <w:hideMark/>
          </w:tcPr>
          <w:p w14:paraId="09727A80" w14:textId="77777777" w:rsidR="00A50AE4" w:rsidRPr="00BB4C69" w:rsidRDefault="00A50AE4" w:rsidP="00A50AE4">
            <w:pPr>
              <w:pStyle w:val="aff6"/>
              <w:ind w:left="0"/>
              <w:jc w:val="both"/>
            </w:pPr>
            <w:r>
              <w:t>33 769 456,82 ₽</w:t>
            </w:r>
          </w:p>
        </w:tc>
        <w:tc>
          <w:tcPr>
            <w:tcW w:w="3402" w:type="dxa"/>
            <w:hideMark/>
          </w:tcPr>
          <w:p w14:paraId="07D22EBC" w14:textId="77777777" w:rsidR="00A50AE4" w:rsidRPr="00BB4C69" w:rsidRDefault="00A50AE4" w:rsidP="00A50AE4">
            <w:pPr>
              <w:pStyle w:val="aff6"/>
              <w:ind w:left="0"/>
              <w:jc w:val="both"/>
            </w:pPr>
            <w:r>
              <w:t xml:space="preserve"> г. Екатеринбург, в центральной части кадастрового квартала, ограниченного полосой отвода железной дороги</w:t>
            </w:r>
          </w:p>
        </w:tc>
      </w:tr>
      <w:tr w:rsidR="00A50AE4" w:rsidRPr="00BB4C69" w14:paraId="4ACAB0D9" w14:textId="77777777" w:rsidTr="00A50AE4">
        <w:trPr>
          <w:trHeight w:val="645"/>
          <w:jc w:val="center"/>
        </w:trPr>
        <w:tc>
          <w:tcPr>
            <w:tcW w:w="629" w:type="dxa"/>
            <w:hideMark/>
          </w:tcPr>
          <w:p w14:paraId="2C83F9D1" w14:textId="77777777" w:rsidR="00A50AE4" w:rsidRPr="00BB4C69" w:rsidRDefault="00A50AE4" w:rsidP="00A50AE4">
            <w:pPr>
              <w:pStyle w:val="aff6"/>
              <w:ind w:left="0"/>
              <w:jc w:val="both"/>
            </w:pPr>
            <w:r>
              <w:t>6</w:t>
            </w:r>
          </w:p>
        </w:tc>
        <w:tc>
          <w:tcPr>
            <w:tcW w:w="3335" w:type="dxa"/>
            <w:hideMark/>
          </w:tcPr>
          <w:p w14:paraId="5E13A14A" w14:textId="77777777" w:rsidR="00A50AE4" w:rsidRPr="00BB4C69" w:rsidRDefault="00A50AE4" w:rsidP="00A50AE4">
            <w:pPr>
              <w:pStyle w:val="aff6"/>
              <w:ind w:left="0"/>
              <w:jc w:val="both"/>
            </w:pPr>
            <w:r>
              <w:t xml:space="preserve">Отдельно-стоящее здание (Литер А) </w:t>
            </w:r>
          </w:p>
        </w:tc>
        <w:tc>
          <w:tcPr>
            <w:tcW w:w="2268" w:type="dxa"/>
            <w:hideMark/>
          </w:tcPr>
          <w:p w14:paraId="321F6FF9" w14:textId="77777777" w:rsidR="00A50AE4" w:rsidRPr="00BB4C69" w:rsidRDefault="00A50AE4" w:rsidP="00A50AE4">
            <w:pPr>
              <w:pStyle w:val="aff6"/>
              <w:ind w:left="0"/>
              <w:jc w:val="both"/>
            </w:pPr>
            <w:r>
              <w:t>30 278 616,27 ₽</w:t>
            </w:r>
          </w:p>
        </w:tc>
        <w:tc>
          <w:tcPr>
            <w:tcW w:w="3402" w:type="dxa"/>
            <w:hideMark/>
          </w:tcPr>
          <w:p w14:paraId="7B175FFF"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2</w:t>
            </w:r>
          </w:p>
        </w:tc>
      </w:tr>
      <w:tr w:rsidR="00A50AE4" w:rsidRPr="00BB4C69" w14:paraId="79575FA4" w14:textId="77777777" w:rsidTr="00A50AE4">
        <w:trPr>
          <w:trHeight w:val="960"/>
          <w:jc w:val="center"/>
        </w:trPr>
        <w:tc>
          <w:tcPr>
            <w:tcW w:w="629" w:type="dxa"/>
            <w:hideMark/>
          </w:tcPr>
          <w:p w14:paraId="5CEF4E5F" w14:textId="77777777" w:rsidR="00A50AE4" w:rsidRPr="00BB4C69" w:rsidRDefault="00A50AE4" w:rsidP="00A50AE4">
            <w:pPr>
              <w:pStyle w:val="aff6"/>
              <w:ind w:left="0"/>
              <w:jc w:val="both"/>
            </w:pPr>
            <w:r>
              <w:t>7</w:t>
            </w:r>
          </w:p>
        </w:tc>
        <w:tc>
          <w:tcPr>
            <w:tcW w:w="3335" w:type="dxa"/>
            <w:hideMark/>
          </w:tcPr>
          <w:p w14:paraId="639E6EAC" w14:textId="77777777" w:rsidR="00A50AE4" w:rsidRPr="00BB4C69" w:rsidRDefault="00A50AE4" w:rsidP="00A50AE4">
            <w:pPr>
              <w:pStyle w:val="aff6"/>
              <w:ind w:left="0"/>
              <w:jc w:val="both"/>
            </w:pPr>
            <w:r>
              <w:t>Здание мобильное "Екатерина" мод. BV320D для обогрева на 3 помещения</w:t>
            </w:r>
          </w:p>
        </w:tc>
        <w:tc>
          <w:tcPr>
            <w:tcW w:w="2268" w:type="dxa"/>
            <w:hideMark/>
          </w:tcPr>
          <w:p w14:paraId="5008A65B" w14:textId="77777777" w:rsidR="00A50AE4" w:rsidRPr="00BB4C69" w:rsidRDefault="00A50AE4" w:rsidP="00A50AE4">
            <w:pPr>
              <w:pStyle w:val="aff6"/>
              <w:ind w:left="0"/>
              <w:jc w:val="both"/>
            </w:pPr>
            <w:r>
              <w:t>140 667,58 ₽</w:t>
            </w:r>
          </w:p>
        </w:tc>
        <w:tc>
          <w:tcPr>
            <w:tcW w:w="3402" w:type="dxa"/>
            <w:hideMark/>
          </w:tcPr>
          <w:p w14:paraId="76E2E425" w14:textId="77777777" w:rsidR="00A50AE4" w:rsidRPr="00BB4C69" w:rsidRDefault="00A50AE4" w:rsidP="00A50AE4">
            <w:pPr>
              <w:pStyle w:val="aff6"/>
              <w:ind w:left="0"/>
              <w:jc w:val="both"/>
            </w:pPr>
            <w:r>
              <w:t xml:space="preserve"> г. Екатеринбург, Автомагистральная </w:t>
            </w:r>
            <w:proofErr w:type="spellStart"/>
            <w:r>
              <w:t>ул</w:t>
            </w:r>
            <w:proofErr w:type="spellEnd"/>
            <w:r>
              <w:t>, дом № 42</w:t>
            </w:r>
          </w:p>
        </w:tc>
      </w:tr>
      <w:tr w:rsidR="00A50AE4" w:rsidRPr="00BB4C69" w14:paraId="4E8FD468" w14:textId="77777777" w:rsidTr="00A50AE4">
        <w:trPr>
          <w:trHeight w:val="645"/>
          <w:jc w:val="center"/>
        </w:trPr>
        <w:tc>
          <w:tcPr>
            <w:tcW w:w="629" w:type="dxa"/>
            <w:hideMark/>
          </w:tcPr>
          <w:p w14:paraId="27FD0EB1" w14:textId="77777777" w:rsidR="00A50AE4" w:rsidRPr="00BB4C69" w:rsidRDefault="00A50AE4" w:rsidP="00A50AE4">
            <w:pPr>
              <w:pStyle w:val="aff6"/>
              <w:ind w:left="0"/>
              <w:jc w:val="both"/>
            </w:pPr>
            <w:r>
              <w:t>8</w:t>
            </w:r>
          </w:p>
        </w:tc>
        <w:tc>
          <w:tcPr>
            <w:tcW w:w="3335" w:type="dxa"/>
            <w:hideMark/>
          </w:tcPr>
          <w:p w14:paraId="3229565F" w14:textId="77777777" w:rsidR="00A50AE4" w:rsidRPr="00BB4C69" w:rsidRDefault="00A50AE4" w:rsidP="00A50AE4">
            <w:pPr>
              <w:pStyle w:val="aff6"/>
              <w:ind w:left="0"/>
              <w:jc w:val="both"/>
            </w:pPr>
            <w:r>
              <w:t>Модуль из офис-контейнеров</w:t>
            </w:r>
          </w:p>
        </w:tc>
        <w:tc>
          <w:tcPr>
            <w:tcW w:w="2268" w:type="dxa"/>
            <w:hideMark/>
          </w:tcPr>
          <w:p w14:paraId="76E34B95" w14:textId="77777777" w:rsidR="00A50AE4" w:rsidRPr="00BB4C69" w:rsidRDefault="00A50AE4" w:rsidP="00A50AE4">
            <w:pPr>
              <w:pStyle w:val="aff6"/>
              <w:ind w:left="0"/>
              <w:jc w:val="both"/>
            </w:pPr>
            <w:r>
              <w:t>2 397 580,90 ₽</w:t>
            </w:r>
          </w:p>
        </w:tc>
        <w:tc>
          <w:tcPr>
            <w:tcW w:w="3402" w:type="dxa"/>
            <w:hideMark/>
          </w:tcPr>
          <w:p w14:paraId="08D78181"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42-а</w:t>
            </w:r>
          </w:p>
        </w:tc>
      </w:tr>
      <w:tr w:rsidR="00A50AE4" w:rsidRPr="00BB4C69" w14:paraId="412083BC" w14:textId="77777777" w:rsidTr="00A50AE4">
        <w:trPr>
          <w:trHeight w:val="960"/>
          <w:jc w:val="center"/>
        </w:trPr>
        <w:tc>
          <w:tcPr>
            <w:tcW w:w="629" w:type="dxa"/>
            <w:hideMark/>
          </w:tcPr>
          <w:p w14:paraId="7ED46980" w14:textId="77777777" w:rsidR="00A50AE4" w:rsidRPr="00BB4C69" w:rsidRDefault="00A50AE4" w:rsidP="00A50AE4">
            <w:pPr>
              <w:pStyle w:val="aff6"/>
              <w:ind w:left="0"/>
              <w:jc w:val="both"/>
            </w:pPr>
            <w:r>
              <w:t>9</w:t>
            </w:r>
          </w:p>
        </w:tc>
        <w:tc>
          <w:tcPr>
            <w:tcW w:w="3335" w:type="dxa"/>
            <w:hideMark/>
          </w:tcPr>
          <w:p w14:paraId="35E05DE5" w14:textId="77777777" w:rsidR="00A50AE4" w:rsidRPr="00BB4C69" w:rsidRDefault="00A50AE4" w:rsidP="00A50AE4">
            <w:pPr>
              <w:pStyle w:val="aff6"/>
              <w:ind w:left="0"/>
              <w:jc w:val="both"/>
            </w:pPr>
            <w:r>
              <w:t xml:space="preserve">Модульное здание бытовых помещений производственного участка </w:t>
            </w:r>
          </w:p>
        </w:tc>
        <w:tc>
          <w:tcPr>
            <w:tcW w:w="2268" w:type="dxa"/>
            <w:hideMark/>
          </w:tcPr>
          <w:p w14:paraId="7B7EE08C" w14:textId="77777777" w:rsidR="00A50AE4" w:rsidRPr="00BB4C69" w:rsidRDefault="00A50AE4" w:rsidP="00A50AE4">
            <w:pPr>
              <w:pStyle w:val="aff6"/>
              <w:ind w:left="0"/>
              <w:jc w:val="both"/>
            </w:pPr>
            <w:r>
              <w:t>126 313,74 ₽</w:t>
            </w:r>
          </w:p>
        </w:tc>
        <w:tc>
          <w:tcPr>
            <w:tcW w:w="3402" w:type="dxa"/>
            <w:hideMark/>
          </w:tcPr>
          <w:p w14:paraId="4D794A34"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49898FDE" w14:textId="77777777" w:rsidTr="00A50AE4">
        <w:trPr>
          <w:trHeight w:val="645"/>
          <w:jc w:val="center"/>
        </w:trPr>
        <w:tc>
          <w:tcPr>
            <w:tcW w:w="629" w:type="dxa"/>
            <w:hideMark/>
          </w:tcPr>
          <w:p w14:paraId="176A8AC8" w14:textId="77777777" w:rsidR="00A50AE4" w:rsidRPr="00BB4C69" w:rsidRDefault="00A50AE4" w:rsidP="00A50AE4">
            <w:pPr>
              <w:pStyle w:val="aff6"/>
              <w:ind w:left="0"/>
              <w:jc w:val="both"/>
            </w:pPr>
            <w:r>
              <w:t>10</w:t>
            </w:r>
          </w:p>
        </w:tc>
        <w:tc>
          <w:tcPr>
            <w:tcW w:w="3335" w:type="dxa"/>
            <w:hideMark/>
          </w:tcPr>
          <w:p w14:paraId="6D5AD912" w14:textId="77777777" w:rsidR="00A50AE4" w:rsidRPr="00BB4C69" w:rsidRDefault="00A50AE4" w:rsidP="00A50AE4">
            <w:pPr>
              <w:pStyle w:val="aff6"/>
              <w:ind w:left="0"/>
              <w:jc w:val="both"/>
            </w:pPr>
            <w:r>
              <w:t>Домик Лесника</w:t>
            </w:r>
          </w:p>
        </w:tc>
        <w:tc>
          <w:tcPr>
            <w:tcW w:w="2268" w:type="dxa"/>
            <w:hideMark/>
          </w:tcPr>
          <w:p w14:paraId="51466D24" w14:textId="77777777" w:rsidR="00A50AE4" w:rsidRPr="00BB4C69" w:rsidRDefault="00A50AE4" w:rsidP="00A50AE4">
            <w:pPr>
              <w:pStyle w:val="aff6"/>
              <w:ind w:left="0"/>
              <w:jc w:val="both"/>
            </w:pPr>
            <w:r>
              <w:t>111 193,02 ₽</w:t>
            </w:r>
          </w:p>
        </w:tc>
        <w:tc>
          <w:tcPr>
            <w:tcW w:w="3402" w:type="dxa"/>
            <w:hideMark/>
          </w:tcPr>
          <w:p w14:paraId="15D5E39C"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7EE0264A" w14:textId="77777777" w:rsidTr="00A50AE4">
        <w:trPr>
          <w:trHeight w:val="645"/>
          <w:jc w:val="center"/>
        </w:trPr>
        <w:tc>
          <w:tcPr>
            <w:tcW w:w="629" w:type="dxa"/>
            <w:hideMark/>
          </w:tcPr>
          <w:p w14:paraId="3D611A54" w14:textId="77777777" w:rsidR="00A50AE4" w:rsidRPr="00BB4C69" w:rsidRDefault="00A50AE4" w:rsidP="00A50AE4">
            <w:pPr>
              <w:pStyle w:val="aff6"/>
              <w:ind w:left="0"/>
              <w:jc w:val="both"/>
            </w:pPr>
            <w:r>
              <w:t>11</w:t>
            </w:r>
          </w:p>
        </w:tc>
        <w:tc>
          <w:tcPr>
            <w:tcW w:w="3335" w:type="dxa"/>
            <w:hideMark/>
          </w:tcPr>
          <w:p w14:paraId="513BEAD2" w14:textId="77777777" w:rsidR="00A50AE4" w:rsidRPr="00BB4C69" w:rsidRDefault="00A50AE4" w:rsidP="00A50AE4">
            <w:pPr>
              <w:pStyle w:val="aff6"/>
              <w:ind w:left="0"/>
              <w:jc w:val="both"/>
            </w:pPr>
            <w:r>
              <w:t>Здание таможенного досмотра</w:t>
            </w:r>
          </w:p>
        </w:tc>
        <w:tc>
          <w:tcPr>
            <w:tcW w:w="2268" w:type="dxa"/>
            <w:hideMark/>
          </w:tcPr>
          <w:p w14:paraId="02AC601F" w14:textId="77777777" w:rsidR="00A50AE4" w:rsidRPr="00BB4C69" w:rsidRDefault="00A50AE4" w:rsidP="00A50AE4">
            <w:pPr>
              <w:pStyle w:val="aff6"/>
              <w:ind w:left="0"/>
              <w:jc w:val="both"/>
            </w:pPr>
            <w:r>
              <w:t>2 372 236,73 ₽</w:t>
            </w:r>
          </w:p>
        </w:tc>
        <w:tc>
          <w:tcPr>
            <w:tcW w:w="3402" w:type="dxa"/>
            <w:hideMark/>
          </w:tcPr>
          <w:p w14:paraId="29F032F8"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67CD3721" w14:textId="77777777" w:rsidTr="00A50AE4">
        <w:trPr>
          <w:trHeight w:val="645"/>
          <w:jc w:val="center"/>
        </w:trPr>
        <w:tc>
          <w:tcPr>
            <w:tcW w:w="629" w:type="dxa"/>
            <w:hideMark/>
          </w:tcPr>
          <w:p w14:paraId="7829DFB0" w14:textId="77777777" w:rsidR="00A50AE4" w:rsidRPr="00BB4C69" w:rsidRDefault="00A50AE4" w:rsidP="00A50AE4">
            <w:pPr>
              <w:pStyle w:val="aff6"/>
              <w:ind w:left="0"/>
              <w:jc w:val="both"/>
            </w:pPr>
            <w:r>
              <w:t>12</w:t>
            </w:r>
          </w:p>
        </w:tc>
        <w:tc>
          <w:tcPr>
            <w:tcW w:w="3335" w:type="dxa"/>
            <w:hideMark/>
          </w:tcPr>
          <w:p w14:paraId="7977580C" w14:textId="77777777" w:rsidR="00A50AE4" w:rsidRPr="00BB4C69" w:rsidRDefault="00A50AE4" w:rsidP="00A50AE4">
            <w:pPr>
              <w:pStyle w:val="aff6"/>
              <w:ind w:left="0"/>
              <w:jc w:val="both"/>
            </w:pPr>
            <w:r>
              <w:t xml:space="preserve">Здание </w:t>
            </w:r>
            <w:proofErr w:type="spellStart"/>
            <w:r>
              <w:t>блочно</w:t>
            </w:r>
            <w:proofErr w:type="spellEnd"/>
            <w:r>
              <w:t xml:space="preserve">-модульной газовой котельной </w:t>
            </w:r>
          </w:p>
        </w:tc>
        <w:tc>
          <w:tcPr>
            <w:tcW w:w="2268" w:type="dxa"/>
            <w:hideMark/>
          </w:tcPr>
          <w:p w14:paraId="7279C0F6" w14:textId="77777777" w:rsidR="00A50AE4" w:rsidRPr="00BB4C69" w:rsidRDefault="00A50AE4" w:rsidP="00A50AE4">
            <w:pPr>
              <w:pStyle w:val="aff6"/>
              <w:ind w:left="0"/>
              <w:jc w:val="both"/>
            </w:pPr>
            <w:r>
              <w:t>866 741,94 ₽</w:t>
            </w:r>
          </w:p>
        </w:tc>
        <w:tc>
          <w:tcPr>
            <w:tcW w:w="3402" w:type="dxa"/>
            <w:hideMark/>
          </w:tcPr>
          <w:p w14:paraId="43ECA044" w14:textId="77777777" w:rsidR="00A50AE4" w:rsidRPr="00BB4C69" w:rsidRDefault="00A50AE4" w:rsidP="00A50AE4">
            <w:pPr>
              <w:pStyle w:val="aff6"/>
              <w:ind w:left="0"/>
              <w:jc w:val="both"/>
            </w:pPr>
            <w:proofErr w:type="spellStart"/>
            <w:r>
              <w:t>г.Екатеринбург</w:t>
            </w:r>
            <w:proofErr w:type="spellEnd"/>
            <w:r>
              <w:t xml:space="preserve">, Автомагистральная </w:t>
            </w:r>
            <w:proofErr w:type="spellStart"/>
            <w:r>
              <w:t>ул</w:t>
            </w:r>
            <w:proofErr w:type="spellEnd"/>
            <w:r>
              <w:t>, дом № 42</w:t>
            </w:r>
          </w:p>
        </w:tc>
      </w:tr>
      <w:tr w:rsidR="00A50AE4" w:rsidRPr="00BB4C69" w14:paraId="635F4D2B" w14:textId="77777777" w:rsidTr="00A50AE4">
        <w:trPr>
          <w:trHeight w:val="330"/>
          <w:jc w:val="center"/>
        </w:trPr>
        <w:tc>
          <w:tcPr>
            <w:tcW w:w="3964" w:type="dxa"/>
            <w:gridSpan w:val="2"/>
            <w:hideMark/>
          </w:tcPr>
          <w:p w14:paraId="46C8D271" w14:textId="77777777" w:rsidR="00A50AE4" w:rsidRPr="00BB4C69" w:rsidRDefault="00A50AE4" w:rsidP="00A50AE4">
            <w:pPr>
              <w:pStyle w:val="aff6"/>
              <w:ind w:left="0"/>
              <w:jc w:val="both"/>
              <w:rPr>
                <w:b/>
                <w:bCs/>
              </w:rPr>
            </w:pPr>
            <w:r>
              <w:rPr>
                <w:b/>
                <w:bCs/>
              </w:rPr>
              <w:t>Итог по Зданиям</w:t>
            </w:r>
          </w:p>
        </w:tc>
        <w:tc>
          <w:tcPr>
            <w:tcW w:w="2268" w:type="dxa"/>
            <w:hideMark/>
          </w:tcPr>
          <w:p w14:paraId="213E10A5" w14:textId="77777777" w:rsidR="00A50AE4" w:rsidRPr="00BB4C69" w:rsidRDefault="00A50AE4" w:rsidP="00A50AE4">
            <w:pPr>
              <w:pStyle w:val="aff6"/>
              <w:ind w:left="0"/>
              <w:jc w:val="both"/>
              <w:rPr>
                <w:b/>
                <w:bCs/>
              </w:rPr>
            </w:pPr>
            <w:r>
              <w:rPr>
                <w:b/>
                <w:bCs/>
              </w:rPr>
              <w:t>206 696 973,35 ₽</w:t>
            </w:r>
          </w:p>
        </w:tc>
        <w:tc>
          <w:tcPr>
            <w:tcW w:w="3402" w:type="dxa"/>
            <w:hideMark/>
          </w:tcPr>
          <w:p w14:paraId="65114A61" w14:textId="77777777" w:rsidR="00A50AE4" w:rsidRPr="00BB4C69" w:rsidRDefault="00A50AE4" w:rsidP="00A50AE4">
            <w:pPr>
              <w:pStyle w:val="aff6"/>
              <w:ind w:left="0"/>
              <w:jc w:val="both"/>
            </w:pPr>
            <w:r>
              <w:t> </w:t>
            </w:r>
          </w:p>
        </w:tc>
      </w:tr>
      <w:tr w:rsidR="00A50AE4" w:rsidRPr="00BB4C69" w14:paraId="254239C5" w14:textId="77777777" w:rsidTr="00A50AE4">
        <w:trPr>
          <w:trHeight w:val="330"/>
          <w:jc w:val="center"/>
        </w:trPr>
        <w:tc>
          <w:tcPr>
            <w:tcW w:w="9634" w:type="dxa"/>
            <w:gridSpan w:val="4"/>
            <w:hideMark/>
          </w:tcPr>
          <w:p w14:paraId="5A2053F8" w14:textId="77777777" w:rsidR="00A50AE4" w:rsidRPr="00BB4C69" w:rsidRDefault="00A50AE4" w:rsidP="00A50AE4">
            <w:pPr>
              <w:pStyle w:val="aff6"/>
              <w:ind w:left="0"/>
              <w:jc w:val="both"/>
              <w:rPr>
                <w:b/>
                <w:bCs/>
              </w:rPr>
            </w:pPr>
            <w:r>
              <w:rPr>
                <w:b/>
                <w:bCs/>
              </w:rPr>
              <w:t>3.2. Сооружение</w:t>
            </w:r>
          </w:p>
        </w:tc>
      </w:tr>
      <w:tr w:rsidR="00A50AE4" w:rsidRPr="00BB4C69" w14:paraId="3DF84181" w14:textId="77777777" w:rsidTr="00A50AE4">
        <w:trPr>
          <w:trHeight w:val="645"/>
          <w:jc w:val="center"/>
        </w:trPr>
        <w:tc>
          <w:tcPr>
            <w:tcW w:w="629" w:type="dxa"/>
            <w:hideMark/>
          </w:tcPr>
          <w:p w14:paraId="78AF0AE3" w14:textId="77777777" w:rsidR="00A50AE4" w:rsidRPr="00BB4C69" w:rsidRDefault="00A50AE4" w:rsidP="00A50AE4">
            <w:pPr>
              <w:pStyle w:val="aff6"/>
              <w:ind w:left="0"/>
              <w:jc w:val="both"/>
            </w:pPr>
            <w:r>
              <w:t>13</w:t>
            </w:r>
          </w:p>
        </w:tc>
        <w:tc>
          <w:tcPr>
            <w:tcW w:w="3335" w:type="dxa"/>
            <w:hideMark/>
          </w:tcPr>
          <w:p w14:paraId="6E419BE0" w14:textId="77777777" w:rsidR="00A50AE4" w:rsidRPr="00BB4C69" w:rsidRDefault="00A50AE4" w:rsidP="00A50AE4">
            <w:pPr>
              <w:pStyle w:val="aff6"/>
              <w:ind w:left="0"/>
              <w:jc w:val="both"/>
            </w:pPr>
            <w:r>
              <w:t xml:space="preserve">Контейнерная </w:t>
            </w:r>
            <w:proofErr w:type="spellStart"/>
            <w:proofErr w:type="gramStart"/>
            <w:r>
              <w:t>площадка,литер</w:t>
            </w:r>
            <w:proofErr w:type="spellEnd"/>
            <w:proofErr w:type="gramEnd"/>
            <w:r>
              <w:t xml:space="preserve"> 8 </w:t>
            </w:r>
          </w:p>
        </w:tc>
        <w:tc>
          <w:tcPr>
            <w:tcW w:w="2268" w:type="dxa"/>
            <w:hideMark/>
          </w:tcPr>
          <w:p w14:paraId="6605D27D" w14:textId="77777777" w:rsidR="00A50AE4" w:rsidRPr="00BB4C69" w:rsidRDefault="00A50AE4" w:rsidP="00A50AE4">
            <w:pPr>
              <w:pStyle w:val="aff6"/>
              <w:ind w:left="0"/>
              <w:jc w:val="both"/>
            </w:pPr>
            <w:r>
              <w:t>288 164 959,56 ₽</w:t>
            </w:r>
          </w:p>
        </w:tc>
        <w:tc>
          <w:tcPr>
            <w:tcW w:w="3402" w:type="dxa"/>
            <w:hideMark/>
          </w:tcPr>
          <w:p w14:paraId="0868F7D4"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624B0828" w14:textId="77777777" w:rsidTr="00A50AE4">
        <w:trPr>
          <w:trHeight w:val="645"/>
          <w:jc w:val="center"/>
        </w:trPr>
        <w:tc>
          <w:tcPr>
            <w:tcW w:w="629" w:type="dxa"/>
            <w:hideMark/>
          </w:tcPr>
          <w:p w14:paraId="77F5C242" w14:textId="77777777" w:rsidR="00A50AE4" w:rsidRPr="00BB4C69" w:rsidRDefault="00A50AE4" w:rsidP="00A50AE4">
            <w:pPr>
              <w:pStyle w:val="aff6"/>
              <w:ind w:left="0"/>
              <w:jc w:val="both"/>
            </w:pPr>
            <w:r>
              <w:t>14</w:t>
            </w:r>
          </w:p>
        </w:tc>
        <w:tc>
          <w:tcPr>
            <w:tcW w:w="3335" w:type="dxa"/>
            <w:hideMark/>
          </w:tcPr>
          <w:p w14:paraId="2A2A5A5C" w14:textId="77777777" w:rsidR="00A50AE4" w:rsidRPr="00BB4C69" w:rsidRDefault="00A50AE4" w:rsidP="00A50AE4">
            <w:pPr>
              <w:pStyle w:val="aff6"/>
              <w:ind w:left="0"/>
              <w:jc w:val="both"/>
            </w:pPr>
            <w:r>
              <w:t>Площадка асфальтобетонная, литер 3</w:t>
            </w:r>
          </w:p>
        </w:tc>
        <w:tc>
          <w:tcPr>
            <w:tcW w:w="2268" w:type="dxa"/>
            <w:hideMark/>
          </w:tcPr>
          <w:p w14:paraId="35D942FB" w14:textId="77777777" w:rsidR="00A50AE4" w:rsidRPr="00BB4C69" w:rsidRDefault="00A50AE4" w:rsidP="00A50AE4">
            <w:pPr>
              <w:pStyle w:val="aff6"/>
              <w:ind w:left="0"/>
              <w:jc w:val="both"/>
            </w:pPr>
            <w:r>
              <w:t>38 180 664,89 ₽</w:t>
            </w:r>
          </w:p>
        </w:tc>
        <w:tc>
          <w:tcPr>
            <w:tcW w:w="3402" w:type="dxa"/>
            <w:hideMark/>
          </w:tcPr>
          <w:p w14:paraId="6AEB5C91"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2E43DF09" w14:textId="77777777" w:rsidTr="00A50AE4">
        <w:trPr>
          <w:trHeight w:val="645"/>
          <w:jc w:val="center"/>
        </w:trPr>
        <w:tc>
          <w:tcPr>
            <w:tcW w:w="629" w:type="dxa"/>
            <w:hideMark/>
          </w:tcPr>
          <w:p w14:paraId="7384CC81" w14:textId="77777777" w:rsidR="00A50AE4" w:rsidRPr="00BB4C69" w:rsidRDefault="00A50AE4" w:rsidP="00A50AE4">
            <w:pPr>
              <w:pStyle w:val="aff6"/>
              <w:ind w:left="0"/>
              <w:jc w:val="both"/>
            </w:pPr>
            <w:r>
              <w:t>15</w:t>
            </w:r>
          </w:p>
        </w:tc>
        <w:tc>
          <w:tcPr>
            <w:tcW w:w="3335" w:type="dxa"/>
            <w:hideMark/>
          </w:tcPr>
          <w:p w14:paraId="48A6793C" w14:textId="77777777" w:rsidR="00A50AE4" w:rsidRPr="00BB4C69" w:rsidRDefault="00A50AE4" w:rsidP="00A50AE4">
            <w:pPr>
              <w:pStyle w:val="aff6"/>
              <w:ind w:left="0"/>
              <w:jc w:val="both"/>
            </w:pPr>
            <w:r>
              <w:t xml:space="preserve">Площадка </w:t>
            </w:r>
            <w:proofErr w:type="gramStart"/>
            <w:r>
              <w:t>контейнерная ,</w:t>
            </w:r>
            <w:proofErr w:type="gramEnd"/>
            <w:r>
              <w:t xml:space="preserve"> литер 6 </w:t>
            </w:r>
          </w:p>
        </w:tc>
        <w:tc>
          <w:tcPr>
            <w:tcW w:w="2268" w:type="dxa"/>
            <w:hideMark/>
          </w:tcPr>
          <w:p w14:paraId="3585BCC1" w14:textId="77777777" w:rsidR="00A50AE4" w:rsidRPr="00BB4C69" w:rsidRDefault="00A50AE4" w:rsidP="00A50AE4">
            <w:pPr>
              <w:pStyle w:val="aff6"/>
              <w:ind w:left="0"/>
              <w:jc w:val="both"/>
            </w:pPr>
            <w:r>
              <w:t>68 466 711,51 ₽</w:t>
            </w:r>
          </w:p>
        </w:tc>
        <w:tc>
          <w:tcPr>
            <w:tcW w:w="3402" w:type="dxa"/>
            <w:hideMark/>
          </w:tcPr>
          <w:p w14:paraId="66A6F64D"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39DB79F8" w14:textId="77777777" w:rsidTr="00A50AE4">
        <w:trPr>
          <w:trHeight w:val="645"/>
          <w:jc w:val="center"/>
        </w:trPr>
        <w:tc>
          <w:tcPr>
            <w:tcW w:w="629" w:type="dxa"/>
            <w:hideMark/>
          </w:tcPr>
          <w:p w14:paraId="7CD027CB" w14:textId="77777777" w:rsidR="00A50AE4" w:rsidRPr="00BB4C69" w:rsidRDefault="00A50AE4" w:rsidP="00A50AE4">
            <w:pPr>
              <w:pStyle w:val="aff6"/>
              <w:ind w:left="0"/>
              <w:jc w:val="both"/>
            </w:pPr>
            <w:r>
              <w:t>16</w:t>
            </w:r>
          </w:p>
        </w:tc>
        <w:tc>
          <w:tcPr>
            <w:tcW w:w="3335" w:type="dxa"/>
            <w:hideMark/>
          </w:tcPr>
          <w:p w14:paraId="58939A8B" w14:textId="77777777" w:rsidR="00A50AE4" w:rsidRPr="00BB4C69" w:rsidRDefault="00A50AE4" w:rsidP="00A50AE4">
            <w:pPr>
              <w:pStyle w:val="aff6"/>
              <w:ind w:left="0"/>
              <w:jc w:val="both"/>
            </w:pPr>
            <w:r>
              <w:t>Площадка по переработке контейнеров № 1</w:t>
            </w:r>
          </w:p>
        </w:tc>
        <w:tc>
          <w:tcPr>
            <w:tcW w:w="2268" w:type="dxa"/>
            <w:hideMark/>
          </w:tcPr>
          <w:p w14:paraId="319CB3D1" w14:textId="77777777" w:rsidR="00A50AE4" w:rsidRPr="00BB4C69" w:rsidRDefault="00A50AE4" w:rsidP="00A50AE4">
            <w:pPr>
              <w:pStyle w:val="aff6"/>
              <w:ind w:left="0"/>
              <w:jc w:val="both"/>
            </w:pPr>
            <w:r>
              <w:t>2 918 653,16 ₽</w:t>
            </w:r>
          </w:p>
        </w:tc>
        <w:tc>
          <w:tcPr>
            <w:tcW w:w="3402" w:type="dxa"/>
            <w:hideMark/>
          </w:tcPr>
          <w:p w14:paraId="63AB334A"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6E2F7E77" w14:textId="77777777" w:rsidTr="00A50AE4">
        <w:trPr>
          <w:trHeight w:val="645"/>
          <w:jc w:val="center"/>
        </w:trPr>
        <w:tc>
          <w:tcPr>
            <w:tcW w:w="629" w:type="dxa"/>
            <w:hideMark/>
          </w:tcPr>
          <w:p w14:paraId="33E30200" w14:textId="77777777" w:rsidR="00A50AE4" w:rsidRPr="00BB4C69" w:rsidRDefault="00A50AE4" w:rsidP="00A50AE4">
            <w:pPr>
              <w:pStyle w:val="aff6"/>
              <w:ind w:left="0"/>
              <w:jc w:val="both"/>
            </w:pPr>
            <w:r>
              <w:t>17</w:t>
            </w:r>
          </w:p>
        </w:tc>
        <w:tc>
          <w:tcPr>
            <w:tcW w:w="3335" w:type="dxa"/>
            <w:hideMark/>
          </w:tcPr>
          <w:p w14:paraId="26D08AD9" w14:textId="77777777" w:rsidR="00A50AE4" w:rsidRPr="00BB4C69" w:rsidRDefault="00A50AE4" w:rsidP="00A50AE4">
            <w:pPr>
              <w:pStyle w:val="aff6"/>
              <w:ind w:left="0"/>
              <w:jc w:val="both"/>
            </w:pPr>
            <w:r>
              <w:t>Площадка по переработке контейнеров № 2</w:t>
            </w:r>
          </w:p>
        </w:tc>
        <w:tc>
          <w:tcPr>
            <w:tcW w:w="2268" w:type="dxa"/>
            <w:hideMark/>
          </w:tcPr>
          <w:p w14:paraId="296B804C" w14:textId="77777777" w:rsidR="00A50AE4" w:rsidRPr="00BB4C69" w:rsidRDefault="00A50AE4" w:rsidP="00A50AE4">
            <w:pPr>
              <w:pStyle w:val="aff6"/>
              <w:ind w:left="0"/>
              <w:jc w:val="both"/>
            </w:pPr>
            <w:r>
              <w:t>7 782 527,21 ₽</w:t>
            </w:r>
          </w:p>
        </w:tc>
        <w:tc>
          <w:tcPr>
            <w:tcW w:w="3402" w:type="dxa"/>
            <w:hideMark/>
          </w:tcPr>
          <w:p w14:paraId="1C25B8CE"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5A74BF1A" w14:textId="77777777" w:rsidTr="00A50AE4">
        <w:trPr>
          <w:trHeight w:val="645"/>
          <w:jc w:val="center"/>
        </w:trPr>
        <w:tc>
          <w:tcPr>
            <w:tcW w:w="629" w:type="dxa"/>
            <w:hideMark/>
          </w:tcPr>
          <w:p w14:paraId="2F138DF2" w14:textId="77777777" w:rsidR="00A50AE4" w:rsidRPr="00BB4C69" w:rsidRDefault="00A50AE4" w:rsidP="00A50AE4">
            <w:pPr>
              <w:pStyle w:val="aff6"/>
              <w:ind w:left="0"/>
              <w:jc w:val="both"/>
            </w:pPr>
            <w:r>
              <w:lastRenderedPageBreak/>
              <w:t>18</w:t>
            </w:r>
          </w:p>
        </w:tc>
        <w:tc>
          <w:tcPr>
            <w:tcW w:w="3335" w:type="dxa"/>
            <w:hideMark/>
          </w:tcPr>
          <w:p w14:paraId="1C395A5A" w14:textId="77777777" w:rsidR="00A50AE4" w:rsidRPr="00BB4C69" w:rsidRDefault="00A50AE4" w:rsidP="00A50AE4">
            <w:pPr>
              <w:pStyle w:val="aff6"/>
              <w:ind w:left="0"/>
              <w:jc w:val="both"/>
            </w:pPr>
            <w:r>
              <w:t>Площадка контейнерная № 2</w:t>
            </w:r>
          </w:p>
        </w:tc>
        <w:tc>
          <w:tcPr>
            <w:tcW w:w="2268" w:type="dxa"/>
            <w:hideMark/>
          </w:tcPr>
          <w:p w14:paraId="5F4BF593" w14:textId="77777777" w:rsidR="00A50AE4" w:rsidRPr="00BB4C69" w:rsidRDefault="00A50AE4" w:rsidP="00A50AE4">
            <w:pPr>
              <w:pStyle w:val="aff6"/>
              <w:ind w:left="0"/>
              <w:jc w:val="both"/>
            </w:pPr>
            <w:r>
              <w:t>59 657 134,38 ₽</w:t>
            </w:r>
          </w:p>
        </w:tc>
        <w:tc>
          <w:tcPr>
            <w:tcW w:w="3402" w:type="dxa"/>
            <w:hideMark/>
          </w:tcPr>
          <w:p w14:paraId="0019022A"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01124728" w14:textId="77777777" w:rsidTr="00A50AE4">
        <w:trPr>
          <w:trHeight w:val="645"/>
          <w:jc w:val="center"/>
        </w:trPr>
        <w:tc>
          <w:tcPr>
            <w:tcW w:w="629" w:type="dxa"/>
            <w:hideMark/>
          </w:tcPr>
          <w:p w14:paraId="4BD42AFA" w14:textId="77777777" w:rsidR="00A50AE4" w:rsidRPr="00BB4C69" w:rsidRDefault="00A50AE4" w:rsidP="00A50AE4">
            <w:pPr>
              <w:pStyle w:val="aff6"/>
              <w:ind w:left="0"/>
              <w:jc w:val="both"/>
            </w:pPr>
            <w:r>
              <w:t>19</w:t>
            </w:r>
          </w:p>
        </w:tc>
        <w:tc>
          <w:tcPr>
            <w:tcW w:w="3335" w:type="dxa"/>
            <w:hideMark/>
          </w:tcPr>
          <w:p w14:paraId="25819AD4" w14:textId="77777777" w:rsidR="00A50AE4" w:rsidRPr="00BB4C69" w:rsidRDefault="00A50AE4" w:rsidP="00A50AE4">
            <w:pPr>
              <w:pStyle w:val="aff6"/>
              <w:ind w:left="0"/>
              <w:jc w:val="both"/>
            </w:pPr>
            <w:r>
              <w:t>Площадка контейнерная № 1</w:t>
            </w:r>
          </w:p>
        </w:tc>
        <w:tc>
          <w:tcPr>
            <w:tcW w:w="2268" w:type="dxa"/>
            <w:hideMark/>
          </w:tcPr>
          <w:p w14:paraId="781D80F7" w14:textId="77777777" w:rsidR="00A50AE4" w:rsidRPr="00BB4C69" w:rsidRDefault="00A50AE4" w:rsidP="00A50AE4">
            <w:pPr>
              <w:pStyle w:val="aff6"/>
              <w:ind w:left="0"/>
              <w:jc w:val="both"/>
            </w:pPr>
            <w:r>
              <w:t>80 375 345,79 ₽</w:t>
            </w:r>
          </w:p>
        </w:tc>
        <w:tc>
          <w:tcPr>
            <w:tcW w:w="3402" w:type="dxa"/>
            <w:hideMark/>
          </w:tcPr>
          <w:p w14:paraId="1EE98EA6"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5B9A74BD" w14:textId="77777777" w:rsidTr="00A50AE4">
        <w:trPr>
          <w:trHeight w:val="645"/>
          <w:jc w:val="center"/>
        </w:trPr>
        <w:tc>
          <w:tcPr>
            <w:tcW w:w="629" w:type="dxa"/>
            <w:hideMark/>
          </w:tcPr>
          <w:p w14:paraId="35407CA2" w14:textId="77777777" w:rsidR="00A50AE4" w:rsidRPr="00BB4C69" w:rsidRDefault="00A50AE4" w:rsidP="00A50AE4">
            <w:pPr>
              <w:pStyle w:val="aff6"/>
              <w:ind w:left="0"/>
              <w:jc w:val="both"/>
            </w:pPr>
            <w:r>
              <w:t>20</w:t>
            </w:r>
          </w:p>
        </w:tc>
        <w:tc>
          <w:tcPr>
            <w:tcW w:w="3335" w:type="dxa"/>
            <w:hideMark/>
          </w:tcPr>
          <w:p w14:paraId="05FA280D" w14:textId="77777777" w:rsidR="00A50AE4" w:rsidRPr="00BB4C69" w:rsidRDefault="00A50AE4" w:rsidP="00A50AE4">
            <w:pPr>
              <w:pStyle w:val="aff6"/>
              <w:ind w:left="0"/>
              <w:jc w:val="both"/>
            </w:pPr>
            <w:r>
              <w:t>Площадка асфальтобетонная № 1</w:t>
            </w:r>
          </w:p>
        </w:tc>
        <w:tc>
          <w:tcPr>
            <w:tcW w:w="2268" w:type="dxa"/>
            <w:hideMark/>
          </w:tcPr>
          <w:p w14:paraId="68DF277D" w14:textId="77777777" w:rsidR="00A50AE4" w:rsidRPr="00BB4C69" w:rsidRDefault="00A50AE4" w:rsidP="00A50AE4">
            <w:pPr>
              <w:pStyle w:val="aff6"/>
              <w:ind w:left="0"/>
              <w:jc w:val="both"/>
            </w:pPr>
            <w:r>
              <w:t>18 909 709,99 ₽</w:t>
            </w:r>
          </w:p>
        </w:tc>
        <w:tc>
          <w:tcPr>
            <w:tcW w:w="3402" w:type="dxa"/>
            <w:hideMark/>
          </w:tcPr>
          <w:p w14:paraId="53FAE7C6"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3E38E16D" w14:textId="77777777" w:rsidTr="00A50AE4">
        <w:trPr>
          <w:trHeight w:val="645"/>
          <w:jc w:val="center"/>
        </w:trPr>
        <w:tc>
          <w:tcPr>
            <w:tcW w:w="629" w:type="dxa"/>
            <w:hideMark/>
          </w:tcPr>
          <w:p w14:paraId="4F7D6062" w14:textId="77777777" w:rsidR="00A50AE4" w:rsidRPr="00BB4C69" w:rsidRDefault="00A50AE4" w:rsidP="00A50AE4">
            <w:pPr>
              <w:pStyle w:val="aff6"/>
              <w:ind w:left="0"/>
              <w:jc w:val="both"/>
            </w:pPr>
            <w:r>
              <w:t>21</w:t>
            </w:r>
          </w:p>
        </w:tc>
        <w:tc>
          <w:tcPr>
            <w:tcW w:w="3335" w:type="dxa"/>
            <w:hideMark/>
          </w:tcPr>
          <w:p w14:paraId="17E774C2" w14:textId="77777777" w:rsidR="00A50AE4" w:rsidRPr="00BB4C69" w:rsidRDefault="00A50AE4" w:rsidP="00A50AE4">
            <w:pPr>
              <w:pStyle w:val="aff6"/>
              <w:ind w:left="0"/>
              <w:jc w:val="both"/>
            </w:pPr>
            <w:r>
              <w:t>Площадка асфальтобетонная № 2</w:t>
            </w:r>
          </w:p>
        </w:tc>
        <w:tc>
          <w:tcPr>
            <w:tcW w:w="2268" w:type="dxa"/>
            <w:hideMark/>
          </w:tcPr>
          <w:p w14:paraId="2576F232" w14:textId="77777777" w:rsidR="00A50AE4" w:rsidRPr="00BB4C69" w:rsidRDefault="00A50AE4" w:rsidP="00A50AE4">
            <w:pPr>
              <w:pStyle w:val="aff6"/>
              <w:ind w:left="0"/>
              <w:jc w:val="both"/>
            </w:pPr>
            <w:r>
              <w:t>12 039 793,62 ₽</w:t>
            </w:r>
          </w:p>
        </w:tc>
        <w:tc>
          <w:tcPr>
            <w:tcW w:w="3402" w:type="dxa"/>
            <w:hideMark/>
          </w:tcPr>
          <w:p w14:paraId="5F363916" w14:textId="77777777" w:rsidR="00A50AE4" w:rsidRPr="00BB4C69" w:rsidRDefault="00A50AE4" w:rsidP="00A50AE4">
            <w:pPr>
              <w:pStyle w:val="aff6"/>
              <w:ind w:left="0"/>
              <w:jc w:val="both"/>
            </w:pPr>
            <w:proofErr w:type="spellStart"/>
            <w:r>
              <w:t>г.Екатеринбург</w:t>
            </w:r>
            <w:proofErr w:type="spellEnd"/>
            <w:r>
              <w:t xml:space="preserve">, </w:t>
            </w:r>
            <w:proofErr w:type="gramStart"/>
            <w:r>
              <w:t>ул.Автомагистральная,д.</w:t>
            </w:r>
            <w:proofErr w:type="gramEnd"/>
            <w:r>
              <w:t>42</w:t>
            </w:r>
          </w:p>
        </w:tc>
      </w:tr>
      <w:tr w:rsidR="00A50AE4" w:rsidRPr="00BB4C69" w14:paraId="6DA0066C" w14:textId="77777777" w:rsidTr="00A50AE4">
        <w:trPr>
          <w:trHeight w:val="645"/>
          <w:jc w:val="center"/>
        </w:trPr>
        <w:tc>
          <w:tcPr>
            <w:tcW w:w="629" w:type="dxa"/>
            <w:hideMark/>
          </w:tcPr>
          <w:p w14:paraId="272CE3AC" w14:textId="77777777" w:rsidR="00A50AE4" w:rsidRPr="00BB4C69" w:rsidRDefault="00A50AE4" w:rsidP="00A50AE4">
            <w:pPr>
              <w:pStyle w:val="aff6"/>
              <w:ind w:left="0"/>
              <w:jc w:val="both"/>
            </w:pPr>
            <w:r>
              <w:t>22</w:t>
            </w:r>
          </w:p>
        </w:tc>
        <w:tc>
          <w:tcPr>
            <w:tcW w:w="3335" w:type="dxa"/>
            <w:hideMark/>
          </w:tcPr>
          <w:p w14:paraId="0027057F" w14:textId="77777777" w:rsidR="00A50AE4" w:rsidRPr="00BB4C69" w:rsidRDefault="00A50AE4" w:rsidP="00A50AE4">
            <w:pPr>
              <w:pStyle w:val="aff6"/>
              <w:ind w:left="0"/>
              <w:jc w:val="both"/>
            </w:pPr>
            <w:r>
              <w:t>Внутриплощадочные сети водопровода</w:t>
            </w:r>
          </w:p>
        </w:tc>
        <w:tc>
          <w:tcPr>
            <w:tcW w:w="2268" w:type="dxa"/>
            <w:hideMark/>
          </w:tcPr>
          <w:p w14:paraId="740A7B9A" w14:textId="77777777" w:rsidR="00A50AE4" w:rsidRPr="00BB4C69" w:rsidRDefault="00A50AE4" w:rsidP="00A50AE4">
            <w:pPr>
              <w:pStyle w:val="aff6"/>
              <w:ind w:left="0"/>
              <w:jc w:val="both"/>
            </w:pPr>
            <w:r>
              <w:t>1 443 858,51 ₽</w:t>
            </w:r>
          </w:p>
        </w:tc>
        <w:tc>
          <w:tcPr>
            <w:tcW w:w="3402" w:type="dxa"/>
            <w:hideMark/>
          </w:tcPr>
          <w:p w14:paraId="5134B211"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2082A4D5" w14:textId="77777777" w:rsidTr="00A50AE4">
        <w:trPr>
          <w:trHeight w:val="645"/>
          <w:jc w:val="center"/>
        </w:trPr>
        <w:tc>
          <w:tcPr>
            <w:tcW w:w="629" w:type="dxa"/>
            <w:hideMark/>
          </w:tcPr>
          <w:p w14:paraId="2F234BAE" w14:textId="77777777" w:rsidR="00A50AE4" w:rsidRPr="00BB4C69" w:rsidRDefault="00A50AE4" w:rsidP="00A50AE4">
            <w:pPr>
              <w:pStyle w:val="aff6"/>
              <w:ind w:left="0"/>
              <w:jc w:val="both"/>
            </w:pPr>
            <w:r>
              <w:t>23</w:t>
            </w:r>
          </w:p>
        </w:tc>
        <w:tc>
          <w:tcPr>
            <w:tcW w:w="3335" w:type="dxa"/>
            <w:hideMark/>
          </w:tcPr>
          <w:p w14:paraId="781B2228" w14:textId="77777777" w:rsidR="00A50AE4" w:rsidRPr="00BB4C69" w:rsidRDefault="00A50AE4" w:rsidP="00A50AE4">
            <w:pPr>
              <w:pStyle w:val="aff6"/>
              <w:ind w:left="0"/>
              <w:jc w:val="both"/>
            </w:pPr>
            <w:r>
              <w:t>Внутриплощадочные сети канализации</w:t>
            </w:r>
          </w:p>
        </w:tc>
        <w:tc>
          <w:tcPr>
            <w:tcW w:w="2268" w:type="dxa"/>
            <w:hideMark/>
          </w:tcPr>
          <w:p w14:paraId="43FA5177" w14:textId="77777777" w:rsidR="00A50AE4" w:rsidRPr="00BB4C69" w:rsidRDefault="00A50AE4" w:rsidP="00A50AE4">
            <w:pPr>
              <w:pStyle w:val="aff6"/>
              <w:ind w:left="0"/>
              <w:jc w:val="both"/>
            </w:pPr>
            <w:r>
              <w:t>572 663,06 ₽</w:t>
            </w:r>
          </w:p>
        </w:tc>
        <w:tc>
          <w:tcPr>
            <w:tcW w:w="3402" w:type="dxa"/>
            <w:hideMark/>
          </w:tcPr>
          <w:p w14:paraId="751422A9"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3B590234" w14:textId="77777777" w:rsidTr="00A50AE4">
        <w:trPr>
          <w:trHeight w:val="645"/>
          <w:jc w:val="center"/>
        </w:trPr>
        <w:tc>
          <w:tcPr>
            <w:tcW w:w="629" w:type="dxa"/>
            <w:hideMark/>
          </w:tcPr>
          <w:p w14:paraId="4EFA4789" w14:textId="77777777" w:rsidR="00A50AE4" w:rsidRPr="00BB4C69" w:rsidRDefault="00A50AE4" w:rsidP="00A50AE4">
            <w:pPr>
              <w:pStyle w:val="aff6"/>
              <w:ind w:left="0"/>
              <w:jc w:val="both"/>
            </w:pPr>
            <w:r>
              <w:t>24</w:t>
            </w:r>
          </w:p>
        </w:tc>
        <w:tc>
          <w:tcPr>
            <w:tcW w:w="3335" w:type="dxa"/>
            <w:hideMark/>
          </w:tcPr>
          <w:p w14:paraId="72972989" w14:textId="77777777" w:rsidR="00A50AE4" w:rsidRPr="00BB4C69" w:rsidRDefault="00A50AE4" w:rsidP="00A50AE4">
            <w:pPr>
              <w:pStyle w:val="aff6"/>
              <w:ind w:left="0"/>
              <w:jc w:val="both"/>
            </w:pPr>
            <w:r>
              <w:t>Ограждение заправочного модуля</w:t>
            </w:r>
          </w:p>
        </w:tc>
        <w:tc>
          <w:tcPr>
            <w:tcW w:w="2268" w:type="dxa"/>
            <w:hideMark/>
          </w:tcPr>
          <w:p w14:paraId="2C2153A6" w14:textId="77777777" w:rsidR="00A50AE4" w:rsidRPr="00BB4C69" w:rsidRDefault="00A50AE4" w:rsidP="00A50AE4">
            <w:pPr>
              <w:pStyle w:val="aff6"/>
              <w:ind w:left="0"/>
              <w:jc w:val="both"/>
            </w:pPr>
            <w:r>
              <w:t>170 468,43 ₽</w:t>
            </w:r>
          </w:p>
        </w:tc>
        <w:tc>
          <w:tcPr>
            <w:tcW w:w="3402" w:type="dxa"/>
            <w:hideMark/>
          </w:tcPr>
          <w:p w14:paraId="1592C9EB"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073164FB" w14:textId="77777777" w:rsidTr="00A50AE4">
        <w:trPr>
          <w:trHeight w:val="645"/>
          <w:jc w:val="center"/>
        </w:trPr>
        <w:tc>
          <w:tcPr>
            <w:tcW w:w="629" w:type="dxa"/>
            <w:hideMark/>
          </w:tcPr>
          <w:p w14:paraId="60B669D1" w14:textId="77777777" w:rsidR="00A50AE4" w:rsidRPr="00BB4C69" w:rsidRDefault="00A50AE4" w:rsidP="00A50AE4">
            <w:pPr>
              <w:pStyle w:val="aff6"/>
              <w:ind w:left="0"/>
              <w:jc w:val="both"/>
            </w:pPr>
            <w:r>
              <w:t>25</w:t>
            </w:r>
          </w:p>
        </w:tc>
        <w:tc>
          <w:tcPr>
            <w:tcW w:w="3335" w:type="dxa"/>
            <w:hideMark/>
          </w:tcPr>
          <w:p w14:paraId="51066A77" w14:textId="77777777" w:rsidR="00A50AE4" w:rsidRPr="00BB4C69" w:rsidRDefault="00A50AE4" w:rsidP="00A50AE4">
            <w:pPr>
              <w:pStyle w:val="aff6"/>
              <w:ind w:left="0"/>
              <w:jc w:val="both"/>
            </w:pPr>
            <w:r>
              <w:t>Благоустройство территории</w:t>
            </w:r>
          </w:p>
        </w:tc>
        <w:tc>
          <w:tcPr>
            <w:tcW w:w="2268" w:type="dxa"/>
            <w:hideMark/>
          </w:tcPr>
          <w:p w14:paraId="7E2F3483" w14:textId="77777777" w:rsidR="00A50AE4" w:rsidRPr="00BB4C69" w:rsidRDefault="00A50AE4" w:rsidP="00A50AE4">
            <w:pPr>
              <w:pStyle w:val="aff6"/>
              <w:ind w:left="0"/>
              <w:jc w:val="both"/>
            </w:pPr>
            <w:r>
              <w:t>5 962 376,90 ₽</w:t>
            </w:r>
          </w:p>
        </w:tc>
        <w:tc>
          <w:tcPr>
            <w:tcW w:w="3402" w:type="dxa"/>
            <w:hideMark/>
          </w:tcPr>
          <w:p w14:paraId="73FE8B42"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3265ABB7" w14:textId="77777777" w:rsidTr="00A50AE4">
        <w:trPr>
          <w:trHeight w:val="1275"/>
          <w:jc w:val="center"/>
        </w:trPr>
        <w:tc>
          <w:tcPr>
            <w:tcW w:w="629" w:type="dxa"/>
            <w:hideMark/>
          </w:tcPr>
          <w:p w14:paraId="0CFBAA5B" w14:textId="77777777" w:rsidR="00A50AE4" w:rsidRPr="00BB4C69" w:rsidRDefault="00A50AE4" w:rsidP="00A50AE4">
            <w:pPr>
              <w:pStyle w:val="aff6"/>
              <w:ind w:left="0"/>
              <w:jc w:val="both"/>
            </w:pPr>
            <w:r>
              <w:t>26</w:t>
            </w:r>
          </w:p>
        </w:tc>
        <w:tc>
          <w:tcPr>
            <w:tcW w:w="3335" w:type="dxa"/>
            <w:hideMark/>
          </w:tcPr>
          <w:p w14:paraId="2DC32F3D" w14:textId="77777777" w:rsidR="00A50AE4" w:rsidRPr="00BB4C69" w:rsidRDefault="00A50AE4" w:rsidP="00A50AE4">
            <w:pPr>
              <w:pStyle w:val="aff6"/>
              <w:ind w:left="0"/>
              <w:jc w:val="both"/>
            </w:pPr>
            <w:r>
              <w:t xml:space="preserve">Ливневая канализация, </w:t>
            </w:r>
            <w:proofErr w:type="spellStart"/>
            <w:r>
              <w:t>дождеприемные</w:t>
            </w:r>
            <w:proofErr w:type="spellEnd"/>
            <w:r>
              <w:t xml:space="preserve"> лотки и колодцы (на площадке лит.2 инв.№009/01/00000663)</w:t>
            </w:r>
          </w:p>
        </w:tc>
        <w:tc>
          <w:tcPr>
            <w:tcW w:w="2268" w:type="dxa"/>
            <w:hideMark/>
          </w:tcPr>
          <w:p w14:paraId="33F80A42" w14:textId="77777777" w:rsidR="00A50AE4" w:rsidRPr="00BB4C69" w:rsidRDefault="00A50AE4" w:rsidP="00A50AE4">
            <w:pPr>
              <w:pStyle w:val="aff6"/>
              <w:ind w:left="0"/>
              <w:jc w:val="both"/>
            </w:pPr>
            <w:r>
              <w:t>10 749 814,20 ₽</w:t>
            </w:r>
          </w:p>
        </w:tc>
        <w:tc>
          <w:tcPr>
            <w:tcW w:w="3402" w:type="dxa"/>
            <w:hideMark/>
          </w:tcPr>
          <w:p w14:paraId="4DAE4A50"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3</w:t>
            </w:r>
          </w:p>
        </w:tc>
      </w:tr>
      <w:tr w:rsidR="00A50AE4" w:rsidRPr="00BB4C69" w14:paraId="48BF0383" w14:textId="77777777" w:rsidTr="00A50AE4">
        <w:trPr>
          <w:trHeight w:val="1275"/>
          <w:jc w:val="center"/>
        </w:trPr>
        <w:tc>
          <w:tcPr>
            <w:tcW w:w="629" w:type="dxa"/>
            <w:hideMark/>
          </w:tcPr>
          <w:p w14:paraId="01795E5B" w14:textId="77777777" w:rsidR="00A50AE4" w:rsidRPr="00BB4C69" w:rsidRDefault="00A50AE4" w:rsidP="00A50AE4">
            <w:pPr>
              <w:pStyle w:val="aff6"/>
              <w:ind w:left="0"/>
              <w:jc w:val="both"/>
            </w:pPr>
            <w:r>
              <w:t>27</w:t>
            </w:r>
          </w:p>
        </w:tc>
        <w:tc>
          <w:tcPr>
            <w:tcW w:w="3335" w:type="dxa"/>
            <w:hideMark/>
          </w:tcPr>
          <w:p w14:paraId="2825787D" w14:textId="77777777" w:rsidR="00A50AE4" w:rsidRPr="00BB4C69" w:rsidRDefault="00A50AE4" w:rsidP="00A50AE4">
            <w:pPr>
              <w:pStyle w:val="aff6"/>
              <w:ind w:left="0"/>
              <w:jc w:val="both"/>
            </w:pPr>
            <w:r>
              <w:t xml:space="preserve">Ливневая канализация, </w:t>
            </w:r>
            <w:proofErr w:type="spellStart"/>
            <w:r>
              <w:t>дождеприемные</w:t>
            </w:r>
            <w:proofErr w:type="spellEnd"/>
            <w:r>
              <w:t xml:space="preserve"> лотки и колодцы (на площадке лит.8 инв.№009/01/00000798)</w:t>
            </w:r>
          </w:p>
        </w:tc>
        <w:tc>
          <w:tcPr>
            <w:tcW w:w="2268" w:type="dxa"/>
            <w:hideMark/>
          </w:tcPr>
          <w:p w14:paraId="408C2C6D" w14:textId="77777777" w:rsidR="00A50AE4" w:rsidRPr="00BB4C69" w:rsidRDefault="00A50AE4" w:rsidP="00A50AE4">
            <w:pPr>
              <w:pStyle w:val="aff6"/>
              <w:ind w:left="0"/>
              <w:jc w:val="both"/>
            </w:pPr>
            <w:r>
              <w:t>8 198 245,49 ₽</w:t>
            </w:r>
          </w:p>
        </w:tc>
        <w:tc>
          <w:tcPr>
            <w:tcW w:w="3402" w:type="dxa"/>
            <w:hideMark/>
          </w:tcPr>
          <w:p w14:paraId="5C912ED8"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w:t>
            </w:r>
          </w:p>
        </w:tc>
      </w:tr>
      <w:tr w:rsidR="00A50AE4" w:rsidRPr="00BB4C69" w14:paraId="7EDE8EA9" w14:textId="77777777" w:rsidTr="00A50AE4">
        <w:trPr>
          <w:trHeight w:val="1275"/>
          <w:jc w:val="center"/>
        </w:trPr>
        <w:tc>
          <w:tcPr>
            <w:tcW w:w="629" w:type="dxa"/>
            <w:hideMark/>
          </w:tcPr>
          <w:p w14:paraId="62F699C5" w14:textId="77777777" w:rsidR="00A50AE4" w:rsidRPr="00BB4C69" w:rsidRDefault="00A50AE4" w:rsidP="00A50AE4">
            <w:pPr>
              <w:pStyle w:val="aff6"/>
              <w:ind w:left="0"/>
              <w:jc w:val="both"/>
            </w:pPr>
            <w:r>
              <w:t>28</w:t>
            </w:r>
          </w:p>
        </w:tc>
        <w:tc>
          <w:tcPr>
            <w:tcW w:w="3335" w:type="dxa"/>
            <w:hideMark/>
          </w:tcPr>
          <w:p w14:paraId="29760AF6" w14:textId="77777777" w:rsidR="00A50AE4" w:rsidRPr="00BB4C69" w:rsidRDefault="00A50AE4" w:rsidP="00A50AE4">
            <w:pPr>
              <w:pStyle w:val="aff6"/>
              <w:ind w:left="0"/>
              <w:jc w:val="both"/>
            </w:pPr>
            <w:r>
              <w:t xml:space="preserve">Ливневая канализация, </w:t>
            </w:r>
            <w:proofErr w:type="spellStart"/>
            <w:r>
              <w:t>дождеприемные</w:t>
            </w:r>
            <w:proofErr w:type="spellEnd"/>
            <w:r>
              <w:t xml:space="preserve"> лотки и колодцы (на площадке лит.5 инв.№009/01/00000661)</w:t>
            </w:r>
          </w:p>
        </w:tc>
        <w:tc>
          <w:tcPr>
            <w:tcW w:w="2268" w:type="dxa"/>
            <w:hideMark/>
          </w:tcPr>
          <w:p w14:paraId="308F4487" w14:textId="77777777" w:rsidR="00A50AE4" w:rsidRPr="00BB4C69" w:rsidRDefault="00A50AE4" w:rsidP="00A50AE4">
            <w:pPr>
              <w:pStyle w:val="aff6"/>
              <w:ind w:left="0"/>
              <w:jc w:val="both"/>
            </w:pPr>
            <w:r>
              <w:t>6 460 706,89 ₽</w:t>
            </w:r>
          </w:p>
        </w:tc>
        <w:tc>
          <w:tcPr>
            <w:tcW w:w="3402" w:type="dxa"/>
            <w:hideMark/>
          </w:tcPr>
          <w:p w14:paraId="0344BBA0"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5</w:t>
            </w:r>
          </w:p>
        </w:tc>
      </w:tr>
      <w:tr w:rsidR="00A50AE4" w:rsidRPr="00BB4C69" w14:paraId="34A3E96E" w14:textId="77777777" w:rsidTr="00A50AE4">
        <w:trPr>
          <w:trHeight w:val="645"/>
          <w:jc w:val="center"/>
        </w:trPr>
        <w:tc>
          <w:tcPr>
            <w:tcW w:w="629" w:type="dxa"/>
            <w:hideMark/>
          </w:tcPr>
          <w:p w14:paraId="3B13E9AD" w14:textId="77777777" w:rsidR="00A50AE4" w:rsidRPr="00BB4C69" w:rsidRDefault="00A50AE4" w:rsidP="00A50AE4">
            <w:pPr>
              <w:pStyle w:val="aff6"/>
              <w:ind w:left="0"/>
              <w:jc w:val="both"/>
            </w:pPr>
            <w:r>
              <w:t>29</w:t>
            </w:r>
          </w:p>
        </w:tc>
        <w:tc>
          <w:tcPr>
            <w:tcW w:w="3335" w:type="dxa"/>
            <w:hideMark/>
          </w:tcPr>
          <w:p w14:paraId="05F85B35" w14:textId="77777777" w:rsidR="00A50AE4" w:rsidRPr="00BB4C69" w:rsidRDefault="00A50AE4" w:rsidP="00A50AE4">
            <w:pPr>
              <w:pStyle w:val="aff6"/>
              <w:ind w:left="0"/>
              <w:jc w:val="both"/>
            </w:pPr>
            <w:r>
              <w:t>Бытовка 12000*2400,4000*2400</w:t>
            </w:r>
          </w:p>
        </w:tc>
        <w:tc>
          <w:tcPr>
            <w:tcW w:w="2268" w:type="dxa"/>
            <w:hideMark/>
          </w:tcPr>
          <w:p w14:paraId="23CFAD10" w14:textId="77777777" w:rsidR="00A50AE4" w:rsidRPr="00BB4C69" w:rsidRDefault="00A50AE4" w:rsidP="00A50AE4">
            <w:pPr>
              <w:pStyle w:val="aff6"/>
              <w:ind w:left="0"/>
              <w:jc w:val="both"/>
            </w:pPr>
            <w:r>
              <w:t>217 847,56 ₽</w:t>
            </w:r>
          </w:p>
        </w:tc>
        <w:tc>
          <w:tcPr>
            <w:tcW w:w="3402" w:type="dxa"/>
            <w:hideMark/>
          </w:tcPr>
          <w:p w14:paraId="712F0A1D"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1A806276" w14:textId="77777777" w:rsidTr="00A50AE4">
        <w:trPr>
          <w:trHeight w:val="960"/>
          <w:jc w:val="center"/>
        </w:trPr>
        <w:tc>
          <w:tcPr>
            <w:tcW w:w="629" w:type="dxa"/>
            <w:hideMark/>
          </w:tcPr>
          <w:p w14:paraId="0F3EF436" w14:textId="77777777" w:rsidR="00A50AE4" w:rsidRPr="00BB4C69" w:rsidRDefault="00A50AE4" w:rsidP="00A50AE4">
            <w:pPr>
              <w:pStyle w:val="aff6"/>
              <w:ind w:left="0"/>
              <w:jc w:val="both"/>
            </w:pPr>
            <w:r>
              <w:t>30</w:t>
            </w:r>
          </w:p>
        </w:tc>
        <w:tc>
          <w:tcPr>
            <w:tcW w:w="3335" w:type="dxa"/>
            <w:hideMark/>
          </w:tcPr>
          <w:p w14:paraId="7D2B6786" w14:textId="77777777" w:rsidR="00A50AE4" w:rsidRPr="00BB4C69" w:rsidRDefault="00A50AE4" w:rsidP="00A50AE4">
            <w:pPr>
              <w:pStyle w:val="aff6"/>
              <w:ind w:left="0"/>
              <w:jc w:val="both"/>
            </w:pPr>
            <w:r>
              <w:t>Въездная группа контейнерного терминала АКП Екатеринбург-товарный</w:t>
            </w:r>
          </w:p>
        </w:tc>
        <w:tc>
          <w:tcPr>
            <w:tcW w:w="2268" w:type="dxa"/>
            <w:hideMark/>
          </w:tcPr>
          <w:p w14:paraId="052F6A75" w14:textId="77777777" w:rsidR="00A50AE4" w:rsidRPr="00BB4C69" w:rsidRDefault="00A50AE4" w:rsidP="00A50AE4">
            <w:pPr>
              <w:pStyle w:val="aff6"/>
              <w:ind w:left="0"/>
              <w:jc w:val="both"/>
            </w:pPr>
            <w:r>
              <w:t>18 886 132,55 ₽</w:t>
            </w:r>
          </w:p>
        </w:tc>
        <w:tc>
          <w:tcPr>
            <w:tcW w:w="3402" w:type="dxa"/>
            <w:hideMark/>
          </w:tcPr>
          <w:p w14:paraId="0713B7D7"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31DDF918" w14:textId="77777777" w:rsidTr="00A50AE4">
        <w:trPr>
          <w:trHeight w:val="645"/>
          <w:jc w:val="center"/>
        </w:trPr>
        <w:tc>
          <w:tcPr>
            <w:tcW w:w="629" w:type="dxa"/>
            <w:hideMark/>
          </w:tcPr>
          <w:p w14:paraId="4A4E1AEA" w14:textId="77777777" w:rsidR="00A50AE4" w:rsidRPr="00BB4C69" w:rsidRDefault="00A50AE4" w:rsidP="00A50AE4">
            <w:pPr>
              <w:pStyle w:val="aff6"/>
              <w:ind w:left="0"/>
              <w:jc w:val="both"/>
            </w:pPr>
            <w:r>
              <w:t>31</w:t>
            </w:r>
          </w:p>
        </w:tc>
        <w:tc>
          <w:tcPr>
            <w:tcW w:w="3335" w:type="dxa"/>
            <w:hideMark/>
          </w:tcPr>
          <w:p w14:paraId="316B58E0" w14:textId="77777777" w:rsidR="00A50AE4" w:rsidRPr="00BB4C69" w:rsidRDefault="00A50AE4" w:rsidP="00A50AE4">
            <w:pPr>
              <w:pStyle w:val="aff6"/>
              <w:ind w:left="0"/>
              <w:jc w:val="both"/>
            </w:pPr>
            <w:r>
              <w:t>Пожарный водопровод</w:t>
            </w:r>
          </w:p>
        </w:tc>
        <w:tc>
          <w:tcPr>
            <w:tcW w:w="2268" w:type="dxa"/>
            <w:hideMark/>
          </w:tcPr>
          <w:p w14:paraId="7E3D695B" w14:textId="77777777" w:rsidR="00A50AE4" w:rsidRPr="00BB4C69" w:rsidRDefault="00A50AE4" w:rsidP="00A50AE4">
            <w:pPr>
              <w:pStyle w:val="aff6"/>
              <w:ind w:left="0"/>
              <w:jc w:val="both"/>
            </w:pPr>
            <w:r>
              <w:t>7 675 303,13 ₽</w:t>
            </w:r>
          </w:p>
        </w:tc>
        <w:tc>
          <w:tcPr>
            <w:tcW w:w="3402" w:type="dxa"/>
            <w:hideMark/>
          </w:tcPr>
          <w:p w14:paraId="14FFBC0D"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1C1CAD9D" w14:textId="77777777" w:rsidTr="00A50AE4">
        <w:trPr>
          <w:trHeight w:val="645"/>
          <w:jc w:val="center"/>
        </w:trPr>
        <w:tc>
          <w:tcPr>
            <w:tcW w:w="629" w:type="dxa"/>
            <w:hideMark/>
          </w:tcPr>
          <w:p w14:paraId="2BA9D44E" w14:textId="77777777" w:rsidR="00A50AE4" w:rsidRPr="00BB4C69" w:rsidRDefault="00A50AE4" w:rsidP="00A50AE4">
            <w:pPr>
              <w:pStyle w:val="aff6"/>
              <w:ind w:left="0"/>
              <w:jc w:val="both"/>
            </w:pPr>
            <w:r>
              <w:t>32</w:t>
            </w:r>
          </w:p>
        </w:tc>
        <w:tc>
          <w:tcPr>
            <w:tcW w:w="3335" w:type="dxa"/>
            <w:hideMark/>
          </w:tcPr>
          <w:p w14:paraId="2D426BDC" w14:textId="77777777" w:rsidR="00A50AE4" w:rsidRPr="00BB4C69" w:rsidRDefault="00A50AE4" w:rsidP="00A50AE4">
            <w:pPr>
              <w:pStyle w:val="aff6"/>
              <w:ind w:left="0"/>
              <w:jc w:val="both"/>
            </w:pPr>
            <w:r>
              <w:t>Канализация от теплой стоянки с бытовыми помещениями</w:t>
            </w:r>
          </w:p>
        </w:tc>
        <w:tc>
          <w:tcPr>
            <w:tcW w:w="2268" w:type="dxa"/>
            <w:hideMark/>
          </w:tcPr>
          <w:p w14:paraId="6830A140" w14:textId="77777777" w:rsidR="00A50AE4" w:rsidRPr="00BB4C69" w:rsidRDefault="00A50AE4" w:rsidP="00A50AE4">
            <w:pPr>
              <w:pStyle w:val="aff6"/>
              <w:ind w:left="0"/>
              <w:jc w:val="both"/>
            </w:pPr>
            <w:r>
              <w:t>671 937,17 ₽</w:t>
            </w:r>
          </w:p>
        </w:tc>
        <w:tc>
          <w:tcPr>
            <w:tcW w:w="3402" w:type="dxa"/>
            <w:hideMark/>
          </w:tcPr>
          <w:p w14:paraId="2CA6F549"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574E0752" w14:textId="77777777" w:rsidTr="00A50AE4">
        <w:trPr>
          <w:trHeight w:val="645"/>
          <w:jc w:val="center"/>
        </w:trPr>
        <w:tc>
          <w:tcPr>
            <w:tcW w:w="629" w:type="dxa"/>
            <w:hideMark/>
          </w:tcPr>
          <w:p w14:paraId="133D2D70" w14:textId="77777777" w:rsidR="00A50AE4" w:rsidRPr="00BB4C69" w:rsidRDefault="00A50AE4" w:rsidP="00A50AE4">
            <w:pPr>
              <w:pStyle w:val="aff6"/>
              <w:ind w:left="0"/>
              <w:jc w:val="both"/>
            </w:pPr>
            <w:r>
              <w:t>33</w:t>
            </w:r>
          </w:p>
        </w:tc>
        <w:tc>
          <w:tcPr>
            <w:tcW w:w="3335" w:type="dxa"/>
            <w:hideMark/>
          </w:tcPr>
          <w:p w14:paraId="2D04ED84" w14:textId="77777777" w:rsidR="00A50AE4" w:rsidRPr="00BB4C69" w:rsidRDefault="00A50AE4" w:rsidP="00A50AE4">
            <w:pPr>
              <w:pStyle w:val="aff6"/>
              <w:ind w:left="0"/>
              <w:jc w:val="both"/>
            </w:pPr>
            <w:r>
              <w:t>Подкрановый путь крупнотоннажный</w:t>
            </w:r>
          </w:p>
        </w:tc>
        <w:tc>
          <w:tcPr>
            <w:tcW w:w="2268" w:type="dxa"/>
            <w:hideMark/>
          </w:tcPr>
          <w:p w14:paraId="3118B3E6" w14:textId="77777777" w:rsidR="00A50AE4" w:rsidRPr="00BB4C69" w:rsidRDefault="00A50AE4" w:rsidP="00A50AE4">
            <w:pPr>
              <w:pStyle w:val="aff6"/>
              <w:ind w:left="0"/>
              <w:jc w:val="both"/>
            </w:pPr>
            <w:r>
              <w:t>25 733 155,11 ₽</w:t>
            </w:r>
          </w:p>
        </w:tc>
        <w:tc>
          <w:tcPr>
            <w:tcW w:w="3402" w:type="dxa"/>
            <w:hideMark/>
          </w:tcPr>
          <w:p w14:paraId="1BBA5B52"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717A0034" w14:textId="77777777" w:rsidTr="00A50AE4">
        <w:trPr>
          <w:trHeight w:val="960"/>
          <w:jc w:val="center"/>
        </w:trPr>
        <w:tc>
          <w:tcPr>
            <w:tcW w:w="629" w:type="dxa"/>
            <w:hideMark/>
          </w:tcPr>
          <w:p w14:paraId="677BA6E9" w14:textId="77777777" w:rsidR="00A50AE4" w:rsidRPr="00BB4C69" w:rsidRDefault="00A50AE4" w:rsidP="00A50AE4">
            <w:pPr>
              <w:pStyle w:val="aff6"/>
              <w:ind w:left="0"/>
              <w:jc w:val="both"/>
            </w:pPr>
            <w:r>
              <w:lastRenderedPageBreak/>
              <w:t>34</w:t>
            </w:r>
          </w:p>
        </w:tc>
        <w:tc>
          <w:tcPr>
            <w:tcW w:w="3335" w:type="dxa"/>
            <w:hideMark/>
          </w:tcPr>
          <w:p w14:paraId="0DBF157C" w14:textId="77777777" w:rsidR="00A50AE4" w:rsidRPr="00BB4C69" w:rsidRDefault="00A50AE4" w:rsidP="00A50AE4">
            <w:pPr>
              <w:pStyle w:val="aff6"/>
              <w:ind w:left="0"/>
              <w:jc w:val="both"/>
            </w:pPr>
            <w:r>
              <w:t>Сооружение для очистки ливневых и талых вод Екатеринбург</w:t>
            </w:r>
          </w:p>
        </w:tc>
        <w:tc>
          <w:tcPr>
            <w:tcW w:w="2268" w:type="dxa"/>
            <w:hideMark/>
          </w:tcPr>
          <w:p w14:paraId="76A7EB8B" w14:textId="77777777" w:rsidR="00A50AE4" w:rsidRPr="00BB4C69" w:rsidRDefault="00A50AE4" w:rsidP="00A50AE4">
            <w:pPr>
              <w:pStyle w:val="aff6"/>
              <w:ind w:left="0"/>
              <w:jc w:val="both"/>
            </w:pPr>
            <w:r>
              <w:t>7 977 338,53 ₽</w:t>
            </w:r>
          </w:p>
        </w:tc>
        <w:tc>
          <w:tcPr>
            <w:tcW w:w="3402" w:type="dxa"/>
            <w:hideMark/>
          </w:tcPr>
          <w:p w14:paraId="230427DD"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411A9945" w14:textId="77777777" w:rsidTr="00A50AE4">
        <w:trPr>
          <w:trHeight w:val="645"/>
          <w:jc w:val="center"/>
        </w:trPr>
        <w:tc>
          <w:tcPr>
            <w:tcW w:w="629" w:type="dxa"/>
            <w:hideMark/>
          </w:tcPr>
          <w:p w14:paraId="7066D08F" w14:textId="77777777" w:rsidR="00A50AE4" w:rsidRPr="00BB4C69" w:rsidRDefault="00A50AE4" w:rsidP="00A50AE4">
            <w:pPr>
              <w:pStyle w:val="aff6"/>
              <w:ind w:left="0"/>
              <w:jc w:val="both"/>
            </w:pPr>
            <w:r>
              <w:t>35</w:t>
            </w:r>
          </w:p>
        </w:tc>
        <w:tc>
          <w:tcPr>
            <w:tcW w:w="3335" w:type="dxa"/>
            <w:hideMark/>
          </w:tcPr>
          <w:p w14:paraId="335BFFF3" w14:textId="77777777" w:rsidR="00A50AE4" w:rsidRPr="00BB4C69" w:rsidRDefault="00A50AE4" w:rsidP="00A50AE4">
            <w:pPr>
              <w:pStyle w:val="aff6"/>
              <w:ind w:left="0"/>
              <w:jc w:val="both"/>
            </w:pPr>
            <w:r>
              <w:t xml:space="preserve">Бытовка 2,45*6,0 контейнерной </w:t>
            </w:r>
            <w:proofErr w:type="gramStart"/>
            <w:r>
              <w:t>площ.№</w:t>
            </w:r>
            <w:proofErr w:type="gramEnd"/>
            <w:r>
              <w:t xml:space="preserve">1 </w:t>
            </w:r>
          </w:p>
        </w:tc>
        <w:tc>
          <w:tcPr>
            <w:tcW w:w="2268" w:type="dxa"/>
            <w:hideMark/>
          </w:tcPr>
          <w:p w14:paraId="6B76ECCF" w14:textId="77777777" w:rsidR="00A50AE4" w:rsidRPr="00BB4C69" w:rsidRDefault="00A50AE4" w:rsidP="00A50AE4">
            <w:pPr>
              <w:pStyle w:val="aff6"/>
              <w:ind w:left="0"/>
              <w:jc w:val="both"/>
            </w:pPr>
            <w:r>
              <w:t>111 193,02 ₽</w:t>
            </w:r>
          </w:p>
        </w:tc>
        <w:tc>
          <w:tcPr>
            <w:tcW w:w="3402" w:type="dxa"/>
            <w:hideMark/>
          </w:tcPr>
          <w:p w14:paraId="4C67B1BE"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127740D7" w14:textId="77777777" w:rsidTr="00A50AE4">
        <w:trPr>
          <w:trHeight w:val="645"/>
          <w:jc w:val="center"/>
        </w:trPr>
        <w:tc>
          <w:tcPr>
            <w:tcW w:w="629" w:type="dxa"/>
            <w:hideMark/>
          </w:tcPr>
          <w:p w14:paraId="3476BE57" w14:textId="77777777" w:rsidR="00A50AE4" w:rsidRPr="00BB4C69" w:rsidRDefault="00A50AE4" w:rsidP="00A50AE4">
            <w:pPr>
              <w:pStyle w:val="aff6"/>
              <w:ind w:left="0"/>
              <w:jc w:val="both"/>
            </w:pPr>
            <w:r>
              <w:t>36</w:t>
            </w:r>
          </w:p>
        </w:tc>
        <w:tc>
          <w:tcPr>
            <w:tcW w:w="3335" w:type="dxa"/>
            <w:hideMark/>
          </w:tcPr>
          <w:p w14:paraId="4A70D404" w14:textId="77777777" w:rsidR="00A50AE4" w:rsidRPr="00BB4C69" w:rsidRDefault="00A50AE4" w:rsidP="00A50AE4">
            <w:pPr>
              <w:pStyle w:val="aff6"/>
              <w:ind w:left="0"/>
              <w:jc w:val="both"/>
            </w:pPr>
            <w:r>
              <w:t xml:space="preserve">Бытовка 2,45*6,0 контейнерной </w:t>
            </w:r>
            <w:proofErr w:type="gramStart"/>
            <w:r>
              <w:t>площ.№</w:t>
            </w:r>
            <w:proofErr w:type="gramEnd"/>
            <w:r>
              <w:t>5 инв. ном.: 01/00003378</w:t>
            </w:r>
          </w:p>
        </w:tc>
        <w:tc>
          <w:tcPr>
            <w:tcW w:w="2268" w:type="dxa"/>
            <w:hideMark/>
          </w:tcPr>
          <w:p w14:paraId="65827112" w14:textId="77777777" w:rsidR="00A50AE4" w:rsidRPr="00BB4C69" w:rsidRDefault="00A50AE4" w:rsidP="00A50AE4">
            <w:pPr>
              <w:pStyle w:val="aff6"/>
              <w:ind w:left="0"/>
              <w:jc w:val="both"/>
            </w:pPr>
            <w:r>
              <w:t>111 193,02 ₽</w:t>
            </w:r>
          </w:p>
        </w:tc>
        <w:tc>
          <w:tcPr>
            <w:tcW w:w="3402" w:type="dxa"/>
            <w:hideMark/>
          </w:tcPr>
          <w:p w14:paraId="5838B4A7"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42E1EAD0" w14:textId="77777777" w:rsidTr="00A50AE4">
        <w:trPr>
          <w:trHeight w:val="645"/>
          <w:jc w:val="center"/>
        </w:trPr>
        <w:tc>
          <w:tcPr>
            <w:tcW w:w="629" w:type="dxa"/>
            <w:hideMark/>
          </w:tcPr>
          <w:p w14:paraId="03FF273D" w14:textId="77777777" w:rsidR="00A50AE4" w:rsidRPr="00BB4C69" w:rsidRDefault="00A50AE4" w:rsidP="00A50AE4">
            <w:pPr>
              <w:pStyle w:val="aff6"/>
              <w:ind w:left="0"/>
              <w:jc w:val="both"/>
            </w:pPr>
            <w:r>
              <w:t>37</w:t>
            </w:r>
          </w:p>
        </w:tc>
        <w:tc>
          <w:tcPr>
            <w:tcW w:w="3335" w:type="dxa"/>
            <w:hideMark/>
          </w:tcPr>
          <w:p w14:paraId="6E910C4D" w14:textId="77777777" w:rsidR="00A50AE4" w:rsidRPr="00BB4C69" w:rsidRDefault="00A50AE4" w:rsidP="00A50AE4">
            <w:pPr>
              <w:pStyle w:val="aff6"/>
              <w:ind w:left="0"/>
              <w:jc w:val="both"/>
            </w:pPr>
            <w:r>
              <w:t>Железобетонное ограждение контейнерной площадки</w:t>
            </w:r>
          </w:p>
        </w:tc>
        <w:tc>
          <w:tcPr>
            <w:tcW w:w="2268" w:type="dxa"/>
            <w:hideMark/>
          </w:tcPr>
          <w:p w14:paraId="4D91C834" w14:textId="77777777" w:rsidR="00A50AE4" w:rsidRPr="00BB4C69" w:rsidRDefault="00A50AE4" w:rsidP="00A50AE4">
            <w:pPr>
              <w:pStyle w:val="aff6"/>
              <w:ind w:left="0"/>
              <w:jc w:val="both"/>
            </w:pPr>
            <w:r>
              <w:t>15 216 551,68 ₽</w:t>
            </w:r>
          </w:p>
        </w:tc>
        <w:tc>
          <w:tcPr>
            <w:tcW w:w="3402" w:type="dxa"/>
            <w:hideMark/>
          </w:tcPr>
          <w:p w14:paraId="6CBA51D3"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2</w:t>
            </w:r>
          </w:p>
        </w:tc>
      </w:tr>
      <w:tr w:rsidR="00A50AE4" w:rsidRPr="00BB4C69" w14:paraId="24D503AE" w14:textId="77777777" w:rsidTr="00A50AE4">
        <w:trPr>
          <w:trHeight w:val="960"/>
          <w:jc w:val="center"/>
        </w:trPr>
        <w:tc>
          <w:tcPr>
            <w:tcW w:w="629" w:type="dxa"/>
            <w:hideMark/>
          </w:tcPr>
          <w:p w14:paraId="6FF9FB69" w14:textId="77777777" w:rsidR="00A50AE4" w:rsidRPr="00BB4C69" w:rsidRDefault="00A50AE4" w:rsidP="00A50AE4">
            <w:pPr>
              <w:pStyle w:val="aff6"/>
              <w:ind w:left="0"/>
              <w:jc w:val="both"/>
            </w:pPr>
            <w:r>
              <w:t>38</w:t>
            </w:r>
          </w:p>
        </w:tc>
        <w:tc>
          <w:tcPr>
            <w:tcW w:w="3335" w:type="dxa"/>
            <w:hideMark/>
          </w:tcPr>
          <w:p w14:paraId="642EE0C8" w14:textId="77777777" w:rsidR="00A50AE4" w:rsidRPr="00BB4C69" w:rsidRDefault="00A50AE4" w:rsidP="00A50AE4">
            <w:pPr>
              <w:pStyle w:val="aff6"/>
              <w:ind w:left="0"/>
              <w:jc w:val="both"/>
            </w:pPr>
            <w:r>
              <w:t>Теплосеть механизированной контейнерной лит.16, учетные участки 1-2</w:t>
            </w:r>
          </w:p>
        </w:tc>
        <w:tc>
          <w:tcPr>
            <w:tcW w:w="2268" w:type="dxa"/>
            <w:hideMark/>
          </w:tcPr>
          <w:p w14:paraId="75723963" w14:textId="77777777" w:rsidR="00A50AE4" w:rsidRPr="00BB4C69" w:rsidRDefault="00A50AE4" w:rsidP="00A50AE4">
            <w:pPr>
              <w:pStyle w:val="aff6"/>
              <w:ind w:left="0"/>
              <w:jc w:val="both"/>
            </w:pPr>
            <w:r>
              <w:t>4 434 538,64 ₽</w:t>
            </w:r>
          </w:p>
        </w:tc>
        <w:tc>
          <w:tcPr>
            <w:tcW w:w="3402" w:type="dxa"/>
            <w:hideMark/>
          </w:tcPr>
          <w:p w14:paraId="3A1077E9"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д.12</w:t>
            </w:r>
          </w:p>
        </w:tc>
      </w:tr>
      <w:tr w:rsidR="00A50AE4" w:rsidRPr="00BB4C69" w14:paraId="5AD22D90" w14:textId="77777777" w:rsidTr="00A50AE4">
        <w:trPr>
          <w:trHeight w:val="645"/>
          <w:jc w:val="center"/>
        </w:trPr>
        <w:tc>
          <w:tcPr>
            <w:tcW w:w="629" w:type="dxa"/>
            <w:hideMark/>
          </w:tcPr>
          <w:p w14:paraId="1AFB027B" w14:textId="77777777" w:rsidR="00A50AE4" w:rsidRPr="00BB4C69" w:rsidRDefault="00A50AE4" w:rsidP="00A50AE4">
            <w:pPr>
              <w:pStyle w:val="aff6"/>
              <w:ind w:left="0"/>
              <w:jc w:val="both"/>
            </w:pPr>
            <w:r>
              <w:t>39</w:t>
            </w:r>
          </w:p>
        </w:tc>
        <w:tc>
          <w:tcPr>
            <w:tcW w:w="3335" w:type="dxa"/>
            <w:hideMark/>
          </w:tcPr>
          <w:p w14:paraId="2A9ADB1D" w14:textId="77777777" w:rsidR="00A50AE4" w:rsidRPr="00BB4C69" w:rsidRDefault="00A50AE4" w:rsidP="00A50AE4">
            <w:pPr>
              <w:pStyle w:val="aff6"/>
              <w:ind w:left="0"/>
              <w:jc w:val="both"/>
            </w:pPr>
            <w:r>
              <w:t xml:space="preserve">Водопропускная </w:t>
            </w:r>
            <w:proofErr w:type="spellStart"/>
            <w:r>
              <w:t>железобенонная</w:t>
            </w:r>
            <w:proofErr w:type="spellEnd"/>
            <w:r>
              <w:t xml:space="preserve"> труба, литер 2,</w:t>
            </w:r>
          </w:p>
        </w:tc>
        <w:tc>
          <w:tcPr>
            <w:tcW w:w="2268" w:type="dxa"/>
            <w:hideMark/>
          </w:tcPr>
          <w:p w14:paraId="11D4A461" w14:textId="77777777" w:rsidR="00A50AE4" w:rsidRPr="00BB4C69" w:rsidRDefault="00A50AE4" w:rsidP="00A50AE4">
            <w:pPr>
              <w:pStyle w:val="aff6"/>
              <w:ind w:left="0"/>
              <w:jc w:val="both"/>
            </w:pPr>
            <w:r>
              <w:t>7 064 150,01 ₽</w:t>
            </w:r>
          </w:p>
        </w:tc>
        <w:tc>
          <w:tcPr>
            <w:tcW w:w="3402" w:type="dxa"/>
            <w:hideMark/>
          </w:tcPr>
          <w:p w14:paraId="25B2E399"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0F5E4131" w14:textId="77777777" w:rsidTr="00A50AE4">
        <w:trPr>
          <w:trHeight w:val="645"/>
          <w:jc w:val="center"/>
        </w:trPr>
        <w:tc>
          <w:tcPr>
            <w:tcW w:w="629" w:type="dxa"/>
            <w:hideMark/>
          </w:tcPr>
          <w:p w14:paraId="4C2AC401" w14:textId="77777777" w:rsidR="00A50AE4" w:rsidRPr="00BB4C69" w:rsidRDefault="00A50AE4" w:rsidP="00A50AE4">
            <w:pPr>
              <w:pStyle w:val="aff6"/>
              <w:ind w:left="0"/>
              <w:jc w:val="both"/>
            </w:pPr>
            <w:r>
              <w:t>40</w:t>
            </w:r>
          </w:p>
        </w:tc>
        <w:tc>
          <w:tcPr>
            <w:tcW w:w="3335" w:type="dxa"/>
            <w:hideMark/>
          </w:tcPr>
          <w:p w14:paraId="1FAE3A46" w14:textId="77777777" w:rsidR="00A50AE4" w:rsidRPr="00BB4C69" w:rsidRDefault="00A50AE4" w:rsidP="00A50AE4">
            <w:pPr>
              <w:pStyle w:val="aff6"/>
              <w:ind w:left="0"/>
              <w:jc w:val="both"/>
            </w:pPr>
            <w:r>
              <w:t>Очистные сооружения дождевых вод, литер 3</w:t>
            </w:r>
          </w:p>
        </w:tc>
        <w:tc>
          <w:tcPr>
            <w:tcW w:w="2268" w:type="dxa"/>
            <w:hideMark/>
          </w:tcPr>
          <w:p w14:paraId="79FE5615" w14:textId="77777777" w:rsidR="00A50AE4" w:rsidRPr="00BB4C69" w:rsidRDefault="00A50AE4" w:rsidP="00A50AE4">
            <w:pPr>
              <w:pStyle w:val="aff6"/>
              <w:ind w:left="0"/>
              <w:jc w:val="both"/>
            </w:pPr>
            <w:r>
              <w:t>770 466,73 ₽</w:t>
            </w:r>
          </w:p>
        </w:tc>
        <w:tc>
          <w:tcPr>
            <w:tcW w:w="3402" w:type="dxa"/>
            <w:hideMark/>
          </w:tcPr>
          <w:p w14:paraId="2D396ED9"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0EEAB491" w14:textId="77777777" w:rsidTr="00A50AE4">
        <w:trPr>
          <w:trHeight w:val="645"/>
          <w:jc w:val="center"/>
        </w:trPr>
        <w:tc>
          <w:tcPr>
            <w:tcW w:w="629" w:type="dxa"/>
            <w:hideMark/>
          </w:tcPr>
          <w:p w14:paraId="2DF7BDC8" w14:textId="77777777" w:rsidR="00A50AE4" w:rsidRPr="00BB4C69" w:rsidRDefault="00A50AE4" w:rsidP="00A50AE4">
            <w:pPr>
              <w:pStyle w:val="aff6"/>
              <w:ind w:left="0"/>
              <w:jc w:val="both"/>
            </w:pPr>
            <w:r>
              <w:t>41</w:t>
            </w:r>
          </w:p>
        </w:tc>
        <w:tc>
          <w:tcPr>
            <w:tcW w:w="3335" w:type="dxa"/>
            <w:hideMark/>
          </w:tcPr>
          <w:p w14:paraId="1438785A" w14:textId="77777777" w:rsidR="00A50AE4" w:rsidRPr="00BB4C69" w:rsidRDefault="00A50AE4" w:rsidP="00A50AE4">
            <w:pPr>
              <w:pStyle w:val="aff6"/>
              <w:ind w:left="0"/>
              <w:jc w:val="both"/>
            </w:pPr>
            <w:r>
              <w:t>Очистные сооружения дождевых вод, литер 4</w:t>
            </w:r>
          </w:p>
        </w:tc>
        <w:tc>
          <w:tcPr>
            <w:tcW w:w="2268" w:type="dxa"/>
            <w:hideMark/>
          </w:tcPr>
          <w:p w14:paraId="556DCE3D" w14:textId="77777777" w:rsidR="00A50AE4" w:rsidRPr="00BB4C69" w:rsidRDefault="00A50AE4" w:rsidP="00A50AE4">
            <w:pPr>
              <w:pStyle w:val="aff6"/>
              <w:ind w:left="0"/>
              <w:jc w:val="both"/>
            </w:pPr>
            <w:r>
              <w:t>770 466,73 ₽</w:t>
            </w:r>
          </w:p>
        </w:tc>
        <w:tc>
          <w:tcPr>
            <w:tcW w:w="3402" w:type="dxa"/>
            <w:hideMark/>
          </w:tcPr>
          <w:p w14:paraId="708DE72E"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2BEE9287" w14:textId="77777777" w:rsidTr="00A50AE4">
        <w:trPr>
          <w:trHeight w:val="645"/>
          <w:jc w:val="center"/>
        </w:trPr>
        <w:tc>
          <w:tcPr>
            <w:tcW w:w="629" w:type="dxa"/>
            <w:hideMark/>
          </w:tcPr>
          <w:p w14:paraId="5D1DE508" w14:textId="77777777" w:rsidR="00A50AE4" w:rsidRPr="00BB4C69" w:rsidRDefault="00A50AE4" w:rsidP="00A50AE4">
            <w:pPr>
              <w:pStyle w:val="aff6"/>
              <w:ind w:left="0"/>
              <w:jc w:val="both"/>
            </w:pPr>
            <w:r>
              <w:t>42</w:t>
            </w:r>
          </w:p>
        </w:tc>
        <w:tc>
          <w:tcPr>
            <w:tcW w:w="3335" w:type="dxa"/>
            <w:hideMark/>
          </w:tcPr>
          <w:p w14:paraId="5EE85340" w14:textId="77777777" w:rsidR="00A50AE4" w:rsidRPr="00BB4C69" w:rsidRDefault="00A50AE4" w:rsidP="00A50AE4">
            <w:pPr>
              <w:pStyle w:val="aff6"/>
              <w:ind w:left="0"/>
              <w:jc w:val="both"/>
            </w:pPr>
            <w:r>
              <w:t>Регулирующий резервуар № 1, литер 5</w:t>
            </w:r>
          </w:p>
        </w:tc>
        <w:tc>
          <w:tcPr>
            <w:tcW w:w="2268" w:type="dxa"/>
            <w:hideMark/>
          </w:tcPr>
          <w:p w14:paraId="11CE94F2" w14:textId="77777777" w:rsidR="00A50AE4" w:rsidRPr="00BB4C69" w:rsidRDefault="00A50AE4" w:rsidP="00A50AE4">
            <w:pPr>
              <w:pStyle w:val="aff6"/>
              <w:ind w:left="0"/>
              <w:jc w:val="both"/>
            </w:pPr>
            <w:r>
              <w:t>963 867,10 ₽</w:t>
            </w:r>
          </w:p>
        </w:tc>
        <w:tc>
          <w:tcPr>
            <w:tcW w:w="3402" w:type="dxa"/>
            <w:hideMark/>
          </w:tcPr>
          <w:p w14:paraId="3D34C176"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6905CB69" w14:textId="77777777" w:rsidTr="00A50AE4">
        <w:trPr>
          <w:trHeight w:val="645"/>
          <w:jc w:val="center"/>
        </w:trPr>
        <w:tc>
          <w:tcPr>
            <w:tcW w:w="629" w:type="dxa"/>
            <w:hideMark/>
          </w:tcPr>
          <w:p w14:paraId="7A780388" w14:textId="77777777" w:rsidR="00A50AE4" w:rsidRPr="00BB4C69" w:rsidRDefault="00A50AE4" w:rsidP="00A50AE4">
            <w:pPr>
              <w:pStyle w:val="aff6"/>
              <w:ind w:left="0"/>
              <w:jc w:val="both"/>
            </w:pPr>
            <w:r>
              <w:t>43</w:t>
            </w:r>
          </w:p>
        </w:tc>
        <w:tc>
          <w:tcPr>
            <w:tcW w:w="3335" w:type="dxa"/>
            <w:hideMark/>
          </w:tcPr>
          <w:p w14:paraId="692C64FA" w14:textId="77777777" w:rsidR="00A50AE4" w:rsidRPr="00BB4C69" w:rsidRDefault="00A50AE4" w:rsidP="00A50AE4">
            <w:pPr>
              <w:pStyle w:val="aff6"/>
              <w:ind w:left="0"/>
              <w:jc w:val="both"/>
            </w:pPr>
            <w:r>
              <w:t>Регулирующий резервуар № 2, литер 6</w:t>
            </w:r>
          </w:p>
        </w:tc>
        <w:tc>
          <w:tcPr>
            <w:tcW w:w="2268" w:type="dxa"/>
            <w:hideMark/>
          </w:tcPr>
          <w:p w14:paraId="672AAC4D" w14:textId="77777777" w:rsidR="00A50AE4" w:rsidRPr="00BB4C69" w:rsidRDefault="00A50AE4" w:rsidP="00A50AE4">
            <w:pPr>
              <w:pStyle w:val="aff6"/>
              <w:ind w:left="0"/>
              <w:jc w:val="both"/>
            </w:pPr>
            <w:r>
              <w:t>963 867,10 ₽</w:t>
            </w:r>
          </w:p>
        </w:tc>
        <w:tc>
          <w:tcPr>
            <w:tcW w:w="3402" w:type="dxa"/>
            <w:hideMark/>
          </w:tcPr>
          <w:p w14:paraId="6B20EBDF"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4D9F93CB" w14:textId="77777777" w:rsidTr="00A50AE4">
        <w:trPr>
          <w:trHeight w:val="645"/>
          <w:jc w:val="center"/>
        </w:trPr>
        <w:tc>
          <w:tcPr>
            <w:tcW w:w="629" w:type="dxa"/>
            <w:hideMark/>
          </w:tcPr>
          <w:p w14:paraId="1E596FA9" w14:textId="77777777" w:rsidR="00A50AE4" w:rsidRPr="00BB4C69" w:rsidRDefault="00A50AE4" w:rsidP="00A50AE4">
            <w:pPr>
              <w:pStyle w:val="aff6"/>
              <w:ind w:left="0"/>
              <w:jc w:val="both"/>
            </w:pPr>
            <w:r>
              <w:t>44</w:t>
            </w:r>
          </w:p>
        </w:tc>
        <w:tc>
          <w:tcPr>
            <w:tcW w:w="3335" w:type="dxa"/>
            <w:hideMark/>
          </w:tcPr>
          <w:p w14:paraId="681D6B2D" w14:textId="77777777" w:rsidR="00A50AE4" w:rsidRPr="00BB4C69" w:rsidRDefault="00A50AE4" w:rsidP="00A50AE4">
            <w:pPr>
              <w:pStyle w:val="aff6"/>
              <w:ind w:left="0"/>
              <w:jc w:val="both"/>
            </w:pPr>
            <w:r>
              <w:t>Противопожарный резервуар, литер 7</w:t>
            </w:r>
          </w:p>
        </w:tc>
        <w:tc>
          <w:tcPr>
            <w:tcW w:w="2268" w:type="dxa"/>
            <w:hideMark/>
          </w:tcPr>
          <w:p w14:paraId="4BA593CF" w14:textId="77777777" w:rsidR="00A50AE4" w:rsidRPr="00BB4C69" w:rsidRDefault="00A50AE4" w:rsidP="00A50AE4">
            <w:pPr>
              <w:pStyle w:val="aff6"/>
              <w:ind w:left="0"/>
              <w:jc w:val="both"/>
            </w:pPr>
            <w:r>
              <w:t>1 927 734,20 ₽</w:t>
            </w:r>
          </w:p>
        </w:tc>
        <w:tc>
          <w:tcPr>
            <w:tcW w:w="3402" w:type="dxa"/>
            <w:hideMark/>
          </w:tcPr>
          <w:p w14:paraId="2A244CB5"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55F536DC" w14:textId="77777777" w:rsidTr="00A50AE4">
        <w:trPr>
          <w:trHeight w:val="645"/>
          <w:jc w:val="center"/>
        </w:trPr>
        <w:tc>
          <w:tcPr>
            <w:tcW w:w="629" w:type="dxa"/>
            <w:hideMark/>
          </w:tcPr>
          <w:p w14:paraId="7DF5BCFE" w14:textId="77777777" w:rsidR="00A50AE4" w:rsidRPr="00BB4C69" w:rsidRDefault="00A50AE4" w:rsidP="00A50AE4">
            <w:pPr>
              <w:pStyle w:val="aff6"/>
              <w:ind w:left="0"/>
              <w:jc w:val="both"/>
            </w:pPr>
            <w:r>
              <w:t>45</w:t>
            </w:r>
          </w:p>
        </w:tc>
        <w:tc>
          <w:tcPr>
            <w:tcW w:w="3335" w:type="dxa"/>
            <w:hideMark/>
          </w:tcPr>
          <w:p w14:paraId="57604BD7" w14:textId="77777777" w:rsidR="00A50AE4" w:rsidRPr="00BB4C69" w:rsidRDefault="00A50AE4" w:rsidP="00A50AE4">
            <w:pPr>
              <w:pStyle w:val="aff6"/>
              <w:ind w:left="0"/>
              <w:jc w:val="both"/>
            </w:pPr>
            <w:r>
              <w:t>Противопожарный резервуар, литер 8</w:t>
            </w:r>
          </w:p>
        </w:tc>
        <w:tc>
          <w:tcPr>
            <w:tcW w:w="2268" w:type="dxa"/>
            <w:hideMark/>
          </w:tcPr>
          <w:p w14:paraId="244A62C8" w14:textId="77777777" w:rsidR="00A50AE4" w:rsidRPr="00BB4C69" w:rsidRDefault="00A50AE4" w:rsidP="00A50AE4">
            <w:pPr>
              <w:pStyle w:val="aff6"/>
              <w:ind w:left="0"/>
              <w:jc w:val="both"/>
            </w:pPr>
            <w:r>
              <w:t>1 927 734,20 ₽</w:t>
            </w:r>
          </w:p>
        </w:tc>
        <w:tc>
          <w:tcPr>
            <w:tcW w:w="3402" w:type="dxa"/>
            <w:hideMark/>
          </w:tcPr>
          <w:p w14:paraId="54BC46CE"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469642F5" w14:textId="77777777" w:rsidTr="00A50AE4">
        <w:trPr>
          <w:trHeight w:val="645"/>
          <w:jc w:val="center"/>
        </w:trPr>
        <w:tc>
          <w:tcPr>
            <w:tcW w:w="629" w:type="dxa"/>
            <w:hideMark/>
          </w:tcPr>
          <w:p w14:paraId="3B467096" w14:textId="77777777" w:rsidR="00A50AE4" w:rsidRPr="00BB4C69" w:rsidRDefault="00A50AE4" w:rsidP="00A50AE4">
            <w:pPr>
              <w:pStyle w:val="aff6"/>
              <w:ind w:left="0"/>
              <w:jc w:val="both"/>
            </w:pPr>
            <w:r>
              <w:t>46</w:t>
            </w:r>
          </w:p>
        </w:tc>
        <w:tc>
          <w:tcPr>
            <w:tcW w:w="3335" w:type="dxa"/>
            <w:hideMark/>
          </w:tcPr>
          <w:p w14:paraId="1859FC18" w14:textId="77777777" w:rsidR="00A50AE4" w:rsidRPr="00BB4C69" w:rsidRDefault="00A50AE4" w:rsidP="00A50AE4">
            <w:pPr>
              <w:pStyle w:val="aff6"/>
              <w:ind w:left="0"/>
              <w:jc w:val="both"/>
            </w:pPr>
            <w:r>
              <w:t xml:space="preserve"> Подъездных железнодорожных путей</w:t>
            </w:r>
          </w:p>
        </w:tc>
        <w:tc>
          <w:tcPr>
            <w:tcW w:w="2268" w:type="dxa"/>
            <w:hideMark/>
          </w:tcPr>
          <w:p w14:paraId="4F28D0C7" w14:textId="77777777" w:rsidR="00A50AE4" w:rsidRPr="00BB4C69" w:rsidRDefault="00A50AE4" w:rsidP="00A50AE4">
            <w:pPr>
              <w:pStyle w:val="aff6"/>
              <w:ind w:left="0"/>
              <w:jc w:val="both"/>
            </w:pPr>
            <w:r>
              <w:t>15 190 087,54 ₽</w:t>
            </w:r>
          </w:p>
        </w:tc>
        <w:tc>
          <w:tcPr>
            <w:tcW w:w="3402" w:type="dxa"/>
            <w:hideMark/>
          </w:tcPr>
          <w:p w14:paraId="6BDE34A3"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143606BB" w14:textId="77777777" w:rsidTr="00A50AE4">
        <w:trPr>
          <w:trHeight w:val="645"/>
          <w:jc w:val="center"/>
        </w:trPr>
        <w:tc>
          <w:tcPr>
            <w:tcW w:w="629" w:type="dxa"/>
            <w:hideMark/>
          </w:tcPr>
          <w:p w14:paraId="0D9380A8" w14:textId="77777777" w:rsidR="00A50AE4" w:rsidRPr="00BB4C69" w:rsidRDefault="00A50AE4" w:rsidP="00A50AE4">
            <w:pPr>
              <w:pStyle w:val="aff6"/>
              <w:ind w:left="0"/>
              <w:jc w:val="both"/>
            </w:pPr>
            <w:r>
              <w:t>47</w:t>
            </w:r>
          </w:p>
        </w:tc>
        <w:tc>
          <w:tcPr>
            <w:tcW w:w="3335" w:type="dxa"/>
            <w:hideMark/>
          </w:tcPr>
          <w:p w14:paraId="6EBB63BA" w14:textId="77777777" w:rsidR="00A50AE4" w:rsidRPr="00BB4C69" w:rsidRDefault="00A50AE4" w:rsidP="00A50AE4">
            <w:pPr>
              <w:pStyle w:val="aff6"/>
              <w:ind w:left="0"/>
              <w:jc w:val="both"/>
            </w:pPr>
            <w:r>
              <w:t>Ограждение, литер I</w:t>
            </w:r>
          </w:p>
        </w:tc>
        <w:tc>
          <w:tcPr>
            <w:tcW w:w="2268" w:type="dxa"/>
            <w:hideMark/>
          </w:tcPr>
          <w:p w14:paraId="25EDC757" w14:textId="77777777" w:rsidR="00A50AE4" w:rsidRPr="00BB4C69" w:rsidRDefault="00A50AE4" w:rsidP="00A50AE4">
            <w:pPr>
              <w:pStyle w:val="aff6"/>
              <w:ind w:left="0"/>
              <w:jc w:val="both"/>
            </w:pPr>
            <w:r>
              <w:t>3 201 189,80 ₽</w:t>
            </w:r>
          </w:p>
        </w:tc>
        <w:tc>
          <w:tcPr>
            <w:tcW w:w="3402" w:type="dxa"/>
            <w:hideMark/>
          </w:tcPr>
          <w:p w14:paraId="2E051652"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65BE536C" w14:textId="77777777" w:rsidTr="00A50AE4">
        <w:trPr>
          <w:trHeight w:val="645"/>
          <w:jc w:val="center"/>
        </w:trPr>
        <w:tc>
          <w:tcPr>
            <w:tcW w:w="629" w:type="dxa"/>
            <w:hideMark/>
          </w:tcPr>
          <w:p w14:paraId="77ACFD96" w14:textId="77777777" w:rsidR="00A50AE4" w:rsidRPr="00BB4C69" w:rsidRDefault="00A50AE4" w:rsidP="00A50AE4">
            <w:pPr>
              <w:pStyle w:val="aff6"/>
              <w:ind w:left="0"/>
              <w:jc w:val="both"/>
            </w:pPr>
            <w:r>
              <w:t>48</w:t>
            </w:r>
          </w:p>
        </w:tc>
        <w:tc>
          <w:tcPr>
            <w:tcW w:w="3335" w:type="dxa"/>
            <w:hideMark/>
          </w:tcPr>
          <w:p w14:paraId="42895289" w14:textId="77777777" w:rsidR="00A50AE4" w:rsidRPr="00BB4C69" w:rsidRDefault="00A50AE4" w:rsidP="00A50AE4">
            <w:pPr>
              <w:pStyle w:val="aff6"/>
              <w:ind w:left="0"/>
              <w:jc w:val="both"/>
            </w:pPr>
            <w:r>
              <w:t>Замощение, литер II</w:t>
            </w:r>
          </w:p>
        </w:tc>
        <w:tc>
          <w:tcPr>
            <w:tcW w:w="2268" w:type="dxa"/>
            <w:hideMark/>
          </w:tcPr>
          <w:p w14:paraId="2930331A" w14:textId="77777777" w:rsidR="00A50AE4" w:rsidRPr="00BB4C69" w:rsidRDefault="00A50AE4" w:rsidP="00A50AE4">
            <w:pPr>
              <w:pStyle w:val="aff6"/>
              <w:ind w:left="0"/>
              <w:jc w:val="both"/>
            </w:pPr>
            <w:r>
              <w:t>74 193 950,03 ₽</w:t>
            </w:r>
          </w:p>
        </w:tc>
        <w:tc>
          <w:tcPr>
            <w:tcW w:w="3402" w:type="dxa"/>
            <w:hideMark/>
          </w:tcPr>
          <w:p w14:paraId="39254469"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34787184" w14:textId="77777777" w:rsidTr="00A50AE4">
        <w:trPr>
          <w:trHeight w:val="1275"/>
          <w:jc w:val="center"/>
        </w:trPr>
        <w:tc>
          <w:tcPr>
            <w:tcW w:w="629" w:type="dxa"/>
            <w:hideMark/>
          </w:tcPr>
          <w:p w14:paraId="519349EC" w14:textId="77777777" w:rsidR="00A50AE4" w:rsidRPr="00BB4C69" w:rsidRDefault="00A50AE4" w:rsidP="00A50AE4">
            <w:pPr>
              <w:pStyle w:val="aff6"/>
              <w:ind w:left="0"/>
              <w:jc w:val="both"/>
            </w:pPr>
            <w:r>
              <w:t>49</w:t>
            </w:r>
          </w:p>
        </w:tc>
        <w:tc>
          <w:tcPr>
            <w:tcW w:w="3335" w:type="dxa"/>
            <w:hideMark/>
          </w:tcPr>
          <w:p w14:paraId="1A87CDF6" w14:textId="77777777" w:rsidR="00A50AE4" w:rsidRPr="00BB4C69" w:rsidRDefault="00A50AE4" w:rsidP="00A50AE4">
            <w:pPr>
              <w:pStyle w:val="aff6"/>
              <w:ind w:left="0"/>
              <w:jc w:val="both"/>
            </w:pPr>
            <w:r>
              <w:t xml:space="preserve">Осветительная мачта </w:t>
            </w:r>
          </w:p>
        </w:tc>
        <w:tc>
          <w:tcPr>
            <w:tcW w:w="2268" w:type="dxa"/>
            <w:hideMark/>
          </w:tcPr>
          <w:p w14:paraId="66F50712" w14:textId="77777777" w:rsidR="00A50AE4" w:rsidRPr="00BB4C69" w:rsidRDefault="00A50AE4" w:rsidP="00A50AE4">
            <w:pPr>
              <w:pStyle w:val="aff6"/>
              <w:ind w:left="0"/>
              <w:jc w:val="both"/>
            </w:pPr>
            <w:r>
              <w:t>1 086 927,49 ₽</w:t>
            </w:r>
          </w:p>
        </w:tc>
        <w:tc>
          <w:tcPr>
            <w:tcW w:w="3402" w:type="dxa"/>
            <w:hideMark/>
          </w:tcPr>
          <w:p w14:paraId="611D19ED"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14CFA5F9" w14:textId="77777777" w:rsidTr="00A50AE4">
        <w:trPr>
          <w:trHeight w:val="1275"/>
          <w:jc w:val="center"/>
        </w:trPr>
        <w:tc>
          <w:tcPr>
            <w:tcW w:w="629" w:type="dxa"/>
            <w:hideMark/>
          </w:tcPr>
          <w:p w14:paraId="0BA79552" w14:textId="77777777" w:rsidR="00A50AE4" w:rsidRPr="00BB4C69" w:rsidRDefault="00A50AE4" w:rsidP="00A50AE4">
            <w:pPr>
              <w:pStyle w:val="aff6"/>
              <w:ind w:left="0"/>
              <w:jc w:val="both"/>
            </w:pPr>
            <w:r>
              <w:t>50</w:t>
            </w:r>
          </w:p>
        </w:tc>
        <w:tc>
          <w:tcPr>
            <w:tcW w:w="3335" w:type="dxa"/>
            <w:hideMark/>
          </w:tcPr>
          <w:p w14:paraId="37181F64" w14:textId="77777777" w:rsidR="00A50AE4" w:rsidRPr="00BB4C69" w:rsidRDefault="00A50AE4" w:rsidP="00A50AE4">
            <w:pPr>
              <w:pStyle w:val="aff6"/>
              <w:ind w:left="0"/>
              <w:jc w:val="both"/>
            </w:pPr>
            <w:r>
              <w:t xml:space="preserve">Осветительная мачта </w:t>
            </w:r>
          </w:p>
        </w:tc>
        <w:tc>
          <w:tcPr>
            <w:tcW w:w="2268" w:type="dxa"/>
            <w:hideMark/>
          </w:tcPr>
          <w:p w14:paraId="33790670" w14:textId="77777777" w:rsidR="00A50AE4" w:rsidRPr="00BB4C69" w:rsidRDefault="00A50AE4" w:rsidP="00A50AE4">
            <w:pPr>
              <w:pStyle w:val="aff6"/>
              <w:ind w:left="0"/>
              <w:jc w:val="both"/>
            </w:pPr>
            <w:r>
              <w:t>1 086 927,49 ₽</w:t>
            </w:r>
          </w:p>
        </w:tc>
        <w:tc>
          <w:tcPr>
            <w:tcW w:w="3402" w:type="dxa"/>
            <w:hideMark/>
          </w:tcPr>
          <w:p w14:paraId="44F8B8A0"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0B1B0E0D" w14:textId="77777777" w:rsidTr="00A50AE4">
        <w:trPr>
          <w:trHeight w:val="1275"/>
          <w:jc w:val="center"/>
        </w:trPr>
        <w:tc>
          <w:tcPr>
            <w:tcW w:w="629" w:type="dxa"/>
            <w:hideMark/>
          </w:tcPr>
          <w:p w14:paraId="7D1EFEBF" w14:textId="77777777" w:rsidR="00A50AE4" w:rsidRPr="00BB4C69" w:rsidRDefault="00A50AE4" w:rsidP="00A50AE4">
            <w:pPr>
              <w:pStyle w:val="aff6"/>
              <w:ind w:left="0"/>
              <w:jc w:val="both"/>
            </w:pPr>
            <w:r>
              <w:lastRenderedPageBreak/>
              <w:t>51</w:t>
            </w:r>
          </w:p>
        </w:tc>
        <w:tc>
          <w:tcPr>
            <w:tcW w:w="3335" w:type="dxa"/>
            <w:hideMark/>
          </w:tcPr>
          <w:p w14:paraId="291FD58E" w14:textId="77777777" w:rsidR="00A50AE4" w:rsidRPr="00BB4C69" w:rsidRDefault="00A50AE4" w:rsidP="00A50AE4">
            <w:pPr>
              <w:pStyle w:val="aff6"/>
              <w:ind w:left="0"/>
              <w:jc w:val="both"/>
            </w:pPr>
            <w:r>
              <w:t xml:space="preserve">Осветительная мачта </w:t>
            </w:r>
          </w:p>
        </w:tc>
        <w:tc>
          <w:tcPr>
            <w:tcW w:w="2268" w:type="dxa"/>
            <w:hideMark/>
          </w:tcPr>
          <w:p w14:paraId="45507F47" w14:textId="77777777" w:rsidR="00A50AE4" w:rsidRPr="00BB4C69" w:rsidRDefault="00A50AE4" w:rsidP="00A50AE4">
            <w:pPr>
              <w:pStyle w:val="aff6"/>
              <w:ind w:left="0"/>
              <w:jc w:val="both"/>
            </w:pPr>
            <w:r>
              <w:t>1 086 927,49 ₽</w:t>
            </w:r>
          </w:p>
        </w:tc>
        <w:tc>
          <w:tcPr>
            <w:tcW w:w="3402" w:type="dxa"/>
            <w:hideMark/>
          </w:tcPr>
          <w:p w14:paraId="3C2FA6B4"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3CB82494" w14:textId="77777777" w:rsidTr="00A50AE4">
        <w:trPr>
          <w:trHeight w:val="1275"/>
          <w:jc w:val="center"/>
        </w:trPr>
        <w:tc>
          <w:tcPr>
            <w:tcW w:w="629" w:type="dxa"/>
            <w:hideMark/>
          </w:tcPr>
          <w:p w14:paraId="27F6C737" w14:textId="77777777" w:rsidR="00A50AE4" w:rsidRPr="00BB4C69" w:rsidRDefault="00A50AE4" w:rsidP="00A50AE4">
            <w:pPr>
              <w:pStyle w:val="aff6"/>
              <w:ind w:left="0"/>
              <w:jc w:val="both"/>
            </w:pPr>
            <w:r>
              <w:t>52</w:t>
            </w:r>
          </w:p>
        </w:tc>
        <w:tc>
          <w:tcPr>
            <w:tcW w:w="3335" w:type="dxa"/>
            <w:hideMark/>
          </w:tcPr>
          <w:p w14:paraId="41454F30" w14:textId="77777777" w:rsidR="00A50AE4" w:rsidRPr="00BB4C69" w:rsidRDefault="00A50AE4" w:rsidP="00A50AE4">
            <w:pPr>
              <w:pStyle w:val="aff6"/>
              <w:ind w:left="0"/>
              <w:jc w:val="both"/>
            </w:pPr>
            <w:r>
              <w:t xml:space="preserve">Осветительная мачта </w:t>
            </w:r>
          </w:p>
        </w:tc>
        <w:tc>
          <w:tcPr>
            <w:tcW w:w="2268" w:type="dxa"/>
            <w:hideMark/>
          </w:tcPr>
          <w:p w14:paraId="1AFBC5D9" w14:textId="77777777" w:rsidR="00A50AE4" w:rsidRPr="00BB4C69" w:rsidRDefault="00A50AE4" w:rsidP="00A50AE4">
            <w:pPr>
              <w:pStyle w:val="aff6"/>
              <w:ind w:left="0"/>
              <w:jc w:val="both"/>
            </w:pPr>
            <w:r>
              <w:t>1 086 927,49 ₽</w:t>
            </w:r>
          </w:p>
        </w:tc>
        <w:tc>
          <w:tcPr>
            <w:tcW w:w="3402" w:type="dxa"/>
            <w:hideMark/>
          </w:tcPr>
          <w:p w14:paraId="47E1CE67"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5FFDEB76" w14:textId="77777777" w:rsidTr="00A50AE4">
        <w:trPr>
          <w:trHeight w:val="1275"/>
          <w:jc w:val="center"/>
        </w:trPr>
        <w:tc>
          <w:tcPr>
            <w:tcW w:w="629" w:type="dxa"/>
            <w:hideMark/>
          </w:tcPr>
          <w:p w14:paraId="7F600F76" w14:textId="77777777" w:rsidR="00A50AE4" w:rsidRPr="00BB4C69" w:rsidRDefault="00A50AE4" w:rsidP="00A50AE4">
            <w:pPr>
              <w:pStyle w:val="aff6"/>
              <w:ind w:left="0"/>
              <w:jc w:val="both"/>
            </w:pPr>
            <w:r>
              <w:t>53</w:t>
            </w:r>
          </w:p>
        </w:tc>
        <w:tc>
          <w:tcPr>
            <w:tcW w:w="3335" w:type="dxa"/>
            <w:hideMark/>
          </w:tcPr>
          <w:p w14:paraId="233E2FEF" w14:textId="77777777" w:rsidR="00A50AE4" w:rsidRPr="00BB4C69" w:rsidRDefault="00A50AE4" w:rsidP="00A50AE4">
            <w:pPr>
              <w:pStyle w:val="aff6"/>
              <w:ind w:left="0"/>
              <w:jc w:val="both"/>
            </w:pPr>
            <w:r>
              <w:t xml:space="preserve">Осветительная мачта </w:t>
            </w:r>
          </w:p>
        </w:tc>
        <w:tc>
          <w:tcPr>
            <w:tcW w:w="2268" w:type="dxa"/>
            <w:hideMark/>
          </w:tcPr>
          <w:p w14:paraId="23C1A64A" w14:textId="77777777" w:rsidR="00A50AE4" w:rsidRPr="00BB4C69" w:rsidRDefault="00A50AE4" w:rsidP="00A50AE4">
            <w:pPr>
              <w:pStyle w:val="aff6"/>
              <w:ind w:left="0"/>
              <w:jc w:val="both"/>
            </w:pPr>
            <w:r>
              <w:t>1 086 927,49 ₽</w:t>
            </w:r>
          </w:p>
        </w:tc>
        <w:tc>
          <w:tcPr>
            <w:tcW w:w="3402" w:type="dxa"/>
            <w:hideMark/>
          </w:tcPr>
          <w:p w14:paraId="57151CC7"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26417258" w14:textId="77777777" w:rsidTr="00A50AE4">
        <w:trPr>
          <w:trHeight w:val="1590"/>
          <w:jc w:val="center"/>
        </w:trPr>
        <w:tc>
          <w:tcPr>
            <w:tcW w:w="629" w:type="dxa"/>
            <w:hideMark/>
          </w:tcPr>
          <w:p w14:paraId="2B3F00A9" w14:textId="77777777" w:rsidR="00A50AE4" w:rsidRPr="00BB4C69" w:rsidRDefault="00A50AE4" w:rsidP="00A50AE4">
            <w:pPr>
              <w:pStyle w:val="aff6"/>
              <w:ind w:left="0"/>
              <w:jc w:val="both"/>
            </w:pPr>
            <w:r>
              <w:t>54</w:t>
            </w:r>
          </w:p>
        </w:tc>
        <w:tc>
          <w:tcPr>
            <w:tcW w:w="3335" w:type="dxa"/>
            <w:hideMark/>
          </w:tcPr>
          <w:p w14:paraId="2B09115D" w14:textId="77777777" w:rsidR="00A50AE4" w:rsidRPr="00BB4C69" w:rsidRDefault="00A50AE4" w:rsidP="00A50AE4">
            <w:pPr>
              <w:pStyle w:val="aff6"/>
              <w:ind w:left="0"/>
              <w:jc w:val="both"/>
            </w:pPr>
            <w:r>
              <w:t xml:space="preserve">Ворота въездные (железнодорожные) </w:t>
            </w:r>
          </w:p>
        </w:tc>
        <w:tc>
          <w:tcPr>
            <w:tcW w:w="2268" w:type="dxa"/>
            <w:hideMark/>
          </w:tcPr>
          <w:p w14:paraId="15EBD895" w14:textId="77777777" w:rsidR="00A50AE4" w:rsidRPr="00BB4C69" w:rsidRDefault="00A50AE4" w:rsidP="00A50AE4">
            <w:pPr>
              <w:pStyle w:val="aff6"/>
              <w:ind w:left="0"/>
              <w:jc w:val="both"/>
            </w:pPr>
            <w:r>
              <w:t>238 013,02 ₽</w:t>
            </w:r>
          </w:p>
        </w:tc>
        <w:tc>
          <w:tcPr>
            <w:tcW w:w="3402" w:type="dxa"/>
            <w:hideMark/>
          </w:tcPr>
          <w:p w14:paraId="13E07DA9"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53D8EA5E" w14:textId="77777777" w:rsidTr="00A50AE4">
        <w:trPr>
          <w:trHeight w:val="1275"/>
          <w:jc w:val="center"/>
        </w:trPr>
        <w:tc>
          <w:tcPr>
            <w:tcW w:w="629" w:type="dxa"/>
            <w:hideMark/>
          </w:tcPr>
          <w:p w14:paraId="37CC6B6B" w14:textId="77777777" w:rsidR="00A50AE4" w:rsidRPr="00BB4C69" w:rsidRDefault="00A50AE4" w:rsidP="00A50AE4">
            <w:pPr>
              <w:pStyle w:val="aff6"/>
              <w:ind w:left="0"/>
              <w:jc w:val="both"/>
            </w:pPr>
            <w:r>
              <w:t>55</w:t>
            </w:r>
          </w:p>
        </w:tc>
        <w:tc>
          <w:tcPr>
            <w:tcW w:w="3335" w:type="dxa"/>
            <w:hideMark/>
          </w:tcPr>
          <w:p w14:paraId="3841AC5B" w14:textId="77777777" w:rsidR="00A50AE4" w:rsidRPr="00BB4C69" w:rsidRDefault="00A50AE4" w:rsidP="00A50AE4">
            <w:pPr>
              <w:pStyle w:val="aff6"/>
              <w:ind w:left="0"/>
              <w:jc w:val="both"/>
            </w:pPr>
            <w:r>
              <w:t xml:space="preserve">Въездные ворота на территорию площадки </w:t>
            </w:r>
          </w:p>
        </w:tc>
        <w:tc>
          <w:tcPr>
            <w:tcW w:w="2268" w:type="dxa"/>
            <w:hideMark/>
          </w:tcPr>
          <w:p w14:paraId="4A7DF9A6" w14:textId="77777777" w:rsidR="00A50AE4" w:rsidRPr="00BB4C69" w:rsidRDefault="00A50AE4" w:rsidP="00A50AE4">
            <w:pPr>
              <w:pStyle w:val="aff6"/>
              <w:ind w:left="0"/>
              <w:jc w:val="both"/>
            </w:pPr>
            <w:r>
              <w:t>143 563,41 ₽</w:t>
            </w:r>
          </w:p>
        </w:tc>
        <w:tc>
          <w:tcPr>
            <w:tcW w:w="3402" w:type="dxa"/>
            <w:hideMark/>
          </w:tcPr>
          <w:p w14:paraId="5DDF1FEF"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0DB16A83" w14:textId="77777777" w:rsidTr="00A50AE4">
        <w:trPr>
          <w:trHeight w:val="1275"/>
          <w:jc w:val="center"/>
        </w:trPr>
        <w:tc>
          <w:tcPr>
            <w:tcW w:w="629" w:type="dxa"/>
            <w:hideMark/>
          </w:tcPr>
          <w:p w14:paraId="43A3EA1F" w14:textId="77777777" w:rsidR="00A50AE4" w:rsidRPr="00BB4C69" w:rsidRDefault="00A50AE4" w:rsidP="00A50AE4">
            <w:pPr>
              <w:pStyle w:val="aff6"/>
              <w:ind w:left="0"/>
              <w:jc w:val="both"/>
            </w:pPr>
            <w:r>
              <w:t>56</w:t>
            </w:r>
          </w:p>
        </w:tc>
        <w:tc>
          <w:tcPr>
            <w:tcW w:w="3335" w:type="dxa"/>
            <w:hideMark/>
          </w:tcPr>
          <w:p w14:paraId="0259762A" w14:textId="77777777" w:rsidR="00A50AE4" w:rsidRPr="00BB4C69" w:rsidRDefault="00A50AE4" w:rsidP="00A50AE4">
            <w:pPr>
              <w:pStyle w:val="aff6"/>
              <w:ind w:left="0"/>
              <w:jc w:val="both"/>
            </w:pPr>
            <w:r>
              <w:t xml:space="preserve">Мостик над теплотрассой </w:t>
            </w:r>
          </w:p>
        </w:tc>
        <w:tc>
          <w:tcPr>
            <w:tcW w:w="2268" w:type="dxa"/>
            <w:hideMark/>
          </w:tcPr>
          <w:p w14:paraId="3D16E700" w14:textId="77777777" w:rsidR="00A50AE4" w:rsidRPr="00BB4C69" w:rsidRDefault="00A50AE4" w:rsidP="00A50AE4">
            <w:pPr>
              <w:pStyle w:val="aff6"/>
              <w:ind w:left="0"/>
              <w:jc w:val="both"/>
            </w:pPr>
            <w:r>
              <w:t>1 888 059,93 ₽</w:t>
            </w:r>
          </w:p>
        </w:tc>
        <w:tc>
          <w:tcPr>
            <w:tcW w:w="3402" w:type="dxa"/>
            <w:hideMark/>
          </w:tcPr>
          <w:p w14:paraId="32A8B841" w14:textId="77777777" w:rsidR="00A50AE4" w:rsidRPr="00BB4C69" w:rsidRDefault="00A50AE4" w:rsidP="00A50AE4">
            <w:pPr>
              <w:pStyle w:val="aff6"/>
              <w:ind w:left="0"/>
              <w:jc w:val="both"/>
            </w:pPr>
            <w:r>
              <w:t xml:space="preserve"> </w:t>
            </w:r>
            <w:proofErr w:type="spellStart"/>
            <w:r>
              <w:t>г.Екатеринбург</w:t>
            </w:r>
            <w:proofErr w:type="spellEnd"/>
            <w:r>
              <w:t xml:space="preserve">, </w:t>
            </w:r>
            <w:proofErr w:type="spellStart"/>
            <w:r>
              <w:t>ул.Автомагистральная</w:t>
            </w:r>
            <w:proofErr w:type="spellEnd"/>
            <w:r>
              <w:t>, д.42-а</w:t>
            </w:r>
          </w:p>
        </w:tc>
      </w:tr>
      <w:tr w:rsidR="00A50AE4" w:rsidRPr="00BB4C69" w14:paraId="62F41392" w14:textId="77777777" w:rsidTr="00A50AE4">
        <w:trPr>
          <w:trHeight w:val="1275"/>
          <w:jc w:val="center"/>
        </w:trPr>
        <w:tc>
          <w:tcPr>
            <w:tcW w:w="629" w:type="dxa"/>
            <w:hideMark/>
          </w:tcPr>
          <w:p w14:paraId="6A4FCF59" w14:textId="77777777" w:rsidR="00A50AE4" w:rsidRPr="00BB4C69" w:rsidRDefault="00A50AE4" w:rsidP="00A50AE4">
            <w:pPr>
              <w:pStyle w:val="aff6"/>
              <w:ind w:left="0"/>
              <w:jc w:val="both"/>
            </w:pPr>
            <w:r>
              <w:t>57</w:t>
            </w:r>
          </w:p>
        </w:tc>
        <w:tc>
          <w:tcPr>
            <w:tcW w:w="3335" w:type="dxa"/>
            <w:hideMark/>
          </w:tcPr>
          <w:p w14:paraId="12D2662C" w14:textId="77777777" w:rsidR="00A50AE4" w:rsidRPr="00BB4C69" w:rsidRDefault="00A50AE4" w:rsidP="00A50AE4">
            <w:pPr>
              <w:pStyle w:val="aff6"/>
              <w:ind w:left="0"/>
              <w:jc w:val="both"/>
            </w:pPr>
            <w:r>
              <w:t>Наружное освещение прожекторное</w:t>
            </w:r>
          </w:p>
        </w:tc>
        <w:tc>
          <w:tcPr>
            <w:tcW w:w="2268" w:type="dxa"/>
            <w:hideMark/>
          </w:tcPr>
          <w:p w14:paraId="2CA65B7C" w14:textId="77777777" w:rsidR="00A50AE4" w:rsidRPr="00BB4C69" w:rsidRDefault="00A50AE4" w:rsidP="00A50AE4">
            <w:pPr>
              <w:pStyle w:val="aff6"/>
              <w:ind w:left="0"/>
              <w:jc w:val="both"/>
            </w:pPr>
            <w:r>
              <w:t>17 261 281,80 ₽</w:t>
            </w:r>
          </w:p>
        </w:tc>
        <w:tc>
          <w:tcPr>
            <w:tcW w:w="3402" w:type="dxa"/>
            <w:hideMark/>
          </w:tcPr>
          <w:p w14:paraId="0510720D" w14:textId="77777777" w:rsidR="00A50AE4" w:rsidRPr="00BB4C69" w:rsidRDefault="00A50AE4" w:rsidP="00A50AE4">
            <w:pPr>
              <w:pStyle w:val="aff6"/>
              <w:ind w:left="0"/>
              <w:jc w:val="both"/>
            </w:pPr>
            <w:r>
              <w:t xml:space="preserve">г. Екатеринбург, Автомагистральная </w:t>
            </w:r>
            <w:proofErr w:type="spellStart"/>
            <w:r>
              <w:t>ул</w:t>
            </w:r>
            <w:proofErr w:type="spellEnd"/>
            <w:r>
              <w:t>, дом № 42</w:t>
            </w:r>
          </w:p>
        </w:tc>
      </w:tr>
      <w:tr w:rsidR="00A50AE4" w:rsidRPr="00BB4C69" w14:paraId="64D82B02" w14:textId="77777777" w:rsidTr="00A50AE4">
        <w:trPr>
          <w:trHeight w:val="960"/>
          <w:jc w:val="center"/>
        </w:trPr>
        <w:tc>
          <w:tcPr>
            <w:tcW w:w="629" w:type="dxa"/>
            <w:hideMark/>
          </w:tcPr>
          <w:p w14:paraId="489FA061" w14:textId="77777777" w:rsidR="00A50AE4" w:rsidRPr="00BB4C69" w:rsidRDefault="00A50AE4" w:rsidP="00A50AE4">
            <w:pPr>
              <w:pStyle w:val="aff6"/>
              <w:ind w:left="0"/>
              <w:jc w:val="both"/>
            </w:pPr>
            <w:r>
              <w:t>58</w:t>
            </w:r>
          </w:p>
        </w:tc>
        <w:tc>
          <w:tcPr>
            <w:tcW w:w="3335" w:type="dxa"/>
            <w:hideMark/>
          </w:tcPr>
          <w:p w14:paraId="2ED888FF" w14:textId="77777777" w:rsidR="00A50AE4" w:rsidRPr="00BB4C69" w:rsidRDefault="00A50AE4" w:rsidP="00A50AE4">
            <w:pPr>
              <w:pStyle w:val="aff6"/>
              <w:ind w:left="0"/>
              <w:jc w:val="both"/>
            </w:pPr>
            <w:r>
              <w:t xml:space="preserve">Наружные сети водопровода </w:t>
            </w:r>
          </w:p>
        </w:tc>
        <w:tc>
          <w:tcPr>
            <w:tcW w:w="2268" w:type="dxa"/>
            <w:hideMark/>
          </w:tcPr>
          <w:p w14:paraId="440C7DB9" w14:textId="77777777" w:rsidR="00A50AE4" w:rsidRPr="00BB4C69" w:rsidRDefault="00A50AE4" w:rsidP="00A50AE4">
            <w:pPr>
              <w:pStyle w:val="aff6"/>
              <w:ind w:left="0"/>
              <w:jc w:val="both"/>
            </w:pPr>
            <w:r>
              <w:t>12 097 144,49 ₽</w:t>
            </w:r>
          </w:p>
        </w:tc>
        <w:tc>
          <w:tcPr>
            <w:tcW w:w="3402" w:type="dxa"/>
            <w:hideMark/>
          </w:tcPr>
          <w:p w14:paraId="2E3FE8F1" w14:textId="77777777" w:rsidR="00A50AE4" w:rsidRPr="00BB4C69" w:rsidRDefault="00A50AE4" w:rsidP="00A50AE4">
            <w:pPr>
              <w:pStyle w:val="aff6"/>
              <w:ind w:left="0"/>
              <w:jc w:val="both"/>
            </w:pPr>
            <w:r>
              <w:t xml:space="preserve">г. Екатеринбург г, Автомагистральная </w:t>
            </w:r>
            <w:proofErr w:type="spellStart"/>
            <w:r>
              <w:t>ул</w:t>
            </w:r>
            <w:proofErr w:type="spellEnd"/>
            <w:r>
              <w:t>, дом № 42</w:t>
            </w:r>
          </w:p>
        </w:tc>
      </w:tr>
      <w:tr w:rsidR="00A50AE4" w:rsidRPr="00BB4C69" w14:paraId="69FC76F8" w14:textId="77777777" w:rsidTr="00A50AE4">
        <w:trPr>
          <w:trHeight w:val="330"/>
          <w:jc w:val="center"/>
        </w:trPr>
        <w:tc>
          <w:tcPr>
            <w:tcW w:w="3964" w:type="dxa"/>
            <w:gridSpan w:val="2"/>
            <w:hideMark/>
          </w:tcPr>
          <w:p w14:paraId="53F6D42D" w14:textId="77777777" w:rsidR="00A50AE4" w:rsidRPr="00BB4C69" w:rsidRDefault="00A50AE4" w:rsidP="00A50AE4">
            <w:pPr>
              <w:pStyle w:val="aff6"/>
              <w:ind w:left="0"/>
              <w:jc w:val="both"/>
              <w:rPr>
                <w:b/>
                <w:bCs/>
              </w:rPr>
            </w:pPr>
            <w:r>
              <w:rPr>
                <w:b/>
                <w:bCs/>
              </w:rPr>
              <w:t>Итог по Сооружениям</w:t>
            </w:r>
          </w:p>
        </w:tc>
        <w:tc>
          <w:tcPr>
            <w:tcW w:w="2268" w:type="dxa"/>
            <w:hideMark/>
          </w:tcPr>
          <w:p w14:paraId="3F36A421" w14:textId="77777777" w:rsidR="00A50AE4" w:rsidRPr="00BB4C69" w:rsidRDefault="00A50AE4" w:rsidP="00A50AE4">
            <w:pPr>
              <w:pStyle w:val="aff6"/>
              <w:ind w:left="0"/>
              <w:jc w:val="both"/>
              <w:rPr>
                <w:b/>
                <w:bCs/>
              </w:rPr>
            </w:pPr>
            <w:r>
              <w:rPr>
                <w:b/>
                <w:bCs/>
              </w:rPr>
              <w:t>835 125 037,54 ₽</w:t>
            </w:r>
          </w:p>
        </w:tc>
        <w:tc>
          <w:tcPr>
            <w:tcW w:w="3402" w:type="dxa"/>
            <w:noWrap/>
            <w:hideMark/>
          </w:tcPr>
          <w:p w14:paraId="2E436167" w14:textId="77777777" w:rsidR="00A50AE4" w:rsidRPr="00BB4C69" w:rsidRDefault="00A50AE4" w:rsidP="00A50AE4">
            <w:pPr>
              <w:pStyle w:val="aff6"/>
              <w:ind w:left="0"/>
              <w:jc w:val="both"/>
              <w:rPr>
                <w:b/>
                <w:bCs/>
              </w:rPr>
            </w:pPr>
          </w:p>
        </w:tc>
      </w:tr>
      <w:tr w:rsidR="00A50AE4" w:rsidRPr="00BB4C69" w14:paraId="1296D94F" w14:textId="77777777" w:rsidTr="00A50AE4">
        <w:trPr>
          <w:trHeight w:val="330"/>
          <w:jc w:val="center"/>
        </w:trPr>
        <w:tc>
          <w:tcPr>
            <w:tcW w:w="3964" w:type="dxa"/>
            <w:gridSpan w:val="2"/>
            <w:hideMark/>
          </w:tcPr>
          <w:p w14:paraId="156CFE09" w14:textId="77777777" w:rsidR="00A50AE4" w:rsidRPr="00BB4C69" w:rsidRDefault="00A50AE4" w:rsidP="00A50AE4">
            <w:pPr>
              <w:pStyle w:val="aff6"/>
              <w:ind w:left="0"/>
              <w:jc w:val="both"/>
              <w:rPr>
                <w:b/>
                <w:bCs/>
              </w:rPr>
            </w:pPr>
            <w:r>
              <w:rPr>
                <w:b/>
                <w:bCs/>
              </w:rPr>
              <w:t>ИТОГО</w:t>
            </w:r>
          </w:p>
        </w:tc>
        <w:tc>
          <w:tcPr>
            <w:tcW w:w="2268" w:type="dxa"/>
            <w:hideMark/>
          </w:tcPr>
          <w:p w14:paraId="115A4F01" w14:textId="77777777" w:rsidR="00A50AE4" w:rsidRPr="00BB4C69" w:rsidRDefault="00A50AE4" w:rsidP="00A50AE4">
            <w:pPr>
              <w:pStyle w:val="aff6"/>
              <w:ind w:left="0"/>
              <w:jc w:val="both"/>
              <w:rPr>
                <w:b/>
                <w:bCs/>
              </w:rPr>
            </w:pPr>
            <w:r>
              <w:rPr>
                <w:b/>
                <w:bCs/>
              </w:rPr>
              <w:t>1 041 822 010,89 ₽</w:t>
            </w:r>
          </w:p>
        </w:tc>
        <w:tc>
          <w:tcPr>
            <w:tcW w:w="3402" w:type="dxa"/>
            <w:noWrap/>
            <w:hideMark/>
          </w:tcPr>
          <w:p w14:paraId="50958186" w14:textId="77777777" w:rsidR="00A50AE4" w:rsidRPr="00BB4C69" w:rsidRDefault="00A50AE4" w:rsidP="00A50AE4">
            <w:pPr>
              <w:pStyle w:val="aff6"/>
              <w:ind w:left="0"/>
              <w:jc w:val="both"/>
              <w:rPr>
                <w:b/>
                <w:bCs/>
              </w:rPr>
            </w:pPr>
          </w:p>
        </w:tc>
      </w:tr>
    </w:tbl>
    <w:p w14:paraId="401B6731" w14:textId="77777777" w:rsidR="00A50AE4" w:rsidRDefault="00A50AE4" w:rsidP="00A50AE4">
      <w:pPr>
        <w:jc w:val="both"/>
        <w:rPr>
          <w:lang w:eastAsia="ru-RU"/>
        </w:rPr>
      </w:pPr>
      <w:r>
        <w:rPr>
          <w:lang w:eastAsia="ru-RU"/>
        </w:rPr>
        <w:fldChar w:fldCharType="end"/>
      </w:r>
    </w:p>
    <w:p w14:paraId="5B97C281" w14:textId="13D0A982" w:rsidR="00A50AE4" w:rsidRPr="00EF63BF" w:rsidRDefault="00A50AE4" w:rsidP="00EF63BF">
      <w:pPr>
        <w:pStyle w:val="aff6"/>
        <w:numPr>
          <w:ilvl w:val="0"/>
          <w:numId w:val="48"/>
        </w:numPr>
        <w:tabs>
          <w:tab w:val="left" w:pos="993"/>
        </w:tabs>
        <w:ind w:hanging="138"/>
        <w:jc w:val="both"/>
        <w:outlineLvl w:val="3"/>
        <w:rPr>
          <w:sz w:val="28"/>
          <w:szCs w:val="28"/>
          <w:lang w:eastAsia="ru-RU"/>
        </w:rPr>
      </w:pPr>
      <w:r w:rsidRPr="00A50AE4">
        <w:rPr>
          <w:sz w:val="28"/>
          <w:szCs w:val="28"/>
          <w:lang w:eastAsia="ru-RU"/>
        </w:rPr>
        <w:t>Терминал Батарейная</w:t>
      </w:r>
      <w:r>
        <w:rPr>
          <w:lang w:eastAsia="ru-RU"/>
        </w:rPr>
        <w:fldChar w:fldCharType="begin"/>
      </w:r>
      <w:r>
        <w:rPr>
          <w:lang w:eastAsia="ru-RU"/>
        </w:rPr>
        <w:instrText xml:space="preserve"> LINK Excel.Sheet.12 "C:\\Users\\fominss\\OneDrive - PJSC TransContainer\\Рабочий стол\\терминалы\\4 терминала (Забайкальск, Базаиха, Батарейная, Екатеринбург).xlsx" "недвижимое !R172C2:R214C5" \a \f 5 \h  \* MERGEFORMAT </w:instrText>
      </w:r>
      <w:r>
        <w:rPr>
          <w:lang w:eastAsia="ru-RU"/>
        </w:rPr>
        <w:fldChar w:fldCharType="separate"/>
      </w:r>
    </w:p>
    <w:tbl>
      <w:tblPr>
        <w:tblStyle w:val="afff1"/>
        <w:tblW w:w="9634" w:type="dxa"/>
        <w:jc w:val="center"/>
        <w:tblLook w:val="04A0" w:firstRow="1" w:lastRow="0" w:firstColumn="1" w:lastColumn="0" w:noHBand="0" w:noVBand="1"/>
      </w:tblPr>
      <w:tblGrid>
        <w:gridCol w:w="742"/>
        <w:gridCol w:w="3222"/>
        <w:gridCol w:w="2410"/>
        <w:gridCol w:w="3260"/>
      </w:tblGrid>
      <w:tr w:rsidR="00A50AE4" w:rsidRPr="00BB4C69" w14:paraId="399E05BE" w14:textId="77777777" w:rsidTr="00A50AE4">
        <w:trPr>
          <w:trHeight w:val="915"/>
          <w:jc w:val="center"/>
        </w:trPr>
        <w:tc>
          <w:tcPr>
            <w:tcW w:w="742" w:type="dxa"/>
            <w:hideMark/>
          </w:tcPr>
          <w:p w14:paraId="680DC52C" w14:textId="77777777" w:rsidR="00A50AE4" w:rsidRPr="00BB4C69" w:rsidRDefault="00A50AE4" w:rsidP="00A50AE4">
            <w:pPr>
              <w:pStyle w:val="aff6"/>
              <w:ind w:left="0"/>
              <w:jc w:val="both"/>
              <w:rPr>
                <w:b/>
                <w:bCs/>
              </w:rPr>
            </w:pPr>
            <w:r>
              <w:rPr>
                <w:b/>
                <w:bCs/>
              </w:rPr>
              <w:t>№</w:t>
            </w:r>
          </w:p>
        </w:tc>
        <w:tc>
          <w:tcPr>
            <w:tcW w:w="3222" w:type="dxa"/>
            <w:hideMark/>
          </w:tcPr>
          <w:p w14:paraId="735221EA" w14:textId="77777777" w:rsidR="00A50AE4" w:rsidRPr="00BB4C69" w:rsidRDefault="00A50AE4" w:rsidP="00A50AE4">
            <w:pPr>
              <w:pStyle w:val="aff6"/>
              <w:ind w:left="0"/>
              <w:jc w:val="both"/>
              <w:rPr>
                <w:b/>
                <w:bCs/>
              </w:rPr>
            </w:pPr>
            <w:r>
              <w:rPr>
                <w:b/>
                <w:bCs/>
              </w:rPr>
              <w:t>Наименование и характеристика имущественной единицы</w:t>
            </w:r>
          </w:p>
        </w:tc>
        <w:tc>
          <w:tcPr>
            <w:tcW w:w="2410" w:type="dxa"/>
            <w:hideMark/>
          </w:tcPr>
          <w:p w14:paraId="30EC14A8" w14:textId="77777777" w:rsidR="00A50AE4" w:rsidRPr="00BB4C69" w:rsidRDefault="00A50AE4" w:rsidP="00A50AE4">
            <w:pPr>
              <w:pStyle w:val="aff6"/>
              <w:ind w:left="0"/>
              <w:jc w:val="both"/>
              <w:rPr>
                <w:b/>
                <w:bCs/>
              </w:rPr>
            </w:pPr>
            <w:r>
              <w:rPr>
                <w:b/>
                <w:bCs/>
              </w:rPr>
              <w:t>Страховая сумма, валюта</w:t>
            </w:r>
          </w:p>
        </w:tc>
        <w:tc>
          <w:tcPr>
            <w:tcW w:w="3260" w:type="dxa"/>
            <w:hideMark/>
          </w:tcPr>
          <w:p w14:paraId="6BE1343D" w14:textId="77777777" w:rsidR="00A50AE4" w:rsidRPr="00BB4C69" w:rsidRDefault="00A50AE4" w:rsidP="00A50AE4">
            <w:pPr>
              <w:pStyle w:val="aff6"/>
              <w:ind w:left="0"/>
              <w:jc w:val="both"/>
              <w:rPr>
                <w:b/>
                <w:bCs/>
              </w:rPr>
            </w:pPr>
            <w:r>
              <w:rPr>
                <w:b/>
                <w:bCs/>
              </w:rPr>
              <w:t>Адрес местонахождения имущества</w:t>
            </w:r>
          </w:p>
        </w:tc>
      </w:tr>
      <w:tr w:rsidR="00A50AE4" w:rsidRPr="00BB4C69" w14:paraId="39D84CB9" w14:textId="77777777" w:rsidTr="00A50AE4">
        <w:trPr>
          <w:trHeight w:val="315"/>
          <w:jc w:val="center"/>
        </w:trPr>
        <w:tc>
          <w:tcPr>
            <w:tcW w:w="9634" w:type="dxa"/>
            <w:gridSpan w:val="4"/>
            <w:hideMark/>
          </w:tcPr>
          <w:p w14:paraId="7E4F0DFB" w14:textId="77777777" w:rsidR="00A50AE4" w:rsidRPr="00BB4C69" w:rsidRDefault="00A50AE4" w:rsidP="00A50AE4">
            <w:pPr>
              <w:pStyle w:val="aff6"/>
              <w:ind w:left="0"/>
              <w:jc w:val="both"/>
              <w:rPr>
                <w:b/>
                <w:bCs/>
              </w:rPr>
            </w:pPr>
            <w:r>
              <w:rPr>
                <w:b/>
                <w:bCs/>
              </w:rPr>
              <w:t>4.1. Здания</w:t>
            </w:r>
          </w:p>
        </w:tc>
      </w:tr>
      <w:tr w:rsidR="00A50AE4" w:rsidRPr="00BB4C69" w14:paraId="36189A77" w14:textId="77777777" w:rsidTr="00A50AE4">
        <w:trPr>
          <w:trHeight w:val="645"/>
          <w:jc w:val="center"/>
        </w:trPr>
        <w:tc>
          <w:tcPr>
            <w:tcW w:w="742" w:type="dxa"/>
            <w:hideMark/>
          </w:tcPr>
          <w:p w14:paraId="3A041678" w14:textId="77777777" w:rsidR="00A50AE4" w:rsidRPr="00BB4C69" w:rsidRDefault="00A50AE4" w:rsidP="00A50AE4">
            <w:pPr>
              <w:pStyle w:val="aff6"/>
              <w:ind w:left="0"/>
              <w:jc w:val="both"/>
            </w:pPr>
            <w:r>
              <w:t>1</w:t>
            </w:r>
          </w:p>
        </w:tc>
        <w:tc>
          <w:tcPr>
            <w:tcW w:w="3222" w:type="dxa"/>
            <w:hideMark/>
          </w:tcPr>
          <w:p w14:paraId="49DEDB73" w14:textId="77777777" w:rsidR="00A50AE4" w:rsidRPr="00BB4C69" w:rsidRDefault="00A50AE4" w:rsidP="00A50AE4">
            <w:pPr>
              <w:pStyle w:val="aff6"/>
              <w:ind w:left="0"/>
              <w:jc w:val="both"/>
            </w:pPr>
            <w:r>
              <w:t>Гараж для размещения погрузчиков</w:t>
            </w:r>
          </w:p>
        </w:tc>
        <w:tc>
          <w:tcPr>
            <w:tcW w:w="2410" w:type="dxa"/>
            <w:hideMark/>
          </w:tcPr>
          <w:p w14:paraId="0595AD29" w14:textId="77777777" w:rsidR="00A50AE4" w:rsidRPr="00BB4C69" w:rsidRDefault="00A50AE4" w:rsidP="00A50AE4">
            <w:pPr>
              <w:pStyle w:val="aff6"/>
              <w:ind w:left="0"/>
              <w:jc w:val="both"/>
            </w:pPr>
            <w:r>
              <w:t>37 965 992,88 ₽</w:t>
            </w:r>
          </w:p>
        </w:tc>
        <w:tc>
          <w:tcPr>
            <w:tcW w:w="3260" w:type="dxa"/>
            <w:hideMark/>
          </w:tcPr>
          <w:p w14:paraId="5A20C453" w14:textId="77777777" w:rsidR="00A50AE4" w:rsidRPr="00BB4C69" w:rsidRDefault="00A50AE4" w:rsidP="00A50AE4">
            <w:pPr>
              <w:pStyle w:val="aff6"/>
              <w:ind w:left="0"/>
              <w:jc w:val="both"/>
            </w:pPr>
            <w:r>
              <w:t>г. Иркутск, Батарейная тер</w:t>
            </w:r>
          </w:p>
        </w:tc>
      </w:tr>
      <w:tr w:rsidR="00A50AE4" w:rsidRPr="00BB4C69" w14:paraId="06FE719B" w14:textId="77777777" w:rsidTr="00A50AE4">
        <w:trPr>
          <w:trHeight w:val="330"/>
          <w:jc w:val="center"/>
        </w:trPr>
        <w:tc>
          <w:tcPr>
            <w:tcW w:w="742" w:type="dxa"/>
            <w:hideMark/>
          </w:tcPr>
          <w:p w14:paraId="68EA99CD" w14:textId="77777777" w:rsidR="00A50AE4" w:rsidRPr="00BB4C69" w:rsidRDefault="00A50AE4" w:rsidP="00A50AE4">
            <w:pPr>
              <w:pStyle w:val="aff6"/>
              <w:ind w:left="0"/>
              <w:jc w:val="both"/>
            </w:pPr>
            <w:r>
              <w:t>2</w:t>
            </w:r>
          </w:p>
        </w:tc>
        <w:tc>
          <w:tcPr>
            <w:tcW w:w="3222" w:type="dxa"/>
            <w:hideMark/>
          </w:tcPr>
          <w:p w14:paraId="0B1B2DC2" w14:textId="77777777" w:rsidR="00A50AE4" w:rsidRPr="00BB4C69" w:rsidRDefault="00A50AE4" w:rsidP="00A50AE4">
            <w:pPr>
              <w:pStyle w:val="aff6"/>
              <w:ind w:left="0"/>
              <w:jc w:val="both"/>
            </w:pPr>
            <w:r>
              <w:t>Стояночный бокс</w:t>
            </w:r>
          </w:p>
        </w:tc>
        <w:tc>
          <w:tcPr>
            <w:tcW w:w="2410" w:type="dxa"/>
            <w:hideMark/>
          </w:tcPr>
          <w:p w14:paraId="2CB72E9D" w14:textId="77777777" w:rsidR="00A50AE4" w:rsidRPr="00BB4C69" w:rsidRDefault="00A50AE4" w:rsidP="00A50AE4">
            <w:pPr>
              <w:pStyle w:val="aff6"/>
              <w:ind w:left="0"/>
              <w:jc w:val="both"/>
            </w:pPr>
            <w:r>
              <w:t>16 765 652,79 ₽</w:t>
            </w:r>
          </w:p>
        </w:tc>
        <w:tc>
          <w:tcPr>
            <w:tcW w:w="3260" w:type="dxa"/>
            <w:hideMark/>
          </w:tcPr>
          <w:p w14:paraId="0A840D49" w14:textId="77777777" w:rsidR="00A50AE4" w:rsidRPr="00BB4C69" w:rsidRDefault="00A50AE4" w:rsidP="00A50AE4">
            <w:pPr>
              <w:pStyle w:val="aff6"/>
              <w:ind w:left="0"/>
              <w:jc w:val="both"/>
            </w:pPr>
            <w:r>
              <w:t>г. Иркутск, Батарейная тер</w:t>
            </w:r>
          </w:p>
        </w:tc>
      </w:tr>
      <w:tr w:rsidR="00A50AE4" w:rsidRPr="00BB4C69" w14:paraId="5D521038" w14:textId="77777777" w:rsidTr="00A50AE4">
        <w:trPr>
          <w:trHeight w:val="645"/>
          <w:jc w:val="center"/>
        </w:trPr>
        <w:tc>
          <w:tcPr>
            <w:tcW w:w="742" w:type="dxa"/>
            <w:hideMark/>
          </w:tcPr>
          <w:p w14:paraId="6A58F0BE" w14:textId="77777777" w:rsidR="00A50AE4" w:rsidRPr="00BB4C69" w:rsidRDefault="00A50AE4" w:rsidP="00A50AE4">
            <w:pPr>
              <w:pStyle w:val="aff6"/>
              <w:ind w:left="0"/>
              <w:jc w:val="both"/>
            </w:pPr>
            <w:r>
              <w:lastRenderedPageBreak/>
              <w:t>3</w:t>
            </w:r>
          </w:p>
        </w:tc>
        <w:tc>
          <w:tcPr>
            <w:tcW w:w="3222" w:type="dxa"/>
            <w:hideMark/>
          </w:tcPr>
          <w:p w14:paraId="71189405" w14:textId="77777777" w:rsidR="00A50AE4" w:rsidRPr="00BB4C69" w:rsidRDefault="00A50AE4" w:rsidP="00A50AE4">
            <w:pPr>
              <w:pStyle w:val="aff6"/>
              <w:ind w:left="0"/>
              <w:jc w:val="both"/>
            </w:pPr>
            <w:r>
              <w:t>Здание производственно-бытового корпуса</w:t>
            </w:r>
          </w:p>
        </w:tc>
        <w:tc>
          <w:tcPr>
            <w:tcW w:w="2410" w:type="dxa"/>
            <w:hideMark/>
          </w:tcPr>
          <w:p w14:paraId="56F36C57" w14:textId="77777777" w:rsidR="00A50AE4" w:rsidRPr="00BB4C69" w:rsidRDefault="00A50AE4" w:rsidP="00A50AE4">
            <w:pPr>
              <w:pStyle w:val="aff6"/>
              <w:ind w:left="0"/>
              <w:jc w:val="both"/>
            </w:pPr>
            <w:r>
              <w:t>66 335 716,28 ₽</w:t>
            </w:r>
          </w:p>
        </w:tc>
        <w:tc>
          <w:tcPr>
            <w:tcW w:w="3260" w:type="dxa"/>
            <w:hideMark/>
          </w:tcPr>
          <w:p w14:paraId="53902E6E" w14:textId="77777777" w:rsidR="00A50AE4" w:rsidRPr="00BB4C69" w:rsidRDefault="00A50AE4" w:rsidP="00A50AE4">
            <w:pPr>
              <w:pStyle w:val="aff6"/>
              <w:ind w:left="0"/>
              <w:jc w:val="both"/>
            </w:pPr>
            <w:r>
              <w:t>г. Иркутск, Батарейная тер</w:t>
            </w:r>
          </w:p>
        </w:tc>
      </w:tr>
      <w:tr w:rsidR="00A50AE4" w:rsidRPr="00BB4C69" w14:paraId="44E2D945" w14:textId="77777777" w:rsidTr="00A50AE4">
        <w:trPr>
          <w:trHeight w:val="645"/>
          <w:jc w:val="center"/>
        </w:trPr>
        <w:tc>
          <w:tcPr>
            <w:tcW w:w="742" w:type="dxa"/>
            <w:hideMark/>
          </w:tcPr>
          <w:p w14:paraId="30452184" w14:textId="77777777" w:rsidR="00A50AE4" w:rsidRPr="00BB4C69" w:rsidRDefault="00A50AE4" w:rsidP="00A50AE4">
            <w:pPr>
              <w:pStyle w:val="aff6"/>
              <w:ind w:left="0"/>
              <w:jc w:val="both"/>
            </w:pPr>
            <w:r>
              <w:t>4</w:t>
            </w:r>
          </w:p>
        </w:tc>
        <w:tc>
          <w:tcPr>
            <w:tcW w:w="3222" w:type="dxa"/>
            <w:hideMark/>
          </w:tcPr>
          <w:p w14:paraId="67239161" w14:textId="77777777" w:rsidR="00A50AE4" w:rsidRPr="00BB4C69" w:rsidRDefault="00A50AE4" w:rsidP="00A50AE4">
            <w:pPr>
              <w:pStyle w:val="aff6"/>
              <w:ind w:left="0"/>
              <w:jc w:val="both"/>
            </w:pPr>
            <w:r>
              <w:t>Здание санитарно-бытового комплекса</w:t>
            </w:r>
          </w:p>
        </w:tc>
        <w:tc>
          <w:tcPr>
            <w:tcW w:w="2410" w:type="dxa"/>
            <w:hideMark/>
          </w:tcPr>
          <w:p w14:paraId="5A8D1A91" w14:textId="77777777" w:rsidR="00A50AE4" w:rsidRPr="00BB4C69" w:rsidRDefault="00A50AE4" w:rsidP="00A50AE4">
            <w:pPr>
              <w:pStyle w:val="aff6"/>
              <w:ind w:left="0"/>
              <w:jc w:val="both"/>
            </w:pPr>
            <w:r>
              <w:t>72 330 582,53 ₽</w:t>
            </w:r>
          </w:p>
        </w:tc>
        <w:tc>
          <w:tcPr>
            <w:tcW w:w="3260" w:type="dxa"/>
            <w:hideMark/>
          </w:tcPr>
          <w:p w14:paraId="72410ED4" w14:textId="77777777" w:rsidR="00A50AE4" w:rsidRPr="00BB4C69" w:rsidRDefault="00A50AE4" w:rsidP="00A50AE4">
            <w:pPr>
              <w:pStyle w:val="aff6"/>
              <w:ind w:left="0"/>
              <w:jc w:val="both"/>
            </w:pPr>
            <w:r>
              <w:t>г. Иркутск, Батарейная тер</w:t>
            </w:r>
          </w:p>
        </w:tc>
      </w:tr>
      <w:tr w:rsidR="00A50AE4" w:rsidRPr="00BB4C69" w14:paraId="20AC13A7" w14:textId="77777777" w:rsidTr="00A50AE4">
        <w:trPr>
          <w:trHeight w:val="645"/>
          <w:jc w:val="center"/>
        </w:trPr>
        <w:tc>
          <w:tcPr>
            <w:tcW w:w="742" w:type="dxa"/>
            <w:hideMark/>
          </w:tcPr>
          <w:p w14:paraId="4DB60874" w14:textId="77777777" w:rsidR="00A50AE4" w:rsidRPr="00BB4C69" w:rsidRDefault="00A50AE4" w:rsidP="00A50AE4">
            <w:pPr>
              <w:pStyle w:val="aff6"/>
              <w:ind w:left="0"/>
              <w:jc w:val="both"/>
            </w:pPr>
            <w:r>
              <w:t>5</w:t>
            </w:r>
          </w:p>
        </w:tc>
        <w:tc>
          <w:tcPr>
            <w:tcW w:w="3222" w:type="dxa"/>
            <w:hideMark/>
          </w:tcPr>
          <w:p w14:paraId="5B6F228E" w14:textId="77777777" w:rsidR="00A50AE4" w:rsidRPr="00BB4C69" w:rsidRDefault="00A50AE4" w:rsidP="00A50AE4">
            <w:pPr>
              <w:pStyle w:val="aff6"/>
              <w:ind w:left="0"/>
              <w:jc w:val="both"/>
            </w:pPr>
            <w:r>
              <w:t>Модульный домик (пост охраны весовая)</w:t>
            </w:r>
          </w:p>
        </w:tc>
        <w:tc>
          <w:tcPr>
            <w:tcW w:w="2410" w:type="dxa"/>
            <w:hideMark/>
          </w:tcPr>
          <w:p w14:paraId="518D8850" w14:textId="77777777" w:rsidR="00A50AE4" w:rsidRPr="00BB4C69" w:rsidRDefault="00A50AE4" w:rsidP="00A50AE4">
            <w:pPr>
              <w:pStyle w:val="aff6"/>
              <w:ind w:left="0"/>
              <w:jc w:val="both"/>
            </w:pPr>
            <w:r>
              <w:t>204 040,61 ₽</w:t>
            </w:r>
          </w:p>
        </w:tc>
        <w:tc>
          <w:tcPr>
            <w:tcW w:w="3260" w:type="dxa"/>
            <w:hideMark/>
          </w:tcPr>
          <w:p w14:paraId="3DB34007" w14:textId="77777777" w:rsidR="00A50AE4" w:rsidRPr="00BB4C69" w:rsidRDefault="00A50AE4" w:rsidP="00A50AE4">
            <w:pPr>
              <w:pStyle w:val="aff6"/>
              <w:ind w:left="0"/>
              <w:jc w:val="both"/>
            </w:pPr>
            <w:r>
              <w:t>г. Иркутск, Батарейная тер</w:t>
            </w:r>
          </w:p>
        </w:tc>
      </w:tr>
      <w:tr w:rsidR="00A50AE4" w:rsidRPr="00BB4C69" w14:paraId="4DAFDEF0" w14:textId="77777777" w:rsidTr="00A50AE4">
        <w:trPr>
          <w:trHeight w:val="645"/>
          <w:jc w:val="center"/>
        </w:trPr>
        <w:tc>
          <w:tcPr>
            <w:tcW w:w="742" w:type="dxa"/>
            <w:hideMark/>
          </w:tcPr>
          <w:p w14:paraId="047AAF9C" w14:textId="77777777" w:rsidR="00A50AE4" w:rsidRPr="00BB4C69" w:rsidRDefault="00A50AE4" w:rsidP="00A50AE4">
            <w:pPr>
              <w:pStyle w:val="aff6"/>
              <w:ind w:left="0"/>
              <w:jc w:val="both"/>
            </w:pPr>
            <w:r>
              <w:t>6</w:t>
            </w:r>
          </w:p>
        </w:tc>
        <w:tc>
          <w:tcPr>
            <w:tcW w:w="3222" w:type="dxa"/>
            <w:hideMark/>
          </w:tcPr>
          <w:p w14:paraId="71AFA127" w14:textId="77777777" w:rsidR="00A50AE4" w:rsidRPr="00BB4C69" w:rsidRDefault="00A50AE4" w:rsidP="00A50AE4">
            <w:pPr>
              <w:pStyle w:val="aff6"/>
              <w:ind w:left="0"/>
              <w:jc w:val="both"/>
            </w:pPr>
            <w:r>
              <w:t>Модульный домик (пост охраны КПП выезда)</w:t>
            </w:r>
          </w:p>
        </w:tc>
        <w:tc>
          <w:tcPr>
            <w:tcW w:w="2410" w:type="dxa"/>
            <w:hideMark/>
          </w:tcPr>
          <w:p w14:paraId="79C638D2" w14:textId="77777777" w:rsidR="00A50AE4" w:rsidRPr="00BB4C69" w:rsidRDefault="00A50AE4" w:rsidP="00A50AE4">
            <w:pPr>
              <w:pStyle w:val="aff6"/>
              <w:ind w:left="0"/>
              <w:jc w:val="both"/>
            </w:pPr>
            <w:r>
              <w:t>204 040,61 ₽</w:t>
            </w:r>
          </w:p>
        </w:tc>
        <w:tc>
          <w:tcPr>
            <w:tcW w:w="3260" w:type="dxa"/>
            <w:hideMark/>
          </w:tcPr>
          <w:p w14:paraId="447EC09B" w14:textId="77777777" w:rsidR="00A50AE4" w:rsidRPr="00BB4C69" w:rsidRDefault="00A50AE4" w:rsidP="00A50AE4">
            <w:pPr>
              <w:pStyle w:val="aff6"/>
              <w:ind w:left="0"/>
              <w:jc w:val="both"/>
            </w:pPr>
            <w:r>
              <w:t>г. Иркутск, Батарейная тер</w:t>
            </w:r>
          </w:p>
        </w:tc>
      </w:tr>
      <w:tr w:rsidR="00A50AE4" w:rsidRPr="00BB4C69" w14:paraId="688F509A" w14:textId="77777777" w:rsidTr="00A50AE4">
        <w:trPr>
          <w:trHeight w:val="330"/>
          <w:jc w:val="center"/>
        </w:trPr>
        <w:tc>
          <w:tcPr>
            <w:tcW w:w="742" w:type="dxa"/>
            <w:hideMark/>
          </w:tcPr>
          <w:p w14:paraId="6F0874DA" w14:textId="77777777" w:rsidR="00A50AE4" w:rsidRPr="00BB4C69" w:rsidRDefault="00A50AE4" w:rsidP="00A50AE4">
            <w:pPr>
              <w:pStyle w:val="aff6"/>
              <w:ind w:left="0"/>
              <w:jc w:val="both"/>
            </w:pPr>
            <w:r>
              <w:t>7</w:t>
            </w:r>
          </w:p>
        </w:tc>
        <w:tc>
          <w:tcPr>
            <w:tcW w:w="3222" w:type="dxa"/>
            <w:hideMark/>
          </w:tcPr>
          <w:p w14:paraId="3277BCF7" w14:textId="77777777" w:rsidR="00A50AE4" w:rsidRPr="00BB4C69" w:rsidRDefault="00A50AE4" w:rsidP="00A50AE4">
            <w:pPr>
              <w:pStyle w:val="aff6"/>
              <w:ind w:left="0"/>
              <w:jc w:val="both"/>
            </w:pPr>
            <w:r>
              <w:t>Здание конторы грузового двора</w:t>
            </w:r>
          </w:p>
        </w:tc>
        <w:tc>
          <w:tcPr>
            <w:tcW w:w="2410" w:type="dxa"/>
            <w:hideMark/>
          </w:tcPr>
          <w:p w14:paraId="36992D9E" w14:textId="77777777" w:rsidR="00A50AE4" w:rsidRPr="00BB4C69" w:rsidRDefault="00A50AE4" w:rsidP="00A50AE4">
            <w:pPr>
              <w:pStyle w:val="aff6"/>
              <w:ind w:left="0"/>
              <w:jc w:val="both"/>
            </w:pPr>
            <w:r>
              <w:t>953 581,18 ₽</w:t>
            </w:r>
          </w:p>
        </w:tc>
        <w:tc>
          <w:tcPr>
            <w:tcW w:w="3260" w:type="dxa"/>
            <w:hideMark/>
          </w:tcPr>
          <w:p w14:paraId="2D77D0BB" w14:textId="77777777" w:rsidR="00A50AE4" w:rsidRPr="00BB4C69" w:rsidRDefault="00A50AE4" w:rsidP="00A50AE4">
            <w:pPr>
              <w:pStyle w:val="aff6"/>
              <w:ind w:left="0"/>
              <w:jc w:val="both"/>
            </w:pPr>
            <w:r>
              <w:t>г. Иркутск, Батарейная тер</w:t>
            </w:r>
          </w:p>
        </w:tc>
      </w:tr>
      <w:tr w:rsidR="00A50AE4" w:rsidRPr="00BB4C69" w14:paraId="59C93FD8" w14:textId="77777777" w:rsidTr="00A50AE4">
        <w:trPr>
          <w:trHeight w:val="315"/>
          <w:jc w:val="center"/>
        </w:trPr>
        <w:tc>
          <w:tcPr>
            <w:tcW w:w="3964" w:type="dxa"/>
            <w:gridSpan w:val="2"/>
            <w:hideMark/>
          </w:tcPr>
          <w:p w14:paraId="5D140666" w14:textId="77777777" w:rsidR="00A50AE4" w:rsidRPr="00BB4C69" w:rsidRDefault="00A50AE4" w:rsidP="00A50AE4">
            <w:pPr>
              <w:pStyle w:val="aff6"/>
              <w:ind w:left="0"/>
              <w:jc w:val="both"/>
              <w:rPr>
                <w:b/>
                <w:bCs/>
              </w:rPr>
            </w:pPr>
            <w:r>
              <w:rPr>
                <w:b/>
                <w:bCs/>
              </w:rPr>
              <w:t>Итог по Зданиям</w:t>
            </w:r>
          </w:p>
        </w:tc>
        <w:tc>
          <w:tcPr>
            <w:tcW w:w="2410" w:type="dxa"/>
            <w:hideMark/>
          </w:tcPr>
          <w:p w14:paraId="64466AD1" w14:textId="77777777" w:rsidR="00A50AE4" w:rsidRPr="00BB4C69" w:rsidRDefault="00A50AE4" w:rsidP="00A50AE4">
            <w:pPr>
              <w:pStyle w:val="aff6"/>
              <w:ind w:left="0"/>
              <w:jc w:val="both"/>
              <w:rPr>
                <w:b/>
                <w:bCs/>
              </w:rPr>
            </w:pPr>
            <w:r>
              <w:rPr>
                <w:b/>
                <w:bCs/>
              </w:rPr>
              <w:t>194 759 606,88 ₽</w:t>
            </w:r>
          </w:p>
        </w:tc>
        <w:tc>
          <w:tcPr>
            <w:tcW w:w="3260" w:type="dxa"/>
            <w:hideMark/>
          </w:tcPr>
          <w:p w14:paraId="7C7CC61D" w14:textId="77777777" w:rsidR="00A50AE4" w:rsidRPr="00BB4C69" w:rsidRDefault="00A50AE4" w:rsidP="00A50AE4">
            <w:pPr>
              <w:pStyle w:val="aff6"/>
              <w:ind w:left="0"/>
              <w:jc w:val="both"/>
            </w:pPr>
            <w:r>
              <w:t> </w:t>
            </w:r>
          </w:p>
        </w:tc>
      </w:tr>
      <w:tr w:rsidR="00A50AE4" w:rsidRPr="00BB4C69" w14:paraId="44CE7233" w14:textId="77777777" w:rsidTr="00A50AE4">
        <w:trPr>
          <w:trHeight w:val="315"/>
          <w:jc w:val="center"/>
        </w:trPr>
        <w:tc>
          <w:tcPr>
            <w:tcW w:w="9634" w:type="dxa"/>
            <w:gridSpan w:val="4"/>
            <w:hideMark/>
          </w:tcPr>
          <w:p w14:paraId="18A31E4F" w14:textId="77777777" w:rsidR="00A50AE4" w:rsidRPr="00BB4C69" w:rsidRDefault="00A50AE4" w:rsidP="00A50AE4">
            <w:pPr>
              <w:pStyle w:val="aff6"/>
              <w:ind w:left="0"/>
              <w:jc w:val="both"/>
              <w:rPr>
                <w:b/>
                <w:bCs/>
              </w:rPr>
            </w:pPr>
            <w:r>
              <w:rPr>
                <w:b/>
                <w:bCs/>
              </w:rPr>
              <w:t>4.2. Сооружения</w:t>
            </w:r>
          </w:p>
        </w:tc>
      </w:tr>
      <w:tr w:rsidR="00A50AE4" w:rsidRPr="00BB4C69" w14:paraId="793CC902" w14:textId="77777777" w:rsidTr="00A50AE4">
        <w:trPr>
          <w:trHeight w:val="330"/>
          <w:jc w:val="center"/>
        </w:trPr>
        <w:tc>
          <w:tcPr>
            <w:tcW w:w="742" w:type="dxa"/>
            <w:hideMark/>
          </w:tcPr>
          <w:p w14:paraId="3EFFDC87" w14:textId="77777777" w:rsidR="00A50AE4" w:rsidRPr="00BB4C69" w:rsidRDefault="00A50AE4" w:rsidP="00A50AE4">
            <w:pPr>
              <w:pStyle w:val="aff6"/>
              <w:ind w:left="0"/>
              <w:jc w:val="both"/>
            </w:pPr>
            <w:r>
              <w:t>8</w:t>
            </w:r>
          </w:p>
        </w:tc>
        <w:tc>
          <w:tcPr>
            <w:tcW w:w="3222" w:type="dxa"/>
            <w:hideMark/>
          </w:tcPr>
          <w:p w14:paraId="78BC0440" w14:textId="77777777" w:rsidR="00A50AE4" w:rsidRPr="00BB4C69" w:rsidRDefault="00A50AE4" w:rsidP="00A50AE4">
            <w:pPr>
              <w:pStyle w:val="aff6"/>
              <w:ind w:left="0"/>
              <w:jc w:val="both"/>
            </w:pPr>
            <w:r>
              <w:t>Тяговая электроподстанция</w:t>
            </w:r>
          </w:p>
        </w:tc>
        <w:tc>
          <w:tcPr>
            <w:tcW w:w="2410" w:type="dxa"/>
            <w:hideMark/>
          </w:tcPr>
          <w:p w14:paraId="5FFC09F4" w14:textId="77777777" w:rsidR="00A50AE4" w:rsidRPr="00BB4C69" w:rsidRDefault="00A50AE4" w:rsidP="00A50AE4">
            <w:pPr>
              <w:pStyle w:val="aff6"/>
              <w:ind w:left="0"/>
              <w:jc w:val="both"/>
            </w:pPr>
            <w:r>
              <w:t>680 617,06 ₽</w:t>
            </w:r>
          </w:p>
        </w:tc>
        <w:tc>
          <w:tcPr>
            <w:tcW w:w="3260" w:type="dxa"/>
            <w:hideMark/>
          </w:tcPr>
          <w:p w14:paraId="6316B579" w14:textId="77777777" w:rsidR="00A50AE4" w:rsidRPr="00BB4C69" w:rsidRDefault="00A50AE4" w:rsidP="00A50AE4">
            <w:pPr>
              <w:pStyle w:val="aff6"/>
              <w:ind w:left="0"/>
              <w:jc w:val="both"/>
            </w:pPr>
            <w:r>
              <w:t>г. Иркутск, Батарейная тер</w:t>
            </w:r>
          </w:p>
        </w:tc>
      </w:tr>
      <w:tr w:rsidR="00A50AE4" w:rsidRPr="00BB4C69" w14:paraId="704D77E4" w14:textId="77777777" w:rsidTr="00A50AE4">
        <w:trPr>
          <w:trHeight w:val="645"/>
          <w:jc w:val="center"/>
        </w:trPr>
        <w:tc>
          <w:tcPr>
            <w:tcW w:w="742" w:type="dxa"/>
            <w:hideMark/>
          </w:tcPr>
          <w:p w14:paraId="2BF83AB4" w14:textId="77777777" w:rsidR="00A50AE4" w:rsidRPr="00BB4C69" w:rsidRDefault="00A50AE4" w:rsidP="00A50AE4">
            <w:pPr>
              <w:pStyle w:val="aff6"/>
              <w:ind w:left="0"/>
              <w:jc w:val="both"/>
            </w:pPr>
            <w:r>
              <w:t>9</w:t>
            </w:r>
          </w:p>
        </w:tc>
        <w:tc>
          <w:tcPr>
            <w:tcW w:w="3222" w:type="dxa"/>
            <w:hideMark/>
          </w:tcPr>
          <w:p w14:paraId="6CF0D14C" w14:textId="77777777" w:rsidR="00A50AE4" w:rsidRPr="00BB4C69" w:rsidRDefault="00A50AE4" w:rsidP="00A50AE4">
            <w:pPr>
              <w:pStyle w:val="aff6"/>
              <w:ind w:left="0"/>
              <w:jc w:val="both"/>
            </w:pPr>
            <w:r>
              <w:t>Автозаправочная станция контейнерного типа</w:t>
            </w:r>
          </w:p>
        </w:tc>
        <w:tc>
          <w:tcPr>
            <w:tcW w:w="2410" w:type="dxa"/>
            <w:hideMark/>
          </w:tcPr>
          <w:p w14:paraId="6D9A3C81" w14:textId="77777777" w:rsidR="00A50AE4" w:rsidRPr="00BB4C69" w:rsidRDefault="00A50AE4" w:rsidP="00A50AE4">
            <w:pPr>
              <w:pStyle w:val="aff6"/>
              <w:ind w:left="0"/>
              <w:jc w:val="both"/>
            </w:pPr>
            <w:r>
              <w:t>1 942 433,65 ₽</w:t>
            </w:r>
          </w:p>
        </w:tc>
        <w:tc>
          <w:tcPr>
            <w:tcW w:w="3260" w:type="dxa"/>
            <w:hideMark/>
          </w:tcPr>
          <w:p w14:paraId="51101048" w14:textId="77777777" w:rsidR="00A50AE4" w:rsidRPr="00BB4C69" w:rsidRDefault="00A50AE4" w:rsidP="00A50AE4">
            <w:pPr>
              <w:pStyle w:val="aff6"/>
              <w:ind w:left="0"/>
              <w:jc w:val="both"/>
            </w:pPr>
            <w:r>
              <w:t>г. Иркутск, Батарейная тер</w:t>
            </w:r>
          </w:p>
        </w:tc>
      </w:tr>
      <w:tr w:rsidR="00A50AE4" w:rsidRPr="00BB4C69" w14:paraId="07EFD3A0" w14:textId="77777777" w:rsidTr="00A50AE4">
        <w:trPr>
          <w:trHeight w:val="645"/>
          <w:jc w:val="center"/>
        </w:trPr>
        <w:tc>
          <w:tcPr>
            <w:tcW w:w="742" w:type="dxa"/>
            <w:hideMark/>
          </w:tcPr>
          <w:p w14:paraId="66FD4895" w14:textId="77777777" w:rsidR="00A50AE4" w:rsidRPr="00BB4C69" w:rsidRDefault="00A50AE4" w:rsidP="00A50AE4">
            <w:pPr>
              <w:pStyle w:val="aff6"/>
              <w:ind w:left="0"/>
              <w:jc w:val="both"/>
            </w:pPr>
            <w:r>
              <w:t>10</w:t>
            </w:r>
          </w:p>
        </w:tc>
        <w:tc>
          <w:tcPr>
            <w:tcW w:w="3222" w:type="dxa"/>
            <w:hideMark/>
          </w:tcPr>
          <w:p w14:paraId="1DD6658E" w14:textId="77777777" w:rsidR="00A50AE4" w:rsidRPr="00BB4C69" w:rsidRDefault="00A50AE4" w:rsidP="00A50AE4">
            <w:pPr>
              <w:pStyle w:val="aff6"/>
              <w:ind w:left="0"/>
              <w:jc w:val="both"/>
            </w:pPr>
            <w:r>
              <w:t>Автозаправочная станция контейнерная КАЗС-25</w:t>
            </w:r>
          </w:p>
        </w:tc>
        <w:tc>
          <w:tcPr>
            <w:tcW w:w="2410" w:type="dxa"/>
            <w:hideMark/>
          </w:tcPr>
          <w:p w14:paraId="4502C1DE" w14:textId="77777777" w:rsidR="00A50AE4" w:rsidRPr="00BB4C69" w:rsidRDefault="00A50AE4" w:rsidP="00A50AE4">
            <w:pPr>
              <w:pStyle w:val="aff6"/>
              <w:ind w:left="0"/>
              <w:jc w:val="both"/>
            </w:pPr>
            <w:r>
              <w:t>849 398,68 ₽</w:t>
            </w:r>
          </w:p>
        </w:tc>
        <w:tc>
          <w:tcPr>
            <w:tcW w:w="3260" w:type="dxa"/>
            <w:hideMark/>
          </w:tcPr>
          <w:p w14:paraId="15D42DDA" w14:textId="77777777" w:rsidR="00A50AE4" w:rsidRPr="00BB4C69" w:rsidRDefault="00A50AE4" w:rsidP="00A50AE4">
            <w:pPr>
              <w:pStyle w:val="aff6"/>
              <w:ind w:left="0"/>
              <w:jc w:val="both"/>
            </w:pPr>
            <w:r>
              <w:t>г. Иркутск, Батарейная тер</w:t>
            </w:r>
          </w:p>
        </w:tc>
      </w:tr>
      <w:tr w:rsidR="00A50AE4" w:rsidRPr="00BB4C69" w14:paraId="4112CB57" w14:textId="77777777" w:rsidTr="00A50AE4">
        <w:trPr>
          <w:trHeight w:val="615"/>
          <w:jc w:val="center"/>
        </w:trPr>
        <w:tc>
          <w:tcPr>
            <w:tcW w:w="742" w:type="dxa"/>
            <w:hideMark/>
          </w:tcPr>
          <w:p w14:paraId="169642EC" w14:textId="77777777" w:rsidR="00A50AE4" w:rsidRPr="00BB4C69" w:rsidRDefault="00A50AE4" w:rsidP="00A50AE4">
            <w:pPr>
              <w:pStyle w:val="aff6"/>
              <w:ind w:left="0"/>
              <w:jc w:val="both"/>
            </w:pPr>
            <w:r>
              <w:t>11</w:t>
            </w:r>
          </w:p>
        </w:tc>
        <w:tc>
          <w:tcPr>
            <w:tcW w:w="3222" w:type="dxa"/>
            <w:hideMark/>
          </w:tcPr>
          <w:p w14:paraId="1D920824" w14:textId="77777777" w:rsidR="00A50AE4" w:rsidRPr="00BB4C69" w:rsidRDefault="00A50AE4" w:rsidP="00A50AE4">
            <w:pPr>
              <w:pStyle w:val="aff6"/>
              <w:ind w:left="0"/>
              <w:jc w:val="both"/>
            </w:pPr>
            <w:r>
              <w:t xml:space="preserve">Площадка контейнерного типа </w:t>
            </w:r>
          </w:p>
        </w:tc>
        <w:tc>
          <w:tcPr>
            <w:tcW w:w="2410" w:type="dxa"/>
            <w:hideMark/>
          </w:tcPr>
          <w:p w14:paraId="064F0D98" w14:textId="77777777" w:rsidR="00A50AE4" w:rsidRPr="00BB4C69" w:rsidRDefault="00A50AE4" w:rsidP="00A50AE4">
            <w:pPr>
              <w:pStyle w:val="aff6"/>
              <w:ind w:left="0"/>
              <w:jc w:val="both"/>
            </w:pPr>
            <w:r>
              <w:t>177 392 722,04 ₽</w:t>
            </w:r>
          </w:p>
        </w:tc>
        <w:tc>
          <w:tcPr>
            <w:tcW w:w="3260" w:type="dxa"/>
            <w:hideMark/>
          </w:tcPr>
          <w:p w14:paraId="21C942C2" w14:textId="77777777" w:rsidR="00A50AE4" w:rsidRPr="00BB4C69" w:rsidRDefault="00A50AE4" w:rsidP="00A50AE4">
            <w:pPr>
              <w:pStyle w:val="aff6"/>
              <w:ind w:left="0"/>
              <w:jc w:val="both"/>
            </w:pPr>
            <w:r>
              <w:t>г. Иркутск, Батарейная тер</w:t>
            </w:r>
          </w:p>
        </w:tc>
      </w:tr>
      <w:tr w:rsidR="00A50AE4" w:rsidRPr="00BB4C69" w14:paraId="493E93AD" w14:textId="77777777" w:rsidTr="00A50AE4">
        <w:trPr>
          <w:trHeight w:val="585"/>
          <w:jc w:val="center"/>
        </w:trPr>
        <w:tc>
          <w:tcPr>
            <w:tcW w:w="742" w:type="dxa"/>
            <w:hideMark/>
          </w:tcPr>
          <w:p w14:paraId="090FB1A9" w14:textId="77777777" w:rsidR="00A50AE4" w:rsidRPr="00BB4C69" w:rsidRDefault="00A50AE4" w:rsidP="00A50AE4">
            <w:pPr>
              <w:pStyle w:val="aff6"/>
              <w:ind w:left="0"/>
              <w:jc w:val="both"/>
            </w:pPr>
            <w:r>
              <w:t>12</w:t>
            </w:r>
          </w:p>
        </w:tc>
        <w:tc>
          <w:tcPr>
            <w:tcW w:w="3222" w:type="dxa"/>
            <w:hideMark/>
          </w:tcPr>
          <w:p w14:paraId="3A1F46D5" w14:textId="77777777" w:rsidR="00A50AE4" w:rsidRPr="00BB4C69" w:rsidRDefault="00A50AE4" w:rsidP="00A50AE4">
            <w:pPr>
              <w:pStyle w:val="aff6"/>
              <w:ind w:left="0"/>
              <w:jc w:val="both"/>
            </w:pPr>
            <w:r>
              <w:t xml:space="preserve">Площадка контейнерного типа </w:t>
            </w:r>
          </w:p>
        </w:tc>
        <w:tc>
          <w:tcPr>
            <w:tcW w:w="2410" w:type="dxa"/>
            <w:hideMark/>
          </w:tcPr>
          <w:p w14:paraId="5CED3A2F" w14:textId="77777777" w:rsidR="00A50AE4" w:rsidRPr="00BB4C69" w:rsidRDefault="00A50AE4" w:rsidP="00A50AE4">
            <w:pPr>
              <w:pStyle w:val="aff6"/>
              <w:ind w:left="0"/>
              <w:jc w:val="both"/>
            </w:pPr>
            <w:r>
              <w:t>42 618 844,41 ₽</w:t>
            </w:r>
          </w:p>
        </w:tc>
        <w:tc>
          <w:tcPr>
            <w:tcW w:w="3260" w:type="dxa"/>
            <w:hideMark/>
          </w:tcPr>
          <w:p w14:paraId="13DE10FE" w14:textId="77777777" w:rsidR="00A50AE4" w:rsidRPr="00BB4C69" w:rsidRDefault="00A50AE4" w:rsidP="00A50AE4">
            <w:pPr>
              <w:pStyle w:val="aff6"/>
              <w:ind w:left="0"/>
              <w:jc w:val="both"/>
            </w:pPr>
            <w:r>
              <w:t>г. Иркутск, Батарейная тер</w:t>
            </w:r>
          </w:p>
        </w:tc>
      </w:tr>
      <w:tr w:rsidR="00A50AE4" w:rsidRPr="00BB4C69" w14:paraId="069EB70A" w14:textId="77777777" w:rsidTr="00A50AE4">
        <w:trPr>
          <w:trHeight w:val="645"/>
          <w:jc w:val="center"/>
        </w:trPr>
        <w:tc>
          <w:tcPr>
            <w:tcW w:w="742" w:type="dxa"/>
            <w:hideMark/>
          </w:tcPr>
          <w:p w14:paraId="00B41E8E" w14:textId="77777777" w:rsidR="00A50AE4" w:rsidRPr="00BB4C69" w:rsidRDefault="00A50AE4" w:rsidP="00A50AE4">
            <w:pPr>
              <w:pStyle w:val="aff6"/>
              <w:ind w:left="0"/>
              <w:jc w:val="both"/>
            </w:pPr>
            <w:r>
              <w:t>13</w:t>
            </w:r>
          </w:p>
        </w:tc>
        <w:tc>
          <w:tcPr>
            <w:tcW w:w="3222" w:type="dxa"/>
            <w:hideMark/>
          </w:tcPr>
          <w:p w14:paraId="1904E4BC" w14:textId="77777777" w:rsidR="00A50AE4" w:rsidRPr="00BB4C69" w:rsidRDefault="00A50AE4" w:rsidP="00A50AE4">
            <w:pPr>
              <w:pStyle w:val="aff6"/>
              <w:ind w:left="0"/>
              <w:jc w:val="both"/>
            </w:pPr>
            <w:r>
              <w:t>Весы автомобильные тензометрические Скат-60-3/1</w:t>
            </w:r>
          </w:p>
        </w:tc>
        <w:tc>
          <w:tcPr>
            <w:tcW w:w="2410" w:type="dxa"/>
            <w:hideMark/>
          </w:tcPr>
          <w:p w14:paraId="6BC7CE25" w14:textId="77777777" w:rsidR="00A50AE4" w:rsidRPr="00BB4C69" w:rsidRDefault="00A50AE4" w:rsidP="00A50AE4">
            <w:pPr>
              <w:pStyle w:val="aff6"/>
              <w:ind w:left="0"/>
              <w:jc w:val="both"/>
            </w:pPr>
            <w:r>
              <w:t>310 464,24 ₽</w:t>
            </w:r>
          </w:p>
        </w:tc>
        <w:tc>
          <w:tcPr>
            <w:tcW w:w="3260" w:type="dxa"/>
            <w:hideMark/>
          </w:tcPr>
          <w:p w14:paraId="6B3C6294" w14:textId="77777777" w:rsidR="00A50AE4" w:rsidRPr="00BB4C69" w:rsidRDefault="00A50AE4" w:rsidP="00A50AE4">
            <w:pPr>
              <w:pStyle w:val="aff6"/>
              <w:ind w:left="0"/>
              <w:jc w:val="both"/>
            </w:pPr>
            <w:r>
              <w:t>г. Иркутск, Батарейная тер</w:t>
            </w:r>
          </w:p>
        </w:tc>
      </w:tr>
      <w:tr w:rsidR="00A50AE4" w:rsidRPr="00BB4C69" w14:paraId="1821DC0F" w14:textId="77777777" w:rsidTr="00A50AE4">
        <w:trPr>
          <w:trHeight w:val="645"/>
          <w:jc w:val="center"/>
        </w:trPr>
        <w:tc>
          <w:tcPr>
            <w:tcW w:w="742" w:type="dxa"/>
            <w:hideMark/>
          </w:tcPr>
          <w:p w14:paraId="11E0A412" w14:textId="77777777" w:rsidR="00A50AE4" w:rsidRPr="00BB4C69" w:rsidRDefault="00A50AE4" w:rsidP="00A50AE4">
            <w:pPr>
              <w:pStyle w:val="aff6"/>
              <w:ind w:left="0"/>
              <w:jc w:val="both"/>
            </w:pPr>
            <w:r>
              <w:t>14</w:t>
            </w:r>
          </w:p>
        </w:tc>
        <w:tc>
          <w:tcPr>
            <w:tcW w:w="3222" w:type="dxa"/>
            <w:hideMark/>
          </w:tcPr>
          <w:p w14:paraId="72030B2C" w14:textId="77777777" w:rsidR="00A50AE4" w:rsidRPr="00BB4C69" w:rsidRDefault="00A50AE4" w:rsidP="00A50AE4">
            <w:pPr>
              <w:pStyle w:val="aff6"/>
              <w:ind w:left="0"/>
              <w:jc w:val="both"/>
            </w:pPr>
            <w:r>
              <w:t>Асфальтирование дороги к контейнерной площадке</w:t>
            </w:r>
          </w:p>
        </w:tc>
        <w:tc>
          <w:tcPr>
            <w:tcW w:w="2410" w:type="dxa"/>
            <w:hideMark/>
          </w:tcPr>
          <w:p w14:paraId="79D07F82" w14:textId="77777777" w:rsidR="00A50AE4" w:rsidRPr="00BB4C69" w:rsidRDefault="00A50AE4" w:rsidP="00A50AE4">
            <w:pPr>
              <w:pStyle w:val="aff6"/>
              <w:ind w:left="0"/>
              <w:jc w:val="both"/>
            </w:pPr>
            <w:r>
              <w:t>24 712 530,48 ₽</w:t>
            </w:r>
          </w:p>
        </w:tc>
        <w:tc>
          <w:tcPr>
            <w:tcW w:w="3260" w:type="dxa"/>
            <w:hideMark/>
          </w:tcPr>
          <w:p w14:paraId="4EB8870D" w14:textId="77777777" w:rsidR="00A50AE4" w:rsidRPr="00BB4C69" w:rsidRDefault="00A50AE4" w:rsidP="00A50AE4">
            <w:pPr>
              <w:pStyle w:val="aff6"/>
              <w:ind w:left="0"/>
              <w:jc w:val="both"/>
            </w:pPr>
            <w:r>
              <w:t>г. Иркутск, Батарейная тер</w:t>
            </w:r>
          </w:p>
        </w:tc>
      </w:tr>
      <w:tr w:rsidR="00A50AE4" w:rsidRPr="00BB4C69" w14:paraId="1AD5F3C8" w14:textId="77777777" w:rsidTr="00A50AE4">
        <w:trPr>
          <w:trHeight w:val="330"/>
          <w:jc w:val="center"/>
        </w:trPr>
        <w:tc>
          <w:tcPr>
            <w:tcW w:w="742" w:type="dxa"/>
            <w:hideMark/>
          </w:tcPr>
          <w:p w14:paraId="6603F939" w14:textId="77777777" w:rsidR="00A50AE4" w:rsidRPr="00BB4C69" w:rsidRDefault="00A50AE4" w:rsidP="00A50AE4">
            <w:pPr>
              <w:pStyle w:val="aff6"/>
              <w:ind w:left="0"/>
              <w:jc w:val="both"/>
            </w:pPr>
            <w:r>
              <w:t>15</w:t>
            </w:r>
          </w:p>
        </w:tc>
        <w:tc>
          <w:tcPr>
            <w:tcW w:w="3222" w:type="dxa"/>
            <w:hideMark/>
          </w:tcPr>
          <w:p w14:paraId="417CEE60" w14:textId="77777777" w:rsidR="00A50AE4" w:rsidRPr="00BB4C69" w:rsidRDefault="00A50AE4" w:rsidP="00A50AE4">
            <w:pPr>
              <w:pStyle w:val="aff6"/>
              <w:ind w:left="0"/>
              <w:jc w:val="both"/>
            </w:pPr>
            <w:r>
              <w:t>Подъездная автодорога</w:t>
            </w:r>
          </w:p>
        </w:tc>
        <w:tc>
          <w:tcPr>
            <w:tcW w:w="2410" w:type="dxa"/>
            <w:hideMark/>
          </w:tcPr>
          <w:p w14:paraId="70D1BD93" w14:textId="77777777" w:rsidR="00A50AE4" w:rsidRPr="00BB4C69" w:rsidRDefault="00A50AE4" w:rsidP="00A50AE4">
            <w:pPr>
              <w:pStyle w:val="aff6"/>
              <w:ind w:left="0"/>
              <w:jc w:val="both"/>
            </w:pPr>
            <w:r>
              <w:t>14 079 092,93 ₽</w:t>
            </w:r>
          </w:p>
        </w:tc>
        <w:tc>
          <w:tcPr>
            <w:tcW w:w="3260" w:type="dxa"/>
            <w:hideMark/>
          </w:tcPr>
          <w:p w14:paraId="3962B567" w14:textId="77777777" w:rsidR="00A50AE4" w:rsidRPr="00BB4C69" w:rsidRDefault="00A50AE4" w:rsidP="00A50AE4">
            <w:pPr>
              <w:pStyle w:val="aff6"/>
              <w:ind w:left="0"/>
              <w:jc w:val="both"/>
            </w:pPr>
            <w:r>
              <w:t>г. Иркутск, Батарейная тер</w:t>
            </w:r>
          </w:p>
        </w:tc>
      </w:tr>
      <w:tr w:rsidR="00A50AE4" w:rsidRPr="00BB4C69" w14:paraId="4811842C" w14:textId="77777777" w:rsidTr="00A50AE4">
        <w:trPr>
          <w:trHeight w:val="330"/>
          <w:jc w:val="center"/>
        </w:trPr>
        <w:tc>
          <w:tcPr>
            <w:tcW w:w="742" w:type="dxa"/>
            <w:hideMark/>
          </w:tcPr>
          <w:p w14:paraId="1CF5FE73" w14:textId="77777777" w:rsidR="00A50AE4" w:rsidRPr="00BB4C69" w:rsidRDefault="00A50AE4" w:rsidP="00A50AE4">
            <w:pPr>
              <w:pStyle w:val="aff6"/>
              <w:ind w:left="0"/>
              <w:jc w:val="both"/>
            </w:pPr>
            <w:r>
              <w:t>24</w:t>
            </w:r>
          </w:p>
        </w:tc>
        <w:tc>
          <w:tcPr>
            <w:tcW w:w="3222" w:type="dxa"/>
            <w:hideMark/>
          </w:tcPr>
          <w:p w14:paraId="242F3D7F" w14:textId="77777777" w:rsidR="00A50AE4" w:rsidRPr="00BB4C69" w:rsidRDefault="00A50AE4" w:rsidP="00A50AE4">
            <w:pPr>
              <w:pStyle w:val="aff6"/>
              <w:ind w:left="0"/>
              <w:jc w:val="both"/>
            </w:pPr>
            <w:r>
              <w:t>Водомерная камера</w:t>
            </w:r>
          </w:p>
        </w:tc>
        <w:tc>
          <w:tcPr>
            <w:tcW w:w="2410" w:type="dxa"/>
            <w:hideMark/>
          </w:tcPr>
          <w:p w14:paraId="4357020F" w14:textId="77777777" w:rsidR="00A50AE4" w:rsidRPr="00BB4C69" w:rsidRDefault="00A50AE4" w:rsidP="00A50AE4">
            <w:pPr>
              <w:pStyle w:val="aff6"/>
              <w:ind w:left="0"/>
              <w:jc w:val="both"/>
            </w:pPr>
            <w:r>
              <w:t>1 722 759,06 ₽</w:t>
            </w:r>
          </w:p>
        </w:tc>
        <w:tc>
          <w:tcPr>
            <w:tcW w:w="3260" w:type="dxa"/>
            <w:hideMark/>
          </w:tcPr>
          <w:p w14:paraId="7BF6D9E1" w14:textId="77777777" w:rsidR="00A50AE4" w:rsidRPr="00BB4C69" w:rsidRDefault="00A50AE4" w:rsidP="00A50AE4">
            <w:pPr>
              <w:pStyle w:val="aff6"/>
              <w:ind w:left="0"/>
              <w:jc w:val="both"/>
            </w:pPr>
            <w:r>
              <w:t>г. Иркутск, Батарейная тер</w:t>
            </w:r>
          </w:p>
        </w:tc>
      </w:tr>
      <w:tr w:rsidR="00A50AE4" w:rsidRPr="00BB4C69" w14:paraId="6C6F86CD" w14:textId="77777777" w:rsidTr="00A50AE4">
        <w:trPr>
          <w:trHeight w:val="330"/>
          <w:jc w:val="center"/>
        </w:trPr>
        <w:tc>
          <w:tcPr>
            <w:tcW w:w="742" w:type="dxa"/>
            <w:hideMark/>
          </w:tcPr>
          <w:p w14:paraId="63087A80" w14:textId="77777777" w:rsidR="00A50AE4" w:rsidRPr="00BB4C69" w:rsidRDefault="00A50AE4" w:rsidP="00A50AE4">
            <w:pPr>
              <w:pStyle w:val="aff6"/>
              <w:ind w:left="0"/>
              <w:jc w:val="both"/>
            </w:pPr>
            <w:r>
              <w:t>25</w:t>
            </w:r>
          </w:p>
        </w:tc>
        <w:tc>
          <w:tcPr>
            <w:tcW w:w="3222" w:type="dxa"/>
            <w:hideMark/>
          </w:tcPr>
          <w:p w14:paraId="57507DA1" w14:textId="77777777" w:rsidR="00A50AE4" w:rsidRPr="00BB4C69" w:rsidRDefault="00A50AE4" w:rsidP="00A50AE4">
            <w:pPr>
              <w:pStyle w:val="aff6"/>
              <w:ind w:left="0"/>
              <w:jc w:val="both"/>
            </w:pPr>
            <w:r>
              <w:t>Насосная станция</w:t>
            </w:r>
          </w:p>
        </w:tc>
        <w:tc>
          <w:tcPr>
            <w:tcW w:w="2410" w:type="dxa"/>
            <w:hideMark/>
          </w:tcPr>
          <w:p w14:paraId="45F0705D" w14:textId="77777777" w:rsidR="00A50AE4" w:rsidRPr="00BB4C69" w:rsidRDefault="00A50AE4" w:rsidP="00A50AE4">
            <w:pPr>
              <w:pStyle w:val="aff6"/>
              <w:ind w:left="0"/>
              <w:jc w:val="both"/>
            </w:pPr>
            <w:r>
              <w:t>8 441 858,31 ₽</w:t>
            </w:r>
          </w:p>
        </w:tc>
        <w:tc>
          <w:tcPr>
            <w:tcW w:w="3260" w:type="dxa"/>
            <w:hideMark/>
          </w:tcPr>
          <w:p w14:paraId="341388B0" w14:textId="77777777" w:rsidR="00A50AE4" w:rsidRPr="00BB4C69" w:rsidRDefault="00A50AE4" w:rsidP="00A50AE4">
            <w:pPr>
              <w:pStyle w:val="aff6"/>
              <w:ind w:left="0"/>
              <w:jc w:val="both"/>
            </w:pPr>
            <w:r>
              <w:t>г. Иркутск, Батарейная тер</w:t>
            </w:r>
          </w:p>
        </w:tc>
      </w:tr>
      <w:tr w:rsidR="00A50AE4" w:rsidRPr="00BB4C69" w14:paraId="6E8F6852" w14:textId="77777777" w:rsidTr="00A50AE4">
        <w:trPr>
          <w:trHeight w:val="330"/>
          <w:jc w:val="center"/>
        </w:trPr>
        <w:tc>
          <w:tcPr>
            <w:tcW w:w="742" w:type="dxa"/>
            <w:hideMark/>
          </w:tcPr>
          <w:p w14:paraId="0D934F87" w14:textId="77777777" w:rsidR="00A50AE4" w:rsidRPr="00BB4C69" w:rsidRDefault="00A50AE4" w:rsidP="00A50AE4">
            <w:pPr>
              <w:pStyle w:val="aff6"/>
              <w:ind w:left="0"/>
              <w:jc w:val="both"/>
            </w:pPr>
            <w:r>
              <w:t>26</w:t>
            </w:r>
          </w:p>
        </w:tc>
        <w:tc>
          <w:tcPr>
            <w:tcW w:w="3222" w:type="dxa"/>
            <w:hideMark/>
          </w:tcPr>
          <w:p w14:paraId="675E94A1" w14:textId="77777777" w:rsidR="00A50AE4" w:rsidRPr="00BB4C69" w:rsidRDefault="00A50AE4" w:rsidP="00A50AE4">
            <w:pPr>
              <w:pStyle w:val="aff6"/>
              <w:ind w:left="0"/>
              <w:jc w:val="both"/>
            </w:pPr>
            <w:r>
              <w:t>Емкость пожаротушения 1</w:t>
            </w:r>
          </w:p>
        </w:tc>
        <w:tc>
          <w:tcPr>
            <w:tcW w:w="2410" w:type="dxa"/>
            <w:hideMark/>
          </w:tcPr>
          <w:p w14:paraId="3278D33C" w14:textId="77777777" w:rsidR="00A50AE4" w:rsidRPr="00BB4C69" w:rsidRDefault="00A50AE4" w:rsidP="00A50AE4">
            <w:pPr>
              <w:pStyle w:val="aff6"/>
              <w:ind w:left="0"/>
              <w:jc w:val="both"/>
            </w:pPr>
            <w:r>
              <w:t>8 441 858,31 ₽</w:t>
            </w:r>
          </w:p>
        </w:tc>
        <w:tc>
          <w:tcPr>
            <w:tcW w:w="3260" w:type="dxa"/>
            <w:hideMark/>
          </w:tcPr>
          <w:p w14:paraId="604C6A1B" w14:textId="77777777" w:rsidR="00A50AE4" w:rsidRPr="00BB4C69" w:rsidRDefault="00A50AE4" w:rsidP="00A50AE4">
            <w:pPr>
              <w:pStyle w:val="aff6"/>
              <w:ind w:left="0"/>
              <w:jc w:val="both"/>
            </w:pPr>
            <w:r>
              <w:t>г. Иркутск, Батарейная тер</w:t>
            </w:r>
          </w:p>
        </w:tc>
      </w:tr>
      <w:tr w:rsidR="00A50AE4" w:rsidRPr="00BB4C69" w14:paraId="2FFB3BCA" w14:textId="77777777" w:rsidTr="00A50AE4">
        <w:trPr>
          <w:trHeight w:val="330"/>
          <w:jc w:val="center"/>
        </w:trPr>
        <w:tc>
          <w:tcPr>
            <w:tcW w:w="742" w:type="dxa"/>
            <w:hideMark/>
          </w:tcPr>
          <w:p w14:paraId="0EA1FBD1" w14:textId="77777777" w:rsidR="00A50AE4" w:rsidRPr="00BB4C69" w:rsidRDefault="00A50AE4" w:rsidP="00A50AE4">
            <w:pPr>
              <w:pStyle w:val="aff6"/>
              <w:ind w:left="0"/>
              <w:jc w:val="both"/>
            </w:pPr>
            <w:r>
              <w:t>27</w:t>
            </w:r>
          </w:p>
        </w:tc>
        <w:tc>
          <w:tcPr>
            <w:tcW w:w="3222" w:type="dxa"/>
            <w:hideMark/>
          </w:tcPr>
          <w:p w14:paraId="7746354C" w14:textId="77777777" w:rsidR="00A50AE4" w:rsidRPr="00BB4C69" w:rsidRDefault="00A50AE4" w:rsidP="00A50AE4">
            <w:pPr>
              <w:pStyle w:val="aff6"/>
              <w:ind w:left="0"/>
              <w:jc w:val="both"/>
            </w:pPr>
            <w:r>
              <w:t>Емкость пожаротушения 2</w:t>
            </w:r>
          </w:p>
        </w:tc>
        <w:tc>
          <w:tcPr>
            <w:tcW w:w="2410" w:type="dxa"/>
            <w:hideMark/>
          </w:tcPr>
          <w:p w14:paraId="5B77A389" w14:textId="77777777" w:rsidR="00A50AE4" w:rsidRPr="00BB4C69" w:rsidRDefault="00A50AE4" w:rsidP="00A50AE4">
            <w:pPr>
              <w:pStyle w:val="aff6"/>
              <w:ind w:left="0"/>
              <w:jc w:val="both"/>
            </w:pPr>
            <w:r>
              <w:t>4 922 758,02 ₽</w:t>
            </w:r>
          </w:p>
        </w:tc>
        <w:tc>
          <w:tcPr>
            <w:tcW w:w="3260" w:type="dxa"/>
            <w:hideMark/>
          </w:tcPr>
          <w:p w14:paraId="17C9B396" w14:textId="77777777" w:rsidR="00A50AE4" w:rsidRPr="00BB4C69" w:rsidRDefault="00A50AE4" w:rsidP="00A50AE4">
            <w:pPr>
              <w:pStyle w:val="aff6"/>
              <w:ind w:left="0"/>
              <w:jc w:val="both"/>
            </w:pPr>
            <w:r>
              <w:t>г. Иркутск, Батарейная тер</w:t>
            </w:r>
          </w:p>
        </w:tc>
      </w:tr>
      <w:tr w:rsidR="00A50AE4" w:rsidRPr="00BB4C69" w14:paraId="78BBE73B" w14:textId="77777777" w:rsidTr="00A50AE4">
        <w:trPr>
          <w:trHeight w:val="330"/>
          <w:jc w:val="center"/>
        </w:trPr>
        <w:tc>
          <w:tcPr>
            <w:tcW w:w="742" w:type="dxa"/>
            <w:hideMark/>
          </w:tcPr>
          <w:p w14:paraId="543173FF" w14:textId="77777777" w:rsidR="00A50AE4" w:rsidRPr="00BB4C69" w:rsidRDefault="00A50AE4" w:rsidP="00A50AE4">
            <w:pPr>
              <w:pStyle w:val="aff6"/>
              <w:ind w:left="0"/>
              <w:jc w:val="both"/>
            </w:pPr>
            <w:r>
              <w:t>28</w:t>
            </w:r>
          </w:p>
        </w:tc>
        <w:tc>
          <w:tcPr>
            <w:tcW w:w="3222" w:type="dxa"/>
            <w:hideMark/>
          </w:tcPr>
          <w:p w14:paraId="083BDFA6" w14:textId="77777777" w:rsidR="00A50AE4" w:rsidRPr="00BB4C69" w:rsidRDefault="00A50AE4" w:rsidP="00A50AE4">
            <w:pPr>
              <w:pStyle w:val="aff6"/>
              <w:ind w:left="0"/>
              <w:jc w:val="both"/>
            </w:pPr>
            <w:r>
              <w:t>Скважина</w:t>
            </w:r>
          </w:p>
        </w:tc>
        <w:tc>
          <w:tcPr>
            <w:tcW w:w="2410" w:type="dxa"/>
            <w:hideMark/>
          </w:tcPr>
          <w:p w14:paraId="7BFF86E4" w14:textId="77777777" w:rsidR="00A50AE4" w:rsidRPr="00BB4C69" w:rsidRDefault="00A50AE4" w:rsidP="00A50AE4">
            <w:pPr>
              <w:pStyle w:val="aff6"/>
              <w:ind w:left="0"/>
              <w:jc w:val="both"/>
            </w:pPr>
            <w:r>
              <w:t>1 936 518,70 ₽</w:t>
            </w:r>
          </w:p>
        </w:tc>
        <w:tc>
          <w:tcPr>
            <w:tcW w:w="3260" w:type="dxa"/>
            <w:hideMark/>
          </w:tcPr>
          <w:p w14:paraId="14E6E3C0" w14:textId="77777777" w:rsidR="00A50AE4" w:rsidRPr="00BB4C69" w:rsidRDefault="00A50AE4" w:rsidP="00A50AE4">
            <w:pPr>
              <w:pStyle w:val="aff6"/>
              <w:ind w:left="0"/>
              <w:jc w:val="both"/>
            </w:pPr>
            <w:r>
              <w:t>г. Иркутск, Батарейная тер</w:t>
            </w:r>
          </w:p>
        </w:tc>
      </w:tr>
      <w:tr w:rsidR="00A50AE4" w:rsidRPr="00BB4C69" w14:paraId="3FD93655" w14:textId="77777777" w:rsidTr="00A50AE4">
        <w:trPr>
          <w:trHeight w:val="645"/>
          <w:jc w:val="center"/>
        </w:trPr>
        <w:tc>
          <w:tcPr>
            <w:tcW w:w="742" w:type="dxa"/>
            <w:hideMark/>
          </w:tcPr>
          <w:p w14:paraId="5BA2C243" w14:textId="77777777" w:rsidR="00A50AE4" w:rsidRPr="00BB4C69" w:rsidRDefault="00A50AE4" w:rsidP="00A50AE4">
            <w:pPr>
              <w:pStyle w:val="aff6"/>
              <w:ind w:left="0"/>
              <w:jc w:val="both"/>
            </w:pPr>
            <w:r>
              <w:t>29</w:t>
            </w:r>
          </w:p>
        </w:tc>
        <w:tc>
          <w:tcPr>
            <w:tcW w:w="3222" w:type="dxa"/>
            <w:hideMark/>
          </w:tcPr>
          <w:p w14:paraId="0E0359B0" w14:textId="77777777" w:rsidR="00A50AE4" w:rsidRPr="00BB4C69" w:rsidRDefault="00A50AE4" w:rsidP="00A50AE4">
            <w:pPr>
              <w:pStyle w:val="aff6"/>
              <w:ind w:left="0"/>
              <w:jc w:val="both"/>
            </w:pPr>
            <w:r>
              <w:t>Система электроснабжения рефрижераторных контейнеров</w:t>
            </w:r>
          </w:p>
        </w:tc>
        <w:tc>
          <w:tcPr>
            <w:tcW w:w="2410" w:type="dxa"/>
            <w:hideMark/>
          </w:tcPr>
          <w:p w14:paraId="31946425" w14:textId="77777777" w:rsidR="00A50AE4" w:rsidRPr="00BB4C69" w:rsidRDefault="00A50AE4" w:rsidP="00A50AE4">
            <w:pPr>
              <w:pStyle w:val="aff6"/>
              <w:ind w:left="0"/>
              <w:jc w:val="both"/>
            </w:pPr>
            <w:r>
              <w:t>2 762 414,58 ₽</w:t>
            </w:r>
          </w:p>
        </w:tc>
        <w:tc>
          <w:tcPr>
            <w:tcW w:w="3260" w:type="dxa"/>
            <w:hideMark/>
          </w:tcPr>
          <w:p w14:paraId="24D2A38E" w14:textId="77777777" w:rsidR="00A50AE4" w:rsidRPr="00BB4C69" w:rsidRDefault="00A50AE4" w:rsidP="00A50AE4">
            <w:pPr>
              <w:pStyle w:val="aff6"/>
              <w:ind w:left="0"/>
              <w:jc w:val="both"/>
            </w:pPr>
            <w:r>
              <w:t>г. Иркутск, Батарейная тер</w:t>
            </w:r>
          </w:p>
        </w:tc>
      </w:tr>
      <w:tr w:rsidR="00A50AE4" w:rsidRPr="00BB4C69" w14:paraId="2FD7F37C" w14:textId="77777777" w:rsidTr="00A50AE4">
        <w:trPr>
          <w:trHeight w:val="330"/>
          <w:jc w:val="center"/>
        </w:trPr>
        <w:tc>
          <w:tcPr>
            <w:tcW w:w="742" w:type="dxa"/>
            <w:hideMark/>
          </w:tcPr>
          <w:p w14:paraId="0B063A1E" w14:textId="77777777" w:rsidR="00A50AE4" w:rsidRPr="00BB4C69" w:rsidRDefault="00A50AE4" w:rsidP="00A50AE4">
            <w:pPr>
              <w:pStyle w:val="aff6"/>
              <w:ind w:left="0"/>
              <w:jc w:val="both"/>
            </w:pPr>
            <w:r>
              <w:t>30</w:t>
            </w:r>
          </w:p>
        </w:tc>
        <w:tc>
          <w:tcPr>
            <w:tcW w:w="3222" w:type="dxa"/>
            <w:hideMark/>
          </w:tcPr>
          <w:p w14:paraId="08F03F35" w14:textId="77777777" w:rsidR="00A50AE4" w:rsidRPr="00BB4C69" w:rsidRDefault="00A50AE4" w:rsidP="00A50AE4">
            <w:pPr>
              <w:pStyle w:val="aff6"/>
              <w:ind w:left="0"/>
              <w:jc w:val="both"/>
            </w:pPr>
            <w:r>
              <w:t>Противопожарный водопровод</w:t>
            </w:r>
          </w:p>
        </w:tc>
        <w:tc>
          <w:tcPr>
            <w:tcW w:w="2410" w:type="dxa"/>
            <w:hideMark/>
          </w:tcPr>
          <w:p w14:paraId="03B59179" w14:textId="77777777" w:rsidR="00A50AE4" w:rsidRPr="00BB4C69" w:rsidRDefault="00A50AE4" w:rsidP="00A50AE4">
            <w:pPr>
              <w:pStyle w:val="aff6"/>
              <w:ind w:left="0"/>
              <w:jc w:val="both"/>
            </w:pPr>
            <w:r>
              <w:t>20 105 882,53 ₽</w:t>
            </w:r>
          </w:p>
        </w:tc>
        <w:tc>
          <w:tcPr>
            <w:tcW w:w="3260" w:type="dxa"/>
            <w:hideMark/>
          </w:tcPr>
          <w:p w14:paraId="679A91CA" w14:textId="77777777" w:rsidR="00A50AE4" w:rsidRPr="00BB4C69" w:rsidRDefault="00A50AE4" w:rsidP="00A50AE4">
            <w:pPr>
              <w:pStyle w:val="aff6"/>
              <w:ind w:left="0"/>
              <w:jc w:val="both"/>
            </w:pPr>
            <w:r>
              <w:t>г. Иркутск, Батарейная тер</w:t>
            </w:r>
          </w:p>
        </w:tc>
      </w:tr>
      <w:tr w:rsidR="00A50AE4" w:rsidRPr="00BB4C69" w14:paraId="1B2CD4C0" w14:textId="77777777" w:rsidTr="00A50AE4">
        <w:trPr>
          <w:trHeight w:val="330"/>
          <w:jc w:val="center"/>
        </w:trPr>
        <w:tc>
          <w:tcPr>
            <w:tcW w:w="742" w:type="dxa"/>
            <w:hideMark/>
          </w:tcPr>
          <w:p w14:paraId="0AA4B49E" w14:textId="77777777" w:rsidR="00A50AE4" w:rsidRPr="00BB4C69" w:rsidRDefault="00A50AE4" w:rsidP="00A50AE4">
            <w:pPr>
              <w:pStyle w:val="aff6"/>
              <w:ind w:left="0"/>
              <w:jc w:val="both"/>
            </w:pPr>
            <w:r>
              <w:t>31</w:t>
            </w:r>
          </w:p>
        </w:tc>
        <w:tc>
          <w:tcPr>
            <w:tcW w:w="3222" w:type="dxa"/>
            <w:hideMark/>
          </w:tcPr>
          <w:p w14:paraId="6BB1B955" w14:textId="77777777" w:rsidR="00A50AE4" w:rsidRPr="00BB4C69" w:rsidRDefault="00A50AE4" w:rsidP="00A50AE4">
            <w:pPr>
              <w:pStyle w:val="aff6"/>
              <w:ind w:left="0"/>
              <w:jc w:val="both"/>
            </w:pPr>
            <w:r>
              <w:t>Ливневая канализация</w:t>
            </w:r>
          </w:p>
        </w:tc>
        <w:tc>
          <w:tcPr>
            <w:tcW w:w="2410" w:type="dxa"/>
            <w:hideMark/>
          </w:tcPr>
          <w:p w14:paraId="1C1FEAF7" w14:textId="77777777" w:rsidR="00A50AE4" w:rsidRPr="00BB4C69" w:rsidRDefault="00A50AE4" w:rsidP="00A50AE4">
            <w:pPr>
              <w:pStyle w:val="aff6"/>
              <w:ind w:left="0"/>
              <w:jc w:val="both"/>
            </w:pPr>
            <w:r>
              <w:t>11 903 172,36 ₽</w:t>
            </w:r>
          </w:p>
        </w:tc>
        <w:tc>
          <w:tcPr>
            <w:tcW w:w="3260" w:type="dxa"/>
            <w:hideMark/>
          </w:tcPr>
          <w:p w14:paraId="0F85CD97" w14:textId="77777777" w:rsidR="00A50AE4" w:rsidRPr="00BB4C69" w:rsidRDefault="00A50AE4" w:rsidP="00A50AE4">
            <w:pPr>
              <w:pStyle w:val="aff6"/>
              <w:ind w:left="0"/>
              <w:jc w:val="both"/>
            </w:pPr>
            <w:r>
              <w:t>г. Иркутск, Батарейная тер</w:t>
            </w:r>
          </w:p>
        </w:tc>
      </w:tr>
      <w:tr w:rsidR="00A50AE4" w:rsidRPr="00BB4C69" w14:paraId="10F25870" w14:textId="77777777" w:rsidTr="00A50AE4">
        <w:trPr>
          <w:trHeight w:val="330"/>
          <w:jc w:val="center"/>
        </w:trPr>
        <w:tc>
          <w:tcPr>
            <w:tcW w:w="742" w:type="dxa"/>
            <w:hideMark/>
          </w:tcPr>
          <w:p w14:paraId="21EA9AC0" w14:textId="77777777" w:rsidR="00A50AE4" w:rsidRPr="00BB4C69" w:rsidRDefault="00A50AE4" w:rsidP="00A50AE4">
            <w:pPr>
              <w:pStyle w:val="aff6"/>
              <w:ind w:left="0"/>
              <w:jc w:val="both"/>
            </w:pPr>
            <w:r>
              <w:t>32</w:t>
            </w:r>
          </w:p>
        </w:tc>
        <w:tc>
          <w:tcPr>
            <w:tcW w:w="3222" w:type="dxa"/>
            <w:hideMark/>
          </w:tcPr>
          <w:p w14:paraId="403F78CA" w14:textId="77777777" w:rsidR="00A50AE4" w:rsidRPr="00BB4C69" w:rsidRDefault="00A50AE4" w:rsidP="00A50AE4">
            <w:pPr>
              <w:pStyle w:val="aff6"/>
              <w:ind w:left="0"/>
              <w:jc w:val="both"/>
            </w:pPr>
            <w:r>
              <w:t>Контейнерная площадка (2-3)</w:t>
            </w:r>
          </w:p>
        </w:tc>
        <w:tc>
          <w:tcPr>
            <w:tcW w:w="2410" w:type="dxa"/>
            <w:hideMark/>
          </w:tcPr>
          <w:p w14:paraId="5E09AA55" w14:textId="77777777" w:rsidR="00A50AE4" w:rsidRPr="00BB4C69" w:rsidRDefault="00A50AE4" w:rsidP="00A50AE4">
            <w:pPr>
              <w:pStyle w:val="aff6"/>
              <w:ind w:left="0"/>
              <w:jc w:val="both"/>
            </w:pPr>
            <w:r>
              <w:t>359 577 597,95 ₽</w:t>
            </w:r>
          </w:p>
        </w:tc>
        <w:tc>
          <w:tcPr>
            <w:tcW w:w="3260" w:type="dxa"/>
            <w:hideMark/>
          </w:tcPr>
          <w:p w14:paraId="33D86DA0" w14:textId="77777777" w:rsidR="00A50AE4" w:rsidRPr="00BB4C69" w:rsidRDefault="00A50AE4" w:rsidP="00A50AE4">
            <w:pPr>
              <w:pStyle w:val="aff6"/>
              <w:ind w:left="0"/>
              <w:jc w:val="both"/>
            </w:pPr>
            <w:r>
              <w:t>г. Иркутск, Батарейная тер</w:t>
            </w:r>
          </w:p>
        </w:tc>
      </w:tr>
      <w:tr w:rsidR="00A50AE4" w:rsidRPr="00BB4C69" w14:paraId="5F3E9D62" w14:textId="77777777" w:rsidTr="00A50AE4">
        <w:trPr>
          <w:trHeight w:val="960"/>
          <w:jc w:val="center"/>
        </w:trPr>
        <w:tc>
          <w:tcPr>
            <w:tcW w:w="742" w:type="dxa"/>
            <w:hideMark/>
          </w:tcPr>
          <w:p w14:paraId="3C3774D7" w14:textId="77777777" w:rsidR="00A50AE4" w:rsidRPr="00BB4C69" w:rsidRDefault="00A50AE4" w:rsidP="00A50AE4">
            <w:pPr>
              <w:pStyle w:val="aff6"/>
              <w:ind w:left="0"/>
              <w:jc w:val="both"/>
            </w:pPr>
            <w:r>
              <w:t>33</w:t>
            </w:r>
          </w:p>
        </w:tc>
        <w:tc>
          <w:tcPr>
            <w:tcW w:w="3222" w:type="dxa"/>
            <w:hideMark/>
          </w:tcPr>
          <w:p w14:paraId="368A1FC4" w14:textId="77777777" w:rsidR="00A50AE4" w:rsidRPr="00BB4C69" w:rsidRDefault="00A50AE4" w:rsidP="00A50AE4">
            <w:pPr>
              <w:pStyle w:val="aff6"/>
              <w:ind w:left="0"/>
              <w:jc w:val="both"/>
            </w:pPr>
            <w:r>
              <w:t xml:space="preserve">Площадка для стоянки автотранспорта и хранения </w:t>
            </w:r>
            <w:proofErr w:type="spellStart"/>
            <w:r>
              <w:t>оборудовани</w:t>
            </w:r>
            <w:proofErr w:type="spellEnd"/>
          </w:p>
        </w:tc>
        <w:tc>
          <w:tcPr>
            <w:tcW w:w="2410" w:type="dxa"/>
            <w:hideMark/>
          </w:tcPr>
          <w:p w14:paraId="6BF17CDD" w14:textId="77777777" w:rsidR="00A50AE4" w:rsidRPr="00BB4C69" w:rsidRDefault="00A50AE4" w:rsidP="00A50AE4">
            <w:pPr>
              <w:pStyle w:val="aff6"/>
              <w:ind w:left="0"/>
              <w:jc w:val="both"/>
            </w:pPr>
            <w:r>
              <w:t>59 013 254,83 ₽</w:t>
            </w:r>
          </w:p>
        </w:tc>
        <w:tc>
          <w:tcPr>
            <w:tcW w:w="3260" w:type="dxa"/>
            <w:hideMark/>
          </w:tcPr>
          <w:p w14:paraId="2A50223F" w14:textId="77777777" w:rsidR="00A50AE4" w:rsidRPr="00BB4C69" w:rsidRDefault="00A50AE4" w:rsidP="00A50AE4">
            <w:pPr>
              <w:pStyle w:val="aff6"/>
              <w:ind w:left="0"/>
              <w:jc w:val="both"/>
            </w:pPr>
            <w:r>
              <w:t>г. Иркутск, Батарейная тер</w:t>
            </w:r>
          </w:p>
        </w:tc>
      </w:tr>
      <w:tr w:rsidR="00A50AE4" w:rsidRPr="00BB4C69" w14:paraId="06C1578B" w14:textId="77777777" w:rsidTr="00A50AE4">
        <w:trPr>
          <w:trHeight w:val="330"/>
          <w:jc w:val="center"/>
        </w:trPr>
        <w:tc>
          <w:tcPr>
            <w:tcW w:w="742" w:type="dxa"/>
            <w:hideMark/>
          </w:tcPr>
          <w:p w14:paraId="002891EC" w14:textId="77777777" w:rsidR="00A50AE4" w:rsidRPr="00BB4C69" w:rsidRDefault="00A50AE4" w:rsidP="00A50AE4">
            <w:pPr>
              <w:pStyle w:val="aff6"/>
              <w:ind w:left="0"/>
              <w:jc w:val="both"/>
            </w:pPr>
            <w:r>
              <w:t>34</w:t>
            </w:r>
          </w:p>
        </w:tc>
        <w:tc>
          <w:tcPr>
            <w:tcW w:w="3222" w:type="dxa"/>
            <w:hideMark/>
          </w:tcPr>
          <w:p w14:paraId="2F72ABA1" w14:textId="77777777" w:rsidR="00A50AE4" w:rsidRPr="00BB4C69" w:rsidRDefault="00A50AE4" w:rsidP="00A50AE4">
            <w:pPr>
              <w:pStyle w:val="aff6"/>
              <w:ind w:left="0"/>
              <w:jc w:val="both"/>
            </w:pPr>
            <w:r>
              <w:t>Контейнерная площадка (4)</w:t>
            </w:r>
          </w:p>
        </w:tc>
        <w:tc>
          <w:tcPr>
            <w:tcW w:w="2410" w:type="dxa"/>
            <w:hideMark/>
          </w:tcPr>
          <w:p w14:paraId="5D2F0F5D" w14:textId="77777777" w:rsidR="00A50AE4" w:rsidRPr="00BB4C69" w:rsidRDefault="00A50AE4" w:rsidP="00A50AE4">
            <w:pPr>
              <w:pStyle w:val="aff6"/>
              <w:ind w:left="0"/>
              <w:jc w:val="both"/>
            </w:pPr>
            <w:r>
              <w:t>203 283 463,60 ₽</w:t>
            </w:r>
          </w:p>
        </w:tc>
        <w:tc>
          <w:tcPr>
            <w:tcW w:w="3260" w:type="dxa"/>
            <w:hideMark/>
          </w:tcPr>
          <w:p w14:paraId="716D3CC5" w14:textId="77777777" w:rsidR="00A50AE4" w:rsidRPr="00BB4C69" w:rsidRDefault="00A50AE4" w:rsidP="00A50AE4">
            <w:pPr>
              <w:pStyle w:val="aff6"/>
              <w:ind w:left="0"/>
              <w:jc w:val="both"/>
            </w:pPr>
            <w:r>
              <w:t>г. Иркутск, Батарейная тер</w:t>
            </w:r>
          </w:p>
        </w:tc>
      </w:tr>
      <w:tr w:rsidR="00A50AE4" w:rsidRPr="00BB4C69" w14:paraId="7609742D" w14:textId="77777777" w:rsidTr="00A50AE4">
        <w:trPr>
          <w:trHeight w:val="330"/>
          <w:jc w:val="center"/>
        </w:trPr>
        <w:tc>
          <w:tcPr>
            <w:tcW w:w="742" w:type="dxa"/>
            <w:hideMark/>
          </w:tcPr>
          <w:p w14:paraId="42481A48" w14:textId="77777777" w:rsidR="00A50AE4" w:rsidRPr="00BB4C69" w:rsidRDefault="00A50AE4" w:rsidP="00A50AE4">
            <w:pPr>
              <w:pStyle w:val="aff6"/>
              <w:ind w:left="0"/>
              <w:jc w:val="both"/>
            </w:pPr>
            <w:r>
              <w:lastRenderedPageBreak/>
              <w:t>35</w:t>
            </w:r>
          </w:p>
        </w:tc>
        <w:tc>
          <w:tcPr>
            <w:tcW w:w="3222" w:type="dxa"/>
            <w:hideMark/>
          </w:tcPr>
          <w:p w14:paraId="63250B21" w14:textId="77777777" w:rsidR="00A50AE4" w:rsidRPr="00BB4C69" w:rsidRDefault="00A50AE4" w:rsidP="00A50AE4">
            <w:pPr>
              <w:pStyle w:val="aff6"/>
              <w:ind w:left="0"/>
              <w:jc w:val="both"/>
            </w:pPr>
            <w:r>
              <w:t>Подкрановый путь 4 площадки</w:t>
            </w:r>
          </w:p>
        </w:tc>
        <w:tc>
          <w:tcPr>
            <w:tcW w:w="2410" w:type="dxa"/>
            <w:hideMark/>
          </w:tcPr>
          <w:p w14:paraId="1F28DC10" w14:textId="77777777" w:rsidR="00A50AE4" w:rsidRPr="00BB4C69" w:rsidRDefault="00A50AE4" w:rsidP="00A50AE4">
            <w:pPr>
              <w:pStyle w:val="aff6"/>
              <w:ind w:left="0"/>
              <w:jc w:val="both"/>
            </w:pPr>
            <w:r>
              <w:t>12 464 262,90 ₽</w:t>
            </w:r>
          </w:p>
        </w:tc>
        <w:tc>
          <w:tcPr>
            <w:tcW w:w="3260" w:type="dxa"/>
            <w:hideMark/>
          </w:tcPr>
          <w:p w14:paraId="7D8F1AF0" w14:textId="77777777" w:rsidR="00A50AE4" w:rsidRPr="00BB4C69" w:rsidRDefault="00A50AE4" w:rsidP="00A50AE4">
            <w:pPr>
              <w:pStyle w:val="aff6"/>
              <w:ind w:left="0"/>
              <w:jc w:val="both"/>
            </w:pPr>
            <w:r>
              <w:t>г. Иркутск, Батарейная тер</w:t>
            </w:r>
          </w:p>
        </w:tc>
      </w:tr>
      <w:tr w:rsidR="00A50AE4" w:rsidRPr="00BB4C69" w14:paraId="56E2C0AE" w14:textId="77777777" w:rsidTr="00A50AE4">
        <w:trPr>
          <w:trHeight w:val="330"/>
          <w:jc w:val="center"/>
        </w:trPr>
        <w:tc>
          <w:tcPr>
            <w:tcW w:w="742" w:type="dxa"/>
            <w:hideMark/>
          </w:tcPr>
          <w:p w14:paraId="63BAE073" w14:textId="77777777" w:rsidR="00A50AE4" w:rsidRPr="00BB4C69" w:rsidRDefault="00A50AE4" w:rsidP="00A50AE4">
            <w:pPr>
              <w:pStyle w:val="aff6"/>
              <w:ind w:left="0"/>
              <w:jc w:val="both"/>
            </w:pPr>
            <w:r>
              <w:t>36</w:t>
            </w:r>
          </w:p>
        </w:tc>
        <w:tc>
          <w:tcPr>
            <w:tcW w:w="3222" w:type="dxa"/>
            <w:hideMark/>
          </w:tcPr>
          <w:p w14:paraId="13419098" w14:textId="77777777" w:rsidR="00A50AE4" w:rsidRPr="00BB4C69" w:rsidRDefault="00A50AE4" w:rsidP="00A50AE4">
            <w:pPr>
              <w:pStyle w:val="aff6"/>
              <w:ind w:left="0"/>
              <w:jc w:val="both"/>
            </w:pPr>
            <w:r>
              <w:t>Подкрановый путь 6 площадки</w:t>
            </w:r>
          </w:p>
        </w:tc>
        <w:tc>
          <w:tcPr>
            <w:tcW w:w="2410" w:type="dxa"/>
            <w:hideMark/>
          </w:tcPr>
          <w:p w14:paraId="5554D183" w14:textId="77777777" w:rsidR="00A50AE4" w:rsidRPr="00BB4C69" w:rsidRDefault="00A50AE4" w:rsidP="00A50AE4">
            <w:pPr>
              <w:pStyle w:val="aff6"/>
              <w:ind w:left="0"/>
              <w:jc w:val="both"/>
            </w:pPr>
            <w:r>
              <w:t>5 900 005,22 ₽</w:t>
            </w:r>
          </w:p>
        </w:tc>
        <w:tc>
          <w:tcPr>
            <w:tcW w:w="3260" w:type="dxa"/>
            <w:hideMark/>
          </w:tcPr>
          <w:p w14:paraId="31F67492" w14:textId="77777777" w:rsidR="00A50AE4" w:rsidRPr="00BB4C69" w:rsidRDefault="00A50AE4" w:rsidP="00A50AE4">
            <w:pPr>
              <w:pStyle w:val="aff6"/>
              <w:ind w:left="0"/>
              <w:jc w:val="both"/>
            </w:pPr>
            <w:r>
              <w:t>г. Иркутск, Батарейная тер</w:t>
            </w:r>
          </w:p>
        </w:tc>
      </w:tr>
      <w:tr w:rsidR="00A50AE4" w:rsidRPr="00BB4C69" w14:paraId="0E043403" w14:textId="77777777" w:rsidTr="00A50AE4">
        <w:trPr>
          <w:trHeight w:val="645"/>
          <w:jc w:val="center"/>
        </w:trPr>
        <w:tc>
          <w:tcPr>
            <w:tcW w:w="742" w:type="dxa"/>
            <w:hideMark/>
          </w:tcPr>
          <w:p w14:paraId="5406C387" w14:textId="77777777" w:rsidR="00A50AE4" w:rsidRPr="00BB4C69" w:rsidRDefault="00A50AE4" w:rsidP="00A50AE4">
            <w:pPr>
              <w:pStyle w:val="aff6"/>
              <w:ind w:left="0"/>
              <w:jc w:val="both"/>
            </w:pPr>
            <w:r>
              <w:t>37</w:t>
            </w:r>
          </w:p>
        </w:tc>
        <w:tc>
          <w:tcPr>
            <w:tcW w:w="3222" w:type="dxa"/>
            <w:hideMark/>
          </w:tcPr>
          <w:p w14:paraId="2287F699" w14:textId="77777777" w:rsidR="00A50AE4" w:rsidRPr="00BB4C69" w:rsidRDefault="00A50AE4" w:rsidP="00A50AE4">
            <w:pPr>
              <w:pStyle w:val="aff6"/>
              <w:ind w:left="0"/>
              <w:jc w:val="both"/>
            </w:pPr>
            <w:r>
              <w:t>Железнодорожный переезд №1 (4)</w:t>
            </w:r>
          </w:p>
        </w:tc>
        <w:tc>
          <w:tcPr>
            <w:tcW w:w="2410" w:type="dxa"/>
            <w:hideMark/>
          </w:tcPr>
          <w:p w14:paraId="550C1C47" w14:textId="77777777" w:rsidR="00A50AE4" w:rsidRPr="00BB4C69" w:rsidRDefault="00A50AE4" w:rsidP="00A50AE4">
            <w:pPr>
              <w:pStyle w:val="aff6"/>
              <w:ind w:left="0"/>
              <w:jc w:val="both"/>
            </w:pPr>
            <w:r>
              <w:t>945 441,73 ₽</w:t>
            </w:r>
          </w:p>
        </w:tc>
        <w:tc>
          <w:tcPr>
            <w:tcW w:w="3260" w:type="dxa"/>
            <w:hideMark/>
          </w:tcPr>
          <w:p w14:paraId="4CA5C1AF" w14:textId="77777777" w:rsidR="00A50AE4" w:rsidRPr="00BB4C69" w:rsidRDefault="00A50AE4" w:rsidP="00A50AE4">
            <w:pPr>
              <w:pStyle w:val="aff6"/>
              <w:ind w:left="0"/>
              <w:jc w:val="both"/>
            </w:pPr>
            <w:r>
              <w:t>г. Иркутск, Батарейная тер</w:t>
            </w:r>
          </w:p>
        </w:tc>
      </w:tr>
      <w:tr w:rsidR="00A50AE4" w:rsidRPr="00BB4C69" w14:paraId="50032AA5" w14:textId="77777777" w:rsidTr="00A50AE4">
        <w:trPr>
          <w:trHeight w:val="645"/>
          <w:jc w:val="center"/>
        </w:trPr>
        <w:tc>
          <w:tcPr>
            <w:tcW w:w="742" w:type="dxa"/>
            <w:hideMark/>
          </w:tcPr>
          <w:p w14:paraId="524C1DF9" w14:textId="77777777" w:rsidR="00A50AE4" w:rsidRPr="00BB4C69" w:rsidRDefault="00A50AE4" w:rsidP="00A50AE4">
            <w:pPr>
              <w:pStyle w:val="aff6"/>
              <w:ind w:left="0"/>
              <w:jc w:val="both"/>
            </w:pPr>
            <w:r>
              <w:t>38</w:t>
            </w:r>
          </w:p>
        </w:tc>
        <w:tc>
          <w:tcPr>
            <w:tcW w:w="3222" w:type="dxa"/>
            <w:hideMark/>
          </w:tcPr>
          <w:p w14:paraId="4D26ACDA" w14:textId="77777777" w:rsidR="00A50AE4" w:rsidRPr="00BB4C69" w:rsidRDefault="00A50AE4" w:rsidP="00A50AE4">
            <w:pPr>
              <w:pStyle w:val="aff6"/>
              <w:ind w:left="0"/>
              <w:jc w:val="both"/>
            </w:pPr>
            <w:r>
              <w:t>Железнодорожный переезд №2 (2-1)</w:t>
            </w:r>
          </w:p>
        </w:tc>
        <w:tc>
          <w:tcPr>
            <w:tcW w:w="2410" w:type="dxa"/>
            <w:hideMark/>
          </w:tcPr>
          <w:p w14:paraId="5FC20767" w14:textId="77777777" w:rsidR="00A50AE4" w:rsidRPr="00BB4C69" w:rsidRDefault="00A50AE4" w:rsidP="00A50AE4">
            <w:pPr>
              <w:pStyle w:val="aff6"/>
              <w:ind w:left="0"/>
              <w:jc w:val="both"/>
            </w:pPr>
            <w:r>
              <w:t>1 744 992,16 ₽</w:t>
            </w:r>
          </w:p>
        </w:tc>
        <w:tc>
          <w:tcPr>
            <w:tcW w:w="3260" w:type="dxa"/>
            <w:hideMark/>
          </w:tcPr>
          <w:p w14:paraId="31A2DCF3" w14:textId="77777777" w:rsidR="00A50AE4" w:rsidRPr="00BB4C69" w:rsidRDefault="00A50AE4" w:rsidP="00A50AE4">
            <w:pPr>
              <w:pStyle w:val="aff6"/>
              <w:ind w:left="0"/>
              <w:jc w:val="both"/>
            </w:pPr>
            <w:r>
              <w:t>г. Иркутск, Батарейная тер</w:t>
            </w:r>
          </w:p>
        </w:tc>
      </w:tr>
      <w:tr w:rsidR="00A50AE4" w:rsidRPr="00BB4C69" w14:paraId="74E0749B" w14:textId="77777777" w:rsidTr="00A50AE4">
        <w:trPr>
          <w:trHeight w:val="645"/>
          <w:jc w:val="center"/>
        </w:trPr>
        <w:tc>
          <w:tcPr>
            <w:tcW w:w="742" w:type="dxa"/>
            <w:hideMark/>
          </w:tcPr>
          <w:p w14:paraId="2487EA03" w14:textId="77777777" w:rsidR="00A50AE4" w:rsidRPr="00BB4C69" w:rsidRDefault="00A50AE4" w:rsidP="00A50AE4">
            <w:pPr>
              <w:pStyle w:val="aff6"/>
              <w:ind w:left="0"/>
              <w:jc w:val="both"/>
            </w:pPr>
            <w:r>
              <w:t>39</w:t>
            </w:r>
          </w:p>
        </w:tc>
        <w:tc>
          <w:tcPr>
            <w:tcW w:w="3222" w:type="dxa"/>
            <w:hideMark/>
          </w:tcPr>
          <w:p w14:paraId="0D29486A" w14:textId="77777777" w:rsidR="00A50AE4" w:rsidRPr="00BB4C69" w:rsidRDefault="00A50AE4" w:rsidP="00A50AE4">
            <w:pPr>
              <w:pStyle w:val="aff6"/>
              <w:ind w:left="0"/>
              <w:jc w:val="both"/>
            </w:pPr>
            <w:r>
              <w:t>Железнодорожный переезд №3 (7-6)</w:t>
            </w:r>
          </w:p>
        </w:tc>
        <w:tc>
          <w:tcPr>
            <w:tcW w:w="2410" w:type="dxa"/>
            <w:hideMark/>
          </w:tcPr>
          <w:p w14:paraId="03CBBD63" w14:textId="77777777" w:rsidR="00A50AE4" w:rsidRPr="00BB4C69" w:rsidRDefault="00A50AE4" w:rsidP="00A50AE4">
            <w:pPr>
              <w:pStyle w:val="aff6"/>
              <w:ind w:left="0"/>
              <w:jc w:val="both"/>
            </w:pPr>
            <w:r>
              <w:t>2 614 971,77 ₽</w:t>
            </w:r>
          </w:p>
        </w:tc>
        <w:tc>
          <w:tcPr>
            <w:tcW w:w="3260" w:type="dxa"/>
            <w:hideMark/>
          </w:tcPr>
          <w:p w14:paraId="3A2D3F41" w14:textId="77777777" w:rsidR="00A50AE4" w:rsidRPr="00BB4C69" w:rsidRDefault="00A50AE4" w:rsidP="00A50AE4">
            <w:pPr>
              <w:pStyle w:val="aff6"/>
              <w:ind w:left="0"/>
              <w:jc w:val="both"/>
            </w:pPr>
            <w:r>
              <w:t>г. Иркутск, Батарейная тер</w:t>
            </w:r>
          </w:p>
        </w:tc>
      </w:tr>
      <w:tr w:rsidR="00A50AE4" w:rsidRPr="00BB4C69" w14:paraId="0ACA1FB2" w14:textId="77777777" w:rsidTr="00A50AE4">
        <w:trPr>
          <w:trHeight w:val="645"/>
          <w:jc w:val="center"/>
        </w:trPr>
        <w:tc>
          <w:tcPr>
            <w:tcW w:w="742" w:type="dxa"/>
            <w:hideMark/>
          </w:tcPr>
          <w:p w14:paraId="61E64FE6" w14:textId="77777777" w:rsidR="00A50AE4" w:rsidRPr="00BB4C69" w:rsidRDefault="00A50AE4" w:rsidP="00A50AE4">
            <w:pPr>
              <w:pStyle w:val="aff6"/>
              <w:ind w:left="0"/>
              <w:jc w:val="both"/>
            </w:pPr>
            <w:r>
              <w:t>40</w:t>
            </w:r>
          </w:p>
        </w:tc>
        <w:tc>
          <w:tcPr>
            <w:tcW w:w="3222" w:type="dxa"/>
            <w:hideMark/>
          </w:tcPr>
          <w:p w14:paraId="5B94127B" w14:textId="77777777" w:rsidR="00A50AE4" w:rsidRPr="00BB4C69" w:rsidRDefault="00A50AE4" w:rsidP="00A50AE4">
            <w:pPr>
              <w:pStyle w:val="aff6"/>
              <w:ind w:left="0"/>
              <w:jc w:val="both"/>
            </w:pPr>
            <w:r>
              <w:t>Емкость для отработанного масла</w:t>
            </w:r>
          </w:p>
        </w:tc>
        <w:tc>
          <w:tcPr>
            <w:tcW w:w="2410" w:type="dxa"/>
            <w:hideMark/>
          </w:tcPr>
          <w:p w14:paraId="5A95D00C" w14:textId="77777777" w:rsidR="00A50AE4" w:rsidRPr="00BB4C69" w:rsidRDefault="00A50AE4" w:rsidP="00A50AE4">
            <w:pPr>
              <w:pStyle w:val="aff6"/>
              <w:ind w:left="0"/>
              <w:jc w:val="both"/>
            </w:pPr>
            <w:r>
              <w:t>1 076 271,79 ₽</w:t>
            </w:r>
          </w:p>
        </w:tc>
        <w:tc>
          <w:tcPr>
            <w:tcW w:w="3260" w:type="dxa"/>
            <w:hideMark/>
          </w:tcPr>
          <w:p w14:paraId="405B549F" w14:textId="77777777" w:rsidR="00A50AE4" w:rsidRPr="00BB4C69" w:rsidRDefault="00A50AE4" w:rsidP="00A50AE4">
            <w:pPr>
              <w:pStyle w:val="aff6"/>
              <w:ind w:left="0"/>
              <w:jc w:val="both"/>
            </w:pPr>
            <w:r>
              <w:t>г. Иркутск, Батарейная тер</w:t>
            </w:r>
          </w:p>
        </w:tc>
      </w:tr>
      <w:tr w:rsidR="00A50AE4" w:rsidRPr="00BB4C69" w14:paraId="102C81F0" w14:textId="77777777" w:rsidTr="00A50AE4">
        <w:trPr>
          <w:trHeight w:val="330"/>
          <w:jc w:val="center"/>
        </w:trPr>
        <w:tc>
          <w:tcPr>
            <w:tcW w:w="742" w:type="dxa"/>
            <w:hideMark/>
          </w:tcPr>
          <w:p w14:paraId="072EB188" w14:textId="77777777" w:rsidR="00A50AE4" w:rsidRPr="00BB4C69" w:rsidRDefault="00A50AE4" w:rsidP="00A50AE4">
            <w:pPr>
              <w:pStyle w:val="aff6"/>
              <w:ind w:left="0"/>
              <w:jc w:val="both"/>
            </w:pPr>
            <w:r>
              <w:t>41</w:t>
            </w:r>
          </w:p>
        </w:tc>
        <w:tc>
          <w:tcPr>
            <w:tcW w:w="3222" w:type="dxa"/>
            <w:hideMark/>
          </w:tcPr>
          <w:p w14:paraId="255D54EC" w14:textId="77777777" w:rsidR="00A50AE4" w:rsidRPr="00BB4C69" w:rsidRDefault="00A50AE4" w:rsidP="00A50AE4">
            <w:pPr>
              <w:pStyle w:val="aff6"/>
              <w:ind w:left="0"/>
              <w:jc w:val="both"/>
            </w:pPr>
            <w:r>
              <w:t>Железобетонный забор</w:t>
            </w:r>
          </w:p>
        </w:tc>
        <w:tc>
          <w:tcPr>
            <w:tcW w:w="2410" w:type="dxa"/>
            <w:hideMark/>
          </w:tcPr>
          <w:p w14:paraId="088FA327" w14:textId="77777777" w:rsidR="00A50AE4" w:rsidRPr="00BB4C69" w:rsidRDefault="00A50AE4" w:rsidP="00A50AE4">
            <w:pPr>
              <w:pStyle w:val="aff6"/>
              <w:ind w:left="0"/>
              <w:jc w:val="both"/>
            </w:pPr>
            <w:r>
              <w:t>21 955 507,46 ₽</w:t>
            </w:r>
          </w:p>
        </w:tc>
        <w:tc>
          <w:tcPr>
            <w:tcW w:w="3260" w:type="dxa"/>
            <w:hideMark/>
          </w:tcPr>
          <w:p w14:paraId="0972B23D" w14:textId="77777777" w:rsidR="00A50AE4" w:rsidRPr="00BB4C69" w:rsidRDefault="00A50AE4" w:rsidP="00A50AE4">
            <w:pPr>
              <w:pStyle w:val="aff6"/>
              <w:ind w:left="0"/>
              <w:jc w:val="both"/>
            </w:pPr>
            <w:r>
              <w:t>г. Иркутск, Батарейная тер</w:t>
            </w:r>
          </w:p>
        </w:tc>
      </w:tr>
      <w:tr w:rsidR="00A50AE4" w:rsidRPr="00BB4C69" w14:paraId="2726B89C" w14:textId="77777777" w:rsidTr="00A50AE4">
        <w:trPr>
          <w:trHeight w:val="330"/>
          <w:jc w:val="center"/>
        </w:trPr>
        <w:tc>
          <w:tcPr>
            <w:tcW w:w="742" w:type="dxa"/>
            <w:hideMark/>
          </w:tcPr>
          <w:p w14:paraId="16819B5F" w14:textId="77777777" w:rsidR="00A50AE4" w:rsidRPr="00BB4C69" w:rsidRDefault="00A50AE4" w:rsidP="00A50AE4">
            <w:pPr>
              <w:pStyle w:val="aff6"/>
              <w:ind w:left="0"/>
              <w:jc w:val="both"/>
            </w:pPr>
            <w:r>
              <w:t>42</w:t>
            </w:r>
          </w:p>
        </w:tc>
        <w:tc>
          <w:tcPr>
            <w:tcW w:w="3222" w:type="dxa"/>
            <w:hideMark/>
          </w:tcPr>
          <w:p w14:paraId="0532546C" w14:textId="77777777" w:rsidR="00A50AE4" w:rsidRPr="00BB4C69" w:rsidRDefault="00A50AE4" w:rsidP="00A50AE4">
            <w:pPr>
              <w:pStyle w:val="aff6"/>
              <w:ind w:left="0"/>
              <w:jc w:val="both"/>
            </w:pPr>
            <w:r>
              <w:t>Смотровая вышка</w:t>
            </w:r>
          </w:p>
        </w:tc>
        <w:tc>
          <w:tcPr>
            <w:tcW w:w="2410" w:type="dxa"/>
            <w:hideMark/>
          </w:tcPr>
          <w:p w14:paraId="76DD5C97" w14:textId="77777777" w:rsidR="00A50AE4" w:rsidRPr="00BB4C69" w:rsidRDefault="00A50AE4" w:rsidP="00A50AE4">
            <w:pPr>
              <w:pStyle w:val="aff6"/>
              <w:ind w:left="0"/>
              <w:jc w:val="both"/>
            </w:pPr>
            <w:r>
              <w:t>222 387,60 ₽</w:t>
            </w:r>
          </w:p>
        </w:tc>
        <w:tc>
          <w:tcPr>
            <w:tcW w:w="3260" w:type="dxa"/>
            <w:hideMark/>
          </w:tcPr>
          <w:p w14:paraId="25361740" w14:textId="77777777" w:rsidR="00A50AE4" w:rsidRPr="00BB4C69" w:rsidRDefault="00A50AE4" w:rsidP="00A50AE4">
            <w:pPr>
              <w:pStyle w:val="aff6"/>
              <w:ind w:left="0"/>
              <w:jc w:val="both"/>
            </w:pPr>
            <w:r>
              <w:t>г. Иркутск, Батарейная тер</w:t>
            </w:r>
          </w:p>
        </w:tc>
      </w:tr>
      <w:tr w:rsidR="00A50AE4" w:rsidRPr="00BB4C69" w14:paraId="20EDD6A0" w14:textId="77777777" w:rsidTr="00A50AE4">
        <w:trPr>
          <w:trHeight w:val="330"/>
          <w:jc w:val="center"/>
        </w:trPr>
        <w:tc>
          <w:tcPr>
            <w:tcW w:w="742" w:type="dxa"/>
            <w:hideMark/>
          </w:tcPr>
          <w:p w14:paraId="138501A8" w14:textId="77777777" w:rsidR="00A50AE4" w:rsidRPr="00BB4C69" w:rsidRDefault="00A50AE4" w:rsidP="00A50AE4">
            <w:pPr>
              <w:pStyle w:val="aff6"/>
              <w:ind w:left="0"/>
              <w:jc w:val="both"/>
            </w:pPr>
            <w:r>
              <w:t>43</w:t>
            </w:r>
          </w:p>
        </w:tc>
        <w:tc>
          <w:tcPr>
            <w:tcW w:w="3222" w:type="dxa"/>
            <w:hideMark/>
          </w:tcPr>
          <w:p w14:paraId="709D3A5B" w14:textId="77777777" w:rsidR="00A50AE4" w:rsidRPr="00BB4C69" w:rsidRDefault="00A50AE4" w:rsidP="00A50AE4">
            <w:pPr>
              <w:pStyle w:val="aff6"/>
              <w:ind w:left="0"/>
              <w:jc w:val="both"/>
            </w:pPr>
            <w:r>
              <w:t>Система электроосвещения</w:t>
            </w:r>
          </w:p>
        </w:tc>
        <w:tc>
          <w:tcPr>
            <w:tcW w:w="2410" w:type="dxa"/>
            <w:hideMark/>
          </w:tcPr>
          <w:p w14:paraId="5AD4BB54" w14:textId="77777777" w:rsidR="00A50AE4" w:rsidRPr="00BB4C69" w:rsidRDefault="00A50AE4" w:rsidP="00A50AE4">
            <w:pPr>
              <w:pStyle w:val="aff6"/>
              <w:ind w:left="0"/>
              <w:jc w:val="both"/>
            </w:pPr>
            <w:r>
              <w:t>96 105 880,16 ₽</w:t>
            </w:r>
          </w:p>
        </w:tc>
        <w:tc>
          <w:tcPr>
            <w:tcW w:w="3260" w:type="dxa"/>
            <w:hideMark/>
          </w:tcPr>
          <w:p w14:paraId="2E23728A" w14:textId="77777777" w:rsidR="00A50AE4" w:rsidRPr="00BB4C69" w:rsidRDefault="00A50AE4" w:rsidP="00A50AE4">
            <w:pPr>
              <w:pStyle w:val="aff6"/>
              <w:ind w:left="0"/>
              <w:jc w:val="both"/>
            </w:pPr>
            <w:r>
              <w:t>г. Иркутск, Батарейная тер</w:t>
            </w:r>
          </w:p>
        </w:tc>
      </w:tr>
      <w:tr w:rsidR="00A50AE4" w:rsidRPr="00BB4C69" w14:paraId="0DC86FAD" w14:textId="77777777" w:rsidTr="00A50AE4">
        <w:trPr>
          <w:trHeight w:val="330"/>
          <w:jc w:val="center"/>
        </w:trPr>
        <w:tc>
          <w:tcPr>
            <w:tcW w:w="742" w:type="dxa"/>
            <w:hideMark/>
          </w:tcPr>
          <w:p w14:paraId="5F4F7E55" w14:textId="77777777" w:rsidR="00A50AE4" w:rsidRPr="00BB4C69" w:rsidRDefault="00A50AE4" w:rsidP="00A50AE4">
            <w:pPr>
              <w:pStyle w:val="aff6"/>
              <w:ind w:left="0"/>
              <w:jc w:val="both"/>
            </w:pPr>
            <w:r>
              <w:t>44</w:t>
            </w:r>
          </w:p>
        </w:tc>
        <w:tc>
          <w:tcPr>
            <w:tcW w:w="3222" w:type="dxa"/>
            <w:hideMark/>
          </w:tcPr>
          <w:p w14:paraId="07AE644A" w14:textId="77777777" w:rsidR="00A50AE4" w:rsidRPr="00BB4C69" w:rsidRDefault="00A50AE4" w:rsidP="00A50AE4">
            <w:pPr>
              <w:pStyle w:val="aff6"/>
              <w:ind w:left="0"/>
              <w:jc w:val="both"/>
            </w:pPr>
            <w:r>
              <w:t>Троллейная линия 4</w:t>
            </w:r>
          </w:p>
        </w:tc>
        <w:tc>
          <w:tcPr>
            <w:tcW w:w="2410" w:type="dxa"/>
            <w:hideMark/>
          </w:tcPr>
          <w:p w14:paraId="484A2374" w14:textId="77777777" w:rsidR="00A50AE4" w:rsidRPr="00BB4C69" w:rsidRDefault="00A50AE4" w:rsidP="00A50AE4">
            <w:pPr>
              <w:pStyle w:val="aff6"/>
              <w:ind w:left="0"/>
              <w:jc w:val="both"/>
            </w:pPr>
            <w:r>
              <w:t>26 768 380,82 ₽</w:t>
            </w:r>
          </w:p>
        </w:tc>
        <w:tc>
          <w:tcPr>
            <w:tcW w:w="3260" w:type="dxa"/>
            <w:hideMark/>
          </w:tcPr>
          <w:p w14:paraId="5F3EF84C" w14:textId="77777777" w:rsidR="00A50AE4" w:rsidRPr="00BB4C69" w:rsidRDefault="00A50AE4" w:rsidP="00A50AE4">
            <w:pPr>
              <w:pStyle w:val="aff6"/>
              <w:ind w:left="0"/>
              <w:jc w:val="both"/>
            </w:pPr>
            <w:r>
              <w:t>г. Иркутск, Батарейная тер</w:t>
            </w:r>
          </w:p>
        </w:tc>
      </w:tr>
      <w:tr w:rsidR="00A50AE4" w:rsidRPr="00BB4C69" w14:paraId="018CFDCE" w14:textId="77777777" w:rsidTr="00A50AE4">
        <w:trPr>
          <w:trHeight w:val="330"/>
          <w:jc w:val="center"/>
        </w:trPr>
        <w:tc>
          <w:tcPr>
            <w:tcW w:w="742" w:type="dxa"/>
            <w:hideMark/>
          </w:tcPr>
          <w:p w14:paraId="5D71012F" w14:textId="77777777" w:rsidR="00A50AE4" w:rsidRPr="00BB4C69" w:rsidRDefault="00A50AE4" w:rsidP="00A50AE4">
            <w:pPr>
              <w:pStyle w:val="aff6"/>
              <w:ind w:left="0"/>
              <w:jc w:val="both"/>
            </w:pPr>
            <w:r>
              <w:t>45</w:t>
            </w:r>
          </w:p>
        </w:tc>
        <w:tc>
          <w:tcPr>
            <w:tcW w:w="3222" w:type="dxa"/>
            <w:hideMark/>
          </w:tcPr>
          <w:p w14:paraId="534750E6" w14:textId="77777777" w:rsidR="00A50AE4" w:rsidRPr="00BB4C69" w:rsidRDefault="00A50AE4" w:rsidP="00A50AE4">
            <w:pPr>
              <w:pStyle w:val="aff6"/>
              <w:ind w:left="0"/>
              <w:jc w:val="both"/>
            </w:pPr>
            <w:r>
              <w:t>Троллейная линия 2</w:t>
            </w:r>
          </w:p>
        </w:tc>
        <w:tc>
          <w:tcPr>
            <w:tcW w:w="2410" w:type="dxa"/>
            <w:hideMark/>
          </w:tcPr>
          <w:p w14:paraId="71F765D0" w14:textId="77777777" w:rsidR="00A50AE4" w:rsidRPr="00BB4C69" w:rsidRDefault="00A50AE4" w:rsidP="00A50AE4">
            <w:pPr>
              <w:pStyle w:val="aff6"/>
              <w:ind w:left="0"/>
              <w:jc w:val="both"/>
            </w:pPr>
            <w:r>
              <w:t>96 105 880,16 ₽</w:t>
            </w:r>
          </w:p>
        </w:tc>
        <w:tc>
          <w:tcPr>
            <w:tcW w:w="3260" w:type="dxa"/>
            <w:hideMark/>
          </w:tcPr>
          <w:p w14:paraId="3B09C9BC" w14:textId="77777777" w:rsidR="00A50AE4" w:rsidRPr="00BB4C69" w:rsidRDefault="00A50AE4" w:rsidP="00A50AE4">
            <w:pPr>
              <w:pStyle w:val="aff6"/>
              <w:ind w:left="0"/>
              <w:jc w:val="both"/>
            </w:pPr>
            <w:r>
              <w:t>г. Иркутск, Батарейная тер</w:t>
            </w:r>
          </w:p>
        </w:tc>
      </w:tr>
      <w:tr w:rsidR="00A50AE4" w:rsidRPr="00BB4C69" w14:paraId="47B8F7C7" w14:textId="77777777" w:rsidTr="00A50AE4">
        <w:trPr>
          <w:trHeight w:val="315"/>
          <w:jc w:val="center"/>
        </w:trPr>
        <w:tc>
          <w:tcPr>
            <w:tcW w:w="3964" w:type="dxa"/>
            <w:gridSpan w:val="2"/>
            <w:hideMark/>
          </w:tcPr>
          <w:p w14:paraId="18F16669" w14:textId="77777777" w:rsidR="00A50AE4" w:rsidRPr="00BB4C69" w:rsidRDefault="00A50AE4" w:rsidP="00A50AE4">
            <w:pPr>
              <w:pStyle w:val="aff6"/>
              <w:ind w:left="0"/>
              <w:jc w:val="both"/>
              <w:rPr>
                <w:b/>
                <w:bCs/>
              </w:rPr>
            </w:pPr>
            <w:r>
              <w:rPr>
                <w:b/>
                <w:bCs/>
              </w:rPr>
              <w:t>Итог по Сооружениям</w:t>
            </w:r>
          </w:p>
        </w:tc>
        <w:tc>
          <w:tcPr>
            <w:tcW w:w="2410" w:type="dxa"/>
            <w:hideMark/>
          </w:tcPr>
          <w:p w14:paraId="7FF281D0" w14:textId="77777777" w:rsidR="00A50AE4" w:rsidRPr="00BB4C69" w:rsidRDefault="00A50AE4" w:rsidP="00A50AE4">
            <w:pPr>
              <w:pStyle w:val="aff6"/>
              <w:ind w:left="0"/>
              <w:jc w:val="both"/>
              <w:rPr>
                <w:b/>
                <w:bCs/>
              </w:rPr>
            </w:pPr>
            <w:r>
              <w:rPr>
                <w:b/>
                <w:bCs/>
              </w:rPr>
              <w:t>1 210 601 623,51 ₽</w:t>
            </w:r>
          </w:p>
        </w:tc>
        <w:tc>
          <w:tcPr>
            <w:tcW w:w="3260" w:type="dxa"/>
            <w:noWrap/>
            <w:hideMark/>
          </w:tcPr>
          <w:p w14:paraId="156B12B2" w14:textId="77777777" w:rsidR="00A50AE4" w:rsidRPr="00BB4C69" w:rsidRDefault="00A50AE4" w:rsidP="00A50AE4">
            <w:pPr>
              <w:pStyle w:val="aff6"/>
              <w:ind w:left="0"/>
              <w:jc w:val="both"/>
              <w:rPr>
                <w:b/>
                <w:bCs/>
              </w:rPr>
            </w:pPr>
          </w:p>
        </w:tc>
      </w:tr>
      <w:tr w:rsidR="00A50AE4" w:rsidRPr="00BB4C69" w14:paraId="01590F66" w14:textId="77777777" w:rsidTr="00A50AE4">
        <w:trPr>
          <w:trHeight w:val="315"/>
          <w:jc w:val="center"/>
        </w:trPr>
        <w:tc>
          <w:tcPr>
            <w:tcW w:w="3964" w:type="dxa"/>
            <w:gridSpan w:val="2"/>
            <w:hideMark/>
          </w:tcPr>
          <w:p w14:paraId="1E066137" w14:textId="77777777" w:rsidR="00A50AE4" w:rsidRPr="00BB4C69" w:rsidRDefault="00A50AE4" w:rsidP="00A50AE4">
            <w:pPr>
              <w:pStyle w:val="aff6"/>
              <w:ind w:left="0"/>
              <w:jc w:val="both"/>
              <w:rPr>
                <w:b/>
                <w:bCs/>
              </w:rPr>
            </w:pPr>
            <w:r>
              <w:rPr>
                <w:b/>
                <w:bCs/>
              </w:rPr>
              <w:t>ИТОГО</w:t>
            </w:r>
          </w:p>
        </w:tc>
        <w:tc>
          <w:tcPr>
            <w:tcW w:w="2410" w:type="dxa"/>
            <w:hideMark/>
          </w:tcPr>
          <w:p w14:paraId="75CC3F3D" w14:textId="77777777" w:rsidR="00A50AE4" w:rsidRPr="00BB4C69" w:rsidRDefault="00A50AE4" w:rsidP="00A50AE4">
            <w:pPr>
              <w:pStyle w:val="aff6"/>
              <w:ind w:left="0"/>
              <w:jc w:val="both"/>
              <w:rPr>
                <w:b/>
                <w:bCs/>
              </w:rPr>
            </w:pPr>
            <w:r>
              <w:rPr>
                <w:b/>
                <w:bCs/>
              </w:rPr>
              <w:t>1 405 361 230,39 ₽</w:t>
            </w:r>
          </w:p>
        </w:tc>
        <w:tc>
          <w:tcPr>
            <w:tcW w:w="3260" w:type="dxa"/>
            <w:noWrap/>
            <w:hideMark/>
          </w:tcPr>
          <w:p w14:paraId="37A2F335" w14:textId="77777777" w:rsidR="00A50AE4" w:rsidRPr="00BB4C69" w:rsidRDefault="00A50AE4" w:rsidP="00A50AE4">
            <w:pPr>
              <w:pStyle w:val="aff6"/>
              <w:ind w:left="0"/>
              <w:jc w:val="both"/>
              <w:rPr>
                <w:b/>
                <w:bCs/>
              </w:rPr>
            </w:pPr>
          </w:p>
        </w:tc>
      </w:tr>
    </w:tbl>
    <w:p w14:paraId="50B0790C" w14:textId="77777777" w:rsidR="00A50AE4" w:rsidRDefault="00A50AE4" w:rsidP="00A50AE4">
      <w:pPr>
        <w:pStyle w:val="aff6"/>
        <w:ind w:left="0"/>
        <w:jc w:val="both"/>
        <w:rPr>
          <w:lang w:eastAsia="ru-RU"/>
        </w:rPr>
      </w:pPr>
      <w:r>
        <w:rPr>
          <w:lang w:eastAsia="ru-RU"/>
        </w:rPr>
        <w:fldChar w:fldCharType="end"/>
      </w:r>
    </w:p>
    <w:p w14:paraId="1D2095A8" w14:textId="77777777" w:rsidR="00A50AE4" w:rsidRPr="00BD592A" w:rsidRDefault="00A50AE4" w:rsidP="00A50AE4">
      <w:pPr>
        <w:ind w:firstLine="709"/>
        <w:jc w:val="right"/>
        <w:outlineLvl w:val="1"/>
        <w:rPr>
          <w:sz w:val="28"/>
          <w:szCs w:val="28"/>
          <w:lang w:eastAsia="ru-RU"/>
        </w:rPr>
      </w:pPr>
      <w:r>
        <w:rPr>
          <w:lang w:eastAsia="ru-RU"/>
        </w:rPr>
        <w:br w:type="column"/>
      </w:r>
      <w:r>
        <w:rPr>
          <w:sz w:val="28"/>
          <w:szCs w:val="28"/>
          <w:lang w:eastAsia="ru-RU"/>
        </w:rPr>
        <w:lastRenderedPageBreak/>
        <w:t xml:space="preserve">Приложение </w:t>
      </w:r>
      <w:r w:rsidR="00016183">
        <w:rPr>
          <w:sz w:val="28"/>
          <w:szCs w:val="28"/>
          <w:lang w:eastAsia="ru-RU"/>
        </w:rPr>
        <w:t>№ 2</w:t>
      </w:r>
      <w:r>
        <w:rPr>
          <w:sz w:val="28"/>
          <w:szCs w:val="28"/>
          <w:lang w:eastAsia="ru-RU"/>
        </w:rPr>
        <w:t xml:space="preserve"> к Техническому заданию</w:t>
      </w:r>
    </w:p>
    <w:p w14:paraId="061A1A3D" w14:textId="77777777" w:rsidR="00A50AE4" w:rsidRDefault="00A50AE4" w:rsidP="00A50AE4">
      <w:pPr>
        <w:tabs>
          <w:tab w:val="left" w:pos="3644"/>
        </w:tabs>
        <w:jc w:val="both"/>
        <w:rPr>
          <w:sz w:val="28"/>
          <w:szCs w:val="28"/>
          <w:lang w:eastAsia="ru-RU"/>
        </w:rPr>
      </w:pPr>
    </w:p>
    <w:p w14:paraId="326D3F39" w14:textId="77777777" w:rsidR="00A50AE4" w:rsidRDefault="00A50AE4" w:rsidP="00A50AE4">
      <w:pPr>
        <w:tabs>
          <w:tab w:val="left" w:pos="4458"/>
        </w:tabs>
        <w:ind w:firstLine="709"/>
        <w:jc w:val="both"/>
        <w:outlineLvl w:val="2"/>
        <w:rPr>
          <w:b/>
          <w:sz w:val="28"/>
          <w:szCs w:val="28"/>
          <w:lang w:eastAsia="ru-RU"/>
        </w:rPr>
      </w:pPr>
      <w:r w:rsidRPr="00A50AE4">
        <w:rPr>
          <w:b/>
          <w:sz w:val="28"/>
          <w:szCs w:val="28"/>
          <w:lang w:eastAsia="ru-RU"/>
        </w:rPr>
        <w:t>Оборудование (Краны)</w:t>
      </w:r>
    </w:p>
    <w:p w14:paraId="241F35DD" w14:textId="77777777" w:rsidR="00A50AE4" w:rsidRPr="00A50AE4" w:rsidRDefault="00A50AE4" w:rsidP="00A50AE4">
      <w:pPr>
        <w:tabs>
          <w:tab w:val="left" w:pos="3644"/>
        </w:tabs>
        <w:jc w:val="both"/>
        <w:rPr>
          <w:b/>
          <w:sz w:val="28"/>
          <w:szCs w:val="28"/>
          <w:lang w:eastAsia="ru-RU"/>
        </w:rPr>
      </w:pPr>
    </w:p>
    <w:p w14:paraId="3EC07799" w14:textId="7A418E8B" w:rsidR="00A50AE4" w:rsidRPr="0017485E" w:rsidRDefault="004F0EC0" w:rsidP="00EF63BF">
      <w:pPr>
        <w:tabs>
          <w:tab w:val="left" w:pos="4458"/>
        </w:tabs>
        <w:ind w:firstLine="567"/>
        <w:jc w:val="both"/>
        <w:outlineLvl w:val="3"/>
        <w:rPr>
          <w:sz w:val="28"/>
          <w:szCs w:val="28"/>
          <w:lang w:eastAsia="ru-RU"/>
        </w:rPr>
      </w:pPr>
      <w:r>
        <w:rPr>
          <w:sz w:val="28"/>
          <w:szCs w:val="28"/>
          <w:lang w:eastAsia="ru-RU"/>
        </w:rPr>
        <w:t>1. Терминал Забайкальск</w:t>
      </w:r>
      <w:r w:rsidR="00A50AE4">
        <w:rPr>
          <w:sz w:val="28"/>
          <w:szCs w:val="28"/>
          <w:lang w:eastAsia="ru-RU"/>
        </w:rPr>
        <w:fldChar w:fldCharType="begin"/>
      </w:r>
      <w:r w:rsidR="00A50AE4">
        <w:rPr>
          <w:sz w:val="28"/>
          <w:szCs w:val="28"/>
          <w:lang w:eastAsia="ru-RU"/>
        </w:rPr>
        <w:instrText xml:space="preserve"> LINK Excel.Sheet.12 "C:\\Users\\fominss\\OneDrive - PJSC TransContainer\\Рабочий стол\\терминалы\\4 терминала (Забайкальск, Базаиха, Батарейная, Екатеринбург).xlsx" краны!R4C2:R29C6 \a \f 5 \h  \* MERGEFORMAT </w:instrText>
      </w:r>
      <w:r w:rsidR="00A50AE4">
        <w:rPr>
          <w:sz w:val="28"/>
          <w:szCs w:val="28"/>
          <w:lang w:eastAsia="ru-RU"/>
        </w:rPr>
        <w:fldChar w:fldCharType="separate"/>
      </w:r>
    </w:p>
    <w:tbl>
      <w:tblPr>
        <w:tblStyle w:val="afff1"/>
        <w:tblW w:w="9639" w:type="dxa"/>
        <w:jc w:val="center"/>
        <w:tblLook w:val="04A0" w:firstRow="1" w:lastRow="0" w:firstColumn="1" w:lastColumn="0" w:noHBand="0" w:noVBand="1"/>
      </w:tblPr>
      <w:tblGrid>
        <w:gridCol w:w="584"/>
        <w:gridCol w:w="2242"/>
        <w:gridCol w:w="2085"/>
        <w:gridCol w:w="2132"/>
        <w:gridCol w:w="2596"/>
      </w:tblGrid>
      <w:tr w:rsidR="00A50AE4" w:rsidRPr="0017485E" w14:paraId="59AFC547" w14:textId="77777777" w:rsidTr="00A50AE4">
        <w:trPr>
          <w:trHeight w:val="1275"/>
          <w:jc w:val="center"/>
        </w:trPr>
        <w:tc>
          <w:tcPr>
            <w:tcW w:w="576" w:type="dxa"/>
            <w:hideMark/>
          </w:tcPr>
          <w:p w14:paraId="78B9117A" w14:textId="77777777" w:rsidR="00A50AE4" w:rsidRPr="0017485E" w:rsidRDefault="00A50AE4" w:rsidP="00A50AE4">
            <w:pPr>
              <w:jc w:val="both"/>
              <w:rPr>
                <w:b/>
                <w:bCs/>
              </w:rPr>
            </w:pPr>
            <w:r>
              <w:rPr>
                <w:b/>
                <w:bCs/>
              </w:rPr>
              <w:t>№</w:t>
            </w:r>
          </w:p>
        </w:tc>
        <w:tc>
          <w:tcPr>
            <w:tcW w:w="2209" w:type="dxa"/>
            <w:hideMark/>
          </w:tcPr>
          <w:p w14:paraId="6EE080E9" w14:textId="77777777" w:rsidR="00A50AE4" w:rsidRPr="0017485E" w:rsidRDefault="00A50AE4" w:rsidP="00A50AE4">
            <w:pPr>
              <w:jc w:val="both"/>
              <w:rPr>
                <w:b/>
                <w:bCs/>
              </w:rPr>
            </w:pPr>
            <w:r>
              <w:rPr>
                <w:b/>
                <w:bCs/>
              </w:rPr>
              <w:t>Наименование и характеристика имущественной единицы</w:t>
            </w:r>
          </w:p>
        </w:tc>
        <w:tc>
          <w:tcPr>
            <w:tcW w:w="2055" w:type="dxa"/>
            <w:hideMark/>
          </w:tcPr>
          <w:p w14:paraId="35BE53C5" w14:textId="77777777" w:rsidR="00A50AE4" w:rsidRPr="0017485E" w:rsidRDefault="00A50AE4" w:rsidP="00A50AE4">
            <w:pPr>
              <w:jc w:val="both"/>
              <w:rPr>
                <w:b/>
                <w:bCs/>
              </w:rPr>
            </w:pPr>
            <w:r>
              <w:rPr>
                <w:b/>
                <w:bCs/>
              </w:rPr>
              <w:t>Год ввода в эксплуатацию</w:t>
            </w:r>
          </w:p>
        </w:tc>
        <w:tc>
          <w:tcPr>
            <w:tcW w:w="2101" w:type="dxa"/>
            <w:hideMark/>
          </w:tcPr>
          <w:p w14:paraId="61A08069" w14:textId="77777777" w:rsidR="00A50AE4" w:rsidRPr="0017485E" w:rsidRDefault="00A50AE4" w:rsidP="00A50AE4">
            <w:pPr>
              <w:jc w:val="both"/>
              <w:rPr>
                <w:b/>
                <w:bCs/>
              </w:rPr>
            </w:pPr>
            <w:r>
              <w:rPr>
                <w:b/>
                <w:bCs/>
              </w:rPr>
              <w:t>Страховая сумма, руб.</w:t>
            </w:r>
          </w:p>
        </w:tc>
        <w:tc>
          <w:tcPr>
            <w:tcW w:w="2558" w:type="dxa"/>
            <w:hideMark/>
          </w:tcPr>
          <w:p w14:paraId="656B1FCC" w14:textId="77777777" w:rsidR="00A50AE4" w:rsidRPr="0017485E" w:rsidRDefault="00A50AE4" w:rsidP="00A50AE4">
            <w:pPr>
              <w:jc w:val="both"/>
              <w:rPr>
                <w:b/>
                <w:bCs/>
              </w:rPr>
            </w:pPr>
            <w:r>
              <w:rPr>
                <w:b/>
                <w:bCs/>
              </w:rPr>
              <w:t>Адрес местонахождения имущества</w:t>
            </w:r>
          </w:p>
        </w:tc>
      </w:tr>
      <w:tr w:rsidR="00A50AE4" w:rsidRPr="0017485E" w14:paraId="7A873C00" w14:textId="77777777" w:rsidTr="00A50AE4">
        <w:trPr>
          <w:trHeight w:val="885"/>
          <w:jc w:val="center"/>
        </w:trPr>
        <w:tc>
          <w:tcPr>
            <w:tcW w:w="576" w:type="dxa"/>
            <w:hideMark/>
          </w:tcPr>
          <w:p w14:paraId="47300B69" w14:textId="77777777" w:rsidR="00A50AE4" w:rsidRPr="0017485E" w:rsidRDefault="00A50AE4" w:rsidP="00A50AE4">
            <w:pPr>
              <w:jc w:val="both"/>
            </w:pPr>
            <w:r>
              <w:t>1</w:t>
            </w:r>
          </w:p>
        </w:tc>
        <w:tc>
          <w:tcPr>
            <w:tcW w:w="2209" w:type="dxa"/>
            <w:hideMark/>
          </w:tcPr>
          <w:p w14:paraId="19329416" w14:textId="77777777" w:rsidR="00A50AE4" w:rsidRPr="0017485E" w:rsidRDefault="00A50AE4" w:rsidP="00A50AE4">
            <w:pPr>
              <w:jc w:val="both"/>
            </w:pPr>
            <w:r>
              <w:t>КК-</w:t>
            </w:r>
            <w:proofErr w:type="spellStart"/>
            <w:r>
              <w:t>Кнт</w:t>
            </w:r>
            <w:proofErr w:type="spellEnd"/>
            <w:r>
              <w:t xml:space="preserve"> 45-32/5/7-9,5-А6</w:t>
            </w:r>
          </w:p>
        </w:tc>
        <w:tc>
          <w:tcPr>
            <w:tcW w:w="2055" w:type="dxa"/>
            <w:hideMark/>
          </w:tcPr>
          <w:p w14:paraId="4467DAC5" w14:textId="77777777" w:rsidR="00A50AE4" w:rsidRPr="0017485E" w:rsidRDefault="00A50AE4" w:rsidP="00A50AE4">
            <w:pPr>
              <w:jc w:val="both"/>
            </w:pPr>
            <w:r>
              <w:t>2016</w:t>
            </w:r>
          </w:p>
        </w:tc>
        <w:tc>
          <w:tcPr>
            <w:tcW w:w="2101" w:type="dxa"/>
            <w:hideMark/>
          </w:tcPr>
          <w:p w14:paraId="5F409C0B" w14:textId="77777777" w:rsidR="00A50AE4" w:rsidRPr="0017485E" w:rsidRDefault="00A50AE4" w:rsidP="00A50AE4">
            <w:pPr>
              <w:jc w:val="both"/>
            </w:pPr>
            <w:r>
              <w:t>154 772 171,97 ₽</w:t>
            </w:r>
          </w:p>
        </w:tc>
        <w:tc>
          <w:tcPr>
            <w:tcW w:w="2558" w:type="dxa"/>
            <w:hideMark/>
          </w:tcPr>
          <w:p w14:paraId="4CAF4217" w14:textId="77777777" w:rsidR="00A50AE4" w:rsidRPr="0017485E" w:rsidRDefault="00A50AE4" w:rsidP="00A50AE4">
            <w:pPr>
              <w:jc w:val="both"/>
            </w:pPr>
            <w:r>
              <w:t xml:space="preserve">Забайкальский край, Забайкальский район, </w:t>
            </w:r>
            <w:proofErr w:type="spellStart"/>
            <w:r>
              <w:t>пгт</w:t>
            </w:r>
            <w:proofErr w:type="spellEnd"/>
            <w:r>
              <w:t>. Забайкальск, ул. 1 Мая, д.7</w:t>
            </w:r>
          </w:p>
        </w:tc>
      </w:tr>
      <w:tr w:rsidR="00A50AE4" w:rsidRPr="0017485E" w14:paraId="06471CDD" w14:textId="77777777" w:rsidTr="00A50AE4">
        <w:trPr>
          <w:trHeight w:val="960"/>
          <w:jc w:val="center"/>
        </w:trPr>
        <w:tc>
          <w:tcPr>
            <w:tcW w:w="576" w:type="dxa"/>
            <w:hideMark/>
          </w:tcPr>
          <w:p w14:paraId="3115CF6D" w14:textId="77777777" w:rsidR="00A50AE4" w:rsidRPr="0017485E" w:rsidRDefault="00A50AE4" w:rsidP="00A50AE4">
            <w:pPr>
              <w:jc w:val="both"/>
            </w:pPr>
            <w:r>
              <w:t>2</w:t>
            </w:r>
          </w:p>
        </w:tc>
        <w:tc>
          <w:tcPr>
            <w:tcW w:w="2209" w:type="dxa"/>
            <w:hideMark/>
          </w:tcPr>
          <w:p w14:paraId="2CC35327" w14:textId="77777777" w:rsidR="00A50AE4" w:rsidRPr="0017485E" w:rsidRDefault="00A50AE4" w:rsidP="00A50AE4">
            <w:pPr>
              <w:jc w:val="both"/>
            </w:pPr>
            <w:r>
              <w:t>КК-</w:t>
            </w:r>
            <w:proofErr w:type="spellStart"/>
            <w:r>
              <w:t>Кнт</w:t>
            </w:r>
            <w:proofErr w:type="spellEnd"/>
            <w:r>
              <w:t xml:space="preserve"> 45-32/5/7-9,5-А6</w:t>
            </w:r>
          </w:p>
        </w:tc>
        <w:tc>
          <w:tcPr>
            <w:tcW w:w="2055" w:type="dxa"/>
            <w:hideMark/>
          </w:tcPr>
          <w:p w14:paraId="5C59CEBE" w14:textId="77777777" w:rsidR="00A50AE4" w:rsidRPr="0017485E" w:rsidRDefault="00A50AE4" w:rsidP="00A50AE4">
            <w:pPr>
              <w:jc w:val="both"/>
            </w:pPr>
            <w:r>
              <w:t>2016</w:t>
            </w:r>
          </w:p>
        </w:tc>
        <w:tc>
          <w:tcPr>
            <w:tcW w:w="2101" w:type="dxa"/>
            <w:hideMark/>
          </w:tcPr>
          <w:p w14:paraId="7C5D251D" w14:textId="77777777" w:rsidR="00A50AE4" w:rsidRPr="0017485E" w:rsidRDefault="00A50AE4" w:rsidP="00A50AE4">
            <w:pPr>
              <w:jc w:val="both"/>
            </w:pPr>
            <w:r>
              <w:t>154 772 171,97 ₽</w:t>
            </w:r>
          </w:p>
        </w:tc>
        <w:tc>
          <w:tcPr>
            <w:tcW w:w="2558" w:type="dxa"/>
            <w:hideMark/>
          </w:tcPr>
          <w:p w14:paraId="1C65BE6D" w14:textId="77777777" w:rsidR="00A50AE4" w:rsidRPr="0017485E" w:rsidRDefault="00A50AE4" w:rsidP="00A50AE4">
            <w:pPr>
              <w:jc w:val="both"/>
            </w:pPr>
            <w:r>
              <w:t xml:space="preserve">Забайкальский край, Забайкальский район, </w:t>
            </w:r>
            <w:proofErr w:type="spellStart"/>
            <w:r>
              <w:t>пгт</w:t>
            </w:r>
            <w:proofErr w:type="spellEnd"/>
            <w:r>
              <w:t>. Забайкальск, ул. 1 Мая, д.7</w:t>
            </w:r>
          </w:p>
        </w:tc>
      </w:tr>
      <w:tr w:rsidR="00A50AE4" w:rsidRPr="0017485E" w14:paraId="65E75E45" w14:textId="77777777" w:rsidTr="00A50AE4">
        <w:trPr>
          <w:trHeight w:val="390"/>
          <w:jc w:val="center"/>
        </w:trPr>
        <w:tc>
          <w:tcPr>
            <w:tcW w:w="576" w:type="dxa"/>
            <w:hideMark/>
          </w:tcPr>
          <w:p w14:paraId="712B05C7" w14:textId="77777777" w:rsidR="00A50AE4" w:rsidRPr="0017485E" w:rsidRDefault="00A50AE4" w:rsidP="00A50AE4">
            <w:pPr>
              <w:jc w:val="both"/>
            </w:pPr>
          </w:p>
        </w:tc>
        <w:tc>
          <w:tcPr>
            <w:tcW w:w="4264" w:type="dxa"/>
            <w:gridSpan w:val="2"/>
            <w:noWrap/>
            <w:hideMark/>
          </w:tcPr>
          <w:p w14:paraId="1A8985AD" w14:textId="77777777" w:rsidR="00A50AE4" w:rsidRPr="0017485E" w:rsidRDefault="00A50AE4" w:rsidP="00A50AE4">
            <w:pPr>
              <w:jc w:val="both"/>
              <w:rPr>
                <w:b/>
                <w:bCs/>
              </w:rPr>
            </w:pPr>
            <w:r>
              <w:rPr>
                <w:b/>
                <w:bCs/>
              </w:rPr>
              <w:t>ИТОГО</w:t>
            </w:r>
          </w:p>
        </w:tc>
        <w:tc>
          <w:tcPr>
            <w:tcW w:w="2101" w:type="dxa"/>
            <w:hideMark/>
          </w:tcPr>
          <w:p w14:paraId="28DA045B" w14:textId="77777777" w:rsidR="00A50AE4" w:rsidRPr="0017485E" w:rsidRDefault="00A50AE4" w:rsidP="00A50AE4">
            <w:pPr>
              <w:jc w:val="both"/>
              <w:rPr>
                <w:b/>
                <w:bCs/>
              </w:rPr>
            </w:pPr>
            <w:r>
              <w:rPr>
                <w:b/>
                <w:bCs/>
              </w:rPr>
              <w:t>309 544 343,94 ₽</w:t>
            </w:r>
          </w:p>
        </w:tc>
        <w:tc>
          <w:tcPr>
            <w:tcW w:w="2558" w:type="dxa"/>
            <w:hideMark/>
          </w:tcPr>
          <w:p w14:paraId="4EE5EDFA" w14:textId="77777777" w:rsidR="00A50AE4" w:rsidRPr="0017485E" w:rsidRDefault="00A50AE4" w:rsidP="00A50AE4">
            <w:pPr>
              <w:jc w:val="both"/>
              <w:rPr>
                <w:b/>
                <w:bCs/>
              </w:rPr>
            </w:pPr>
          </w:p>
        </w:tc>
      </w:tr>
    </w:tbl>
    <w:p w14:paraId="78185DB9" w14:textId="77777777" w:rsidR="00A50AE4" w:rsidRDefault="00A50AE4" w:rsidP="00A50AE4">
      <w:pPr>
        <w:jc w:val="both"/>
        <w:rPr>
          <w:sz w:val="28"/>
          <w:szCs w:val="28"/>
          <w:lang w:eastAsia="ru-RU"/>
        </w:rPr>
      </w:pPr>
    </w:p>
    <w:p w14:paraId="2B39B528" w14:textId="4A21CDA2" w:rsidR="004F0EC0" w:rsidRPr="0017485E" w:rsidRDefault="00A50AE4" w:rsidP="00EF63BF">
      <w:pPr>
        <w:tabs>
          <w:tab w:val="left" w:pos="4458"/>
        </w:tabs>
        <w:ind w:firstLine="567"/>
        <w:jc w:val="both"/>
        <w:outlineLvl w:val="3"/>
        <w:rPr>
          <w:sz w:val="28"/>
          <w:szCs w:val="28"/>
          <w:lang w:eastAsia="ru-RU"/>
        </w:rPr>
      </w:pPr>
      <w:r>
        <w:rPr>
          <w:sz w:val="28"/>
          <w:szCs w:val="28"/>
          <w:lang w:eastAsia="ru-RU"/>
        </w:rPr>
        <w:t>2. Терминал Базаиха</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A50AE4" w:rsidRPr="0017485E" w14:paraId="716F9C16" w14:textId="77777777" w:rsidTr="004F0EC0">
        <w:trPr>
          <w:trHeight w:val="1065"/>
          <w:jc w:val="center"/>
        </w:trPr>
        <w:tc>
          <w:tcPr>
            <w:tcW w:w="576" w:type="dxa"/>
            <w:hideMark/>
          </w:tcPr>
          <w:p w14:paraId="5FE79074" w14:textId="77777777" w:rsidR="00A50AE4" w:rsidRPr="0017485E" w:rsidRDefault="00A50AE4" w:rsidP="00A50AE4">
            <w:pPr>
              <w:jc w:val="both"/>
              <w:rPr>
                <w:b/>
                <w:bCs/>
              </w:rPr>
            </w:pPr>
            <w:r>
              <w:rPr>
                <w:b/>
                <w:bCs/>
              </w:rPr>
              <w:t>№</w:t>
            </w:r>
          </w:p>
        </w:tc>
        <w:tc>
          <w:tcPr>
            <w:tcW w:w="2209" w:type="dxa"/>
            <w:hideMark/>
          </w:tcPr>
          <w:p w14:paraId="519D9293" w14:textId="77777777" w:rsidR="00A50AE4" w:rsidRPr="0017485E" w:rsidRDefault="00A50AE4" w:rsidP="00A50AE4">
            <w:pPr>
              <w:jc w:val="both"/>
              <w:rPr>
                <w:b/>
                <w:bCs/>
              </w:rPr>
            </w:pPr>
            <w:r>
              <w:rPr>
                <w:b/>
                <w:bCs/>
              </w:rPr>
              <w:t>Наименование и характеристика имущественной единицы</w:t>
            </w:r>
          </w:p>
        </w:tc>
        <w:tc>
          <w:tcPr>
            <w:tcW w:w="2055" w:type="dxa"/>
            <w:hideMark/>
          </w:tcPr>
          <w:p w14:paraId="250CE27A" w14:textId="77777777" w:rsidR="00A50AE4" w:rsidRPr="0017485E" w:rsidRDefault="00A50AE4" w:rsidP="00A50AE4">
            <w:pPr>
              <w:jc w:val="both"/>
              <w:rPr>
                <w:b/>
                <w:bCs/>
              </w:rPr>
            </w:pPr>
            <w:r>
              <w:rPr>
                <w:b/>
                <w:bCs/>
              </w:rPr>
              <w:t>Год ввода в эксплуатацию</w:t>
            </w:r>
          </w:p>
        </w:tc>
        <w:tc>
          <w:tcPr>
            <w:tcW w:w="2101" w:type="dxa"/>
            <w:hideMark/>
          </w:tcPr>
          <w:p w14:paraId="7A592A53" w14:textId="77777777" w:rsidR="00A50AE4" w:rsidRPr="0017485E" w:rsidRDefault="00A50AE4" w:rsidP="00A50AE4">
            <w:pPr>
              <w:jc w:val="both"/>
              <w:rPr>
                <w:b/>
                <w:bCs/>
              </w:rPr>
            </w:pPr>
            <w:r>
              <w:rPr>
                <w:b/>
                <w:bCs/>
              </w:rPr>
              <w:t>Страховая сумма, руб.</w:t>
            </w:r>
          </w:p>
        </w:tc>
        <w:tc>
          <w:tcPr>
            <w:tcW w:w="2558" w:type="dxa"/>
            <w:hideMark/>
          </w:tcPr>
          <w:p w14:paraId="49B9A158" w14:textId="77777777" w:rsidR="00A50AE4" w:rsidRPr="0017485E" w:rsidRDefault="00A50AE4" w:rsidP="00A50AE4">
            <w:pPr>
              <w:jc w:val="both"/>
              <w:rPr>
                <w:b/>
                <w:bCs/>
              </w:rPr>
            </w:pPr>
            <w:r>
              <w:rPr>
                <w:b/>
                <w:bCs/>
              </w:rPr>
              <w:t>Адрес местонахождения имущества</w:t>
            </w:r>
          </w:p>
        </w:tc>
      </w:tr>
      <w:tr w:rsidR="00A50AE4" w:rsidRPr="0017485E" w14:paraId="73113D10" w14:textId="77777777" w:rsidTr="004F0EC0">
        <w:trPr>
          <w:trHeight w:val="810"/>
          <w:jc w:val="center"/>
        </w:trPr>
        <w:tc>
          <w:tcPr>
            <w:tcW w:w="576" w:type="dxa"/>
            <w:hideMark/>
          </w:tcPr>
          <w:p w14:paraId="61C3E024" w14:textId="77777777" w:rsidR="00A50AE4" w:rsidRPr="0017485E" w:rsidRDefault="00A50AE4" w:rsidP="00A50AE4">
            <w:pPr>
              <w:jc w:val="both"/>
            </w:pPr>
            <w:r>
              <w:t>1</w:t>
            </w:r>
          </w:p>
        </w:tc>
        <w:tc>
          <w:tcPr>
            <w:tcW w:w="2209" w:type="dxa"/>
            <w:hideMark/>
          </w:tcPr>
          <w:p w14:paraId="327AB180" w14:textId="77777777" w:rsidR="00A50AE4" w:rsidRPr="0017485E" w:rsidRDefault="00A50AE4" w:rsidP="00A50AE4">
            <w:pPr>
              <w:jc w:val="both"/>
            </w:pPr>
            <w:r>
              <w:t>ККД-24-16</w:t>
            </w:r>
          </w:p>
        </w:tc>
        <w:tc>
          <w:tcPr>
            <w:tcW w:w="2055" w:type="dxa"/>
            <w:hideMark/>
          </w:tcPr>
          <w:p w14:paraId="27F84EF9" w14:textId="77777777" w:rsidR="00A50AE4" w:rsidRPr="0017485E" w:rsidRDefault="00A50AE4" w:rsidP="00A50AE4">
            <w:pPr>
              <w:jc w:val="both"/>
            </w:pPr>
            <w:r>
              <w:t>2003</w:t>
            </w:r>
          </w:p>
        </w:tc>
        <w:tc>
          <w:tcPr>
            <w:tcW w:w="2101" w:type="dxa"/>
            <w:hideMark/>
          </w:tcPr>
          <w:p w14:paraId="7BFA6744" w14:textId="77777777" w:rsidR="00A50AE4" w:rsidRPr="0017485E" w:rsidRDefault="00A50AE4" w:rsidP="00A50AE4">
            <w:pPr>
              <w:jc w:val="both"/>
            </w:pPr>
            <w:r>
              <w:t>5 117 232,75 ₽</w:t>
            </w:r>
          </w:p>
        </w:tc>
        <w:tc>
          <w:tcPr>
            <w:tcW w:w="2558" w:type="dxa"/>
            <w:hideMark/>
          </w:tcPr>
          <w:p w14:paraId="5058A07A" w14:textId="77777777" w:rsidR="00A50AE4" w:rsidRPr="0017485E" w:rsidRDefault="00A50AE4" w:rsidP="00A50AE4">
            <w:pPr>
              <w:jc w:val="both"/>
            </w:pPr>
            <w:r>
              <w:t xml:space="preserve"> г. Иркутск, ул. 2-я Батарейная, д. 48</w:t>
            </w:r>
          </w:p>
        </w:tc>
      </w:tr>
      <w:tr w:rsidR="00A50AE4" w:rsidRPr="0017485E" w14:paraId="589BC2B0" w14:textId="77777777" w:rsidTr="004F0EC0">
        <w:trPr>
          <w:trHeight w:val="810"/>
          <w:jc w:val="center"/>
        </w:trPr>
        <w:tc>
          <w:tcPr>
            <w:tcW w:w="576" w:type="dxa"/>
            <w:hideMark/>
          </w:tcPr>
          <w:p w14:paraId="7760795C" w14:textId="77777777" w:rsidR="00A50AE4" w:rsidRPr="0017485E" w:rsidRDefault="00A50AE4" w:rsidP="00A50AE4">
            <w:pPr>
              <w:jc w:val="both"/>
            </w:pPr>
            <w:r>
              <w:t>2</w:t>
            </w:r>
          </w:p>
        </w:tc>
        <w:tc>
          <w:tcPr>
            <w:tcW w:w="2209" w:type="dxa"/>
            <w:hideMark/>
          </w:tcPr>
          <w:p w14:paraId="4B1CA3A6" w14:textId="77777777" w:rsidR="00A50AE4" w:rsidRPr="0017485E" w:rsidRDefault="00A50AE4" w:rsidP="00A50AE4">
            <w:pPr>
              <w:jc w:val="both"/>
            </w:pPr>
            <w:r>
              <w:t>ККД-24-16</w:t>
            </w:r>
          </w:p>
        </w:tc>
        <w:tc>
          <w:tcPr>
            <w:tcW w:w="2055" w:type="dxa"/>
            <w:hideMark/>
          </w:tcPr>
          <w:p w14:paraId="24BF006E" w14:textId="77777777" w:rsidR="00A50AE4" w:rsidRPr="0017485E" w:rsidRDefault="00A50AE4" w:rsidP="00A50AE4">
            <w:pPr>
              <w:jc w:val="both"/>
            </w:pPr>
            <w:r>
              <w:t>2003</w:t>
            </w:r>
          </w:p>
        </w:tc>
        <w:tc>
          <w:tcPr>
            <w:tcW w:w="2101" w:type="dxa"/>
            <w:hideMark/>
          </w:tcPr>
          <w:p w14:paraId="4E804FBB" w14:textId="77777777" w:rsidR="00A50AE4" w:rsidRPr="0017485E" w:rsidRDefault="00A50AE4" w:rsidP="00A50AE4">
            <w:pPr>
              <w:jc w:val="both"/>
            </w:pPr>
            <w:r>
              <w:t>5 117 232,75 ₽</w:t>
            </w:r>
          </w:p>
        </w:tc>
        <w:tc>
          <w:tcPr>
            <w:tcW w:w="2558" w:type="dxa"/>
            <w:hideMark/>
          </w:tcPr>
          <w:p w14:paraId="2B7F959F" w14:textId="77777777" w:rsidR="00A50AE4" w:rsidRPr="0017485E" w:rsidRDefault="00A50AE4" w:rsidP="00A50AE4">
            <w:pPr>
              <w:jc w:val="both"/>
            </w:pPr>
            <w:r>
              <w:t xml:space="preserve"> г. Иркутск, ул. 2-я Батарейная, д. 48</w:t>
            </w:r>
          </w:p>
        </w:tc>
      </w:tr>
      <w:tr w:rsidR="00A50AE4" w:rsidRPr="0017485E" w14:paraId="0705FCBB" w14:textId="77777777" w:rsidTr="004F0EC0">
        <w:trPr>
          <w:trHeight w:val="840"/>
          <w:jc w:val="center"/>
        </w:trPr>
        <w:tc>
          <w:tcPr>
            <w:tcW w:w="576" w:type="dxa"/>
            <w:hideMark/>
          </w:tcPr>
          <w:p w14:paraId="6A88B02D" w14:textId="77777777" w:rsidR="00A50AE4" w:rsidRPr="0017485E" w:rsidRDefault="00A50AE4" w:rsidP="00A50AE4">
            <w:pPr>
              <w:jc w:val="both"/>
            </w:pPr>
            <w:r>
              <w:t>3</w:t>
            </w:r>
          </w:p>
        </w:tc>
        <w:tc>
          <w:tcPr>
            <w:tcW w:w="2209" w:type="dxa"/>
            <w:hideMark/>
          </w:tcPr>
          <w:p w14:paraId="18DBB12D" w14:textId="77777777" w:rsidR="00A50AE4" w:rsidRPr="0017485E" w:rsidRDefault="00A50AE4" w:rsidP="00A50AE4">
            <w:pPr>
              <w:jc w:val="both"/>
            </w:pPr>
            <w:r>
              <w:t>МККС-42К №44</w:t>
            </w:r>
          </w:p>
        </w:tc>
        <w:tc>
          <w:tcPr>
            <w:tcW w:w="2055" w:type="dxa"/>
            <w:hideMark/>
          </w:tcPr>
          <w:p w14:paraId="3F28C45E" w14:textId="77777777" w:rsidR="00A50AE4" w:rsidRPr="0017485E" w:rsidRDefault="00A50AE4" w:rsidP="00A50AE4">
            <w:pPr>
              <w:jc w:val="both"/>
            </w:pPr>
            <w:r>
              <w:t>2005</w:t>
            </w:r>
          </w:p>
        </w:tc>
        <w:tc>
          <w:tcPr>
            <w:tcW w:w="2101" w:type="dxa"/>
            <w:hideMark/>
          </w:tcPr>
          <w:p w14:paraId="1A022CC2" w14:textId="77777777" w:rsidR="00A50AE4" w:rsidRPr="0017485E" w:rsidRDefault="00A50AE4" w:rsidP="00A50AE4">
            <w:pPr>
              <w:jc w:val="both"/>
            </w:pPr>
            <w:r>
              <w:t>26 084 490,13 ₽</w:t>
            </w:r>
          </w:p>
        </w:tc>
        <w:tc>
          <w:tcPr>
            <w:tcW w:w="2558" w:type="dxa"/>
            <w:hideMark/>
          </w:tcPr>
          <w:p w14:paraId="607BC373" w14:textId="77777777" w:rsidR="00A50AE4" w:rsidRPr="0017485E" w:rsidRDefault="00A50AE4" w:rsidP="00A50AE4">
            <w:pPr>
              <w:jc w:val="both"/>
            </w:pPr>
            <w:r>
              <w:t xml:space="preserve"> г. Иркутск, ул. 2-я Батарейная, д. 48</w:t>
            </w:r>
          </w:p>
        </w:tc>
      </w:tr>
      <w:tr w:rsidR="00A50AE4" w:rsidRPr="0017485E" w14:paraId="4E714EC7" w14:textId="77777777" w:rsidTr="004F0EC0">
        <w:trPr>
          <w:trHeight w:val="690"/>
          <w:jc w:val="center"/>
        </w:trPr>
        <w:tc>
          <w:tcPr>
            <w:tcW w:w="576" w:type="dxa"/>
            <w:hideMark/>
          </w:tcPr>
          <w:p w14:paraId="0BBD3F45" w14:textId="77777777" w:rsidR="00A50AE4" w:rsidRPr="0017485E" w:rsidRDefault="00A50AE4" w:rsidP="00A50AE4">
            <w:pPr>
              <w:jc w:val="both"/>
            </w:pPr>
            <w:r>
              <w:t>4</w:t>
            </w:r>
          </w:p>
        </w:tc>
        <w:tc>
          <w:tcPr>
            <w:tcW w:w="2209" w:type="dxa"/>
            <w:hideMark/>
          </w:tcPr>
          <w:p w14:paraId="7630E96B" w14:textId="77777777" w:rsidR="00A50AE4" w:rsidRPr="0017485E" w:rsidRDefault="00A50AE4" w:rsidP="00A50AE4">
            <w:pPr>
              <w:jc w:val="both"/>
            </w:pPr>
            <w:r>
              <w:t>КК-</w:t>
            </w:r>
            <w:proofErr w:type="spellStart"/>
            <w:r>
              <w:t>Кнт</w:t>
            </w:r>
            <w:proofErr w:type="spellEnd"/>
            <w:r>
              <w:t xml:space="preserve"> 45-25/5/7-12,5-A</w:t>
            </w:r>
            <w:proofErr w:type="gramStart"/>
            <w:r>
              <w:t>6.У</w:t>
            </w:r>
            <w:proofErr w:type="gramEnd"/>
            <w:r>
              <w:t>1</w:t>
            </w:r>
          </w:p>
        </w:tc>
        <w:tc>
          <w:tcPr>
            <w:tcW w:w="2055" w:type="dxa"/>
            <w:hideMark/>
          </w:tcPr>
          <w:p w14:paraId="4D77A648" w14:textId="77777777" w:rsidR="00A50AE4" w:rsidRPr="0017485E" w:rsidRDefault="00A50AE4" w:rsidP="00A50AE4">
            <w:pPr>
              <w:jc w:val="both"/>
            </w:pPr>
            <w:r>
              <w:t>2014</w:t>
            </w:r>
          </w:p>
        </w:tc>
        <w:tc>
          <w:tcPr>
            <w:tcW w:w="2101" w:type="dxa"/>
            <w:hideMark/>
          </w:tcPr>
          <w:p w14:paraId="0232EE1A" w14:textId="77777777" w:rsidR="00A50AE4" w:rsidRPr="0017485E" w:rsidRDefault="00A50AE4" w:rsidP="00A50AE4">
            <w:pPr>
              <w:jc w:val="both"/>
            </w:pPr>
            <w:r>
              <w:t>76 938 502,35 ₽</w:t>
            </w:r>
          </w:p>
        </w:tc>
        <w:tc>
          <w:tcPr>
            <w:tcW w:w="2558" w:type="dxa"/>
            <w:hideMark/>
          </w:tcPr>
          <w:p w14:paraId="76E51C08" w14:textId="77777777" w:rsidR="00A50AE4" w:rsidRPr="0017485E" w:rsidRDefault="00A50AE4" w:rsidP="00A50AE4">
            <w:pPr>
              <w:jc w:val="both"/>
            </w:pPr>
            <w:r>
              <w:t xml:space="preserve"> г. Иркутск, ул. 2-я Батарейная, д. 48</w:t>
            </w:r>
          </w:p>
        </w:tc>
      </w:tr>
      <w:tr w:rsidR="00A50AE4" w:rsidRPr="0017485E" w14:paraId="278BB263" w14:textId="77777777" w:rsidTr="004F0EC0">
        <w:trPr>
          <w:trHeight w:val="315"/>
          <w:jc w:val="center"/>
        </w:trPr>
        <w:tc>
          <w:tcPr>
            <w:tcW w:w="576" w:type="dxa"/>
            <w:hideMark/>
          </w:tcPr>
          <w:p w14:paraId="6BE7FA0A" w14:textId="77777777" w:rsidR="00A50AE4" w:rsidRPr="0017485E" w:rsidRDefault="00A50AE4" w:rsidP="00A50AE4">
            <w:pPr>
              <w:jc w:val="both"/>
            </w:pPr>
          </w:p>
        </w:tc>
        <w:tc>
          <w:tcPr>
            <w:tcW w:w="4264" w:type="dxa"/>
            <w:gridSpan w:val="2"/>
            <w:noWrap/>
            <w:hideMark/>
          </w:tcPr>
          <w:p w14:paraId="3D7031FE" w14:textId="77777777" w:rsidR="00A50AE4" w:rsidRPr="0017485E" w:rsidRDefault="00A50AE4" w:rsidP="00A50AE4">
            <w:pPr>
              <w:jc w:val="both"/>
              <w:rPr>
                <w:b/>
                <w:bCs/>
              </w:rPr>
            </w:pPr>
            <w:r>
              <w:rPr>
                <w:b/>
                <w:bCs/>
              </w:rPr>
              <w:t>ИТОГО</w:t>
            </w:r>
          </w:p>
        </w:tc>
        <w:tc>
          <w:tcPr>
            <w:tcW w:w="2101" w:type="dxa"/>
            <w:hideMark/>
          </w:tcPr>
          <w:p w14:paraId="143AA788" w14:textId="77777777" w:rsidR="00A50AE4" w:rsidRPr="0017485E" w:rsidRDefault="00A50AE4" w:rsidP="00A50AE4">
            <w:pPr>
              <w:jc w:val="both"/>
              <w:rPr>
                <w:b/>
                <w:bCs/>
              </w:rPr>
            </w:pPr>
            <w:r>
              <w:rPr>
                <w:b/>
                <w:bCs/>
              </w:rPr>
              <w:t>113 257 457,98 ₽</w:t>
            </w:r>
          </w:p>
        </w:tc>
        <w:tc>
          <w:tcPr>
            <w:tcW w:w="2558" w:type="dxa"/>
            <w:hideMark/>
          </w:tcPr>
          <w:p w14:paraId="2939C01C" w14:textId="77777777" w:rsidR="00A50AE4" w:rsidRPr="0017485E" w:rsidRDefault="00A50AE4" w:rsidP="00A50AE4">
            <w:pPr>
              <w:jc w:val="both"/>
              <w:rPr>
                <w:b/>
                <w:bCs/>
              </w:rPr>
            </w:pPr>
          </w:p>
        </w:tc>
      </w:tr>
    </w:tbl>
    <w:p w14:paraId="35474CFE" w14:textId="77777777" w:rsidR="00A50AE4" w:rsidRDefault="00A50AE4" w:rsidP="00A50AE4">
      <w:pPr>
        <w:jc w:val="both"/>
      </w:pPr>
    </w:p>
    <w:p w14:paraId="35D06A50" w14:textId="6FB727D5" w:rsidR="004F0EC0" w:rsidRPr="0017485E" w:rsidRDefault="00A50AE4" w:rsidP="00EF63BF">
      <w:pPr>
        <w:tabs>
          <w:tab w:val="left" w:pos="4458"/>
        </w:tabs>
        <w:ind w:firstLine="567"/>
        <w:jc w:val="both"/>
        <w:outlineLvl w:val="3"/>
        <w:rPr>
          <w:sz w:val="28"/>
          <w:szCs w:val="28"/>
          <w:lang w:eastAsia="ru-RU"/>
        </w:rPr>
      </w:pPr>
      <w:r>
        <w:rPr>
          <w:sz w:val="28"/>
          <w:szCs w:val="28"/>
          <w:lang w:eastAsia="ru-RU"/>
        </w:rPr>
        <w:t>3. Терминал Екатеринбург</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A50AE4" w:rsidRPr="0017485E" w14:paraId="08408FA1" w14:textId="77777777" w:rsidTr="004F0EC0">
        <w:trPr>
          <w:trHeight w:val="1185"/>
          <w:jc w:val="center"/>
        </w:trPr>
        <w:tc>
          <w:tcPr>
            <w:tcW w:w="576" w:type="dxa"/>
            <w:hideMark/>
          </w:tcPr>
          <w:p w14:paraId="178B59F4" w14:textId="77777777" w:rsidR="00A50AE4" w:rsidRPr="0017485E" w:rsidRDefault="00A50AE4" w:rsidP="00A50AE4">
            <w:pPr>
              <w:jc w:val="both"/>
              <w:rPr>
                <w:b/>
                <w:bCs/>
              </w:rPr>
            </w:pPr>
            <w:r>
              <w:rPr>
                <w:b/>
                <w:bCs/>
              </w:rPr>
              <w:t>№ п/п</w:t>
            </w:r>
          </w:p>
        </w:tc>
        <w:tc>
          <w:tcPr>
            <w:tcW w:w="2209" w:type="dxa"/>
            <w:hideMark/>
          </w:tcPr>
          <w:p w14:paraId="5806A5C7" w14:textId="77777777" w:rsidR="00A50AE4" w:rsidRPr="0017485E" w:rsidRDefault="00A50AE4" w:rsidP="00A50AE4">
            <w:pPr>
              <w:jc w:val="both"/>
              <w:rPr>
                <w:b/>
                <w:bCs/>
              </w:rPr>
            </w:pPr>
            <w:r>
              <w:rPr>
                <w:b/>
                <w:bCs/>
              </w:rPr>
              <w:t>Наименование объекта</w:t>
            </w:r>
          </w:p>
        </w:tc>
        <w:tc>
          <w:tcPr>
            <w:tcW w:w="2055" w:type="dxa"/>
            <w:hideMark/>
          </w:tcPr>
          <w:p w14:paraId="1212AFB8" w14:textId="77777777" w:rsidR="00A50AE4" w:rsidRPr="0017485E" w:rsidRDefault="00A50AE4" w:rsidP="00A50AE4">
            <w:pPr>
              <w:jc w:val="both"/>
              <w:rPr>
                <w:b/>
                <w:bCs/>
              </w:rPr>
            </w:pPr>
            <w:r>
              <w:rPr>
                <w:b/>
                <w:bCs/>
              </w:rPr>
              <w:t>Год постройки/ввода в эксплуатацию</w:t>
            </w:r>
          </w:p>
        </w:tc>
        <w:tc>
          <w:tcPr>
            <w:tcW w:w="2101" w:type="dxa"/>
            <w:hideMark/>
          </w:tcPr>
          <w:p w14:paraId="71EBD2F3" w14:textId="77777777" w:rsidR="00A50AE4" w:rsidRPr="0017485E" w:rsidRDefault="00A50AE4" w:rsidP="00A50AE4">
            <w:pPr>
              <w:jc w:val="both"/>
              <w:rPr>
                <w:b/>
                <w:bCs/>
              </w:rPr>
            </w:pPr>
            <w:r>
              <w:rPr>
                <w:b/>
                <w:bCs/>
              </w:rPr>
              <w:t>Страховая сумма, руб.</w:t>
            </w:r>
          </w:p>
        </w:tc>
        <w:tc>
          <w:tcPr>
            <w:tcW w:w="2558" w:type="dxa"/>
            <w:hideMark/>
          </w:tcPr>
          <w:p w14:paraId="7F089B73" w14:textId="77777777" w:rsidR="00A50AE4" w:rsidRPr="0017485E" w:rsidRDefault="00A50AE4" w:rsidP="00A50AE4">
            <w:pPr>
              <w:jc w:val="both"/>
              <w:rPr>
                <w:b/>
                <w:bCs/>
              </w:rPr>
            </w:pPr>
            <w:r>
              <w:rPr>
                <w:b/>
                <w:bCs/>
              </w:rPr>
              <w:t>Территория страхования</w:t>
            </w:r>
          </w:p>
        </w:tc>
      </w:tr>
      <w:tr w:rsidR="00A50AE4" w:rsidRPr="0017485E" w14:paraId="3AE616FB" w14:textId="77777777" w:rsidTr="004F0EC0">
        <w:trPr>
          <w:trHeight w:val="645"/>
          <w:jc w:val="center"/>
        </w:trPr>
        <w:tc>
          <w:tcPr>
            <w:tcW w:w="576" w:type="dxa"/>
            <w:hideMark/>
          </w:tcPr>
          <w:p w14:paraId="2FD2C8EA" w14:textId="77777777" w:rsidR="00A50AE4" w:rsidRPr="0017485E" w:rsidRDefault="00A50AE4" w:rsidP="00A50AE4">
            <w:pPr>
              <w:jc w:val="both"/>
            </w:pPr>
            <w:r>
              <w:t>1</w:t>
            </w:r>
          </w:p>
        </w:tc>
        <w:tc>
          <w:tcPr>
            <w:tcW w:w="2209" w:type="dxa"/>
            <w:hideMark/>
          </w:tcPr>
          <w:p w14:paraId="4472800A" w14:textId="77777777" w:rsidR="00A50AE4" w:rsidRPr="0017485E" w:rsidRDefault="00A50AE4" w:rsidP="00A50AE4">
            <w:pPr>
              <w:jc w:val="both"/>
            </w:pPr>
            <w:r>
              <w:t>КК-</w:t>
            </w:r>
            <w:proofErr w:type="spellStart"/>
            <w:r>
              <w:t>Кнт</w:t>
            </w:r>
            <w:proofErr w:type="spellEnd"/>
            <w:r>
              <w:t xml:space="preserve"> 45-25/5/7-12,5-А</w:t>
            </w:r>
            <w:proofErr w:type="gramStart"/>
            <w:r>
              <w:t>6,У</w:t>
            </w:r>
            <w:proofErr w:type="gramEnd"/>
            <w:r>
              <w:t>1</w:t>
            </w:r>
          </w:p>
        </w:tc>
        <w:tc>
          <w:tcPr>
            <w:tcW w:w="2055" w:type="dxa"/>
            <w:hideMark/>
          </w:tcPr>
          <w:p w14:paraId="77A6E0F6" w14:textId="77777777" w:rsidR="00A50AE4" w:rsidRPr="0017485E" w:rsidRDefault="00A50AE4" w:rsidP="00A50AE4">
            <w:pPr>
              <w:jc w:val="both"/>
            </w:pPr>
            <w:r>
              <w:t>2014</w:t>
            </w:r>
          </w:p>
        </w:tc>
        <w:tc>
          <w:tcPr>
            <w:tcW w:w="2101" w:type="dxa"/>
            <w:hideMark/>
          </w:tcPr>
          <w:p w14:paraId="58113BB2" w14:textId="77777777" w:rsidR="00A50AE4" w:rsidRPr="0017485E" w:rsidRDefault="00A50AE4" w:rsidP="00A50AE4">
            <w:pPr>
              <w:jc w:val="both"/>
            </w:pPr>
            <w:r>
              <w:t>74 074 496,67 ₽</w:t>
            </w:r>
          </w:p>
        </w:tc>
        <w:tc>
          <w:tcPr>
            <w:tcW w:w="2558" w:type="dxa"/>
            <w:hideMark/>
          </w:tcPr>
          <w:p w14:paraId="282BFF18" w14:textId="77777777" w:rsidR="00A50AE4" w:rsidRPr="0017485E" w:rsidRDefault="00A50AE4" w:rsidP="00A50AE4">
            <w:pPr>
              <w:jc w:val="both"/>
            </w:pPr>
            <w:r>
              <w:t xml:space="preserve"> г. Екатеринбург, ул. Автомагистральная, 2</w:t>
            </w:r>
          </w:p>
        </w:tc>
      </w:tr>
      <w:tr w:rsidR="00A50AE4" w:rsidRPr="0017485E" w14:paraId="2B19EE50" w14:textId="77777777" w:rsidTr="004F0EC0">
        <w:trPr>
          <w:trHeight w:val="645"/>
          <w:jc w:val="center"/>
        </w:trPr>
        <w:tc>
          <w:tcPr>
            <w:tcW w:w="576" w:type="dxa"/>
            <w:hideMark/>
          </w:tcPr>
          <w:p w14:paraId="280C7E2A" w14:textId="77777777" w:rsidR="00A50AE4" w:rsidRPr="0017485E" w:rsidRDefault="00A50AE4" w:rsidP="00A50AE4">
            <w:pPr>
              <w:jc w:val="both"/>
            </w:pPr>
            <w:r>
              <w:t>2</w:t>
            </w:r>
          </w:p>
        </w:tc>
        <w:tc>
          <w:tcPr>
            <w:tcW w:w="2209" w:type="dxa"/>
            <w:hideMark/>
          </w:tcPr>
          <w:p w14:paraId="0250E914" w14:textId="77777777" w:rsidR="00A50AE4" w:rsidRPr="0017485E" w:rsidRDefault="00A50AE4" w:rsidP="00A50AE4">
            <w:pPr>
              <w:jc w:val="both"/>
            </w:pPr>
            <w:r>
              <w:t>КК-</w:t>
            </w:r>
            <w:proofErr w:type="spellStart"/>
            <w:r>
              <w:t>Кнт</w:t>
            </w:r>
            <w:proofErr w:type="spellEnd"/>
            <w:r>
              <w:t xml:space="preserve"> 45-25/5/7-12,5-А</w:t>
            </w:r>
            <w:proofErr w:type="gramStart"/>
            <w:r>
              <w:t>6,У</w:t>
            </w:r>
            <w:proofErr w:type="gramEnd"/>
            <w:r>
              <w:t>1</w:t>
            </w:r>
          </w:p>
        </w:tc>
        <w:tc>
          <w:tcPr>
            <w:tcW w:w="2055" w:type="dxa"/>
            <w:hideMark/>
          </w:tcPr>
          <w:p w14:paraId="750A533E" w14:textId="77777777" w:rsidR="00A50AE4" w:rsidRPr="0017485E" w:rsidRDefault="00A50AE4" w:rsidP="00A50AE4">
            <w:pPr>
              <w:jc w:val="both"/>
            </w:pPr>
            <w:r>
              <w:t>2014</w:t>
            </w:r>
          </w:p>
        </w:tc>
        <w:tc>
          <w:tcPr>
            <w:tcW w:w="2101" w:type="dxa"/>
            <w:hideMark/>
          </w:tcPr>
          <w:p w14:paraId="28286D75" w14:textId="77777777" w:rsidR="00A50AE4" w:rsidRPr="0017485E" w:rsidRDefault="00A50AE4" w:rsidP="00A50AE4">
            <w:pPr>
              <w:jc w:val="both"/>
            </w:pPr>
            <w:r>
              <w:t>74 074 496,67 ₽</w:t>
            </w:r>
          </w:p>
        </w:tc>
        <w:tc>
          <w:tcPr>
            <w:tcW w:w="2558" w:type="dxa"/>
            <w:hideMark/>
          </w:tcPr>
          <w:p w14:paraId="31FBFCB1" w14:textId="77777777" w:rsidR="00A50AE4" w:rsidRPr="0017485E" w:rsidRDefault="00A50AE4" w:rsidP="00A50AE4">
            <w:pPr>
              <w:jc w:val="both"/>
            </w:pPr>
            <w:r>
              <w:t>г. Екатеринбург, ул. Автомагистральная, 2</w:t>
            </w:r>
          </w:p>
        </w:tc>
      </w:tr>
      <w:tr w:rsidR="00A50AE4" w:rsidRPr="0017485E" w14:paraId="25D3969F" w14:textId="77777777" w:rsidTr="004F0EC0">
        <w:trPr>
          <w:trHeight w:val="390"/>
          <w:jc w:val="center"/>
        </w:trPr>
        <w:tc>
          <w:tcPr>
            <w:tcW w:w="576" w:type="dxa"/>
            <w:hideMark/>
          </w:tcPr>
          <w:p w14:paraId="1CD84F01" w14:textId="77777777" w:rsidR="00A50AE4" w:rsidRPr="0017485E" w:rsidRDefault="00A50AE4" w:rsidP="00A50AE4">
            <w:pPr>
              <w:jc w:val="both"/>
            </w:pPr>
          </w:p>
        </w:tc>
        <w:tc>
          <w:tcPr>
            <w:tcW w:w="4264" w:type="dxa"/>
            <w:gridSpan w:val="2"/>
            <w:noWrap/>
            <w:hideMark/>
          </w:tcPr>
          <w:p w14:paraId="315B87F8" w14:textId="77777777" w:rsidR="00A50AE4" w:rsidRPr="0017485E" w:rsidRDefault="00A50AE4" w:rsidP="00A50AE4">
            <w:pPr>
              <w:jc w:val="both"/>
              <w:rPr>
                <w:b/>
                <w:bCs/>
              </w:rPr>
            </w:pPr>
            <w:r>
              <w:rPr>
                <w:b/>
                <w:bCs/>
              </w:rPr>
              <w:t>ИТОГО</w:t>
            </w:r>
          </w:p>
        </w:tc>
        <w:tc>
          <w:tcPr>
            <w:tcW w:w="2101" w:type="dxa"/>
            <w:hideMark/>
          </w:tcPr>
          <w:p w14:paraId="1F7C0E30" w14:textId="77777777" w:rsidR="00A50AE4" w:rsidRPr="0017485E" w:rsidRDefault="00A50AE4" w:rsidP="00A50AE4">
            <w:pPr>
              <w:jc w:val="both"/>
              <w:rPr>
                <w:b/>
                <w:bCs/>
              </w:rPr>
            </w:pPr>
            <w:r>
              <w:rPr>
                <w:b/>
                <w:bCs/>
              </w:rPr>
              <w:t>148 148 993,34 ₽</w:t>
            </w:r>
          </w:p>
        </w:tc>
        <w:tc>
          <w:tcPr>
            <w:tcW w:w="2558" w:type="dxa"/>
            <w:hideMark/>
          </w:tcPr>
          <w:p w14:paraId="7538F9C9" w14:textId="77777777" w:rsidR="00A50AE4" w:rsidRPr="0017485E" w:rsidRDefault="00A50AE4" w:rsidP="00A50AE4">
            <w:pPr>
              <w:jc w:val="both"/>
              <w:rPr>
                <w:b/>
                <w:bCs/>
              </w:rPr>
            </w:pPr>
          </w:p>
        </w:tc>
      </w:tr>
    </w:tbl>
    <w:p w14:paraId="41461C51" w14:textId="77777777" w:rsidR="00A50AE4" w:rsidRDefault="00A50AE4" w:rsidP="00A50AE4">
      <w:pPr>
        <w:jc w:val="both"/>
      </w:pPr>
    </w:p>
    <w:p w14:paraId="0DE71919" w14:textId="05FF84D9" w:rsidR="004F0EC0" w:rsidRPr="0017485E" w:rsidRDefault="00A50AE4" w:rsidP="00EF63BF">
      <w:pPr>
        <w:tabs>
          <w:tab w:val="left" w:pos="4458"/>
        </w:tabs>
        <w:ind w:firstLine="567"/>
        <w:jc w:val="both"/>
        <w:outlineLvl w:val="3"/>
        <w:rPr>
          <w:sz w:val="28"/>
          <w:szCs w:val="28"/>
          <w:lang w:eastAsia="ru-RU"/>
        </w:rPr>
      </w:pPr>
      <w:r>
        <w:rPr>
          <w:sz w:val="28"/>
          <w:szCs w:val="28"/>
          <w:lang w:eastAsia="ru-RU"/>
        </w:rPr>
        <w:t>4. Терминал Батарейная</w:t>
      </w:r>
    </w:p>
    <w:tbl>
      <w:tblPr>
        <w:tblStyle w:val="afff1"/>
        <w:tblW w:w="9639" w:type="dxa"/>
        <w:jc w:val="center"/>
        <w:tblLook w:val="04A0" w:firstRow="1" w:lastRow="0" w:firstColumn="1" w:lastColumn="0" w:noHBand="0" w:noVBand="1"/>
      </w:tblPr>
      <w:tblGrid>
        <w:gridCol w:w="584"/>
        <w:gridCol w:w="2242"/>
        <w:gridCol w:w="2085"/>
        <w:gridCol w:w="2132"/>
        <w:gridCol w:w="2596"/>
      </w:tblGrid>
      <w:tr w:rsidR="00A50AE4" w:rsidRPr="0017485E" w14:paraId="17C551B9" w14:textId="77777777" w:rsidTr="004F0EC0">
        <w:trPr>
          <w:trHeight w:val="1275"/>
          <w:jc w:val="center"/>
        </w:trPr>
        <w:tc>
          <w:tcPr>
            <w:tcW w:w="576" w:type="dxa"/>
            <w:hideMark/>
          </w:tcPr>
          <w:p w14:paraId="75BA7C3E" w14:textId="77777777" w:rsidR="00A50AE4" w:rsidRPr="0017485E" w:rsidRDefault="00A50AE4" w:rsidP="00A50AE4">
            <w:pPr>
              <w:jc w:val="both"/>
              <w:rPr>
                <w:b/>
                <w:bCs/>
              </w:rPr>
            </w:pPr>
            <w:r>
              <w:rPr>
                <w:b/>
                <w:bCs/>
              </w:rPr>
              <w:t>№</w:t>
            </w:r>
          </w:p>
        </w:tc>
        <w:tc>
          <w:tcPr>
            <w:tcW w:w="2209" w:type="dxa"/>
            <w:hideMark/>
          </w:tcPr>
          <w:p w14:paraId="0E3D3E27" w14:textId="77777777" w:rsidR="00A50AE4" w:rsidRPr="0017485E" w:rsidRDefault="00A50AE4" w:rsidP="00A50AE4">
            <w:pPr>
              <w:jc w:val="both"/>
              <w:rPr>
                <w:b/>
                <w:bCs/>
              </w:rPr>
            </w:pPr>
            <w:r>
              <w:rPr>
                <w:b/>
                <w:bCs/>
              </w:rPr>
              <w:t>Наименование и характеристика имущественной единицы</w:t>
            </w:r>
          </w:p>
        </w:tc>
        <w:tc>
          <w:tcPr>
            <w:tcW w:w="2055" w:type="dxa"/>
            <w:hideMark/>
          </w:tcPr>
          <w:p w14:paraId="5E8619BC" w14:textId="77777777" w:rsidR="00A50AE4" w:rsidRPr="0017485E" w:rsidRDefault="00A50AE4" w:rsidP="00A50AE4">
            <w:pPr>
              <w:jc w:val="both"/>
              <w:rPr>
                <w:b/>
                <w:bCs/>
              </w:rPr>
            </w:pPr>
            <w:r>
              <w:rPr>
                <w:b/>
                <w:bCs/>
              </w:rPr>
              <w:t>Год ввода в эксплуатацию</w:t>
            </w:r>
          </w:p>
        </w:tc>
        <w:tc>
          <w:tcPr>
            <w:tcW w:w="2101" w:type="dxa"/>
            <w:hideMark/>
          </w:tcPr>
          <w:p w14:paraId="59962AA5" w14:textId="77777777" w:rsidR="00A50AE4" w:rsidRPr="0017485E" w:rsidRDefault="00A50AE4" w:rsidP="00A50AE4">
            <w:pPr>
              <w:jc w:val="both"/>
              <w:rPr>
                <w:b/>
                <w:bCs/>
              </w:rPr>
            </w:pPr>
            <w:r>
              <w:rPr>
                <w:b/>
                <w:bCs/>
              </w:rPr>
              <w:t>Страховая сумма, руб.</w:t>
            </w:r>
          </w:p>
        </w:tc>
        <w:tc>
          <w:tcPr>
            <w:tcW w:w="2558" w:type="dxa"/>
            <w:hideMark/>
          </w:tcPr>
          <w:p w14:paraId="70EEE49D" w14:textId="77777777" w:rsidR="00A50AE4" w:rsidRPr="0017485E" w:rsidRDefault="00A50AE4" w:rsidP="00A50AE4">
            <w:pPr>
              <w:jc w:val="both"/>
              <w:rPr>
                <w:b/>
                <w:bCs/>
              </w:rPr>
            </w:pPr>
            <w:r>
              <w:rPr>
                <w:b/>
                <w:bCs/>
              </w:rPr>
              <w:t>Адрес местонахождения имущества</w:t>
            </w:r>
          </w:p>
        </w:tc>
      </w:tr>
      <w:tr w:rsidR="00A50AE4" w:rsidRPr="0017485E" w14:paraId="4BA02D96" w14:textId="77777777" w:rsidTr="004F0EC0">
        <w:trPr>
          <w:trHeight w:val="330"/>
          <w:jc w:val="center"/>
        </w:trPr>
        <w:tc>
          <w:tcPr>
            <w:tcW w:w="576" w:type="dxa"/>
            <w:hideMark/>
          </w:tcPr>
          <w:p w14:paraId="07DCF543" w14:textId="77777777" w:rsidR="00A50AE4" w:rsidRPr="0017485E" w:rsidRDefault="00A50AE4" w:rsidP="00A50AE4">
            <w:pPr>
              <w:jc w:val="both"/>
            </w:pPr>
            <w:r>
              <w:t>1</w:t>
            </w:r>
          </w:p>
        </w:tc>
        <w:tc>
          <w:tcPr>
            <w:tcW w:w="2209" w:type="dxa"/>
            <w:hideMark/>
          </w:tcPr>
          <w:p w14:paraId="42B9B0A8" w14:textId="77777777" w:rsidR="00A50AE4" w:rsidRPr="0017485E" w:rsidRDefault="00A50AE4" w:rsidP="00A50AE4">
            <w:pPr>
              <w:jc w:val="both"/>
            </w:pPr>
            <w:r>
              <w:t>МККС-42К №44</w:t>
            </w:r>
          </w:p>
        </w:tc>
        <w:tc>
          <w:tcPr>
            <w:tcW w:w="2055" w:type="dxa"/>
            <w:hideMark/>
          </w:tcPr>
          <w:p w14:paraId="68BAE20A" w14:textId="77777777" w:rsidR="00A50AE4" w:rsidRPr="0017485E" w:rsidRDefault="00A50AE4" w:rsidP="00A50AE4">
            <w:pPr>
              <w:jc w:val="both"/>
            </w:pPr>
            <w:r>
              <w:t>2005</w:t>
            </w:r>
          </w:p>
        </w:tc>
        <w:tc>
          <w:tcPr>
            <w:tcW w:w="2101" w:type="dxa"/>
            <w:hideMark/>
          </w:tcPr>
          <w:p w14:paraId="647E7EA2" w14:textId="77777777" w:rsidR="00A50AE4" w:rsidRPr="0017485E" w:rsidRDefault="00A50AE4" w:rsidP="00A50AE4">
            <w:pPr>
              <w:jc w:val="both"/>
            </w:pPr>
            <w:r>
              <w:t>26 084 490,13 ₽</w:t>
            </w:r>
          </w:p>
        </w:tc>
        <w:tc>
          <w:tcPr>
            <w:tcW w:w="2558" w:type="dxa"/>
            <w:hideMark/>
          </w:tcPr>
          <w:p w14:paraId="63CD075C" w14:textId="77777777" w:rsidR="00A50AE4" w:rsidRPr="0017485E" w:rsidRDefault="00A50AE4" w:rsidP="00EF63BF">
            <w:r>
              <w:t>г. Иркутск, ул. 2-я Батарейная, д. 48</w:t>
            </w:r>
          </w:p>
        </w:tc>
      </w:tr>
      <w:tr w:rsidR="00A50AE4" w:rsidRPr="0017485E" w14:paraId="3B68A54A" w14:textId="77777777" w:rsidTr="004F0EC0">
        <w:trPr>
          <w:trHeight w:val="645"/>
          <w:jc w:val="center"/>
        </w:trPr>
        <w:tc>
          <w:tcPr>
            <w:tcW w:w="576" w:type="dxa"/>
            <w:hideMark/>
          </w:tcPr>
          <w:p w14:paraId="5B01B32D" w14:textId="77777777" w:rsidR="00A50AE4" w:rsidRPr="0017485E" w:rsidRDefault="00A50AE4" w:rsidP="00A50AE4">
            <w:pPr>
              <w:jc w:val="both"/>
            </w:pPr>
            <w:r>
              <w:t>2</w:t>
            </w:r>
          </w:p>
        </w:tc>
        <w:tc>
          <w:tcPr>
            <w:tcW w:w="2209" w:type="dxa"/>
            <w:hideMark/>
          </w:tcPr>
          <w:p w14:paraId="6B439D76" w14:textId="77777777" w:rsidR="00A50AE4" w:rsidRPr="0017485E" w:rsidRDefault="00A50AE4" w:rsidP="00A50AE4">
            <w:pPr>
              <w:jc w:val="both"/>
            </w:pPr>
            <w:r>
              <w:t>КК-</w:t>
            </w:r>
            <w:proofErr w:type="spellStart"/>
            <w:r>
              <w:t>Кнт</w:t>
            </w:r>
            <w:proofErr w:type="spellEnd"/>
            <w:r>
              <w:t xml:space="preserve"> 45-25/5/7-12,5-A</w:t>
            </w:r>
            <w:proofErr w:type="gramStart"/>
            <w:r>
              <w:t>6.У</w:t>
            </w:r>
            <w:proofErr w:type="gramEnd"/>
            <w:r>
              <w:t>1</w:t>
            </w:r>
          </w:p>
        </w:tc>
        <w:tc>
          <w:tcPr>
            <w:tcW w:w="2055" w:type="dxa"/>
            <w:hideMark/>
          </w:tcPr>
          <w:p w14:paraId="1BFCA916" w14:textId="77777777" w:rsidR="00A50AE4" w:rsidRPr="0017485E" w:rsidRDefault="00A50AE4" w:rsidP="00A50AE4">
            <w:pPr>
              <w:jc w:val="both"/>
            </w:pPr>
            <w:r>
              <w:t>2014</w:t>
            </w:r>
          </w:p>
        </w:tc>
        <w:tc>
          <w:tcPr>
            <w:tcW w:w="2101" w:type="dxa"/>
            <w:hideMark/>
          </w:tcPr>
          <w:p w14:paraId="46EF7627" w14:textId="77777777" w:rsidR="00A50AE4" w:rsidRPr="0017485E" w:rsidRDefault="00A50AE4" w:rsidP="00A50AE4">
            <w:pPr>
              <w:jc w:val="both"/>
            </w:pPr>
            <w:r>
              <w:t>76 938 502,35 ₽</w:t>
            </w:r>
          </w:p>
        </w:tc>
        <w:tc>
          <w:tcPr>
            <w:tcW w:w="2558" w:type="dxa"/>
            <w:hideMark/>
          </w:tcPr>
          <w:p w14:paraId="6B9482BE" w14:textId="77777777" w:rsidR="00A50AE4" w:rsidRPr="0017485E" w:rsidRDefault="00A50AE4" w:rsidP="00EF63BF">
            <w:r>
              <w:t>г. Иркутск, ул. 2-я Батарейная, д. 48</w:t>
            </w:r>
          </w:p>
        </w:tc>
      </w:tr>
      <w:tr w:rsidR="00A50AE4" w:rsidRPr="0017485E" w14:paraId="3E92C762" w14:textId="77777777" w:rsidTr="004F0EC0">
        <w:trPr>
          <w:trHeight w:val="330"/>
          <w:jc w:val="center"/>
        </w:trPr>
        <w:tc>
          <w:tcPr>
            <w:tcW w:w="576" w:type="dxa"/>
            <w:hideMark/>
          </w:tcPr>
          <w:p w14:paraId="3899E1DF" w14:textId="77777777" w:rsidR="00A50AE4" w:rsidRPr="0017485E" w:rsidRDefault="00A50AE4" w:rsidP="00A50AE4">
            <w:pPr>
              <w:jc w:val="both"/>
            </w:pPr>
            <w:r>
              <w:t>3</w:t>
            </w:r>
          </w:p>
        </w:tc>
        <w:tc>
          <w:tcPr>
            <w:tcW w:w="2209" w:type="dxa"/>
            <w:hideMark/>
          </w:tcPr>
          <w:p w14:paraId="027B07A0" w14:textId="77777777" w:rsidR="00A50AE4" w:rsidRPr="0017485E" w:rsidRDefault="00A50AE4" w:rsidP="00A50AE4">
            <w:pPr>
              <w:jc w:val="both"/>
            </w:pPr>
            <w:r>
              <w:t>ККД-24-16</w:t>
            </w:r>
          </w:p>
        </w:tc>
        <w:tc>
          <w:tcPr>
            <w:tcW w:w="2055" w:type="dxa"/>
            <w:hideMark/>
          </w:tcPr>
          <w:p w14:paraId="44E02FE9" w14:textId="77777777" w:rsidR="00A50AE4" w:rsidRPr="0017485E" w:rsidRDefault="00A50AE4" w:rsidP="00A50AE4">
            <w:pPr>
              <w:jc w:val="both"/>
            </w:pPr>
            <w:r>
              <w:t>2003</w:t>
            </w:r>
          </w:p>
        </w:tc>
        <w:tc>
          <w:tcPr>
            <w:tcW w:w="2101" w:type="dxa"/>
            <w:hideMark/>
          </w:tcPr>
          <w:p w14:paraId="679ACC9F" w14:textId="77777777" w:rsidR="00A50AE4" w:rsidRPr="0017485E" w:rsidRDefault="00A50AE4" w:rsidP="00A50AE4">
            <w:pPr>
              <w:jc w:val="both"/>
            </w:pPr>
            <w:r>
              <w:t>5 117 232,75 ₽</w:t>
            </w:r>
          </w:p>
        </w:tc>
        <w:tc>
          <w:tcPr>
            <w:tcW w:w="2558" w:type="dxa"/>
            <w:hideMark/>
          </w:tcPr>
          <w:p w14:paraId="38A8CB7A" w14:textId="77777777" w:rsidR="00A50AE4" w:rsidRPr="0017485E" w:rsidRDefault="00A50AE4" w:rsidP="00EF63BF">
            <w:r>
              <w:t>г. Иркутск, ул. 2-я Батарейная, д. 48</w:t>
            </w:r>
          </w:p>
        </w:tc>
      </w:tr>
      <w:tr w:rsidR="00A50AE4" w:rsidRPr="0017485E" w14:paraId="61872044" w14:textId="77777777" w:rsidTr="004F0EC0">
        <w:trPr>
          <w:trHeight w:val="330"/>
          <w:jc w:val="center"/>
        </w:trPr>
        <w:tc>
          <w:tcPr>
            <w:tcW w:w="576" w:type="dxa"/>
            <w:hideMark/>
          </w:tcPr>
          <w:p w14:paraId="1FF7E00F" w14:textId="77777777" w:rsidR="00A50AE4" w:rsidRPr="0017485E" w:rsidRDefault="00A50AE4" w:rsidP="00A50AE4">
            <w:pPr>
              <w:jc w:val="both"/>
            </w:pPr>
            <w:r>
              <w:t>4</w:t>
            </w:r>
          </w:p>
        </w:tc>
        <w:tc>
          <w:tcPr>
            <w:tcW w:w="2209" w:type="dxa"/>
            <w:hideMark/>
          </w:tcPr>
          <w:p w14:paraId="035B50AE" w14:textId="77777777" w:rsidR="00A50AE4" w:rsidRPr="0017485E" w:rsidRDefault="00A50AE4" w:rsidP="00A50AE4">
            <w:pPr>
              <w:jc w:val="both"/>
            </w:pPr>
            <w:r>
              <w:t>ККД-24-16</w:t>
            </w:r>
          </w:p>
        </w:tc>
        <w:tc>
          <w:tcPr>
            <w:tcW w:w="2055" w:type="dxa"/>
            <w:hideMark/>
          </w:tcPr>
          <w:p w14:paraId="6132E3A6" w14:textId="77777777" w:rsidR="00A50AE4" w:rsidRPr="0017485E" w:rsidRDefault="00A50AE4" w:rsidP="00A50AE4">
            <w:pPr>
              <w:jc w:val="both"/>
            </w:pPr>
            <w:r>
              <w:t>2003</w:t>
            </w:r>
          </w:p>
        </w:tc>
        <w:tc>
          <w:tcPr>
            <w:tcW w:w="2101" w:type="dxa"/>
            <w:hideMark/>
          </w:tcPr>
          <w:p w14:paraId="7854393C" w14:textId="77777777" w:rsidR="00A50AE4" w:rsidRPr="0017485E" w:rsidRDefault="00A50AE4" w:rsidP="00A50AE4">
            <w:pPr>
              <w:jc w:val="both"/>
            </w:pPr>
            <w:r>
              <w:t>5 117 232,75 ₽</w:t>
            </w:r>
          </w:p>
        </w:tc>
        <w:tc>
          <w:tcPr>
            <w:tcW w:w="2558" w:type="dxa"/>
            <w:hideMark/>
          </w:tcPr>
          <w:p w14:paraId="52249C25" w14:textId="77777777" w:rsidR="00A50AE4" w:rsidRPr="0017485E" w:rsidRDefault="00A50AE4" w:rsidP="00EF63BF">
            <w:r>
              <w:t>г. Иркутск, ул. 2-я Батарейная, д. 48</w:t>
            </w:r>
          </w:p>
        </w:tc>
      </w:tr>
      <w:tr w:rsidR="00A50AE4" w:rsidRPr="0017485E" w14:paraId="6EEC1A05" w14:textId="77777777" w:rsidTr="004F0EC0">
        <w:trPr>
          <w:trHeight w:val="390"/>
          <w:jc w:val="center"/>
        </w:trPr>
        <w:tc>
          <w:tcPr>
            <w:tcW w:w="576" w:type="dxa"/>
            <w:noWrap/>
            <w:hideMark/>
          </w:tcPr>
          <w:p w14:paraId="17EDAEF7" w14:textId="77777777" w:rsidR="00A50AE4" w:rsidRPr="0017485E" w:rsidRDefault="00A50AE4" w:rsidP="00A50AE4">
            <w:pPr>
              <w:jc w:val="both"/>
            </w:pPr>
          </w:p>
        </w:tc>
        <w:tc>
          <w:tcPr>
            <w:tcW w:w="4264" w:type="dxa"/>
            <w:gridSpan w:val="2"/>
            <w:noWrap/>
            <w:hideMark/>
          </w:tcPr>
          <w:p w14:paraId="145E008A" w14:textId="77777777" w:rsidR="00A50AE4" w:rsidRPr="0017485E" w:rsidRDefault="00A50AE4" w:rsidP="00A50AE4">
            <w:pPr>
              <w:jc w:val="both"/>
              <w:rPr>
                <w:b/>
                <w:bCs/>
              </w:rPr>
            </w:pPr>
            <w:r>
              <w:rPr>
                <w:b/>
                <w:bCs/>
              </w:rPr>
              <w:t>ИТОГО</w:t>
            </w:r>
          </w:p>
        </w:tc>
        <w:tc>
          <w:tcPr>
            <w:tcW w:w="2101" w:type="dxa"/>
            <w:hideMark/>
          </w:tcPr>
          <w:p w14:paraId="75477A8F" w14:textId="77777777" w:rsidR="00A50AE4" w:rsidRPr="0017485E" w:rsidRDefault="00A50AE4" w:rsidP="00A50AE4">
            <w:pPr>
              <w:jc w:val="both"/>
              <w:rPr>
                <w:b/>
                <w:bCs/>
              </w:rPr>
            </w:pPr>
            <w:r>
              <w:rPr>
                <w:b/>
                <w:bCs/>
              </w:rPr>
              <w:t>113 257 457,98 ₽</w:t>
            </w:r>
          </w:p>
        </w:tc>
        <w:tc>
          <w:tcPr>
            <w:tcW w:w="2558" w:type="dxa"/>
            <w:noWrap/>
            <w:hideMark/>
          </w:tcPr>
          <w:p w14:paraId="5235A447" w14:textId="77777777" w:rsidR="00A50AE4" w:rsidRPr="0017485E" w:rsidRDefault="00A50AE4" w:rsidP="00A50AE4">
            <w:pPr>
              <w:jc w:val="both"/>
              <w:rPr>
                <w:b/>
                <w:bCs/>
              </w:rPr>
            </w:pPr>
          </w:p>
        </w:tc>
      </w:tr>
    </w:tbl>
    <w:p w14:paraId="72AF3709" w14:textId="77777777" w:rsidR="00A50AE4" w:rsidRDefault="00A50AE4" w:rsidP="00A50AE4">
      <w:pPr>
        <w:jc w:val="both"/>
        <w:rPr>
          <w:lang w:eastAsia="ru-RU"/>
        </w:rPr>
      </w:pPr>
      <w:r>
        <w:rPr>
          <w:sz w:val="28"/>
          <w:szCs w:val="28"/>
          <w:lang w:eastAsia="ru-RU"/>
        </w:rPr>
        <w:fldChar w:fldCharType="end"/>
      </w:r>
    </w:p>
    <w:p w14:paraId="46DF52F9" w14:textId="77777777" w:rsidR="00A50AE4" w:rsidRPr="00BD592A" w:rsidRDefault="00A50AE4" w:rsidP="004F0EC0">
      <w:pPr>
        <w:ind w:firstLine="709"/>
        <w:jc w:val="right"/>
        <w:outlineLvl w:val="1"/>
        <w:rPr>
          <w:sz w:val="28"/>
          <w:szCs w:val="28"/>
          <w:lang w:eastAsia="ru-RU"/>
        </w:rPr>
      </w:pPr>
      <w:r>
        <w:rPr>
          <w:lang w:eastAsia="ru-RU"/>
        </w:rPr>
        <w:br w:type="column"/>
      </w:r>
      <w:r>
        <w:rPr>
          <w:sz w:val="28"/>
          <w:szCs w:val="28"/>
          <w:lang w:eastAsia="ru-RU"/>
        </w:rPr>
        <w:lastRenderedPageBreak/>
        <w:t>Приложение</w:t>
      </w:r>
      <w:r w:rsidR="00016183">
        <w:rPr>
          <w:sz w:val="28"/>
          <w:szCs w:val="28"/>
          <w:lang w:eastAsia="ru-RU"/>
        </w:rPr>
        <w:t xml:space="preserve"> №</w:t>
      </w:r>
      <w:r>
        <w:rPr>
          <w:sz w:val="28"/>
          <w:szCs w:val="28"/>
          <w:lang w:eastAsia="ru-RU"/>
        </w:rPr>
        <w:t xml:space="preserve"> 3 к Техническому заданию</w:t>
      </w:r>
    </w:p>
    <w:p w14:paraId="007EFA4B" w14:textId="77777777" w:rsidR="00A50AE4" w:rsidRDefault="00A50AE4" w:rsidP="00A50AE4">
      <w:pPr>
        <w:pStyle w:val="aff6"/>
        <w:ind w:left="0"/>
        <w:jc w:val="both"/>
        <w:rPr>
          <w:sz w:val="28"/>
          <w:szCs w:val="28"/>
          <w:lang w:eastAsia="ru-RU"/>
        </w:rPr>
      </w:pPr>
    </w:p>
    <w:p w14:paraId="2254CEF0" w14:textId="77777777" w:rsidR="00A50AE4" w:rsidRPr="004F0EC0" w:rsidRDefault="00A50AE4" w:rsidP="004F0EC0">
      <w:pPr>
        <w:tabs>
          <w:tab w:val="left" w:pos="4458"/>
        </w:tabs>
        <w:ind w:firstLine="709"/>
        <w:jc w:val="both"/>
        <w:outlineLvl w:val="2"/>
        <w:rPr>
          <w:b/>
          <w:sz w:val="28"/>
          <w:szCs w:val="28"/>
          <w:lang w:eastAsia="ru-RU"/>
        </w:rPr>
      </w:pPr>
      <w:r w:rsidRPr="004F0EC0">
        <w:rPr>
          <w:b/>
          <w:sz w:val="28"/>
          <w:szCs w:val="28"/>
          <w:lang w:eastAsia="ru-RU"/>
        </w:rPr>
        <w:t>Оборудование (</w:t>
      </w:r>
      <w:proofErr w:type="spellStart"/>
      <w:r w:rsidRPr="004F0EC0">
        <w:rPr>
          <w:b/>
          <w:sz w:val="28"/>
          <w:szCs w:val="28"/>
          <w:lang w:eastAsia="ru-RU"/>
        </w:rPr>
        <w:t>Ричстакеры</w:t>
      </w:r>
      <w:proofErr w:type="spellEnd"/>
      <w:r w:rsidRPr="004F0EC0">
        <w:rPr>
          <w:b/>
          <w:sz w:val="28"/>
          <w:szCs w:val="28"/>
          <w:lang w:eastAsia="ru-RU"/>
        </w:rPr>
        <w:t>)</w:t>
      </w:r>
    </w:p>
    <w:p w14:paraId="2A938FCD" w14:textId="77777777" w:rsidR="00A50AE4" w:rsidRPr="00774A5C" w:rsidRDefault="00A50AE4" w:rsidP="00A50AE4">
      <w:pPr>
        <w:pStyle w:val="aff6"/>
        <w:ind w:left="0"/>
        <w:jc w:val="both"/>
        <w:rPr>
          <w:sz w:val="28"/>
          <w:szCs w:val="28"/>
          <w:lang w:eastAsia="ru-RU"/>
        </w:rPr>
      </w:pPr>
    </w:p>
    <w:p w14:paraId="7FC0DE69" w14:textId="69D9E0CB" w:rsidR="004F0EC0" w:rsidRPr="00774A5C" w:rsidRDefault="004F0EC0" w:rsidP="00EF63BF">
      <w:pPr>
        <w:tabs>
          <w:tab w:val="left" w:pos="4458"/>
        </w:tabs>
        <w:ind w:firstLine="426"/>
        <w:jc w:val="both"/>
        <w:outlineLvl w:val="3"/>
        <w:rPr>
          <w:sz w:val="28"/>
          <w:szCs w:val="28"/>
          <w:lang w:eastAsia="ru-RU"/>
        </w:rPr>
      </w:pPr>
      <w:r>
        <w:rPr>
          <w:sz w:val="28"/>
          <w:szCs w:val="28"/>
          <w:lang w:eastAsia="ru-RU"/>
        </w:rPr>
        <w:t xml:space="preserve">1. </w:t>
      </w:r>
      <w:r w:rsidR="00A50AE4">
        <w:rPr>
          <w:sz w:val="28"/>
          <w:szCs w:val="28"/>
          <w:lang w:eastAsia="ru-RU"/>
        </w:rPr>
        <w:t>Забайкальск</w:t>
      </w:r>
    </w:p>
    <w:tbl>
      <w:tblPr>
        <w:tblStyle w:val="afff1"/>
        <w:tblW w:w="9639" w:type="dxa"/>
        <w:jc w:val="center"/>
        <w:tblLook w:val="04A0" w:firstRow="1" w:lastRow="0" w:firstColumn="1" w:lastColumn="0" w:noHBand="0" w:noVBand="1"/>
      </w:tblPr>
      <w:tblGrid>
        <w:gridCol w:w="458"/>
        <w:gridCol w:w="3170"/>
        <w:gridCol w:w="1776"/>
        <w:gridCol w:w="2097"/>
        <w:gridCol w:w="2138"/>
      </w:tblGrid>
      <w:tr w:rsidR="004F0EC0" w:rsidRPr="00774A5C" w14:paraId="68E8BDCB" w14:textId="77777777" w:rsidTr="004F0EC0">
        <w:trPr>
          <w:trHeight w:val="1275"/>
          <w:jc w:val="center"/>
        </w:trPr>
        <w:tc>
          <w:tcPr>
            <w:tcW w:w="0" w:type="auto"/>
            <w:hideMark/>
          </w:tcPr>
          <w:p w14:paraId="25215636" w14:textId="77777777" w:rsidR="00A50AE4" w:rsidRPr="00774A5C" w:rsidRDefault="00A50AE4" w:rsidP="004F0EC0">
            <w:pPr>
              <w:tabs>
                <w:tab w:val="left" w:pos="952"/>
              </w:tabs>
              <w:jc w:val="center"/>
              <w:rPr>
                <w:b/>
                <w:bCs/>
              </w:rPr>
            </w:pPr>
            <w:r>
              <w:rPr>
                <w:b/>
                <w:bCs/>
              </w:rPr>
              <w:t>№</w:t>
            </w:r>
          </w:p>
        </w:tc>
        <w:tc>
          <w:tcPr>
            <w:tcW w:w="3170" w:type="dxa"/>
            <w:hideMark/>
          </w:tcPr>
          <w:p w14:paraId="0AF51708" w14:textId="77777777" w:rsidR="00A50AE4" w:rsidRPr="00774A5C" w:rsidRDefault="00A50AE4" w:rsidP="004F0EC0">
            <w:pPr>
              <w:tabs>
                <w:tab w:val="left" w:pos="952"/>
              </w:tabs>
              <w:jc w:val="center"/>
              <w:rPr>
                <w:b/>
                <w:bCs/>
              </w:rPr>
            </w:pPr>
            <w:r>
              <w:rPr>
                <w:b/>
                <w:bCs/>
              </w:rPr>
              <w:t xml:space="preserve">Наименование </w:t>
            </w:r>
            <w:r w:rsidR="004F0EC0">
              <w:rPr>
                <w:b/>
                <w:bCs/>
              </w:rPr>
              <w:br/>
            </w:r>
            <w:r>
              <w:rPr>
                <w:b/>
                <w:bCs/>
              </w:rPr>
              <w:t>и характеристика</w:t>
            </w:r>
            <w:r w:rsidR="004F0EC0">
              <w:rPr>
                <w:b/>
                <w:bCs/>
              </w:rPr>
              <w:br/>
            </w:r>
            <w:r>
              <w:rPr>
                <w:b/>
                <w:bCs/>
              </w:rPr>
              <w:t xml:space="preserve"> имущественной единицы</w:t>
            </w:r>
          </w:p>
        </w:tc>
        <w:tc>
          <w:tcPr>
            <w:tcW w:w="1334" w:type="dxa"/>
            <w:hideMark/>
          </w:tcPr>
          <w:p w14:paraId="77815755" w14:textId="77777777" w:rsidR="00A50AE4" w:rsidRPr="00774A5C" w:rsidRDefault="00A50AE4" w:rsidP="004F0EC0">
            <w:pPr>
              <w:tabs>
                <w:tab w:val="left" w:pos="952"/>
              </w:tabs>
              <w:jc w:val="center"/>
              <w:rPr>
                <w:b/>
                <w:bCs/>
              </w:rPr>
            </w:pPr>
            <w:r>
              <w:rPr>
                <w:b/>
                <w:bCs/>
              </w:rPr>
              <w:t>Год ввода в эксплуатацию</w:t>
            </w:r>
          </w:p>
        </w:tc>
        <w:tc>
          <w:tcPr>
            <w:tcW w:w="2539" w:type="dxa"/>
            <w:hideMark/>
          </w:tcPr>
          <w:p w14:paraId="38005862" w14:textId="77777777" w:rsidR="00A50AE4" w:rsidRPr="00774A5C" w:rsidRDefault="00A50AE4" w:rsidP="004F0EC0">
            <w:pPr>
              <w:tabs>
                <w:tab w:val="left" w:pos="952"/>
              </w:tabs>
              <w:jc w:val="center"/>
              <w:rPr>
                <w:b/>
                <w:bCs/>
              </w:rPr>
            </w:pPr>
            <w:r>
              <w:rPr>
                <w:b/>
                <w:bCs/>
              </w:rPr>
              <w:t>Страховая сумма, руб.</w:t>
            </w:r>
          </w:p>
        </w:tc>
        <w:tc>
          <w:tcPr>
            <w:tcW w:w="0" w:type="auto"/>
            <w:hideMark/>
          </w:tcPr>
          <w:p w14:paraId="004B6EDD" w14:textId="77777777" w:rsidR="00A50AE4" w:rsidRPr="00774A5C" w:rsidRDefault="00A50AE4" w:rsidP="004F0EC0">
            <w:pPr>
              <w:tabs>
                <w:tab w:val="left" w:pos="952"/>
              </w:tabs>
              <w:jc w:val="center"/>
              <w:rPr>
                <w:b/>
                <w:bCs/>
              </w:rPr>
            </w:pPr>
            <w:r>
              <w:rPr>
                <w:b/>
                <w:bCs/>
              </w:rPr>
              <w:t>Адрес местонахождения имущества</w:t>
            </w:r>
          </w:p>
        </w:tc>
      </w:tr>
      <w:tr w:rsidR="004F0EC0" w:rsidRPr="00774A5C" w14:paraId="4005AC98" w14:textId="77777777" w:rsidTr="004F0EC0">
        <w:trPr>
          <w:trHeight w:val="675"/>
          <w:jc w:val="center"/>
        </w:trPr>
        <w:tc>
          <w:tcPr>
            <w:tcW w:w="0" w:type="auto"/>
            <w:hideMark/>
          </w:tcPr>
          <w:p w14:paraId="43C606B7" w14:textId="77777777" w:rsidR="00A50AE4" w:rsidRPr="00774A5C" w:rsidRDefault="00A50AE4" w:rsidP="00A50AE4">
            <w:pPr>
              <w:tabs>
                <w:tab w:val="left" w:pos="952"/>
              </w:tabs>
              <w:jc w:val="both"/>
            </w:pPr>
            <w:r>
              <w:t>1</w:t>
            </w:r>
          </w:p>
        </w:tc>
        <w:tc>
          <w:tcPr>
            <w:tcW w:w="3170" w:type="dxa"/>
            <w:hideMark/>
          </w:tcPr>
          <w:p w14:paraId="1EFC66E9" w14:textId="77777777" w:rsidR="00A50AE4" w:rsidRPr="00774A5C" w:rsidRDefault="00A50AE4" w:rsidP="00A50AE4">
            <w:pPr>
              <w:tabs>
                <w:tab w:val="left" w:pos="952"/>
              </w:tabs>
              <w:jc w:val="both"/>
            </w:pPr>
            <w:proofErr w:type="spellStart"/>
            <w:r>
              <w:t>Kalmar</w:t>
            </w:r>
            <w:proofErr w:type="spellEnd"/>
            <w:r>
              <w:t xml:space="preserve"> DRF-450-65S5</w:t>
            </w:r>
          </w:p>
        </w:tc>
        <w:tc>
          <w:tcPr>
            <w:tcW w:w="1334" w:type="dxa"/>
            <w:hideMark/>
          </w:tcPr>
          <w:p w14:paraId="5404B69C" w14:textId="77777777" w:rsidR="00A50AE4" w:rsidRPr="00774A5C" w:rsidRDefault="00A50AE4" w:rsidP="00A50AE4">
            <w:pPr>
              <w:tabs>
                <w:tab w:val="left" w:pos="952"/>
              </w:tabs>
              <w:jc w:val="both"/>
            </w:pPr>
            <w:r>
              <w:t>2007</w:t>
            </w:r>
          </w:p>
        </w:tc>
        <w:tc>
          <w:tcPr>
            <w:tcW w:w="2539" w:type="dxa"/>
            <w:hideMark/>
          </w:tcPr>
          <w:p w14:paraId="53DE60D4" w14:textId="77777777" w:rsidR="00A50AE4" w:rsidRPr="00774A5C" w:rsidRDefault="00A50AE4" w:rsidP="00A50AE4">
            <w:pPr>
              <w:tabs>
                <w:tab w:val="left" w:pos="952"/>
              </w:tabs>
              <w:jc w:val="both"/>
            </w:pPr>
            <w:r>
              <w:t>35 054 610,07 ₽</w:t>
            </w:r>
          </w:p>
        </w:tc>
        <w:tc>
          <w:tcPr>
            <w:tcW w:w="0" w:type="auto"/>
            <w:hideMark/>
          </w:tcPr>
          <w:p w14:paraId="15357CE9"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7A619A5E" w14:textId="77777777" w:rsidTr="004F0EC0">
        <w:trPr>
          <w:trHeight w:val="480"/>
          <w:jc w:val="center"/>
        </w:trPr>
        <w:tc>
          <w:tcPr>
            <w:tcW w:w="0" w:type="auto"/>
            <w:hideMark/>
          </w:tcPr>
          <w:p w14:paraId="34BB14AB" w14:textId="77777777" w:rsidR="00A50AE4" w:rsidRPr="00774A5C" w:rsidRDefault="00A50AE4" w:rsidP="00A50AE4">
            <w:pPr>
              <w:tabs>
                <w:tab w:val="left" w:pos="952"/>
              </w:tabs>
              <w:jc w:val="both"/>
            </w:pPr>
            <w:r>
              <w:t>2</w:t>
            </w:r>
          </w:p>
        </w:tc>
        <w:tc>
          <w:tcPr>
            <w:tcW w:w="3170" w:type="dxa"/>
            <w:hideMark/>
          </w:tcPr>
          <w:p w14:paraId="0814A89C" w14:textId="77777777" w:rsidR="00A50AE4" w:rsidRPr="00774A5C" w:rsidRDefault="00A50AE4" w:rsidP="00A50AE4">
            <w:pPr>
              <w:tabs>
                <w:tab w:val="left" w:pos="952"/>
              </w:tabs>
              <w:jc w:val="both"/>
            </w:pPr>
            <w:r>
              <w:t>SANY SRS C4535H1</w:t>
            </w:r>
          </w:p>
        </w:tc>
        <w:tc>
          <w:tcPr>
            <w:tcW w:w="1334" w:type="dxa"/>
            <w:hideMark/>
          </w:tcPr>
          <w:p w14:paraId="1B951CE6" w14:textId="77777777" w:rsidR="00A50AE4" w:rsidRPr="00774A5C" w:rsidRDefault="00A50AE4" w:rsidP="00A50AE4">
            <w:pPr>
              <w:tabs>
                <w:tab w:val="left" w:pos="952"/>
              </w:tabs>
              <w:jc w:val="both"/>
            </w:pPr>
            <w:r>
              <w:t>2017</w:t>
            </w:r>
          </w:p>
        </w:tc>
        <w:tc>
          <w:tcPr>
            <w:tcW w:w="2539" w:type="dxa"/>
            <w:hideMark/>
          </w:tcPr>
          <w:p w14:paraId="42826E2F" w14:textId="77777777" w:rsidR="00A50AE4" w:rsidRPr="00774A5C" w:rsidRDefault="00A50AE4" w:rsidP="00A50AE4">
            <w:pPr>
              <w:tabs>
                <w:tab w:val="left" w:pos="952"/>
              </w:tabs>
              <w:jc w:val="both"/>
            </w:pPr>
            <w:r>
              <w:t>48 265 376,43 ₽</w:t>
            </w:r>
          </w:p>
        </w:tc>
        <w:tc>
          <w:tcPr>
            <w:tcW w:w="0" w:type="auto"/>
            <w:hideMark/>
          </w:tcPr>
          <w:p w14:paraId="20C9D79E"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676EEFA6" w14:textId="77777777" w:rsidTr="004F0EC0">
        <w:trPr>
          <w:trHeight w:val="600"/>
          <w:jc w:val="center"/>
        </w:trPr>
        <w:tc>
          <w:tcPr>
            <w:tcW w:w="0" w:type="auto"/>
            <w:hideMark/>
          </w:tcPr>
          <w:p w14:paraId="0D6BFD6A" w14:textId="77777777" w:rsidR="00A50AE4" w:rsidRPr="00774A5C" w:rsidRDefault="00A50AE4" w:rsidP="00A50AE4">
            <w:pPr>
              <w:tabs>
                <w:tab w:val="left" w:pos="952"/>
              </w:tabs>
              <w:jc w:val="both"/>
            </w:pPr>
            <w:r>
              <w:t>3</w:t>
            </w:r>
          </w:p>
        </w:tc>
        <w:tc>
          <w:tcPr>
            <w:tcW w:w="3170" w:type="dxa"/>
            <w:hideMark/>
          </w:tcPr>
          <w:p w14:paraId="02E58954" w14:textId="77777777" w:rsidR="00A50AE4" w:rsidRPr="00774A5C" w:rsidRDefault="00A50AE4" w:rsidP="00A50AE4">
            <w:pPr>
              <w:tabs>
                <w:tab w:val="left" w:pos="952"/>
              </w:tabs>
              <w:jc w:val="both"/>
            </w:pPr>
            <w:r>
              <w:t>SANY SRS C4535H1</w:t>
            </w:r>
          </w:p>
        </w:tc>
        <w:tc>
          <w:tcPr>
            <w:tcW w:w="1334" w:type="dxa"/>
            <w:hideMark/>
          </w:tcPr>
          <w:p w14:paraId="3AD2095F" w14:textId="77777777" w:rsidR="00A50AE4" w:rsidRPr="00774A5C" w:rsidRDefault="00A50AE4" w:rsidP="00A50AE4">
            <w:pPr>
              <w:tabs>
                <w:tab w:val="left" w:pos="952"/>
              </w:tabs>
              <w:jc w:val="both"/>
            </w:pPr>
            <w:r>
              <w:t>2017</w:t>
            </w:r>
          </w:p>
        </w:tc>
        <w:tc>
          <w:tcPr>
            <w:tcW w:w="2539" w:type="dxa"/>
            <w:hideMark/>
          </w:tcPr>
          <w:p w14:paraId="26BE61A6" w14:textId="77777777" w:rsidR="00A50AE4" w:rsidRPr="00774A5C" w:rsidRDefault="00A50AE4" w:rsidP="00A50AE4">
            <w:pPr>
              <w:tabs>
                <w:tab w:val="left" w:pos="952"/>
              </w:tabs>
              <w:jc w:val="both"/>
            </w:pPr>
            <w:r>
              <w:t>46 116 598,74 ₽</w:t>
            </w:r>
          </w:p>
        </w:tc>
        <w:tc>
          <w:tcPr>
            <w:tcW w:w="0" w:type="auto"/>
            <w:hideMark/>
          </w:tcPr>
          <w:p w14:paraId="70B4E981"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16DA66BD" w14:textId="77777777" w:rsidTr="004F0EC0">
        <w:trPr>
          <w:trHeight w:val="570"/>
          <w:jc w:val="center"/>
        </w:trPr>
        <w:tc>
          <w:tcPr>
            <w:tcW w:w="0" w:type="auto"/>
            <w:hideMark/>
          </w:tcPr>
          <w:p w14:paraId="25ECA1D3" w14:textId="77777777" w:rsidR="00A50AE4" w:rsidRPr="00774A5C" w:rsidRDefault="00A50AE4" w:rsidP="00A50AE4">
            <w:pPr>
              <w:tabs>
                <w:tab w:val="left" w:pos="952"/>
              </w:tabs>
              <w:jc w:val="both"/>
            </w:pPr>
            <w:r>
              <w:t>4</w:t>
            </w:r>
          </w:p>
        </w:tc>
        <w:tc>
          <w:tcPr>
            <w:tcW w:w="3170" w:type="dxa"/>
            <w:hideMark/>
          </w:tcPr>
          <w:p w14:paraId="0208F26C" w14:textId="77777777" w:rsidR="00A50AE4" w:rsidRPr="00774A5C" w:rsidRDefault="00A50AE4" w:rsidP="00A50AE4">
            <w:pPr>
              <w:tabs>
                <w:tab w:val="left" w:pos="952"/>
              </w:tabs>
              <w:jc w:val="both"/>
            </w:pPr>
            <w:r>
              <w:t>SANY SRS C4535H1</w:t>
            </w:r>
          </w:p>
        </w:tc>
        <w:tc>
          <w:tcPr>
            <w:tcW w:w="1334" w:type="dxa"/>
            <w:hideMark/>
          </w:tcPr>
          <w:p w14:paraId="2C48D9C0" w14:textId="77777777" w:rsidR="00A50AE4" w:rsidRPr="00774A5C" w:rsidRDefault="00A50AE4" w:rsidP="00A50AE4">
            <w:pPr>
              <w:tabs>
                <w:tab w:val="left" w:pos="952"/>
              </w:tabs>
              <w:jc w:val="both"/>
            </w:pPr>
            <w:r>
              <w:t>2017</w:t>
            </w:r>
          </w:p>
        </w:tc>
        <w:tc>
          <w:tcPr>
            <w:tcW w:w="2539" w:type="dxa"/>
            <w:hideMark/>
          </w:tcPr>
          <w:p w14:paraId="01D65D4B" w14:textId="77777777" w:rsidR="00A50AE4" w:rsidRPr="00774A5C" w:rsidRDefault="00A50AE4" w:rsidP="00A50AE4">
            <w:pPr>
              <w:tabs>
                <w:tab w:val="left" w:pos="952"/>
              </w:tabs>
              <w:jc w:val="both"/>
            </w:pPr>
            <w:r>
              <w:t>47 484 716,61 ₽</w:t>
            </w:r>
          </w:p>
        </w:tc>
        <w:tc>
          <w:tcPr>
            <w:tcW w:w="0" w:type="auto"/>
            <w:hideMark/>
          </w:tcPr>
          <w:p w14:paraId="17C5B5C1"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175BEFF0" w14:textId="77777777" w:rsidTr="004F0EC0">
        <w:trPr>
          <w:trHeight w:val="630"/>
          <w:jc w:val="center"/>
        </w:trPr>
        <w:tc>
          <w:tcPr>
            <w:tcW w:w="0" w:type="auto"/>
            <w:hideMark/>
          </w:tcPr>
          <w:p w14:paraId="53A41EED" w14:textId="77777777" w:rsidR="00A50AE4" w:rsidRPr="00774A5C" w:rsidRDefault="00A50AE4" w:rsidP="00A50AE4">
            <w:pPr>
              <w:tabs>
                <w:tab w:val="left" w:pos="952"/>
              </w:tabs>
              <w:jc w:val="both"/>
            </w:pPr>
            <w:r>
              <w:t>5</w:t>
            </w:r>
          </w:p>
        </w:tc>
        <w:tc>
          <w:tcPr>
            <w:tcW w:w="3170" w:type="dxa"/>
            <w:hideMark/>
          </w:tcPr>
          <w:p w14:paraId="5A4341C3" w14:textId="77777777" w:rsidR="00A50AE4" w:rsidRPr="00774A5C" w:rsidRDefault="00A50AE4" w:rsidP="00A50AE4">
            <w:pPr>
              <w:tabs>
                <w:tab w:val="left" w:pos="952"/>
              </w:tabs>
              <w:jc w:val="both"/>
            </w:pPr>
            <w:r>
              <w:t>SANY SRS C45H1</w:t>
            </w:r>
          </w:p>
        </w:tc>
        <w:tc>
          <w:tcPr>
            <w:tcW w:w="1334" w:type="dxa"/>
            <w:hideMark/>
          </w:tcPr>
          <w:p w14:paraId="613EC39C" w14:textId="77777777" w:rsidR="00A50AE4" w:rsidRPr="00774A5C" w:rsidRDefault="00A50AE4" w:rsidP="00A50AE4">
            <w:pPr>
              <w:tabs>
                <w:tab w:val="left" w:pos="952"/>
              </w:tabs>
              <w:jc w:val="both"/>
            </w:pPr>
            <w:r>
              <w:t>2020</w:t>
            </w:r>
          </w:p>
        </w:tc>
        <w:tc>
          <w:tcPr>
            <w:tcW w:w="2539" w:type="dxa"/>
            <w:hideMark/>
          </w:tcPr>
          <w:p w14:paraId="3FE3157C" w14:textId="77777777" w:rsidR="00A50AE4" w:rsidRPr="00774A5C" w:rsidRDefault="00A50AE4" w:rsidP="00A50AE4">
            <w:pPr>
              <w:tabs>
                <w:tab w:val="left" w:pos="952"/>
              </w:tabs>
              <w:jc w:val="both"/>
            </w:pPr>
            <w:r>
              <w:t>36 199 585,68 ₽</w:t>
            </w:r>
          </w:p>
        </w:tc>
        <w:tc>
          <w:tcPr>
            <w:tcW w:w="0" w:type="auto"/>
            <w:hideMark/>
          </w:tcPr>
          <w:p w14:paraId="05BBF969"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3165E319" w14:textId="77777777" w:rsidTr="004F0EC0">
        <w:trPr>
          <w:trHeight w:val="720"/>
          <w:jc w:val="center"/>
        </w:trPr>
        <w:tc>
          <w:tcPr>
            <w:tcW w:w="0" w:type="auto"/>
            <w:hideMark/>
          </w:tcPr>
          <w:p w14:paraId="3D1085E8" w14:textId="77777777" w:rsidR="00A50AE4" w:rsidRPr="00774A5C" w:rsidRDefault="00A50AE4" w:rsidP="00A50AE4">
            <w:pPr>
              <w:tabs>
                <w:tab w:val="left" w:pos="952"/>
              </w:tabs>
              <w:jc w:val="both"/>
            </w:pPr>
            <w:r>
              <w:t>6</w:t>
            </w:r>
          </w:p>
        </w:tc>
        <w:tc>
          <w:tcPr>
            <w:tcW w:w="3170" w:type="dxa"/>
            <w:hideMark/>
          </w:tcPr>
          <w:p w14:paraId="3DEDE634" w14:textId="77777777" w:rsidR="00A50AE4" w:rsidRPr="00774A5C" w:rsidRDefault="00A50AE4" w:rsidP="00A50AE4">
            <w:pPr>
              <w:tabs>
                <w:tab w:val="left" w:pos="952"/>
              </w:tabs>
              <w:jc w:val="both"/>
            </w:pPr>
            <w:r>
              <w:t xml:space="preserve">Автопогрузчик </w:t>
            </w:r>
            <w:proofErr w:type="spellStart"/>
            <w:r>
              <w:t>Kalmar</w:t>
            </w:r>
            <w:proofErr w:type="spellEnd"/>
            <w:r>
              <w:t xml:space="preserve"> DRF 450-65S5</w:t>
            </w:r>
          </w:p>
        </w:tc>
        <w:tc>
          <w:tcPr>
            <w:tcW w:w="1334" w:type="dxa"/>
            <w:hideMark/>
          </w:tcPr>
          <w:p w14:paraId="6AA53952" w14:textId="77777777" w:rsidR="00A50AE4" w:rsidRPr="00774A5C" w:rsidRDefault="00A50AE4" w:rsidP="00A50AE4">
            <w:pPr>
              <w:tabs>
                <w:tab w:val="left" w:pos="952"/>
              </w:tabs>
              <w:jc w:val="both"/>
            </w:pPr>
            <w:r>
              <w:t>2011</w:t>
            </w:r>
          </w:p>
        </w:tc>
        <w:tc>
          <w:tcPr>
            <w:tcW w:w="2539" w:type="dxa"/>
            <w:hideMark/>
          </w:tcPr>
          <w:p w14:paraId="5F94F639" w14:textId="77777777" w:rsidR="00A50AE4" w:rsidRPr="00774A5C" w:rsidRDefault="00A50AE4" w:rsidP="00A50AE4">
            <w:pPr>
              <w:tabs>
                <w:tab w:val="left" w:pos="952"/>
              </w:tabs>
              <w:jc w:val="both"/>
            </w:pPr>
            <w:r>
              <w:t>14 000 000,00 ₽</w:t>
            </w:r>
          </w:p>
        </w:tc>
        <w:tc>
          <w:tcPr>
            <w:tcW w:w="0" w:type="auto"/>
            <w:hideMark/>
          </w:tcPr>
          <w:p w14:paraId="70B6D713"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07BE6BD3" w14:textId="77777777" w:rsidTr="004F0EC0">
        <w:trPr>
          <w:trHeight w:val="495"/>
          <w:jc w:val="center"/>
        </w:trPr>
        <w:tc>
          <w:tcPr>
            <w:tcW w:w="0" w:type="auto"/>
            <w:hideMark/>
          </w:tcPr>
          <w:p w14:paraId="2CC5FED7" w14:textId="77777777" w:rsidR="00A50AE4" w:rsidRPr="00774A5C" w:rsidRDefault="00A50AE4" w:rsidP="00A50AE4">
            <w:pPr>
              <w:tabs>
                <w:tab w:val="left" w:pos="952"/>
              </w:tabs>
              <w:jc w:val="both"/>
            </w:pPr>
            <w:r>
              <w:t>7</w:t>
            </w:r>
          </w:p>
        </w:tc>
        <w:tc>
          <w:tcPr>
            <w:tcW w:w="3170" w:type="dxa"/>
            <w:hideMark/>
          </w:tcPr>
          <w:p w14:paraId="42CE3FE5" w14:textId="77777777" w:rsidR="00A50AE4" w:rsidRPr="00774A5C" w:rsidRDefault="00A50AE4" w:rsidP="00A50AE4">
            <w:pPr>
              <w:tabs>
                <w:tab w:val="left" w:pos="952"/>
              </w:tabs>
              <w:jc w:val="both"/>
            </w:pPr>
            <w:r>
              <w:t>HYSTER, RS45-31CH</w:t>
            </w:r>
          </w:p>
        </w:tc>
        <w:tc>
          <w:tcPr>
            <w:tcW w:w="1334" w:type="dxa"/>
            <w:hideMark/>
          </w:tcPr>
          <w:p w14:paraId="7D75FA19" w14:textId="77777777" w:rsidR="00A50AE4" w:rsidRPr="00774A5C" w:rsidRDefault="00A50AE4" w:rsidP="00A50AE4">
            <w:pPr>
              <w:tabs>
                <w:tab w:val="left" w:pos="952"/>
              </w:tabs>
              <w:jc w:val="both"/>
            </w:pPr>
            <w:r>
              <w:t>2021</w:t>
            </w:r>
          </w:p>
        </w:tc>
        <w:tc>
          <w:tcPr>
            <w:tcW w:w="2539" w:type="dxa"/>
            <w:hideMark/>
          </w:tcPr>
          <w:p w14:paraId="32087CFB" w14:textId="77777777" w:rsidR="00A50AE4" w:rsidRPr="00774A5C" w:rsidRDefault="00A50AE4" w:rsidP="00A50AE4">
            <w:pPr>
              <w:tabs>
                <w:tab w:val="left" w:pos="952"/>
              </w:tabs>
              <w:jc w:val="both"/>
            </w:pPr>
            <w:r>
              <w:t>33 793 303,64 ₽</w:t>
            </w:r>
          </w:p>
        </w:tc>
        <w:tc>
          <w:tcPr>
            <w:tcW w:w="0" w:type="auto"/>
            <w:hideMark/>
          </w:tcPr>
          <w:p w14:paraId="0AAF723E"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xml:space="preserve">. </w:t>
            </w:r>
            <w:r>
              <w:lastRenderedPageBreak/>
              <w:t>Забайкальск, ул. 1 Мая, д.7</w:t>
            </w:r>
          </w:p>
        </w:tc>
      </w:tr>
      <w:tr w:rsidR="004F0EC0" w:rsidRPr="00774A5C" w14:paraId="2F0D7820" w14:textId="77777777" w:rsidTr="004F0EC0">
        <w:trPr>
          <w:trHeight w:val="585"/>
          <w:jc w:val="center"/>
        </w:trPr>
        <w:tc>
          <w:tcPr>
            <w:tcW w:w="0" w:type="auto"/>
            <w:hideMark/>
          </w:tcPr>
          <w:p w14:paraId="2F3B3314" w14:textId="77777777" w:rsidR="00A50AE4" w:rsidRPr="00774A5C" w:rsidRDefault="00A50AE4" w:rsidP="00A50AE4">
            <w:pPr>
              <w:tabs>
                <w:tab w:val="left" w:pos="952"/>
              </w:tabs>
              <w:jc w:val="both"/>
            </w:pPr>
            <w:r>
              <w:lastRenderedPageBreak/>
              <w:t>8</w:t>
            </w:r>
          </w:p>
        </w:tc>
        <w:tc>
          <w:tcPr>
            <w:tcW w:w="3170" w:type="dxa"/>
            <w:hideMark/>
          </w:tcPr>
          <w:p w14:paraId="0D234D4D" w14:textId="77777777" w:rsidR="00A50AE4" w:rsidRPr="00774A5C" w:rsidRDefault="00A50AE4" w:rsidP="00A50AE4">
            <w:pPr>
              <w:tabs>
                <w:tab w:val="left" w:pos="952"/>
              </w:tabs>
              <w:jc w:val="both"/>
            </w:pPr>
            <w:r>
              <w:t>HYSTER, RS45-31CH</w:t>
            </w:r>
          </w:p>
        </w:tc>
        <w:tc>
          <w:tcPr>
            <w:tcW w:w="1334" w:type="dxa"/>
            <w:hideMark/>
          </w:tcPr>
          <w:p w14:paraId="1E593DF2" w14:textId="77777777" w:rsidR="00A50AE4" w:rsidRPr="00774A5C" w:rsidRDefault="00A50AE4" w:rsidP="00A50AE4">
            <w:pPr>
              <w:tabs>
                <w:tab w:val="left" w:pos="952"/>
              </w:tabs>
              <w:jc w:val="both"/>
            </w:pPr>
            <w:r>
              <w:t>2021</w:t>
            </w:r>
          </w:p>
        </w:tc>
        <w:tc>
          <w:tcPr>
            <w:tcW w:w="2539" w:type="dxa"/>
            <w:hideMark/>
          </w:tcPr>
          <w:p w14:paraId="60AA1E84" w14:textId="77777777" w:rsidR="00A50AE4" w:rsidRPr="00774A5C" w:rsidRDefault="00A50AE4" w:rsidP="00A50AE4">
            <w:pPr>
              <w:tabs>
                <w:tab w:val="left" w:pos="952"/>
              </w:tabs>
              <w:jc w:val="both"/>
            </w:pPr>
            <w:r>
              <w:t>33 793 303,64 ₽</w:t>
            </w:r>
          </w:p>
        </w:tc>
        <w:tc>
          <w:tcPr>
            <w:tcW w:w="0" w:type="auto"/>
            <w:hideMark/>
          </w:tcPr>
          <w:p w14:paraId="7961913B"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30557C43" w14:textId="77777777" w:rsidTr="004F0EC0">
        <w:trPr>
          <w:trHeight w:val="1170"/>
          <w:jc w:val="center"/>
        </w:trPr>
        <w:tc>
          <w:tcPr>
            <w:tcW w:w="0" w:type="auto"/>
            <w:hideMark/>
          </w:tcPr>
          <w:p w14:paraId="32C6287C" w14:textId="77777777" w:rsidR="00A50AE4" w:rsidRPr="00774A5C" w:rsidRDefault="00A50AE4" w:rsidP="00A50AE4">
            <w:pPr>
              <w:tabs>
                <w:tab w:val="left" w:pos="952"/>
              </w:tabs>
              <w:jc w:val="both"/>
            </w:pPr>
            <w:r>
              <w:t>9</w:t>
            </w:r>
          </w:p>
        </w:tc>
        <w:tc>
          <w:tcPr>
            <w:tcW w:w="3170" w:type="dxa"/>
            <w:hideMark/>
          </w:tcPr>
          <w:p w14:paraId="770BF41C" w14:textId="77777777" w:rsidR="00A50AE4" w:rsidRPr="00774A5C" w:rsidRDefault="00A50AE4" w:rsidP="00A50AE4">
            <w:pPr>
              <w:tabs>
                <w:tab w:val="left" w:pos="952"/>
              </w:tabs>
              <w:jc w:val="both"/>
            </w:pPr>
            <w:r>
              <w:t xml:space="preserve">Автокран с </w:t>
            </w:r>
            <w:proofErr w:type="spellStart"/>
            <w:r>
              <w:t>Зипом</w:t>
            </w:r>
            <w:proofErr w:type="spellEnd"/>
            <w:r>
              <w:t xml:space="preserve"> ZOOMLION ZTC800V </w:t>
            </w:r>
            <w:proofErr w:type="spellStart"/>
            <w:r>
              <w:t>дв.WP</w:t>
            </w:r>
            <w:proofErr w:type="spellEnd"/>
            <w:r>
              <w:t xml:space="preserve"> 12.375E50, VIN:L5E6H5D47MAA03077, </w:t>
            </w:r>
            <w:proofErr w:type="spellStart"/>
            <w:r>
              <w:t>дв</w:t>
            </w:r>
            <w:proofErr w:type="spellEnd"/>
            <w:r>
              <w:t>.№ 1420D022242 VIN,</w:t>
            </w:r>
          </w:p>
        </w:tc>
        <w:tc>
          <w:tcPr>
            <w:tcW w:w="1334" w:type="dxa"/>
            <w:hideMark/>
          </w:tcPr>
          <w:p w14:paraId="20A0D8ED" w14:textId="77777777" w:rsidR="00A50AE4" w:rsidRPr="00774A5C" w:rsidRDefault="00A50AE4" w:rsidP="00A50AE4">
            <w:pPr>
              <w:tabs>
                <w:tab w:val="left" w:pos="952"/>
              </w:tabs>
              <w:jc w:val="both"/>
            </w:pPr>
            <w:r>
              <w:t>2021</w:t>
            </w:r>
          </w:p>
        </w:tc>
        <w:tc>
          <w:tcPr>
            <w:tcW w:w="2539" w:type="dxa"/>
            <w:hideMark/>
          </w:tcPr>
          <w:p w14:paraId="55AEAE39" w14:textId="77777777" w:rsidR="00A50AE4" w:rsidRPr="00774A5C" w:rsidRDefault="00A50AE4" w:rsidP="00A50AE4">
            <w:pPr>
              <w:tabs>
                <w:tab w:val="left" w:pos="952"/>
              </w:tabs>
              <w:jc w:val="both"/>
            </w:pPr>
            <w:r>
              <w:t>28 420 213,30 ₽</w:t>
            </w:r>
          </w:p>
        </w:tc>
        <w:tc>
          <w:tcPr>
            <w:tcW w:w="0" w:type="auto"/>
            <w:hideMark/>
          </w:tcPr>
          <w:p w14:paraId="295EAE67"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д.7</w:t>
            </w:r>
          </w:p>
        </w:tc>
      </w:tr>
      <w:tr w:rsidR="004F0EC0" w:rsidRPr="00774A5C" w14:paraId="559E0F83" w14:textId="77777777" w:rsidTr="004F0EC0">
        <w:trPr>
          <w:trHeight w:val="690"/>
          <w:jc w:val="center"/>
        </w:trPr>
        <w:tc>
          <w:tcPr>
            <w:tcW w:w="0" w:type="auto"/>
            <w:hideMark/>
          </w:tcPr>
          <w:p w14:paraId="5A8CDDD2" w14:textId="77777777" w:rsidR="00A50AE4" w:rsidRPr="00774A5C" w:rsidRDefault="00A50AE4" w:rsidP="00A50AE4">
            <w:pPr>
              <w:tabs>
                <w:tab w:val="left" w:pos="952"/>
              </w:tabs>
              <w:jc w:val="both"/>
            </w:pPr>
            <w:r>
              <w:t>10</w:t>
            </w:r>
          </w:p>
        </w:tc>
        <w:tc>
          <w:tcPr>
            <w:tcW w:w="3170" w:type="dxa"/>
            <w:hideMark/>
          </w:tcPr>
          <w:p w14:paraId="6926A611" w14:textId="77777777" w:rsidR="00A50AE4" w:rsidRPr="00774A5C" w:rsidRDefault="00A50AE4" w:rsidP="00A50AE4">
            <w:pPr>
              <w:tabs>
                <w:tab w:val="left" w:pos="952"/>
              </w:tabs>
              <w:jc w:val="both"/>
            </w:pPr>
            <w:r>
              <w:t>XCMG XCS4545K</w:t>
            </w:r>
          </w:p>
        </w:tc>
        <w:tc>
          <w:tcPr>
            <w:tcW w:w="1334" w:type="dxa"/>
            <w:hideMark/>
          </w:tcPr>
          <w:p w14:paraId="0ABDBFC8" w14:textId="77777777" w:rsidR="00A50AE4" w:rsidRPr="00774A5C" w:rsidRDefault="00A50AE4" w:rsidP="00A50AE4">
            <w:pPr>
              <w:tabs>
                <w:tab w:val="left" w:pos="952"/>
              </w:tabs>
              <w:jc w:val="both"/>
            </w:pPr>
            <w:r>
              <w:t>2022</w:t>
            </w:r>
          </w:p>
        </w:tc>
        <w:tc>
          <w:tcPr>
            <w:tcW w:w="2539" w:type="dxa"/>
            <w:hideMark/>
          </w:tcPr>
          <w:p w14:paraId="2C731AD3" w14:textId="77777777" w:rsidR="00A50AE4" w:rsidRPr="00774A5C" w:rsidRDefault="00A50AE4" w:rsidP="00A50AE4">
            <w:pPr>
              <w:tabs>
                <w:tab w:val="left" w:pos="952"/>
              </w:tabs>
              <w:jc w:val="both"/>
            </w:pPr>
            <w:r>
              <w:t>35 782 109,78 ₽</w:t>
            </w:r>
          </w:p>
        </w:tc>
        <w:tc>
          <w:tcPr>
            <w:tcW w:w="0" w:type="auto"/>
            <w:hideMark/>
          </w:tcPr>
          <w:p w14:paraId="56D8C8D9"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д.6д</w:t>
            </w:r>
          </w:p>
        </w:tc>
      </w:tr>
      <w:tr w:rsidR="004F0EC0" w:rsidRPr="00774A5C" w14:paraId="309A0145" w14:textId="77777777" w:rsidTr="004F0EC0">
        <w:trPr>
          <w:trHeight w:val="600"/>
          <w:jc w:val="center"/>
        </w:trPr>
        <w:tc>
          <w:tcPr>
            <w:tcW w:w="0" w:type="auto"/>
            <w:hideMark/>
          </w:tcPr>
          <w:p w14:paraId="2BC5F6E6" w14:textId="77777777" w:rsidR="00A50AE4" w:rsidRPr="00774A5C" w:rsidRDefault="00A50AE4" w:rsidP="00A50AE4">
            <w:pPr>
              <w:tabs>
                <w:tab w:val="left" w:pos="952"/>
              </w:tabs>
              <w:jc w:val="both"/>
            </w:pPr>
            <w:r>
              <w:t>11</w:t>
            </w:r>
          </w:p>
        </w:tc>
        <w:tc>
          <w:tcPr>
            <w:tcW w:w="3170" w:type="dxa"/>
            <w:hideMark/>
          </w:tcPr>
          <w:p w14:paraId="649D9504" w14:textId="77777777" w:rsidR="00A50AE4" w:rsidRPr="00774A5C" w:rsidRDefault="00A50AE4" w:rsidP="00A50AE4">
            <w:pPr>
              <w:tabs>
                <w:tab w:val="left" w:pos="952"/>
              </w:tabs>
              <w:jc w:val="both"/>
            </w:pPr>
            <w:r>
              <w:t>XCMG XCS4545K</w:t>
            </w:r>
          </w:p>
        </w:tc>
        <w:tc>
          <w:tcPr>
            <w:tcW w:w="1334" w:type="dxa"/>
            <w:hideMark/>
          </w:tcPr>
          <w:p w14:paraId="0C6AB4E4" w14:textId="77777777" w:rsidR="00A50AE4" w:rsidRPr="00774A5C" w:rsidRDefault="00A50AE4" w:rsidP="00A50AE4">
            <w:pPr>
              <w:tabs>
                <w:tab w:val="left" w:pos="952"/>
              </w:tabs>
              <w:jc w:val="both"/>
            </w:pPr>
            <w:r>
              <w:t>2022</w:t>
            </w:r>
          </w:p>
        </w:tc>
        <w:tc>
          <w:tcPr>
            <w:tcW w:w="2539" w:type="dxa"/>
            <w:hideMark/>
          </w:tcPr>
          <w:p w14:paraId="74AA3AA9" w14:textId="77777777" w:rsidR="00A50AE4" w:rsidRPr="00774A5C" w:rsidRDefault="00A50AE4" w:rsidP="00A50AE4">
            <w:pPr>
              <w:tabs>
                <w:tab w:val="left" w:pos="952"/>
              </w:tabs>
              <w:jc w:val="both"/>
            </w:pPr>
            <w:r>
              <w:t>35 782 109,78 ₽</w:t>
            </w:r>
          </w:p>
        </w:tc>
        <w:tc>
          <w:tcPr>
            <w:tcW w:w="0" w:type="auto"/>
            <w:hideMark/>
          </w:tcPr>
          <w:p w14:paraId="41994933" w14:textId="77777777" w:rsidR="00A50AE4" w:rsidRPr="00774A5C" w:rsidRDefault="00A50AE4" w:rsidP="00A50AE4">
            <w:pPr>
              <w:tabs>
                <w:tab w:val="left" w:pos="952"/>
              </w:tabs>
              <w:jc w:val="both"/>
            </w:pPr>
            <w:r>
              <w:t xml:space="preserve">Забайкальский край, Забайкальский район, </w:t>
            </w:r>
            <w:proofErr w:type="spellStart"/>
            <w:r>
              <w:t>пгт</w:t>
            </w:r>
            <w:proofErr w:type="spellEnd"/>
            <w:r>
              <w:t>. Забайкальск, ул. 1 Мая, д.6д</w:t>
            </w:r>
          </w:p>
        </w:tc>
      </w:tr>
      <w:tr w:rsidR="00A50AE4" w:rsidRPr="00774A5C" w14:paraId="331EC9B9" w14:textId="77777777" w:rsidTr="004F0EC0">
        <w:trPr>
          <w:trHeight w:val="390"/>
          <w:jc w:val="center"/>
        </w:trPr>
        <w:tc>
          <w:tcPr>
            <w:tcW w:w="0" w:type="auto"/>
            <w:noWrap/>
            <w:hideMark/>
          </w:tcPr>
          <w:p w14:paraId="1F2F8272" w14:textId="77777777" w:rsidR="00A50AE4" w:rsidRPr="00774A5C" w:rsidRDefault="00A50AE4" w:rsidP="00A50AE4">
            <w:pPr>
              <w:tabs>
                <w:tab w:val="left" w:pos="952"/>
              </w:tabs>
              <w:jc w:val="both"/>
            </w:pPr>
          </w:p>
        </w:tc>
        <w:tc>
          <w:tcPr>
            <w:tcW w:w="4504" w:type="dxa"/>
            <w:gridSpan w:val="2"/>
            <w:noWrap/>
            <w:hideMark/>
          </w:tcPr>
          <w:p w14:paraId="7CAC02BD" w14:textId="77777777" w:rsidR="00A50AE4" w:rsidRPr="00774A5C" w:rsidRDefault="00A50AE4" w:rsidP="00A50AE4">
            <w:pPr>
              <w:tabs>
                <w:tab w:val="left" w:pos="952"/>
              </w:tabs>
              <w:jc w:val="both"/>
              <w:rPr>
                <w:b/>
                <w:bCs/>
              </w:rPr>
            </w:pPr>
            <w:r>
              <w:rPr>
                <w:b/>
                <w:bCs/>
              </w:rPr>
              <w:t>ИТОГО</w:t>
            </w:r>
          </w:p>
        </w:tc>
        <w:tc>
          <w:tcPr>
            <w:tcW w:w="2539" w:type="dxa"/>
            <w:hideMark/>
          </w:tcPr>
          <w:p w14:paraId="6DF1F6C2" w14:textId="77777777" w:rsidR="00A50AE4" w:rsidRPr="00774A5C" w:rsidRDefault="00A50AE4" w:rsidP="00A50AE4">
            <w:pPr>
              <w:tabs>
                <w:tab w:val="left" w:pos="952"/>
              </w:tabs>
              <w:jc w:val="both"/>
              <w:rPr>
                <w:b/>
                <w:bCs/>
              </w:rPr>
            </w:pPr>
            <w:r>
              <w:rPr>
                <w:b/>
                <w:bCs/>
              </w:rPr>
              <w:t>394 691 927,67 ₽</w:t>
            </w:r>
          </w:p>
        </w:tc>
        <w:tc>
          <w:tcPr>
            <w:tcW w:w="0" w:type="auto"/>
            <w:noWrap/>
            <w:hideMark/>
          </w:tcPr>
          <w:p w14:paraId="7694521B" w14:textId="77777777" w:rsidR="00A50AE4" w:rsidRPr="00774A5C" w:rsidRDefault="00A50AE4" w:rsidP="00A50AE4">
            <w:pPr>
              <w:tabs>
                <w:tab w:val="left" w:pos="952"/>
              </w:tabs>
              <w:jc w:val="both"/>
              <w:rPr>
                <w:b/>
                <w:bCs/>
              </w:rPr>
            </w:pPr>
          </w:p>
        </w:tc>
      </w:tr>
    </w:tbl>
    <w:p w14:paraId="3F2D980C" w14:textId="77777777" w:rsidR="00A50AE4" w:rsidRDefault="00A50AE4" w:rsidP="00A50AE4">
      <w:pPr>
        <w:jc w:val="both"/>
      </w:pPr>
    </w:p>
    <w:p w14:paraId="532ED608" w14:textId="77777777" w:rsidR="00A50AE4" w:rsidRDefault="004F0EC0" w:rsidP="004F0EC0">
      <w:pPr>
        <w:tabs>
          <w:tab w:val="left" w:pos="4458"/>
        </w:tabs>
        <w:ind w:firstLine="709"/>
        <w:jc w:val="both"/>
        <w:outlineLvl w:val="3"/>
        <w:rPr>
          <w:sz w:val="28"/>
          <w:szCs w:val="28"/>
          <w:lang w:eastAsia="ru-RU"/>
        </w:rPr>
      </w:pPr>
      <w:r>
        <w:rPr>
          <w:sz w:val="28"/>
          <w:szCs w:val="28"/>
          <w:lang w:eastAsia="ru-RU"/>
        </w:rPr>
        <w:t xml:space="preserve">2. </w:t>
      </w:r>
      <w:r w:rsidR="00A50AE4">
        <w:rPr>
          <w:sz w:val="28"/>
          <w:szCs w:val="28"/>
          <w:lang w:eastAsia="ru-RU"/>
        </w:rPr>
        <w:t>Базаиха</w:t>
      </w:r>
    </w:p>
    <w:tbl>
      <w:tblPr>
        <w:tblStyle w:val="afff1"/>
        <w:tblW w:w="9639" w:type="dxa"/>
        <w:jc w:val="center"/>
        <w:tblLook w:val="04A0" w:firstRow="1" w:lastRow="0" w:firstColumn="1" w:lastColumn="0" w:noHBand="0" w:noVBand="1"/>
      </w:tblPr>
      <w:tblGrid>
        <w:gridCol w:w="774"/>
        <w:gridCol w:w="2771"/>
        <w:gridCol w:w="1842"/>
        <w:gridCol w:w="2114"/>
        <w:gridCol w:w="2138"/>
      </w:tblGrid>
      <w:tr w:rsidR="00A50AE4" w:rsidRPr="00774A5C" w14:paraId="0C995A65" w14:textId="77777777" w:rsidTr="004F0EC0">
        <w:trPr>
          <w:trHeight w:val="1275"/>
          <w:jc w:val="center"/>
        </w:trPr>
        <w:tc>
          <w:tcPr>
            <w:tcW w:w="774" w:type="dxa"/>
            <w:hideMark/>
          </w:tcPr>
          <w:p w14:paraId="46D5CA4C" w14:textId="77777777" w:rsidR="00A50AE4" w:rsidRPr="00774A5C" w:rsidRDefault="00A50AE4" w:rsidP="00A50AE4">
            <w:pPr>
              <w:tabs>
                <w:tab w:val="left" w:pos="952"/>
              </w:tabs>
              <w:jc w:val="both"/>
              <w:rPr>
                <w:b/>
                <w:bCs/>
              </w:rPr>
            </w:pPr>
            <w:r>
              <w:rPr>
                <w:b/>
                <w:bCs/>
              </w:rPr>
              <w:t>№</w:t>
            </w:r>
          </w:p>
        </w:tc>
        <w:tc>
          <w:tcPr>
            <w:tcW w:w="2771" w:type="dxa"/>
            <w:hideMark/>
          </w:tcPr>
          <w:p w14:paraId="12BE93D6" w14:textId="77777777" w:rsidR="00A50AE4" w:rsidRPr="00774A5C" w:rsidRDefault="00A50AE4" w:rsidP="00A50AE4">
            <w:pPr>
              <w:tabs>
                <w:tab w:val="left" w:pos="952"/>
              </w:tabs>
              <w:jc w:val="both"/>
              <w:rPr>
                <w:b/>
                <w:bCs/>
              </w:rPr>
            </w:pPr>
            <w:r>
              <w:rPr>
                <w:b/>
                <w:bCs/>
              </w:rPr>
              <w:t>Наименование и характеристика имущественной единицы</w:t>
            </w:r>
          </w:p>
        </w:tc>
        <w:tc>
          <w:tcPr>
            <w:tcW w:w="1842" w:type="dxa"/>
            <w:hideMark/>
          </w:tcPr>
          <w:p w14:paraId="343A447F" w14:textId="77777777" w:rsidR="00A50AE4" w:rsidRPr="00774A5C" w:rsidRDefault="00A50AE4" w:rsidP="00A50AE4">
            <w:pPr>
              <w:tabs>
                <w:tab w:val="left" w:pos="952"/>
              </w:tabs>
              <w:jc w:val="both"/>
              <w:rPr>
                <w:b/>
                <w:bCs/>
              </w:rPr>
            </w:pPr>
            <w:r>
              <w:rPr>
                <w:b/>
                <w:bCs/>
              </w:rPr>
              <w:t>Год ввода в эксплуатацию</w:t>
            </w:r>
          </w:p>
        </w:tc>
        <w:tc>
          <w:tcPr>
            <w:tcW w:w="2114" w:type="dxa"/>
            <w:hideMark/>
          </w:tcPr>
          <w:p w14:paraId="3A62881D" w14:textId="77777777" w:rsidR="00A50AE4" w:rsidRPr="00774A5C" w:rsidRDefault="00A50AE4" w:rsidP="00A50AE4">
            <w:pPr>
              <w:tabs>
                <w:tab w:val="left" w:pos="952"/>
              </w:tabs>
              <w:jc w:val="both"/>
              <w:rPr>
                <w:b/>
                <w:bCs/>
              </w:rPr>
            </w:pPr>
            <w:r>
              <w:rPr>
                <w:b/>
                <w:bCs/>
              </w:rPr>
              <w:t>Страховая сумма, руб.</w:t>
            </w:r>
          </w:p>
        </w:tc>
        <w:tc>
          <w:tcPr>
            <w:tcW w:w="2138" w:type="dxa"/>
            <w:hideMark/>
          </w:tcPr>
          <w:p w14:paraId="710CA16A" w14:textId="77777777" w:rsidR="00A50AE4" w:rsidRPr="00774A5C" w:rsidRDefault="00A50AE4" w:rsidP="00A50AE4">
            <w:pPr>
              <w:tabs>
                <w:tab w:val="left" w:pos="952"/>
              </w:tabs>
              <w:jc w:val="both"/>
              <w:rPr>
                <w:b/>
                <w:bCs/>
              </w:rPr>
            </w:pPr>
            <w:r>
              <w:rPr>
                <w:b/>
                <w:bCs/>
              </w:rPr>
              <w:t>Адрес местонахождения имущества</w:t>
            </w:r>
          </w:p>
        </w:tc>
      </w:tr>
      <w:tr w:rsidR="00A50AE4" w:rsidRPr="00774A5C" w14:paraId="29F69676" w14:textId="77777777" w:rsidTr="004F0EC0">
        <w:trPr>
          <w:trHeight w:val="645"/>
          <w:jc w:val="center"/>
        </w:trPr>
        <w:tc>
          <w:tcPr>
            <w:tcW w:w="774" w:type="dxa"/>
            <w:hideMark/>
          </w:tcPr>
          <w:p w14:paraId="722D83F8" w14:textId="77777777" w:rsidR="00A50AE4" w:rsidRPr="00774A5C" w:rsidRDefault="00A50AE4" w:rsidP="00A50AE4">
            <w:pPr>
              <w:tabs>
                <w:tab w:val="left" w:pos="952"/>
              </w:tabs>
              <w:jc w:val="both"/>
            </w:pPr>
            <w:r>
              <w:t>1</w:t>
            </w:r>
          </w:p>
        </w:tc>
        <w:tc>
          <w:tcPr>
            <w:tcW w:w="2771" w:type="dxa"/>
            <w:hideMark/>
          </w:tcPr>
          <w:p w14:paraId="572CB289" w14:textId="77777777" w:rsidR="00A50AE4" w:rsidRPr="00774A5C" w:rsidRDefault="00A50AE4" w:rsidP="00EF63BF">
            <w:pPr>
              <w:tabs>
                <w:tab w:val="left" w:pos="952"/>
              </w:tabs>
            </w:pPr>
            <w:r>
              <w:t>HYSTER RS46-41LS CH</w:t>
            </w:r>
          </w:p>
        </w:tc>
        <w:tc>
          <w:tcPr>
            <w:tcW w:w="1842" w:type="dxa"/>
            <w:hideMark/>
          </w:tcPr>
          <w:p w14:paraId="68CA0BE8" w14:textId="77777777" w:rsidR="00A50AE4" w:rsidRPr="00774A5C" w:rsidRDefault="00A50AE4" w:rsidP="00A50AE4">
            <w:pPr>
              <w:tabs>
                <w:tab w:val="left" w:pos="952"/>
              </w:tabs>
              <w:jc w:val="both"/>
            </w:pPr>
            <w:r>
              <w:t>2015</w:t>
            </w:r>
          </w:p>
        </w:tc>
        <w:tc>
          <w:tcPr>
            <w:tcW w:w="2114" w:type="dxa"/>
            <w:hideMark/>
          </w:tcPr>
          <w:p w14:paraId="2A37B0D4" w14:textId="77777777" w:rsidR="00A50AE4" w:rsidRPr="00774A5C" w:rsidRDefault="00A50AE4" w:rsidP="00A50AE4">
            <w:pPr>
              <w:tabs>
                <w:tab w:val="left" w:pos="952"/>
              </w:tabs>
              <w:jc w:val="both"/>
            </w:pPr>
            <w:r>
              <w:t>15 112 561,10 ₽</w:t>
            </w:r>
          </w:p>
        </w:tc>
        <w:tc>
          <w:tcPr>
            <w:tcW w:w="2138" w:type="dxa"/>
            <w:hideMark/>
          </w:tcPr>
          <w:p w14:paraId="35877DEC" w14:textId="77777777" w:rsidR="00A50AE4" w:rsidRPr="00774A5C" w:rsidRDefault="00A50AE4" w:rsidP="00EF63BF">
            <w:pPr>
              <w:tabs>
                <w:tab w:val="left" w:pos="952"/>
              </w:tabs>
            </w:pPr>
            <w:r>
              <w:t xml:space="preserve"> г. Красноярск, Ленинский район, ул. Рязанская,12</w:t>
            </w:r>
          </w:p>
        </w:tc>
      </w:tr>
      <w:tr w:rsidR="00A50AE4" w:rsidRPr="00774A5C" w14:paraId="56667227" w14:textId="77777777" w:rsidTr="004F0EC0">
        <w:trPr>
          <w:trHeight w:val="645"/>
          <w:jc w:val="center"/>
        </w:trPr>
        <w:tc>
          <w:tcPr>
            <w:tcW w:w="774" w:type="dxa"/>
            <w:hideMark/>
          </w:tcPr>
          <w:p w14:paraId="73F6EA88" w14:textId="77777777" w:rsidR="00A50AE4" w:rsidRPr="00774A5C" w:rsidRDefault="00A50AE4" w:rsidP="00A50AE4">
            <w:pPr>
              <w:tabs>
                <w:tab w:val="left" w:pos="952"/>
              </w:tabs>
              <w:jc w:val="both"/>
            </w:pPr>
            <w:r>
              <w:t>2</w:t>
            </w:r>
          </w:p>
        </w:tc>
        <w:tc>
          <w:tcPr>
            <w:tcW w:w="2771" w:type="dxa"/>
            <w:hideMark/>
          </w:tcPr>
          <w:p w14:paraId="6290500D" w14:textId="77777777" w:rsidR="00A50AE4" w:rsidRPr="00774A5C" w:rsidRDefault="00A50AE4" w:rsidP="00EF63BF">
            <w:pPr>
              <w:tabs>
                <w:tab w:val="left" w:pos="952"/>
              </w:tabs>
            </w:pPr>
            <w:r>
              <w:t>HYSTER RS46-41 XD/67S</w:t>
            </w:r>
          </w:p>
        </w:tc>
        <w:tc>
          <w:tcPr>
            <w:tcW w:w="1842" w:type="dxa"/>
            <w:hideMark/>
          </w:tcPr>
          <w:p w14:paraId="555BEB3F" w14:textId="77777777" w:rsidR="00A50AE4" w:rsidRPr="00774A5C" w:rsidRDefault="00A50AE4" w:rsidP="00A50AE4">
            <w:pPr>
              <w:tabs>
                <w:tab w:val="left" w:pos="952"/>
              </w:tabs>
              <w:jc w:val="both"/>
            </w:pPr>
            <w:r>
              <w:t>2021</w:t>
            </w:r>
          </w:p>
        </w:tc>
        <w:tc>
          <w:tcPr>
            <w:tcW w:w="2114" w:type="dxa"/>
            <w:hideMark/>
          </w:tcPr>
          <w:p w14:paraId="425CB8A3" w14:textId="77777777" w:rsidR="00A50AE4" w:rsidRPr="00774A5C" w:rsidRDefault="00A50AE4" w:rsidP="00A50AE4">
            <w:pPr>
              <w:tabs>
                <w:tab w:val="left" w:pos="952"/>
              </w:tabs>
              <w:jc w:val="both"/>
            </w:pPr>
            <w:r>
              <w:t>43 311 820,63 ₽</w:t>
            </w:r>
          </w:p>
        </w:tc>
        <w:tc>
          <w:tcPr>
            <w:tcW w:w="2138" w:type="dxa"/>
            <w:hideMark/>
          </w:tcPr>
          <w:p w14:paraId="7A241C81" w14:textId="77777777" w:rsidR="00A50AE4" w:rsidRPr="00774A5C" w:rsidRDefault="00A50AE4" w:rsidP="00EF63BF">
            <w:pPr>
              <w:tabs>
                <w:tab w:val="left" w:pos="952"/>
              </w:tabs>
            </w:pPr>
            <w:r>
              <w:t xml:space="preserve"> г. Красноярск, Ленинский район, ул. Рязанская,12</w:t>
            </w:r>
          </w:p>
        </w:tc>
      </w:tr>
      <w:tr w:rsidR="00A50AE4" w:rsidRPr="00774A5C" w14:paraId="5167142B" w14:textId="77777777" w:rsidTr="004F0EC0">
        <w:trPr>
          <w:trHeight w:val="645"/>
          <w:jc w:val="center"/>
        </w:trPr>
        <w:tc>
          <w:tcPr>
            <w:tcW w:w="774" w:type="dxa"/>
            <w:hideMark/>
          </w:tcPr>
          <w:p w14:paraId="33363496" w14:textId="77777777" w:rsidR="00A50AE4" w:rsidRPr="00774A5C" w:rsidRDefault="00A50AE4" w:rsidP="00A50AE4">
            <w:pPr>
              <w:tabs>
                <w:tab w:val="left" w:pos="952"/>
              </w:tabs>
              <w:jc w:val="both"/>
            </w:pPr>
            <w:r>
              <w:t>3</w:t>
            </w:r>
          </w:p>
        </w:tc>
        <w:tc>
          <w:tcPr>
            <w:tcW w:w="2771" w:type="dxa"/>
            <w:hideMark/>
          </w:tcPr>
          <w:p w14:paraId="418C1FFB" w14:textId="77777777" w:rsidR="00A50AE4" w:rsidRPr="00774A5C" w:rsidRDefault="00A50AE4" w:rsidP="00EF63BF">
            <w:pPr>
              <w:tabs>
                <w:tab w:val="left" w:pos="952"/>
              </w:tabs>
            </w:pPr>
            <w:r>
              <w:t>HYSTER RS45-31CH</w:t>
            </w:r>
          </w:p>
        </w:tc>
        <w:tc>
          <w:tcPr>
            <w:tcW w:w="1842" w:type="dxa"/>
            <w:hideMark/>
          </w:tcPr>
          <w:p w14:paraId="37B3B095" w14:textId="77777777" w:rsidR="00A50AE4" w:rsidRPr="00774A5C" w:rsidRDefault="00A50AE4" w:rsidP="00A50AE4">
            <w:pPr>
              <w:tabs>
                <w:tab w:val="left" w:pos="952"/>
              </w:tabs>
              <w:jc w:val="both"/>
            </w:pPr>
            <w:r>
              <w:t>2015</w:t>
            </w:r>
          </w:p>
        </w:tc>
        <w:tc>
          <w:tcPr>
            <w:tcW w:w="2114" w:type="dxa"/>
            <w:hideMark/>
          </w:tcPr>
          <w:p w14:paraId="038A1A27" w14:textId="77777777" w:rsidR="00A50AE4" w:rsidRPr="00774A5C" w:rsidRDefault="00A50AE4" w:rsidP="00A50AE4">
            <w:pPr>
              <w:tabs>
                <w:tab w:val="left" w:pos="952"/>
              </w:tabs>
              <w:jc w:val="both"/>
            </w:pPr>
            <w:r>
              <w:t>13 099 414,65 ₽</w:t>
            </w:r>
          </w:p>
        </w:tc>
        <w:tc>
          <w:tcPr>
            <w:tcW w:w="2138" w:type="dxa"/>
            <w:hideMark/>
          </w:tcPr>
          <w:p w14:paraId="6419EB5C" w14:textId="77777777" w:rsidR="00A50AE4" w:rsidRPr="00774A5C" w:rsidRDefault="00A50AE4" w:rsidP="00EF63BF">
            <w:pPr>
              <w:tabs>
                <w:tab w:val="left" w:pos="952"/>
              </w:tabs>
            </w:pPr>
            <w:r>
              <w:t xml:space="preserve"> г. Красноярск, Ленинский район, ул. Рязанская,12</w:t>
            </w:r>
          </w:p>
        </w:tc>
      </w:tr>
      <w:tr w:rsidR="00A50AE4" w:rsidRPr="00774A5C" w14:paraId="49ECD572" w14:textId="77777777" w:rsidTr="004F0EC0">
        <w:trPr>
          <w:trHeight w:val="645"/>
          <w:jc w:val="center"/>
        </w:trPr>
        <w:tc>
          <w:tcPr>
            <w:tcW w:w="774" w:type="dxa"/>
            <w:hideMark/>
          </w:tcPr>
          <w:p w14:paraId="7A7D9719" w14:textId="77777777" w:rsidR="00A50AE4" w:rsidRPr="00774A5C" w:rsidRDefault="00A50AE4" w:rsidP="00A50AE4">
            <w:pPr>
              <w:tabs>
                <w:tab w:val="left" w:pos="952"/>
              </w:tabs>
              <w:jc w:val="both"/>
            </w:pPr>
            <w:r>
              <w:t>4</w:t>
            </w:r>
          </w:p>
        </w:tc>
        <w:tc>
          <w:tcPr>
            <w:tcW w:w="2771" w:type="dxa"/>
            <w:hideMark/>
          </w:tcPr>
          <w:p w14:paraId="3F1AA659" w14:textId="77777777" w:rsidR="00A50AE4" w:rsidRPr="00774A5C" w:rsidRDefault="00A50AE4" w:rsidP="00EF63BF">
            <w:pPr>
              <w:tabs>
                <w:tab w:val="left" w:pos="952"/>
              </w:tabs>
            </w:pPr>
            <w:r>
              <w:t>HYSTER RS45-31CH</w:t>
            </w:r>
          </w:p>
        </w:tc>
        <w:tc>
          <w:tcPr>
            <w:tcW w:w="1842" w:type="dxa"/>
            <w:hideMark/>
          </w:tcPr>
          <w:p w14:paraId="7C6C7F5E" w14:textId="77777777" w:rsidR="00A50AE4" w:rsidRPr="00774A5C" w:rsidRDefault="00A50AE4" w:rsidP="00A50AE4">
            <w:pPr>
              <w:tabs>
                <w:tab w:val="left" w:pos="952"/>
              </w:tabs>
              <w:jc w:val="both"/>
            </w:pPr>
            <w:r>
              <w:t>2012</w:t>
            </w:r>
          </w:p>
        </w:tc>
        <w:tc>
          <w:tcPr>
            <w:tcW w:w="2114" w:type="dxa"/>
            <w:hideMark/>
          </w:tcPr>
          <w:p w14:paraId="695F2D96" w14:textId="77777777" w:rsidR="00A50AE4" w:rsidRPr="00774A5C" w:rsidRDefault="00A50AE4" w:rsidP="00A50AE4">
            <w:pPr>
              <w:tabs>
                <w:tab w:val="left" w:pos="952"/>
              </w:tabs>
              <w:jc w:val="both"/>
            </w:pPr>
            <w:r>
              <w:t>2 717 682,97 ₽</w:t>
            </w:r>
          </w:p>
        </w:tc>
        <w:tc>
          <w:tcPr>
            <w:tcW w:w="2138" w:type="dxa"/>
            <w:hideMark/>
          </w:tcPr>
          <w:p w14:paraId="0364B7D3" w14:textId="77777777" w:rsidR="00A50AE4" w:rsidRPr="00774A5C" w:rsidRDefault="00A50AE4" w:rsidP="00EF63BF">
            <w:pPr>
              <w:tabs>
                <w:tab w:val="left" w:pos="952"/>
              </w:tabs>
            </w:pPr>
            <w:r>
              <w:t xml:space="preserve"> г. Красноярск, Ленинский район, ул. Рязанская,12</w:t>
            </w:r>
          </w:p>
        </w:tc>
      </w:tr>
      <w:tr w:rsidR="00A50AE4" w:rsidRPr="00774A5C" w14:paraId="06C231B1" w14:textId="77777777" w:rsidTr="004F0EC0">
        <w:trPr>
          <w:trHeight w:val="645"/>
          <w:jc w:val="center"/>
        </w:trPr>
        <w:tc>
          <w:tcPr>
            <w:tcW w:w="774" w:type="dxa"/>
            <w:hideMark/>
          </w:tcPr>
          <w:p w14:paraId="1DC54E4F" w14:textId="77777777" w:rsidR="00A50AE4" w:rsidRPr="00774A5C" w:rsidRDefault="00A50AE4" w:rsidP="00A50AE4">
            <w:pPr>
              <w:tabs>
                <w:tab w:val="left" w:pos="952"/>
              </w:tabs>
              <w:jc w:val="both"/>
            </w:pPr>
            <w:r>
              <w:t>5</w:t>
            </w:r>
          </w:p>
        </w:tc>
        <w:tc>
          <w:tcPr>
            <w:tcW w:w="2771" w:type="dxa"/>
            <w:hideMark/>
          </w:tcPr>
          <w:p w14:paraId="3559E2A6" w14:textId="77777777" w:rsidR="00A50AE4" w:rsidRPr="00774A5C" w:rsidRDefault="00A50AE4" w:rsidP="00EF63BF">
            <w:pPr>
              <w:tabs>
                <w:tab w:val="left" w:pos="952"/>
              </w:tabs>
            </w:pPr>
            <w:r>
              <w:t>HYSTER RS45-31 CH</w:t>
            </w:r>
          </w:p>
        </w:tc>
        <w:tc>
          <w:tcPr>
            <w:tcW w:w="1842" w:type="dxa"/>
            <w:hideMark/>
          </w:tcPr>
          <w:p w14:paraId="5458CBC0" w14:textId="77777777" w:rsidR="00A50AE4" w:rsidRPr="00774A5C" w:rsidRDefault="00A50AE4" w:rsidP="00A50AE4">
            <w:pPr>
              <w:tabs>
                <w:tab w:val="left" w:pos="952"/>
              </w:tabs>
              <w:jc w:val="both"/>
            </w:pPr>
            <w:r>
              <w:t>2016</w:t>
            </w:r>
          </w:p>
        </w:tc>
        <w:tc>
          <w:tcPr>
            <w:tcW w:w="2114" w:type="dxa"/>
            <w:hideMark/>
          </w:tcPr>
          <w:p w14:paraId="6D8D6F98" w14:textId="77777777" w:rsidR="00A50AE4" w:rsidRPr="00774A5C" w:rsidRDefault="00A50AE4" w:rsidP="00A50AE4">
            <w:pPr>
              <w:tabs>
                <w:tab w:val="left" w:pos="952"/>
              </w:tabs>
              <w:jc w:val="both"/>
            </w:pPr>
            <w:r>
              <w:t>15 451 130,86 ₽</w:t>
            </w:r>
          </w:p>
        </w:tc>
        <w:tc>
          <w:tcPr>
            <w:tcW w:w="2138" w:type="dxa"/>
            <w:hideMark/>
          </w:tcPr>
          <w:p w14:paraId="65FF1B2B" w14:textId="77777777" w:rsidR="00A50AE4" w:rsidRPr="00774A5C" w:rsidRDefault="00A50AE4" w:rsidP="00EF63BF">
            <w:pPr>
              <w:tabs>
                <w:tab w:val="left" w:pos="952"/>
              </w:tabs>
            </w:pPr>
            <w:r>
              <w:t xml:space="preserve"> г. Красноярск, Ленинский район, ул. Рязанская,12</w:t>
            </w:r>
          </w:p>
        </w:tc>
      </w:tr>
      <w:tr w:rsidR="00A50AE4" w:rsidRPr="00774A5C" w14:paraId="48862151" w14:textId="77777777" w:rsidTr="004F0EC0">
        <w:trPr>
          <w:trHeight w:val="390"/>
          <w:jc w:val="center"/>
        </w:trPr>
        <w:tc>
          <w:tcPr>
            <w:tcW w:w="774" w:type="dxa"/>
            <w:noWrap/>
            <w:hideMark/>
          </w:tcPr>
          <w:p w14:paraId="62F90A72" w14:textId="77777777" w:rsidR="00A50AE4" w:rsidRPr="00774A5C" w:rsidRDefault="00A50AE4" w:rsidP="00A50AE4">
            <w:pPr>
              <w:tabs>
                <w:tab w:val="left" w:pos="952"/>
              </w:tabs>
              <w:jc w:val="both"/>
            </w:pPr>
          </w:p>
        </w:tc>
        <w:tc>
          <w:tcPr>
            <w:tcW w:w="4613" w:type="dxa"/>
            <w:gridSpan w:val="2"/>
            <w:noWrap/>
            <w:hideMark/>
          </w:tcPr>
          <w:p w14:paraId="0712ABA2" w14:textId="77777777" w:rsidR="00A50AE4" w:rsidRPr="00774A5C" w:rsidRDefault="00A50AE4" w:rsidP="00A50AE4">
            <w:pPr>
              <w:tabs>
                <w:tab w:val="left" w:pos="952"/>
              </w:tabs>
              <w:jc w:val="both"/>
              <w:rPr>
                <w:b/>
                <w:bCs/>
              </w:rPr>
            </w:pPr>
            <w:r>
              <w:rPr>
                <w:b/>
                <w:bCs/>
              </w:rPr>
              <w:t>ИТОГО</w:t>
            </w:r>
          </w:p>
        </w:tc>
        <w:tc>
          <w:tcPr>
            <w:tcW w:w="2114" w:type="dxa"/>
            <w:hideMark/>
          </w:tcPr>
          <w:p w14:paraId="724F0EC2" w14:textId="77777777" w:rsidR="00A50AE4" w:rsidRPr="00774A5C" w:rsidRDefault="00A50AE4" w:rsidP="00A50AE4">
            <w:pPr>
              <w:tabs>
                <w:tab w:val="left" w:pos="952"/>
              </w:tabs>
              <w:jc w:val="both"/>
              <w:rPr>
                <w:b/>
                <w:bCs/>
              </w:rPr>
            </w:pPr>
            <w:r>
              <w:rPr>
                <w:b/>
                <w:bCs/>
              </w:rPr>
              <w:t>89 692 610,21 ₽</w:t>
            </w:r>
          </w:p>
        </w:tc>
        <w:tc>
          <w:tcPr>
            <w:tcW w:w="2138" w:type="dxa"/>
            <w:noWrap/>
            <w:hideMark/>
          </w:tcPr>
          <w:p w14:paraId="5DF62F6C" w14:textId="77777777" w:rsidR="00A50AE4" w:rsidRPr="00774A5C" w:rsidRDefault="00A50AE4" w:rsidP="00A50AE4">
            <w:pPr>
              <w:tabs>
                <w:tab w:val="left" w:pos="952"/>
              </w:tabs>
              <w:jc w:val="both"/>
              <w:rPr>
                <w:b/>
                <w:bCs/>
              </w:rPr>
            </w:pPr>
          </w:p>
        </w:tc>
      </w:tr>
    </w:tbl>
    <w:p w14:paraId="5CB90D85" w14:textId="77777777" w:rsidR="00A50AE4" w:rsidRDefault="00A50AE4" w:rsidP="00A50AE4">
      <w:pPr>
        <w:jc w:val="both"/>
      </w:pPr>
    </w:p>
    <w:p w14:paraId="42489323" w14:textId="77777777" w:rsidR="00A50AE4" w:rsidRPr="0017485E" w:rsidRDefault="004F0EC0" w:rsidP="00EF63BF">
      <w:pPr>
        <w:tabs>
          <w:tab w:val="left" w:pos="4458"/>
        </w:tabs>
        <w:ind w:firstLine="426"/>
        <w:jc w:val="both"/>
        <w:outlineLvl w:val="3"/>
        <w:rPr>
          <w:sz w:val="28"/>
          <w:szCs w:val="28"/>
          <w:lang w:eastAsia="ru-RU"/>
        </w:rPr>
      </w:pPr>
      <w:r>
        <w:rPr>
          <w:sz w:val="28"/>
          <w:szCs w:val="28"/>
          <w:lang w:eastAsia="ru-RU"/>
        </w:rPr>
        <w:t xml:space="preserve">3. </w:t>
      </w:r>
      <w:r w:rsidR="00A50AE4">
        <w:rPr>
          <w:sz w:val="28"/>
          <w:szCs w:val="28"/>
          <w:lang w:eastAsia="ru-RU"/>
        </w:rPr>
        <w:t>Екатеринбург</w:t>
      </w:r>
    </w:p>
    <w:tbl>
      <w:tblPr>
        <w:tblStyle w:val="afff1"/>
        <w:tblW w:w="0" w:type="auto"/>
        <w:tblLook w:val="04A0" w:firstRow="1" w:lastRow="0" w:firstColumn="1" w:lastColumn="0" w:noHBand="0" w:noVBand="1"/>
      </w:tblPr>
      <w:tblGrid>
        <w:gridCol w:w="774"/>
        <w:gridCol w:w="3213"/>
        <w:gridCol w:w="1776"/>
        <w:gridCol w:w="1911"/>
        <w:gridCol w:w="2472"/>
      </w:tblGrid>
      <w:tr w:rsidR="00A50AE4" w:rsidRPr="00774A5C" w14:paraId="5CA70450" w14:textId="77777777" w:rsidTr="004F0EC0">
        <w:trPr>
          <w:trHeight w:val="1275"/>
        </w:trPr>
        <w:tc>
          <w:tcPr>
            <w:tcW w:w="774" w:type="dxa"/>
            <w:hideMark/>
          </w:tcPr>
          <w:p w14:paraId="75418E29" w14:textId="77777777" w:rsidR="00A50AE4" w:rsidRPr="00774A5C" w:rsidRDefault="00A50AE4" w:rsidP="00A50AE4">
            <w:pPr>
              <w:tabs>
                <w:tab w:val="left" w:pos="952"/>
              </w:tabs>
              <w:jc w:val="both"/>
              <w:rPr>
                <w:b/>
                <w:bCs/>
              </w:rPr>
            </w:pPr>
            <w:r>
              <w:rPr>
                <w:b/>
                <w:bCs/>
              </w:rPr>
              <w:t>№</w:t>
            </w:r>
          </w:p>
        </w:tc>
        <w:tc>
          <w:tcPr>
            <w:tcW w:w="3213" w:type="dxa"/>
            <w:hideMark/>
          </w:tcPr>
          <w:p w14:paraId="6EF7C309" w14:textId="77777777" w:rsidR="00A50AE4" w:rsidRPr="00774A5C" w:rsidRDefault="00A50AE4" w:rsidP="00A50AE4">
            <w:pPr>
              <w:tabs>
                <w:tab w:val="left" w:pos="952"/>
              </w:tabs>
              <w:jc w:val="both"/>
              <w:rPr>
                <w:b/>
                <w:bCs/>
              </w:rPr>
            </w:pPr>
            <w:r>
              <w:rPr>
                <w:b/>
                <w:bCs/>
              </w:rPr>
              <w:t>Наименование и характеристика имущественной единицы</w:t>
            </w:r>
          </w:p>
        </w:tc>
        <w:tc>
          <w:tcPr>
            <w:tcW w:w="1776" w:type="dxa"/>
            <w:hideMark/>
          </w:tcPr>
          <w:p w14:paraId="3202321F" w14:textId="77777777" w:rsidR="00A50AE4" w:rsidRPr="00774A5C" w:rsidRDefault="00A50AE4" w:rsidP="00A50AE4">
            <w:pPr>
              <w:tabs>
                <w:tab w:val="left" w:pos="952"/>
              </w:tabs>
              <w:jc w:val="both"/>
              <w:rPr>
                <w:b/>
                <w:bCs/>
              </w:rPr>
            </w:pPr>
            <w:r>
              <w:rPr>
                <w:b/>
                <w:bCs/>
              </w:rPr>
              <w:t>Год ввода в эксплуатацию</w:t>
            </w:r>
          </w:p>
        </w:tc>
        <w:tc>
          <w:tcPr>
            <w:tcW w:w="1911" w:type="dxa"/>
            <w:hideMark/>
          </w:tcPr>
          <w:p w14:paraId="1949A0DC" w14:textId="77777777" w:rsidR="00A50AE4" w:rsidRPr="00774A5C" w:rsidRDefault="00A50AE4" w:rsidP="00A50AE4">
            <w:pPr>
              <w:tabs>
                <w:tab w:val="left" w:pos="952"/>
              </w:tabs>
              <w:jc w:val="both"/>
              <w:rPr>
                <w:b/>
                <w:bCs/>
              </w:rPr>
            </w:pPr>
            <w:r>
              <w:rPr>
                <w:b/>
                <w:bCs/>
              </w:rPr>
              <w:t>Страховая сумма, руб.</w:t>
            </w:r>
          </w:p>
        </w:tc>
        <w:tc>
          <w:tcPr>
            <w:tcW w:w="2472" w:type="dxa"/>
            <w:hideMark/>
          </w:tcPr>
          <w:p w14:paraId="38ACEA58" w14:textId="77777777" w:rsidR="00A50AE4" w:rsidRPr="00774A5C" w:rsidRDefault="00A50AE4" w:rsidP="00A50AE4">
            <w:pPr>
              <w:tabs>
                <w:tab w:val="left" w:pos="952"/>
              </w:tabs>
              <w:jc w:val="both"/>
              <w:rPr>
                <w:b/>
                <w:bCs/>
              </w:rPr>
            </w:pPr>
            <w:r>
              <w:rPr>
                <w:b/>
                <w:bCs/>
              </w:rPr>
              <w:t>Адрес местонахождения имущества</w:t>
            </w:r>
          </w:p>
        </w:tc>
      </w:tr>
      <w:tr w:rsidR="00A50AE4" w:rsidRPr="00774A5C" w14:paraId="742B5003" w14:textId="77777777" w:rsidTr="004F0EC0">
        <w:trPr>
          <w:trHeight w:val="645"/>
        </w:trPr>
        <w:tc>
          <w:tcPr>
            <w:tcW w:w="774" w:type="dxa"/>
            <w:hideMark/>
          </w:tcPr>
          <w:p w14:paraId="0E5D62CF" w14:textId="77777777" w:rsidR="00A50AE4" w:rsidRPr="00774A5C" w:rsidRDefault="00A50AE4" w:rsidP="00A50AE4">
            <w:pPr>
              <w:tabs>
                <w:tab w:val="left" w:pos="952"/>
              </w:tabs>
              <w:jc w:val="both"/>
            </w:pPr>
            <w:r>
              <w:t>1</w:t>
            </w:r>
          </w:p>
        </w:tc>
        <w:tc>
          <w:tcPr>
            <w:tcW w:w="3213" w:type="dxa"/>
            <w:hideMark/>
          </w:tcPr>
          <w:p w14:paraId="2FA44856" w14:textId="77777777" w:rsidR="00A50AE4" w:rsidRPr="00774A5C" w:rsidRDefault="00A50AE4" w:rsidP="00A50AE4">
            <w:pPr>
              <w:tabs>
                <w:tab w:val="left" w:pos="952"/>
              </w:tabs>
              <w:jc w:val="both"/>
            </w:pPr>
            <w:r>
              <w:t>HYSTER RS45-31CH</w:t>
            </w:r>
          </w:p>
        </w:tc>
        <w:tc>
          <w:tcPr>
            <w:tcW w:w="1776" w:type="dxa"/>
            <w:hideMark/>
          </w:tcPr>
          <w:p w14:paraId="4C77DA5E" w14:textId="77777777" w:rsidR="00A50AE4" w:rsidRPr="00774A5C" w:rsidRDefault="00A50AE4" w:rsidP="00A50AE4">
            <w:pPr>
              <w:tabs>
                <w:tab w:val="left" w:pos="952"/>
              </w:tabs>
              <w:jc w:val="both"/>
            </w:pPr>
            <w:r>
              <w:t>2016</w:t>
            </w:r>
          </w:p>
        </w:tc>
        <w:tc>
          <w:tcPr>
            <w:tcW w:w="1911" w:type="dxa"/>
            <w:hideMark/>
          </w:tcPr>
          <w:p w14:paraId="2D011ACC" w14:textId="77777777" w:rsidR="00A50AE4" w:rsidRPr="00774A5C" w:rsidRDefault="00A50AE4" w:rsidP="00A50AE4">
            <w:pPr>
              <w:tabs>
                <w:tab w:val="left" w:pos="952"/>
              </w:tabs>
              <w:jc w:val="both"/>
            </w:pPr>
            <w:r>
              <w:t>18 902 844,51 ₽</w:t>
            </w:r>
          </w:p>
        </w:tc>
        <w:tc>
          <w:tcPr>
            <w:tcW w:w="2472" w:type="dxa"/>
            <w:hideMark/>
          </w:tcPr>
          <w:p w14:paraId="1E6DC500"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018D6FF3" w14:textId="77777777" w:rsidTr="004F0EC0">
        <w:trPr>
          <w:trHeight w:val="645"/>
        </w:trPr>
        <w:tc>
          <w:tcPr>
            <w:tcW w:w="774" w:type="dxa"/>
            <w:hideMark/>
          </w:tcPr>
          <w:p w14:paraId="3CA97A14" w14:textId="77777777" w:rsidR="00A50AE4" w:rsidRPr="00774A5C" w:rsidRDefault="00A50AE4" w:rsidP="00A50AE4">
            <w:pPr>
              <w:tabs>
                <w:tab w:val="left" w:pos="952"/>
              </w:tabs>
              <w:jc w:val="both"/>
            </w:pPr>
            <w:r>
              <w:t>2</w:t>
            </w:r>
          </w:p>
        </w:tc>
        <w:tc>
          <w:tcPr>
            <w:tcW w:w="3213" w:type="dxa"/>
            <w:hideMark/>
          </w:tcPr>
          <w:p w14:paraId="4CBD15D3" w14:textId="77777777" w:rsidR="00A50AE4" w:rsidRPr="00774A5C" w:rsidRDefault="00A50AE4" w:rsidP="00A50AE4">
            <w:pPr>
              <w:tabs>
                <w:tab w:val="left" w:pos="952"/>
              </w:tabs>
              <w:jc w:val="both"/>
            </w:pPr>
            <w:r>
              <w:t>XCMG XCS4531K</w:t>
            </w:r>
          </w:p>
        </w:tc>
        <w:tc>
          <w:tcPr>
            <w:tcW w:w="1776" w:type="dxa"/>
            <w:hideMark/>
          </w:tcPr>
          <w:p w14:paraId="0CFB2136" w14:textId="77777777" w:rsidR="00A50AE4" w:rsidRPr="00774A5C" w:rsidRDefault="00A50AE4" w:rsidP="00A50AE4">
            <w:pPr>
              <w:tabs>
                <w:tab w:val="left" w:pos="952"/>
              </w:tabs>
              <w:jc w:val="both"/>
            </w:pPr>
            <w:r>
              <w:t>2021</w:t>
            </w:r>
          </w:p>
        </w:tc>
        <w:tc>
          <w:tcPr>
            <w:tcW w:w="1911" w:type="dxa"/>
            <w:hideMark/>
          </w:tcPr>
          <w:p w14:paraId="1935DB21" w14:textId="77777777" w:rsidR="00A50AE4" w:rsidRPr="00774A5C" w:rsidRDefault="00A50AE4" w:rsidP="00A50AE4">
            <w:pPr>
              <w:tabs>
                <w:tab w:val="left" w:pos="952"/>
              </w:tabs>
              <w:jc w:val="both"/>
            </w:pPr>
            <w:r>
              <w:t>23 408 698,22 ₽</w:t>
            </w:r>
          </w:p>
        </w:tc>
        <w:tc>
          <w:tcPr>
            <w:tcW w:w="2472" w:type="dxa"/>
            <w:hideMark/>
          </w:tcPr>
          <w:p w14:paraId="4224318B"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5154BE58" w14:textId="77777777" w:rsidTr="004F0EC0">
        <w:trPr>
          <w:trHeight w:val="645"/>
        </w:trPr>
        <w:tc>
          <w:tcPr>
            <w:tcW w:w="774" w:type="dxa"/>
            <w:hideMark/>
          </w:tcPr>
          <w:p w14:paraId="2A0C7793" w14:textId="77777777" w:rsidR="00A50AE4" w:rsidRPr="00774A5C" w:rsidRDefault="00A50AE4" w:rsidP="00A50AE4">
            <w:pPr>
              <w:tabs>
                <w:tab w:val="left" w:pos="952"/>
              </w:tabs>
              <w:jc w:val="both"/>
            </w:pPr>
            <w:r>
              <w:t>3</w:t>
            </w:r>
          </w:p>
        </w:tc>
        <w:tc>
          <w:tcPr>
            <w:tcW w:w="3213" w:type="dxa"/>
            <w:hideMark/>
          </w:tcPr>
          <w:p w14:paraId="3B540205" w14:textId="77777777" w:rsidR="00A50AE4" w:rsidRPr="00774A5C" w:rsidRDefault="00A50AE4" w:rsidP="00A50AE4">
            <w:pPr>
              <w:tabs>
                <w:tab w:val="left" w:pos="952"/>
              </w:tabs>
              <w:jc w:val="both"/>
            </w:pPr>
            <w:r>
              <w:t>HYSTER RS45-31CH</w:t>
            </w:r>
          </w:p>
        </w:tc>
        <w:tc>
          <w:tcPr>
            <w:tcW w:w="1776" w:type="dxa"/>
            <w:hideMark/>
          </w:tcPr>
          <w:p w14:paraId="20DE40F7" w14:textId="77777777" w:rsidR="00A50AE4" w:rsidRPr="00774A5C" w:rsidRDefault="00A50AE4" w:rsidP="00A50AE4">
            <w:pPr>
              <w:tabs>
                <w:tab w:val="left" w:pos="952"/>
              </w:tabs>
              <w:jc w:val="both"/>
            </w:pPr>
            <w:r>
              <w:t>2016</w:t>
            </w:r>
          </w:p>
        </w:tc>
        <w:tc>
          <w:tcPr>
            <w:tcW w:w="1911" w:type="dxa"/>
            <w:hideMark/>
          </w:tcPr>
          <w:p w14:paraId="096EF5F0" w14:textId="77777777" w:rsidR="00A50AE4" w:rsidRPr="00774A5C" w:rsidRDefault="00A50AE4" w:rsidP="00A50AE4">
            <w:pPr>
              <w:tabs>
                <w:tab w:val="left" w:pos="952"/>
              </w:tabs>
              <w:jc w:val="both"/>
            </w:pPr>
            <w:r>
              <w:t>17 552 563,92 ₽</w:t>
            </w:r>
          </w:p>
        </w:tc>
        <w:tc>
          <w:tcPr>
            <w:tcW w:w="2472" w:type="dxa"/>
            <w:hideMark/>
          </w:tcPr>
          <w:p w14:paraId="00DDA021"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353DE1F3" w14:textId="77777777" w:rsidTr="004F0EC0">
        <w:trPr>
          <w:trHeight w:val="645"/>
        </w:trPr>
        <w:tc>
          <w:tcPr>
            <w:tcW w:w="774" w:type="dxa"/>
            <w:hideMark/>
          </w:tcPr>
          <w:p w14:paraId="3B172431" w14:textId="77777777" w:rsidR="00A50AE4" w:rsidRPr="00774A5C" w:rsidRDefault="00A50AE4" w:rsidP="00A50AE4">
            <w:pPr>
              <w:tabs>
                <w:tab w:val="left" w:pos="952"/>
              </w:tabs>
              <w:jc w:val="both"/>
            </w:pPr>
            <w:r>
              <w:t>4</w:t>
            </w:r>
          </w:p>
        </w:tc>
        <w:tc>
          <w:tcPr>
            <w:tcW w:w="3213" w:type="dxa"/>
            <w:hideMark/>
          </w:tcPr>
          <w:p w14:paraId="01D4322A" w14:textId="77777777" w:rsidR="00A50AE4" w:rsidRPr="00774A5C" w:rsidRDefault="00A50AE4" w:rsidP="00A50AE4">
            <w:pPr>
              <w:tabs>
                <w:tab w:val="left" w:pos="952"/>
              </w:tabs>
              <w:jc w:val="both"/>
            </w:pPr>
            <w:proofErr w:type="spellStart"/>
            <w:r>
              <w:t>Fantuzzi</w:t>
            </w:r>
            <w:proofErr w:type="spellEnd"/>
            <w:r>
              <w:t xml:space="preserve"> CS 7.5 S6</w:t>
            </w:r>
          </w:p>
        </w:tc>
        <w:tc>
          <w:tcPr>
            <w:tcW w:w="1776" w:type="dxa"/>
            <w:hideMark/>
          </w:tcPr>
          <w:p w14:paraId="449517E0" w14:textId="77777777" w:rsidR="00A50AE4" w:rsidRPr="00774A5C" w:rsidRDefault="00A50AE4" w:rsidP="00A50AE4">
            <w:pPr>
              <w:tabs>
                <w:tab w:val="left" w:pos="952"/>
              </w:tabs>
              <w:jc w:val="both"/>
            </w:pPr>
            <w:r>
              <w:t>2005</w:t>
            </w:r>
          </w:p>
        </w:tc>
        <w:tc>
          <w:tcPr>
            <w:tcW w:w="1911" w:type="dxa"/>
            <w:hideMark/>
          </w:tcPr>
          <w:p w14:paraId="26C1C312" w14:textId="77777777" w:rsidR="00A50AE4" w:rsidRPr="00774A5C" w:rsidRDefault="00A50AE4" w:rsidP="00A50AE4">
            <w:pPr>
              <w:tabs>
                <w:tab w:val="left" w:pos="952"/>
              </w:tabs>
              <w:jc w:val="both"/>
            </w:pPr>
            <w:r>
              <w:t>1 026 020,63 ₽</w:t>
            </w:r>
          </w:p>
        </w:tc>
        <w:tc>
          <w:tcPr>
            <w:tcW w:w="2472" w:type="dxa"/>
            <w:hideMark/>
          </w:tcPr>
          <w:p w14:paraId="72655A16"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74A106B5" w14:textId="77777777" w:rsidTr="004F0EC0">
        <w:trPr>
          <w:trHeight w:val="645"/>
        </w:trPr>
        <w:tc>
          <w:tcPr>
            <w:tcW w:w="774" w:type="dxa"/>
            <w:hideMark/>
          </w:tcPr>
          <w:p w14:paraId="2211E6BE" w14:textId="77777777" w:rsidR="00A50AE4" w:rsidRPr="00774A5C" w:rsidRDefault="00A50AE4" w:rsidP="00A50AE4">
            <w:pPr>
              <w:tabs>
                <w:tab w:val="left" w:pos="952"/>
              </w:tabs>
              <w:jc w:val="both"/>
            </w:pPr>
            <w:r>
              <w:t>5</w:t>
            </w:r>
          </w:p>
        </w:tc>
        <w:tc>
          <w:tcPr>
            <w:tcW w:w="3213" w:type="dxa"/>
            <w:hideMark/>
          </w:tcPr>
          <w:p w14:paraId="23CDDB18" w14:textId="77777777" w:rsidR="00A50AE4" w:rsidRPr="00774A5C" w:rsidRDefault="00A50AE4" w:rsidP="00A50AE4">
            <w:pPr>
              <w:tabs>
                <w:tab w:val="left" w:pos="952"/>
              </w:tabs>
              <w:jc w:val="both"/>
            </w:pPr>
            <w:r>
              <w:t>SANY SRSC45H1</w:t>
            </w:r>
          </w:p>
        </w:tc>
        <w:tc>
          <w:tcPr>
            <w:tcW w:w="1776" w:type="dxa"/>
            <w:hideMark/>
          </w:tcPr>
          <w:p w14:paraId="2B5AF9EB" w14:textId="77777777" w:rsidR="00A50AE4" w:rsidRPr="00774A5C" w:rsidRDefault="00A50AE4" w:rsidP="00A50AE4">
            <w:pPr>
              <w:tabs>
                <w:tab w:val="left" w:pos="952"/>
              </w:tabs>
              <w:jc w:val="both"/>
            </w:pPr>
            <w:r>
              <w:t>2017</w:t>
            </w:r>
          </w:p>
        </w:tc>
        <w:tc>
          <w:tcPr>
            <w:tcW w:w="1911" w:type="dxa"/>
            <w:hideMark/>
          </w:tcPr>
          <w:p w14:paraId="5C3269D0" w14:textId="77777777" w:rsidR="00A50AE4" w:rsidRPr="00774A5C" w:rsidRDefault="00A50AE4" w:rsidP="00A50AE4">
            <w:pPr>
              <w:tabs>
                <w:tab w:val="left" w:pos="952"/>
              </w:tabs>
              <w:jc w:val="both"/>
            </w:pPr>
            <w:r>
              <w:t>19 012 138,16 ₽</w:t>
            </w:r>
          </w:p>
        </w:tc>
        <w:tc>
          <w:tcPr>
            <w:tcW w:w="2472" w:type="dxa"/>
            <w:hideMark/>
          </w:tcPr>
          <w:p w14:paraId="1512284E"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32ED5E61" w14:textId="77777777" w:rsidTr="004F0EC0">
        <w:trPr>
          <w:trHeight w:val="645"/>
        </w:trPr>
        <w:tc>
          <w:tcPr>
            <w:tcW w:w="774" w:type="dxa"/>
            <w:hideMark/>
          </w:tcPr>
          <w:p w14:paraId="608B4DCE" w14:textId="77777777" w:rsidR="00A50AE4" w:rsidRPr="00774A5C" w:rsidRDefault="00A50AE4" w:rsidP="00A50AE4">
            <w:pPr>
              <w:tabs>
                <w:tab w:val="left" w:pos="952"/>
              </w:tabs>
              <w:jc w:val="both"/>
            </w:pPr>
            <w:r>
              <w:t>6</w:t>
            </w:r>
          </w:p>
        </w:tc>
        <w:tc>
          <w:tcPr>
            <w:tcW w:w="3213" w:type="dxa"/>
            <w:hideMark/>
          </w:tcPr>
          <w:p w14:paraId="5B34C202" w14:textId="77777777" w:rsidR="00A50AE4" w:rsidRPr="00774A5C" w:rsidRDefault="00A50AE4" w:rsidP="00A50AE4">
            <w:pPr>
              <w:tabs>
                <w:tab w:val="left" w:pos="952"/>
              </w:tabs>
              <w:jc w:val="both"/>
            </w:pPr>
            <w:r>
              <w:t>SANY SRSC45H1</w:t>
            </w:r>
          </w:p>
        </w:tc>
        <w:tc>
          <w:tcPr>
            <w:tcW w:w="1776" w:type="dxa"/>
            <w:hideMark/>
          </w:tcPr>
          <w:p w14:paraId="1203AF54" w14:textId="77777777" w:rsidR="00A50AE4" w:rsidRPr="00774A5C" w:rsidRDefault="00A50AE4" w:rsidP="00A50AE4">
            <w:pPr>
              <w:tabs>
                <w:tab w:val="left" w:pos="952"/>
              </w:tabs>
              <w:jc w:val="both"/>
            </w:pPr>
            <w:r>
              <w:t>2017</w:t>
            </w:r>
          </w:p>
        </w:tc>
        <w:tc>
          <w:tcPr>
            <w:tcW w:w="1911" w:type="dxa"/>
            <w:hideMark/>
          </w:tcPr>
          <w:p w14:paraId="3269F2DF" w14:textId="77777777" w:rsidR="00A50AE4" w:rsidRPr="00774A5C" w:rsidRDefault="00A50AE4" w:rsidP="00A50AE4">
            <w:pPr>
              <w:tabs>
                <w:tab w:val="left" w:pos="952"/>
              </w:tabs>
              <w:jc w:val="both"/>
            </w:pPr>
            <w:r>
              <w:t>19 057 453,42 ₽</w:t>
            </w:r>
          </w:p>
        </w:tc>
        <w:tc>
          <w:tcPr>
            <w:tcW w:w="2472" w:type="dxa"/>
            <w:hideMark/>
          </w:tcPr>
          <w:p w14:paraId="2597282F"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55592D22" w14:textId="77777777" w:rsidTr="004F0EC0">
        <w:trPr>
          <w:trHeight w:val="645"/>
        </w:trPr>
        <w:tc>
          <w:tcPr>
            <w:tcW w:w="774" w:type="dxa"/>
            <w:hideMark/>
          </w:tcPr>
          <w:p w14:paraId="574A77C5" w14:textId="77777777" w:rsidR="00A50AE4" w:rsidRPr="00774A5C" w:rsidRDefault="00A50AE4" w:rsidP="00A50AE4">
            <w:pPr>
              <w:tabs>
                <w:tab w:val="left" w:pos="952"/>
              </w:tabs>
              <w:jc w:val="both"/>
            </w:pPr>
            <w:r>
              <w:t>7</w:t>
            </w:r>
          </w:p>
        </w:tc>
        <w:tc>
          <w:tcPr>
            <w:tcW w:w="3213" w:type="dxa"/>
            <w:hideMark/>
          </w:tcPr>
          <w:p w14:paraId="5EE193CF" w14:textId="77777777" w:rsidR="00A50AE4" w:rsidRPr="00774A5C" w:rsidRDefault="00A50AE4" w:rsidP="00A50AE4">
            <w:pPr>
              <w:tabs>
                <w:tab w:val="left" w:pos="952"/>
              </w:tabs>
              <w:jc w:val="both"/>
            </w:pPr>
            <w:r>
              <w:t>XCMG XCS4531K</w:t>
            </w:r>
          </w:p>
        </w:tc>
        <w:tc>
          <w:tcPr>
            <w:tcW w:w="1776" w:type="dxa"/>
            <w:hideMark/>
          </w:tcPr>
          <w:p w14:paraId="0EF064D6" w14:textId="77777777" w:rsidR="00A50AE4" w:rsidRPr="00774A5C" w:rsidRDefault="00A50AE4" w:rsidP="00A50AE4">
            <w:pPr>
              <w:tabs>
                <w:tab w:val="left" w:pos="952"/>
              </w:tabs>
              <w:jc w:val="both"/>
            </w:pPr>
            <w:r>
              <w:t>2021</w:t>
            </w:r>
          </w:p>
        </w:tc>
        <w:tc>
          <w:tcPr>
            <w:tcW w:w="1911" w:type="dxa"/>
            <w:hideMark/>
          </w:tcPr>
          <w:p w14:paraId="37592A27" w14:textId="77777777" w:rsidR="00A50AE4" w:rsidRPr="00774A5C" w:rsidRDefault="00A50AE4" w:rsidP="00A50AE4">
            <w:pPr>
              <w:tabs>
                <w:tab w:val="left" w:pos="952"/>
              </w:tabs>
              <w:jc w:val="both"/>
            </w:pPr>
            <w:r>
              <w:t>23 408 698,22 ₽</w:t>
            </w:r>
          </w:p>
        </w:tc>
        <w:tc>
          <w:tcPr>
            <w:tcW w:w="2472" w:type="dxa"/>
            <w:hideMark/>
          </w:tcPr>
          <w:p w14:paraId="72B2EDC9" w14:textId="77777777" w:rsidR="00A50AE4" w:rsidRPr="00774A5C" w:rsidRDefault="00A50AE4" w:rsidP="00A50AE4">
            <w:pPr>
              <w:tabs>
                <w:tab w:val="left" w:pos="952"/>
              </w:tabs>
              <w:jc w:val="both"/>
            </w:pPr>
            <w:r>
              <w:t xml:space="preserve"> г. Екатеринбург, ул. Автомагистральная, 2</w:t>
            </w:r>
          </w:p>
        </w:tc>
      </w:tr>
      <w:tr w:rsidR="00A50AE4" w:rsidRPr="00774A5C" w14:paraId="417F06FD" w14:textId="77777777" w:rsidTr="00A50AE4">
        <w:trPr>
          <w:trHeight w:val="390"/>
        </w:trPr>
        <w:tc>
          <w:tcPr>
            <w:tcW w:w="774" w:type="dxa"/>
            <w:noWrap/>
            <w:hideMark/>
          </w:tcPr>
          <w:p w14:paraId="59254798" w14:textId="77777777" w:rsidR="00A50AE4" w:rsidRPr="00774A5C" w:rsidRDefault="00A50AE4" w:rsidP="00A50AE4">
            <w:pPr>
              <w:tabs>
                <w:tab w:val="left" w:pos="952"/>
              </w:tabs>
              <w:jc w:val="both"/>
            </w:pPr>
          </w:p>
        </w:tc>
        <w:tc>
          <w:tcPr>
            <w:tcW w:w="4989" w:type="dxa"/>
            <w:gridSpan w:val="2"/>
            <w:noWrap/>
            <w:hideMark/>
          </w:tcPr>
          <w:p w14:paraId="06386EAF" w14:textId="77777777" w:rsidR="00A50AE4" w:rsidRPr="00774A5C" w:rsidRDefault="00A50AE4" w:rsidP="00A50AE4">
            <w:pPr>
              <w:tabs>
                <w:tab w:val="left" w:pos="952"/>
              </w:tabs>
              <w:jc w:val="both"/>
              <w:rPr>
                <w:b/>
                <w:bCs/>
              </w:rPr>
            </w:pPr>
            <w:r>
              <w:rPr>
                <w:b/>
                <w:bCs/>
              </w:rPr>
              <w:t>ИТОГО</w:t>
            </w:r>
          </w:p>
        </w:tc>
        <w:tc>
          <w:tcPr>
            <w:tcW w:w="1911" w:type="dxa"/>
            <w:hideMark/>
          </w:tcPr>
          <w:p w14:paraId="3DFAE898" w14:textId="77777777" w:rsidR="00A50AE4" w:rsidRPr="00774A5C" w:rsidRDefault="00A50AE4" w:rsidP="00A50AE4">
            <w:pPr>
              <w:tabs>
                <w:tab w:val="left" w:pos="952"/>
              </w:tabs>
              <w:jc w:val="both"/>
              <w:rPr>
                <w:b/>
                <w:bCs/>
              </w:rPr>
            </w:pPr>
            <w:r>
              <w:rPr>
                <w:b/>
                <w:bCs/>
              </w:rPr>
              <w:t>122 368 417,08 ₽</w:t>
            </w:r>
          </w:p>
        </w:tc>
        <w:tc>
          <w:tcPr>
            <w:tcW w:w="2472" w:type="dxa"/>
            <w:noWrap/>
            <w:hideMark/>
          </w:tcPr>
          <w:p w14:paraId="5DB9F1D3" w14:textId="77777777" w:rsidR="00A50AE4" w:rsidRPr="00774A5C" w:rsidRDefault="00A50AE4" w:rsidP="00A50AE4">
            <w:pPr>
              <w:tabs>
                <w:tab w:val="left" w:pos="952"/>
              </w:tabs>
              <w:jc w:val="both"/>
              <w:rPr>
                <w:b/>
                <w:bCs/>
              </w:rPr>
            </w:pPr>
          </w:p>
        </w:tc>
      </w:tr>
    </w:tbl>
    <w:p w14:paraId="413C01DC" w14:textId="77777777" w:rsidR="00A50AE4" w:rsidRDefault="00A50AE4" w:rsidP="00A50AE4">
      <w:pPr>
        <w:jc w:val="both"/>
      </w:pPr>
    </w:p>
    <w:p w14:paraId="3620289E" w14:textId="77777777" w:rsidR="00A50AE4" w:rsidRPr="004F0EC0" w:rsidRDefault="004F0EC0" w:rsidP="00EF63BF">
      <w:pPr>
        <w:tabs>
          <w:tab w:val="left" w:pos="4458"/>
        </w:tabs>
        <w:ind w:firstLine="426"/>
        <w:jc w:val="both"/>
        <w:outlineLvl w:val="3"/>
        <w:rPr>
          <w:sz w:val="28"/>
          <w:szCs w:val="28"/>
          <w:lang w:eastAsia="ru-RU"/>
        </w:rPr>
      </w:pPr>
      <w:r>
        <w:rPr>
          <w:sz w:val="28"/>
          <w:szCs w:val="28"/>
          <w:lang w:eastAsia="ru-RU"/>
        </w:rPr>
        <w:t xml:space="preserve">4. </w:t>
      </w:r>
      <w:r w:rsidR="00A50AE4" w:rsidRPr="004F0EC0">
        <w:rPr>
          <w:sz w:val="28"/>
          <w:szCs w:val="28"/>
          <w:lang w:eastAsia="ru-RU"/>
        </w:rPr>
        <w:t>Батарейная</w:t>
      </w:r>
    </w:p>
    <w:tbl>
      <w:tblPr>
        <w:tblStyle w:val="afff1"/>
        <w:tblW w:w="0" w:type="auto"/>
        <w:tblLook w:val="04A0" w:firstRow="1" w:lastRow="0" w:firstColumn="1" w:lastColumn="0" w:noHBand="0" w:noVBand="1"/>
      </w:tblPr>
      <w:tblGrid>
        <w:gridCol w:w="774"/>
        <w:gridCol w:w="3213"/>
        <w:gridCol w:w="1776"/>
        <w:gridCol w:w="1911"/>
        <w:gridCol w:w="2472"/>
      </w:tblGrid>
      <w:tr w:rsidR="00A50AE4" w:rsidRPr="00774A5C" w14:paraId="3A2C5068" w14:textId="77777777" w:rsidTr="00A50AE4">
        <w:trPr>
          <w:trHeight w:val="1275"/>
        </w:trPr>
        <w:tc>
          <w:tcPr>
            <w:tcW w:w="774" w:type="dxa"/>
            <w:hideMark/>
          </w:tcPr>
          <w:p w14:paraId="0AC30B1F" w14:textId="77777777" w:rsidR="00A50AE4" w:rsidRPr="00774A5C" w:rsidRDefault="00A50AE4" w:rsidP="00A50AE4">
            <w:pPr>
              <w:tabs>
                <w:tab w:val="left" w:pos="952"/>
              </w:tabs>
              <w:jc w:val="both"/>
              <w:rPr>
                <w:b/>
                <w:bCs/>
              </w:rPr>
            </w:pPr>
            <w:r>
              <w:rPr>
                <w:b/>
                <w:bCs/>
              </w:rPr>
              <w:t>№</w:t>
            </w:r>
          </w:p>
        </w:tc>
        <w:tc>
          <w:tcPr>
            <w:tcW w:w="3213" w:type="dxa"/>
            <w:hideMark/>
          </w:tcPr>
          <w:p w14:paraId="778E4FF1" w14:textId="77777777" w:rsidR="00A50AE4" w:rsidRPr="00774A5C" w:rsidRDefault="00A50AE4" w:rsidP="00A50AE4">
            <w:pPr>
              <w:tabs>
                <w:tab w:val="left" w:pos="952"/>
              </w:tabs>
              <w:jc w:val="both"/>
              <w:rPr>
                <w:b/>
                <w:bCs/>
              </w:rPr>
            </w:pPr>
            <w:r>
              <w:rPr>
                <w:b/>
                <w:bCs/>
              </w:rPr>
              <w:t>Наименование и характеристика имущественной единицы</w:t>
            </w:r>
          </w:p>
        </w:tc>
        <w:tc>
          <w:tcPr>
            <w:tcW w:w="1776" w:type="dxa"/>
            <w:hideMark/>
          </w:tcPr>
          <w:p w14:paraId="299DCCC9" w14:textId="77777777" w:rsidR="00A50AE4" w:rsidRPr="00774A5C" w:rsidRDefault="00A50AE4" w:rsidP="00A50AE4">
            <w:pPr>
              <w:tabs>
                <w:tab w:val="left" w:pos="952"/>
              </w:tabs>
              <w:jc w:val="both"/>
              <w:rPr>
                <w:b/>
                <w:bCs/>
              </w:rPr>
            </w:pPr>
            <w:r>
              <w:rPr>
                <w:b/>
                <w:bCs/>
              </w:rPr>
              <w:t>Год ввода в эксплуатацию</w:t>
            </w:r>
          </w:p>
        </w:tc>
        <w:tc>
          <w:tcPr>
            <w:tcW w:w="1911" w:type="dxa"/>
            <w:hideMark/>
          </w:tcPr>
          <w:p w14:paraId="25C5F4CB" w14:textId="77777777" w:rsidR="00A50AE4" w:rsidRPr="00774A5C" w:rsidRDefault="00A50AE4" w:rsidP="00A50AE4">
            <w:pPr>
              <w:tabs>
                <w:tab w:val="left" w:pos="952"/>
              </w:tabs>
              <w:jc w:val="both"/>
              <w:rPr>
                <w:b/>
                <w:bCs/>
              </w:rPr>
            </w:pPr>
            <w:r>
              <w:rPr>
                <w:b/>
                <w:bCs/>
              </w:rPr>
              <w:t>Страховая сумма, руб.</w:t>
            </w:r>
          </w:p>
        </w:tc>
        <w:tc>
          <w:tcPr>
            <w:tcW w:w="2472" w:type="dxa"/>
            <w:hideMark/>
          </w:tcPr>
          <w:p w14:paraId="364CC4F2" w14:textId="77777777" w:rsidR="00A50AE4" w:rsidRPr="00774A5C" w:rsidRDefault="00A50AE4" w:rsidP="00A50AE4">
            <w:pPr>
              <w:tabs>
                <w:tab w:val="left" w:pos="952"/>
              </w:tabs>
              <w:jc w:val="both"/>
              <w:rPr>
                <w:b/>
                <w:bCs/>
              </w:rPr>
            </w:pPr>
            <w:r>
              <w:rPr>
                <w:b/>
                <w:bCs/>
              </w:rPr>
              <w:t>Адрес местонахождения имущества</w:t>
            </w:r>
          </w:p>
        </w:tc>
      </w:tr>
      <w:tr w:rsidR="00A50AE4" w:rsidRPr="00774A5C" w14:paraId="7A63514F" w14:textId="77777777" w:rsidTr="00A50AE4">
        <w:trPr>
          <w:trHeight w:val="645"/>
        </w:trPr>
        <w:tc>
          <w:tcPr>
            <w:tcW w:w="774" w:type="dxa"/>
            <w:hideMark/>
          </w:tcPr>
          <w:p w14:paraId="51156D1D" w14:textId="77777777" w:rsidR="00A50AE4" w:rsidRPr="00774A5C" w:rsidRDefault="00A50AE4" w:rsidP="00A50AE4">
            <w:pPr>
              <w:tabs>
                <w:tab w:val="left" w:pos="952"/>
              </w:tabs>
              <w:jc w:val="both"/>
            </w:pPr>
            <w:r>
              <w:t>1</w:t>
            </w:r>
          </w:p>
        </w:tc>
        <w:tc>
          <w:tcPr>
            <w:tcW w:w="3213" w:type="dxa"/>
            <w:hideMark/>
          </w:tcPr>
          <w:p w14:paraId="3E07C861" w14:textId="77777777" w:rsidR="00A50AE4" w:rsidRPr="00774A5C" w:rsidRDefault="00A50AE4" w:rsidP="00A50AE4">
            <w:pPr>
              <w:tabs>
                <w:tab w:val="left" w:pos="952"/>
              </w:tabs>
              <w:jc w:val="both"/>
            </w:pPr>
            <w:r>
              <w:t>HYSTER RS 45-31CH</w:t>
            </w:r>
          </w:p>
        </w:tc>
        <w:tc>
          <w:tcPr>
            <w:tcW w:w="1776" w:type="dxa"/>
            <w:hideMark/>
          </w:tcPr>
          <w:p w14:paraId="4B9EF8B8" w14:textId="77777777" w:rsidR="00A50AE4" w:rsidRPr="00774A5C" w:rsidRDefault="00A50AE4" w:rsidP="00A50AE4">
            <w:pPr>
              <w:tabs>
                <w:tab w:val="left" w:pos="952"/>
              </w:tabs>
              <w:jc w:val="both"/>
            </w:pPr>
            <w:r>
              <w:t>2015</w:t>
            </w:r>
          </w:p>
        </w:tc>
        <w:tc>
          <w:tcPr>
            <w:tcW w:w="1911" w:type="dxa"/>
            <w:hideMark/>
          </w:tcPr>
          <w:p w14:paraId="2CB88FA0" w14:textId="77777777" w:rsidR="00A50AE4" w:rsidRPr="00774A5C" w:rsidRDefault="00A50AE4" w:rsidP="00A50AE4">
            <w:pPr>
              <w:tabs>
                <w:tab w:val="left" w:pos="952"/>
              </w:tabs>
              <w:jc w:val="both"/>
            </w:pPr>
            <w:r>
              <w:t>11 445 739,50 ₽</w:t>
            </w:r>
          </w:p>
        </w:tc>
        <w:tc>
          <w:tcPr>
            <w:tcW w:w="2472" w:type="dxa"/>
            <w:hideMark/>
          </w:tcPr>
          <w:p w14:paraId="3F6AAC5D" w14:textId="77777777" w:rsidR="00A50AE4" w:rsidRPr="00774A5C" w:rsidRDefault="00A50AE4" w:rsidP="00EF63BF">
            <w:pPr>
              <w:tabs>
                <w:tab w:val="left" w:pos="952"/>
              </w:tabs>
            </w:pPr>
            <w:r>
              <w:t xml:space="preserve"> г. Иркутск, ул. 2-я Батарейная, д. 48</w:t>
            </w:r>
          </w:p>
        </w:tc>
      </w:tr>
      <w:tr w:rsidR="00A50AE4" w:rsidRPr="00774A5C" w14:paraId="5EAA6F7C" w14:textId="77777777" w:rsidTr="00A50AE4">
        <w:trPr>
          <w:trHeight w:val="645"/>
        </w:trPr>
        <w:tc>
          <w:tcPr>
            <w:tcW w:w="774" w:type="dxa"/>
            <w:hideMark/>
          </w:tcPr>
          <w:p w14:paraId="4F33489F" w14:textId="77777777" w:rsidR="00A50AE4" w:rsidRPr="00774A5C" w:rsidRDefault="00A50AE4" w:rsidP="00A50AE4">
            <w:pPr>
              <w:tabs>
                <w:tab w:val="left" w:pos="952"/>
              </w:tabs>
              <w:jc w:val="both"/>
            </w:pPr>
            <w:r>
              <w:t>2</w:t>
            </w:r>
          </w:p>
        </w:tc>
        <w:tc>
          <w:tcPr>
            <w:tcW w:w="3213" w:type="dxa"/>
            <w:hideMark/>
          </w:tcPr>
          <w:p w14:paraId="7D75DE97" w14:textId="77777777" w:rsidR="00A50AE4" w:rsidRPr="00774A5C" w:rsidRDefault="00A50AE4" w:rsidP="00A50AE4">
            <w:pPr>
              <w:tabs>
                <w:tab w:val="left" w:pos="952"/>
              </w:tabs>
              <w:jc w:val="both"/>
            </w:pPr>
            <w:r>
              <w:t>HYSTER RS 45-31CH</w:t>
            </w:r>
          </w:p>
        </w:tc>
        <w:tc>
          <w:tcPr>
            <w:tcW w:w="1776" w:type="dxa"/>
            <w:hideMark/>
          </w:tcPr>
          <w:p w14:paraId="2DE93719" w14:textId="77777777" w:rsidR="00A50AE4" w:rsidRPr="00774A5C" w:rsidRDefault="00A50AE4" w:rsidP="00A50AE4">
            <w:pPr>
              <w:tabs>
                <w:tab w:val="left" w:pos="952"/>
              </w:tabs>
              <w:jc w:val="both"/>
            </w:pPr>
            <w:r>
              <w:t>2016</w:t>
            </w:r>
          </w:p>
        </w:tc>
        <w:tc>
          <w:tcPr>
            <w:tcW w:w="1911" w:type="dxa"/>
            <w:hideMark/>
          </w:tcPr>
          <w:p w14:paraId="66F397D1" w14:textId="77777777" w:rsidR="00A50AE4" w:rsidRPr="00774A5C" w:rsidRDefault="00A50AE4" w:rsidP="00A50AE4">
            <w:pPr>
              <w:tabs>
                <w:tab w:val="left" w:pos="952"/>
              </w:tabs>
              <w:jc w:val="both"/>
            </w:pPr>
            <w:r>
              <w:t>19 306 461,82 ₽</w:t>
            </w:r>
          </w:p>
        </w:tc>
        <w:tc>
          <w:tcPr>
            <w:tcW w:w="2472" w:type="dxa"/>
            <w:hideMark/>
          </w:tcPr>
          <w:p w14:paraId="2A140FAF" w14:textId="77777777" w:rsidR="00A50AE4" w:rsidRPr="00774A5C" w:rsidRDefault="00A50AE4" w:rsidP="00EF63BF">
            <w:pPr>
              <w:tabs>
                <w:tab w:val="left" w:pos="952"/>
              </w:tabs>
            </w:pPr>
            <w:r>
              <w:t xml:space="preserve"> г. Иркутск, ул. 2-я Батарейная, д. 48</w:t>
            </w:r>
          </w:p>
        </w:tc>
      </w:tr>
      <w:tr w:rsidR="00A50AE4" w:rsidRPr="00774A5C" w14:paraId="25F49956" w14:textId="77777777" w:rsidTr="00A50AE4">
        <w:trPr>
          <w:trHeight w:val="645"/>
        </w:trPr>
        <w:tc>
          <w:tcPr>
            <w:tcW w:w="774" w:type="dxa"/>
            <w:hideMark/>
          </w:tcPr>
          <w:p w14:paraId="4B83C9C1" w14:textId="77777777" w:rsidR="00A50AE4" w:rsidRPr="00774A5C" w:rsidRDefault="00A50AE4" w:rsidP="00A50AE4">
            <w:pPr>
              <w:tabs>
                <w:tab w:val="left" w:pos="952"/>
              </w:tabs>
              <w:jc w:val="both"/>
            </w:pPr>
            <w:r>
              <w:t>3</w:t>
            </w:r>
          </w:p>
        </w:tc>
        <w:tc>
          <w:tcPr>
            <w:tcW w:w="3213" w:type="dxa"/>
            <w:hideMark/>
          </w:tcPr>
          <w:p w14:paraId="19DFC58F" w14:textId="77777777" w:rsidR="00A50AE4" w:rsidRPr="00774A5C" w:rsidRDefault="00A50AE4" w:rsidP="00A50AE4">
            <w:pPr>
              <w:tabs>
                <w:tab w:val="left" w:pos="952"/>
              </w:tabs>
              <w:jc w:val="both"/>
            </w:pPr>
            <w:r>
              <w:t>HYSTER RS 45-31CH</w:t>
            </w:r>
          </w:p>
        </w:tc>
        <w:tc>
          <w:tcPr>
            <w:tcW w:w="1776" w:type="dxa"/>
            <w:hideMark/>
          </w:tcPr>
          <w:p w14:paraId="38AACDA0" w14:textId="77777777" w:rsidR="00A50AE4" w:rsidRPr="00774A5C" w:rsidRDefault="00A50AE4" w:rsidP="00A50AE4">
            <w:pPr>
              <w:tabs>
                <w:tab w:val="left" w:pos="952"/>
              </w:tabs>
              <w:jc w:val="both"/>
            </w:pPr>
            <w:r>
              <w:t>2016</w:t>
            </w:r>
          </w:p>
        </w:tc>
        <w:tc>
          <w:tcPr>
            <w:tcW w:w="1911" w:type="dxa"/>
            <w:hideMark/>
          </w:tcPr>
          <w:p w14:paraId="0B9F4254" w14:textId="77777777" w:rsidR="00A50AE4" w:rsidRPr="00774A5C" w:rsidRDefault="00A50AE4" w:rsidP="00A50AE4">
            <w:pPr>
              <w:tabs>
                <w:tab w:val="left" w:pos="952"/>
              </w:tabs>
              <w:jc w:val="both"/>
            </w:pPr>
            <w:r>
              <w:t>15 616 457,96 ₽</w:t>
            </w:r>
          </w:p>
        </w:tc>
        <w:tc>
          <w:tcPr>
            <w:tcW w:w="2472" w:type="dxa"/>
            <w:hideMark/>
          </w:tcPr>
          <w:p w14:paraId="77C043C3" w14:textId="77777777" w:rsidR="00A50AE4" w:rsidRPr="00774A5C" w:rsidRDefault="00A50AE4" w:rsidP="00EF63BF">
            <w:pPr>
              <w:tabs>
                <w:tab w:val="left" w:pos="952"/>
              </w:tabs>
            </w:pPr>
            <w:r>
              <w:t xml:space="preserve"> г. Иркутск, ул. 2-я Батарейная, д. 48</w:t>
            </w:r>
          </w:p>
        </w:tc>
      </w:tr>
      <w:tr w:rsidR="00A50AE4" w:rsidRPr="00774A5C" w14:paraId="15E85F62" w14:textId="77777777" w:rsidTr="00A50AE4">
        <w:trPr>
          <w:trHeight w:val="645"/>
        </w:trPr>
        <w:tc>
          <w:tcPr>
            <w:tcW w:w="774" w:type="dxa"/>
            <w:hideMark/>
          </w:tcPr>
          <w:p w14:paraId="33AB37B5" w14:textId="77777777" w:rsidR="00A50AE4" w:rsidRPr="00774A5C" w:rsidRDefault="00A50AE4" w:rsidP="00A50AE4">
            <w:pPr>
              <w:tabs>
                <w:tab w:val="left" w:pos="952"/>
              </w:tabs>
              <w:jc w:val="both"/>
            </w:pPr>
            <w:r>
              <w:t>4</w:t>
            </w:r>
          </w:p>
        </w:tc>
        <w:tc>
          <w:tcPr>
            <w:tcW w:w="3213" w:type="dxa"/>
            <w:hideMark/>
          </w:tcPr>
          <w:p w14:paraId="4A84EED3" w14:textId="77777777" w:rsidR="00A50AE4" w:rsidRPr="00774A5C" w:rsidRDefault="00A50AE4" w:rsidP="00A50AE4">
            <w:pPr>
              <w:tabs>
                <w:tab w:val="left" w:pos="952"/>
              </w:tabs>
              <w:jc w:val="both"/>
            </w:pPr>
            <w:r>
              <w:t>SANY SRSC45H1</w:t>
            </w:r>
          </w:p>
        </w:tc>
        <w:tc>
          <w:tcPr>
            <w:tcW w:w="1776" w:type="dxa"/>
            <w:hideMark/>
          </w:tcPr>
          <w:p w14:paraId="68CAE6D9" w14:textId="77777777" w:rsidR="00A50AE4" w:rsidRPr="00774A5C" w:rsidRDefault="00A50AE4" w:rsidP="00A50AE4">
            <w:pPr>
              <w:tabs>
                <w:tab w:val="left" w:pos="952"/>
              </w:tabs>
              <w:jc w:val="both"/>
            </w:pPr>
            <w:r>
              <w:t>2020</w:t>
            </w:r>
          </w:p>
        </w:tc>
        <w:tc>
          <w:tcPr>
            <w:tcW w:w="1911" w:type="dxa"/>
            <w:hideMark/>
          </w:tcPr>
          <w:p w14:paraId="4B06F6A3" w14:textId="77777777" w:rsidR="00A50AE4" w:rsidRPr="00774A5C" w:rsidRDefault="00A50AE4" w:rsidP="00A50AE4">
            <w:pPr>
              <w:tabs>
                <w:tab w:val="left" w:pos="952"/>
              </w:tabs>
              <w:jc w:val="both"/>
            </w:pPr>
            <w:r>
              <w:t>30 757 370,92 ₽</w:t>
            </w:r>
          </w:p>
        </w:tc>
        <w:tc>
          <w:tcPr>
            <w:tcW w:w="2472" w:type="dxa"/>
            <w:hideMark/>
          </w:tcPr>
          <w:p w14:paraId="6530A2F4" w14:textId="77777777" w:rsidR="00A50AE4" w:rsidRPr="00774A5C" w:rsidRDefault="00A50AE4" w:rsidP="00EF63BF">
            <w:pPr>
              <w:tabs>
                <w:tab w:val="left" w:pos="952"/>
              </w:tabs>
            </w:pPr>
            <w:r>
              <w:t xml:space="preserve"> г. Иркутск, ул. 2-я Батарейная, д. 48</w:t>
            </w:r>
          </w:p>
        </w:tc>
      </w:tr>
      <w:tr w:rsidR="00A50AE4" w:rsidRPr="00774A5C" w14:paraId="05AF824B" w14:textId="77777777" w:rsidTr="00A50AE4">
        <w:trPr>
          <w:trHeight w:val="390"/>
        </w:trPr>
        <w:tc>
          <w:tcPr>
            <w:tcW w:w="774" w:type="dxa"/>
            <w:noWrap/>
            <w:hideMark/>
          </w:tcPr>
          <w:p w14:paraId="0E9FE5EE" w14:textId="77777777" w:rsidR="00A50AE4" w:rsidRPr="00774A5C" w:rsidRDefault="00A50AE4" w:rsidP="00A50AE4">
            <w:pPr>
              <w:tabs>
                <w:tab w:val="left" w:pos="952"/>
              </w:tabs>
              <w:jc w:val="both"/>
            </w:pPr>
          </w:p>
        </w:tc>
        <w:tc>
          <w:tcPr>
            <w:tcW w:w="4989" w:type="dxa"/>
            <w:gridSpan w:val="2"/>
            <w:noWrap/>
            <w:hideMark/>
          </w:tcPr>
          <w:p w14:paraId="27449F33" w14:textId="77777777" w:rsidR="00A50AE4" w:rsidRPr="00774A5C" w:rsidRDefault="00A50AE4" w:rsidP="00A50AE4">
            <w:pPr>
              <w:tabs>
                <w:tab w:val="left" w:pos="952"/>
              </w:tabs>
              <w:jc w:val="both"/>
              <w:rPr>
                <w:b/>
                <w:bCs/>
              </w:rPr>
            </w:pPr>
            <w:r>
              <w:rPr>
                <w:b/>
                <w:bCs/>
              </w:rPr>
              <w:t>ИТОГО</w:t>
            </w:r>
          </w:p>
        </w:tc>
        <w:tc>
          <w:tcPr>
            <w:tcW w:w="1911" w:type="dxa"/>
            <w:hideMark/>
          </w:tcPr>
          <w:p w14:paraId="0E9C22CD" w14:textId="77777777" w:rsidR="00A50AE4" w:rsidRPr="00774A5C" w:rsidRDefault="00A50AE4" w:rsidP="00A50AE4">
            <w:pPr>
              <w:tabs>
                <w:tab w:val="left" w:pos="952"/>
              </w:tabs>
              <w:jc w:val="both"/>
              <w:rPr>
                <w:b/>
                <w:bCs/>
              </w:rPr>
            </w:pPr>
            <w:r>
              <w:rPr>
                <w:b/>
                <w:bCs/>
              </w:rPr>
              <w:t>77 126 030,20 ₽</w:t>
            </w:r>
          </w:p>
        </w:tc>
        <w:tc>
          <w:tcPr>
            <w:tcW w:w="2472" w:type="dxa"/>
            <w:noWrap/>
            <w:hideMark/>
          </w:tcPr>
          <w:p w14:paraId="16EFB997" w14:textId="77777777" w:rsidR="00A50AE4" w:rsidRPr="00774A5C" w:rsidRDefault="00A50AE4" w:rsidP="00A50AE4">
            <w:pPr>
              <w:tabs>
                <w:tab w:val="left" w:pos="952"/>
              </w:tabs>
              <w:jc w:val="both"/>
              <w:rPr>
                <w:b/>
                <w:bCs/>
              </w:rPr>
            </w:pPr>
          </w:p>
        </w:tc>
      </w:tr>
    </w:tbl>
    <w:p w14:paraId="39261FB5" w14:textId="77777777" w:rsidR="00A50AE4" w:rsidRPr="00774A5C" w:rsidRDefault="00A50AE4" w:rsidP="00A50AE4">
      <w:pPr>
        <w:tabs>
          <w:tab w:val="left" w:pos="952"/>
        </w:tabs>
        <w:ind w:firstLine="709"/>
        <w:jc w:val="both"/>
        <w:rPr>
          <w:lang w:eastAsia="ru-RU"/>
        </w:rPr>
      </w:pPr>
    </w:p>
    <w:p w14:paraId="069B3FE5" w14:textId="151366A6" w:rsidR="00D83DFB" w:rsidRDefault="00D83DFB" w:rsidP="00D83DFB">
      <w:pPr>
        <w:spacing w:after="120"/>
        <w:outlineLvl w:val="0"/>
        <w:rPr>
          <w:rFonts w:eastAsia="MS Mincho"/>
          <w:szCs w:val="28"/>
        </w:rPr>
        <w:sectPr w:rsidR="00D83DFB" w:rsidSect="0055439D">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p>
    <w:p w14:paraId="60F1F37D"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D16F307" w14:textId="77777777" w:rsidR="00305BD2" w:rsidRPr="00F356EB" w:rsidRDefault="00305BD2" w:rsidP="002E18D3">
      <w:pPr>
        <w:pStyle w:val="1a"/>
        <w:ind w:firstLine="0"/>
        <w:rPr>
          <w:sz w:val="23"/>
          <w:szCs w:val="23"/>
        </w:rPr>
      </w:pPr>
    </w:p>
    <w:p w14:paraId="34762D9C"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200"/>
        <w:gridCol w:w="1200"/>
        <w:gridCol w:w="1200"/>
        <w:gridCol w:w="1200"/>
        <w:gridCol w:w="1200"/>
        <w:gridCol w:w="1116"/>
      </w:tblGrid>
      <w:tr w:rsidR="002E18D3" w:rsidRPr="00F86FAA" w14:paraId="22344FD1" w14:textId="77777777" w:rsidTr="00EF63BF">
        <w:tc>
          <w:tcPr>
            <w:tcW w:w="426" w:type="dxa"/>
            <w:vAlign w:val="center"/>
          </w:tcPr>
          <w:p w14:paraId="34C079E3"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710C67D" w14:textId="77777777" w:rsidR="002E18D3" w:rsidRPr="00F86FAA" w:rsidRDefault="002E18D3" w:rsidP="00804946">
            <w:pPr>
              <w:pStyle w:val="Default"/>
              <w:jc w:val="center"/>
              <w:rPr>
                <w:b/>
                <w:color w:val="auto"/>
              </w:rPr>
            </w:pPr>
            <w:r>
              <w:rPr>
                <w:b/>
                <w:color w:val="auto"/>
              </w:rPr>
              <w:t>Наименование п/п</w:t>
            </w:r>
          </w:p>
        </w:tc>
        <w:tc>
          <w:tcPr>
            <w:tcW w:w="7116" w:type="dxa"/>
            <w:gridSpan w:val="6"/>
            <w:vAlign w:val="center"/>
          </w:tcPr>
          <w:p w14:paraId="399B9F20"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D0B087" w14:textId="77777777" w:rsidTr="00EF63BF">
        <w:tc>
          <w:tcPr>
            <w:tcW w:w="426" w:type="dxa"/>
          </w:tcPr>
          <w:p w14:paraId="4BE6B97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D655747" w14:textId="77777777" w:rsidR="002E18D3" w:rsidRPr="00F86FAA" w:rsidRDefault="002E18D3">
            <w:pPr>
              <w:pStyle w:val="Default"/>
              <w:rPr>
                <w:b/>
                <w:color w:val="auto"/>
              </w:rPr>
            </w:pPr>
            <w:r>
              <w:rPr>
                <w:b/>
                <w:color w:val="auto"/>
              </w:rPr>
              <w:t>Предмет Запроса предложений</w:t>
            </w:r>
          </w:p>
        </w:tc>
        <w:tc>
          <w:tcPr>
            <w:tcW w:w="7116" w:type="dxa"/>
            <w:gridSpan w:val="6"/>
          </w:tcPr>
          <w:p w14:paraId="63D22B36" w14:textId="2B8CC42F" w:rsidR="004429B1" w:rsidRDefault="00A50AE4">
            <w:pPr>
              <w:pStyle w:val="1a"/>
              <w:ind w:firstLine="397"/>
              <w:rPr>
                <w:sz w:val="24"/>
                <w:szCs w:val="24"/>
              </w:rPr>
            </w:pPr>
            <w:r w:rsidRPr="007A6794">
              <w:rPr>
                <w:sz w:val="24"/>
                <w:szCs w:val="24"/>
              </w:rPr>
              <w:t>Запрос предложений в электронной форме № </w:t>
            </w:r>
            <w:r w:rsidR="00AF2FB7" w:rsidRPr="00AF2FB7">
              <w:rPr>
                <w:sz w:val="24"/>
                <w:szCs w:val="24"/>
              </w:rPr>
              <w:t>ЗПэ-ЦКПКР-23-0042</w:t>
            </w:r>
            <w:r w:rsidRPr="007A6794">
              <w:rPr>
                <w:sz w:val="24"/>
                <w:szCs w:val="24"/>
              </w:rPr>
              <w:t xml:space="preserve"> по предмету закупки «Страхование ключевых терминалов»</w:t>
            </w:r>
          </w:p>
        </w:tc>
      </w:tr>
      <w:tr w:rsidR="00EF2E59" w:rsidRPr="00F86FAA" w14:paraId="42CE09BF" w14:textId="77777777" w:rsidTr="00EF63BF">
        <w:tc>
          <w:tcPr>
            <w:tcW w:w="426" w:type="dxa"/>
          </w:tcPr>
          <w:p w14:paraId="3110F2D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24062F0"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116" w:type="dxa"/>
            <w:gridSpan w:val="6"/>
          </w:tcPr>
          <w:p w14:paraId="2B208CAC" w14:textId="77777777" w:rsidR="004429B1" w:rsidRDefault="00A50AE4">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1AC16326" w14:textId="77777777" w:rsidR="004429B1" w:rsidRDefault="004429B1">
            <w:pPr>
              <w:pStyle w:val="1a"/>
              <w:ind w:firstLine="397"/>
              <w:rPr>
                <w:sz w:val="24"/>
                <w:szCs w:val="24"/>
              </w:rPr>
            </w:pPr>
          </w:p>
          <w:p w14:paraId="08057948" w14:textId="77777777" w:rsidR="00DD3B11" w:rsidRDefault="00520E52" w:rsidP="0073216A">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14:paraId="550A75C7" w14:textId="77777777" w:rsidR="00DD3B11" w:rsidRDefault="00DD3B11" w:rsidP="0073216A">
            <w:pPr>
              <w:pStyle w:val="1a"/>
              <w:ind w:firstLine="397"/>
              <w:rPr>
                <w:sz w:val="24"/>
                <w:szCs w:val="24"/>
              </w:rPr>
            </w:pPr>
            <w:r>
              <w:rPr>
                <w:sz w:val="24"/>
                <w:szCs w:val="24"/>
              </w:rPr>
              <w:t xml:space="preserve">Адрес: 125047, Москва, Оружейный переулок, д.19. </w:t>
            </w:r>
          </w:p>
          <w:p w14:paraId="0D553D18" w14:textId="77777777" w:rsidR="00016183" w:rsidRDefault="00016183" w:rsidP="0073216A">
            <w:pPr>
              <w:pStyle w:val="1a"/>
              <w:ind w:firstLine="397"/>
              <w:rPr>
                <w:sz w:val="24"/>
                <w:szCs w:val="24"/>
              </w:rPr>
            </w:pPr>
          </w:p>
          <w:p w14:paraId="1A15877B" w14:textId="77777777" w:rsidR="00016183" w:rsidRPr="00016183" w:rsidRDefault="00A50AE4" w:rsidP="0073216A">
            <w:pPr>
              <w:ind w:firstLine="397"/>
              <w:rPr>
                <w:b/>
              </w:rPr>
            </w:pPr>
            <w:r w:rsidRPr="00016183">
              <w:rPr>
                <w:b/>
              </w:rPr>
              <w:t>Контактное(-</w:t>
            </w:r>
            <w:proofErr w:type="spellStart"/>
            <w:r w:rsidRPr="00016183">
              <w:rPr>
                <w:b/>
              </w:rPr>
              <w:t>ые</w:t>
            </w:r>
            <w:proofErr w:type="spellEnd"/>
            <w:r w:rsidRPr="00016183">
              <w:rPr>
                <w:b/>
              </w:rPr>
              <w:t xml:space="preserve">) лицо(-а) Заказчика: </w:t>
            </w:r>
          </w:p>
          <w:p w14:paraId="46FB3148" w14:textId="77777777" w:rsidR="004429B1" w:rsidRDefault="00A50AE4" w:rsidP="0073216A">
            <w:pPr>
              <w:ind w:firstLine="397"/>
            </w:pPr>
            <w:r>
              <w:t xml:space="preserve">Фомин Сергей Сергеевич, тел. +7(495)7881717(1397), электронный адрес </w:t>
            </w:r>
            <w:hyperlink r:id="rId23" w:history="1">
              <w:r w:rsidR="00016183" w:rsidRPr="00A666A0">
                <w:rPr>
                  <w:rStyle w:val="a7"/>
                </w:rPr>
                <w:t>fominss@trcont.ru</w:t>
              </w:r>
            </w:hyperlink>
            <w:r>
              <w:t>.</w:t>
            </w:r>
          </w:p>
          <w:p w14:paraId="2D9E6874" w14:textId="77777777" w:rsidR="00016183" w:rsidRDefault="00016183" w:rsidP="0073216A">
            <w:pPr>
              <w:ind w:firstLine="397"/>
              <w:rPr>
                <w:rFonts w:ascii="Calibri" w:hAnsi="Calibri" w:cs="Calibri"/>
                <w:color w:val="000000"/>
                <w:sz w:val="22"/>
                <w:szCs w:val="22"/>
                <w:lang w:eastAsia="ru-RU"/>
              </w:rPr>
            </w:pPr>
          </w:p>
          <w:p w14:paraId="311A070E" w14:textId="77777777" w:rsidR="00E65DC5" w:rsidRPr="00016183" w:rsidRDefault="00E65DC5" w:rsidP="0073216A">
            <w:pPr>
              <w:ind w:firstLine="397"/>
              <w:jc w:val="both"/>
              <w:rPr>
                <w:rFonts w:eastAsia="Arial"/>
                <w:b/>
                <w:sz w:val="28"/>
                <w:szCs w:val="20"/>
              </w:rPr>
            </w:pPr>
            <w:r w:rsidRPr="00016183">
              <w:rPr>
                <w:rFonts w:eastAsia="Arial"/>
                <w:b/>
              </w:rPr>
              <w:t>Контактное(-</w:t>
            </w:r>
            <w:proofErr w:type="spellStart"/>
            <w:r w:rsidRPr="00016183">
              <w:rPr>
                <w:rFonts w:eastAsia="Arial"/>
                <w:b/>
              </w:rPr>
              <w:t>ые</w:t>
            </w:r>
            <w:proofErr w:type="spellEnd"/>
            <w:r w:rsidRPr="00016183">
              <w:rPr>
                <w:rFonts w:eastAsia="Arial"/>
                <w:b/>
              </w:rPr>
              <w:t>) лицо(-а) Организатора:</w:t>
            </w:r>
          </w:p>
          <w:p w14:paraId="4E8D608D" w14:textId="77777777" w:rsidR="00E65DC5" w:rsidRPr="00E65DC5" w:rsidRDefault="00E65DC5" w:rsidP="0073216A">
            <w:pPr>
              <w:ind w:firstLine="397"/>
              <w:jc w:val="both"/>
              <w:rPr>
                <w:rFonts w:eastAsia="Arial"/>
              </w:rPr>
            </w:pPr>
            <w:r>
              <w:rPr>
                <w:rFonts w:eastAsia="Arial"/>
              </w:rPr>
              <w:t>Курицын Александр Евгеньевич, тел. +7 (495) 788-1717</w:t>
            </w:r>
            <w:r w:rsidR="00016183">
              <w:rPr>
                <w:rFonts w:eastAsia="Arial"/>
              </w:rPr>
              <w:t>,</w:t>
            </w:r>
            <w:r w:rsidR="00016183">
              <w:rPr>
                <w:rFonts w:eastAsia="Arial"/>
              </w:rPr>
              <w:br/>
            </w:r>
            <w:r>
              <w:rPr>
                <w:rFonts w:eastAsia="Arial"/>
              </w:rPr>
              <w:t xml:space="preserve"> доб. 16-41, электронный адрес </w:t>
            </w:r>
            <w:hyperlink r:id="rId24" w:history="1">
              <w:r>
                <w:rPr>
                  <w:rFonts w:eastAsia="Arial"/>
                  <w:color w:val="0000FF"/>
                  <w:u w:val="single"/>
                </w:rPr>
                <w:t>KuritsynAE@trcont.ru</w:t>
              </w:r>
            </w:hyperlink>
            <w:r>
              <w:rPr>
                <w:rFonts w:eastAsia="Arial"/>
              </w:rPr>
              <w:t>;</w:t>
            </w:r>
          </w:p>
          <w:p w14:paraId="20BDF178" w14:textId="77777777" w:rsidR="004429B1" w:rsidRDefault="00A50AE4" w:rsidP="0073216A">
            <w:pPr>
              <w:pStyle w:val="1a"/>
              <w:ind w:firstLine="397"/>
              <w:rPr>
                <w:sz w:val="24"/>
                <w:szCs w:val="24"/>
              </w:rPr>
            </w:pPr>
            <w:r>
              <w:rPr>
                <w:rFonts w:eastAsia="Times New Roman"/>
                <w:sz w:val="24"/>
                <w:szCs w:val="24"/>
              </w:rPr>
              <w:t xml:space="preserve">Шекшуева Анна Викторовна, тел. +7 (495) 788-1717 доб. 16-43, электронный адрес </w:t>
            </w:r>
            <w:hyperlink r:id="rId25" w:history="1">
              <w:r w:rsidR="00016183" w:rsidRPr="00A666A0">
                <w:rPr>
                  <w:rStyle w:val="a7"/>
                  <w:rFonts w:eastAsia="Times New Roman"/>
                  <w:sz w:val="24"/>
                  <w:szCs w:val="24"/>
                  <w:lang w:val="en-US"/>
                </w:rPr>
                <w:t>S</w:t>
              </w:r>
              <w:r w:rsidR="00016183" w:rsidRPr="00A666A0">
                <w:rPr>
                  <w:rStyle w:val="a7"/>
                  <w:rFonts w:eastAsia="Times New Roman"/>
                  <w:sz w:val="24"/>
                  <w:szCs w:val="24"/>
                </w:rPr>
                <w:t>hekshuevaav@trcont.ru</w:t>
              </w:r>
            </w:hyperlink>
            <w:r w:rsidR="00016183">
              <w:rPr>
                <w:rFonts w:eastAsia="Times New Roman"/>
                <w:sz w:val="24"/>
                <w:szCs w:val="24"/>
              </w:rPr>
              <w:t xml:space="preserve"> </w:t>
            </w:r>
            <w:r>
              <w:rPr>
                <w:rFonts w:eastAsia="Times New Roman"/>
                <w:sz w:val="24"/>
                <w:szCs w:val="24"/>
              </w:rPr>
              <w:t xml:space="preserve"> </w:t>
            </w:r>
          </w:p>
          <w:p w14:paraId="31E53FD1" w14:textId="77777777" w:rsidR="004429B1" w:rsidRDefault="004429B1">
            <w:pPr>
              <w:pStyle w:val="1a"/>
              <w:ind w:firstLine="0"/>
              <w:rPr>
                <w:sz w:val="24"/>
                <w:szCs w:val="24"/>
              </w:rPr>
            </w:pPr>
          </w:p>
        </w:tc>
      </w:tr>
      <w:tr w:rsidR="004762D6" w:rsidRPr="00F86FAA" w14:paraId="3FF8E182" w14:textId="77777777" w:rsidTr="00EF63BF">
        <w:tc>
          <w:tcPr>
            <w:tcW w:w="426" w:type="dxa"/>
          </w:tcPr>
          <w:p w14:paraId="7558AF8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6532217" w14:textId="77777777" w:rsidR="004762D6" w:rsidRPr="00F86FAA" w:rsidRDefault="004762D6" w:rsidP="00B628B5">
            <w:pPr>
              <w:pStyle w:val="Default"/>
              <w:rPr>
                <w:b/>
                <w:color w:val="auto"/>
              </w:rPr>
            </w:pPr>
            <w:r>
              <w:rPr>
                <w:b/>
                <w:color w:val="auto"/>
              </w:rPr>
              <w:t>Конкурсная комиссия</w:t>
            </w:r>
          </w:p>
        </w:tc>
        <w:tc>
          <w:tcPr>
            <w:tcW w:w="7116" w:type="dxa"/>
            <w:gridSpan w:val="6"/>
          </w:tcPr>
          <w:p w14:paraId="1E4FA7FF" w14:textId="77777777" w:rsidR="004429B1" w:rsidRPr="007A6794" w:rsidRDefault="00A50AE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w:t>
            </w:r>
            <w:r w:rsidRPr="007A6794">
              <w:rPr>
                <w:sz w:val="24"/>
                <w:szCs w:val="24"/>
              </w:rPr>
              <w:t>Конкурсной комиссией) коллегиальным органом</w:t>
            </w:r>
            <w:r w:rsidR="00016183" w:rsidRPr="007A6794">
              <w:rPr>
                <w:sz w:val="24"/>
                <w:szCs w:val="24"/>
              </w:rPr>
              <w:t>,</w:t>
            </w:r>
            <w:r w:rsidRPr="007A6794">
              <w:rPr>
                <w:sz w:val="24"/>
                <w:szCs w:val="24"/>
              </w:rPr>
              <w:t xml:space="preserve"> сформированным в аппарате управления ПАО «ТрансКонтейнер».</w:t>
            </w:r>
          </w:p>
          <w:p w14:paraId="70EC9ABB" w14:textId="4E3C8CA5" w:rsidR="004429B1" w:rsidRDefault="00A50AE4">
            <w:pPr>
              <w:pStyle w:val="1a"/>
              <w:ind w:firstLine="0"/>
              <w:rPr>
                <w:sz w:val="24"/>
                <w:szCs w:val="24"/>
                <w:highlight w:val="cyan"/>
              </w:rPr>
            </w:pPr>
            <w:r w:rsidRPr="007A6794">
              <w:rPr>
                <w:sz w:val="24"/>
                <w:szCs w:val="24"/>
              </w:rPr>
              <w:t xml:space="preserve">Адрес: </w:t>
            </w:r>
            <w:r w:rsidR="00AF2FB7" w:rsidRPr="00AF2FB7">
              <w:rPr>
                <w:sz w:val="24"/>
                <w:szCs w:val="24"/>
              </w:rPr>
              <w:t>125047, Москва, Оружейный переулок, д.19</w:t>
            </w:r>
          </w:p>
        </w:tc>
      </w:tr>
      <w:tr w:rsidR="00FA3C13" w:rsidRPr="00F86FAA" w14:paraId="090616A8" w14:textId="77777777" w:rsidTr="00EF63BF">
        <w:tc>
          <w:tcPr>
            <w:tcW w:w="426" w:type="dxa"/>
          </w:tcPr>
          <w:p w14:paraId="49F00F8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9902C3F"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116" w:type="dxa"/>
            <w:gridSpan w:val="6"/>
          </w:tcPr>
          <w:p w14:paraId="4AFE38F0" w14:textId="77777777" w:rsidR="004562E4" w:rsidRPr="00385C54" w:rsidRDefault="004562E4" w:rsidP="004562E4">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7"/>
                  <w:sz w:val="24"/>
                  <w:szCs w:val="24"/>
                </w:rPr>
                <w:t>www.trcont.com</w:t>
              </w:r>
            </w:hyperlink>
            <w:r>
              <w:rPr>
                <w:sz w:val="24"/>
                <w:szCs w:val="24"/>
              </w:rPr>
              <w:t>).</w:t>
            </w:r>
          </w:p>
          <w:p w14:paraId="15DB370A" w14:textId="77777777" w:rsidR="00E563BD" w:rsidRPr="008D4CFE" w:rsidRDefault="00E563BD" w:rsidP="00E563B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15DB4B0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18DA47ED" w14:textId="77777777" w:rsidR="00F47414" w:rsidRPr="00E563BD" w:rsidRDefault="0074087D" w:rsidP="002112D7">
            <w:pPr>
              <w:pStyle w:val="1a"/>
              <w:ind w:firstLine="397"/>
              <w:rPr>
                <w:sz w:val="24"/>
                <w:szCs w:val="24"/>
              </w:rPr>
            </w:pPr>
            <w:r>
              <w:rPr>
                <w:sz w:val="24"/>
                <w:szCs w:val="24"/>
              </w:rPr>
              <w:t>Электронной торговой площадкой</w:t>
            </w:r>
            <w:r w:rsidR="00016183">
              <w:rPr>
                <w:sz w:val="24"/>
                <w:szCs w:val="24"/>
              </w:rPr>
              <w:t>,</w:t>
            </w:r>
            <w:r>
              <w:rPr>
                <w:sz w:val="24"/>
                <w:szCs w:val="24"/>
              </w:rPr>
              <w:t xml:space="preserve"> используемой для проведения закупочных процедур в электронном виде</w:t>
            </w:r>
            <w:r w:rsidR="00016183">
              <w:rPr>
                <w:sz w:val="24"/>
                <w:szCs w:val="24"/>
              </w:rPr>
              <w:t>,</w:t>
            </w:r>
            <w:r>
              <w:rPr>
                <w:sz w:val="24"/>
                <w:szCs w:val="24"/>
              </w:rPr>
              <w:t xml:space="preserve"> является ОТС-тендер (</w:t>
            </w:r>
            <w:hyperlink r:id="rId28"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9" w:history="1">
              <w:r>
                <w:rPr>
                  <w:rStyle w:val="a7"/>
                  <w:sz w:val="24"/>
                  <w:szCs w:val="24"/>
                </w:rPr>
                <w:t>info@otc.ru</w:t>
              </w:r>
            </w:hyperlink>
          </w:p>
        </w:tc>
      </w:tr>
      <w:tr w:rsidR="002B6BE9" w:rsidRPr="00F86FAA" w14:paraId="7FC85604" w14:textId="77777777" w:rsidTr="00EF63BF">
        <w:tc>
          <w:tcPr>
            <w:tcW w:w="426" w:type="dxa"/>
          </w:tcPr>
          <w:p w14:paraId="499FF06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7D6F3F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116" w:type="dxa"/>
            <w:gridSpan w:val="6"/>
          </w:tcPr>
          <w:p w14:paraId="2C5B16D0" w14:textId="77777777" w:rsidR="00016183" w:rsidRPr="007A6794" w:rsidRDefault="00A50AE4">
            <w:pPr>
              <w:pStyle w:val="1a"/>
              <w:ind w:firstLine="397"/>
              <w:rPr>
                <w:sz w:val="24"/>
                <w:szCs w:val="24"/>
              </w:rPr>
            </w:pPr>
            <w:r w:rsidRPr="007A6794">
              <w:rPr>
                <w:sz w:val="24"/>
                <w:szCs w:val="24"/>
              </w:rPr>
              <w:t>Начальная (максимальная) цена договора составляет 3</w:t>
            </w:r>
            <w:r w:rsidR="00016183" w:rsidRPr="007A6794">
              <w:rPr>
                <w:sz w:val="24"/>
                <w:szCs w:val="24"/>
              </w:rPr>
              <w:t> </w:t>
            </w:r>
            <w:r w:rsidRPr="007A6794">
              <w:rPr>
                <w:sz w:val="24"/>
                <w:szCs w:val="24"/>
              </w:rPr>
              <w:t>802</w:t>
            </w:r>
            <w:r w:rsidR="00016183" w:rsidRPr="007A6794">
              <w:rPr>
                <w:sz w:val="24"/>
                <w:szCs w:val="24"/>
              </w:rPr>
              <w:t xml:space="preserve"> </w:t>
            </w:r>
            <w:r w:rsidRPr="007A6794">
              <w:rPr>
                <w:sz w:val="24"/>
                <w:szCs w:val="24"/>
              </w:rPr>
              <w:t>000 (три миллиона восемьсот две тысячи) рублей 00 копеек с учетом всех налогов (кроме НДС)</w:t>
            </w:r>
            <w:r w:rsidR="00016183" w:rsidRPr="007A6794">
              <w:rPr>
                <w:sz w:val="24"/>
                <w:szCs w:val="24"/>
              </w:rPr>
              <w:t xml:space="preserve">, </w:t>
            </w:r>
            <w:r w:rsidRPr="007A6794">
              <w:rPr>
                <w:sz w:val="24"/>
                <w:szCs w:val="24"/>
              </w:rPr>
              <w:t xml:space="preserve">всех затрат, расходов связанных с оказанием услуг, в том числе подрядных (в случае наличия). </w:t>
            </w:r>
          </w:p>
          <w:p w14:paraId="3D87049A" w14:textId="77777777" w:rsidR="004429B1" w:rsidRPr="007A6794" w:rsidRDefault="00A50AE4">
            <w:pPr>
              <w:pStyle w:val="1a"/>
              <w:ind w:firstLine="397"/>
              <w:rPr>
                <w:sz w:val="24"/>
                <w:szCs w:val="24"/>
              </w:rPr>
            </w:pPr>
            <w:r w:rsidRPr="007A6794">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658657C0" w14:textId="77777777" w:rsidTr="00EF63BF">
        <w:tc>
          <w:tcPr>
            <w:tcW w:w="426" w:type="dxa"/>
          </w:tcPr>
          <w:p w14:paraId="4398E1FF"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5B22C7EE"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116" w:type="dxa"/>
            <w:gridSpan w:val="6"/>
          </w:tcPr>
          <w:p w14:paraId="605CDC90" w14:textId="2C85508E" w:rsidR="004429B1" w:rsidRPr="007A6794" w:rsidRDefault="00A50AE4">
            <w:pPr>
              <w:jc w:val="both"/>
              <w:rPr>
                <w:b/>
              </w:rPr>
            </w:pPr>
            <w:r w:rsidRPr="007A6794">
              <w:t>«</w:t>
            </w:r>
            <w:r w:rsidR="00AF2FB7">
              <w:t>13</w:t>
            </w:r>
            <w:r w:rsidRPr="007A6794">
              <w:t xml:space="preserve">» </w:t>
            </w:r>
            <w:r w:rsidR="00AF2FB7">
              <w:t>декабря</w:t>
            </w:r>
            <w:r w:rsidRPr="007A6794">
              <w:t xml:space="preserve"> 2023 г.</w:t>
            </w:r>
          </w:p>
        </w:tc>
      </w:tr>
      <w:tr w:rsidR="009E64D8" w:rsidRPr="00F86FAA" w14:paraId="3D918DAD" w14:textId="77777777" w:rsidTr="00EF63BF">
        <w:tc>
          <w:tcPr>
            <w:tcW w:w="426" w:type="dxa"/>
          </w:tcPr>
          <w:p w14:paraId="6DE15FF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A2BE3FE"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116" w:type="dxa"/>
            <w:gridSpan w:val="6"/>
          </w:tcPr>
          <w:p w14:paraId="00D66FF4" w14:textId="55C9B1A1" w:rsidR="004429B1" w:rsidRPr="007A6794" w:rsidRDefault="00A50AE4">
            <w:pPr>
              <w:pStyle w:val="1a"/>
              <w:ind w:firstLine="397"/>
              <w:rPr>
                <w:b/>
                <w:sz w:val="24"/>
                <w:szCs w:val="24"/>
              </w:rPr>
            </w:pPr>
            <w:r w:rsidRPr="007A6794">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AF2FB7">
              <w:rPr>
                <w:sz w:val="24"/>
                <w:szCs w:val="24"/>
              </w:rPr>
              <w:t>20</w:t>
            </w:r>
            <w:r w:rsidRPr="007A6794">
              <w:rPr>
                <w:sz w:val="24"/>
                <w:szCs w:val="24"/>
              </w:rPr>
              <w:t xml:space="preserve">» </w:t>
            </w:r>
            <w:r w:rsidR="00AF2FB7">
              <w:rPr>
                <w:sz w:val="24"/>
                <w:szCs w:val="24"/>
              </w:rPr>
              <w:t xml:space="preserve">декабря </w:t>
            </w:r>
            <w:r w:rsidRPr="007A6794">
              <w:rPr>
                <w:sz w:val="24"/>
                <w:szCs w:val="24"/>
              </w:rPr>
              <w:t>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FA908F7" w14:textId="77777777" w:rsidTr="00EF63BF">
        <w:tc>
          <w:tcPr>
            <w:tcW w:w="426" w:type="dxa"/>
          </w:tcPr>
          <w:p w14:paraId="13F4FBDF"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86F46AB"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116" w:type="dxa"/>
            <w:gridSpan w:val="6"/>
          </w:tcPr>
          <w:p w14:paraId="1FF6F1DA" w14:textId="4475AA6E" w:rsidR="004429B1" w:rsidRPr="007A6794" w:rsidRDefault="00A50AE4">
            <w:pPr>
              <w:pStyle w:val="1a"/>
              <w:ind w:firstLine="397"/>
              <w:rPr>
                <w:sz w:val="24"/>
                <w:szCs w:val="24"/>
              </w:rPr>
            </w:pPr>
            <w:r w:rsidRPr="007A6794">
              <w:rPr>
                <w:sz w:val="24"/>
                <w:szCs w:val="24"/>
              </w:rPr>
              <w:t>Рассмотрение, оценка и сопоставление Заявок состоится «</w:t>
            </w:r>
            <w:r w:rsidR="00AF2FB7">
              <w:rPr>
                <w:sz w:val="24"/>
                <w:szCs w:val="24"/>
              </w:rPr>
              <w:t>22</w:t>
            </w:r>
            <w:r w:rsidRPr="007A6794">
              <w:rPr>
                <w:sz w:val="24"/>
                <w:szCs w:val="24"/>
              </w:rPr>
              <w:t xml:space="preserve">» </w:t>
            </w:r>
            <w:r w:rsidR="00AF2FB7">
              <w:rPr>
                <w:sz w:val="24"/>
                <w:szCs w:val="24"/>
              </w:rPr>
              <w:t>декабря</w:t>
            </w:r>
            <w:r w:rsidRPr="007A6794">
              <w:rPr>
                <w:sz w:val="24"/>
                <w:szCs w:val="24"/>
              </w:rPr>
              <w:t xml:space="preserve"> 2023 г. 14 часов 00 минут местного времени по адресу, указанному в пункте 2 Информационной карты.</w:t>
            </w:r>
          </w:p>
        </w:tc>
      </w:tr>
      <w:tr w:rsidR="003E2C12" w:rsidRPr="00F86FAA" w14:paraId="3B37DB66" w14:textId="77777777" w:rsidTr="00EF63BF">
        <w:tc>
          <w:tcPr>
            <w:tcW w:w="426" w:type="dxa"/>
          </w:tcPr>
          <w:p w14:paraId="72C9E496"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6534E2C" w14:textId="77777777" w:rsidR="003E2C12" w:rsidRPr="00F86FAA" w:rsidRDefault="009830CC" w:rsidP="008035D3">
            <w:pPr>
              <w:pStyle w:val="Default"/>
              <w:rPr>
                <w:b/>
                <w:color w:val="auto"/>
              </w:rPr>
            </w:pPr>
            <w:r>
              <w:rPr>
                <w:b/>
                <w:color w:val="auto"/>
              </w:rPr>
              <w:t>Подведение итогов</w:t>
            </w:r>
          </w:p>
        </w:tc>
        <w:tc>
          <w:tcPr>
            <w:tcW w:w="7116" w:type="dxa"/>
            <w:gridSpan w:val="6"/>
          </w:tcPr>
          <w:p w14:paraId="04EAB53F" w14:textId="11E0CC8F" w:rsidR="004429B1" w:rsidRPr="007A6794" w:rsidRDefault="00A50AE4">
            <w:pPr>
              <w:pStyle w:val="1a"/>
              <w:ind w:firstLine="0"/>
              <w:rPr>
                <w:sz w:val="24"/>
                <w:szCs w:val="24"/>
              </w:rPr>
            </w:pPr>
            <w:r w:rsidRPr="007A6794">
              <w:rPr>
                <w:sz w:val="24"/>
                <w:szCs w:val="24"/>
              </w:rPr>
              <w:t xml:space="preserve">Подведение итогов состоится не позднее </w:t>
            </w:r>
            <w:bookmarkStart w:id="17" w:name="OLE_LINK14"/>
            <w:bookmarkStart w:id="18" w:name="OLE_LINK15"/>
            <w:bookmarkStart w:id="19" w:name="OLE_LINK28"/>
            <w:r w:rsidRPr="007A6794">
              <w:rPr>
                <w:sz w:val="24"/>
                <w:szCs w:val="24"/>
              </w:rPr>
              <w:t>«</w:t>
            </w:r>
            <w:r w:rsidR="00AF2FB7">
              <w:rPr>
                <w:sz w:val="24"/>
                <w:szCs w:val="24"/>
              </w:rPr>
              <w:t>27</w:t>
            </w:r>
            <w:r w:rsidRPr="007A6794">
              <w:rPr>
                <w:sz w:val="24"/>
                <w:szCs w:val="24"/>
              </w:rPr>
              <w:t xml:space="preserve">» </w:t>
            </w:r>
            <w:r w:rsidR="00AF2FB7">
              <w:rPr>
                <w:sz w:val="24"/>
                <w:szCs w:val="24"/>
              </w:rPr>
              <w:t>декабря</w:t>
            </w:r>
            <w:r w:rsidRPr="007A6794">
              <w:rPr>
                <w:sz w:val="24"/>
                <w:szCs w:val="24"/>
              </w:rPr>
              <w:t xml:space="preserve"> 2023 г. 14 часов 00 минут</w:t>
            </w:r>
            <w:bookmarkEnd w:id="17"/>
            <w:bookmarkEnd w:id="18"/>
            <w:bookmarkEnd w:id="19"/>
            <w:r w:rsidRPr="007A6794">
              <w:rPr>
                <w:sz w:val="24"/>
                <w:szCs w:val="24"/>
              </w:rPr>
              <w:t xml:space="preserve"> местного времени по адресу, указанному в пункте 3 Информационной карты.</w:t>
            </w:r>
          </w:p>
        </w:tc>
      </w:tr>
      <w:tr w:rsidR="00856650" w:rsidRPr="00F86FAA" w14:paraId="16CF168D" w14:textId="77777777" w:rsidTr="00EF63BF">
        <w:tc>
          <w:tcPr>
            <w:tcW w:w="426" w:type="dxa"/>
          </w:tcPr>
          <w:p w14:paraId="68E8A3A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FDB486F" w14:textId="77777777" w:rsidR="00856650" w:rsidRPr="00F86FAA" w:rsidRDefault="00856650" w:rsidP="007043AB">
            <w:pPr>
              <w:pStyle w:val="Default"/>
              <w:rPr>
                <w:b/>
                <w:color w:val="auto"/>
              </w:rPr>
            </w:pPr>
            <w:r>
              <w:rPr>
                <w:b/>
                <w:color w:val="auto"/>
              </w:rPr>
              <w:t>Количество лотов</w:t>
            </w:r>
          </w:p>
        </w:tc>
        <w:tc>
          <w:tcPr>
            <w:tcW w:w="7116" w:type="dxa"/>
            <w:gridSpan w:val="6"/>
          </w:tcPr>
          <w:p w14:paraId="5A76B373" w14:textId="77777777" w:rsidR="004429B1" w:rsidRDefault="00A50AE4">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DCA18CE" w14:textId="77777777" w:rsidTr="00EF63BF">
        <w:tc>
          <w:tcPr>
            <w:tcW w:w="426" w:type="dxa"/>
          </w:tcPr>
          <w:p w14:paraId="21A0D58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22D29C9" w14:textId="77777777" w:rsidR="00856650" w:rsidRPr="00F86FAA" w:rsidRDefault="00856650" w:rsidP="007043AB">
            <w:pPr>
              <w:pStyle w:val="Default"/>
              <w:rPr>
                <w:b/>
                <w:color w:val="auto"/>
              </w:rPr>
            </w:pPr>
            <w:r>
              <w:rPr>
                <w:b/>
                <w:color w:val="auto"/>
              </w:rPr>
              <w:t>Официальный язык</w:t>
            </w:r>
          </w:p>
        </w:tc>
        <w:tc>
          <w:tcPr>
            <w:tcW w:w="7116" w:type="dxa"/>
            <w:gridSpan w:val="6"/>
          </w:tcPr>
          <w:p w14:paraId="09A8DA44" w14:textId="77777777" w:rsidR="004429B1" w:rsidRPr="00A50AE4" w:rsidRDefault="00A50AE4">
            <w:pPr>
              <w:pStyle w:val="afd"/>
              <w:jc w:val="both"/>
              <w:rPr>
                <w:sz w:val="24"/>
                <w:szCs w:val="24"/>
              </w:rPr>
            </w:pPr>
            <w:r w:rsidRPr="00A50AE4">
              <w:rPr>
                <w:sz w:val="24"/>
                <w:szCs w:val="24"/>
              </w:rPr>
              <w:t>Русский язык. Вся переписка, связанная с проведением Запроса предложений</w:t>
            </w:r>
            <w:r w:rsidR="00016183">
              <w:rPr>
                <w:sz w:val="24"/>
                <w:szCs w:val="24"/>
              </w:rPr>
              <w:t>,</w:t>
            </w:r>
            <w:r w:rsidRPr="00A50AE4">
              <w:rPr>
                <w:sz w:val="24"/>
                <w:szCs w:val="24"/>
              </w:rPr>
              <w:t xml:space="preserve"> ведется на русском языке.</w:t>
            </w:r>
          </w:p>
        </w:tc>
      </w:tr>
      <w:tr w:rsidR="00856650" w:rsidRPr="00F86FAA" w14:paraId="65FA5E2B" w14:textId="77777777" w:rsidTr="00EF63BF">
        <w:tc>
          <w:tcPr>
            <w:tcW w:w="426" w:type="dxa"/>
          </w:tcPr>
          <w:p w14:paraId="3D264FD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1D2672B" w14:textId="77777777" w:rsidR="00856650" w:rsidRPr="00F86FAA" w:rsidRDefault="00856650" w:rsidP="007043AB">
            <w:pPr>
              <w:pStyle w:val="Default"/>
              <w:rPr>
                <w:b/>
                <w:color w:val="auto"/>
              </w:rPr>
            </w:pPr>
            <w:r>
              <w:rPr>
                <w:b/>
                <w:color w:val="auto"/>
              </w:rPr>
              <w:t>Валюта Запроса предложений</w:t>
            </w:r>
          </w:p>
        </w:tc>
        <w:tc>
          <w:tcPr>
            <w:tcW w:w="7116" w:type="dxa"/>
            <w:gridSpan w:val="6"/>
          </w:tcPr>
          <w:p w14:paraId="7FCC9198" w14:textId="77777777" w:rsidR="004429B1" w:rsidRDefault="00A50AE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C008B6D" w14:textId="77777777" w:rsidTr="00EF63BF">
        <w:tc>
          <w:tcPr>
            <w:tcW w:w="426" w:type="dxa"/>
          </w:tcPr>
          <w:p w14:paraId="50FB8265" w14:textId="77777777"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14:paraId="5BC6304F"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116" w:type="dxa"/>
            <w:gridSpan w:val="6"/>
          </w:tcPr>
          <w:p w14:paraId="5D383BD0" w14:textId="77777777" w:rsidR="004429B1" w:rsidRDefault="00A50AE4" w:rsidP="00016183">
            <w:pPr>
              <w:pStyle w:val="1a"/>
              <w:ind w:firstLine="397"/>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515B70BB" w14:textId="77777777" w:rsidR="004429B1" w:rsidRDefault="004429B1">
            <w:pPr>
              <w:pStyle w:val="1a"/>
              <w:ind w:firstLine="0"/>
              <w:rPr>
                <w:sz w:val="24"/>
                <w:szCs w:val="24"/>
              </w:rPr>
            </w:pPr>
          </w:p>
        </w:tc>
      </w:tr>
      <w:tr w:rsidR="007D6548" w:rsidRPr="00F86FAA" w14:paraId="3D2522CD" w14:textId="77777777" w:rsidTr="00EF63BF">
        <w:tc>
          <w:tcPr>
            <w:tcW w:w="426" w:type="dxa"/>
          </w:tcPr>
          <w:p w14:paraId="7BF1B81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3309FA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116" w:type="dxa"/>
            <w:gridSpan w:val="6"/>
          </w:tcPr>
          <w:p w14:paraId="7B6A8EC7" w14:textId="77777777" w:rsidR="004429B1" w:rsidRDefault="00A50AE4" w:rsidP="00016183">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01/01/2024</w:t>
            </w:r>
          </w:p>
          <w:p w14:paraId="41F46DD1" w14:textId="77777777" w:rsidR="00685C56" w:rsidRPr="00F86FAA" w:rsidRDefault="00685C56" w:rsidP="00685C56">
            <w:pPr>
              <w:pStyle w:val="Default"/>
              <w:jc w:val="both"/>
            </w:pPr>
          </w:p>
          <w:p w14:paraId="5925CFB4" w14:textId="77777777" w:rsidR="004429B1" w:rsidRDefault="00A50AE4" w:rsidP="00016183">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r w:rsidR="00016183">
              <w:t>.</w:t>
            </w:r>
          </w:p>
          <w:p w14:paraId="1A9E11FF" w14:textId="77777777" w:rsidR="00016183" w:rsidRDefault="00016183" w:rsidP="00016183">
            <w:pPr>
              <w:pStyle w:val="Default"/>
              <w:ind w:firstLine="397"/>
              <w:jc w:val="both"/>
            </w:pPr>
            <w:r>
              <w:t>Местонахождение объектов страхования указаны в приложениях №№ 1-3 раздела 4 «Техническое задание» документации о закупке.</w:t>
            </w:r>
          </w:p>
        </w:tc>
      </w:tr>
      <w:tr w:rsidR="007D6548" w:rsidRPr="00F86FAA" w14:paraId="2C0C15F0" w14:textId="77777777" w:rsidTr="00EF63BF">
        <w:tc>
          <w:tcPr>
            <w:tcW w:w="426" w:type="dxa"/>
          </w:tcPr>
          <w:p w14:paraId="54B4F108"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C8FA29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116" w:type="dxa"/>
            <w:gridSpan w:val="6"/>
          </w:tcPr>
          <w:p w14:paraId="6D5D36CC" w14:textId="77777777" w:rsidR="004429B1" w:rsidRDefault="00A50AE4" w:rsidP="00016183">
            <w:pPr>
              <w:pStyle w:val="Default"/>
              <w:ind w:firstLine="397"/>
              <w:jc w:val="both"/>
            </w:pPr>
            <w:r w:rsidRPr="00016183">
              <w:t xml:space="preserve">Состав и объем определен в разделе 4 «Техническое задание» </w:t>
            </w:r>
            <w:bookmarkStart w:id="20" w:name="_Hlk152945854"/>
            <w:r w:rsidRPr="00016183">
              <w:t>документации о закупке.</w:t>
            </w:r>
            <w:bookmarkEnd w:id="20"/>
          </w:p>
        </w:tc>
      </w:tr>
      <w:tr w:rsidR="00016183" w:rsidRPr="00F86FAA" w14:paraId="1C4075F7" w14:textId="77777777" w:rsidTr="00EF63BF">
        <w:trPr>
          <w:trHeight w:val="296"/>
        </w:trPr>
        <w:tc>
          <w:tcPr>
            <w:tcW w:w="426" w:type="dxa"/>
            <w:vMerge w:val="restart"/>
          </w:tcPr>
          <w:p w14:paraId="66B26C54" w14:textId="77777777" w:rsidR="00016183" w:rsidRPr="00F86FAA" w:rsidRDefault="00016183" w:rsidP="00016183">
            <w:pPr>
              <w:pStyle w:val="1a"/>
              <w:ind w:left="-57" w:right="-108" w:firstLine="0"/>
              <w:rPr>
                <w:b/>
                <w:sz w:val="24"/>
                <w:szCs w:val="24"/>
              </w:rPr>
            </w:pPr>
            <w:r>
              <w:rPr>
                <w:b/>
                <w:sz w:val="24"/>
                <w:szCs w:val="24"/>
              </w:rPr>
              <w:t>16.</w:t>
            </w:r>
          </w:p>
        </w:tc>
        <w:tc>
          <w:tcPr>
            <w:tcW w:w="2126" w:type="dxa"/>
            <w:vMerge w:val="restart"/>
          </w:tcPr>
          <w:p w14:paraId="65F2D20B" w14:textId="77777777" w:rsidR="00016183" w:rsidRPr="00F86FAA" w:rsidRDefault="00016183" w:rsidP="00016183">
            <w:pPr>
              <w:pStyle w:val="Default"/>
              <w:rPr>
                <w:b/>
                <w:color w:val="auto"/>
              </w:rPr>
            </w:pPr>
            <w:r>
              <w:rPr>
                <w:b/>
                <w:color w:val="auto"/>
              </w:rPr>
              <w:t>Информация о товаре, работе, услуге</w:t>
            </w:r>
          </w:p>
        </w:tc>
        <w:tc>
          <w:tcPr>
            <w:tcW w:w="1200" w:type="dxa"/>
          </w:tcPr>
          <w:p w14:paraId="2F70CFAE" w14:textId="77777777" w:rsidR="00016183" w:rsidRPr="00A515A5" w:rsidRDefault="00016183" w:rsidP="00016183">
            <w:pPr>
              <w:snapToGrid w:val="0"/>
              <w:rPr>
                <w:sz w:val="20"/>
                <w:szCs w:val="20"/>
              </w:rPr>
            </w:pPr>
            <w:r>
              <w:rPr>
                <w:sz w:val="20"/>
                <w:szCs w:val="20"/>
              </w:rPr>
              <w:t xml:space="preserve">№ </w:t>
            </w:r>
          </w:p>
          <w:p w14:paraId="15DC1E54" w14:textId="77777777" w:rsidR="00016183" w:rsidRPr="00A515A5" w:rsidRDefault="00016183" w:rsidP="00016183">
            <w:pPr>
              <w:snapToGrid w:val="0"/>
              <w:rPr>
                <w:sz w:val="20"/>
                <w:szCs w:val="20"/>
              </w:rPr>
            </w:pPr>
            <w:r>
              <w:rPr>
                <w:sz w:val="20"/>
                <w:szCs w:val="20"/>
              </w:rPr>
              <w:t>п/п</w:t>
            </w:r>
          </w:p>
        </w:tc>
        <w:tc>
          <w:tcPr>
            <w:tcW w:w="1200" w:type="dxa"/>
          </w:tcPr>
          <w:p w14:paraId="3884475F" w14:textId="77777777" w:rsidR="00016183" w:rsidRPr="00A515A5" w:rsidRDefault="00016183" w:rsidP="00016183">
            <w:pPr>
              <w:snapToGrid w:val="0"/>
              <w:ind w:left="-80" w:right="-108"/>
              <w:rPr>
                <w:sz w:val="20"/>
                <w:szCs w:val="20"/>
              </w:rPr>
            </w:pPr>
            <w:r>
              <w:rPr>
                <w:sz w:val="20"/>
                <w:szCs w:val="20"/>
              </w:rPr>
              <w:t>Классификация по ОКПД 2</w:t>
            </w:r>
          </w:p>
        </w:tc>
        <w:tc>
          <w:tcPr>
            <w:tcW w:w="1200" w:type="dxa"/>
          </w:tcPr>
          <w:p w14:paraId="45B2CC98" w14:textId="77777777" w:rsidR="00016183" w:rsidRPr="00A515A5" w:rsidRDefault="00016183" w:rsidP="00016183">
            <w:pPr>
              <w:snapToGrid w:val="0"/>
              <w:ind w:left="-51" w:right="-85"/>
              <w:rPr>
                <w:sz w:val="20"/>
                <w:szCs w:val="20"/>
              </w:rPr>
            </w:pPr>
            <w:r>
              <w:rPr>
                <w:sz w:val="20"/>
                <w:szCs w:val="20"/>
              </w:rPr>
              <w:t>Классификация по ОКВЭД 2</w:t>
            </w:r>
          </w:p>
        </w:tc>
        <w:tc>
          <w:tcPr>
            <w:tcW w:w="1200" w:type="dxa"/>
          </w:tcPr>
          <w:p w14:paraId="775FCF30" w14:textId="77777777" w:rsidR="00016183" w:rsidRPr="00A515A5" w:rsidRDefault="00016183" w:rsidP="00016183">
            <w:pPr>
              <w:snapToGrid w:val="0"/>
              <w:ind w:left="-51" w:right="-108"/>
              <w:rPr>
                <w:sz w:val="20"/>
                <w:szCs w:val="20"/>
              </w:rPr>
            </w:pPr>
            <w:r>
              <w:rPr>
                <w:sz w:val="20"/>
                <w:szCs w:val="20"/>
              </w:rPr>
              <w:t>Количество (объем)</w:t>
            </w:r>
          </w:p>
        </w:tc>
        <w:tc>
          <w:tcPr>
            <w:tcW w:w="1200" w:type="dxa"/>
          </w:tcPr>
          <w:p w14:paraId="319C5AD3" w14:textId="77777777" w:rsidR="00016183" w:rsidRPr="00A515A5" w:rsidRDefault="00016183" w:rsidP="00016183">
            <w:pPr>
              <w:snapToGrid w:val="0"/>
              <w:rPr>
                <w:sz w:val="20"/>
                <w:szCs w:val="20"/>
              </w:rPr>
            </w:pPr>
            <w:r>
              <w:rPr>
                <w:sz w:val="20"/>
                <w:szCs w:val="20"/>
              </w:rPr>
              <w:t>Единица измерения</w:t>
            </w:r>
          </w:p>
        </w:tc>
        <w:tc>
          <w:tcPr>
            <w:tcW w:w="1116" w:type="dxa"/>
          </w:tcPr>
          <w:p w14:paraId="56552A31" w14:textId="77777777" w:rsidR="00016183" w:rsidRPr="00A515A5" w:rsidRDefault="00016183" w:rsidP="00016183">
            <w:pPr>
              <w:snapToGrid w:val="0"/>
              <w:ind w:left="-57" w:right="85"/>
              <w:rPr>
                <w:sz w:val="20"/>
                <w:szCs w:val="20"/>
              </w:rPr>
            </w:pPr>
            <w:r>
              <w:rPr>
                <w:sz w:val="20"/>
                <w:szCs w:val="20"/>
              </w:rPr>
              <w:t>Номер строки ПЗ</w:t>
            </w:r>
          </w:p>
        </w:tc>
      </w:tr>
      <w:tr w:rsidR="00016183" w:rsidRPr="00F86FAA" w14:paraId="15503167" w14:textId="77777777" w:rsidTr="00EF63BF">
        <w:trPr>
          <w:trHeight w:val="295"/>
        </w:trPr>
        <w:tc>
          <w:tcPr>
            <w:tcW w:w="426" w:type="dxa"/>
            <w:vMerge/>
          </w:tcPr>
          <w:p w14:paraId="6FFA483D" w14:textId="77777777" w:rsidR="00016183" w:rsidRDefault="00016183" w:rsidP="00016183">
            <w:pPr>
              <w:pStyle w:val="1a"/>
              <w:ind w:left="-57" w:right="-108" w:firstLine="0"/>
              <w:rPr>
                <w:b/>
                <w:sz w:val="24"/>
                <w:szCs w:val="24"/>
              </w:rPr>
            </w:pPr>
          </w:p>
        </w:tc>
        <w:tc>
          <w:tcPr>
            <w:tcW w:w="2126" w:type="dxa"/>
            <w:vMerge/>
          </w:tcPr>
          <w:p w14:paraId="6FB23F3F" w14:textId="77777777" w:rsidR="00016183" w:rsidRDefault="00016183" w:rsidP="00016183">
            <w:pPr>
              <w:pStyle w:val="Default"/>
              <w:rPr>
                <w:b/>
                <w:color w:val="auto"/>
              </w:rPr>
            </w:pPr>
          </w:p>
        </w:tc>
        <w:tc>
          <w:tcPr>
            <w:tcW w:w="1200" w:type="dxa"/>
          </w:tcPr>
          <w:p w14:paraId="24315417" w14:textId="77777777" w:rsidR="00016183" w:rsidRDefault="00016183" w:rsidP="00016183">
            <w:pPr>
              <w:tabs>
                <w:tab w:val="left" w:pos="313"/>
              </w:tabs>
              <w:snapToGrid w:val="0"/>
              <w:rPr>
                <w:sz w:val="22"/>
                <w:szCs w:val="22"/>
              </w:rPr>
            </w:pPr>
            <w:r>
              <w:rPr>
                <w:sz w:val="22"/>
                <w:szCs w:val="22"/>
              </w:rPr>
              <w:t>1.</w:t>
            </w:r>
          </w:p>
        </w:tc>
        <w:tc>
          <w:tcPr>
            <w:tcW w:w="1200" w:type="dxa"/>
          </w:tcPr>
          <w:p w14:paraId="1373C81B" w14:textId="77777777" w:rsidR="00016183" w:rsidRDefault="00016183" w:rsidP="00016183">
            <w:pPr>
              <w:snapToGrid w:val="0"/>
              <w:rPr>
                <w:sz w:val="22"/>
                <w:szCs w:val="22"/>
              </w:rPr>
            </w:pPr>
            <w:r>
              <w:rPr>
                <w:sz w:val="22"/>
                <w:szCs w:val="22"/>
              </w:rPr>
              <w:t>65.1</w:t>
            </w:r>
          </w:p>
        </w:tc>
        <w:tc>
          <w:tcPr>
            <w:tcW w:w="1200" w:type="dxa"/>
          </w:tcPr>
          <w:p w14:paraId="5BD06DCD" w14:textId="77777777" w:rsidR="00016183" w:rsidRDefault="00016183" w:rsidP="00016183">
            <w:pPr>
              <w:snapToGrid w:val="0"/>
              <w:rPr>
                <w:sz w:val="22"/>
                <w:szCs w:val="22"/>
              </w:rPr>
            </w:pPr>
            <w:r>
              <w:rPr>
                <w:sz w:val="22"/>
                <w:szCs w:val="22"/>
              </w:rPr>
              <w:t>65.1</w:t>
            </w:r>
          </w:p>
        </w:tc>
        <w:tc>
          <w:tcPr>
            <w:tcW w:w="1200" w:type="dxa"/>
          </w:tcPr>
          <w:p w14:paraId="661141F0" w14:textId="77777777" w:rsidR="00016183" w:rsidRDefault="00016183" w:rsidP="00016183">
            <w:pPr>
              <w:snapToGrid w:val="0"/>
              <w:rPr>
                <w:sz w:val="22"/>
                <w:szCs w:val="22"/>
              </w:rPr>
            </w:pPr>
            <w:r>
              <w:rPr>
                <w:sz w:val="22"/>
                <w:szCs w:val="22"/>
              </w:rPr>
              <w:t>1,00</w:t>
            </w:r>
          </w:p>
        </w:tc>
        <w:tc>
          <w:tcPr>
            <w:tcW w:w="1200" w:type="dxa"/>
          </w:tcPr>
          <w:p w14:paraId="3F1B86AE" w14:textId="77777777" w:rsidR="00016183" w:rsidRDefault="00016183" w:rsidP="00016183">
            <w:pPr>
              <w:snapToGrid w:val="0"/>
              <w:ind w:left="-68" w:right="-57"/>
              <w:rPr>
                <w:sz w:val="22"/>
                <w:szCs w:val="22"/>
              </w:rPr>
            </w:pPr>
            <w:r>
              <w:rPr>
                <w:sz w:val="22"/>
                <w:szCs w:val="22"/>
              </w:rPr>
              <w:t>Условная единица</w:t>
            </w:r>
          </w:p>
        </w:tc>
        <w:tc>
          <w:tcPr>
            <w:tcW w:w="1116" w:type="dxa"/>
          </w:tcPr>
          <w:p w14:paraId="1E0A89AB" w14:textId="77777777" w:rsidR="00016183" w:rsidRDefault="00016183" w:rsidP="00016183">
            <w:pPr>
              <w:snapToGrid w:val="0"/>
              <w:rPr>
                <w:sz w:val="22"/>
                <w:szCs w:val="22"/>
              </w:rPr>
            </w:pPr>
            <w:r>
              <w:rPr>
                <w:sz w:val="22"/>
                <w:szCs w:val="22"/>
              </w:rPr>
              <w:t>445</w:t>
            </w:r>
          </w:p>
        </w:tc>
      </w:tr>
      <w:tr w:rsidR="007D6548" w:rsidRPr="00F86FAA" w14:paraId="27CB9799" w14:textId="77777777" w:rsidTr="00EF63BF">
        <w:tc>
          <w:tcPr>
            <w:tcW w:w="426" w:type="dxa"/>
          </w:tcPr>
          <w:p w14:paraId="4083EC7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012BBD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116" w:type="dxa"/>
            <w:gridSpan w:val="6"/>
          </w:tcPr>
          <w:p w14:paraId="09BBF1B5" w14:textId="77777777" w:rsidR="006D2B87" w:rsidRPr="00016183" w:rsidRDefault="00856650" w:rsidP="00016183">
            <w:pPr>
              <w:pStyle w:val="aff6"/>
              <w:numPr>
                <w:ilvl w:val="0"/>
                <w:numId w:val="26"/>
              </w:numPr>
              <w:ind w:left="0" w:firstLine="397"/>
              <w:jc w:val="both"/>
              <w:rPr>
                <w:b/>
              </w:rPr>
            </w:pPr>
            <w:r w:rsidRPr="0001618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0A3469C0" w14:textId="77777777" w:rsidR="004429B1" w:rsidRPr="00A50AE4" w:rsidRDefault="00A50AE4" w:rsidP="00016183">
            <w:pPr>
              <w:pStyle w:val="aff6"/>
              <w:numPr>
                <w:ilvl w:val="1"/>
                <w:numId w:val="26"/>
              </w:numPr>
              <w:ind w:left="0" w:firstLine="397"/>
              <w:jc w:val="both"/>
            </w:pPr>
            <w:r w:rsidRPr="00A50AE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7C998AF" w14:textId="0C4770F4" w:rsidR="004429B1" w:rsidRDefault="00A50AE4" w:rsidP="00016183">
            <w:pPr>
              <w:pStyle w:val="aff6"/>
              <w:numPr>
                <w:ilvl w:val="1"/>
                <w:numId w:val="26"/>
              </w:numPr>
              <w:ind w:left="0" w:firstLine="397"/>
              <w:jc w:val="both"/>
            </w:pPr>
            <w:r w:rsidRPr="00A50AE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BC50042" w14:textId="098C3ECB" w:rsidR="00B0141B" w:rsidRPr="00A50AE4" w:rsidRDefault="00B0141B" w:rsidP="00B0141B">
            <w:pPr>
              <w:pStyle w:val="aff6"/>
              <w:numPr>
                <w:ilvl w:val="1"/>
                <w:numId w:val="26"/>
              </w:numPr>
              <w:ind w:left="0" w:firstLine="397"/>
              <w:jc w:val="both"/>
            </w:pPr>
            <w:r w:rsidRPr="00B0141B">
              <w:t xml:space="preserve">претендент должен иметь действующую на дату подачи Заявки на участие в Открытом конкурсе лицензию на </w:t>
            </w:r>
            <w:r w:rsidR="00260BDE">
              <w:t>осущест</w:t>
            </w:r>
            <w:r w:rsidR="005F601C">
              <w:t>вление</w:t>
            </w:r>
            <w:r w:rsidR="00B479C6">
              <w:t xml:space="preserve"> </w:t>
            </w:r>
            <w:r w:rsidR="005F601C">
              <w:t>добровольного имущественного страхования</w:t>
            </w:r>
            <w:r w:rsidRPr="00B0141B">
              <w:t>;</w:t>
            </w:r>
          </w:p>
          <w:p w14:paraId="2BDDFE81" w14:textId="6C822D81" w:rsidR="004429B1" w:rsidRPr="00A50AE4" w:rsidRDefault="00A50AE4" w:rsidP="00016183">
            <w:pPr>
              <w:pStyle w:val="aff6"/>
              <w:numPr>
                <w:ilvl w:val="1"/>
                <w:numId w:val="26"/>
              </w:numPr>
              <w:ind w:left="0" w:firstLine="397"/>
              <w:jc w:val="both"/>
            </w:pPr>
            <w:r w:rsidRPr="00A50AE4">
              <w:t>размер уставного капитала страховщика должен составлять не менее 3 млрд рублей;</w:t>
            </w:r>
          </w:p>
          <w:p w14:paraId="7E7973BA" w14:textId="5918B03D" w:rsidR="004429B1" w:rsidRPr="00B479C6" w:rsidRDefault="00A50AE4" w:rsidP="00016183">
            <w:pPr>
              <w:pStyle w:val="aff6"/>
              <w:numPr>
                <w:ilvl w:val="1"/>
                <w:numId w:val="26"/>
              </w:numPr>
              <w:ind w:left="0" w:firstLine="397"/>
              <w:jc w:val="both"/>
            </w:pPr>
            <w:r w:rsidRPr="00A50AE4">
              <w:t xml:space="preserve">опыт работы на страховом </w:t>
            </w:r>
            <w:r w:rsidRPr="00B479C6">
              <w:t>рынке</w:t>
            </w:r>
            <w:r w:rsidR="005F601C" w:rsidRPr="00B479C6">
              <w:t xml:space="preserve"> по добровольному имущественному страхованию</w:t>
            </w:r>
            <w:r w:rsidRPr="00B479C6">
              <w:t xml:space="preserve"> не менее 7-ми лет;</w:t>
            </w:r>
          </w:p>
          <w:p w14:paraId="145990BF" w14:textId="7DF2F20A" w:rsidR="004429B1" w:rsidRPr="00A50AE4" w:rsidRDefault="00A50AE4" w:rsidP="00016183">
            <w:pPr>
              <w:pStyle w:val="aff6"/>
              <w:numPr>
                <w:ilvl w:val="1"/>
                <w:numId w:val="26"/>
              </w:numPr>
              <w:ind w:left="0" w:firstLine="397"/>
              <w:jc w:val="both"/>
            </w:pPr>
            <w:r w:rsidRPr="00A50AE4">
              <w:t xml:space="preserve">страховая организация должна обладать текущим рейтингом надежности по классификации рейтингового агентства «Эксперт РА» не ниже пункта </w:t>
            </w:r>
            <w:proofErr w:type="spellStart"/>
            <w:r>
              <w:rPr>
                <w:lang w:val="en-US"/>
              </w:rPr>
              <w:t>ru</w:t>
            </w:r>
            <w:proofErr w:type="spellEnd"/>
            <w:r w:rsidRPr="00A50AE4">
              <w:t>АА</w:t>
            </w:r>
            <w:r w:rsidR="002909BA">
              <w:t xml:space="preserve"> </w:t>
            </w:r>
            <w:r w:rsidR="00906D1B">
              <w:t>(</w:t>
            </w:r>
            <w:r w:rsidR="00AA3D95" w:rsidRPr="00AA3D95">
              <w:t>https://raexpert.ru/ratings/insurance</w:t>
            </w:r>
            <w:r w:rsidR="00906D1B">
              <w:t>)</w:t>
            </w:r>
            <w:r w:rsidRPr="00A50AE4">
              <w:t>;</w:t>
            </w:r>
          </w:p>
          <w:p w14:paraId="4B12B1B3" w14:textId="064C24AC" w:rsidR="004429B1" w:rsidRPr="00A50AE4" w:rsidRDefault="00A50AE4" w:rsidP="00016183">
            <w:pPr>
              <w:pStyle w:val="aff6"/>
              <w:numPr>
                <w:ilvl w:val="1"/>
                <w:numId w:val="26"/>
              </w:numPr>
              <w:ind w:left="0" w:firstLine="397"/>
              <w:jc w:val="both"/>
            </w:pPr>
            <w:r w:rsidRPr="00A50AE4">
              <w:t>Величина собранных премий</w:t>
            </w:r>
            <w:r w:rsidR="005F601C">
              <w:t xml:space="preserve"> </w:t>
            </w:r>
            <w:r w:rsidR="005F601C" w:rsidRPr="00B479C6">
              <w:t>по имущественным видам страхования</w:t>
            </w:r>
            <w:r w:rsidRPr="00B479C6">
              <w:t xml:space="preserve"> в годовом исчислении не менее 5 000 000</w:t>
            </w:r>
            <w:r w:rsidR="00AF2FB7">
              <w:t> </w:t>
            </w:r>
            <w:r w:rsidRPr="00B479C6">
              <w:t>000</w:t>
            </w:r>
            <w:r w:rsidR="00AF2FB7">
              <w:t xml:space="preserve"> </w:t>
            </w:r>
            <w:bookmarkStart w:id="21" w:name="_GoBack"/>
            <w:bookmarkEnd w:id="21"/>
            <w:r w:rsidRPr="00B479C6">
              <w:t xml:space="preserve">(Пяти миллиардов) рублей (во внимание принимается </w:t>
            </w:r>
            <w:r w:rsidRPr="00A50AE4">
              <w:t>средний показатель за последних 2 года).</w:t>
            </w:r>
          </w:p>
          <w:p w14:paraId="2737F05A" w14:textId="77777777" w:rsidR="006D2B87" w:rsidRPr="00016183" w:rsidRDefault="006D2B87" w:rsidP="00016183">
            <w:pPr>
              <w:pStyle w:val="aff6"/>
              <w:numPr>
                <w:ilvl w:val="0"/>
                <w:numId w:val="26"/>
              </w:numPr>
              <w:ind w:left="0" w:firstLine="397"/>
              <w:jc w:val="both"/>
              <w:rPr>
                <w:b/>
              </w:rPr>
            </w:pPr>
            <w:r w:rsidRPr="00016183">
              <w:rPr>
                <w:b/>
              </w:rP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80C7BBF" w14:textId="77777777" w:rsidR="004429B1" w:rsidRPr="00A50AE4" w:rsidRDefault="00A50AE4" w:rsidP="00E174A7">
            <w:pPr>
              <w:pStyle w:val="aff6"/>
              <w:numPr>
                <w:ilvl w:val="1"/>
                <w:numId w:val="26"/>
              </w:numPr>
              <w:ind w:left="0" w:firstLine="397"/>
              <w:jc w:val="both"/>
            </w:pPr>
            <w:r w:rsidRPr="00A50AE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1F41A12" w14:textId="77777777" w:rsidR="004429B1" w:rsidRPr="00A50AE4" w:rsidRDefault="00A50AE4" w:rsidP="00E174A7">
            <w:pPr>
              <w:pStyle w:val="aff6"/>
              <w:numPr>
                <w:ilvl w:val="1"/>
                <w:numId w:val="26"/>
              </w:numPr>
              <w:ind w:left="0" w:firstLine="397"/>
              <w:jc w:val="both"/>
            </w:pPr>
            <w:r w:rsidRPr="00A50AE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0" w:history="1">
              <w:r w:rsidR="00E174A7" w:rsidRPr="00A666A0">
                <w:rPr>
                  <w:rStyle w:val="a7"/>
                  <w:lang w:val="en-US"/>
                </w:rPr>
                <w:t>https</w:t>
              </w:r>
              <w:r w:rsidR="00E174A7" w:rsidRPr="00A666A0">
                <w:rPr>
                  <w:rStyle w:val="a7"/>
                </w:rPr>
                <w:t>://</w:t>
              </w:r>
              <w:r w:rsidR="00E174A7" w:rsidRPr="00A666A0">
                <w:rPr>
                  <w:rStyle w:val="a7"/>
                  <w:lang w:val="en-US"/>
                </w:rPr>
                <w:t>service</w:t>
              </w:r>
              <w:r w:rsidR="00E174A7" w:rsidRPr="00A666A0">
                <w:rPr>
                  <w:rStyle w:val="a7"/>
                </w:rPr>
                <w:t>.</w:t>
              </w:r>
              <w:r w:rsidR="00E174A7" w:rsidRPr="00A666A0">
                <w:rPr>
                  <w:rStyle w:val="a7"/>
                  <w:lang w:val="en-US"/>
                </w:rPr>
                <w:t>nalog</w:t>
              </w:r>
              <w:r w:rsidR="00E174A7" w:rsidRPr="00A666A0">
                <w:rPr>
                  <w:rStyle w:val="a7"/>
                </w:rPr>
                <w:t>.</w:t>
              </w:r>
              <w:r w:rsidR="00E174A7" w:rsidRPr="00A666A0">
                <w:rPr>
                  <w:rStyle w:val="a7"/>
                  <w:lang w:val="en-US"/>
                </w:rPr>
                <w:t>ru</w:t>
              </w:r>
              <w:r w:rsidR="00E174A7" w:rsidRPr="00A666A0">
                <w:rPr>
                  <w:rStyle w:val="a7"/>
                </w:rPr>
                <w:t>/</w:t>
              </w:r>
              <w:r w:rsidR="00E174A7" w:rsidRPr="00A666A0">
                <w:rPr>
                  <w:rStyle w:val="a7"/>
                  <w:lang w:val="en-US"/>
                </w:rPr>
                <w:t>zd</w:t>
              </w:r>
              <w:r w:rsidR="00E174A7" w:rsidRPr="00A666A0">
                <w:rPr>
                  <w:rStyle w:val="a7"/>
                </w:rPr>
                <w:t>.</w:t>
              </w:r>
              <w:r w:rsidR="00E174A7" w:rsidRPr="00A666A0">
                <w:rPr>
                  <w:rStyle w:val="a7"/>
                  <w:lang w:val="en-US"/>
                </w:rPr>
                <w:t>do</w:t>
              </w:r>
            </w:hyperlink>
            <w:r w:rsidRPr="00A50AE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00E174A7" w:rsidRPr="00A666A0">
                <w:rPr>
                  <w:rStyle w:val="a7"/>
                  <w:lang w:val="en-US"/>
                </w:rPr>
                <w:t>https</w:t>
              </w:r>
              <w:r w:rsidR="00E174A7" w:rsidRPr="00A666A0">
                <w:rPr>
                  <w:rStyle w:val="a7"/>
                </w:rPr>
                <w:t>://</w:t>
              </w:r>
              <w:r w:rsidR="00E174A7" w:rsidRPr="00A666A0">
                <w:rPr>
                  <w:rStyle w:val="a7"/>
                  <w:lang w:val="en-US"/>
                </w:rPr>
                <w:t>service</w:t>
              </w:r>
              <w:r w:rsidR="00E174A7" w:rsidRPr="00A666A0">
                <w:rPr>
                  <w:rStyle w:val="a7"/>
                </w:rPr>
                <w:t>.</w:t>
              </w:r>
              <w:r w:rsidR="00E174A7" w:rsidRPr="00A666A0">
                <w:rPr>
                  <w:rStyle w:val="a7"/>
                  <w:lang w:val="en-US"/>
                </w:rPr>
                <w:t>nalog</w:t>
              </w:r>
              <w:r w:rsidR="00E174A7" w:rsidRPr="00A666A0">
                <w:rPr>
                  <w:rStyle w:val="a7"/>
                </w:rPr>
                <w:t>.</w:t>
              </w:r>
              <w:r w:rsidR="00E174A7" w:rsidRPr="00A666A0">
                <w:rPr>
                  <w:rStyle w:val="a7"/>
                  <w:lang w:val="en-US"/>
                </w:rPr>
                <w:t>ru</w:t>
              </w:r>
              <w:r w:rsidR="00E174A7" w:rsidRPr="00A666A0">
                <w:rPr>
                  <w:rStyle w:val="a7"/>
                </w:rPr>
                <w:t>/</w:t>
              </w:r>
              <w:r w:rsidR="00E174A7" w:rsidRPr="00A666A0">
                <w:rPr>
                  <w:rStyle w:val="a7"/>
                  <w:lang w:val="en-US"/>
                </w:rPr>
                <w:t>zd</w:t>
              </w:r>
              <w:r w:rsidR="00E174A7" w:rsidRPr="00A666A0">
                <w:rPr>
                  <w:rStyle w:val="a7"/>
                </w:rPr>
                <w:t>.</w:t>
              </w:r>
              <w:r w:rsidR="00E174A7" w:rsidRPr="00A666A0">
                <w:rPr>
                  <w:rStyle w:val="a7"/>
                  <w:lang w:val="en-US"/>
                </w:rPr>
                <w:t>do</w:t>
              </w:r>
            </w:hyperlink>
            <w:r w:rsidRPr="00A50AE4">
              <w:t>);</w:t>
            </w:r>
          </w:p>
          <w:p w14:paraId="0C98C330" w14:textId="77777777" w:rsidR="004429B1" w:rsidRPr="00A50AE4" w:rsidRDefault="00A50AE4" w:rsidP="00E174A7">
            <w:pPr>
              <w:pStyle w:val="aff6"/>
              <w:numPr>
                <w:ilvl w:val="1"/>
                <w:numId w:val="26"/>
              </w:numPr>
              <w:ind w:left="0" w:firstLine="397"/>
              <w:jc w:val="both"/>
            </w:pPr>
            <w:r w:rsidRPr="00A50AE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50AE4">
              <w:t>неприостановлении</w:t>
            </w:r>
            <w:proofErr w:type="spellEnd"/>
            <w:r w:rsidRPr="00A50AE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2" w:history="1">
              <w:r w:rsidR="00E174A7" w:rsidRPr="00A666A0">
                <w:rPr>
                  <w:rStyle w:val="a7"/>
                  <w:lang w:val="en-US"/>
                </w:rPr>
                <w:t>http</w:t>
              </w:r>
              <w:r w:rsidR="00E174A7" w:rsidRPr="00A666A0">
                <w:rPr>
                  <w:rStyle w:val="a7"/>
                </w:rPr>
                <w:t>://</w:t>
              </w:r>
              <w:r w:rsidR="00E174A7" w:rsidRPr="00A666A0">
                <w:rPr>
                  <w:rStyle w:val="a7"/>
                  <w:lang w:val="en-US"/>
                </w:rPr>
                <w:t>fssprus</w:t>
              </w:r>
              <w:r w:rsidR="00E174A7" w:rsidRPr="00A666A0">
                <w:rPr>
                  <w:rStyle w:val="a7"/>
                </w:rPr>
                <w:t>.</w:t>
              </w:r>
              <w:r w:rsidR="00E174A7" w:rsidRPr="00A666A0">
                <w:rPr>
                  <w:rStyle w:val="a7"/>
                  <w:lang w:val="en-US"/>
                </w:rPr>
                <w:t>ru</w:t>
              </w:r>
              <w:r w:rsidR="00E174A7" w:rsidRPr="00A666A0">
                <w:rPr>
                  <w:rStyle w:val="a7"/>
                </w:rPr>
                <w:t>/</w:t>
              </w:r>
              <w:r w:rsidR="00E174A7" w:rsidRPr="00A666A0">
                <w:rPr>
                  <w:rStyle w:val="a7"/>
                  <w:lang w:val="en-US"/>
                </w:rPr>
                <w:t>iss</w:t>
              </w:r>
              <w:r w:rsidR="00E174A7" w:rsidRPr="00A666A0">
                <w:rPr>
                  <w:rStyle w:val="a7"/>
                </w:rPr>
                <w:t>/</w:t>
              </w:r>
              <w:r w:rsidR="00E174A7" w:rsidRPr="00A666A0">
                <w:rPr>
                  <w:rStyle w:val="a7"/>
                  <w:lang w:val="en-US"/>
                </w:rPr>
                <w:t>ip</w:t>
              </w:r>
            </w:hyperlink>
            <w:r w:rsidRPr="00A50AE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3" w:history="1">
              <w:r w:rsidR="00E174A7" w:rsidRPr="00A666A0">
                <w:rPr>
                  <w:rStyle w:val="a7"/>
                  <w:lang w:val="en-US"/>
                </w:rPr>
                <w:t>http</w:t>
              </w:r>
              <w:r w:rsidR="00E174A7" w:rsidRPr="00A666A0">
                <w:rPr>
                  <w:rStyle w:val="a7"/>
                </w:rPr>
                <w:t>://</w:t>
              </w:r>
              <w:r w:rsidR="00E174A7" w:rsidRPr="00A666A0">
                <w:rPr>
                  <w:rStyle w:val="a7"/>
                  <w:lang w:val="en-US"/>
                </w:rPr>
                <w:t>www</w:t>
              </w:r>
              <w:r w:rsidR="00E174A7" w:rsidRPr="00A666A0">
                <w:rPr>
                  <w:rStyle w:val="a7"/>
                </w:rPr>
                <w:t>.</w:t>
              </w:r>
              <w:r w:rsidR="00E174A7" w:rsidRPr="00A666A0">
                <w:rPr>
                  <w:rStyle w:val="a7"/>
                  <w:lang w:val="en-US"/>
                </w:rPr>
                <w:t>fedresurs</w:t>
              </w:r>
              <w:r w:rsidR="00E174A7" w:rsidRPr="00A666A0">
                <w:rPr>
                  <w:rStyle w:val="a7"/>
                </w:rPr>
                <w:t>.</w:t>
              </w:r>
              <w:proofErr w:type="spellStart"/>
              <w:r w:rsidR="00E174A7" w:rsidRPr="00A666A0">
                <w:rPr>
                  <w:rStyle w:val="a7"/>
                  <w:lang w:val="en-US"/>
                </w:rPr>
                <w:t>ru</w:t>
              </w:r>
              <w:proofErr w:type="spellEnd"/>
            </w:hyperlink>
            <w:r w:rsidRPr="00A50AE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50AE4">
              <w:t>неприостановлении</w:t>
            </w:r>
            <w:proofErr w:type="spellEnd"/>
            <w:r w:rsidRPr="00A50AE4">
              <w:t xml:space="preserve"> деятельности на официальном сайте Федеральной службы судебных приставов Российской Федерации </w:t>
            </w:r>
            <w:r w:rsidRPr="00A50AE4">
              <w:lastRenderedPageBreak/>
              <w:t>(вкладка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53926B4" w14:textId="77777777" w:rsidR="004429B1" w:rsidRDefault="00B53224" w:rsidP="00EF63BF">
            <w:pPr>
              <w:pStyle w:val="aff6"/>
              <w:numPr>
                <w:ilvl w:val="1"/>
                <w:numId w:val="26"/>
              </w:numPr>
              <w:ind w:left="0" w:firstLine="397"/>
              <w:jc w:val="both"/>
            </w:pPr>
            <w:r w:rsidRPr="00B53224">
              <w:t xml:space="preserve">заверенная надлежащим образом копия действующей на дату подачи Заявки лицензии на осуществление </w:t>
            </w:r>
            <w:r w:rsidR="005F601C">
              <w:t>добровольного имущественного страхования</w:t>
            </w:r>
            <w:r w:rsidR="003A5308">
              <w:t xml:space="preserve"> (все страницы)</w:t>
            </w:r>
            <w:r w:rsidRPr="00B53224">
              <w:t>;</w:t>
            </w:r>
          </w:p>
          <w:p w14:paraId="0CF56499" w14:textId="3894D296" w:rsidR="00EF63BF" w:rsidRDefault="00EF63BF" w:rsidP="00EF63BF">
            <w:pPr>
              <w:pStyle w:val="aff6"/>
              <w:numPr>
                <w:ilvl w:val="1"/>
                <w:numId w:val="26"/>
              </w:numPr>
              <w:ind w:left="0" w:firstLine="397"/>
              <w:jc w:val="both"/>
            </w:pPr>
            <w:r>
              <w:t xml:space="preserve">заверенная надлежащим образом выписка из отчетности претендента (заявителя) по форме № 0420162 «Сведения о деятельности страховщика», установленной Указанием Банка России от 14.11.2022 N 6315-У «О формах, сроках и порядке составления и представления в Банк России отчетности страховщиков», за 2022 год, содержащая сведения по </w:t>
            </w:r>
            <w:r w:rsidR="002B39CD" w:rsidRPr="00B479C6">
              <w:t>имущественному страхованию</w:t>
            </w:r>
            <w:r>
              <w:t>:</w:t>
            </w:r>
          </w:p>
          <w:p w14:paraId="3D20FA3A" w14:textId="77777777" w:rsidR="00EF63BF" w:rsidRDefault="00EF63BF" w:rsidP="00EF63BF">
            <w:pPr>
              <w:jc w:val="both"/>
            </w:pPr>
            <w:r>
              <w:t xml:space="preserve">- страховые премии (взносы) по договорам страхования; </w:t>
            </w:r>
          </w:p>
          <w:p w14:paraId="0FD63568" w14:textId="352C6933" w:rsidR="00EF63BF" w:rsidRPr="00A50AE4" w:rsidRDefault="00EF63BF" w:rsidP="00EF63BF">
            <w:pPr>
              <w:jc w:val="both"/>
            </w:pPr>
            <w:r>
              <w:t>- сумма страховых выплат.</w:t>
            </w:r>
          </w:p>
        </w:tc>
      </w:tr>
      <w:tr w:rsidR="00835CB1" w:rsidRPr="00F86FAA" w14:paraId="37367C6A" w14:textId="77777777" w:rsidTr="00EF63BF">
        <w:tc>
          <w:tcPr>
            <w:tcW w:w="426" w:type="dxa"/>
          </w:tcPr>
          <w:p w14:paraId="488380A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7EA753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116" w:type="dxa"/>
            <w:gridSpan w:val="6"/>
          </w:tcPr>
          <w:p w14:paraId="78A042FA" w14:textId="77777777" w:rsidR="004429B1" w:rsidRDefault="00A50AE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3A5308" w:rsidRPr="00F86FAA" w14:paraId="33ABB95E" w14:textId="77777777" w:rsidTr="00EF63BF">
        <w:trPr>
          <w:trHeight w:val="414"/>
        </w:trPr>
        <w:tc>
          <w:tcPr>
            <w:tcW w:w="426" w:type="dxa"/>
            <w:vMerge w:val="restart"/>
          </w:tcPr>
          <w:p w14:paraId="404FB145" w14:textId="77777777" w:rsidR="003A5308" w:rsidRPr="00F86FAA" w:rsidRDefault="003A5308" w:rsidP="00E47C4C">
            <w:pPr>
              <w:pStyle w:val="1a"/>
              <w:ind w:left="-57" w:right="-108" w:firstLine="0"/>
              <w:rPr>
                <w:b/>
                <w:sz w:val="24"/>
                <w:szCs w:val="24"/>
              </w:rPr>
            </w:pPr>
            <w:r>
              <w:rPr>
                <w:b/>
                <w:sz w:val="24"/>
                <w:szCs w:val="24"/>
              </w:rPr>
              <w:t>19.</w:t>
            </w:r>
          </w:p>
        </w:tc>
        <w:tc>
          <w:tcPr>
            <w:tcW w:w="2126" w:type="dxa"/>
            <w:vMerge w:val="restart"/>
          </w:tcPr>
          <w:p w14:paraId="4C5077D6" w14:textId="77777777" w:rsidR="003A5308" w:rsidRPr="00F86FAA" w:rsidRDefault="003A5308"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116" w:type="dxa"/>
            <w:gridSpan w:val="6"/>
          </w:tcPr>
          <w:p w14:paraId="28CF4C38" w14:textId="0E369019" w:rsidR="003A5308" w:rsidRPr="003A5308" w:rsidRDefault="001406DA" w:rsidP="003A5308">
            <w:pPr>
              <w:pStyle w:val="Default"/>
              <w:ind w:firstLine="397"/>
              <w:jc w:val="both"/>
            </w:pPr>
            <w:r w:rsidRPr="003A5308">
              <w:t xml:space="preserve">Стоимость страхования </w:t>
            </w:r>
          </w:p>
        </w:tc>
      </w:tr>
      <w:tr w:rsidR="003A5308" w:rsidRPr="00F86FAA" w14:paraId="4E307275" w14:textId="77777777" w:rsidTr="00EF63BF">
        <w:trPr>
          <w:trHeight w:val="412"/>
        </w:trPr>
        <w:tc>
          <w:tcPr>
            <w:tcW w:w="426" w:type="dxa"/>
            <w:vMerge/>
          </w:tcPr>
          <w:p w14:paraId="235C7665" w14:textId="77777777" w:rsidR="003A5308" w:rsidRDefault="003A5308" w:rsidP="00E47C4C">
            <w:pPr>
              <w:pStyle w:val="1a"/>
              <w:ind w:left="-57" w:right="-108" w:firstLine="0"/>
              <w:rPr>
                <w:b/>
                <w:sz w:val="24"/>
                <w:szCs w:val="24"/>
              </w:rPr>
            </w:pPr>
          </w:p>
        </w:tc>
        <w:tc>
          <w:tcPr>
            <w:tcW w:w="2126" w:type="dxa"/>
            <w:vMerge/>
          </w:tcPr>
          <w:p w14:paraId="2D36C40E" w14:textId="77777777" w:rsidR="003A5308" w:rsidRDefault="003A5308" w:rsidP="00051353">
            <w:pPr>
              <w:pStyle w:val="Default"/>
              <w:rPr>
                <w:b/>
                <w:color w:val="auto"/>
              </w:rPr>
            </w:pPr>
          </w:p>
        </w:tc>
        <w:tc>
          <w:tcPr>
            <w:tcW w:w="7116" w:type="dxa"/>
            <w:gridSpan w:val="6"/>
          </w:tcPr>
          <w:p w14:paraId="290C0BE1" w14:textId="5E42B91E" w:rsidR="003A5308" w:rsidRPr="003A5308" w:rsidRDefault="001406DA" w:rsidP="003A5308">
            <w:pPr>
              <w:pStyle w:val="Default"/>
              <w:ind w:firstLine="397"/>
              <w:jc w:val="both"/>
            </w:pPr>
            <w:r w:rsidRPr="003A5308">
              <w:t>Уровень страховых выплат к страховым премиям по имущественному страхованию за 2022 год</w:t>
            </w:r>
          </w:p>
        </w:tc>
      </w:tr>
      <w:tr w:rsidR="003A5308" w:rsidRPr="00F86FAA" w14:paraId="5413B130" w14:textId="77777777" w:rsidTr="00EF63BF">
        <w:trPr>
          <w:trHeight w:val="412"/>
        </w:trPr>
        <w:tc>
          <w:tcPr>
            <w:tcW w:w="426" w:type="dxa"/>
            <w:vMerge/>
          </w:tcPr>
          <w:p w14:paraId="33A3C36D" w14:textId="77777777" w:rsidR="003A5308" w:rsidRDefault="003A5308" w:rsidP="00E47C4C">
            <w:pPr>
              <w:pStyle w:val="1a"/>
              <w:ind w:left="-57" w:right="-108" w:firstLine="0"/>
              <w:rPr>
                <w:b/>
                <w:sz w:val="24"/>
                <w:szCs w:val="24"/>
              </w:rPr>
            </w:pPr>
          </w:p>
        </w:tc>
        <w:tc>
          <w:tcPr>
            <w:tcW w:w="2126" w:type="dxa"/>
            <w:vMerge/>
          </w:tcPr>
          <w:p w14:paraId="2C8D0D08" w14:textId="77777777" w:rsidR="003A5308" w:rsidRDefault="003A5308" w:rsidP="00051353">
            <w:pPr>
              <w:pStyle w:val="Default"/>
              <w:rPr>
                <w:b/>
                <w:color w:val="auto"/>
              </w:rPr>
            </w:pPr>
          </w:p>
        </w:tc>
        <w:tc>
          <w:tcPr>
            <w:tcW w:w="7116" w:type="dxa"/>
            <w:gridSpan w:val="6"/>
          </w:tcPr>
          <w:p w14:paraId="3A39BCFB" w14:textId="4F8170D2" w:rsidR="003A5308" w:rsidRPr="003A5308" w:rsidRDefault="001406DA" w:rsidP="003A5308">
            <w:pPr>
              <w:pStyle w:val="Default"/>
              <w:ind w:firstLine="397"/>
              <w:jc w:val="both"/>
            </w:pPr>
            <w:r>
              <w:t>Уровень</w:t>
            </w:r>
            <w:r w:rsidRPr="003A5308">
              <w:t xml:space="preserve"> действующего рейтинга надежности рейтингового агентства RAEX (Эксперт РА)</w:t>
            </w:r>
          </w:p>
        </w:tc>
      </w:tr>
      <w:tr w:rsidR="003A5308" w:rsidRPr="00F86FAA" w14:paraId="0225B6C8" w14:textId="77777777" w:rsidTr="00AA3D95">
        <w:trPr>
          <w:trHeight w:val="412"/>
        </w:trPr>
        <w:tc>
          <w:tcPr>
            <w:tcW w:w="426" w:type="dxa"/>
            <w:vMerge/>
          </w:tcPr>
          <w:p w14:paraId="12816DA2" w14:textId="77777777" w:rsidR="003A5308" w:rsidRDefault="003A5308" w:rsidP="00E47C4C">
            <w:pPr>
              <w:pStyle w:val="1a"/>
              <w:ind w:left="-57" w:right="-108" w:firstLine="0"/>
              <w:rPr>
                <w:b/>
                <w:sz w:val="24"/>
                <w:szCs w:val="24"/>
              </w:rPr>
            </w:pPr>
          </w:p>
        </w:tc>
        <w:tc>
          <w:tcPr>
            <w:tcW w:w="2126" w:type="dxa"/>
            <w:vMerge/>
          </w:tcPr>
          <w:p w14:paraId="0A57A89C" w14:textId="77777777" w:rsidR="003A5308" w:rsidRDefault="003A5308" w:rsidP="00051353">
            <w:pPr>
              <w:pStyle w:val="Default"/>
              <w:rPr>
                <w:b/>
                <w:color w:val="auto"/>
              </w:rPr>
            </w:pPr>
          </w:p>
        </w:tc>
        <w:tc>
          <w:tcPr>
            <w:tcW w:w="7116" w:type="dxa"/>
            <w:gridSpan w:val="6"/>
          </w:tcPr>
          <w:p w14:paraId="5FEC2A75" w14:textId="6579F0C9" w:rsidR="003A5308" w:rsidRPr="003A5308" w:rsidRDefault="003A5308" w:rsidP="003A5308">
            <w:pPr>
              <w:pStyle w:val="Default"/>
              <w:ind w:firstLine="397"/>
              <w:jc w:val="both"/>
              <w:rPr>
                <w:b/>
              </w:rPr>
            </w:pPr>
            <w:r w:rsidRPr="003A5308">
              <w:rPr>
                <w:b/>
              </w:rPr>
              <w:t xml:space="preserve">Порядок оценки при сопоставлении заявок описан в приложении № </w:t>
            </w:r>
            <w:r w:rsidR="00AA3D95">
              <w:rPr>
                <w:b/>
              </w:rPr>
              <w:t>6</w:t>
            </w:r>
            <w:r w:rsidRPr="003A5308">
              <w:rPr>
                <w:b/>
              </w:rPr>
              <w:t xml:space="preserve"> к документации о закупке.</w:t>
            </w:r>
          </w:p>
        </w:tc>
      </w:tr>
      <w:tr w:rsidR="00736D40" w:rsidRPr="00F86FAA" w14:paraId="178C728C" w14:textId="77777777" w:rsidTr="00AA3D95">
        <w:tc>
          <w:tcPr>
            <w:tcW w:w="426" w:type="dxa"/>
          </w:tcPr>
          <w:p w14:paraId="5DF30764"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F6F62AA" w14:textId="77777777" w:rsidR="00736D40" w:rsidRPr="00F86FAA" w:rsidRDefault="007341C2">
            <w:pPr>
              <w:pStyle w:val="Default"/>
              <w:rPr>
                <w:b/>
                <w:color w:val="auto"/>
              </w:rPr>
            </w:pPr>
            <w:r>
              <w:rPr>
                <w:b/>
                <w:color w:val="auto"/>
              </w:rPr>
              <w:t>Особенности заключения договора</w:t>
            </w:r>
          </w:p>
        </w:tc>
        <w:tc>
          <w:tcPr>
            <w:tcW w:w="7116" w:type="dxa"/>
            <w:gridSpan w:val="6"/>
          </w:tcPr>
          <w:tbl>
            <w:tblPr>
              <w:tblStyle w:val="afff1"/>
              <w:tblW w:w="0" w:type="auto"/>
              <w:tblLayout w:type="fixed"/>
              <w:tblLook w:val="04A0" w:firstRow="1" w:lastRow="0" w:firstColumn="1" w:lastColumn="0" w:noHBand="0" w:noVBand="1"/>
            </w:tblPr>
            <w:tblGrid>
              <w:gridCol w:w="6974"/>
            </w:tblGrid>
            <w:tr w:rsidR="00EB6520" w:rsidRPr="000A15FB" w14:paraId="018C0857" w14:textId="77777777" w:rsidTr="00807614">
              <w:tc>
                <w:tcPr>
                  <w:tcW w:w="6974" w:type="dxa"/>
                </w:tcPr>
                <w:p w14:paraId="7F28FDB4"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6299DC72" w14:textId="77777777" w:rsidR="004429B1" w:rsidRDefault="00A50AE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3AAFD92"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1CEA30F"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3F5221D5"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CE8C8BC" w14:textId="77777777" w:rsidR="00317448" w:rsidRDefault="00EB6520" w:rsidP="0080761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1969C4C4" w14:textId="77777777" w:rsidR="004429B1" w:rsidRDefault="00A50AE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09AE5F55" w14:textId="77777777" w:rsidR="004429B1" w:rsidRDefault="004429B1">
                  <w:pPr>
                    <w:pStyle w:val="-3"/>
                    <w:tabs>
                      <w:tab w:val="clear" w:pos="1985"/>
                    </w:tabs>
                    <w:suppressAutoHyphens/>
                    <w:rPr>
                      <w:sz w:val="24"/>
                    </w:rPr>
                  </w:pPr>
                </w:p>
              </w:tc>
            </w:tr>
            <w:tr w:rsidR="00EB6520" w:rsidRPr="000D7A81" w14:paraId="54499FB6" w14:textId="77777777" w:rsidTr="00807614">
              <w:tc>
                <w:tcPr>
                  <w:tcW w:w="6974" w:type="dxa"/>
                </w:tcPr>
                <w:p w14:paraId="74289784" w14:textId="77777777" w:rsidR="004429B1" w:rsidRDefault="00A50AE4">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186576D0" w14:textId="77777777" w:rsidTr="00807614">
              <w:tc>
                <w:tcPr>
                  <w:tcW w:w="6974" w:type="dxa"/>
                </w:tcPr>
                <w:p w14:paraId="2780D8C5" w14:textId="77777777" w:rsidR="00EB6520" w:rsidRDefault="00EB6520" w:rsidP="00807614">
                  <w:pPr>
                    <w:pStyle w:val="af8"/>
                    <w:ind w:left="629" w:firstLine="0"/>
                    <w:rPr>
                      <w:b/>
                      <w:sz w:val="24"/>
                    </w:rPr>
                  </w:pPr>
                  <w:r>
                    <w:rPr>
                      <w:b/>
                      <w:sz w:val="24"/>
                    </w:rPr>
                    <w:t>III. Увеличение цены договора:</w:t>
                  </w:r>
                </w:p>
                <w:p w14:paraId="1508B444" w14:textId="77777777" w:rsidR="004429B1" w:rsidRDefault="00A50AE4">
                  <w:pPr>
                    <w:pStyle w:val="af8"/>
                    <w:ind w:firstLine="629"/>
                    <w:rPr>
                      <w:sz w:val="24"/>
                    </w:rPr>
                  </w:pPr>
                  <w:r>
                    <w:rPr>
                      <w:sz w:val="24"/>
                    </w:rPr>
                    <w:t>Не предусмотрено.</w:t>
                  </w:r>
                </w:p>
                <w:p w14:paraId="09F85F1C" w14:textId="77777777" w:rsidR="004429B1" w:rsidRDefault="004429B1">
                  <w:pPr>
                    <w:pStyle w:val="af8"/>
                    <w:ind w:firstLine="629"/>
                    <w:rPr>
                      <w:sz w:val="24"/>
                    </w:rPr>
                  </w:pPr>
                </w:p>
              </w:tc>
            </w:tr>
          </w:tbl>
          <w:p w14:paraId="078BC18A" w14:textId="77777777" w:rsidR="00736D40" w:rsidRPr="00EB6520" w:rsidRDefault="00736D40" w:rsidP="003D3C71">
            <w:pPr>
              <w:pStyle w:val="af8"/>
              <w:ind w:left="601" w:firstLine="0"/>
              <w:rPr>
                <w:sz w:val="24"/>
              </w:rPr>
            </w:pPr>
          </w:p>
        </w:tc>
      </w:tr>
      <w:tr w:rsidR="007D6548" w:rsidRPr="00F86FAA" w14:paraId="775114A6" w14:textId="77777777" w:rsidTr="00AA3D95">
        <w:tc>
          <w:tcPr>
            <w:tcW w:w="426" w:type="dxa"/>
          </w:tcPr>
          <w:p w14:paraId="02132D2B"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4B888F6" w14:textId="77777777" w:rsidR="007D6548" w:rsidRPr="00F86FAA" w:rsidRDefault="007D6548">
            <w:pPr>
              <w:pStyle w:val="Default"/>
              <w:rPr>
                <w:b/>
                <w:color w:val="auto"/>
              </w:rPr>
            </w:pPr>
            <w:r>
              <w:rPr>
                <w:b/>
                <w:color w:val="auto"/>
              </w:rPr>
              <w:t>Привлечение субподрядчиков, соисполнителей</w:t>
            </w:r>
          </w:p>
        </w:tc>
        <w:tc>
          <w:tcPr>
            <w:tcW w:w="7116" w:type="dxa"/>
            <w:gridSpan w:val="6"/>
          </w:tcPr>
          <w:p w14:paraId="266B2401" w14:textId="77777777" w:rsidR="004429B1" w:rsidRDefault="00A50AE4">
            <w:pPr>
              <w:pStyle w:val="1a"/>
              <w:ind w:firstLine="0"/>
              <w:rPr>
                <w:sz w:val="24"/>
                <w:szCs w:val="24"/>
              </w:rPr>
            </w:pPr>
            <w:r>
              <w:rPr>
                <w:sz w:val="24"/>
                <w:szCs w:val="24"/>
              </w:rPr>
              <w:t>Допускается</w:t>
            </w:r>
          </w:p>
        </w:tc>
      </w:tr>
      <w:tr w:rsidR="001356F1" w:rsidRPr="00F86FAA" w14:paraId="50EEA53C" w14:textId="77777777" w:rsidTr="00AA3D95">
        <w:tc>
          <w:tcPr>
            <w:tcW w:w="426" w:type="dxa"/>
          </w:tcPr>
          <w:p w14:paraId="7C921FC8"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CDA490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116" w:type="dxa"/>
            <w:gridSpan w:val="6"/>
          </w:tcPr>
          <w:p w14:paraId="2D3121E9" w14:textId="77777777" w:rsidR="004429B1" w:rsidRDefault="00A50AE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2435B320" w14:textId="77777777" w:rsidTr="00AA3D95">
        <w:tc>
          <w:tcPr>
            <w:tcW w:w="426" w:type="dxa"/>
          </w:tcPr>
          <w:p w14:paraId="6E45D479" w14:textId="77777777" w:rsidR="006D6C97" w:rsidRPr="00F86FAA" w:rsidRDefault="006D6C97" w:rsidP="003A16CD">
            <w:pPr>
              <w:pStyle w:val="1a"/>
              <w:ind w:left="-57" w:right="-108" w:firstLine="0"/>
              <w:rPr>
                <w:b/>
                <w:sz w:val="24"/>
                <w:szCs w:val="24"/>
              </w:rPr>
            </w:pPr>
            <w:r>
              <w:rPr>
                <w:b/>
                <w:sz w:val="24"/>
                <w:szCs w:val="24"/>
              </w:rPr>
              <w:t>23.</w:t>
            </w:r>
          </w:p>
        </w:tc>
        <w:tc>
          <w:tcPr>
            <w:tcW w:w="2126" w:type="dxa"/>
          </w:tcPr>
          <w:p w14:paraId="07F51275" w14:textId="77777777" w:rsidR="006D6C97" w:rsidRPr="00F86FAA" w:rsidRDefault="006D6C97" w:rsidP="003A16CD">
            <w:pPr>
              <w:pStyle w:val="Default"/>
              <w:rPr>
                <w:b/>
                <w:color w:val="auto"/>
              </w:rPr>
            </w:pPr>
            <w:r>
              <w:rPr>
                <w:b/>
                <w:color w:val="auto"/>
              </w:rPr>
              <w:t>Обеспечение Заявки</w:t>
            </w:r>
          </w:p>
        </w:tc>
        <w:tc>
          <w:tcPr>
            <w:tcW w:w="7116" w:type="dxa"/>
            <w:gridSpan w:val="6"/>
          </w:tcPr>
          <w:p w14:paraId="5FD1C694" w14:textId="77777777" w:rsidR="004429B1" w:rsidRDefault="00A50AE4">
            <w:pPr>
              <w:pStyle w:val="1a"/>
              <w:ind w:firstLine="0"/>
              <w:rPr>
                <w:sz w:val="24"/>
                <w:szCs w:val="24"/>
              </w:rPr>
            </w:pPr>
            <w:r>
              <w:rPr>
                <w:sz w:val="24"/>
                <w:szCs w:val="24"/>
              </w:rPr>
              <w:t>Не предусмотрено.</w:t>
            </w:r>
          </w:p>
          <w:p w14:paraId="0DBBFED3" w14:textId="77777777" w:rsidR="004429B1" w:rsidRDefault="004429B1">
            <w:pPr>
              <w:pStyle w:val="1a"/>
              <w:ind w:firstLine="397"/>
              <w:rPr>
                <w:sz w:val="24"/>
                <w:szCs w:val="24"/>
              </w:rPr>
            </w:pPr>
          </w:p>
          <w:p w14:paraId="002B9D14" w14:textId="77777777" w:rsidR="004429B1" w:rsidRDefault="004429B1">
            <w:pPr>
              <w:pStyle w:val="1a"/>
              <w:ind w:firstLine="397"/>
              <w:rPr>
                <w:sz w:val="24"/>
                <w:szCs w:val="24"/>
              </w:rPr>
            </w:pPr>
          </w:p>
        </w:tc>
      </w:tr>
      <w:tr w:rsidR="00FB7331" w:rsidRPr="00C10125" w14:paraId="300AB264" w14:textId="77777777" w:rsidTr="00AA3D95">
        <w:tc>
          <w:tcPr>
            <w:tcW w:w="426" w:type="dxa"/>
          </w:tcPr>
          <w:p w14:paraId="3B25A892"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2EC0B804" w14:textId="77777777" w:rsidR="00FB7331" w:rsidRPr="00F86FAA" w:rsidRDefault="00FB7331" w:rsidP="003A16CD">
            <w:pPr>
              <w:pStyle w:val="Default"/>
              <w:rPr>
                <w:b/>
                <w:color w:val="auto"/>
              </w:rPr>
            </w:pPr>
            <w:r>
              <w:rPr>
                <w:b/>
                <w:color w:val="auto"/>
              </w:rPr>
              <w:t>Обеспечение исполнения договора</w:t>
            </w:r>
          </w:p>
        </w:tc>
        <w:tc>
          <w:tcPr>
            <w:tcW w:w="7116" w:type="dxa"/>
            <w:gridSpan w:val="6"/>
          </w:tcPr>
          <w:p w14:paraId="3260362A" w14:textId="77777777" w:rsidR="004429B1" w:rsidRDefault="00A50AE4">
            <w:pPr>
              <w:jc w:val="both"/>
            </w:pPr>
            <w:r>
              <w:rPr>
                <w:rFonts w:eastAsia="Arial"/>
              </w:rPr>
              <w:t>Не предусмотрено.</w:t>
            </w:r>
          </w:p>
        </w:tc>
      </w:tr>
      <w:tr w:rsidR="00E961FF" w:rsidRPr="004A2CA8" w14:paraId="2F2109E6" w14:textId="77777777" w:rsidTr="00AA3D95">
        <w:tc>
          <w:tcPr>
            <w:tcW w:w="426" w:type="dxa"/>
          </w:tcPr>
          <w:p w14:paraId="256A649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DA1F2E2" w14:textId="77777777" w:rsidR="00E961FF" w:rsidRPr="004A2CA8" w:rsidRDefault="00E961FF" w:rsidP="00AD2CB8">
            <w:pPr>
              <w:pStyle w:val="Default"/>
              <w:rPr>
                <w:b/>
                <w:color w:val="auto"/>
              </w:rPr>
            </w:pPr>
            <w:r>
              <w:rPr>
                <w:b/>
              </w:rPr>
              <w:t>Срок заключения договора</w:t>
            </w:r>
          </w:p>
        </w:tc>
        <w:tc>
          <w:tcPr>
            <w:tcW w:w="7116" w:type="dxa"/>
            <w:gridSpan w:val="6"/>
          </w:tcPr>
          <w:p w14:paraId="48EFB5DF"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1D23999" w14:textId="77777777" w:rsidTr="00AA3D95">
        <w:tc>
          <w:tcPr>
            <w:tcW w:w="426" w:type="dxa"/>
          </w:tcPr>
          <w:p w14:paraId="218586E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A946D23" w14:textId="77777777" w:rsidR="005D5B59" w:rsidRPr="004A2CA8" w:rsidRDefault="00971A21" w:rsidP="00AD2CB8">
            <w:pPr>
              <w:pStyle w:val="Default"/>
              <w:rPr>
                <w:b/>
              </w:rPr>
            </w:pPr>
            <w:r>
              <w:rPr>
                <w:b/>
              </w:rPr>
              <w:t>Срок действия договора</w:t>
            </w:r>
          </w:p>
        </w:tc>
        <w:tc>
          <w:tcPr>
            <w:tcW w:w="7116" w:type="dxa"/>
            <w:gridSpan w:val="6"/>
          </w:tcPr>
          <w:p w14:paraId="4B2B93CF" w14:textId="0D240726" w:rsidR="004429B1" w:rsidRDefault="00E86ADB">
            <w:pPr>
              <w:pStyle w:val="1a"/>
              <w:ind w:firstLine="0"/>
              <w:rPr>
                <w:sz w:val="24"/>
                <w:szCs w:val="24"/>
              </w:rPr>
            </w:pPr>
            <w:r w:rsidRPr="00E86ADB">
              <w:rPr>
                <w:sz w:val="24"/>
                <w:szCs w:val="24"/>
              </w:rPr>
              <w:t>1 (Один) год (366 дней)</w:t>
            </w:r>
          </w:p>
        </w:tc>
      </w:tr>
    </w:tbl>
    <w:p w14:paraId="58F894C6" w14:textId="77777777" w:rsidR="002079EB" w:rsidRDefault="002079EB" w:rsidP="00D72C8B">
      <w:pPr>
        <w:pStyle w:val="1a"/>
        <w:ind w:firstLine="0"/>
        <w:jc w:val="right"/>
        <w:outlineLvl w:val="0"/>
        <w:rPr>
          <w:rFonts w:eastAsia="MS Mincho"/>
          <w:szCs w:val="28"/>
        </w:rPr>
        <w:sectPr w:rsidR="002079EB" w:rsidSect="0055090C">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p w14:paraId="537042E0" w14:textId="77777777" w:rsidR="00016183" w:rsidRDefault="00016183" w:rsidP="00016183">
      <w:pPr>
        <w:pStyle w:val="1a"/>
        <w:ind w:firstLine="0"/>
        <w:jc w:val="right"/>
        <w:outlineLvl w:val="0"/>
        <w:rPr>
          <w:rFonts w:eastAsia="MS Mincho"/>
          <w:szCs w:val="28"/>
        </w:rPr>
      </w:pPr>
      <w:r>
        <w:rPr>
          <w:rFonts w:eastAsia="MS Mincho"/>
          <w:szCs w:val="28"/>
        </w:rPr>
        <w:lastRenderedPageBreak/>
        <w:t>Приложение № 1</w:t>
      </w:r>
    </w:p>
    <w:p w14:paraId="14C26824" w14:textId="77777777" w:rsidR="00016183" w:rsidRDefault="00016183" w:rsidP="00016183">
      <w:pPr>
        <w:ind w:firstLine="425"/>
        <w:jc w:val="right"/>
        <w:rPr>
          <w:sz w:val="28"/>
          <w:szCs w:val="28"/>
        </w:rPr>
      </w:pPr>
      <w:r>
        <w:rPr>
          <w:sz w:val="28"/>
          <w:szCs w:val="28"/>
        </w:rPr>
        <w:t>к документации о закупке</w:t>
      </w:r>
    </w:p>
    <w:p w14:paraId="0121DB9D" w14:textId="77777777" w:rsidR="00016183" w:rsidRDefault="00016183" w:rsidP="00016183">
      <w:pPr>
        <w:ind w:firstLine="425"/>
        <w:jc w:val="right"/>
        <w:rPr>
          <w:sz w:val="28"/>
          <w:szCs w:val="28"/>
        </w:rPr>
      </w:pPr>
    </w:p>
    <w:p w14:paraId="0AF2C1CC" w14:textId="77777777" w:rsidR="00016183" w:rsidRDefault="00016183" w:rsidP="00016183">
      <w:pPr>
        <w:jc w:val="center"/>
        <w:rPr>
          <w:b/>
          <w:sz w:val="28"/>
          <w:szCs w:val="28"/>
        </w:rPr>
      </w:pPr>
      <w:r>
        <w:rPr>
          <w:b/>
          <w:sz w:val="28"/>
          <w:szCs w:val="28"/>
        </w:rPr>
        <w:t>На бланке претендента</w:t>
      </w:r>
    </w:p>
    <w:p w14:paraId="1E016596" w14:textId="77777777" w:rsidR="00016183" w:rsidRDefault="00016183" w:rsidP="00B479C6">
      <w:pPr>
        <w:jc w:val="center"/>
        <w:outlineLvl w:val="1"/>
        <w:rPr>
          <w:b/>
          <w:sz w:val="28"/>
        </w:rPr>
      </w:pPr>
      <w:r>
        <w:rPr>
          <w:b/>
          <w:sz w:val="28"/>
        </w:rPr>
        <w:t xml:space="preserve">ЗАЯВКА ______________ </w:t>
      </w:r>
      <w:r>
        <w:rPr>
          <w:b/>
          <w:i/>
        </w:rPr>
        <w:t>(наименование претендента)</w:t>
      </w:r>
    </w:p>
    <w:p w14:paraId="36A2EC7E" w14:textId="77777777" w:rsidR="00016183" w:rsidRPr="00C03380" w:rsidRDefault="00016183" w:rsidP="00016183">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23577A6D" w14:textId="77777777" w:rsidR="00016183" w:rsidRDefault="00016183" w:rsidP="00016183"/>
    <w:p w14:paraId="6E005EE4" w14:textId="77777777" w:rsidR="00016183" w:rsidRDefault="00016183" w:rsidP="00016183">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1F4552FB" w14:textId="77777777" w:rsidR="00016183" w:rsidRDefault="00016183" w:rsidP="00016183">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18D2E4A" w14:textId="77777777" w:rsidR="00016183" w:rsidRPr="00002090" w:rsidRDefault="00016183" w:rsidP="00016183">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035B52E" w14:textId="77777777" w:rsidR="00016183" w:rsidRDefault="00016183" w:rsidP="00016183">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7749FEC" w14:textId="77777777" w:rsidR="00016183" w:rsidRDefault="00016183" w:rsidP="00016183">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027DE07" w14:textId="77777777" w:rsidR="00016183" w:rsidRDefault="00016183" w:rsidP="00016183">
      <w:pPr>
        <w:pStyle w:val="afb"/>
        <w:widowControl w:val="0"/>
        <w:numPr>
          <w:ilvl w:val="0"/>
          <w:numId w:val="57"/>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47D7C59" w14:textId="77777777" w:rsidR="00016183" w:rsidRDefault="00016183" w:rsidP="00016183">
      <w:pPr>
        <w:pStyle w:val="afb"/>
        <w:widowControl w:val="0"/>
        <w:numPr>
          <w:ilvl w:val="0"/>
          <w:numId w:val="57"/>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D1838F3" w14:textId="77777777" w:rsidR="00016183" w:rsidRDefault="00016183" w:rsidP="00016183">
      <w:pPr>
        <w:pStyle w:val="afb"/>
        <w:widowControl w:val="0"/>
        <w:numPr>
          <w:ilvl w:val="0"/>
          <w:numId w:val="57"/>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354D9B38" w14:textId="77777777" w:rsidR="00016183" w:rsidRDefault="00016183" w:rsidP="00016183">
      <w:pPr>
        <w:pStyle w:val="afb"/>
        <w:widowControl w:val="0"/>
        <w:numPr>
          <w:ilvl w:val="0"/>
          <w:numId w:val="57"/>
        </w:numPr>
        <w:ind w:left="0" w:firstLine="403"/>
        <w:jc w:val="both"/>
        <w:rPr>
          <w:szCs w:val="28"/>
        </w:rPr>
      </w:pPr>
      <w:r>
        <w:rPr>
          <w:szCs w:val="28"/>
        </w:rPr>
        <w:t>Победителем может быть признан участник, предложивший не самую низкую цену;</w:t>
      </w:r>
    </w:p>
    <w:p w14:paraId="7D487E1E" w14:textId="77777777" w:rsidR="00016183" w:rsidRPr="00D90120" w:rsidRDefault="00016183" w:rsidP="00016183">
      <w:pPr>
        <w:pStyle w:val="afb"/>
        <w:widowControl w:val="0"/>
        <w:numPr>
          <w:ilvl w:val="0"/>
          <w:numId w:val="57"/>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11B4FBD" w14:textId="77777777" w:rsidR="00016183" w:rsidRPr="00D90120" w:rsidRDefault="00016183" w:rsidP="00016183">
      <w:pPr>
        <w:pStyle w:val="afb"/>
        <w:widowControl w:val="0"/>
        <w:numPr>
          <w:ilvl w:val="0"/>
          <w:numId w:val="57"/>
        </w:numPr>
        <w:ind w:left="0" w:firstLine="403"/>
        <w:jc w:val="both"/>
        <w:rPr>
          <w:szCs w:val="28"/>
        </w:rPr>
      </w:pPr>
      <w:r>
        <w:t>Не находится в процессе ликвидации;</w:t>
      </w:r>
    </w:p>
    <w:p w14:paraId="6FCEF5D3" w14:textId="77777777" w:rsidR="00016183" w:rsidRPr="00D90120" w:rsidRDefault="00016183" w:rsidP="00016183">
      <w:pPr>
        <w:pStyle w:val="afb"/>
        <w:widowControl w:val="0"/>
        <w:numPr>
          <w:ilvl w:val="0"/>
          <w:numId w:val="57"/>
        </w:numPr>
        <w:ind w:left="0" w:firstLine="403"/>
        <w:jc w:val="both"/>
        <w:rPr>
          <w:szCs w:val="28"/>
        </w:rPr>
      </w:pPr>
      <w:r>
        <w:t>На имущество не наложен арест, экономическая деятельность не приостановлена;</w:t>
      </w:r>
    </w:p>
    <w:p w14:paraId="71B99CA1" w14:textId="77777777" w:rsidR="00016183" w:rsidRDefault="00016183" w:rsidP="00016183">
      <w:pPr>
        <w:pStyle w:val="afb"/>
        <w:widowControl w:val="0"/>
        <w:numPr>
          <w:ilvl w:val="0"/>
          <w:numId w:val="57"/>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8BACBCA" w14:textId="77777777" w:rsidR="00016183" w:rsidRDefault="00016183" w:rsidP="00016183">
      <w:pPr>
        <w:pStyle w:val="afb"/>
        <w:widowControl w:val="0"/>
        <w:numPr>
          <w:ilvl w:val="0"/>
          <w:numId w:val="57"/>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128F59A" w14:textId="77777777" w:rsidR="00016183" w:rsidRDefault="00016183" w:rsidP="00016183">
      <w:pPr>
        <w:pStyle w:val="afb"/>
        <w:widowControl w:val="0"/>
        <w:numPr>
          <w:ilvl w:val="0"/>
          <w:numId w:val="57"/>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B62DA1C" w14:textId="77777777" w:rsidR="00016183" w:rsidRDefault="00016183" w:rsidP="00016183">
      <w:pPr>
        <w:pStyle w:val="afb"/>
        <w:widowControl w:val="0"/>
        <w:numPr>
          <w:ilvl w:val="0"/>
          <w:numId w:val="57"/>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A560A62" w14:textId="77777777" w:rsidR="00016183" w:rsidRDefault="00016183" w:rsidP="00016183">
      <w:pPr>
        <w:pStyle w:val="afb"/>
        <w:widowControl w:val="0"/>
        <w:numPr>
          <w:ilvl w:val="0"/>
          <w:numId w:val="57"/>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0"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1D943DF" w14:textId="77777777" w:rsidR="00016183" w:rsidRPr="00D90120" w:rsidRDefault="00016183" w:rsidP="00016183">
      <w:pPr>
        <w:pStyle w:val="afb"/>
        <w:widowControl w:val="0"/>
        <w:numPr>
          <w:ilvl w:val="0"/>
          <w:numId w:val="57"/>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070D7591" w14:textId="77777777" w:rsidR="00016183" w:rsidRPr="00A57B0E" w:rsidRDefault="00016183" w:rsidP="00016183">
      <w:pPr>
        <w:pStyle w:val="afb"/>
        <w:widowControl w:val="0"/>
        <w:numPr>
          <w:ilvl w:val="0"/>
          <w:numId w:val="57"/>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2A63EDF5" w14:textId="6B4D376E" w:rsidR="00016183" w:rsidRPr="00D90120" w:rsidRDefault="00016183" w:rsidP="00016183">
      <w:pPr>
        <w:pStyle w:val="afb"/>
        <w:widowControl w:val="0"/>
        <w:numPr>
          <w:ilvl w:val="0"/>
          <w:numId w:val="57"/>
        </w:numPr>
        <w:ind w:left="0" w:firstLine="403"/>
        <w:jc w:val="both"/>
        <w:rPr>
          <w:szCs w:val="28"/>
        </w:rPr>
      </w:pPr>
      <w:r>
        <w:t xml:space="preserve">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w:t>
      </w:r>
      <w:r w:rsidR="00E86ADB">
        <w:t>ПАО </w:t>
      </w:r>
      <w:r>
        <w:t>«ТрансКонтейнер».</w:t>
      </w:r>
    </w:p>
    <w:p w14:paraId="56AC95E7" w14:textId="77777777" w:rsidR="00016183" w:rsidRPr="00D90120" w:rsidRDefault="00016183" w:rsidP="00016183">
      <w:pPr>
        <w:pStyle w:val="afb"/>
        <w:widowControl w:val="0"/>
        <w:numPr>
          <w:ilvl w:val="0"/>
          <w:numId w:val="57"/>
        </w:numPr>
        <w:ind w:left="0" w:firstLine="403"/>
        <w:jc w:val="both"/>
        <w:rPr>
          <w:szCs w:val="28"/>
        </w:rPr>
      </w:pPr>
      <w:r>
        <w:t xml:space="preserve">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w:t>
      </w:r>
      <w:r>
        <w:lastRenderedPageBreak/>
        <w:t>в Заявке, в целях проведения Запроса предложений.</w:t>
      </w:r>
    </w:p>
    <w:p w14:paraId="35FF9B91" w14:textId="77777777" w:rsidR="00016183" w:rsidRPr="00002090" w:rsidRDefault="00016183" w:rsidP="00016183">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9FFE756" w14:textId="77777777" w:rsidR="00016183" w:rsidRDefault="00016183" w:rsidP="00016183">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95AAA07" w14:textId="77777777" w:rsidR="00016183" w:rsidRDefault="00016183" w:rsidP="00016183">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639BBF1" w14:textId="77777777" w:rsidR="00016183" w:rsidRPr="006967D2" w:rsidRDefault="00016183" w:rsidP="00016183">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6FEBC784" w14:textId="77777777" w:rsidR="00016183" w:rsidRDefault="00016183" w:rsidP="00016183">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43521148" w14:textId="77777777" w:rsidR="00016183" w:rsidRDefault="00016183" w:rsidP="00016183">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E6DDA96" w14:textId="77777777" w:rsidR="00016183" w:rsidRPr="00002090" w:rsidRDefault="00016183" w:rsidP="00016183">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76787C2" w14:textId="77777777" w:rsidR="00016183" w:rsidRPr="00002090" w:rsidRDefault="00016183" w:rsidP="00016183">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79CFDA17" w14:textId="77777777" w:rsidR="00016183" w:rsidRPr="00002090" w:rsidRDefault="00016183" w:rsidP="00016183">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5EEA289" w14:textId="77777777" w:rsidR="00016183" w:rsidRPr="00D27A82" w:rsidRDefault="00016183" w:rsidP="00016183">
      <w:pPr>
        <w:pStyle w:val="1a"/>
        <w:ind w:firstLine="708"/>
      </w:pPr>
      <w:r>
        <w:t>В подтверждение вышеуказанного к Заявке прилагаются все необходимые документы.</w:t>
      </w:r>
    </w:p>
    <w:p w14:paraId="1EDE371D" w14:textId="77777777" w:rsidR="00016183" w:rsidRDefault="00016183" w:rsidP="00016183">
      <w:pPr>
        <w:pStyle w:val="1a"/>
        <w:ind w:firstLine="708"/>
      </w:pPr>
    </w:p>
    <w:p w14:paraId="4DF5291A" w14:textId="77777777" w:rsidR="00016183" w:rsidRDefault="00016183" w:rsidP="00016183">
      <w:pPr>
        <w:pStyle w:val="af8"/>
        <w:ind w:firstLine="553"/>
        <w:rPr>
          <w:sz w:val="28"/>
          <w:szCs w:val="28"/>
        </w:rPr>
      </w:pPr>
    </w:p>
    <w:p w14:paraId="5136B4EB" w14:textId="77777777" w:rsidR="00016183" w:rsidRDefault="00016183" w:rsidP="00016183">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AC7797B" w14:textId="77777777" w:rsidR="00016183" w:rsidRDefault="00016183" w:rsidP="00016183">
      <w:pPr>
        <w:tabs>
          <w:tab w:val="left" w:pos="8640"/>
        </w:tabs>
        <w:jc w:val="center"/>
        <w:rPr>
          <w:i/>
        </w:rPr>
      </w:pPr>
      <w:r>
        <w:rPr>
          <w:i/>
        </w:rPr>
        <w:t xml:space="preserve">                                         (наименование претендента)</w:t>
      </w:r>
    </w:p>
    <w:p w14:paraId="118C42EC" w14:textId="77777777" w:rsidR="00016183" w:rsidRDefault="00016183" w:rsidP="00016183">
      <w:pPr>
        <w:pStyle w:val="32"/>
        <w:suppressAutoHyphens/>
        <w:spacing w:after="0"/>
        <w:rPr>
          <w:sz w:val="28"/>
          <w:szCs w:val="28"/>
        </w:rPr>
      </w:pPr>
      <w:r>
        <w:rPr>
          <w:sz w:val="28"/>
          <w:szCs w:val="28"/>
        </w:rPr>
        <w:t>____________________________________________________________________</w:t>
      </w:r>
    </w:p>
    <w:p w14:paraId="4CF0060A" w14:textId="77777777" w:rsidR="00016183" w:rsidRDefault="00016183" w:rsidP="00016183">
      <w:pPr>
        <w:rPr>
          <w:i/>
        </w:rPr>
      </w:pPr>
      <w:r>
        <w:rPr>
          <w:i/>
        </w:rPr>
        <w:t xml:space="preserve">       МП</w:t>
      </w:r>
      <w:r>
        <w:rPr>
          <w:i/>
        </w:rPr>
        <w:tab/>
      </w:r>
      <w:r>
        <w:rPr>
          <w:i/>
        </w:rPr>
        <w:tab/>
      </w:r>
      <w:r>
        <w:rPr>
          <w:i/>
        </w:rPr>
        <w:tab/>
        <w:t>(должность, подпись, ФИО полностью)</w:t>
      </w:r>
    </w:p>
    <w:p w14:paraId="2F249137" w14:textId="77777777" w:rsidR="00016183" w:rsidRDefault="00016183" w:rsidP="00016183">
      <w:pPr>
        <w:pStyle w:val="32"/>
        <w:suppressAutoHyphens/>
        <w:spacing w:after="0"/>
        <w:rPr>
          <w:sz w:val="28"/>
          <w:szCs w:val="28"/>
        </w:rPr>
      </w:pPr>
      <w:r>
        <w:rPr>
          <w:sz w:val="28"/>
          <w:szCs w:val="28"/>
        </w:rPr>
        <w:t>«____» _________ 20___ г.</w:t>
      </w:r>
    </w:p>
    <w:p w14:paraId="28E3ADD1" w14:textId="77777777" w:rsidR="004429B1" w:rsidRDefault="00016183">
      <w:pPr>
        <w:pStyle w:val="1a"/>
        <w:ind w:firstLine="0"/>
        <w:jc w:val="right"/>
        <w:outlineLvl w:val="0"/>
        <w:rPr>
          <w:rFonts w:eastAsia="Times New Roman"/>
          <w:szCs w:val="28"/>
        </w:rPr>
      </w:pPr>
      <w:r>
        <w:rPr>
          <w:rFonts w:eastAsia="MS Mincho"/>
          <w:szCs w:val="28"/>
        </w:rPr>
        <w:br w:type="column"/>
      </w:r>
      <w:r w:rsidR="00A50AE4">
        <w:rPr>
          <w:rFonts w:eastAsia="MS Mincho"/>
          <w:szCs w:val="28"/>
        </w:rPr>
        <w:lastRenderedPageBreak/>
        <w:t>Приложение № 2</w:t>
      </w:r>
    </w:p>
    <w:p w14:paraId="419005AA" w14:textId="77777777" w:rsidR="00110975" w:rsidRDefault="00110975" w:rsidP="00110975">
      <w:pPr>
        <w:ind w:firstLine="425"/>
        <w:jc w:val="right"/>
        <w:rPr>
          <w:sz w:val="28"/>
          <w:szCs w:val="28"/>
        </w:rPr>
      </w:pPr>
      <w:r>
        <w:rPr>
          <w:sz w:val="28"/>
          <w:szCs w:val="28"/>
        </w:rPr>
        <w:t>к документации о закупке</w:t>
      </w:r>
    </w:p>
    <w:p w14:paraId="4D362353" w14:textId="77777777" w:rsidR="00110975" w:rsidRDefault="00110975" w:rsidP="00110975">
      <w:pPr>
        <w:pStyle w:val="af8"/>
        <w:jc w:val="center"/>
        <w:rPr>
          <w:b/>
          <w:sz w:val="28"/>
          <w:szCs w:val="28"/>
        </w:rPr>
      </w:pPr>
    </w:p>
    <w:p w14:paraId="30F5F574" w14:textId="77777777" w:rsidR="00110975" w:rsidRPr="00A66A09" w:rsidRDefault="00110975" w:rsidP="00B479C6">
      <w:pPr>
        <w:jc w:val="center"/>
        <w:outlineLvl w:val="1"/>
        <w:rPr>
          <w:b/>
          <w:sz w:val="28"/>
        </w:rPr>
      </w:pPr>
      <w:r>
        <w:rPr>
          <w:b/>
          <w:sz w:val="28"/>
        </w:rPr>
        <w:t xml:space="preserve">СВЕДЕНИЯ О ПРЕТЕНДЕНТЕ </w:t>
      </w:r>
      <w:r>
        <w:rPr>
          <w:i/>
          <w:sz w:val="28"/>
        </w:rPr>
        <w:t>(для юридических лиц)</w:t>
      </w:r>
    </w:p>
    <w:p w14:paraId="66D635DC"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2DD2724" w14:textId="77777777" w:rsidR="00110975" w:rsidRPr="007415F9" w:rsidRDefault="00110975" w:rsidP="00110975">
      <w:pPr>
        <w:pStyle w:val="af8"/>
        <w:jc w:val="center"/>
        <w:rPr>
          <w:sz w:val="28"/>
          <w:szCs w:val="28"/>
        </w:rPr>
      </w:pPr>
    </w:p>
    <w:p w14:paraId="39337156"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058FC13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6F5288F"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3621E944"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DFE9E2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C06572C" w14:textId="77777777" w:rsidR="00110975" w:rsidRDefault="00110975" w:rsidP="00110975">
      <w:pPr>
        <w:pStyle w:val="af8"/>
        <w:ind w:firstLine="696"/>
        <w:rPr>
          <w:sz w:val="28"/>
          <w:szCs w:val="28"/>
        </w:rPr>
      </w:pPr>
      <w:r>
        <w:rPr>
          <w:sz w:val="28"/>
          <w:szCs w:val="28"/>
        </w:rPr>
        <w:t>Телефон (______) __________________________________________</w:t>
      </w:r>
    </w:p>
    <w:p w14:paraId="5A4B0960" w14:textId="77777777" w:rsidR="00110975" w:rsidRDefault="00110975" w:rsidP="00110975">
      <w:pPr>
        <w:pStyle w:val="af8"/>
        <w:ind w:firstLine="698"/>
        <w:rPr>
          <w:sz w:val="28"/>
          <w:szCs w:val="28"/>
        </w:rPr>
      </w:pPr>
      <w:r>
        <w:rPr>
          <w:sz w:val="28"/>
          <w:szCs w:val="28"/>
        </w:rPr>
        <w:t>Факс (______) _____________________________________________</w:t>
      </w:r>
    </w:p>
    <w:p w14:paraId="0BB3924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2FF5E9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9DBEA66"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24BBF8FD" w14:textId="77777777" w:rsidR="001979ED" w:rsidRDefault="001979ED" w:rsidP="00110975">
      <w:pPr>
        <w:pStyle w:val="af8"/>
        <w:ind w:firstLine="698"/>
        <w:rPr>
          <w:sz w:val="28"/>
          <w:szCs w:val="28"/>
        </w:rPr>
      </w:pPr>
    </w:p>
    <w:p w14:paraId="5A4BD9A6" w14:textId="77777777" w:rsidR="00110975" w:rsidRDefault="00110975" w:rsidP="00110975">
      <w:pPr>
        <w:pStyle w:val="af8"/>
        <w:ind w:firstLine="0"/>
        <w:rPr>
          <w:sz w:val="20"/>
          <w:szCs w:val="20"/>
        </w:rPr>
      </w:pPr>
    </w:p>
    <w:p w14:paraId="2AE9AA0B"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12D41A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03DC0A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C15681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C48145F" w14:textId="77777777" w:rsidR="00110975" w:rsidRDefault="00110975" w:rsidP="00110975">
      <w:pPr>
        <w:pStyle w:val="af8"/>
        <w:ind w:firstLine="696"/>
        <w:rPr>
          <w:sz w:val="28"/>
          <w:szCs w:val="28"/>
        </w:rPr>
      </w:pPr>
      <w:r>
        <w:rPr>
          <w:sz w:val="28"/>
          <w:szCs w:val="28"/>
        </w:rPr>
        <w:t>Телефон (______) __________________________________________</w:t>
      </w:r>
    </w:p>
    <w:p w14:paraId="544279D2" w14:textId="77777777" w:rsidR="00110975" w:rsidRDefault="00110975" w:rsidP="00110975">
      <w:pPr>
        <w:pStyle w:val="af8"/>
        <w:ind w:firstLine="698"/>
        <w:rPr>
          <w:sz w:val="28"/>
          <w:szCs w:val="28"/>
        </w:rPr>
      </w:pPr>
      <w:r>
        <w:rPr>
          <w:sz w:val="28"/>
          <w:szCs w:val="28"/>
        </w:rPr>
        <w:t>Факс (______) _____________________________________________</w:t>
      </w:r>
    </w:p>
    <w:p w14:paraId="15484A0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14DA99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70E484"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4FB9F27" w14:textId="77777777" w:rsidR="001979ED" w:rsidRDefault="001979ED" w:rsidP="00B07F62">
      <w:pPr>
        <w:pStyle w:val="af8"/>
        <w:tabs>
          <w:tab w:val="left" w:pos="1080"/>
        </w:tabs>
        <w:ind w:firstLine="698"/>
        <w:rPr>
          <w:sz w:val="28"/>
          <w:szCs w:val="28"/>
        </w:rPr>
      </w:pPr>
    </w:p>
    <w:p w14:paraId="2415771B"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6871BC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8417A6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300DA51" w14:textId="77777777" w:rsidR="00110975" w:rsidRDefault="00110975" w:rsidP="00147510">
      <w:pPr>
        <w:tabs>
          <w:tab w:val="left" w:pos="9639"/>
        </w:tabs>
        <w:ind w:firstLine="539"/>
        <w:jc w:val="both"/>
        <w:rPr>
          <w:b/>
          <w:sz w:val="28"/>
          <w:szCs w:val="28"/>
        </w:rPr>
      </w:pPr>
    </w:p>
    <w:p w14:paraId="42C431A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BB2113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94C19C3" w14:textId="77777777" w:rsidR="00110975" w:rsidRDefault="00110975" w:rsidP="00110975">
      <w:pPr>
        <w:tabs>
          <w:tab w:val="left" w:pos="9639"/>
        </w:tabs>
        <w:rPr>
          <w:sz w:val="28"/>
          <w:szCs w:val="28"/>
          <w:u w:val="single"/>
        </w:rPr>
      </w:pPr>
    </w:p>
    <w:p w14:paraId="77854E7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0210CF7"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1EFB4DCD"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9E484CB" w14:textId="77777777" w:rsidR="00110975" w:rsidRPr="007415F9" w:rsidRDefault="00110975" w:rsidP="00110975">
      <w:pPr>
        <w:tabs>
          <w:tab w:val="left" w:pos="9639"/>
        </w:tabs>
        <w:jc w:val="right"/>
        <w:rPr>
          <w:i/>
        </w:rPr>
      </w:pPr>
      <w:r>
        <w:rPr>
          <w:i/>
        </w:rPr>
        <w:t>Контактное лицо (должность, ФИО, телефон)</w:t>
      </w:r>
    </w:p>
    <w:p w14:paraId="3EC738F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BE20232" w14:textId="77777777" w:rsidR="00110975" w:rsidRPr="007415F9" w:rsidRDefault="00110975" w:rsidP="00110975">
      <w:pPr>
        <w:tabs>
          <w:tab w:val="left" w:pos="9639"/>
        </w:tabs>
        <w:jc w:val="right"/>
        <w:rPr>
          <w:i/>
        </w:rPr>
      </w:pPr>
      <w:r>
        <w:rPr>
          <w:i/>
        </w:rPr>
        <w:t>Контактное лицо (должность, ФИО, телефон)</w:t>
      </w:r>
    </w:p>
    <w:p w14:paraId="287B328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94E09FC" w14:textId="77777777" w:rsidR="00110975" w:rsidRPr="007415F9" w:rsidRDefault="00110975" w:rsidP="00110975">
      <w:pPr>
        <w:tabs>
          <w:tab w:val="left" w:pos="9639"/>
        </w:tabs>
        <w:jc w:val="right"/>
        <w:rPr>
          <w:i/>
        </w:rPr>
      </w:pPr>
      <w:r>
        <w:rPr>
          <w:i/>
        </w:rPr>
        <w:t>Контактное лицо (должность, ФИО, телефон)</w:t>
      </w:r>
    </w:p>
    <w:p w14:paraId="61E1D113" w14:textId="77777777" w:rsidR="00110975" w:rsidRPr="007415F9" w:rsidRDefault="00110975" w:rsidP="00110975">
      <w:pPr>
        <w:pStyle w:val="af8"/>
        <w:rPr>
          <w:rFonts w:eastAsia="Times New Roman"/>
          <w:spacing w:val="-13"/>
          <w:sz w:val="28"/>
          <w:szCs w:val="28"/>
        </w:rPr>
      </w:pPr>
    </w:p>
    <w:p w14:paraId="2F1EBF8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49A5D6DC" w14:textId="77777777" w:rsidR="000519F8" w:rsidRPr="007415F9" w:rsidRDefault="000519F8" w:rsidP="000519F8">
      <w:pPr>
        <w:tabs>
          <w:tab w:val="left" w:pos="8640"/>
        </w:tabs>
        <w:jc w:val="center"/>
        <w:rPr>
          <w:i/>
        </w:rPr>
      </w:pPr>
      <w:r>
        <w:rPr>
          <w:i/>
        </w:rPr>
        <w:t xml:space="preserve">                                         (наименование претендента)</w:t>
      </w:r>
    </w:p>
    <w:p w14:paraId="7A30A0B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691A04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BBEDF46" w14:textId="77777777" w:rsidR="000519F8" w:rsidRDefault="000519F8" w:rsidP="000519F8">
      <w:pPr>
        <w:pStyle w:val="32"/>
        <w:suppressAutoHyphens/>
        <w:spacing w:after="0"/>
        <w:rPr>
          <w:sz w:val="28"/>
          <w:szCs w:val="28"/>
        </w:rPr>
      </w:pPr>
      <w:r>
        <w:rPr>
          <w:sz w:val="28"/>
          <w:szCs w:val="28"/>
        </w:rPr>
        <w:t>«____» _________ 20___ г.</w:t>
      </w:r>
    </w:p>
    <w:p w14:paraId="3488303C" w14:textId="77777777" w:rsidR="00510148" w:rsidRDefault="00510148">
      <w:pPr>
        <w:suppressAutoHyphens w:val="0"/>
        <w:rPr>
          <w:sz w:val="28"/>
          <w:szCs w:val="28"/>
        </w:rPr>
      </w:pPr>
      <w:r>
        <w:rPr>
          <w:sz w:val="28"/>
          <w:szCs w:val="28"/>
        </w:rPr>
        <w:br w:type="page"/>
      </w:r>
    </w:p>
    <w:p w14:paraId="67AF434A" w14:textId="77777777" w:rsidR="006B7625" w:rsidRDefault="006B7625" w:rsidP="006B7625">
      <w:pPr>
        <w:pStyle w:val="af8"/>
        <w:ind w:firstLine="0"/>
        <w:jc w:val="left"/>
        <w:rPr>
          <w:b/>
          <w:sz w:val="28"/>
          <w:szCs w:val="28"/>
        </w:rPr>
      </w:pPr>
    </w:p>
    <w:p w14:paraId="49B5516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C002532" w14:textId="77777777" w:rsidR="00110975" w:rsidRPr="000802B7" w:rsidRDefault="00110975" w:rsidP="00110975">
      <w:pPr>
        <w:pStyle w:val="af8"/>
        <w:jc w:val="center"/>
        <w:rPr>
          <w:b/>
          <w:sz w:val="28"/>
          <w:szCs w:val="28"/>
        </w:rPr>
      </w:pPr>
    </w:p>
    <w:p w14:paraId="3C9FCE06" w14:textId="77777777" w:rsidR="00110975" w:rsidRPr="000802B7" w:rsidRDefault="00110975" w:rsidP="00110975">
      <w:pPr>
        <w:pStyle w:val="af8"/>
        <w:jc w:val="center"/>
        <w:rPr>
          <w:b/>
          <w:sz w:val="28"/>
          <w:szCs w:val="28"/>
        </w:rPr>
      </w:pPr>
    </w:p>
    <w:p w14:paraId="59AF945E"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FDBD255" w14:textId="77777777" w:rsidR="00110975" w:rsidRPr="000802B7" w:rsidRDefault="00110975" w:rsidP="00110975">
      <w:pPr>
        <w:pStyle w:val="af8"/>
        <w:ind w:left="709" w:firstLine="0"/>
        <w:jc w:val="left"/>
        <w:rPr>
          <w:sz w:val="28"/>
          <w:szCs w:val="28"/>
        </w:rPr>
      </w:pPr>
    </w:p>
    <w:p w14:paraId="6F20EE3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5D5F2D3C" w14:textId="77777777" w:rsidR="00110975" w:rsidRPr="008F1253" w:rsidRDefault="00110975" w:rsidP="00110975">
      <w:pPr>
        <w:pStyle w:val="af8"/>
        <w:ind w:firstLine="0"/>
        <w:jc w:val="left"/>
        <w:rPr>
          <w:sz w:val="28"/>
          <w:szCs w:val="28"/>
        </w:rPr>
      </w:pPr>
    </w:p>
    <w:p w14:paraId="275749D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5AB7836F" w14:textId="77777777" w:rsidR="00110975" w:rsidRPr="008F1253" w:rsidRDefault="00110975" w:rsidP="00110975">
      <w:pPr>
        <w:pStyle w:val="af8"/>
        <w:ind w:firstLine="0"/>
        <w:jc w:val="left"/>
        <w:rPr>
          <w:sz w:val="28"/>
          <w:szCs w:val="28"/>
        </w:rPr>
      </w:pPr>
    </w:p>
    <w:p w14:paraId="4D3A0F1E"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4762CAEA" w14:textId="77777777" w:rsidR="00110975" w:rsidRPr="000802B7" w:rsidRDefault="00110975" w:rsidP="00110975">
      <w:pPr>
        <w:pStyle w:val="af8"/>
        <w:ind w:left="709" w:firstLine="0"/>
        <w:jc w:val="left"/>
        <w:rPr>
          <w:sz w:val="28"/>
          <w:szCs w:val="28"/>
        </w:rPr>
      </w:pPr>
    </w:p>
    <w:p w14:paraId="340F44C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48CD8079" w14:textId="77777777" w:rsidR="00110975" w:rsidRPr="000802B7" w:rsidRDefault="00110975" w:rsidP="00110975">
      <w:pPr>
        <w:pStyle w:val="af8"/>
        <w:ind w:firstLine="0"/>
        <w:jc w:val="left"/>
        <w:rPr>
          <w:sz w:val="28"/>
          <w:szCs w:val="28"/>
        </w:rPr>
      </w:pPr>
    </w:p>
    <w:p w14:paraId="0EC66C10"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6D2C6DF0" w14:textId="77777777" w:rsidR="00110975" w:rsidRPr="000802B7" w:rsidRDefault="00110975" w:rsidP="00110975">
      <w:pPr>
        <w:pStyle w:val="af8"/>
        <w:ind w:firstLine="0"/>
        <w:jc w:val="left"/>
        <w:rPr>
          <w:sz w:val="28"/>
          <w:szCs w:val="28"/>
        </w:rPr>
      </w:pPr>
    </w:p>
    <w:p w14:paraId="5C827F0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154F3C15" w14:textId="77777777" w:rsidR="00142EF8" w:rsidRDefault="00142EF8" w:rsidP="00142EF8">
      <w:pPr>
        <w:pStyle w:val="aff6"/>
        <w:rPr>
          <w:sz w:val="28"/>
          <w:szCs w:val="28"/>
        </w:rPr>
      </w:pPr>
    </w:p>
    <w:p w14:paraId="1BC0A8A1" w14:textId="77777777"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4911E867" w14:textId="77777777" w:rsidR="00E90777" w:rsidRDefault="00E90777" w:rsidP="00E90777">
      <w:pPr>
        <w:pStyle w:val="aff6"/>
        <w:rPr>
          <w:sz w:val="28"/>
          <w:szCs w:val="28"/>
        </w:rPr>
      </w:pPr>
    </w:p>
    <w:p w14:paraId="4F0D8EEF" w14:textId="77777777" w:rsidR="00142EF8" w:rsidRPr="00142EF8" w:rsidRDefault="00142EF8" w:rsidP="00A50ADB">
      <w:pPr>
        <w:pStyle w:val="af8"/>
        <w:ind w:left="709" w:firstLine="0"/>
        <w:jc w:val="left"/>
        <w:rPr>
          <w:sz w:val="28"/>
          <w:szCs w:val="28"/>
        </w:rPr>
      </w:pPr>
    </w:p>
    <w:p w14:paraId="563146A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3B708116" w14:textId="77777777" w:rsidR="000519F8" w:rsidRPr="007415F9" w:rsidRDefault="000519F8" w:rsidP="000519F8">
      <w:pPr>
        <w:tabs>
          <w:tab w:val="left" w:pos="8640"/>
        </w:tabs>
        <w:jc w:val="center"/>
        <w:rPr>
          <w:i/>
        </w:rPr>
      </w:pPr>
      <w:r>
        <w:rPr>
          <w:i/>
        </w:rPr>
        <w:t xml:space="preserve">                                         (наименование претендента)</w:t>
      </w:r>
    </w:p>
    <w:p w14:paraId="6614EB9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9F5F2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C11CD02" w14:textId="77777777" w:rsidR="000519F8" w:rsidRDefault="000519F8" w:rsidP="000519F8">
      <w:pPr>
        <w:pStyle w:val="32"/>
        <w:suppressAutoHyphens/>
        <w:spacing w:after="0"/>
        <w:rPr>
          <w:sz w:val="28"/>
          <w:szCs w:val="28"/>
        </w:rPr>
      </w:pPr>
      <w:r>
        <w:rPr>
          <w:sz w:val="28"/>
          <w:szCs w:val="28"/>
        </w:rPr>
        <w:t>«____» _________ 20___ г.</w:t>
      </w:r>
    </w:p>
    <w:p w14:paraId="11F292E8" w14:textId="77777777" w:rsidR="006B6573" w:rsidRDefault="006B6573" w:rsidP="002079EB">
      <w:pPr>
        <w:pStyle w:val="32"/>
        <w:suppressAutoHyphens/>
        <w:spacing w:after="0"/>
        <w:rPr>
          <w:sz w:val="28"/>
          <w:szCs w:val="28"/>
        </w:rPr>
      </w:pPr>
    </w:p>
    <w:p w14:paraId="21FA853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2D4FB34" w14:textId="77777777" w:rsidR="004429B1" w:rsidRDefault="00A50AE4">
      <w:pPr>
        <w:pStyle w:val="1a"/>
        <w:ind w:firstLine="0"/>
        <w:jc w:val="right"/>
        <w:outlineLvl w:val="0"/>
        <w:rPr>
          <w:szCs w:val="28"/>
        </w:rPr>
      </w:pPr>
      <w:r>
        <w:lastRenderedPageBreak/>
        <w:t>Приложение</w:t>
      </w:r>
      <w:r>
        <w:rPr>
          <w:rFonts w:eastAsia="MS Mincho"/>
          <w:szCs w:val="28"/>
        </w:rPr>
        <w:t xml:space="preserve"> № </w:t>
      </w:r>
      <w:r>
        <w:t>3</w:t>
      </w:r>
    </w:p>
    <w:p w14:paraId="5FB5AF2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80DBDB7" w14:textId="77777777" w:rsidR="00C10125" w:rsidRDefault="00C10125" w:rsidP="00C10125">
      <w:pPr>
        <w:pStyle w:val="af8"/>
        <w:ind w:firstLine="0"/>
        <w:jc w:val="left"/>
        <w:rPr>
          <w:rFonts w:eastAsia="Times New Roman"/>
          <w:sz w:val="28"/>
          <w:szCs w:val="28"/>
        </w:rPr>
      </w:pPr>
    </w:p>
    <w:p w14:paraId="2233FF0E" w14:textId="77777777" w:rsidR="00A50AE4" w:rsidRPr="00DD0890" w:rsidRDefault="00A50AE4" w:rsidP="00A50AE4">
      <w:pPr>
        <w:spacing w:after="120"/>
        <w:ind w:left="578"/>
        <w:jc w:val="center"/>
        <w:outlineLvl w:val="1"/>
        <w:rPr>
          <w:rFonts w:eastAsia="MS Mincho"/>
          <w:b/>
          <w:sz w:val="28"/>
          <w:szCs w:val="28"/>
        </w:rPr>
      </w:pPr>
      <w:bookmarkStart w:id="22" w:name="OLE_LINK1"/>
      <w:bookmarkStart w:id="23" w:name="OLE_LINK2"/>
      <w:r>
        <w:rPr>
          <w:rFonts w:eastAsia="MS Mincho"/>
          <w:b/>
          <w:sz w:val="28"/>
          <w:szCs w:val="28"/>
        </w:rPr>
        <w:t>Финансово-коммерческое предложение</w:t>
      </w:r>
      <w:bookmarkEnd w:id="22"/>
      <w:bookmarkEnd w:id="23"/>
    </w:p>
    <w:p w14:paraId="3FCC934E" w14:textId="77777777" w:rsidR="00A50AE4" w:rsidRPr="00DD0890" w:rsidRDefault="00A50AE4" w:rsidP="00A50AE4">
      <w:pPr>
        <w:rPr>
          <w:rFonts w:eastAsia="Calibri"/>
          <w:sz w:val="28"/>
          <w:szCs w:val="28"/>
        </w:rPr>
      </w:pPr>
      <w:r>
        <w:rPr>
          <w:rFonts w:eastAsia="Calibri"/>
          <w:sz w:val="28"/>
          <w:szCs w:val="28"/>
        </w:rPr>
        <w:t xml:space="preserve"> «____» ___________ 20___ г.</w:t>
      </w:r>
    </w:p>
    <w:p w14:paraId="263BDB4C" w14:textId="77777777" w:rsidR="00A50AE4" w:rsidRPr="00DD0890" w:rsidRDefault="00A50AE4" w:rsidP="00A50AE4">
      <w:pPr>
        <w:rPr>
          <w:rFonts w:eastAsia="Calibri"/>
          <w:sz w:val="28"/>
          <w:szCs w:val="28"/>
        </w:rPr>
      </w:pPr>
      <w:r>
        <w:rPr>
          <w:rFonts w:eastAsia="Calibri"/>
          <w:sz w:val="28"/>
          <w:szCs w:val="28"/>
        </w:rPr>
        <w:t xml:space="preserve">Запрос предложений № </w:t>
      </w:r>
      <w:proofErr w:type="spellStart"/>
      <w:r>
        <w:rPr>
          <w:rFonts w:eastAsia="Calibri"/>
          <w:sz w:val="28"/>
          <w:szCs w:val="28"/>
        </w:rPr>
        <w:t>ЗПэ</w:t>
      </w:r>
      <w:proofErr w:type="spellEnd"/>
      <w:r>
        <w:rPr>
          <w:rFonts w:eastAsia="Calibri"/>
          <w:sz w:val="28"/>
          <w:szCs w:val="28"/>
        </w:rPr>
        <w:t>-_____-_____-_____ (далее – Запрос предложений)</w:t>
      </w:r>
    </w:p>
    <w:p w14:paraId="6158C2C8" w14:textId="77777777" w:rsidR="00A50AE4" w:rsidRPr="00DD0890" w:rsidRDefault="00A50AE4" w:rsidP="00A50AE4">
      <w:pPr>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14:paraId="25355A22" w14:textId="77777777" w:rsidR="00A50AE4" w:rsidRPr="00DD0890" w:rsidRDefault="00A50AE4" w:rsidP="00A50AE4">
      <w:pPr>
        <w:rPr>
          <w:rFonts w:eastAsia="Calibri"/>
          <w:sz w:val="28"/>
          <w:szCs w:val="28"/>
        </w:rPr>
      </w:pPr>
      <w:r>
        <w:rPr>
          <w:rFonts w:eastAsia="Calibri"/>
          <w:sz w:val="28"/>
          <w:szCs w:val="28"/>
        </w:rPr>
        <w:t>____________________________________________________________________</w:t>
      </w:r>
    </w:p>
    <w:p w14:paraId="0ACF9E46" w14:textId="77777777" w:rsidR="00A50AE4" w:rsidRPr="00DD0890" w:rsidRDefault="00A50AE4" w:rsidP="00A50AE4">
      <w:pPr>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000" w:type="pct"/>
        <w:tblLayout w:type="fixed"/>
        <w:tblLook w:val="0000" w:firstRow="0" w:lastRow="0" w:firstColumn="0" w:lastColumn="0" w:noHBand="0" w:noVBand="0"/>
      </w:tblPr>
      <w:tblGrid>
        <w:gridCol w:w="461"/>
        <w:gridCol w:w="3119"/>
        <w:gridCol w:w="2709"/>
        <w:gridCol w:w="1205"/>
        <w:gridCol w:w="2134"/>
      </w:tblGrid>
      <w:tr w:rsidR="00A50AE4" w:rsidRPr="00DD0890" w14:paraId="4A057F0B" w14:textId="77777777" w:rsidTr="00A50AE4">
        <w:trPr>
          <w:trHeight w:val="2484"/>
        </w:trPr>
        <w:tc>
          <w:tcPr>
            <w:tcW w:w="239" w:type="pct"/>
            <w:tcBorders>
              <w:top w:val="single" w:sz="4" w:space="0" w:color="auto"/>
              <w:left w:val="single" w:sz="4" w:space="0" w:color="auto"/>
              <w:bottom w:val="single" w:sz="4" w:space="0" w:color="auto"/>
              <w:right w:val="single" w:sz="4" w:space="0" w:color="auto"/>
            </w:tcBorders>
            <w:vAlign w:val="center"/>
          </w:tcPr>
          <w:p w14:paraId="59F7A7B0" w14:textId="77777777" w:rsidR="00A50AE4" w:rsidRPr="00FC74A0" w:rsidRDefault="00A50AE4" w:rsidP="00A50AE4">
            <w:pPr>
              <w:jc w:val="center"/>
              <w:rPr>
                <w:rFonts w:eastAsia="Calibri"/>
              </w:rPr>
            </w:pPr>
            <w:r>
              <w:rPr>
                <w:rFonts w:eastAsia="Calibri"/>
              </w:rPr>
              <w:t>№ п/п</w:t>
            </w:r>
          </w:p>
        </w:tc>
        <w:tc>
          <w:tcPr>
            <w:tcW w:w="1620" w:type="pct"/>
            <w:tcBorders>
              <w:top w:val="single" w:sz="4" w:space="0" w:color="auto"/>
              <w:left w:val="single" w:sz="4" w:space="0" w:color="auto"/>
              <w:bottom w:val="single" w:sz="4" w:space="0" w:color="auto"/>
              <w:right w:val="single" w:sz="4" w:space="0" w:color="auto"/>
            </w:tcBorders>
            <w:vAlign w:val="center"/>
          </w:tcPr>
          <w:p w14:paraId="0CE8F6FD" w14:textId="77777777" w:rsidR="00A50AE4" w:rsidRPr="00FC74A0" w:rsidRDefault="00A50AE4" w:rsidP="00A50AE4">
            <w:pPr>
              <w:jc w:val="center"/>
              <w:rPr>
                <w:rFonts w:eastAsia="Calibri"/>
              </w:rPr>
            </w:pPr>
            <w:r>
              <w:rPr>
                <w:rFonts w:eastAsia="Calibri"/>
              </w:rPr>
              <w:t>Наименование товаров, работ, услуг</w:t>
            </w:r>
          </w:p>
          <w:p w14:paraId="6057F889" w14:textId="77777777" w:rsidR="00A50AE4" w:rsidRPr="00FC74A0" w:rsidRDefault="00A50AE4" w:rsidP="00A50AE4">
            <w:pPr>
              <w:jc w:val="center"/>
              <w:rPr>
                <w:rFonts w:eastAsia="Calibri"/>
              </w:rPr>
            </w:pPr>
          </w:p>
        </w:tc>
        <w:tc>
          <w:tcPr>
            <w:tcW w:w="1407" w:type="pct"/>
            <w:tcBorders>
              <w:top w:val="single" w:sz="4" w:space="0" w:color="auto"/>
              <w:left w:val="single" w:sz="4" w:space="0" w:color="auto"/>
              <w:bottom w:val="single" w:sz="4" w:space="0" w:color="auto"/>
              <w:right w:val="single" w:sz="4" w:space="0" w:color="auto"/>
            </w:tcBorders>
          </w:tcPr>
          <w:p w14:paraId="29E69B8E" w14:textId="77777777" w:rsidR="00A50AE4" w:rsidRDefault="00A50AE4" w:rsidP="00A50AE4">
            <w:pPr>
              <w:jc w:val="center"/>
              <w:rPr>
                <w:rFonts w:eastAsia="Calibri"/>
              </w:rPr>
            </w:pPr>
          </w:p>
          <w:p w14:paraId="0EEA4CC3" w14:textId="77777777" w:rsidR="00A50AE4" w:rsidRDefault="00A50AE4" w:rsidP="00A50AE4">
            <w:pPr>
              <w:jc w:val="center"/>
              <w:rPr>
                <w:rFonts w:eastAsia="Calibri"/>
              </w:rPr>
            </w:pPr>
          </w:p>
          <w:p w14:paraId="4D8F94D4" w14:textId="77777777" w:rsidR="00A50AE4" w:rsidRPr="00FC74A0" w:rsidRDefault="00A50AE4" w:rsidP="00A50AE4">
            <w:pPr>
              <w:rPr>
                <w:rFonts w:eastAsia="Calibri"/>
              </w:rPr>
            </w:pPr>
            <w:r>
              <w:rPr>
                <w:rFonts w:eastAsia="Calibri"/>
              </w:rPr>
              <w:t>Страховая сумма, руб.</w:t>
            </w:r>
          </w:p>
        </w:tc>
        <w:tc>
          <w:tcPr>
            <w:tcW w:w="626" w:type="pct"/>
            <w:tcBorders>
              <w:top w:val="single" w:sz="4" w:space="0" w:color="auto"/>
              <w:left w:val="single" w:sz="4" w:space="0" w:color="auto"/>
              <w:bottom w:val="single" w:sz="4" w:space="0" w:color="auto"/>
              <w:right w:val="single" w:sz="4" w:space="0" w:color="auto"/>
            </w:tcBorders>
            <w:vAlign w:val="center"/>
          </w:tcPr>
          <w:p w14:paraId="184D6781" w14:textId="77777777" w:rsidR="00A50AE4" w:rsidRPr="00FC74A0" w:rsidRDefault="00A50AE4" w:rsidP="00A50AE4">
            <w:pPr>
              <w:jc w:val="center"/>
              <w:rPr>
                <w:rFonts w:eastAsia="Calibri"/>
              </w:rPr>
            </w:pPr>
            <w:r>
              <w:rPr>
                <w:rFonts w:eastAsia="Calibri"/>
              </w:rPr>
              <w:t>Тариф, %</w:t>
            </w:r>
          </w:p>
        </w:tc>
        <w:tc>
          <w:tcPr>
            <w:tcW w:w="1109" w:type="pct"/>
            <w:tcBorders>
              <w:top w:val="single" w:sz="4" w:space="0" w:color="auto"/>
              <w:left w:val="single" w:sz="4" w:space="0" w:color="auto"/>
              <w:bottom w:val="single" w:sz="4" w:space="0" w:color="auto"/>
              <w:right w:val="single" w:sz="4" w:space="0" w:color="auto"/>
            </w:tcBorders>
            <w:vAlign w:val="center"/>
          </w:tcPr>
          <w:p w14:paraId="6C887536" w14:textId="1B7E50C1" w:rsidR="00A50AE4" w:rsidRPr="00FC74A0" w:rsidRDefault="00A50AE4" w:rsidP="00A50AE4">
            <w:pPr>
              <w:jc w:val="center"/>
              <w:rPr>
                <w:rFonts w:eastAsia="Calibri"/>
              </w:rPr>
            </w:pPr>
            <w:r>
              <w:rPr>
                <w:rFonts w:eastAsia="Calibri"/>
              </w:rPr>
              <w:t xml:space="preserve">Стоимость страхования, </w:t>
            </w:r>
            <w:proofErr w:type="spellStart"/>
            <w:r>
              <w:rPr>
                <w:rFonts w:eastAsia="Calibri"/>
              </w:rPr>
              <w:t>руб</w:t>
            </w:r>
            <w:proofErr w:type="spellEnd"/>
            <w:r w:rsidR="008C45EF">
              <w:rPr>
                <w:rStyle w:val="af6"/>
                <w:rFonts w:eastAsia="Calibri"/>
              </w:rPr>
              <w:footnoteReference w:id="2"/>
            </w:r>
            <w:r>
              <w:rPr>
                <w:rFonts w:eastAsia="Calibri"/>
              </w:rPr>
              <w:t xml:space="preserve">. </w:t>
            </w:r>
          </w:p>
        </w:tc>
      </w:tr>
      <w:tr w:rsidR="00A50AE4" w:rsidRPr="00DD0890" w14:paraId="4F92E763" w14:textId="77777777" w:rsidTr="00B479C6">
        <w:trPr>
          <w:trHeight w:hRule="exact" w:val="1064"/>
        </w:trPr>
        <w:tc>
          <w:tcPr>
            <w:tcW w:w="239" w:type="pct"/>
            <w:tcBorders>
              <w:top w:val="nil"/>
              <w:left w:val="single" w:sz="4" w:space="0" w:color="auto"/>
              <w:bottom w:val="single" w:sz="4" w:space="0" w:color="auto"/>
              <w:right w:val="single" w:sz="4" w:space="0" w:color="auto"/>
            </w:tcBorders>
            <w:noWrap/>
            <w:vAlign w:val="bottom"/>
          </w:tcPr>
          <w:p w14:paraId="4FE7AE86" w14:textId="77777777" w:rsidR="00A50AE4" w:rsidRPr="00FC74A0" w:rsidRDefault="00A50AE4" w:rsidP="00A50AE4">
            <w:pPr>
              <w:jc w:val="center"/>
              <w:rPr>
                <w:rFonts w:eastAsia="Calibri"/>
              </w:rPr>
            </w:pPr>
            <w:r>
              <w:rPr>
                <w:rFonts w:eastAsia="Calibri"/>
              </w:rPr>
              <w:t>1</w:t>
            </w:r>
          </w:p>
        </w:tc>
        <w:tc>
          <w:tcPr>
            <w:tcW w:w="1620" w:type="pct"/>
            <w:tcBorders>
              <w:top w:val="nil"/>
              <w:left w:val="nil"/>
              <w:bottom w:val="single" w:sz="4" w:space="0" w:color="auto"/>
              <w:right w:val="single" w:sz="4" w:space="0" w:color="auto"/>
            </w:tcBorders>
            <w:noWrap/>
            <w:vAlign w:val="bottom"/>
          </w:tcPr>
          <w:p w14:paraId="747DEBD6" w14:textId="47E9F9AE" w:rsidR="00A50AE4" w:rsidRPr="00FC74A0" w:rsidRDefault="00A50AE4" w:rsidP="00B479C6">
            <w:pPr>
              <w:rPr>
                <w:rFonts w:eastAsia="Calibri"/>
              </w:rPr>
            </w:pPr>
            <w:r>
              <w:rPr>
                <w:rFonts w:eastAsia="Calibri"/>
              </w:rPr>
              <w:t xml:space="preserve">Страхование недвижимого имущества </w:t>
            </w:r>
            <w:r w:rsidR="008C45EF" w:rsidRPr="008C45EF">
              <w:rPr>
                <w:rFonts w:eastAsia="Calibri"/>
              </w:rPr>
              <w:t xml:space="preserve">(здания, сооружения) </w:t>
            </w:r>
            <w:r>
              <w:rPr>
                <w:rFonts w:eastAsia="Calibri"/>
              </w:rPr>
              <w:t>терминалов</w:t>
            </w:r>
          </w:p>
        </w:tc>
        <w:tc>
          <w:tcPr>
            <w:tcW w:w="1407" w:type="pct"/>
            <w:tcBorders>
              <w:top w:val="single" w:sz="4" w:space="0" w:color="auto"/>
              <w:left w:val="single" w:sz="4" w:space="0" w:color="auto"/>
              <w:bottom w:val="single" w:sz="4" w:space="0" w:color="auto"/>
              <w:right w:val="single" w:sz="4" w:space="0" w:color="auto"/>
            </w:tcBorders>
            <w:vAlign w:val="center"/>
          </w:tcPr>
          <w:p w14:paraId="1DCD796A" w14:textId="77777777" w:rsidR="00A50AE4" w:rsidRPr="00FC74A0" w:rsidRDefault="00A50AE4" w:rsidP="00A50AE4">
            <w:pPr>
              <w:jc w:val="center"/>
              <w:rPr>
                <w:rFonts w:eastAsia="Calibri"/>
              </w:rPr>
            </w:pPr>
            <w:r>
              <w:rPr>
                <w:rFonts w:eastAsia="Calibri"/>
              </w:rPr>
              <w:t>6 809 685 556,23</w:t>
            </w:r>
          </w:p>
        </w:tc>
        <w:tc>
          <w:tcPr>
            <w:tcW w:w="626" w:type="pct"/>
            <w:tcBorders>
              <w:top w:val="single" w:sz="4" w:space="0" w:color="auto"/>
              <w:left w:val="single" w:sz="4" w:space="0" w:color="auto"/>
              <w:bottom w:val="single" w:sz="4" w:space="0" w:color="auto"/>
              <w:right w:val="single" w:sz="4" w:space="0" w:color="auto"/>
            </w:tcBorders>
            <w:noWrap/>
            <w:vAlign w:val="bottom"/>
          </w:tcPr>
          <w:p w14:paraId="6EB796F8" w14:textId="77777777" w:rsidR="00A50AE4" w:rsidRPr="00FC74A0" w:rsidRDefault="00A50AE4" w:rsidP="00A50AE4">
            <w:pPr>
              <w:jc w:val="center"/>
              <w:rPr>
                <w:rFonts w:eastAsia="Calibri"/>
              </w:rPr>
            </w:pPr>
          </w:p>
        </w:tc>
        <w:tc>
          <w:tcPr>
            <w:tcW w:w="1109" w:type="pct"/>
            <w:tcBorders>
              <w:top w:val="single" w:sz="4" w:space="0" w:color="auto"/>
              <w:left w:val="nil"/>
              <w:bottom w:val="single" w:sz="4" w:space="0" w:color="auto"/>
              <w:right w:val="single" w:sz="4" w:space="0" w:color="auto"/>
            </w:tcBorders>
          </w:tcPr>
          <w:p w14:paraId="1427A288" w14:textId="77777777" w:rsidR="00A50AE4" w:rsidRPr="00FC74A0" w:rsidRDefault="00A50AE4" w:rsidP="00A50AE4">
            <w:pPr>
              <w:jc w:val="center"/>
              <w:rPr>
                <w:rFonts w:eastAsia="Calibri"/>
              </w:rPr>
            </w:pPr>
          </w:p>
        </w:tc>
      </w:tr>
      <w:tr w:rsidR="00A50AE4" w:rsidRPr="00DD0890" w14:paraId="0995F7A3" w14:textId="77777777" w:rsidTr="00B479C6">
        <w:trPr>
          <w:trHeight w:hRule="exact" w:val="1419"/>
        </w:trPr>
        <w:tc>
          <w:tcPr>
            <w:tcW w:w="239" w:type="pct"/>
            <w:tcBorders>
              <w:top w:val="nil"/>
              <w:left w:val="single" w:sz="4" w:space="0" w:color="auto"/>
              <w:bottom w:val="single" w:sz="4" w:space="0" w:color="auto"/>
              <w:right w:val="single" w:sz="4" w:space="0" w:color="auto"/>
            </w:tcBorders>
            <w:noWrap/>
            <w:vAlign w:val="bottom"/>
          </w:tcPr>
          <w:p w14:paraId="51C3B2B5" w14:textId="77777777" w:rsidR="00A50AE4" w:rsidRPr="00FC74A0" w:rsidRDefault="00A50AE4" w:rsidP="00A50AE4">
            <w:pPr>
              <w:jc w:val="center"/>
              <w:rPr>
                <w:rFonts w:eastAsia="Calibri"/>
              </w:rPr>
            </w:pPr>
            <w:r>
              <w:rPr>
                <w:rFonts w:eastAsia="Calibri"/>
              </w:rPr>
              <w:t>2</w:t>
            </w:r>
          </w:p>
        </w:tc>
        <w:tc>
          <w:tcPr>
            <w:tcW w:w="1620" w:type="pct"/>
            <w:tcBorders>
              <w:top w:val="nil"/>
              <w:left w:val="nil"/>
              <w:bottom w:val="single" w:sz="4" w:space="0" w:color="auto"/>
              <w:right w:val="single" w:sz="4" w:space="0" w:color="auto"/>
            </w:tcBorders>
            <w:noWrap/>
            <w:vAlign w:val="bottom"/>
          </w:tcPr>
          <w:p w14:paraId="5BAB9940" w14:textId="761C5D40" w:rsidR="00A50AE4" w:rsidRPr="00FC74A0" w:rsidRDefault="008C45EF" w:rsidP="00A50AE4">
            <w:pPr>
              <w:rPr>
                <w:rFonts w:eastAsia="Calibri"/>
              </w:rPr>
            </w:pPr>
            <w:r w:rsidRPr="008C45EF">
              <w:rPr>
                <w:rFonts w:eastAsia="Calibri"/>
              </w:rPr>
              <w:t>Страхование оборудования от поломок (краны,</w:t>
            </w:r>
            <w:r>
              <w:rPr>
                <w:rFonts w:eastAsia="Calibri"/>
              </w:rPr>
              <w:t xml:space="preserve"> </w:t>
            </w:r>
            <w:proofErr w:type="spellStart"/>
            <w:r w:rsidRPr="008C45EF">
              <w:rPr>
                <w:rFonts w:eastAsia="Calibri"/>
              </w:rPr>
              <w:t>ричстакеры</w:t>
            </w:r>
            <w:proofErr w:type="spellEnd"/>
            <w:r>
              <w:rPr>
                <w:rFonts w:eastAsia="Calibri"/>
              </w:rPr>
              <w:t>)</w:t>
            </w:r>
          </w:p>
        </w:tc>
        <w:tc>
          <w:tcPr>
            <w:tcW w:w="1407" w:type="pct"/>
            <w:tcBorders>
              <w:top w:val="single" w:sz="4" w:space="0" w:color="auto"/>
              <w:left w:val="single" w:sz="4" w:space="0" w:color="auto"/>
              <w:bottom w:val="single" w:sz="4" w:space="0" w:color="auto"/>
              <w:right w:val="single" w:sz="4" w:space="0" w:color="auto"/>
            </w:tcBorders>
            <w:vAlign w:val="center"/>
          </w:tcPr>
          <w:p w14:paraId="612321BC" w14:textId="77777777" w:rsidR="00A50AE4" w:rsidRPr="00FC74A0" w:rsidRDefault="00A50AE4" w:rsidP="00A50AE4">
            <w:pPr>
              <w:jc w:val="center"/>
              <w:rPr>
                <w:rFonts w:eastAsia="Calibri"/>
              </w:rPr>
            </w:pPr>
            <w:r>
              <w:rPr>
                <w:rFonts w:eastAsia="Calibri"/>
              </w:rPr>
              <w:t>1 368 087 238,40</w:t>
            </w:r>
          </w:p>
          <w:p w14:paraId="1BD2224F" w14:textId="77777777" w:rsidR="00A50AE4" w:rsidRPr="00FC74A0" w:rsidRDefault="00A50AE4" w:rsidP="00A50AE4">
            <w:pPr>
              <w:jc w:val="center"/>
              <w:rPr>
                <w:rFonts w:eastAsia="Calibri"/>
              </w:rPr>
            </w:pPr>
          </w:p>
        </w:tc>
        <w:tc>
          <w:tcPr>
            <w:tcW w:w="626" w:type="pct"/>
            <w:tcBorders>
              <w:top w:val="single" w:sz="4" w:space="0" w:color="auto"/>
              <w:left w:val="single" w:sz="4" w:space="0" w:color="auto"/>
              <w:bottom w:val="single" w:sz="4" w:space="0" w:color="auto"/>
              <w:right w:val="single" w:sz="4" w:space="0" w:color="auto"/>
            </w:tcBorders>
            <w:noWrap/>
            <w:vAlign w:val="bottom"/>
          </w:tcPr>
          <w:p w14:paraId="677AF196" w14:textId="77777777" w:rsidR="00A50AE4" w:rsidRPr="00FC74A0" w:rsidRDefault="00A50AE4" w:rsidP="00A50AE4">
            <w:pPr>
              <w:jc w:val="center"/>
              <w:rPr>
                <w:rFonts w:eastAsia="Calibri"/>
              </w:rPr>
            </w:pPr>
          </w:p>
        </w:tc>
        <w:tc>
          <w:tcPr>
            <w:tcW w:w="1109" w:type="pct"/>
            <w:tcBorders>
              <w:top w:val="single" w:sz="4" w:space="0" w:color="auto"/>
              <w:left w:val="nil"/>
              <w:bottom w:val="single" w:sz="4" w:space="0" w:color="auto"/>
              <w:right w:val="single" w:sz="4" w:space="0" w:color="auto"/>
            </w:tcBorders>
          </w:tcPr>
          <w:p w14:paraId="7292ECDE" w14:textId="77777777" w:rsidR="00A50AE4" w:rsidRPr="00FC74A0" w:rsidRDefault="00A50AE4" w:rsidP="00A50AE4">
            <w:pPr>
              <w:jc w:val="center"/>
              <w:rPr>
                <w:rFonts w:eastAsia="Calibri"/>
              </w:rPr>
            </w:pPr>
          </w:p>
        </w:tc>
      </w:tr>
      <w:tr w:rsidR="00A50AE4" w:rsidRPr="00DD0890" w14:paraId="0273EA8A" w14:textId="77777777" w:rsidTr="00B479C6">
        <w:trPr>
          <w:trHeight w:hRule="exact" w:val="1026"/>
        </w:trPr>
        <w:tc>
          <w:tcPr>
            <w:tcW w:w="239" w:type="pct"/>
            <w:tcBorders>
              <w:top w:val="nil"/>
              <w:left w:val="single" w:sz="4" w:space="0" w:color="auto"/>
              <w:bottom w:val="single" w:sz="4" w:space="0" w:color="auto"/>
              <w:right w:val="single" w:sz="4" w:space="0" w:color="auto"/>
            </w:tcBorders>
            <w:noWrap/>
            <w:vAlign w:val="bottom"/>
          </w:tcPr>
          <w:p w14:paraId="5949ECC6" w14:textId="77777777" w:rsidR="00A50AE4" w:rsidRPr="00FC74A0" w:rsidRDefault="00A50AE4" w:rsidP="00A50AE4">
            <w:pPr>
              <w:jc w:val="center"/>
              <w:rPr>
                <w:rFonts w:eastAsia="Calibri"/>
              </w:rPr>
            </w:pPr>
            <w:r>
              <w:rPr>
                <w:rFonts w:eastAsia="Calibri"/>
              </w:rPr>
              <w:t>3</w:t>
            </w:r>
          </w:p>
        </w:tc>
        <w:tc>
          <w:tcPr>
            <w:tcW w:w="1620" w:type="pct"/>
            <w:tcBorders>
              <w:top w:val="nil"/>
              <w:left w:val="nil"/>
              <w:bottom w:val="single" w:sz="4" w:space="0" w:color="auto"/>
              <w:right w:val="single" w:sz="4" w:space="0" w:color="auto"/>
            </w:tcBorders>
            <w:noWrap/>
            <w:vAlign w:val="bottom"/>
          </w:tcPr>
          <w:p w14:paraId="040D497E" w14:textId="77777777" w:rsidR="00A50AE4" w:rsidRPr="00FC74A0" w:rsidRDefault="00A50AE4" w:rsidP="00A50AE4">
            <w:pPr>
              <w:rPr>
                <w:rFonts w:eastAsia="Calibri"/>
              </w:rPr>
            </w:pPr>
            <w:r>
              <w:rPr>
                <w:rFonts w:eastAsia="Calibri"/>
              </w:rPr>
              <w:t xml:space="preserve">Страхование от перерыва в хозяйственной </w:t>
            </w:r>
            <w:r>
              <w:t>деятельности</w:t>
            </w:r>
            <w:r>
              <w:rPr>
                <w:rFonts w:eastAsia="Calibri"/>
              </w:rPr>
              <w:t xml:space="preserve"> </w:t>
            </w:r>
          </w:p>
        </w:tc>
        <w:tc>
          <w:tcPr>
            <w:tcW w:w="1407" w:type="pct"/>
            <w:tcBorders>
              <w:top w:val="single" w:sz="4" w:space="0" w:color="auto"/>
              <w:left w:val="single" w:sz="4" w:space="0" w:color="auto"/>
              <w:bottom w:val="single" w:sz="4" w:space="0" w:color="auto"/>
              <w:right w:val="single" w:sz="4" w:space="0" w:color="auto"/>
            </w:tcBorders>
            <w:vAlign w:val="center"/>
          </w:tcPr>
          <w:p w14:paraId="0CC906EC" w14:textId="77777777" w:rsidR="00A50AE4" w:rsidRPr="00FC74A0" w:rsidRDefault="00A50AE4" w:rsidP="00A50AE4">
            <w:pPr>
              <w:jc w:val="center"/>
              <w:rPr>
                <w:rFonts w:eastAsia="Calibri"/>
              </w:rPr>
            </w:pPr>
            <w:r>
              <w:rPr>
                <w:rFonts w:eastAsia="Calibri"/>
              </w:rPr>
              <w:t>1 500 000 000,00</w:t>
            </w:r>
          </w:p>
        </w:tc>
        <w:tc>
          <w:tcPr>
            <w:tcW w:w="626" w:type="pct"/>
            <w:tcBorders>
              <w:top w:val="single" w:sz="4" w:space="0" w:color="auto"/>
              <w:left w:val="single" w:sz="4" w:space="0" w:color="auto"/>
              <w:bottom w:val="single" w:sz="4" w:space="0" w:color="auto"/>
              <w:right w:val="single" w:sz="4" w:space="0" w:color="auto"/>
            </w:tcBorders>
            <w:noWrap/>
            <w:vAlign w:val="bottom"/>
          </w:tcPr>
          <w:p w14:paraId="171B3C4A" w14:textId="77777777" w:rsidR="00A50AE4" w:rsidRPr="00FC74A0" w:rsidRDefault="00A50AE4" w:rsidP="00A50AE4">
            <w:pPr>
              <w:jc w:val="center"/>
              <w:rPr>
                <w:rFonts w:eastAsia="Calibri"/>
              </w:rPr>
            </w:pPr>
          </w:p>
        </w:tc>
        <w:tc>
          <w:tcPr>
            <w:tcW w:w="1109" w:type="pct"/>
            <w:tcBorders>
              <w:top w:val="single" w:sz="4" w:space="0" w:color="auto"/>
              <w:left w:val="nil"/>
              <w:bottom w:val="single" w:sz="4" w:space="0" w:color="auto"/>
              <w:right w:val="single" w:sz="4" w:space="0" w:color="auto"/>
            </w:tcBorders>
          </w:tcPr>
          <w:p w14:paraId="0AE4B156" w14:textId="77777777" w:rsidR="00A50AE4" w:rsidRPr="00FC74A0" w:rsidRDefault="00A50AE4" w:rsidP="00A50AE4">
            <w:pPr>
              <w:jc w:val="center"/>
              <w:rPr>
                <w:rFonts w:eastAsia="Calibri"/>
              </w:rPr>
            </w:pPr>
          </w:p>
        </w:tc>
      </w:tr>
      <w:tr w:rsidR="00A50AE4" w:rsidRPr="00DD0890" w14:paraId="37BBC246" w14:textId="77777777" w:rsidTr="00A50AE4">
        <w:trPr>
          <w:trHeight w:hRule="exact" w:val="340"/>
        </w:trPr>
        <w:tc>
          <w:tcPr>
            <w:tcW w:w="1859" w:type="pct"/>
            <w:gridSpan w:val="2"/>
            <w:tcBorders>
              <w:top w:val="nil"/>
              <w:left w:val="single" w:sz="4" w:space="0" w:color="auto"/>
              <w:bottom w:val="single" w:sz="4" w:space="0" w:color="auto"/>
              <w:right w:val="single" w:sz="4" w:space="0" w:color="auto"/>
            </w:tcBorders>
            <w:noWrap/>
            <w:vAlign w:val="center"/>
          </w:tcPr>
          <w:p w14:paraId="33F96FBF" w14:textId="77777777" w:rsidR="00A50AE4" w:rsidRPr="00FC74A0" w:rsidRDefault="00A50AE4" w:rsidP="00A50AE4">
            <w:pPr>
              <w:jc w:val="center"/>
              <w:rPr>
                <w:rFonts w:eastAsia="Calibri"/>
              </w:rPr>
            </w:pPr>
            <w:r>
              <w:rPr>
                <w:rFonts w:eastAsia="Calibri"/>
              </w:rPr>
              <w:t>Итого:</w:t>
            </w:r>
          </w:p>
        </w:tc>
        <w:tc>
          <w:tcPr>
            <w:tcW w:w="1407" w:type="pct"/>
            <w:tcBorders>
              <w:top w:val="single" w:sz="4" w:space="0" w:color="auto"/>
              <w:left w:val="single" w:sz="4" w:space="0" w:color="auto"/>
              <w:bottom w:val="single" w:sz="4" w:space="0" w:color="auto"/>
              <w:right w:val="single" w:sz="4" w:space="0" w:color="auto"/>
            </w:tcBorders>
          </w:tcPr>
          <w:p w14:paraId="0340D466" w14:textId="77777777" w:rsidR="00A50AE4" w:rsidRPr="00FC74A0" w:rsidRDefault="00A50AE4" w:rsidP="00A50AE4">
            <w:pPr>
              <w:jc w:val="center"/>
              <w:rPr>
                <w:rFonts w:eastAsia="Calibri"/>
              </w:rPr>
            </w:pPr>
            <w:r>
              <w:rPr>
                <w:rFonts w:eastAsia="Calibri"/>
              </w:rPr>
              <w:t xml:space="preserve">-- </w:t>
            </w:r>
          </w:p>
        </w:tc>
        <w:tc>
          <w:tcPr>
            <w:tcW w:w="626" w:type="pct"/>
            <w:tcBorders>
              <w:top w:val="single" w:sz="4" w:space="0" w:color="auto"/>
              <w:left w:val="single" w:sz="4" w:space="0" w:color="auto"/>
              <w:bottom w:val="single" w:sz="4" w:space="0" w:color="auto"/>
              <w:right w:val="single" w:sz="4" w:space="0" w:color="auto"/>
            </w:tcBorders>
            <w:noWrap/>
            <w:vAlign w:val="center"/>
          </w:tcPr>
          <w:p w14:paraId="692107A5" w14:textId="77777777" w:rsidR="00A50AE4" w:rsidRPr="00FC74A0" w:rsidRDefault="00A50AE4" w:rsidP="00A50AE4">
            <w:pPr>
              <w:jc w:val="center"/>
              <w:rPr>
                <w:rFonts w:eastAsia="Calibri"/>
              </w:rPr>
            </w:pPr>
            <w:r>
              <w:rPr>
                <w:rFonts w:eastAsia="Calibri"/>
              </w:rPr>
              <w:t>--</w:t>
            </w:r>
          </w:p>
        </w:tc>
        <w:tc>
          <w:tcPr>
            <w:tcW w:w="1109" w:type="pct"/>
            <w:tcBorders>
              <w:top w:val="single" w:sz="4" w:space="0" w:color="auto"/>
              <w:left w:val="nil"/>
              <w:bottom w:val="single" w:sz="4" w:space="0" w:color="auto"/>
              <w:right w:val="single" w:sz="4" w:space="0" w:color="auto"/>
            </w:tcBorders>
            <w:vAlign w:val="center"/>
          </w:tcPr>
          <w:p w14:paraId="332F46CC" w14:textId="77777777" w:rsidR="00A50AE4" w:rsidRPr="00FC74A0" w:rsidRDefault="00A50AE4" w:rsidP="00A50AE4">
            <w:pPr>
              <w:jc w:val="center"/>
              <w:rPr>
                <w:rFonts w:eastAsia="Calibri"/>
              </w:rPr>
            </w:pPr>
          </w:p>
        </w:tc>
      </w:tr>
    </w:tbl>
    <w:p w14:paraId="3918B9D1" w14:textId="77777777" w:rsidR="00A50AE4" w:rsidRPr="00DD0890" w:rsidRDefault="00A50AE4" w:rsidP="00A50AE4">
      <w:pPr>
        <w:ind w:firstLine="720"/>
        <w:jc w:val="both"/>
        <w:rPr>
          <w:sz w:val="28"/>
          <w:szCs w:val="28"/>
        </w:rPr>
      </w:pPr>
    </w:p>
    <w:p w14:paraId="049D5E39" w14:textId="77777777" w:rsidR="00A50AE4" w:rsidRPr="00BD7B20" w:rsidRDefault="00A50AE4" w:rsidP="00A50AE4">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14:paraId="24345546" w14:textId="77777777" w:rsidR="00A50AE4" w:rsidRPr="00616560" w:rsidRDefault="00A50AE4" w:rsidP="00A50AE4">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06B82A7C" w14:textId="77777777" w:rsidR="00A50AE4" w:rsidRPr="00616560" w:rsidRDefault="00A50AE4" w:rsidP="00A50AE4">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w:t>
      </w:r>
      <w:r>
        <w:rPr>
          <w:sz w:val="28"/>
          <w:szCs w:val="28"/>
        </w:rPr>
        <w:lastRenderedPageBreak/>
        <w:t>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62429888" w14:textId="77777777" w:rsidR="00A50AE4" w:rsidRPr="00616560" w:rsidRDefault="00A50AE4" w:rsidP="00A50AE4">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2FE2902B" w14:textId="77777777" w:rsidR="00A50AE4" w:rsidRPr="00616560" w:rsidRDefault="00A50AE4" w:rsidP="00A50AE4">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1C197A4" w14:textId="77777777" w:rsidR="00A50AE4" w:rsidRPr="00616560" w:rsidRDefault="00A50AE4" w:rsidP="00A50AE4">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8"/>
          <w:szCs w:val="28"/>
        </w:rPr>
        <w:t>договора</w:t>
      </w:r>
      <w:proofErr w:type="gramEnd"/>
      <w:r>
        <w:rPr>
          <w:sz w:val="28"/>
          <w:szCs w:val="28"/>
        </w:rPr>
        <w:t xml:space="preserve"> между нами.</w:t>
      </w:r>
    </w:p>
    <w:p w14:paraId="1AE33623" w14:textId="77777777" w:rsidR="00A50AE4" w:rsidRPr="00616560" w:rsidRDefault="00A50AE4" w:rsidP="00A50AE4">
      <w:pPr>
        <w:rPr>
          <w:sz w:val="28"/>
          <w:szCs w:val="28"/>
        </w:rPr>
      </w:pPr>
    </w:p>
    <w:p w14:paraId="19A0A21A" w14:textId="77777777" w:rsidR="00A50AE4" w:rsidRPr="00616560" w:rsidRDefault="00A50AE4" w:rsidP="00A50AE4">
      <w:pPr>
        <w:rPr>
          <w:sz w:val="28"/>
          <w:szCs w:val="28"/>
        </w:rPr>
      </w:pPr>
    </w:p>
    <w:p w14:paraId="42777A90" w14:textId="77777777" w:rsidR="00A50AE4" w:rsidRPr="00616560" w:rsidRDefault="00A50AE4" w:rsidP="00A50AE4">
      <w:pPr>
        <w:jc w:val="both"/>
        <w:rPr>
          <w:rFonts w:eastAsia="Arial"/>
          <w:b/>
          <w:sz w:val="28"/>
          <w:szCs w:val="20"/>
        </w:rPr>
      </w:pPr>
      <w:r>
        <w:rPr>
          <w:rFonts w:eastAsia="Arial"/>
          <w:b/>
          <w:sz w:val="28"/>
          <w:szCs w:val="20"/>
        </w:rPr>
        <w:t>Представитель, имеющий полномочия подписать заявку на участие в Запросе предложений от имени ____________________________________</w:t>
      </w:r>
    </w:p>
    <w:p w14:paraId="7CA5CC36" w14:textId="77777777" w:rsidR="00A50AE4" w:rsidRPr="00616560" w:rsidRDefault="00A50AE4" w:rsidP="00A50AE4">
      <w:pPr>
        <w:tabs>
          <w:tab w:val="left" w:pos="8640"/>
        </w:tabs>
        <w:jc w:val="both"/>
        <w:rPr>
          <w:i/>
        </w:rPr>
      </w:pPr>
      <w:r>
        <w:rPr>
          <w:i/>
        </w:rPr>
        <w:t xml:space="preserve">                                                                                      (наименование претендента)</w:t>
      </w:r>
    </w:p>
    <w:p w14:paraId="7F983504" w14:textId="77777777" w:rsidR="00A50AE4" w:rsidRPr="00616560" w:rsidRDefault="00A50AE4" w:rsidP="00A50AE4">
      <w:pPr>
        <w:jc w:val="both"/>
        <w:rPr>
          <w:sz w:val="28"/>
          <w:szCs w:val="28"/>
          <w:lang w:eastAsia="ru-RU"/>
        </w:rPr>
      </w:pPr>
      <w:r>
        <w:rPr>
          <w:sz w:val="28"/>
          <w:szCs w:val="28"/>
          <w:lang w:eastAsia="ru-RU"/>
        </w:rPr>
        <w:t>_________________________________________________________________</w:t>
      </w:r>
    </w:p>
    <w:p w14:paraId="0D36CEF8" w14:textId="77777777" w:rsidR="00A50AE4" w:rsidRPr="00616560" w:rsidRDefault="00A50AE4" w:rsidP="00A50AE4">
      <w:pPr>
        <w:jc w:val="both"/>
        <w:rPr>
          <w:i/>
        </w:rPr>
      </w:pPr>
      <w:r>
        <w:rPr>
          <w:i/>
        </w:rPr>
        <w:t xml:space="preserve">                 М.П.</w:t>
      </w:r>
      <w:r>
        <w:rPr>
          <w:i/>
        </w:rPr>
        <w:tab/>
      </w:r>
      <w:r>
        <w:rPr>
          <w:i/>
        </w:rPr>
        <w:tab/>
      </w:r>
      <w:r>
        <w:rPr>
          <w:i/>
        </w:rPr>
        <w:tab/>
        <w:t xml:space="preserve">    (ФИО полностью, должность, подпись)</w:t>
      </w:r>
    </w:p>
    <w:p w14:paraId="0AAEC4F5" w14:textId="77777777" w:rsidR="00A50AE4" w:rsidRPr="00616560" w:rsidRDefault="00A50AE4" w:rsidP="00A50AE4">
      <w:pPr>
        <w:jc w:val="both"/>
        <w:rPr>
          <w:sz w:val="28"/>
          <w:szCs w:val="28"/>
          <w:lang w:eastAsia="ru-RU"/>
        </w:rPr>
      </w:pPr>
      <w:r>
        <w:rPr>
          <w:sz w:val="28"/>
          <w:szCs w:val="28"/>
          <w:lang w:eastAsia="ru-RU"/>
        </w:rPr>
        <w:t>«____» ____________ 20__ г.</w:t>
      </w:r>
    </w:p>
    <w:p w14:paraId="5ED0D41D"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C663E9F" w14:textId="77777777" w:rsidR="004429B1" w:rsidRDefault="00A50AE4" w:rsidP="00B479C6">
      <w:pPr>
        <w:pStyle w:val="af8"/>
        <w:ind w:firstLine="0"/>
        <w:jc w:val="right"/>
        <w:outlineLvl w:val="0"/>
        <w:rPr>
          <w:rFonts w:cs="Arial"/>
          <w:b/>
          <w:bCs/>
          <w:i/>
          <w:iCs/>
          <w:szCs w:val="28"/>
        </w:rPr>
      </w:pPr>
      <w:r>
        <w:rPr>
          <w:sz w:val="28"/>
          <w:szCs w:val="28"/>
        </w:rPr>
        <w:lastRenderedPageBreak/>
        <w:t>Приложение № </w:t>
      </w:r>
      <w:r>
        <w:t>4</w:t>
      </w:r>
    </w:p>
    <w:p w14:paraId="497D0452" w14:textId="77777777" w:rsidR="00C10125" w:rsidRPr="00C03380" w:rsidRDefault="00C10125" w:rsidP="00C03380">
      <w:pPr>
        <w:jc w:val="right"/>
        <w:rPr>
          <w:sz w:val="28"/>
        </w:rPr>
      </w:pPr>
      <w:r>
        <w:rPr>
          <w:sz w:val="28"/>
        </w:rPr>
        <w:t>к документации о закупке</w:t>
      </w:r>
    </w:p>
    <w:p w14:paraId="5C1B9E38" w14:textId="77777777" w:rsidR="00C10125" w:rsidRDefault="00C10125" w:rsidP="00C10125">
      <w:pPr>
        <w:suppressAutoHyphens w:val="0"/>
        <w:rPr>
          <w:iCs/>
          <w:sz w:val="28"/>
          <w:szCs w:val="28"/>
        </w:rPr>
      </w:pPr>
    </w:p>
    <w:p w14:paraId="2A91C1C8" w14:textId="77777777" w:rsidR="00C10125" w:rsidRDefault="00C10125" w:rsidP="00C10125">
      <w:pPr>
        <w:suppressAutoHyphens w:val="0"/>
        <w:rPr>
          <w:iCs/>
          <w:sz w:val="28"/>
          <w:szCs w:val="28"/>
        </w:rPr>
      </w:pPr>
    </w:p>
    <w:p w14:paraId="34C3DDAA" w14:textId="77777777" w:rsidR="00A50AE4" w:rsidRPr="00284231" w:rsidRDefault="00A50AE4" w:rsidP="00B479C6">
      <w:pPr>
        <w:pStyle w:val="1fe"/>
        <w:jc w:val="center"/>
        <w:outlineLvl w:val="1"/>
        <w:rPr>
          <w:b/>
          <w:sz w:val="28"/>
          <w:szCs w:val="28"/>
        </w:rPr>
      </w:pPr>
      <w:r>
        <w:rPr>
          <w:b/>
          <w:sz w:val="28"/>
          <w:szCs w:val="28"/>
        </w:rPr>
        <w:t xml:space="preserve">ДОГОВОР </w:t>
      </w:r>
    </w:p>
    <w:p w14:paraId="591B8B96" w14:textId="77777777" w:rsidR="00A50AE4" w:rsidRPr="00284231" w:rsidRDefault="00A50AE4" w:rsidP="00A50AE4">
      <w:pPr>
        <w:pStyle w:val="1fe"/>
        <w:jc w:val="center"/>
        <w:rPr>
          <w:b/>
          <w:sz w:val="28"/>
          <w:szCs w:val="28"/>
        </w:rPr>
      </w:pPr>
      <w:r>
        <w:rPr>
          <w:b/>
          <w:caps/>
          <w:sz w:val="28"/>
          <w:szCs w:val="28"/>
        </w:rPr>
        <w:t>страхования имущества юридических лиц</w:t>
      </w:r>
    </w:p>
    <w:p w14:paraId="10C6E89D" w14:textId="77777777" w:rsidR="00A50AE4" w:rsidRPr="00284231" w:rsidRDefault="00A50AE4" w:rsidP="00A50AE4">
      <w:pPr>
        <w:jc w:val="center"/>
        <w:rPr>
          <w:b/>
          <w:sz w:val="28"/>
          <w:szCs w:val="28"/>
        </w:rPr>
      </w:pPr>
      <w:r>
        <w:rPr>
          <w:b/>
          <w:sz w:val="28"/>
          <w:szCs w:val="28"/>
        </w:rPr>
        <w:t>№</w:t>
      </w:r>
    </w:p>
    <w:p w14:paraId="39D690D3" w14:textId="77777777" w:rsidR="00A50AE4" w:rsidRPr="00284231" w:rsidRDefault="00A50AE4" w:rsidP="00A50AE4">
      <w:pPr>
        <w:widowControl w:val="0"/>
        <w:ind w:firstLine="426"/>
        <w:jc w:val="center"/>
        <w:rPr>
          <w:b/>
          <w:color w:val="000000"/>
          <w:sz w:val="28"/>
          <w:szCs w:val="28"/>
        </w:rPr>
      </w:pPr>
    </w:p>
    <w:p w14:paraId="777EB48F" w14:textId="77777777" w:rsidR="00A50AE4" w:rsidRPr="00284231" w:rsidRDefault="00A50AE4" w:rsidP="00A50AE4">
      <w:pPr>
        <w:pStyle w:val="1fe"/>
        <w:ind w:firstLine="709"/>
        <w:rPr>
          <w:b/>
          <w:color w:val="000000"/>
          <w:sz w:val="28"/>
          <w:szCs w:val="28"/>
        </w:rPr>
      </w:pPr>
      <w:r>
        <w:rPr>
          <w:b/>
          <w:color w:val="000000"/>
          <w:sz w:val="28"/>
          <w:szCs w:val="28"/>
        </w:rPr>
        <w:t>г. Москва</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r>
        <w:rPr>
          <w:b/>
          <w:noProof/>
          <w:color w:val="000000"/>
          <w:sz w:val="28"/>
          <w:szCs w:val="28"/>
        </w:rPr>
        <w:t>__» _________ 2023</w:t>
      </w:r>
      <w:r>
        <w:rPr>
          <w:b/>
          <w:color w:val="000000"/>
          <w:sz w:val="28"/>
          <w:szCs w:val="28"/>
        </w:rPr>
        <w:t>г.</w:t>
      </w:r>
    </w:p>
    <w:p w14:paraId="52E1BDD8" w14:textId="77777777" w:rsidR="00A50AE4" w:rsidRPr="00284231" w:rsidRDefault="00A50AE4" w:rsidP="00A50AE4">
      <w:pPr>
        <w:pStyle w:val="1fe"/>
        <w:ind w:firstLine="709"/>
        <w:rPr>
          <w:color w:val="000000"/>
          <w:sz w:val="28"/>
          <w:szCs w:val="28"/>
        </w:rPr>
      </w:pPr>
    </w:p>
    <w:p w14:paraId="393CF6E3" w14:textId="77777777" w:rsidR="00A50AE4" w:rsidRPr="00284231" w:rsidRDefault="00A50AE4" w:rsidP="00A50AE4">
      <w:pPr>
        <w:ind w:firstLine="708"/>
        <w:jc w:val="both"/>
        <w:rPr>
          <w:sz w:val="28"/>
          <w:szCs w:val="28"/>
        </w:rPr>
      </w:pPr>
      <w:r>
        <w:rPr>
          <w:b/>
          <w:sz w:val="28"/>
          <w:szCs w:val="28"/>
        </w:rPr>
        <w:t>_________________</w:t>
      </w:r>
      <w:r>
        <w:rPr>
          <w:sz w:val="28"/>
          <w:szCs w:val="28"/>
        </w:rPr>
        <w:t>, именуемое в дальнейшем «Страховщик», в лице</w:t>
      </w:r>
      <w:r>
        <w:rPr>
          <w:noProof/>
          <w:sz w:val="28"/>
          <w:szCs w:val="28"/>
        </w:rPr>
        <w:t>__________________, действующего на основании___________________</w:t>
      </w:r>
      <w:r>
        <w:rPr>
          <w:sz w:val="28"/>
          <w:szCs w:val="28"/>
        </w:rPr>
        <w:t xml:space="preserve">, </w:t>
      </w:r>
      <w:r>
        <w:rPr>
          <w:color w:val="000000"/>
          <w:sz w:val="28"/>
          <w:szCs w:val="28"/>
        </w:rPr>
        <w:t xml:space="preserve">с одной стороны, и </w:t>
      </w:r>
      <w:r>
        <w:rPr>
          <w:b/>
          <w:noProof/>
          <w:color w:val="000000"/>
          <w:sz w:val="28"/>
          <w:szCs w:val="28"/>
        </w:rPr>
        <w:t>Публичное акционерное общество "ТрансКонтейнер"</w:t>
      </w:r>
      <w:r>
        <w:rPr>
          <w:noProof/>
          <w:color w:val="000000"/>
          <w:sz w:val="28"/>
          <w:szCs w:val="28"/>
        </w:rPr>
        <w:t>, именуемое в дальнейшем</w:t>
      </w:r>
      <w:r>
        <w:rPr>
          <w:color w:val="000000"/>
          <w:sz w:val="28"/>
          <w:szCs w:val="28"/>
        </w:rPr>
        <w:t xml:space="preserve"> «Страхователь»,</w:t>
      </w:r>
      <w:r>
        <w:rPr>
          <w:noProof/>
          <w:color w:val="000000"/>
          <w:sz w:val="28"/>
          <w:szCs w:val="28"/>
        </w:rPr>
        <w:t xml:space="preserve"> в лице_____________________, действующей на основании доверенности №_______________________,</w:t>
      </w:r>
      <w:r>
        <w:rPr>
          <w:color w:val="000000"/>
          <w:sz w:val="28"/>
          <w:szCs w:val="28"/>
        </w:rPr>
        <w:t xml:space="preserve"> с другой стороны</w:t>
      </w:r>
      <w:r>
        <w:rPr>
          <w:sz w:val="28"/>
          <w:szCs w:val="28"/>
        </w:rPr>
        <w:t>, далее совместно и по отдельности именуемые также «Стороны», «Сторона», заключили настоящий Договор страхования имущества юридических лиц (далее – Договор, Договор страхования) о нижеследующем:</w:t>
      </w:r>
    </w:p>
    <w:p w14:paraId="72D8401F" w14:textId="77777777" w:rsidR="00A50AE4" w:rsidRPr="00284231" w:rsidRDefault="00A50AE4" w:rsidP="00A50AE4">
      <w:pPr>
        <w:pStyle w:val="1fe"/>
        <w:ind w:firstLine="709"/>
        <w:jc w:val="both"/>
        <w:rPr>
          <w:color w:val="000000"/>
          <w:sz w:val="28"/>
          <w:szCs w:val="28"/>
        </w:rPr>
      </w:pPr>
    </w:p>
    <w:p w14:paraId="6D20E769" w14:textId="77777777" w:rsidR="00A50AE4" w:rsidRPr="005B6B29" w:rsidRDefault="00A50AE4" w:rsidP="002B39CD">
      <w:pPr>
        <w:pStyle w:val="1fe"/>
        <w:keepNext/>
        <w:numPr>
          <w:ilvl w:val="0"/>
          <w:numId w:val="66"/>
        </w:numPr>
        <w:ind w:left="0" w:firstLine="0"/>
        <w:jc w:val="center"/>
        <w:outlineLvl w:val="2"/>
        <w:rPr>
          <w:b/>
          <w:color w:val="000000"/>
          <w:sz w:val="28"/>
          <w:szCs w:val="28"/>
        </w:rPr>
      </w:pPr>
      <w:r>
        <w:rPr>
          <w:b/>
          <w:color w:val="000000"/>
          <w:sz w:val="28"/>
          <w:szCs w:val="28"/>
        </w:rPr>
        <w:t>ПРЕДМЕТ ДОГОВОРА СТРАХОВАНИЯ</w:t>
      </w:r>
    </w:p>
    <w:p w14:paraId="225A949E" w14:textId="77777777" w:rsidR="00A50AE4" w:rsidRPr="00284231" w:rsidRDefault="00A50AE4" w:rsidP="005B6B29">
      <w:pPr>
        <w:pStyle w:val="ConsPlusNormal"/>
        <w:ind w:firstLine="709"/>
        <w:jc w:val="both"/>
        <w:rPr>
          <w:rFonts w:ascii="Times New Roman" w:hAnsi="Times New Roman"/>
          <w:bCs/>
          <w:sz w:val="28"/>
          <w:szCs w:val="28"/>
        </w:rPr>
      </w:pPr>
      <w:r>
        <w:rPr>
          <w:rFonts w:ascii="Times New Roman" w:hAnsi="Times New Roman"/>
          <w:sz w:val="28"/>
          <w:szCs w:val="28"/>
        </w:rPr>
        <w:t>1.1. По настоящему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события (страхового случая) возместить Страхователю или иному лицу, в пользу которого заключен Договор страхования (Выгодоприобретателю), причиненные вследствие этого события убытки (выплатить страховое возмещение) в пределах определенной в Договоре страхования суммы (страховой суммы).</w:t>
      </w:r>
    </w:p>
    <w:p w14:paraId="0804336A" w14:textId="45F48872" w:rsidR="00A50AE4" w:rsidRPr="00284231" w:rsidRDefault="00A50AE4" w:rsidP="00A50AE4">
      <w:pPr>
        <w:widowControl w:val="0"/>
        <w:ind w:firstLine="709"/>
        <w:jc w:val="both"/>
        <w:rPr>
          <w:sz w:val="28"/>
          <w:szCs w:val="28"/>
        </w:rPr>
      </w:pPr>
      <w:r>
        <w:rPr>
          <w:sz w:val="28"/>
          <w:szCs w:val="28"/>
        </w:rPr>
        <w:t>1.2. Настоящий Договор страхования заключен на основании письменного Заявления на страхование имущества юридических лиц от «</w:t>
      </w:r>
      <w:r>
        <w:rPr>
          <w:noProof/>
          <w:color w:val="000000"/>
          <w:sz w:val="28"/>
          <w:szCs w:val="28"/>
        </w:rPr>
        <w:t>__» ___________ 202</w:t>
      </w:r>
      <w:r w:rsidR="007B43B0">
        <w:rPr>
          <w:noProof/>
          <w:color w:val="000000"/>
          <w:sz w:val="28"/>
          <w:szCs w:val="28"/>
        </w:rPr>
        <w:t>__</w:t>
      </w:r>
      <w:r>
        <w:rPr>
          <w:sz w:val="28"/>
          <w:szCs w:val="28"/>
        </w:rPr>
        <w:t>г. (Приложение №</w:t>
      </w:r>
      <w:r w:rsidR="007B43B0">
        <w:rPr>
          <w:sz w:val="28"/>
          <w:szCs w:val="28"/>
        </w:rPr>
        <w:t xml:space="preserve"> </w:t>
      </w:r>
      <w:r>
        <w:rPr>
          <w:sz w:val="28"/>
          <w:szCs w:val="28"/>
        </w:rPr>
        <w:t>1 к настоящему Договору страхования) в соответствии с Правилами страхования имущества юридических лиц в редакции, действующей на дату заключения Договора страхования (Приложение №</w:t>
      </w:r>
      <w:r w:rsidR="007B43B0">
        <w:rPr>
          <w:sz w:val="28"/>
          <w:szCs w:val="28"/>
        </w:rPr>
        <w:t xml:space="preserve"> </w:t>
      </w:r>
      <w:r>
        <w:rPr>
          <w:sz w:val="28"/>
          <w:szCs w:val="28"/>
        </w:rPr>
        <w:t>2 к настоящему Договору страхования) (далее – Правила страхования 1) и Правилами страхования машин и механизмов от поломок в редакции, действующей на дату заключения Договора страхования (Приложение №</w:t>
      </w:r>
      <w:r w:rsidR="007B43B0">
        <w:rPr>
          <w:sz w:val="28"/>
          <w:szCs w:val="28"/>
        </w:rPr>
        <w:t xml:space="preserve"> </w:t>
      </w:r>
      <w:r>
        <w:rPr>
          <w:sz w:val="28"/>
          <w:szCs w:val="28"/>
        </w:rPr>
        <w:t xml:space="preserve">2.1 к настоящему Договору страхования) (далее – Правила страхования 2). </w:t>
      </w:r>
    </w:p>
    <w:p w14:paraId="24351DF6" w14:textId="266C7368" w:rsidR="00A50AE4" w:rsidRPr="00284231" w:rsidRDefault="00A50AE4" w:rsidP="00A50AE4">
      <w:pPr>
        <w:widowControl w:val="0"/>
        <w:ind w:firstLine="709"/>
        <w:jc w:val="both"/>
        <w:rPr>
          <w:sz w:val="28"/>
          <w:szCs w:val="28"/>
        </w:rPr>
      </w:pPr>
      <w:r>
        <w:rPr>
          <w:sz w:val="28"/>
          <w:szCs w:val="28"/>
        </w:rPr>
        <w:t xml:space="preserve">1.3. Условия, содержащиеся в Правилах страхования 1 и </w:t>
      </w:r>
      <w:r w:rsidR="007B43B0">
        <w:rPr>
          <w:sz w:val="28"/>
          <w:szCs w:val="28"/>
        </w:rPr>
        <w:t xml:space="preserve">Правилах страхования </w:t>
      </w:r>
      <w:r>
        <w:rPr>
          <w:sz w:val="28"/>
          <w:szCs w:val="28"/>
        </w:rPr>
        <w:t xml:space="preserve">2, не включенные в текст настоящего Договора страхования, являются обязательными для Страхователя (Выгодоприобретателя) и Страховщика. При отличии условий страхования, изложенных в настоящем Договоре страхования, от условий страхования, определенных в Правилах страхования 1 и </w:t>
      </w:r>
      <w:r w:rsidR="007B43B0">
        <w:rPr>
          <w:sz w:val="28"/>
          <w:szCs w:val="28"/>
        </w:rPr>
        <w:t xml:space="preserve">Правилах страхования </w:t>
      </w:r>
      <w:r>
        <w:rPr>
          <w:sz w:val="28"/>
          <w:szCs w:val="28"/>
        </w:rPr>
        <w:t>2, преимущественную силу имеют положения настоящего Договора страхования (на основании п. 3 ст. 943 Гражданского кодекса Российской Федерации).</w:t>
      </w:r>
    </w:p>
    <w:p w14:paraId="24CB1F8A" w14:textId="77777777" w:rsidR="00A50AE4" w:rsidRPr="00284231" w:rsidRDefault="00A50AE4" w:rsidP="00A50AE4">
      <w:pPr>
        <w:pStyle w:val="Iacaaeaaaieoiaioa"/>
        <w:spacing w:after="0"/>
        <w:ind w:firstLine="709"/>
        <w:jc w:val="left"/>
        <w:rPr>
          <w:sz w:val="28"/>
          <w:szCs w:val="28"/>
        </w:rPr>
      </w:pPr>
    </w:p>
    <w:p w14:paraId="1F85BB50" w14:textId="77777777" w:rsidR="00A50AE4" w:rsidRPr="00284231" w:rsidRDefault="00A50AE4" w:rsidP="005B6B29">
      <w:pPr>
        <w:pStyle w:val="1fe"/>
        <w:keepNext/>
        <w:numPr>
          <w:ilvl w:val="0"/>
          <w:numId w:val="66"/>
        </w:numPr>
        <w:ind w:left="0" w:firstLine="0"/>
        <w:jc w:val="center"/>
        <w:outlineLvl w:val="2"/>
        <w:rPr>
          <w:b/>
          <w:color w:val="000000"/>
          <w:sz w:val="28"/>
          <w:szCs w:val="28"/>
        </w:rPr>
      </w:pPr>
      <w:r>
        <w:rPr>
          <w:b/>
          <w:color w:val="000000"/>
          <w:sz w:val="28"/>
          <w:szCs w:val="28"/>
        </w:rPr>
        <w:lastRenderedPageBreak/>
        <w:t>СТРАХОВАНИЕ ИМУЩЕСТВА</w:t>
      </w:r>
    </w:p>
    <w:p w14:paraId="686FBF28" w14:textId="77777777" w:rsidR="00A50AE4" w:rsidRPr="00284231" w:rsidRDefault="00A50AE4" w:rsidP="00FB53DF">
      <w:pPr>
        <w:keepNext/>
        <w:tabs>
          <w:tab w:val="left" w:pos="0"/>
        </w:tabs>
        <w:ind w:firstLine="709"/>
        <w:jc w:val="both"/>
        <w:rPr>
          <w:sz w:val="28"/>
          <w:szCs w:val="28"/>
        </w:rPr>
      </w:pPr>
      <w:r>
        <w:rPr>
          <w:sz w:val="28"/>
          <w:szCs w:val="28"/>
        </w:rPr>
        <w:tab/>
        <w:t>2.1.</w:t>
      </w:r>
      <w:r>
        <w:rPr>
          <w:b/>
          <w:sz w:val="28"/>
          <w:szCs w:val="28"/>
        </w:rPr>
        <w:t xml:space="preserve"> </w:t>
      </w:r>
      <w:r>
        <w:rPr>
          <w:sz w:val="28"/>
          <w:szCs w:val="28"/>
        </w:rPr>
        <w:t>Объектом страх</w:t>
      </w:r>
      <w:r>
        <w:rPr>
          <w:color w:val="000000"/>
          <w:sz w:val="28"/>
          <w:szCs w:val="28"/>
        </w:rPr>
        <w:t>о</w:t>
      </w:r>
      <w:r>
        <w:rPr>
          <w:sz w:val="28"/>
          <w:szCs w:val="28"/>
        </w:rPr>
        <w:t>вания являются:</w:t>
      </w:r>
    </w:p>
    <w:p w14:paraId="22054C3B" w14:textId="77777777" w:rsidR="00A50AE4" w:rsidRPr="00FB53DF" w:rsidRDefault="00A50AE4" w:rsidP="00FB53DF">
      <w:pPr>
        <w:suppressAutoHyphens w:val="0"/>
        <w:ind w:firstLine="709"/>
        <w:contextualSpacing/>
        <w:jc w:val="both"/>
        <w:rPr>
          <w:sz w:val="28"/>
          <w:szCs w:val="28"/>
        </w:rPr>
      </w:pPr>
      <w:r w:rsidRPr="00FB53DF">
        <w:rPr>
          <w:sz w:val="28"/>
          <w:szCs w:val="28"/>
        </w:rPr>
        <w:t>- имущественные интересы Страхователя (Выгодоприобретателя), связанные с риском утраты (гибели), недостачи или повреждения имущества, застрахованного по настоящему Договору страхования.</w:t>
      </w:r>
    </w:p>
    <w:p w14:paraId="404A4016" w14:textId="77777777" w:rsidR="00A50AE4" w:rsidRPr="005B6B29" w:rsidRDefault="00A50AE4" w:rsidP="00FB53DF">
      <w:pPr>
        <w:pStyle w:val="aff6"/>
        <w:suppressAutoHyphens w:val="0"/>
        <w:ind w:left="0" w:firstLine="709"/>
        <w:contextualSpacing/>
        <w:jc w:val="both"/>
        <w:rPr>
          <w:sz w:val="28"/>
          <w:szCs w:val="28"/>
        </w:rPr>
      </w:pPr>
      <w:r w:rsidRPr="005B6B29">
        <w:rPr>
          <w:sz w:val="28"/>
          <w:szCs w:val="28"/>
        </w:rPr>
        <w:t xml:space="preserve">2.2. По Договору страхования застраховано имущество (далее по тексту – </w:t>
      </w:r>
      <w:r w:rsidRPr="005B6B29">
        <w:rPr>
          <w:b/>
          <w:sz w:val="28"/>
          <w:szCs w:val="28"/>
        </w:rPr>
        <w:t>Застрахованное имущество</w:t>
      </w:r>
      <w:r w:rsidRPr="005B6B29">
        <w:rPr>
          <w:sz w:val="28"/>
          <w:szCs w:val="28"/>
        </w:rPr>
        <w:t xml:space="preserve">), в соответствии с Перечнем застрахованного имущества, указанным в Приложении №3 к Договору страхования. </w:t>
      </w:r>
    </w:p>
    <w:p w14:paraId="7B895EDC" w14:textId="77777777" w:rsidR="00A50AE4" w:rsidRPr="00FB53DF" w:rsidRDefault="00A50AE4" w:rsidP="00FB53DF">
      <w:pPr>
        <w:suppressAutoHyphens w:val="0"/>
        <w:ind w:firstLine="709"/>
        <w:contextualSpacing/>
        <w:jc w:val="both"/>
        <w:rPr>
          <w:sz w:val="28"/>
          <w:szCs w:val="28"/>
        </w:rPr>
      </w:pPr>
      <w:r w:rsidRPr="00FB53DF">
        <w:rPr>
          <w:sz w:val="28"/>
          <w:szCs w:val="28"/>
        </w:rPr>
        <w:t xml:space="preserve">2.3. Имущество считается застрахованным в пределах территории (далее - </w:t>
      </w:r>
      <w:r w:rsidRPr="00FB53DF">
        <w:rPr>
          <w:b/>
          <w:sz w:val="28"/>
          <w:szCs w:val="28"/>
        </w:rPr>
        <w:t>Территория страхования</w:t>
      </w:r>
      <w:r w:rsidRPr="00FB53DF">
        <w:rPr>
          <w:sz w:val="28"/>
          <w:szCs w:val="28"/>
        </w:rPr>
        <w:t>), указанной в Приложении № 3 к Договору страхования.</w:t>
      </w:r>
    </w:p>
    <w:p w14:paraId="60091A14" w14:textId="77777777" w:rsidR="00A50AE4" w:rsidRPr="00284231" w:rsidRDefault="00A50AE4" w:rsidP="00FB53DF">
      <w:pPr>
        <w:pStyle w:val="211"/>
        <w:spacing w:after="0" w:line="240" w:lineRule="auto"/>
        <w:ind w:left="0" w:firstLine="709"/>
        <w:jc w:val="both"/>
        <w:rPr>
          <w:sz w:val="28"/>
          <w:szCs w:val="28"/>
        </w:rPr>
      </w:pPr>
      <w:r>
        <w:rPr>
          <w:sz w:val="28"/>
          <w:szCs w:val="28"/>
        </w:rPr>
        <w:t>Страхование не распространяется на Застрахованное имущество, перемещенное с Территории страхования, если такое перемещение не было предварительно в письменной форме согласовано Страхователем со Страховщиком.</w:t>
      </w:r>
    </w:p>
    <w:p w14:paraId="583A4A5B" w14:textId="77777777" w:rsidR="00A50AE4" w:rsidRPr="00284231" w:rsidRDefault="00A50AE4" w:rsidP="005B6B29">
      <w:pPr>
        <w:pStyle w:val="afff0"/>
        <w:ind w:firstLine="709"/>
        <w:jc w:val="both"/>
        <w:rPr>
          <w:sz w:val="28"/>
          <w:szCs w:val="28"/>
        </w:rPr>
      </w:pPr>
      <w:r>
        <w:rPr>
          <w:sz w:val="28"/>
          <w:szCs w:val="28"/>
        </w:rPr>
        <w:t xml:space="preserve">2.4. </w:t>
      </w:r>
      <w:r>
        <w:rPr>
          <w:b/>
          <w:sz w:val="28"/>
          <w:szCs w:val="28"/>
        </w:rPr>
        <w:t>Выгодоприобретателями</w:t>
      </w:r>
      <w:r>
        <w:rPr>
          <w:sz w:val="28"/>
          <w:szCs w:val="28"/>
        </w:rPr>
        <w:t xml:space="preserve"> по настоящему Договору страхования является Страхователь.</w:t>
      </w:r>
    </w:p>
    <w:p w14:paraId="4F435DC6" w14:textId="77777777" w:rsidR="00A50AE4" w:rsidRPr="00284231" w:rsidRDefault="00A50AE4" w:rsidP="005B6B29">
      <w:pPr>
        <w:pStyle w:val="aff6"/>
        <w:numPr>
          <w:ilvl w:val="1"/>
          <w:numId w:val="68"/>
        </w:numPr>
        <w:suppressAutoHyphens w:val="0"/>
        <w:ind w:left="0" w:firstLine="709"/>
        <w:contextualSpacing/>
        <w:jc w:val="both"/>
        <w:rPr>
          <w:sz w:val="28"/>
          <w:szCs w:val="28"/>
        </w:rPr>
      </w:pPr>
      <w:r>
        <w:rPr>
          <w:sz w:val="28"/>
          <w:szCs w:val="28"/>
        </w:rPr>
        <w:t>Страховым риском является предполагаемое событие, обладающее признаками вероятности и случайности его наступления, на случай которого осуществляется страхование.</w:t>
      </w:r>
    </w:p>
    <w:p w14:paraId="6671512A" w14:textId="08BD5D79" w:rsidR="00A50AE4" w:rsidRPr="00284231" w:rsidRDefault="00A50AE4" w:rsidP="005B6B29">
      <w:pPr>
        <w:ind w:firstLine="709"/>
        <w:jc w:val="both"/>
        <w:rPr>
          <w:sz w:val="28"/>
          <w:szCs w:val="28"/>
        </w:rPr>
      </w:pPr>
      <w:r>
        <w:rPr>
          <w:sz w:val="28"/>
          <w:szCs w:val="28"/>
        </w:rPr>
        <w:t xml:space="preserve">Страховым случаем является совершившееся событие, предусмотренное настоящим Договором страхования, не являющееся исключением в соответствии с Правилами страхования 1 и </w:t>
      </w:r>
      <w:r w:rsidR="00FB53DF">
        <w:rPr>
          <w:sz w:val="28"/>
          <w:szCs w:val="28"/>
        </w:rPr>
        <w:t xml:space="preserve">Правилами страхования </w:t>
      </w:r>
      <w:r>
        <w:rPr>
          <w:sz w:val="28"/>
          <w:szCs w:val="28"/>
        </w:rPr>
        <w:t>2, с наступлением которого возникает обязанность Страховщика произвести страховую выплату в размере, порядке и на условиях, предусмотренных настоящим Договором страхования.</w:t>
      </w:r>
    </w:p>
    <w:p w14:paraId="2443A91A" w14:textId="77777777" w:rsidR="00A50AE4" w:rsidRPr="00284231" w:rsidRDefault="00A50AE4" w:rsidP="005B6B29">
      <w:pPr>
        <w:pStyle w:val="aff6"/>
        <w:widowControl w:val="0"/>
        <w:numPr>
          <w:ilvl w:val="1"/>
          <w:numId w:val="69"/>
        </w:numPr>
        <w:suppressAutoHyphens w:val="0"/>
        <w:ind w:left="0" w:firstLine="709"/>
        <w:contextualSpacing/>
        <w:jc w:val="both"/>
        <w:rPr>
          <w:sz w:val="28"/>
          <w:szCs w:val="28"/>
        </w:rPr>
      </w:pPr>
      <w:r>
        <w:rPr>
          <w:sz w:val="28"/>
          <w:szCs w:val="28"/>
        </w:rPr>
        <w:t>По Договору страхования застрахован риск повреждения, гибели или утраты застрахованного имущества вследствие следующих событий (рисков):</w:t>
      </w:r>
    </w:p>
    <w:p w14:paraId="52BB130D" w14:textId="77777777" w:rsidR="00A50AE4" w:rsidRPr="00284231" w:rsidRDefault="00A50AE4" w:rsidP="005B6B29">
      <w:pPr>
        <w:pStyle w:val="aff6"/>
        <w:widowControl w:val="0"/>
        <w:numPr>
          <w:ilvl w:val="2"/>
          <w:numId w:val="69"/>
        </w:numPr>
        <w:suppressAutoHyphens w:val="0"/>
        <w:ind w:left="0" w:firstLine="709"/>
        <w:contextualSpacing/>
        <w:jc w:val="both"/>
        <w:rPr>
          <w:sz w:val="28"/>
          <w:szCs w:val="28"/>
        </w:rPr>
      </w:pPr>
      <w:r>
        <w:rPr>
          <w:color w:val="000000" w:themeColor="text1"/>
          <w:sz w:val="28"/>
          <w:szCs w:val="28"/>
        </w:rPr>
        <w:t xml:space="preserve">Страхование от любых событий (рисков) </w:t>
      </w:r>
      <w:r>
        <w:rPr>
          <w:b/>
          <w:color w:val="000000" w:themeColor="text1"/>
          <w:sz w:val="28"/>
          <w:szCs w:val="28"/>
        </w:rPr>
        <w:t>(страхование от всех рисков),</w:t>
      </w:r>
      <w:r>
        <w:rPr>
          <w:color w:val="000000" w:themeColor="text1"/>
          <w:sz w:val="28"/>
          <w:szCs w:val="28"/>
        </w:rPr>
        <w:t xml:space="preserve"> кроме:</w:t>
      </w:r>
    </w:p>
    <w:p w14:paraId="6DD6B3EF" w14:textId="713B0D40" w:rsidR="00A50AE4" w:rsidRPr="00284231" w:rsidRDefault="00A50AE4" w:rsidP="005B6B29">
      <w:pPr>
        <w:widowControl w:val="0"/>
        <w:ind w:firstLine="709"/>
        <w:jc w:val="both"/>
        <w:rPr>
          <w:color w:val="000000" w:themeColor="text1"/>
          <w:sz w:val="28"/>
          <w:szCs w:val="28"/>
        </w:rPr>
      </w:pPr>
      <w:r>
        <w:rPr>
          <w:color w:val="000000" w:themeColor="text1"/>
          <w:sz w:val="28"/>
          <w:szCs w:val="28"/>
        </w:rPr>
        <w:t xml:space="preserve">- событий, не являющихся страховыми в соответствии с разделом __ Правил страхования 1 и </w:t>
      </w:r>
      <w:r w:rsidR="00FB53DF">
        <w:rPr>
          <w:color w:val="000000" w:themeColor="text1"/>
          <w:sz w:val="28"/>
          <w:szCs w:val="28"/>
        </w:rPr>
        <w:t xml:space="preserve">разделом __  </w:t>
      </w:r>
      <w:r w:rsidR="00FB53DF">
        <w:rPr>
          <w:sz w:val="28"/>
          <w:szCs w:val="28"/>
        </w:rPr>
        <w:t xml:space="preserve">Правил страхования </w:t>
      </w:r>
      <w:r>
        <w:rPr>
          <w:color w:val="000000" w:themeColor="text1"/>
          <w:sz w:val="28"/>
          <w:szCs w:val="28"/>
        </w:rPr>
        <w:t xml:space="preserve">2, </w:t>
      </w:r>
    </w:p>
    <w:p w14:paraId="60C1CC56" w14:textId="77777777" w:rsidR="00A50AE4" w:rsidRPr="00284231" w:rsidRDefault="00A50AE4" w:rsidP="005B6B29">
      <w:pPr>
        <w:widowControl w:val="0"/>
        <w:tabs>
          <w:tab w:val="left" w:pos="567"/>
        </w:tabs>
        <w:ind w:firstLine="709"/>
        <w:jc w:val="both"/>
        <w:rPr>
          <w:color w:val="000000" w:themeColor="text1"/>
          <w:sz w:val="28"/>
          <w:szCs w:val="28"/>
        </w:rPr>
      </w:pPr>
      <w:r>
        <w:rPr>
          <w:color w:val="000000" w:themeColor="text1"/>
          <w:sz w:val="28"/>
          <w:szCs w:val="28"/>
        </w:rPr>
        <w:t>- событий (рисков), предусмотренных Дополнительными условиями страхования, являющимися Приложениями № № __________к Правилам страхования.</w:t>
      </w:r>
    </w:p>
    <w:p w14:paraId="05C8EA78" w14:textId="214A6E2A" w:rsidR="00A50AE4" w:rsidRPr="00284231" w:rsidRDefault="00A50AE4" w:rsidP="005B6B29">
      <w:pPr>
        <w:widowControl w:val="0"/>
        <w:ind w:firstLine="709"/>
        <w:jc w:val="both"/>
        <w:rPr>
          <w:sz w:val="28"/>
          <w:szCs w:val="28"/>
        </w:rPr>
      </w:pPr>
      <w:r>
        <w:rPr>
          <w:sz w:val="28"/>
          <w:szCs w:val="28"/>
        </w:rPr>
        <w:t xml:space="preserve">2.7. </w:t>
      </w:r>
      <w:r>
        <w:rPr>
          <w:color w:val="000000" w:themeColor="text1"/>
          <w:sz w:val="28"/>
          <w:szCs w:val="28"/>
        </w:rPr>
        <w:t>Не являются страховым случае</w:t>
      </w:r>
      <w:r>
        <w:rPr>
          <w:sz w:val="28"/>
          <w:szCs w:val="28"/>
        </w:rPr>
        <w:t>м и не подлежат возмещению убытки в случаях, указанных в разделе __ Правил страхования 1 и в разделе __ Правил страхования 2.</w:t>
      </w:r>
    </w:p>
    <w:p w14:paraId="07D7AE4D" w14:textId="77777777" w:rsidR="00A50AE4" w:rsidRPr="00284231" w:rsidRDefault="00A50AE4" w:rsidP="005B6B29">
      <w:pPr>
        <w:ind w:firstLine="709"/>
        <w:jc w:val="both"/>
        <w:rPr>
          <w:noProof/>
          <w:sz w:val="28"/>
          <w:szCs w:val="28"/>
        </w:rPr>
      </w:pPr>
      <w:r>
        <w:rPr>
          <w:sz w:val="28"/>
          <w:szCs w:val="28"/>
        </w:rPr>
        <w:t xml:space="preserve">2.9. </w:t>
      </w:r>
      <w:r>
        <w:rPr>
          <w:b/>
          <w:sz w:val="28"/>
          <w:szCs w:val="28"/>
        </w:rPr>
        <w:t>Общая</w:t>
      </w:r>
      <w:r>
        <w:rPr>
          <w:sz w:val="28"/>
          <w:szCs w:val="28"/>
        </w:rPr>
        <w:t xml:space="preserve"> </w:t>
      </w:r>
      <w:r>
        <w:rPr>
          <w:b/>
          <w:sz w:val="28"/>
          <w:szCs w:val="28"/>
        </w:rPr>
        <w:t>страховая сумма</w:t>
      </w:r>
      <w:r>
        <w:rPr>
          <w:sz w:val="28"/>
          <w:szCs w:val="28"/>
        </w:rPr>
        <w:t xml:space="preserve"> по застрахованному по настоящему разделу Договора страхования имуществу установлена в размере </w:t>
      </w:r>
      <w:r>
        <w:rPr>
          <w:b/>
          <w:noProof/>
          <w:sz w:val="28"/>
          <w:szCs w:val="28"/>
        </w:rPr>
        <w:t>___________</w:t>
      </w:r>
    </w:p>
    <w:p w14:paraId="784675FE" w14:textId="77777777" w:rsidR="00A50AE4" w:rsidRPr="00284231" w:rsidRDefault="00A50AE4" w:rsidP="005B6B29">
      <w:pPr>
        <w:ind w:firstLine="709"/>
        <w:jc w:val="both"/>
        <w:rPr>
          <w:noProof/>
          <w:sz w:val="28"/>
          <w:szCs w:val="28"/>
        </w:rPr>
      </w:pPr>
      <w:r>
        <w:rPr>
          <w:noProof/>
          <w:sz w:val="28"/>
          <w:szCs w:val="28"/>
        </w:rPr>
        <w:t>Страховая сумма по каждому объекту застрахованного имущества указана в Перечне застрахованного имущества в Приложении № 3 к настоящему Договору страхования.</w:t>
      </w:r>
    </w:p>
    <w:p w14:paraId="4229900D" w14:textId="77777777" w:rsidR="00A50AE4" w:rsidRPr="00284231" w:rsidRDefault="00A50AE4" w:rsidP="005B6B29">
      <w:pPr>
        <w:ind w:firstLine="709"/>
        <w:jc w:val="both"/>
        <w:rPr>
          <w:noProof/>
          <w:sz w:val="28"/>
          <w:szCs w:val="28"/>
        </w:rPr>
      </w:pPr>
      <w:r>
        <w:rPr>
          <w:noProof/>
          <w:sz w:val="28"/>
          <w:szCs w:val="28"/>
        </w:rPr>
        <w:lastRenderedPageBreak/>
        <w:t>После выплаты страхового возмещения страховая сумма уменьшается на величину выплаченного страхового возмещения.</w:t>
      </w:r>
    </w:p>
    <w:p w14:paraId="4F882973" w14:textId="77777777" w:rsidR="00A50AE4" w:rsidRPr="00284231" w:rsidRDefault="00A50AE4" w:rsidP="005B6B29">
      <w:pPr>
        <w:ind w:firstLine="709"/>
        <w:jc w:val="both"/>
        <w:rPr>
          <w:sz w:val="28"/>
          <w:szCs w:val="28"/>
        </w:rPr>
      </w:pPr>
      <w:r>
        <w:rPr>
          <w:sz w:val="28"/>
          <w:szCs w:val="28"/>
        </w:rPr>
        <w:t xml:space="preserve">2.10. По настоящему Договору страхования </w:t>
      </w:r>
      <w:r>
        <w:rPr>
          <w:noProof/>
          <w:sz w:val="28"/>
          <w:szCs w:val="28"/>
        </w:rPr>
        <w:t>устанавливается безусловная франшиза, вычитаемая из суммы возмещаемого реального ущерба, по каждому страховому случаю, в размере</w:t>
      </w:r>
      <w:r>
        <w:rPr>
          <w:sz w:val="28"/>
          <w:szCs w:val="28"/>
        </w:rPr>
        <w:t xml:space="preserve"> </w:t>
      </w:r>
      <w:r>
        <w:rPr>
          <w:b/>
          <w:noProof/>
          <w:sz w:val="28"/>
          <w:szCs w:val="28"/>
        </w:rPr>
        <w:t>300 000,00 (Триста тысяч) рублей 00 копеек</w:t>
      </w:r>
      <w:r>
        <w:rPr>
          <w:noProof/>
          <w:sz w:val="28"/>
          <w:szCs w:val="28"/>
        </w:rPr>
        <w:t>.</w:t>
      </w:r>
    </w:p>
    <w:p w14:paraId="35AAFBBE" w14:textId="77777777" w:rsidR="00A50AE4" w:rsidRPr="00284231" w:rsidRDefault="00A50AE4" w:rsidP="005B6B29">
      <w:pPr>
        <w:pStyle w:val="1fe"/>
        <w:ind w:firstLine="709"/>
        <w:jc w:val="both"/>
        <w:rPr>
          <w:b/>
          <w:sz w:val="28"/>
          <w:szCs w:val="28"/>
        </w:rPr>
      </w:pPr>
      <w:r>
        <w:rPr>
          <w:sz w:val="28"/>
          <w:szCs w:val="28"/>
        </w:rPr>
        <w:t xml:space="preserve">2.11. </w:t>
      </w:r>
      <w:r>
        <w:rPr>
          <w:b/>
          <w:color w:val="000000"/>
          <w:sz w:val="28"/>
          <w:szCs w:val="28"/>
        </w:rPr>
        <w:t xml:space="preserve">Страховая премия </w:t>
      </w:r>
      <w:r>
        <w:rPr>
          <w:color w:val="000000"/>
          <w:sz w:val="28"/>
          <w:szCs w:val="28"/>
        </w:rPr>
        <w:t>по настоящему разделу Договора страхования</w:t>
      </w:r>
      <w:r>
        <w:rPr>
          <w:b/>
          <w:color w:val="000000"/>
          <w:sz w:val="28"/>
          <w:szCs w:val="28"/>
        </w:rPr>
        <w:t xml:space="preserve"> </w:t>
      </w:r>
      <w:r>
        <w:rPr>
          <w:sz w:val="28"/>
          <w:szCs w:val="28"/>
        </w:rPr>
        <w:t>составляет _________________</w:t>
      </w:r>
      <w:r>
        <w:rPr>
          <w:b/>
          <w:sz w:val="28"/>
          <w:szCs w:val="28"/>
        </w:rPr>
        <w:t>.</w:t>
      </w:r>
    </w:p>
    <w:p w14:paraId="7B886F21" w14:textId="77777777" w:rsidR="00A50AE4" w:rsidRPr="00284231" w:rsidRDefault="00A50AE4" w:rsidP="005B6B29">
      <w:pPr>
        <w:pStyle w:val="1fe"/>
        <w:ind w:firstLine="709"/>
        <w:jc w:val="both"/>
        <w:rPr>
          <w:b/>
          <w:color w:val="000000"/>
          <w:sz w:val="28"/>
          <w:szCs w:val="28"/>
        </w:rPr>
      </w:pPr>
    </w:p>
    <w:p w14:paraId="3C1C2D4A" w14:textId="77777777" w:rsidR="00A50AE4" w:rsidRPr="00284231" w:rsidRDefault="00A50AE4" w:rsidP="00A50AE4">
      <w:pPr>
        <w:pStyle w:val="1fe"/>
        <w:ind w:firstLine="709"/>
        <w:jc w:val="both"/>
        <w:rPr>
          <w:color w:val="000000"/>
          <w:sz w:val="28"/>
          <w:szCs w:val="28"/>
        </w:rPr>
      </w:pPr>
    </w:p>
    <w:p w14:paraId="200243BB" w14:textId="17AB270C" w:rsidR="00A50AE4" w:rsidRPr="00284231" w:rsidRDefault="00A50AE4" w:rsidP="005B6B29">
      <w:pPr>
        <w:pStyle w:val="1fe"/>
        <w:ind w:firstLine="709"/>
        <w:jc w:val="center"/>
        <w:outlineLvl w:val="2"/>
        <w:rPr>
          <w:b/>
          <w:caps/>
          <w:color w:val="000000" w:themeColor="text1"/>
          <w:sz w:val="28"/>
          <w:szCs w:val="28"/>
          <w:highlight w:val="yellow"/>
        </w:rPr>
      </w:pPr>
      <w:r>
        <w:rPr>
          <w:b/>
          <w:color w:val="000000"/>
          <w:sz w:val="28"/>
          <w:szCs w:val="28"/>
        </w:rPr>
        <w:t>3.</w:t>
      </w:r>
      <w:r>
        <w:rPr>
          <w:color w:val="000000"/>
          <w:sz w:val="28"/>
          <w:szCs w:val="28"/>
        </w:rPr>
        <w:t xml:space="preserve"> </w:t>
      </w:r>
      <w:r w:rsidR="005B6B29">
        <w:rPr>
          <w:b/>
          <w:color w:val="000000" w:themeColor="text1"/>
          <w:sz w:val="28"/>
          <w:szCs w:val="28"/>
        </w:rPr>
        <w:t xml:space="preserve">СТРАХОВАНИЕ ОТ УБЫТКОВ ОТ ПЕРЕРЫВА В ХОЗЯЙСТВЕННОЙ ДЕЯТЕЛЬНОСТИ </w:t>
      </w:r>
    </w:p>
    <w:p w14:paraId="11ED1A3A" w14:textId="77777777" w:rsidR="00A50AE4" w:rsidRPr="00284231" w:rsidRDefault="00A50AE4" w:rsidP="005B6B29">
      <w:pPr>
        <w:pStyle w:val="1fe"/>
        <w:ind w:firstLine="709"/>
        <w:jc w:val="both"/>
        <w:rPr>
          <w:rFonts w:eastAsiaTheme="minorEastAsia"/>
          <w:color w:val="FF0000"/>
          <w:sz w:val="28"/>
          <w:szCs w:val="28"/>
        </w:rPr>
      </w:pPr>
      <w:r>
        <w:rPr>
          <w:sz w:val="28"/>
          <w:szCs w:val="28"/>
        </w:rPr>
        <w:t>3.1.</w:t>
      </w:r>
      <w:r>
        <w:rPr>
          <w:b/>
          <w:sz w:val="28"/>
          <w:szCs w:val="28"/>
        </w:rPr>
        <w:t xml:space="preserve"> Объектом страх</w:t>
      </w:r>
      <w:r>
        <w:rPr>
          <w:b/>
          <w:color w:val="000000"/>
          <w:sz w:val="28"/>
          <w:szCs w:val="28"/>
        </w:rPr>
        <w:t>о</w:t>
      </w:r>
      <w:r>
        <w:rPr>
          <w:b/>
          <w:sz w:val="28"/>
          <w:szCs w:val="28"/>
        </w:rPr>
        <w:t>вания</w:t>
      </w:r>
      <w:r>
        <w:rPr>
          <w:sz w:val="28"/>
          <w:szCs w:val="28"/>
        </w:rPr>
        <w:t xml:space="preserve"> по настоящему разделу Договора страхования являются: </w:t>
      </w:r>
    </w:p>
    <w:p w14:paraId="5013ECE0" w14:textId="77777777" w:rsidR="00A50AE4" w:rsidRPr="00284231" w:rsidRDefault="00A50AE4" w:rsidP="005B6B29">
      <w:pPr>
        <w:pStyle w:val="1fe"/>
        <w:ind w:firstLine="709"/>
        <w:jc w:val="both"/>
        <w:rPr>
          <w:color w:val="000000" w:themeColor="text1"/>
          <w:sz w:val="28"/>
          <w:szCs w:val="28"/>
        </w:rPr>
      </w:pPr>
      <w:r>
        <w:rPr>
          <w:bCs/>
          <w:color w:val="000000" w:themeColor="text1"/>
          <w:sz w:val="28"/>
          <w:szCs w:val="28"/>
        </w:rPr>
        <w:t>3.1.1. имущественные интересы Страхователя,</w:t>
      </w:r>
      <w:r>
        <w:rPr>
          <w:sz w:val="28"/>
          <w:szCs w:val="28"/>
        </w:rPr>
        <w:t xml:space="preserve"> связанные с риском неполучения доходов или возникновения непредвиденных расходов по причине утраты (гибели), недостачи или повреждения имущества, застрахованного по разделу 2 настоящего Договора страхования;</w:t>
      </w:r>
    </w:p>
    <w:p w14:paraId="277323FE" w14:textId="77777777" w:rsidR="00A50AE4" w:rsidRPr="00284231" w:rsidRDefault="00A50AE4" w:rsidP="005B6B29">
      <w:pPr>
        <w:pStyle w:val="211"/>
        <w:spacing w:after="0" w:line="240" w:lineRule="auto"/>
        <w:ind w:left="0" w:firstLine="709"/>
        <w:jc w:val="both"/>
        <w:rPr>
          <w:sz w:val="28"/>
          <w:szCs w:val="28"/>
        </w:rPr>
      </w:pPr>
      <w:r>
        <w:rPr>
          <w:b/>
          <w:sz w:val="28"/>
          <w:szCs w:val="28"/>
        </w:rPr>
        <w:t>Выгодоприобретателем</w:t>
      </w:r>
      <w:r>
        <w:rPr>
          <w:sz w:val="28"/>
          <w:szCs w:val="28"/>
        </w:rPr>
        <w:t xml:space="preserve"> по настоящему разделу Договора страхования является Страхователь.</w:t>
      </w:r>
    </w:p>
    <w:p w14:paraId="0738A038" w14:textId="77777777" w:rsidR="00A50AE4" w:rsidRPr="00284231" w:rsidRDefault="00A50AE4" w:rsidP="00A50AE4">
      <w:pPr>
        <w:pStyle w:val="1fe"/>
        <w:ind w:firstLine="709"/>
        <w:jc w:val="both"/>
        <w:rPr>
          <w:bCs/>
          <w:color w:val="000000" w:themeColor="text1"/>
          <w:sz w:val="28"/>
          <w:szCs w:val="28"/>
        </w:rPr>
      </w:pPr>
      <w:r>
        <w:rPr>
          <w:color w:val="000000" w:themeColor="text1"/>
          <w:sz w:val="28"/>
          <w:szCs w:val="28"/>
        </w:rPr>
        <w:t xml:space="preserve">3.2. По </w:t>
      </w:r>
      <w:r>
        <w:rPr>
          <w:sz w:val="28"/>
          <w:szCs w:val="28"/>
        </w:rPr>
        <w:t xml:space="preserve">настоящему разделу </w:t>
      </w:r>
      <w:r>
        <w:rPr>
          <w:color w:val="000000" w:themeColor="text1"/>
          <w:sz w:val="28"/>
          <w:szCs w:val="28"/>
        </w:rPr>
        <w:t xml:space="preserve">Договора страхования </w:t>
      </w:r>
      <w:r>
        <w:rPr>
          <w:bCs/>
          <w:color w:val="000000" w:themeColor="text1"/>
          <w:sz w:val="28"/>
          <w:szCs w:val="28"/>
        </w:rPr>
        <w:t xml:space="preserve">застрахованы: </w:t>
      </w:r>
    </w:p>
    <w:p w14:paraId="226728C3" w14:textId="77777777" w:rsidR="00A50AE4" w:rsidRPr="00284231" w:rsidRDefault="00A50AE4" w:rsidP="005B6B29">
      <w:pPr>
        <w:keepNext/>
        <w:numPr>
          <w:ilvl w:val="12"/>
          <w:numId w:val="0"/>
        </w:numPr>
        <w:ind w:firstLine="709"/>
        <w:jc w:val="both"/>
        <w:rPr>
          <w:sz w:val="28"/>
          <w:szCs w:val="28"/>
        </w:rPr>
      </w:pPr>
      <w:r>
        <w:rPr>
          <w:sz w:val="28"/>
          <w:szCs w:val="28"/>
        </w:rPr>
        <w:t xml:space="preserve">3.2.1. </w:t>
      </w:r>
      <w:r>
        <w:rPr>
          <w:rFonts w:eastAsiaTheme="minorEastAsia"/>
          <w:sz w:val="28"/>
          <w:szCs w:val="28"/>
        </w:rPr>
        <w:t>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в разделе 2 Договора страхования, включая риск «</w:t>
      </w:r>
      <w:r>
        <w:rPr>
          <w:sz w:val="28"/>
          <w:szCs w:val="28"/>
        </w:rPr>
        <w:t>поломок машин и механизмов» (Правила страхования 2).</w:t>
      </w:r>
    </w:p>
    <w:p w14:paraId="6A937EF4" w14:textId="77777777" w:rsidR="00A50AE4" w:rsidRPr="00284231" w:rsidRDefault="00A50AE4" w:rsidP="005B6B29">
      <w:pPr>
        <w:keepNext/>
        <w:numPr>
          <w:ilvl w:val="12"/>
          <w:numId w:val="0"/>
        </w:numPr>
        <w:ind w:firstLine="709"/>
        <w:jc w:val="both"/>
        <w:rPr>
          <w:rFonts w:eastAsiaTheme="minorEastAsia"/>
          <w:sz w:val="28"/>
          <w:szCs w:val="28"/>
        </w:rPr>
      </w:pPr>
      <w:r>
        <w:rPr>
          <w:rFonts w:eastAsiaTheme="minorEastAsia"/>
          <w:sz w:val="28"/>
          <w:szCs w:val="28"/>
        </w:rPr>
        <w:t xml:space="preserve">3.3. </w:t>
      </w:r>
      <w:r>
        <w:rPr>
          <w:b/>
          <w:sz w:val="28"/>
          <w:szCs w:val="28"/>
        </w:rPr>
        <w:t>Страховым случаем</w:t>
      </w:r>
      <w:r>
        <w:rPr>
          <w:sz w:val="28"/>
          <w:szCs w:val="28"/>
        </w:rPr>
        <w:t xml:space="preserve"> </w:t>
      </w:r>
      <w:r>
        <w:rPr>
          <w:rFonts w:eastAsiaTheme="minorEastAsia"/>
          <w:sz w:val="28"/>
          <w:szCs w:val="28"/>
        </w:rPr>
        <w:t xml:space="preserve">по </w:t>
      </w:r>
      <w:r>
        <w:rPr>
          <w:sz w:val="28"/>
          <w:szCs w:val="28"/>
        </w:rPr>
        <w:t xml:space="preserve">настоящему разделу </w:t>
      </w:r>
      <w:r>
        <w:rPr>
          <w:rFonts w:eastAsiaTheme="minorEastAsia"/>
          <w:sz w:val="28"/>
          <w:szCs w:val="28"/>
        </w:rPr>
        <w:t xml:space="preserve">Договора </w:t>
      </w:r>
      <w:r>
        <w:rPr>
          <w:sz w:val="28"/>
          <w:szCs w:val="28"/>
        </w:rPr>
        <w:t>являе</w:t>
      </w:r>
      <w:r>
        <w:rPr>
          <w:rFonts w:eastAsiaTheme="minorEastAsia"/>
          <w:sz w:val="28"/>
          <w:szCs w:val="28"/>
        </w:rPr>
        <w:t>тся:</w:t>
      </w:r>
    </w:p>
    <w:p w14:paraId="377A46BC" w14:textId="77777777" w:rsidR="00A50AE4" w:rsidRPr="00284231" w:rsidRDefault="00A50AE4" w:rsidP="005B6B29">
      <w:pPr>
        <w:keepNext/>
        <w:numPr>
          <w:ilvl w:val="12"/>
          <w:numId w:val="0"/>
        </w:numPr>
        <w:ind w:firstLine="709"/>
        <w:jc w:val="both"/>
        <w:rPr>
          <w:rFonts w:eastAsiaTheme="minorEastAsia"/>
          <w:sz w:val="28"/>
          <w:szCs w:val="28"/>
        </w:rPr>
      </w:pPr>
      <w:r>
        <w:rPr>
          <w:rFonts w:eastAsiaTheme="minorEastAsia"/>
          <w:sz w:val="28"/>
          <w:szCs w:val="28"/>
        </w:rPr>
        <w:t xml:space="preserve">3.3.1. </w:t>
      </w:r>
      <w:r>
        <w:rPr>
          <w:rFonts w:eastAsiaTheme="minorEastAsia"/>
          <w:b/>
          <w:sz w:val="28"/>
          <w:szCs w:val="28"/>
        </w:rPr>
        <w:t>возникновение убытка Страхователя в результате перерыва в хозяйственной деятельности</w:t>
      </w:r>
      <w:r>
        <w:rPr>
          <w:rFonts w:eastAsiaTheme="minorEastAsia"/>
          <w:sz w:val="28"/>
          <w:szCs w:val="28"/>
        </w:rPr>
        <w:t xml:space="preserve"> (полного или частичного прекращения такой хозяйственной деятельности) в результате наступления страхового случая, предусмотренного в разделе 2 Договора страхования, включая риска «</w:t>
      </w:r>
      <w:r>
        <w:rPr>
          <w:sz w:val="28"/>
          <w:szCs w:val="28"/>
        </w:rPr>
        <w:t>поломок машин и механизмов» (Правила страхования 2)</w:t>
      </w:r>
      <w:r>
        <w:rPr>
          <w:rFonts w:eastAsiaTheme="minorEastAsia"/>
          <w:sz w:val="28"/>
          <w:szCs w:val="28"/>
        </w:rPr>
        <w:t>, на территории страхования, указанной в п.2.3. Договора, который складывается из:</w:t>
      </w:r>
    </w:p>
    <w:p w14:paraId="68F869F2" w14:textId="77777777" w:rsidR="00A50AE4" w:rsidRPr="00284231" w:rsidRDefault="00A50AE4" w:rsidP="005B6B29">
      <w:pPr>
        <w:ind w:firstLine="709"/>
        <w:jc w:val="both"/>
        <w:rPr>
          <w:rFonts w:eastAsiaTheme="minorEastAsia"/>
          <w:sz w:val="28"/>
          <w:szCs w:val="28"/>
        </w:rPr>
      </w:pPr>
      <w:r>
        <w:rPr>
          <w:rFonts w:eastAsiaTheme="minorEastAsia"/>
          <w:sz w:val="28"/>
          <w:szCs w:val="28"/>
        </w:rPr>
        <w:t>- текущих расходов Страхователя по продолжению хозяйственной деятельности Страхователя в период перерыва в производстве;</w:t>
      </w:r>
    </w:p>
    <w:p w14:paraId="1D0545FA" w14:textId="77777777" w:rsidR="00A50AE4" w:rsidRPr="00284231" w:rsidRDefault="00A50AE4" w:rsidP="005B6B29">
      <w:pPr>
        <w:ind w:firstLine="709"/>
        <w:jc w:val="both"/>
        <w:rPr>
          <w:rFonts w:eastAsiaTheme="minorEastAsia"/>
          <w:sz w:val="28"/>
          <w:szCs w:val="28"/>
        </w:rPr>
      </w:pPr>
      <w:r>
        <w:rPr>
          <w:rFonts w:eastAsiaTheme="minorEastAsia"/>
          <w:sz w:val="28"/>
          <w:szCs w:val="28"/>
        </w:rPr>
        <w:t>- потери прибыли от хозяйственной деятельности Страхователя в результате наступления перерыва в хозяйственной деятельности.</w:t>
      </w:r>
    </w:p>
    <w:p w14:paraId="6E5A5239" w14:textId="77777777" w:rsidR="00A50AE4" w:rsidRPr="00284231" w:rsidRDefault="00A50AE4" w:rsidP="005B6B29">
      <w:pPr>
        <w:ind w:firstLine="709"/>
        <w:jc w:val="both"/>
        <w:rPr>
          <w:sz w:val="28"/>
          <w:szCs w:val="28"/>
        </w:rPr>
      </w:pPr>
      <w:r>
        <w:rPr>
          <w:sz w:val="28"/>
          <w:szCs w:val="28"/>
        </w:rPr>
        <w:t xml:space="preserve">3.3.1.1. </w:t>
      </w:r>
      <w:r>
        <w:rPr>
          <w:b/>
          <w:sz w:val="28"/>
          <w:szCs w:val="28"/>
        </w:rPr>
        <w:t>Под текущими расходами Страхователя</w:t>
      </w:r>
      <w:r>
        <w:rPr>
          <w:sz w:val="28"/>
          <w:szCs w:val="28"/>
        </w:rPr>
        <w:t xml:space="preserve"> </w:t>
      </w:r>
      <w:r>
        <w:rPr>
          <w:b/>
          <w:sz w:val="28"/>
          <w:szCs w:val="28"/>
        </w:rPr>
        <w:t>по продолжению хозяйственной деятельности</w:t>
      </w:r>
      <w:r>
        <w:rPr>
          <w:sz w:val="28"/>
          <w:szCs w:val="28"/>
        </w:rPr>
        <w:t xml:space="preserve"> понимаются такие расходы, которые Страхователь неизбежно продолжает нести в период перерыва в хозяйственной деятельности, с тем чтобы после восстановления имущества, поврежденного или уничтоженного страховым событием, </w:t>
      </w:r>
      <w:r>
        <w:rPr>
          <w:rFonts w:eastAsiaTheme="minorEastAsia"/>
          <w:sz w:val="28"/>
          <w:szCs w:val="28"/>
        </w:rPr>
        <w:t xml:space="preserve">предусмотренным в разделе 2 </w:t>
      </w:r>
      <w:r>
        <w:rPr>
          <w:sz w:val="28"/>
          <w:szCs w:val="28"/>
        </w:rPr>
        <w:t xml:space="preserve">Договора </w:t>
      </w:r>
      <w:r>
        <w:rPr>
          <w:rFonts w:eastAsiaTheme="minorEastAsia"/>
          <w:sz w:val="28"/>
          <w:szCs w:val="28"/>
        </w:rPr>
        <w:t>страхования, включая риск «</w:t>
      </w:r>
      <w:r>
        <w:rPr>
          <w:sz w:val="28"/>
          <w:szCs w:val="28"/>
        </w:rPr>
        <w:t xml:space="preserve">поломок машин и механизмов» (Правила страхования 2), в кратчайший срок возобновить прерванную хозяйственную </w:t>
      </w:r>
      <w:r>
        <w:rPr>
          <w:sz w:val="28"/>
          <w:szCs w:val="28"/>
        </w:rPr>
        <w:lastRenderedPageBreak/>
        <w:t>деятельность в объеме, существовавшем непосредственно перед наступлением материального ущерба:</w:t>
      </w:r>
    </w:p>
    <w:p w14:paraId="1A113CB6" w14:textId="77777777" w:rsidR="00A50AE4" w:rsidRPr="00284231" w:rsidRDefault="00A50AE4" w:rsidP="00A23944">
      <w:pPr>
        <w:ind w:firstLine="709"/>
        <w:jc w:val="both"/>
        <w:rPr>
          <w:sz w:val="28"/>
          <w:szCs w:val="28"/>
        </w:rPr>
      </w:pPr>
      <w:r>
        <w:rPr>
          <w:sz w:val="28"/>
          <w:szCs w:val="28"/>
        </w:rPr>
        <w:t>а) заработной платы рабочих и служащих Страхователя;</w:t>
      </w:r>
    </w:p>
    <w:p w14:paraId="2252CA17" w14:textId="77777777" w:rsidR="00A50AE4" w:rsidRPr="00284231" w:rsidRDefault="00A50AE4" w:rsidP="005B6B29">
      <w:pPr>
        <w:ind w:firstLine="709"/>
        <w:jc w:val="both"/>
        <w:rPr>
          <w:sz w:val="28"/>
          <w:szCs w:val="28"/>
        </w:rPr>
      </w:pPr>
      <w:r>
        <w:rPr>
          <w:sz w:val="28"/>
          <w:szCs w:val="28"/>
        </w:rPr>
        <w:t>б) налоговые платежи, подлежащие уплате Страхователем вне зависимости от оборота и результатов хозяйственной деятельности, в частности, налоги на строения, земельные налоги, капитал или основные фонды, регистрационные сборы и т. д.;</w:t>
      </w:r>
    </w:p>
    <w:p w14:paraId="5D1FA221" w14:textId="77777777" w:rsidR="00A50AE4" w:rsidRPr="00284231" w:rsidRDefault="00A50AE4" w:rsidP="00A23944">
      <w:pPr>
        <w:ind w:firstLine="709"/>
        <w:jc w:val="both"/>
        <w:rPr>
          <w:sz w:val="28"/>
          <w:szCs w:val="28"/>
        </w:rPr>
      </w:pPr>
      <w:r>
        <w:rPr>
          <w:sz w:val="28"/>
          <w:szCs w:val="28"/>
        </w:rPr>
        <w:t>в) амортизационные отчисления по нормам, установленным для предприятий Страхователя.</w:t>
      </w:r>
    </w:p>
    <w:p w14:paraId="219BBAA9" w14:textId="77777777" w:rsidR="00A50AE4" w:rsidRPr="00284231" w:rsidRDefault="00A50AE4" w:rsidP="005B6B29">
      <w:pPr>
        <w:autoSpaceDE w:val="0"/>
        <w:autoSpaceDN w:val="0"/>
        <w:adjustRightInd w:val="0"/>
        <w:ind w:firstLine="709"/>
        <w:jc w:val="both"/>
        <w:rPr>
          <w:rFonts w:eastAsiaTheme="minorEastAsia"/>
          <w:sz w:val="28"/>
          <w:szCs w:val="28"/>
        </w:rPr>
      </w:pPr>
      <w:r>
        <w:rPr>
          <w:rFonts w:eastAsiaTheme="minorEastAsia"/>
          <w:sz w:val="28"/>
          <w:szCs w:val="28"/>
        </w:rPr>
        <w:t xml:space="preserve">3.3.1.2. </w:t>
      </w:r>
      <w:r>
        <w:rPr>
          <w:rFonts w:eastAsiaTheme="minorEastAsia"/>
          <w:b/>
          <w:sz w:val="28"/>
          <w:szCs w:val="28"/>
        </w:rPr>
        <w:t>Под потерей прибыли от хозяйственной деятельности Страхователя</w:t>
      </w:r>
      <w:r>
        <w:rPr>
          <w:rFonts w:eastAsiaTheme="minorEastAsia"/>
          <w:sz w:val="28"/>
          <w:szCs w:val="28"/>
        </w:rPr>
        <w:t xml:space="preserve"> в Договоре понимается прибыль, которую Страхователь получил бы в течение перерыва в хозяйственной деятельности, если бы хозяйственная деятельность Страхователя не была бы прервана за счет оказания услуг.</w:t>
      </w:r>
    </w:p>
    <w:p w14:paraId="6E54A3BB" w14:textId="77777777" w:rsidR="00A50AE4" w:rsidRPr="00284231" w:rsidRDefault="00A50AE4" w:rsidP="005B6B29">
      <w:pPr>
        <w:ind w:firstLine="709"/>
        <w:jc w:val="both"/>
        <w:rPr>
          <w:sz w:val="28"/>
          <w:szCs w:val="28"/>
        </w:rPr>
      </w:pPr>
      <w:r>
        <w:rPr>
          <w:sz w:val="28"/>
          <w:szCs w:val="28"/>
        </w:rPr>
        <w:t xml:space="preserve">В соответствии с п. 3.3.1 Договора страхование распространяется на убытки от перерыва в хозяйственной деятельности в течение всего периода такого перерыва, но не свыше </w:t>
      </w:r>
      <w:r>
        <w:rPr>
          <w:b/>
          <w:sz w:val="28"/>
          <w:szCs w:val="28"/>
        </w:rPr>
        <w:t>12 (двенадцати)</w:t>
      </w:r>
      <w:r>
        <w:rPr>
          <w:sz w:val="28"/>
          <w:szCs w:val="28"/>
        </w:rPr>
        <w:t xml:space="preserve"> </w:t>
      </w:r>
      <w:r>
        <w:rPr>
          <w:b/>
          <w:sz w:val="28"/>
          <w:szCs w:val="28"/>
        </w:rPr>
        <w:t>месяцев (максимальный период ответственности)</w:t>
      </w:r>
      <w:r>
        <w:rPr>
          <w:sz w:val="28"/>
          <w:szCs w:val="28"/>
        </w:rPr>
        <w:t xml:space="preserve"> от даты наступления максимального убытка, повлекшего за собой такой перерыв.</w:t>
      </w:r>
    </w:p>
    <w:p w14:paraId="401A41EE" w14:textId="77777777" w:rsidR="00A50AE4" w:rsidRPr="00284231" w:rsidRDefault="00A50AE4" w:rsidP="005B6B29">
      <w:pPr>
        <w:ind w:firstLine="709"/>
        <w:jc w:val="both"/>
        <w:rPr>
          <w:sz w:val="28"/>
          <w:szCs w:val="28"/>
        </w:rPr>
      </w:pPr>
      <w:r>
        <w:rPr>
          <w:sz w:val="28"/>
          <w:szCs w:val="28"/>
        </w:rPr>
        <w:t>В соответствии с п.3.3.1 настоящего раздела Договора страхования, события, не являющиеся страховыми случаями, основания для отказа в выплате, а также убытки и расходы, не подлежащие возмещению, определяются в соответствии с Правилами страхования и Дополнительными условиями по страхованию убытков от перерыва в хозяйственной деятельности.</w:t>
      </w:r>
    </w:p>
    <w:p w14:paraId="4A60312F" w14:textId="77777777" w:rsidR="00A50AE4" w:rsidRPr="00284231" w:rsidRDefault="00A50AE4" w:rsidP="005B6B29">
      <w:pPr>
        <w:ind w:firstLine="567"/>
        <w:jc w:val="both"/>
        <w:rPr>
          <w:sz w:val="28"/>
          <w:szCs w:val="28"/>
        </w:rPr>
      </w:pPr>
      <w:r>
        <w:rPr>
          <w:sz w:val="28"/>
          <w:szCs w:val="28"/>
        </w:rPr>
        <w:t xml:space="preserve">3.4. Несмотря на любое другое положение, пункт или условие Договора, страхование не распространяется на какие-либо требования, убытки, ответственность, ущерб, затраты или расходы любого рода, связанные прямо или косвенно и/или в целом, и/или частично с инфекционными болезнями и/или любым страхом или угрозой этого (фактической или предполагаемой). </w:t>
      </w:r>
    </w:p>
    <w:p w14:paraId="674BBD3A" w14:textId="77777777" w:rsidR="00A50AE4" w:rsidRPr="00284231" w:rsidRDefault="00A50AE4" w:rsidP="005B6B29">
      <w:pPr>
        <w:ind w:firstLine="567"/>
        <w:jc w:val="both"/>
        <w:rPr>
          <w:sz w:val="28"/>
          <w:szCs w:val="28"/>
        </w:rPr>
      </w:pPr>
      <w:r>
        <w:rPr>
          <w:sz w:val="28"/>
          <w:szCs w:val="28"/>
        </w:rPr>
        <w:t xml:space="preserve">Как используется в данном условии: </w:t>
      </w:r>
    </w:p>
    <w:p w14:paraId="5FA73C26" w14:textId="77777777" w:rsidR="00A50AE4" w:rsidRPr="00284231" w:rsidRDefault="00A50AE4" w:rsidP="005B6B29">
      <w:pPr>
        <w:ind w:firstLine="567"/>
        <w:jc w:val="both"/>
        <w:rPr>
          <w:sz w:val="28"/>
          <w:szCs w:val="28"/>
        </w:rPr>
      </w:pPr>
      <w:r>
        <w:rPr>
          <w:sz w:val="28"/>
          <w:szCs w:val="28"/>
        </w:rPr>
        <w:t xml:space="preserve">Инфекционное заболевание означает любое инфекционное заболевание, заразное заболевание, контагиозное заболевание и/или любое инфекционное, контагиозное или инфекционное вещество (включая (но не ограничиваясь этим) вирус, бактерию, паразита или организм или любую мутацию любых таких вещей, независимо от способа передачи (в том числе (но не ограничиваясь этим) может ли прямая или косвенная воздушно-капельная передача, передача телесной жидкости, передача с или на любую поверхность или объект, твердое тело, жидкость или газ), которая вызывает, может причинять или угрожать: ущерб здоровью человека; ущерб человеческому благосостоянию; и/или повреждение, порча, потеря стоимости, товарность или потеря использования материального или нематериального имущества. Во избежание сомнений инфекционная болезнь включает (но не ограничивается) </w:t>
      </w:r>
      <w:proofErr w:type="spellStart"/>
      <w:r>
        <w:rPr>
          <w:sz w:val="28"/>
          <w:szCs w:val="28"/>
        </w:rPr>
        <w:t>коронавирусную</w:t>
      </w:r>
      <w:proofErr w:type="spellEnd"/>
      <w:r>
        <w:rPr>
          <w:sz w:val="28"/>
          <w:szCs w:val="28"/>
        </w:rPr>
        <w:t xml:space="preserve"> болезнь 2019 (COVID-19) и любую её мутацию или вариацию. </w:t>
      </w:r>
    </w:p>
    <w:p w14:paraId="2DBB7518" w14:textId="77777777" w:rsidR="00A50AE4" w:rsidRPr="00284231" w:rsidRDefault="00A50AE4" w:rsidP="005B6B29">
      <w:pPr>
        <w:ind w:firstLine="567"/>
        <w:jc w:val="both"/>
        <w:rPr>
          <w:sz w:val="28"/>
          <w:szCs w:val="28"/>
        </w:rPr>
      </w:pPr>
      <w:r>
        <w:rPr>
          <w:sz w:val="28"/>
          <w:szCs w:val="28"/>
        </w:rPr>
        <w:t xml:space="preserve">Связанные означает: относящиеся к; в связи с; возникающие под; возникающие из; как результат; как следствие; относящийся к; способствующий; </w:t>
      </w:r>
      <w:r>
        <w:rPr>
          <w:sz w:val="28"/>
          <w:szCs w:val="28"/>
        </w:rPr>
        <w:lastRenderedPageBreak/>
        <w:t xml:space="preserve">и любой другой термин, обычно используемый и / или понимаемый для отражения или описания взаимосвязи и / или связи между вещами, прямыми или косвенными. </w:t>
      </w:r>
    </w:p>
    <w:p w14:paraId="0B87D3CB" w14:textId="77777777" w:rsidR="00A50AE4" w:rsidRPr="00284231" w:rsidRDefault="00A50AE4" w:rsidP="005B6B29">
      <w:pPr>
        <w:ind w:firstLine="709"/>
        <w:jc w:val="both"/>
        <w:rPr>
          <w:sz w:val="28"/>
          <w:szCs w:val="28"/>
        </w:rPr>
      </w:pPr>
      <w:r>
        <w:rPr>
          <w:sz w:val="28"/>
          <w:szCs w:val="28"/>
        </w:rPr>
        <w:t xml:space="preserve">3.5. </w:t>
      </w:r>
      <w:r>
        <w:rPr>
          <w:b/>
          <w:sz w:val="28"/>
          <w:szCs w:val="28"/>
        </w:rPr>
        <w:t>Общая</w:t>
      </w:r>
      <w:r>
        <w:rPr>
          <w:sz w:val="28"/>
          <w:szCs w:val="28"/>
        </w:rPr>
        <w:t xml:space="preserve"> </w:t>
      </w:r>
      <w:r>
        <w:rPr>
          <w:b/>
          <w:sz w:val="28"/>
          <w:szCs w:val="28"/>
        </w:rPr>
        <w:t xml:space="preserve">страховая сумма </w:t>
      </w:r>
      <w:r>
        <w:rPr>
          <w:sz w:val="28"/>
          <w:szCs w:val="28"/>
        </w:rPr>
        <w:t xml:space="preserve">по </w:t>
      </w:r>
      <w:r>
        <w:rPr>
          <w:color w:val="000000" w:themeColor="text1"/>
          <w:sz w:val="28"/>
          <w:szCs w:val="28"/>
        </w:rPr>
        <w:t xml:space="preserve">страхованию </w:t>
      </w:r>
      <w:r>
        <w:rPr>
          <w:sz w:val="28"/>
          <w:szCs w:val="28"/>
        </w:rPr>
        <w:t xml:space="preserve">от убытков от перерыва в хозяйственной деятельности установлена в размере </w:t>
      </w:r>
      <w:r>
        <w:rPr>
          <w:b/>
          <w:sz w:val="28"/>
          <w:szCs w:val="28"/>
        </w:rPr>
        <w:t>1 500 000 000,00 (Один миллиард пятьсот миллионов рублей 00 копеек)</w:t>
      </w:r>
      <w:r>
        <w:rPr>
          <w:sz w:val="28"/>
          <w:szCs w:val="28"/>
        </w:rPr>
        <w:t>, в том числе:</w:t>
      </w:r>
    </w:p>
    <w:p w14:paraId="74D4BD74" w14:textId="77777777" w:rsidR="00A50AE4" w:rsidRPr="00284231" w:rsidRDefault="00A50AE4" w:rsidP="005B6B29">
      <w:pPr>
        <w:ind w:firstLine="709"/>
        <w:jc w:val="both"/>
        <w:rPr>
          <w:b/>
          <w:color w:val="000000" w:themeColor="text1"/>
          <w:sz w:val="28"/>
          <w:szCs w:val="28"/>
        </w:rPr>
      </w:pPr>
      <w:r>
        <w:rPr>
          <w:color w:val="000000" w:themeColor="text1"/>
          <w:sz w:val="28"/>
          <w:szCs w:val="28"/>
        </w:rPr>
        <w:t xml:space="preserve">3.5.1. Страховая сумма по </w:t>
      </w:r>
      <w:r>
        <w:rPr>
          <w:b/>
          <w:color w:val="000000" w:themeColor="text1"/>
          <w:sz w:val="28"/>
          <w:szCs w:val="28"/>
        </w:rPr>
        <w:t>п.</w:t>
      </w:r>
      <w:r>
        <w:rPr>
          <w:b/>
          <w:sz w:val="28"/>
          <w:szCs w:val="28"/>
        </w:rPr>
        <w:t xml:space="preserve"> </w:t>
      </w:r>
      <w:r>
        <w:rPr>
          <w:b/>
          <w:color w:val="000000" w:themeColor="text1"/>
          <w:sz w:val="28"/>
          <w:szCs w:val="28"/>
        </w:rPr>
        <w:t>3.3.1.1. а)</w:t>
      </w:r>
      <w:r>
        <w:rPr>
          <w:color w:val="000000" w:themeColor="text1"/>
          <w:sz w:val="28"/>
          <w:szCs w:val="28"/>
        </w:rPr>
        <w:t xml:space="preserve"> настоящего Договора установлена в размере </w:t>
      </w:r>
      <w:r>
        <w:rPr>
          <w:b/>
          <w:color w:val="000000" w:themeColor="text1"/>
          <w:sz w:val="28"/>
          <w:szCs w:val="28"/>
        </w:rPr>
        <w:t>200 000 000,00 (Двести миллионов рублей 00 копеек).</w:t>
      </w:r>
    </w:p>
    <w:p w14:paraId="2074F983" w14:textId="77777777" w:rsidR="00A50AE4" w:rsidRPr="00284231" w:rsidRDefault="00A50AE4" w:rsidP="005B6B29">
      <w:pPr>
        <w:ind w:firstLine="709"/>
        <w:jc w:val="both"/>
        <w:rPr>
          <w:b/>
          <w:color w:val="000000" w:themeColor="text1"/>
          <w:sz w:val="28"/>
          <w:szCs w:val="28"/>
        </w:rPr>
      </w:pPr>
      <w:r>
        <w:rPr>
          <w:color w:val="000000" w:themeColor="text1"/>
          <w:sz w:val="28"/>
          <w:szCs w:val="28"/>
        </w:rPr>
        <w:t xml:space="preserve">3.5.2. Страховая сумма по </w:t>
      </w:r>
      <w:r>
        <w:rPr>
          <w:b/>
          <w:color w:val="000000" w:themeColor="text1"/>
          <w:sz w:val="28"/>
          <w:szCs w:val="28"/>
        </w:rPr>
        <w:t>п.</w:t>
      </w:r>
      <w:r>
        <w:rPr>
          <w:b/>
          <w:sz w:val="28"/>
          <w:szCs w:val="28"/>
        </w:rPr>
        <w:t xml:space="preserve"> </w:t>
      </w:r>
      <w:r>
        <w:rPr>
          <w:b/>
          <w:color w:val="000000" w:themeColor="text1"/>
          <w:sz w:val="28"/>
          <w:szCs w:val="28"/>
        </w:rPr>
        <w:t>3.3.1.1. б)</w:t>
      </w:r>
      <w:r>
        <w:rPr>
          <w:color w:val="000000" w:themeColor="text1"/>
          <w:sz w:val="28"/>
          <w:szCs w:val="28"/>
        </w:rPr>
        <w:t xml:space="preserve"> настоящего Договора установлена в размере </w:t>
      </w:r>
      <w:r>
        <w:rPr>
          <w:b/>
          <w:color w:val="000000" w:themeColor="text1"/>
          <w:sz w:val="28"/>
          <w:szCs w:val="28"/>
        </w:rPr>
        <w:t>150 000 000,00 (Сто пятьдесят миллионов рублей 00 копеек).</w:t>
      </w:r>
    </w:p>
    <w:p w14:paraId="4294DF7F" w14:textId="77777777" w:rsidR="00A50AE4" w:rsidRPr="00284231" w:rsidRDefault="00A50AE4" w:rsidP="005B6B29">
      <w:pPr>
        <w:ind w:firstLine="709"/>
        <w:jc w:val="both"/>
        <w:rPr>
          <w:b/>
          <w:color w:val="000000" w:themeColor="text1"/>
          <w:sz w:val="28"/>
          <w:szCs w:val="28"/>
        </w:rPr>
      </w:pPr>
      <w:r>
        <w:rPr>
          <w:color w:val="000000" w:themeColor="text1"/>
          <w:sz w:val="28"/>
          <w:szCs w:val="28"/>
        </w:rPr>
        <w:t xml:space="preserve">3.5.3. Страховая сумма по </w:t>
      </w:r>
      <w:r>
        <w:rPr>
          <w:b/>
          <w:color w:val="000000" w:themeColor="text1"/>
          <w:sz w:val="28"/>
          <w:szCs w:val="28"/>
        </w:rPr>
        <w:t>п.</w:t>
      </w:r>
      <w:r>
        <w:rPr>
          <w:b/>
          <w:sz w:val="28"/>
          <w:szCs w:val="28"/>
        </w:rPr>
        <w:t xml:space="preserve"> </w:t>
      </w:r>
      <w:r>
        <w:rPr>
          <w:b/>
          <w:color w:val="000000" w:themeColor="text1"/>
          <w:sz w:val="28"/>
          <w:szCs w:val="28"/>
        </w:rPr>
        <w:t>3.3.1.1. в)</w:t>
      </w:r>
      <w:r>
        <w:rPr>
          <w:color w:val="000000" w:themeColor="text1"/>
          <w:sz w:val="28"/>
          <w:szCs w:val="28"/>
        </w:rPr>
        <w:t xml:space="preserve"> настоящего Договора установлена в размере </w:t>
      </w:r>
      <w:r>
        <w:rPr>
          <w:b/>
          <w:color w:val="000000" w:themeColor="text1"/>
          <w:sz w:val="28"/>
          <w:szCs w:val="28"/>
        </w:rPr>
        <w:t>150 000 000,00 (Сто пятьдесят миллионов рублей 00 копеек).</w:t>
      </w:r>
    </w:p>
    <w:p w14:paraId="644EDADC" w14:textId="77777777" w:rsidR="00A50AE4" w:rsidRPr="00284231" w:rsidRDefault="00A50AE4" w:rsidP="005B6B29">
      <w:pPr>
        <w:ind w:firstLine="709"/>
        <w:jc w:val="both"/>
        <w:rPr>
          <w:b/>
          <w:color w:val="000000" w:themeColor="text1"/>
          <w:sz w:val="28"/>
          <w:szCs w:val="28"/>
        </w:rPr>
      </w:pPr>
      <w:r>
        <w:rPr>
          <w:color w:val="000000" w:themeColor="text1"/>
          <w:sz w:val="28"/>
          <w:szCs w:val="28"/>
        </w:rPr>
        <w:t xml:space="preserve">3.5.4. Страховая сумма по </w:t>
      </w:r>
      <w:r>
        <w:rPr>
          <w:b/>
          <w:color w:val="000000" w:themeColor="text1"/>
          <w:sz w:val="28"/>
          <w:szCs w:val="28"/>
        </w:rPr>
        <w:t>п.</w:t>
      </w:r>
      <w:r>
        <w:rPr>
          <w:b/>
          <w:sz w:val="28"/>
          <w:szCs w:val="28"/>
        </w:rPr>
        <w:t xml:space="preserve"> </w:t>
      </w:r>
      <w:r>
        <w:rPr>
          <w:b/>
          <w:color w:val="000000" w:themeColor="text1"/>
          <w:sz w:val="28"/>
          <w:szCs w:val="28"/>
        </w:rPr>
        <w:t xml:space="preserve">3.3.1.2. </w:t>
      </w:r>
      <w:r>
        <w:rPr>
          <w:color w:val="000000" w:themeColor="text1"/>
          <w:sz w:val="28"/>
          <w:szCs w:val="28"/>
        </w:rPr>
        <w:t xml:space="preserve">настоящего Договора установлена в размере </w:t>
      </w:r>
      <w:r>
        <w:rPr>
          <w:b/>
          <w:color w:val="000000" w:themeColor="text1"/>
          <w:sz w:val="28"/>
          <w:szCs w:val="28"/>
        </w:rPr>
        <w:t>1 000 000 000,00 (Один миллиард рублей 00 копеек).</w:t>
      </w:r>
    </w:p>
    <w:p w14:paraId="402F0DF4" w14:textId="77777777" w:rsidR="00A50AE4" w:rsidRPr="00284231" w:rsidRDefault="00A50AE4" w:rsidP="005B6B29">
      <w:pPr>
        <w:ind w:firstLine="709"/>
        <w:jc w:val="both"/>
        <w:rPr>
          <w:color w:val="000000" w:themeColor="text1"/>
          <w:sz w:val="28"/>
          <w:szCs w:val="28"/>
        </w:rPr>
      </w:pPr>
      <w:r>
        <w:rPr>
          <w:color w:val="000000" w:themeColor="text1"/>
          <w:sz w:val="28"/>
          <w:szCs w:val="28"/>
        </w:rPr>
        <w:t xml:space="preserve">3.6. При наступлении страхового случая по рискам, указанным в п. 3.2. настоящего раздела Договора страхования, предусмотренные убытки, понесенные в течение первых </w:t>
      </w:r>
      <w:r>
        <w:rPr>
          <w:b/>
          <w:sz w:val="28"/>
          <w:szCs w:val="28"/>
        </w:rPr>
        <w:t>14 (Четырнадцать)</w:t>
      </w:r>
      <w:r>
        <w:rPr>
          <w:sz w:val="28"/>
          <w:szCs w:val="28"/>
        </w:rPr>
        <w:t xml:space="preserve"> </w:t>
      </w:r>
      <w:r>
        <w:rPr>
          <w:color w:val="000000" w:themeColor="text1"/>
          <w:sz w:val="28"/>
          <w:szCs w:val="28"/>
        </w:rPr>
        <w:t xml:space="preserve">рабочих дней не покрываются настоящим разделом Договора страхования и возмещению Страховщиком не подлежат. Из суммы страхового возмещения вычитается сумма убытка за первые </w:t>
      </w:r>
      <w:r>
        <w:rPr>
          <w:b/>
          <w:sz w:val="28"/>
          <w:szCs w:val="28"/>
        </w:rPr>
        <w:t>14 (Четырнадцать)</w:t>
      </w:r>
      <w:r>
        <w:rPr>
          <w:sz w:val="28"/>
          <w:szCs w:val="28"/>
        </w:rPr>
        <w:t xml:space="preserve"> рабочих</w:t>
      </w:r>
      <w:r>
        <w:rPr>
          <w:color w:val="000000" w:themeColor="text1"/>
          <w:sz w:val="28"/>
          <w:szCs w:val="28"/>
        </w:rPr>
        <w:t xml:space="preserve"> дней.</w:t>
      </w:r>
    </w:p>
    <w:p w14:paraId="68370FEC" w14:textId="77777777" w:rsidR="00A50AE4" w:rsidRPr="00284231" w:rsidRDefault="00A50AE4" w:rsidP="005B6B29">
      <w:pPr>
        <w:ind w:firstLine="709"/>
        <w:jc w:val="both"/>
        <w:rPr>
          <w:b/>
          <w:sz w:val="28"/>
          <w:szCs w:val="28"/>
        </w:rPr>
      </w:pPr>
      <w:r>
        <w:rPr>
          <w:color w:val="000000"/>
          <w:sz w:val="28"/>
          <w:szCs w:val="28"/>
        </w:rPr>
        <w:t xml:space="preserve">3.7. </w:t>
      </w:r>
      <w:r>
        <w:rPr>
          <w:b/>
          <w:color w:val="000000"/>
          <w:sz w:val="28"/>
          <w:szCs w:val="28"/>
        </w:rPr>
        <w:t xml:space="preserve">Страховая премия </w:t>
      </w:r>
      <w:r>
        <w:rPr>
          <w:color w:val="000000"/>
          <w:sz w:val="28"/>
          <w:szCs w:val="28"/>
        </w:rPr>
        <w:t xml:space="preserve">по </w:t>
      </w:r>
      <w:r>
        <w:rPr>
          <w:sz w:val="28"/>
          <w:szCs w:val="28"/>
        </w:rPr>
        <w:t xml:space="preserve">настоящему разделу Договора составляет </w:t>
      </w:r>
      <w:r>
        <w:rPr>
          <w:b/>
          <w:sz w:val="28"/>
          <w:szCs w:val="28"/>
        </w:rPr>
        <w:t>___________.</w:t>
      </w:r>
    </w:p>
    <w:p w14:paraId="236AB91D" w14:textId="77777777" w:rsidR="00A50AE4" w:rsidRPr="00284231" w:rsidRDefault="00A50AE4" w:rsidP="00A50AE4">
      <w:pPr>
        <w:pStyle w:val="1fe"/>
        <w:ind w:firstLine="709"/>
        <w:jc w:val="both"/>
        <w:rPr>
          <w:color w:val="000000"/>
          <w:sz w:val="28"/>
          <w:szCs w:val="28"/>
        </w:rPr>
      </w:pPr>
    </w:p>
    <w:p w14:paraId="504C41FC" w14:textId="77777777" w:rsidR="00A50AE4" w:rsidRPr="00284231" w:rsidRDefault="00A50AE4" w:rsidP="005B6B29">
      <w:pPr>
        <w:pStyle w:val="1fe"/>
        <w:ind w:firstLine="709"/>
        <w:jc w:val="center"/>
        <w:outlineLvl w:val="2"/>
        <w:rPr>
          <w:b/>
          <w:color w:val="000000"/>
          <w:sz w:val="28"/>
          <w:szCs w:val="28"/>
        </w:rPr>
      </w:pPr>
      <w:r>
        <w:rPr>
          <w:b/>
          <w:color w:val="000000"/>
          <w:sz w:val="28"/>
          <w:szCs w:val="28"/>
        </w:rPr>
        <w:t>4. ОБЩИЕ ПОЛОЖЕНИЯ</w:t>
      </w:r>
    </w:p>
    <w:p w14:paraId="188C4015" w14:textId="77777777" w:rsidR="00A50AE4" w:rsidRPr="00284231" w:rsidRDefault="00A50AE4" w:rsidP="00A50AE4">
      <w:pPr>
        <w:widowControl w:val="0"/>
        <w:ind w:firstLine="426"/>
        <w:jc w:val="both"/>
        <w:rPr>
          <w:b/>
          <w:noProof/>
          <w:color w:val="000000"/>
          <w:sz w:val="28"/>
          <w:szCs w:val="28"/>
        </w:rPr>
      </w:pPr>
      <w:r>
        <w:rPr>
          <w:noProof/>
          <w:sz w:val="28"/>
          <w:szCs w:val="28"/>
        </w:rPr>
        <w:t xml:space="preserve">4.1. </w:t>
      </w:r>
      <w:r>
        <w:rPr>
          <w:b/>
          <w:noProof/>
          <w:color w:val="000000"/>
          <w:sz w:val="28"/>
          <w:szCs w:val="28"/>
        </w:rPr>
        <w:t>Общая страховая премия</w:t>
      </w:r>
      <w:r>
        <w:rPr>
          <w:noProof/>
          <w:color w:val="000000"/>
          <w:sz w:val="28"/>
          <w:szCs w:val="28"/>
        </w:rPr>
        <w:t xml:space="preserve"> по настоящему </w:t>
      </w:r>
      <w:r>
        <w:rPr>
          <w:noProof/>
          <w:sz w:val="28"/>
          <w:szCs w:val="28"/>
        </w:rPr>
        <w:t>Договору страхования</w:t>
      </w:r>
      <w:r>
        <w:rPr>
          <w:noProof/>
          <w:color w:val="000000"/>
          <w:sz w:val="28"/>
          <w:szCs w:val="28"/>
        </w:rPr>
        <w:t xml:space="preserve"> в размере</w:t>
      </w:r>
      <w:r>
        <w:rPr>
          <w:b/>
          <w:noProof/>
          <w:color w:val="000000"/>
          <w:sz w:val="28"/>
          <w:szCs w:val="28"/>
        </w:rPr>
        <w:t xml:space="preserve"> ______________ </w:t>
      </w:r>
      <w:r>
        <w:rPr>
          <w:noProof/>
          <w:color w:val="000000"/>
          <w:sz w:val="28"/>
          <w:szCs w:val="28"/>
        </w:rPr>
        <w:t xml:space="preserve">уплачивается единовременно путем безналичного перечисления денежных средств на расчетный счет Страховщика, указанный в разделе 10 настоящего </w:t>
      </w:r>
      <w:r>
        <w:rPr>
          <w:noProof/>
          <w:sz w:val="28"/>
          <w:szCs w:val="28"/>
        </w:rPr>
        <w:t>Договора страхования</w:t>
      </w:r>
      <w:r>
        <w:rPr>
          <w:noProof/>
          <w:color w:val="000000"/>
          <w:sz w:val="28"/>
          <w:szCs w:val="28"/>
        </w:rPr>
        <w:t xml:space="preserve">, в срок </w:t>
      </w:r>
      <w:r>
        <w:rPr>
          <w:b/>
          <w:noProof/>
          <w:color w:val="000000"/>
          <w:sz w:val="28"/>
          <w:szCs w:val="28"/>
        </w:rPr>
        <w:t>не позднее</w:t>
      </w:r>
      <w:r>
        <w:rPr>
          <w:b/>
          <w:noProof/>
          <w:sz w:val="28"/>
          <w:szCs w:val="28"/>
        </w:rPr>
        <w:t xml:space="preserve"> «__» __ 2024</w:t>
      </w:r>
      <w:r>
        <w:rPr>
          <w:b/>
          <w:sz w:val="28"/>
          <w:szCs w:val="28"/>
        </w:rPr>
        <w:t>г.</w:t>
      </w:r>
      <w:r>
        <w:rPr>
          <w:sz w:val="28"/>
          <w:szCs w:val="28"/>
        </w:rPr>
        <w:t xml:space="preserve"> </w:t>
      </w:r>
    </w:p>
    <w:p w14:paraId="57832FCF" w14:textId="77777777" w:rsidR="00A50AE4" w:rsidRPr="00284231" w:rsidRDefault="00A50AE4" w:rsidP="00A50AE4">
      <w:pPr>
        <w:widowControl w:val="0"/>
        <w:ind w:firstLine="426"/>
        <w:jc w:val="both"/>
        <w:rPr>
          <w:noProof/>
          <w:sz w:val="28"/>
          <w:szCs w:val="28"/>
        </w:rPr>
      </w:pPr>
      <w:r>
        <w:rPr>
          <w:noProof/>
          <w:color w:val="000000"/>
          <w:sz w:val="28"/>
          <w:szCs w:val="28"/>
        </w:rPr>
        <w:t>Датой уплаты Страхователем страховой премии (страхового взноса) считается дата зачисления страховой премии (страхового взноса) на расчетный счет Страховщика</w:t>
      </w:r>
      <w:r>
        <w:rPr>
          <w:noProof/>
          <w:sz w:val="28"/>
          <w:szCs w:val="28"/>
        </w:rPr>
        <w:t>.</w:t>
      </w:r>
    </w:p>
    <w:p w14:paraId="5ECDEB4B" w14:textId="77777777" w:rsidR="00A50AE4" w:rsidRPr="00284231" w:rsidRDefault="00A50AE4" w:rsidP="00A50AE4">
      <w:pPr>
        <w:ind w:firstLine="426"/>
        <w:jc w:val="both"/>
        <w:rPr>
          <w:sz w:val="28"/>
          <w:szCs w:val="28"/>
        </w:rPr>
      </w:pPr>
      <w:r>
        <w:rPr>
          <w:noProof/>
          <w:color w:val="000000"/>
          <w:sz w:val="28"/>
          <w:szCs w:val="28"/>
        </w:rPr>
        <w:t xml:space="preserve">4.2. В случае неуплаты Страхователем страховой премии в размере и срок, установленные в настоящем </w:t>
      </w:r>
      <w:r>
        <w:rPr>
          <w:noProof/>
          <w:sz w:val="28"/>
          <w:szCs w:val="28"/>
        </w:rPr>
        <w:t>Договоре страхования</w:t>
      </w:r>
      <w:r>
        <w:rPr>
          <w:noProof/>
          <w:color w:val="000000"/>
          <w:sz w:val="28"/>
          <w:szCs w:val="28"/>
        </w:rPr>
        <w:t xml:space="preserve">, </w:t>
      </w:r>
      <w:r>
        <w:rPr>
          <w:noProof/>
          <w:sz w:val="28"/>
          <w:szCs w:val="28"/>
        </w:rPr>
        <w:t>Договор страхования</w:t>
      </w:r>
      <w:r>
        <w:rPr>
          <w:noProof/>
          <w:color w:val="000000"/>
          <w:sz w:val="28"/>
          <w:szCs w:val="28"/>
        </w:rPr>
        <w:t xml:space="preserve"> считается прекращенным </w:t>
      </w:r>
      <w:r>
        <w:rPr>
          <w:noProof/>
          <w:color w:val="000000"/>
          <w:sz w:val="28"/>
          <w:szCs w:val="28"/>
          <w:lang w:val="en-US"/>
        </w:rPr>
        <w:t>c</w:t>
      </w:r>
      <w:r>
        <w:rPr>
          <w:noProof/>
          <w:color w:val="000000"/>
          <w:sz w:val="28"/>
          <w:szCs w:val="28"/>
        </w:rPr>
        <w:t xml:space="preserve"> 00 часов 00 минут даты заключения. Денежные средства, уплаченные в размере меньшем, чем установлено </w:t>
      </w:r>
      <w:r>
        <w:rPr>
          <w:noProof/>
          <w:sz w:val="28"/>
          <w:szCs w:val="28"/>
        </w:rPr>
        <w:t>Договором страхования</w:t>
      </w:r>
      <w:r>
        <w:rPr>
          <w:noProof/>
          <w:color w:val="000000"/>
          <w:sz w:val="28"/>
          <w:szCs w:val="28"/>
        </w:rPr>
        <w:t xml:space="preserve"> для уплаты страховой премии, а также уплаченные после даты, установленной в качестве даты уплаты страховой премии, считаются ошибочно уплаченными и подлежат возврату оплатившему их лицу в безналичном порядке. Возврат ошибочно уплаченных денежных средств осуществляется по письменному заявлению Страхователя в течение 5 </w:t>
      </w:r>
      <w:r>
        <w:rPr>
          <w:noProof/>
          <w:sz w:val="28"/>
          <w:szCs w:val="28"/>
        </w:rPr>
        <w:t xml:space="preserve">(Пяти) </w:t>
      </w:r>
      <w:r>
        <w:rPr>
          <w:noProof/>
          <w:color w:val="000000"/>
          <w:sz w:val="28"/>
          <w:szCs w:val="28"/>
        </w:rPr>
        <w:t>рабочих дней с даты получения Страховщиком заявления Страхователя с указанием банковских реквизитов для перечисления</w:t>
      </w:r>
      <w:r>
        <w:rPr>
          <w:noProof/>
          <w:sz w:val="28"/>
          <w:szCs w:val="28"/>
        </w:rPr>
        <w:t>.</w:t>
      </w:r>
    </w:p>
    <w:p w14:paraId="1CC886F2" w14:textId="77777777" w:rsidR="00A50AE4" w:rsidRPr="00284231" w:rsidRDefault="00A50AE4" w:rsidP="00A50AE4">
      <w:pPr>
        <w:pStyle w:val="aff6"/>
        <w:widowControl w:val="0"/>
        <w:ind w:left="0"/>
        <w:jc w:val="both"/>
        <w:rPr>
          <w:sz w:val="28"/>
          <w:szCs w:val="28"/>
        </w:rPr>
      </w:pPr>
    </w:p>
    <w:p w14:paraId="53EDBE91" w14:textId="77777777" w:rsidR="00A50AE4" w:rsidRPr="00284231" w:rsidRDefault="00A50AE4" w:rsidP="00A50AE4">
      <w:pPr>
        <w:pStyle w:val="aff6"/>
        <w:widowControl w:val="0"/>
        <w:ind w:left="0"/>
        <w:jc w:val="both"/>
        <w:rPr>
          <w:sz w:val="28"/>
          <w:szCs w:val="28"/>
        </w:rPr>
      </w:pPr>
    </w:p>
    <w:p w14:paraId="62B4938B" w14:textId="77777777" w:rsidR="00A50AE4" w:rsidRPr="005B6B29" w:rsidRDefault="00A50AE4" w:rsidP="005B6B29">
      <w:pPr>
        <w:pStyle w:val="1fe"/>
        <w:ind w:firstLine="709"/>
        <w:jc w:val="center"/>
        <w:rPr>
          <w:b/>
          <w:color w:val="000000"/>
          <w:sz w:val="28"/>
          <w:szCs w:val="28"/>
        </w:rPr>
      </w:pPr>
    </w:p>
    <w:p w14:paraId="448D37A7" w14:textId="77777777" w:rsidR="00A50AE4" w:rsidRPr="005B6B29" w:rsidRDefault="00A50AE4" w:rsidP="005B6B29">
      <w:pPr>
        <w:pStyle w:val="1fe"/>
        <w:ind w:firstLine="709"/>
        <w:jc w:val="center"/>
        <w:outlineLvl w:val="2"/>
        <w:rPr>
          <w:b/>
          <w:color w:val="000000"/>
          <w:sz w:val="28"/>
          <w:szCs w:val="28"/>
        </w:rPr>
      </w:pPr>
      <w:r w:rsidRPr="005B6B29">
        <w:rPr>
          <w:b/>
          <w:color w:val="000000"/>
          <w:sz w:val="28"/>
          <w:szCs w:val="28"/>
        </w:rPr>
        <w:t xml:space="preserve">5. </w:t>
      </w:r>
      <w:r>
        <w:rPr>
          <w:b/>
          <w:color w:val="000000"/>
          <w:sz w:val="28"/>
          <w:szCs w:val="28"/>
        </w:rPr>
        <w:t>СРОК ДЕЙСТВИЯ ДОГОВОРА СТРАХОВАНИЯ</w:t>
      </w:r>
    </w:p>
    <w:p w14:paraId="789CDAAE" w14:textId="77777777" w:rsidR="00A50AE4" w:rsidRPr="00284231" w:rsidRDefault="00A50AE4" w:rsidP="00A50AE4">
      <w:pPr>
        <w:pStyle w:val="1fe"/>
        <w:ind w:firstLine="709"/>
        <w:jc w:val="both"/>
        <w:rPr>
          <w:color w:val="000000"/>
          <w:sz w:val="28"/>
          <w:szCs w:val="28"/>
        </w:rPr>
      </w:pPr>
      <w:r>
        <w:rPr>
          <w:bCs/>
          <w:sz w:val="28"/>
          <w:szCs w:val="28"/>
        </w:rPr>
        <w:t>5.1.</w:t>
      </w:r>
      <w:r>
        <w:rPr>
          <w:sz w:val="28"/>
          <w:szCs w:val="28"/>
        </w:rPr>
        <w:t xml:space="preserve"> </w:t>
      </w:r>
      <w:r>
        <w:rPr>
          <w:color w:val="000000"/>
          <w:sz w:val="28"/>
          <w:szCs w:val="28"/>
        </w:rPr>
        <w:t xml:space="preserve">Срок действия Договора страхования: </w:t>
      </w:r>
      <w:r>
        <w:rPr>
          <w:color w:val="000000"/>
          <w:sz w:val="28"/>
          <w:szCs w:val="28"/>
          <w:lang w:eastAsia="en-US"/>
        </w:rPr>
        <w:t>с 00 час. 00 мин.</w:t>
      </w:r>
      <w:r>
        <w:rPr>
          <w:b/>
          <w:color w:val="000000"/>
          <w:sz w:val="28"/>
          <w:szCs w:val="28"/>
          <w:lang w:eastAsia="en-US"/>
        </w:rPr>
        <w:t xml:space="preserve"> «</w:t>
      </w:r>
      <w:r>
        <w:rPr>
          <w:b/>
          <w:noProof/>
          <w:color w:val="000000"/>
          <w:sz w:val="28"/>
          <w:szCs w:val="28"/>
          <w:lang w:eastAsia="en-US"/>
        </w:rPr>
        <w:t xml:space="preserve">__» _____ 202__ </w:t>
      </w:r>
      <w:r>
        <w:rPr>
          <w:b/>
          <w:color w:val="000000"/>
          <w:sz w:val="28"/>
          <w:szCs w:val="28"/>
          <w:lang w:eastAsia="en-US"/>
        </w:rPr>
        <w:t xml:space="preserve">г. </w:t>
      </w:r>
      <w:r>
        <w:rPr>
          <w:color w:val="000000"/>
          <w:sz w:val="28"/>
          <w:szCs w:val="28"/>
          <w:lang w:eastAsia="en-US"/>
        </w:rPr>
        <w:t>по 23 час. 59 мин.</w:t>
      </w:r>
      <w:r>
        <w:rPr>
          <w:b/>
          <w:color w:val="000000"/>
          <w:sz w:val="28"/>
          <w:szCs w:val="28"/>
          <w:lang w:eastAsia="en-US"/>
        </w:rPr>
        <w:t xml:space="preserve"> «</w:t>
      </w:r>
      <w:r>
        <w:rPr>
          <w:b/>
          <w:noProof/>
          <w:color w:val="000000"/>
          <w:sz w:val="28"/>
          <w:szCs w:val="28"/>
          <w:lang w:eastAsia="en-US"/>
        </w:rPr>
        <w:t>__» _______ 202_</w:t>
      </w:r>
      <w:r>
        <w:rPr>
          <w:b/>
          <w:color w:val="000000"/>
          <w:sz w:val="28"/>
          <w:szCs w:val="28"/>
        </w:rPr>
        <w:t>г.</w:t>
      </w:r>
      <w:r>
        <w:rPr>
          <w:color w:val="000000"/>
          <w:sz w:val="28"/>
          <w:szCs w:val="28"/>
        </w:rPr>
        <w:t xml:space="preserve"> </w:t>
      </w:r>
    </w:p>
    <w:p w14:paraId="347E3D52" w14:textId="77777777" w:rsidR="00A50AE4" w:rsidRPr="00284231" w:rsidRDefault="00A50AE4" w:rsidP="00A50AE4">
      <w:pPr>
        <w:pStyle w:val="1fe"/>
        <w:ind w:firstLine="709"/>
        <w:jc w:val="both"/>
        <w:rPr>
          <w:sz w:val="28"/>
          <w:szCs w:val="28"/>
        </w:rPr>
      </w:pPr>
      <w:r>
        <w:rPr>
          <w:sz w:val="28"/>
          <w:szCs w:val="28"/>
        </w:rPr>
        <w:t xml:space="preserve">5.2. Страхование, обусловленное настоящим Договором страхования, распространяется на страховые случаи, произошедшие </w:t>
      </w:r>
      <w:r>
        <w:rPr>
          <w:bCs/>
          <w:sz w:val="28"/>
          <w:szCs w:val="28"/>
        </w:rPr>
        <w:t>с 00 час. 00 мин.</w:t>
      </w:r>
      <w:r>
        <w:rPr>
          <w:b/>
          <w:bCs/>
          <w:sz w:val="28"/>
          <w:szCs w:val="28"/>
        </w:rPr>
        <w:t xml:space="preserve"> «__</w:t>
      </w:r>
      <w:r>
        <w:rPr>
          <w:b/>
          <w:noProof/>
          <w:color w:val="000000"/>
          <w:sz w:val="28"/>
          <w:szCs w:val="28"/>
          <w:lang w:eastAsia="en-US"/>
        </w:rPr>
        <w:t xml:space="preserve">» _____ 2024 </w:t>
      </w:r>
      <w:r>
        <w:rPr>
          <w:b/>
          <w:bCs/>
          <w:sz w:val="28"/>
          <w:szCs w:val="28"/>
        </w:rPr>
        <w:t>г.</w:t>
      </w:r>
      <w:r>
        <w:rPr>
          <w:bCs/>
          <w:sz w:val="28"/>
          <w:szCs w:val="28"/>
        </w:rPr>
        <w:t xml:space="preserve">, </w:t>
      </w:r>
      <w:r>
        <w:rPr>
          <w:sz w:val="28"/>
          <w:szCs w:val="28"/>
        </w:rPr>
        <w:t xml:space="preserve">при условии уплаты Страхователем </w:t>
      </w:r>
      <w:r>
        <w:rPr>
          <w:noProof/>
          <w:sz w:val="28"/>
          <w:szCs w:val="28"/>
        </w:rPr>
        <w:t>страховой премии в размере и срок, установленные в разделе 4 Договора страхования, если Сторонами не заключено дополнительное соглашение в части изменения порядка уплаты страховой премии</w:t>
      </w:r>
      <w:r>
        <w:rPr>
          <w:sz w:val="28"/>
          <w:szCs w:val="28"/>
        </w:rPr>
        <w:t>.</w:t>
      </w:r>
    </w:p>
    <w:p w14:paraId="6A035338" w14:textId="77777777" w:rsidR="00A50AE4" w:rsidRPr="00284231" w:rsidRDefault="00A50AE4" w:rsidP="00A50AE4">
      <w:pPr>
        <w:ind w:firstLine="708"/>
        <w:jc w:val="both"/>
        <w:rPr>
          <w:color w:val="000000"/>
          <w:sz w:val="28"/>
          <w:szCs w:val="28"/>
        </w:rPr>
      </w:pPr>
    </w:p>
    <w:p w14:paraId="1C9C82C8" w14:textId="77777777" w:rsidR="00A50AE4" w:rsidRPr="00284231" w:rsidRDefault="00A50AE4" w:rsidP="005B6B29">
      <w:pPr>
        <w:pStyle w:val="1fe"/>
        <w:ind w:firstLine="709"/>
        <w:jc w:val="center"/>
        <w:outlineLvl w:val="2"/>
        <w:rPr>
          <w:b/>
          <w:color w:val="000000"/>
          <w:sz w:val="28"/>
          <w:szCs w:val="28"/>
        </w:rPr>
      </w:pPr>
      <w:r w:rsidRPr="005B6B29">
        <w:rPr>
          <w:b/>
          <w:color w:val="000000"/>
          <w:sz w:val="28"/>
          <w:szCs w:val="28"/>
        </w:rPr>
        <w:t xml:space="preserve">6. </w:t>
      </w:r>
      <w:r>
        <w:rPr>
          <w:b/>
          <w:color w:val="000000"/>
          <w:sz w:val="28"/>
          <w:szCs w:val="28"/>
        </w:rPr>
        <w:t>ПРАВА И ОБЯЗАННОСТИ СТОРОН</w:t>
      </w:r>
    </w:p>
    <w:p w14:paraId="3B51FAAA" w14:textId="77777777" w:rsidR="00A50AE4" w:rsidRPr="00284231" w:rsidRDefault="00A50AE4" w:rsidP="00A50AE4">
      <w:pPr>
        <w:pStyle w:val="1fe"/>
        <w:ind w:firstLine="709"/>
        <w:jc w:val="both"/>
        <w:rPr>
          <w:sz w:val="28"/>
          <w:szCs w:val="28"/>
        </w:rPr>
      </w:pPr>
      <w:r>
        <w:rPr>
          <w:sz w:val="28"/>
          <w:szCs w:val="28"/>
        </w:rPr>
        <w:t xml:space="preserve">6.1. </w:t>
      </w:r>
      <w:r>
        <w:rPr>
          <w:color w:val="000000"/>
          <w:sz w:val="28"/>
          <w:szCs w:val="28"/>
        </w:rPr>
        <w:t>Права и обязанности Сторон изложены в разделе ___ Правил страхования 1 и ___ Правил страхования 2,</w:t>
      </w:r>
      <w:r>
        <w:rPr>
          <w:sz w:val="28"/>
          <w:szCs w:val="28"/>
        </w:rPr>
        <w:t xml:space="preserve"> а также по тексту настоящего Договора страхования.</w:t>
      </w:r>
    </w:p>
    <w:p w14:paraId="530A1496" w14:textId="77777777" w:rsidR="00A50AE4" w:rsidRPr="00284231" w:rsidRDefault="00A50AE4" w:rsidP="00A50AE4">
      <w:pPr>
        <w:pStyle w:val="1fe"/>
        <w:ind w:firstLine="709"/>
        <w:rPr>
          <w:color w:val="000000" w:themeColor="text1"/>
          <w:sz w:val="28"/>
          <w:szCs w:val="28"/>
        </w:rPr>
      </w:pPr>
    </w:p>
    <w:p w14:paraId="44C4AD9C" w14:textId="77777777" w:rsidR="00A50AE4" w:rsidRPr="005B6B29" w:rsidRDefault="00A50AE4" w:rsidP="005B6B29">
      <w:pPr>
        <w:pStyle w:val="1fe"/>
        <w:ind w:firstLine="709"/>
        <w:jc w:val="center"/>
        <w:outlineLvl w:val="2"/>
        <w:rPr>
          <w:b/>
          <w:color w:val="000000"/>
          <w:sz w:val="28"/>
          <w:szCs w:val="28"/>
        </w:rPr>
      </w:pPr>
      <w:r w:rsidRPr="005B6B29">
        <w:rPr>
          <w:b/>
          <w:color w:val="000000"/>
          <w:sz w:val="28"/>
          <w:szCs w:val="28"/>
        </w:rPr>
        <w:t>7. ПОРЯДОК ОПРЕДЕЛЕНИЯ РАЗМЕРА УЩЕРБА И ВЫПЛАТЫ СТРАХОВОГО ВОЗМЕЩЕНИЯ</w:t>
      </w:r>
    </w:p>
    <w:p w14:paraId="484521D2" w14:textId="77777777" w:rsidR="00A50AE4" w:rsidRPr="00284231" w:rsidRDefault="00A50AE4" w:rsidP="00A50AE4">
      <w:pPr>
        <w:ind w:firstLine="709"/>
        <w:jc w:val="both"/>
        <w:rPr>
          <w:color w:val="000000" w:themeColor="text1"/>
          <w:sz w:val="28"/>
          <w:szCs w:val="28"/>
        </w:rPr>
      </w:pPr>
      <w:r>
        <w:rPr>
          <w:sz w:val="28"/>
          <w:szCs w:val="28"/>
        </w:rPr>
        <w:t xml:space="preserve">7.1. </w:t>
      </w:r>
      <w:r>
        <w:rPr>
          <w:color w:val="000000" w:themeColor="text1"/>
          <w:sz w:val="28"/>
          <w:szCs w:val="28"/>
        </w:rPr>
        <w:t>Страховое возмещение исчисляется и выплачивается Страховщиком в порядке и размере, предусмотренном действующим законодательством Российской Федерации, при соблюдении положений Разделов __ Правил страхования 1, и __ Правил 2, а также положений соответствующих Дополнительных условий страхования, при наступлении события, имеющего признаки страхового случая.</w:t>
      </w:r>
    </w:p>
    <w:p w14:paraId="1F2F6190" w14:textId="77777777" w:rsidR="00A50AE4" w:rsidRPr="00284231" w:rsidRDefault="00A50AE4" w:rsidP="00A50AE4">
      <w:pPr>
        <w:ind w:firstLine="709"/>
        <w:jc w:val="both"/>
        <w:rPr>
          <w:color w:val="000000"/>
          <w:sz w:val="28"/>
          <w:szCs w:val="28"/>
        </w:rPr>
      </w:pPr>
      <w:r>
        <w:rPr>
          <w:sz w:val="28"/>
          <w:szCs w:val="28"/>
        </w:rPr>
        <w:t xml:space="preserve">7.2. </w:t>
      </w:r>
      <w:r>
        <w:rPr>
          <w:color w:val="000000"/>
          <w:sz w:val="28"/>
          <w:szCs w:val="28"/>
        </w:rPr>
        <w:t>В заявлении о выплате страхового возмещения Страхователь обязан указать сведения о порядке выплаты страхового возмещения и банковские реквизиты Выгодоприобретателей, поименованных в п. 2.4. настоящего Договора.</w:t>
      </w:r>
    </w:p>
    <w:p w14:paraId="77BE96D8" w14:textId="77777777" w:rsidR="00A50AE4" w:rsidRPr="00284231" w:rsidRDefault="00A50AE4" w:rsidP="00A50AE4">
      <w:pPr>
        <w:pStyle w:val="1fe"/>
        <w:jc w:val="center"/>
        <w:rPr>
          <w:b/>
          <w:color w:val="000000" w:themeColor="text1"/>
          <w:sz w:val="28"/>
          <w:szCs w:val="28"/>
        </w:rPr>
      </w:pPr>
    </w:p>
    <w:p w14:paraId="65ADCBE3" w14:textId="77777777" w:rsidR="00A50AE4" w:rsidRPr="005B6B29" w:rsidRDefault="00A50AE4" w:rsidP="005B6B29">
      <w:pPr>
        <w:pStyle w:val="1fe"/>
        <w:ind w:firstLine="709"/>
        <w:jc w:val="center"/>
        <w:outlineLvl w:val="2"/>
        <w:rPr>
          <w:b/>
          <w:color w:val="000000"/>
          <w:sz w:val="28"/>
          <w:szCs w:val="28"/>
        </w:rPr>
      </w:pPr>
      <w:r w:rsidRPr="005B6B29">
        <w:rPr>
          <w:b/>
          <w:color w:val="000000"/>
          <w:sz w:val="28"/>
          <w:szCs w:val="28"/>
        </w:rPr>
        <w:t>8. ПРОЧИЕ УСЛОВИЯ</w:t>
      </w:r>
    </w:p>
    <w:p w14:paraId="5773A133" w14:textId="77777777" w:rsidR="00A50AE4" w:rsidRPr="00284231" w:rsidRDefault="00A50AE4" w:rsidP="00A50AE4">
      <w:pPr>
        <w:ind w:firstLine="708"/>
        <w:jc w:val="both"/>
        <w:rPr>
          <w:sz w:val="28"/>
          <w:szCs w:val="28"/>
        </w:rPr>
      </w:pPr>
      <w:r>
        <w:rPr>
          <w:sz w:val="28"/>
          <w:szCs w:val="28"/>
        </w:rPr>
        <w:t>8.1. Споры по настоящему Договору страхования между Страхователем (Выгодоприобретателем) и Страховщиком разрешаются путем переговоров.</w:t>
      </w:r>
    </w:p>
    <w:p w14:paraId="09FC0449" w14:textId="77777777" w:rsidR="00A50AE4" w:rsidRPr="00284231" w:rsidRDefault="00A50AE4" w:rsidP="00A50AE4">
      <w:pPr>
        <w:ind w:firstLine="708"/>
        <w:jc w:val="both"/>
        <w:rPr>
          <w:sz w:val="28"/>
          <w:szCs w:val="28"/>
        </w:rPr>
      </w:pPr>
      <w:r>
        <w:rPr>
          <w:sz w:val="28"/>
          <w:szCs w:val="28"/>
        </w:rPr>
        <w:t xml:space="preserve">8.2.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43D276F" w14:textId="77777777" w:rsidR="00A50AE4" w:rsidRPr="00284231" w:rsidRDefault="00A50AE4" w:rsidP="00A50AE4">
      <w:pPr>
        <w:ind w:firstLine="708"/>
        <w:jc w:val="both"/>
        <w:rPr>
          <w:sz w:val="28"/>
          <w:szCs w:val="28"/>
        </w:rPr>
      </w:pPr>
      <w:r>
        <w:rPr>
          <w:sz w:val="28"/>
          <w:szCs w:val="28"/>
        </w:rPr>
        <w:t>8.2.1.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91E88AB" w14:textId="77777777" w:rsidR="00A50AE4" w:rsidRPr="00284231" w:rsidRDefault="00A50AE4" w:rsidP="00A50AE4">
      <w:pPr>
        <w:ind w:firstLine="708"/>
        <w:jc w:val="both"/>
        <w:rPr>
          <w:sz w:val="28"/>
          <w:szCs w:val="28"/>
        </w:rPr>
      </w:pPr>
      <w:r>
        <w:rPr>
          <w:sz w:val="28"/>
          <w:szCs w:val="28"/>
        </w:rPr>
        <w:t>для Заказчика trcont@trcont.com, trcont@trcont.ru ;</w:t>
      </w:r>
    </w:p>
    <w:p w14:paraId="036DDC92" w14:textId="77777777" w:rsidR="00A50AE4" w:rsidRPr="00284231" w:rsidRDefault="00A50AE4" w:rsidP="00A50AE4">
      <w:pPr>
        <w:ind w:firstLine="708"/>
        <w:jc w:val="both"/>
        <w:rPr>
          <w:sz w:val="28"/>
          <w:szCs w:val="28"/>
        </w:rPr>
      </w:pPr>
      <w:r>
        <w:rPr>
          <w:sz w:val="28"/>
          <w:szCs w:val="28"/>
        </w:rPr>
        <w:t xml:space="preserve">для </w:t>
      </w:r>
      <w:r w:rsidRPr="007A6794">
        <w:rPr>
          <w:sz w:val="28"/>
          <w:szCs w:val="28"/>
        </w:rPr>
        <w:t>Исполнителя ________</w:t>
      </w:r>
      <w:r>
        <w:rPr>
          <w:sz w:val="28"/>
          <w:szCs w:val="28"/>
        </w:rPr>
        <w:t xml:space="preserve"> </w:t>
      </w:r>
    </w:p>
    <w:p w14:paraId="28B3755A" w14:textId="77777777" w:rsidR="00A50AE4" w:rsidRPr="00284231" w:rsidRDefault="00A50AE4" w:rsidP="00A50AE4">
      <w:pPr>
        <w:ind w:firstLine="708"/>
        <w:jc w:val="both"/>
        <w:rPr>
          <w:sz w:val="28"/>
          <w:szCs w:val="28"/>
        </w:rPr>
      </w:pPr>
      <w:r>
        <w:rPr>
          <w:sz w:val="28"/>
          <w:szCs w:val="28"/>
        </w:rPr>
        <w:lastRenderedPageBreak/>
        <w:t>8.2.2. В случае предъявления претензии в электронном виде посредством электронной почты:</w:t>
      </w:r>
    </w:p>
    <w:p w14:paraId="07A9CCE6" w14:textId="77777777" w:rsidR="00A50AE4" w:rsidRPr="00284231" w:rsidRDefault="00A50AE4" w:rsidP="00A50AE4">
      <w:pPr>
        <w:ind w:firstLine="708"/>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8.2.1 настоящего Договора.</w:t>
      </w:r>
    </w:p>
    <w:p w14:paraId="182646CF" w14:textId="77777777" w:rsidR="00A50AE4" w:rsidRPr="00284231" w:rsidRDefault="00A50AE4" w:rsidP="00A50AE4">
      <w:pPr>
        <w:ind w:firstLine="708"/>
        <w:jc w:val="both"/>
        <w:rPr>
          <w:sz w:val="28"/>
          <w:szCs w:val="28"/>
        </w:rPr>
      </w:pPr>
      <w:r>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F772FF8" w14:textId="77777777" w:rsidR="00A50AE4" w:rsidRPr="00284231" w:rsidRDefault="00A50AE4" w:rsidP="00A50AE4">
      <w:pPr>
        <w:ind w:firstLine="708"/>
        <w:jc w:val="both"/>
        <w:rPr>
          <w:sz w:val="28"/>
          <w:szCs w:val="28"/>
        </w:rPr>
      </w:pPr>
      <w:r>
        <w:rPr>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A77FC7B" w14:textId="77777777" w:rsidR="00A50AE4" w:rsidRPr="00284231" w:rsidRDefault="00A50AE4" w:rsidP="00A50AE4">
      <w:pPr>
        <w:ind w:firstLine="708"/>
        <w:jc w:val="both"/>
        <w:rPr>
          <w:sz w:val="28"/>
          <w:szCs w:val="28"/>
        </w:rPr>
      </w:pPr>
      <w:r>
        <w:rPr>
          <w:sz w:val="28"/>
          <w:szCs w:val="28"/>
        </w:rPr>
        <w:t>б) датой направления претензии считается дата отправления сообщения(</w:t>
      </w:r>
      <w:proofErr w:type="spellStart"/>
      <w:r>
        <w:rPr>
          <w:sz w:val="28"/>
          <w:szCs w:val="28"/>
        </w:rPr>
        <w:t>ий</w:t>
      </w:r>
      <w:proofErr w:type="spellEnd"/>
      <w:r>
        <w:rPr>
          <w:sz w:val="28"/>
          <w:szCs w:val="28"/>
        </w:rPr>
        <w:t>) с вложенными файлами претензии и приложений к ней;</w:t>
      </w:r>
    </w:p>
    <w:p w14:paraId="181DEE27" w14:textId="77777777" w:rsidR="00A50AE4" w:rsidRPr="00284231" w:rsidRDefault="00A50AE4" w:rsidP="00A50AE4">
      <w:pPr>
        <w:ind w:firstLine="708"/>
        <w:jc w:val="both"/>
        <w:rPr>
          <w:sz w:val="28"/>
          <w:szCs w:val="28"/>
        </w:rPr>
      </w:pPr>
      <w:r>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F45FE1F" w14:textId="77777777" w:rsidR="00A50AE4" w:rsidRPr="00284231" w:rsidRDefault="00A50AE4" w:rsidP="00A50AE4">
      <w:pPr>
        <w:ind w:firstLine="708"/>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B32CEB1" w14:textId="77777777" w:rsidR="00A50AE4" w:rsidRPr="00284231" w:rsidRDefault="00A50AE4" w:rsidP="00A50AE4">
      <w:pPr>
        <w:ind w:firstLine="708"/>
        <w:jc w:val="both"/>
        <w:rPr>
          <w:sz w:val="28"/>
          <w:szCs w:val="28"/>
        </w:rPr>
      </w:pPr>
      <w:r>
        <w:rPr>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730378F" w14:textId="77777777" w:rsidR="00A50AE4" w:rsidRPr="00284231" w:rsidRDefault="00A50AE4" w:rsidP="00A50AE4">
      <w:pPr>
        <w:ind w:firstLine="708"/>
        <w:jc w:val="both"/>
        <w:rPr>
          <w:sz w:val="28"/>
          <w:szCs w:val="28"/>
        </w:rPr>
      </w:pPr>
      <w:r>
        <w:rPr>
          <w:sz w:val="28"/>
          <w:szCs w:val="28"/>
        </w:rPr>
        <w:t>е) во всех случаях Стороны сохраняют подлинные документы до разрешения спора.</w:t>
      </w:r>
    </w:p>
    <w:p w14:paraId="0FD0724C" w14:textId="77777777" w:rsidR="00A50AE4" w:rsidRPr="00284231" w:rsidRDefault="00A50AE4" w:rsidP="00A50AE4">
      <w:pPr>
        <w:ind w:firstLine="708"/>
        <w:jc w:val="both"/>
        <w:rPr>
          <w:sz w:val="28"/>
          <w:szCs w:val="28"/>
        </w:rPr>
      </w:pPr>
      <w:r>
        <w:rPr>
          <w:sz w:val="28"/>
          <w:szCs w:val="28"/>
        </w:rPr>
        <w:t>8.2.3. Ответ на претензию, как правило, направляется в порядке, аналогичном порядку предъявления претензии.</w:t>
      </w:r>
    </w:p>
    <w:p w14:paraId="4ABD7F23" w14:textId="77777777" w:rsidR="00A50AE4" w:rsidRPr="00284231" w:rsidRDefault="00A50AE4" w:rsidP="00A50AE4">
      <w:pPr>
        <w:ind w:firstLine="708"/>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8.2.2 настоящего Договора, по аналогии.</w:t>
      </w:r>
    </w:p>
    <w:p w14:paraId="62C33E06" w14:textId="77777777" w:rsidR="00A50AE4" w:rsidRPr="00284231" w:rsidRDefault="00A50AE4" w:rsidP="00A50AE4">
      <w:pPr>
        <w:pStyle w:val="aff6"/>
        <w:ind w:left="0" w:firstLine="709"/>
        <w:jc w:val="both"/>
        <w:rPr>
          <w:sz w:val="28"/>
          <w:szCs w:val="28"/>
        </w:rPr>
      </w:pPr>
      <w:r>
        <w:rPr>
          <w:sz w:val="28"/>
          <w:szCs w:val="28"/>
        </w:rPr>
        <w:t xml:space="preserve"> Возникающие споры в случае недостижения согласия в ходе переговоров (т.е. в случае полного или частичного отказа Стороны удовлетворить претензию либо неполучения ответа в 30-тидневный срок) передаются в Арбитражный суд г. Москвы. </w:t>
      </w:r>
    </w:p>
    <w:p w14:paraId="772F63FD" w14:textId="77777777" w:rsidR="00A50AE4" w:rsidRPr="00284231" w:rsidRDefault="00A50AE4" w:rsidP="00A50AE4">
      <w:pPr>
        <w:pStyle w:val="1fe"/>
        <w:ind w:firstLine="709"/>
        <w:jc w:val="both"/>
        <w:rPr>
          <w:color w:val="000000" w:themeColor="text1"/>
          <w:sz w:val="28"/>
          <w:szCs w:val="28"/>
        </w:rPr>
      </w:pPr>
      <w:r>
        <w:rPr>
          <w:snapToGrid w:val="0"/>
          <w:sz w:val="28"/>
          <w:szCs w:val="28"/>
        </w:rPr>
        <w:t xml:space="preserve">8.3. </w:t>
      </w:r>
      <w:r>
        <w:rPr>
          <w:color w:val="000000" w:themeColor="text1"/>
          <w:sz w:val="28"/>
          <w:szCs w:val="28"/>
        </w:rPr>
        <w:t xml:space="preserve">Настоящий Договор страхования составлен в </w:t>
      </w:r>
      <w:r>
        <w:rPr>
          <w:sz w:val="28"/>
          <w:szCs w:val="28"/>
        </w:rPr>
        <w:t>2 (двух</w:t>
      </w:r>
      <w:r>
        <w:rPr>
          <w:iCs/>
          <w:sz w:val="28"/>
          <w:szCs w:val="28"/>
        </w:rPr>
        <w:t>)</w:t>
      </w:r>
      <w:r>
        <w:rPr>
          <w:rStyle w:val="af6"/>
          <w:sz w:val="28"/>
          <w:szCs w:val="28"/>
        </w:rPr>
        <w:t xml:space="preserve"> </w:t>
      </w:r>
      <w:r>
        <w:rPr>
          <w:sz w:val="28"/>
          <w:szCs w:val="28"/>
        </w:rPr>
        <w:t>экземплярах</w:t>
      </w:r>
      <w:r>
        <w:rPr>
          <w:color w:val="000000" w:themeColor="text1"/>
          <w:sz w:val="28"/>
          <w:szCs w:val="28"/>
        </w:rPr>
        <w:t xml:space="preserve">, имеющих одинаковую юридическую силу, 1 (один) экземпляр - для Страховщика, 2 (второй) экземпляр- для Страхователя. </w:t>
      </w:r>
    </w:p>
    <w:p w14:paraId="701BCBC1" w14:textId="77777777" w:rsidR="00A50AE4" w:rsidRPr="00284231" w:rsidRDefault="00A50AE4" w:rsidP="00A50AE4">
      <w:pPr>
        <w:ind w:firstLine="708"/>
        <w:jc w:val="both"/>
        <w:rPr>
          <w:sz w:val="28"/>
          <w:szCs w:val="28"/>
        </w:rPr>
      </w:pPr>
      <w:r>
        <w:rPr>
          <w:sz w:val="28"/>
          <w:szCs w:val="28"/>
        </w:rPr>
        <w:lastRenderedPageBreak/>
        <w:t xml:space="preserve">8.4. </w:t>
      </w:r>
      <w:r>
        <w:rPr>
          <w:snapToGrid w:val="0"/>
          <w:sz w:val="28"/>
          <w:szCs w:val="28"/>
        </w:rPr>
        <w:t>Все изменения и дополнения к Договору страхования</w:t>
      </w:r>
      <w:r>
        <w:rPr>
          <w:sz w:val="28"/>
          <w:szCs w:val="28"/>
        </w:rPr>
        <w:t xml:space="preserve"> </w:t>
      </w:r>
      <w:r>
        <w:rPr>
          <w:snapToGrid w:val="0"/>
          <w:sz w:val="28"/>
          <w:szCs w:val="28"/>
        </w:rPr>
        <w:t xml:space="preserve">действительны лишь в том случае, если они осуществлены путем оформления дополнительного соглашения в той же форме, что и Договор страхования. </w:t>
      </w:r>
    </w:p>
    <w:p w14:paraId="7564AC36" w14:textId="77777777" w:rsidR="00A50AE4" w:rsidRPr="00284231" w:rsidRDefault="00A50AE4" w:rsidP="00A50AE4">
      <w:pPr>
        <w:ind w:firstLine="708"/>
        <w:jc w:val="both"/>
        <w:rPr>
          <w:iCs/>
          <w:sz w:val="28"/>
          <w:szCs w:val="28"/>
        </w:rPr>
      </w:pPr>
      <w:r>
        <w:rPr>
          <w:sz w:val="28"/>
          <w:szCs w:val="28"/>
        </w:rPr>
        <w:t xml:space="preserve">8.5. </w:t>
      </w:r>
      <w:r>
        <w:rPr>
          <w:color w:val="000000" w:themeColor="text1"/>
          <w:sz w:val="28"/>
          <w:szCs w:val="28"/>
        </w:rPr>
        <w:t>Страхователь, подписывая настоящий Договор страхования, подтверждает:</w:t>
      </w:r>
      <w:r>
        <w:rPr>
          <w:iCs/>
          <w:sz w:val="28"/>
          <w:szCs w:val="28"/>
        </w:rPr>
        <w:t xml:space="preserve"> </w:t>
      </w:r>
    </w:p>
    <w:p w14:paraId="322F929F" w14:textId="77777777" w:rsidR="00A50AE4" w:rsidRPr="00284231" w:rsidRDefault="00A50AE4" w:rsidP="00A50AE4">
      <w:pPr>
        <w:pStyle w:val="1fe"/>
        <w:ind w:firstLine="709"/>
        <w:jc w:val="both"/>
        <w:rPr>
          <w:iCs/>
          <w:sz w:val="28"/>
          <w:szCs w:val="28"/>
        </w:rPr>
      </w:pPr>
      <w:r>
        <w:rPr>
          <w:iCs/>
          <w:sz w:val="28"/>
          <w:szCs w:val="28"/>
        </w:rPr>
        <w:t>8.5.1</w:t>
      </w:r>
      <w:proofErr w:type="gramStart"/>
      <w:r>
        <w:rPr>
          <w:iCs/>
          <w:sz w:val="28"/>
          <w:szCs w:val="28"/>
        </w:rPr>
        <w:t>.</w:t>
      </w:r>
      <w:proofErr w:type="gramEnd"/>
      <w:r>
        <w:rPr>
          <w:iCs/>
          <w:sz w:val="28"/>
          <w:szCs w:val="28"/>
        </w:rPr>
        <w:t xml:space="preserve"> что при заключении настоящего Договора страхования, ему была предоставлена полная и достоверная информация:</w:t>
      </w:r>
    </w:p>
    <w:p w14:paraId="6618B31A" w14:textId="77777777" w:rsidR="00A50AE4" w:rsidRPr="00284231" w:rsidRDefault="00A50AE4" w:rsidP="00A50AE4">
      <w:pPr>
        <w:ind w:firstLine="709"/>
        <w:jc w:val="both"/>
        <w:rPr>
          <w:iCs/>
          <w:sz w:val="28"/>
          <w:szCs w:val="28"/>
        </w:rPr>
      </w:pPr>
      <w:r>
        <w:rPr>
          <w:iCs/>
          <w:sz w:val="28"/>
          <w:szCs w:val="28"/>
        </w:rPr>
        <w:t>- 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5C9BE860" w14:textId="77777777" w:rsidR="00A50AE4" w:rsidRPr="00284231" w:rsidRDefault="00A50AE4" w:rsidP="00A50AE4">
      <w:pPr>
        <w:ind w:firstLine="709"/>
        <w:jc w:val="both"/>
        <w:rPr>
          <w:iCs/>
          <w:sz w:val="28"/>
          <w:szCs w:val="28"/>
        </w:rPr>
      </w:pPr>
      <w:r>
        <w:rPr>
          <w:iCs/>
          <w:sz w:val="28"/>
          <w:szCs w:val="28"/>
        </w:rPr>
        <w:t>-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14:paraId="642E9559" w14:textId="77777777" w:rsidR="00A50AE4" w:rsidRPr="00284231" w:rsidRDefault="00A50AE4" w:rsidP="00A50AE4">
      <w:pPr>
        <w:ind w:firstLine="709"/>
        <w:jc w:val="both"/>
        <w:rPr>
          <w:iCs/>
          <w:sz w:val="28"/>
          <w:szCs w:val="28"/>
        </w:rPr>
      </w:pPr>
      <w:r>
        <w:rPr>
          <w:iCs/>
          <w:sz w:val="28"/>
          <w:szCs w:val="28"/>
        </w:rPr>
        <w:t>- о применяемых Страховщиком франшизах и исключениях из перечня страховых событий, а также о действиях Страхователя/Выгодоприобретателя, совершение которых может повлечь отказ Страховщика в страховой выплате или сокращение ее размера;</w:t>
      </w:r>
    </w:p>
    <w:p w14:paraId="6A245571" w14:textId="77777777" w:rsidR="00A50AE4" w:rsidRPr="00284231" w:rsidRDefault="00A50AE4" w:rsidP="00A50AE4">
      <w:pPr>
        <w:pStyle w:val="ConsPlusNormal"/>
        <w:ind w:firstLine="708"/>
        <w:jc w:val="both"/>
        <w:rPr>
          <w:rFonts w:ascii="Times New Roman" w:hAnsi="Times New Roman"/>
          <w:iCs/>
          <w:sz w:val="28"/>
          <w:szCs w:val="28"/>
        </w:rPr>
      </w:pPr>
      <w:r>
        <w:rPr>
          <w:rFonts w:ascii="Times New Roman" w:hAnsi="Times New Roman"/>
          <w:iCs/>
          <w:sz w:val="28"/>
          <w:szCs w:val="28"/>
        </w:rPr>
        <w:t>- о перечне документов и информации, необходимых для заключения настоящего Договора страхования;</w:t>
      </w:r>
    </w:p>
    <w:p w14:paraId="0EEEAF4A" w14:textId="77777777" w:rsidR="00A50AE4" w:rsidRPr="00284231" w:rsidRDefault="00A50AE4" w:rsidP="00A50AE4">
      <w:pPr>
        <w:ind w:firstLine="709"/>
        <w:jc w:val="both"/>
        <w:rPr>
          <w:iCs/>
          <w:sz w:val="28"/>
          <w:szCs w:val="28"/>
        </w:rPr>
      </w:pPr>
      <w:r>
        <w:rPr>
          <w:iCs/>
          <w:sz w:val="28"/>
          <w:szCs w:val="28"/>
        </w:rPr>
        <w:t>- о подлежащем уплате по Договору страхования размеру страховой премии;</w:t>
      </w:r>
    </w:p>
    <w:p w14:paraId="75C7582F" w14:textId="77777777" w:rsidR="00A50AE4" w:rsidRPr="00284231" w:rsidRDefault="00A50AE4" w:rsidP="00A50AE4">
      <w:pPr>
        <w:ind w:firstLine="709"/>
        <w:jc w:val="both"/>
        <w:rPr>
          <w:color w:val="000000" w:themeColor="text1"/>
          <w:sz w:val="28"/>
          <w:szCs w:val="28"/>
        </w:rPr>
      </w:pPr>
      <w:r>
        <w:rPr>
          <w:color w:val="000000" w:themeColor="text1"/>
          <w:sz w:val="28"/>
          <w:szCs w:val="28"/>
        </w:rPr>
        <w:t>- об отсутствии условия о возврате Страхователю уплаченной страховой премии в случае отказа Страхователя от Договора страхования в течение определенного действующим законодательством срока со дня его заключения;</w:t>
      </w:r>
    </w:p>
    <w:p w14:paraId="7B8F0D04" w14:textId="77777777" w:rsidR="00A50AE4" w:rsidRPr="00284231" w:rsidRDefault="00A50AE4" w:rsidP="00A50AE4">
      <w:pPr>
        <w:ind w:firstLine="709"/>
        <w:jc w:val="both"/>
        <w:rPr>
          <w:iCs/>
          <w:sz w:val="28"/>
          <w:szCs w:val="28"/>
        </w:rPr>
      </w:pPr>
      <w:r>
        <w:rPr>
          <w:iCs/>
          <w:sz w:val="28"/>
          <w:szCs w:val="28"/>
        </w:rPr>
        <w:t>- о сроках рассмотрения обращений Страхователей/Выгодоприобретателей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14:paraId="39F33BBA" w14:textId="77777777" w:rsidR="00A50AE4" w:rsidRPr="00284231" w:rsidRDefault="00A50AE4" w:rsidP="00A50AE4">
      <w:pPr>
        <w:pStyle w:val="1fe"/>
        <w:ind w:firstLine="709"/>
        <w:jc w:val="both"/>
        <w:rPr>
          <w:color w:val="000000" w:themeColor="text1"/>
          <w:sz w:val="28"/>
          <w:szCs w:val="28"/>
        </w:rPr>
      </w:pPr>
      <w:r>
        <w:rPr>
          <w:color w:val="000000" w:themeColor="text1"/>
          <w:sz w:val="28"/>
          <w:szCs w:val="28"/>
        </w:rPr>
        <w:t>- о принципах расчета ущерба, причиненного застрахованному имуществу в случае его повреждения, о порядке расчета износа застрахованного имущества при определении размера страховой выплаты (страхового возмещения).</w:t>
      </w:r>
    </w:p>
    <w:p w14:paraId="4347305A" w14:textId="77777777" w:rsidR="00A50AE4" w:rsidRPr="00284231" w:rsidRDefault="00A50AE4" w:rsidP="00A50AE4">
      <w:pPr>
        <w:ind w:firstLine="709"/>
        <w:jc w:val="both"/>
        <w:rPr>
          <w:iCs/>
          <w:sz w:val="28"/>
          <w:szCs w:val="28"/>
        </w:rPr>
      </w:pPr>
      <w:r>
        <w:rPr>
          <w:iCs/>
          <w:sz w:val="28"/>
          <w:szCs w:val="28"/>
        </w:rPr>
        <w:t>- о праве Страхователя запросить информацию о размере вознаграждения, выплачиваемого страховому агенту или страховому брокеру.</w:t>
      </w:r>
    </w:p>
    <w:p w14:paraId="1D16C81C" w14:textId="77777777" w:rsidR="00A50AE4" w:rsidRPr="00284231" w:rsidRDefault="00A50AE4" w:rsidP="00A50AE4">
      <w:pPr>
        <w:pStyle w:val="ConsPlusNormal"/>
        <w:ind w:firstLine="708"/>
        <w:jc w:val="both"/>
        <w:rPr>
          <w:rFonts w:ascii="Times New Roman" w:hAnsi="Times New Roman"/>
          <w:iCs/>
          <w:sz w:val="28"/>
          <w:szCs w:val="28"/>
        </w:rPr>
      </w:pPr>
      <w:r>
        <w:rPr>
          <w:rFonts w:ascii="Times New Roman" w:hAnsi="Times New Roman"/>
          <w:iCs/>
          <w:sz w:val="28"/>
          <w:szCs w:val="28"/>
        </w:rPr>
        <w:t>- об адресах мест приема документов при наступлении событий, имеющих признаки страхового случая;</w:t>
      </w:r>
    </w:p>
    <w:p w14:paraId="0E07A4BB" w14:textId="77777777" w:rsidR="00A50AE4" w:rsidRPr="00284231" w:rsidRDefault="00A50AE4" w:rsidP="00A50AE4">
      <w:pPr>
        <w:pStyle w:val="1fe"/>
        <w:ind w:firstLine="709"/>
        <w:jc w:val="both"/>
        <w:rPr>
          <w:color w:val="000000" w:themeColor="text1"/>
          <w:sz w:val="28"/>
          <w:szCs w:val="28"/>
        </w:rPr>
      </w:pPr>
      <w:r>
        <w:rPr>
          <w:sz w:val="28"/>
          <w:szCs w:val="28"/>
        </w:rPr>
        <w:t>8.5.2</w:t>
      </w:r>
      <w:proofErr w:type="gramStart"/>
      <w:r>
        <w:rPr>
          <w:sz w:val="28"/>
          <w:szCs w:val="28"/>
        </w:rPr>
        <w:t>.</w:t>
      </w:r>
      <w:proofErr w:type="gramEnd"/>
      <w:r>
        <w:rPr>
          <w:sz w:val="28"/>
          <w:szCs w:val="28"/>
        </w:rPr>
        <w:t xml:space="preserve"> </w:t>
      </w:r>
      <w:r>
        <w:rPr>
          <w:color w:val="000000" w:themeColor="text1"/>
          <w:sz w:val="28"/>
          <w:szCs w:val="28"/>
        </w:rPr>
        <w:t>что он ознакомлен с информацией о том, что Договор страхования, заключенный при отсутствии у Страхователя или Выгодоприобретателя интереса в сохранении застрахованного имущества, недействителен.</w:t>
      </w:r>
    </w:p>
    <w:p w14:paraId="56474325" w14:textId="77777777" w:rsidR="00A50AE4" w:rsidRPr="00284231" w:rsidRDefault="00A50AE4" w:rsidP="00A50AE4">
      <w:pPr>
        <w:ind w:firstLine="709"/>
        <w:jc w:val="both"/>
        <w:rPr>
          <w:rFonts w:eastAsia="Calibri"/>
          <w:sz w:val="28"/>
          <w:szCs w:val="28"/>
        </w:rPr>
      </w:pPr>
      <w:r>
        <w:rPr>
          <w:sz w:val="28"/>
          <w:szCs w:val="28"/>
        </w:rPr>
        <w:lastRenderedPageBreak/>
        <w:t>8.5.3</w:t>
      </w:r>
      <w:proofErr w:type="gramStart"/>
      <w:r>
        <w:rPr>
          <w:sz w:val="28"/>
          <w:szCs w:val="28"/>
        </w:rPr>
        <w:t>.</w:t>
      </w:r>
      <w:proofErr w:type="gramEnd"/>
      <w:r>
        <w:rPr>
          <w:sz w:val="28"/>
          <w:szCs w:val="28"/>
        </w:rPr>
        <w:t xml:space="preserve"> </w:t>
      </w:r>
      <w:r>
        <w:rPr>
          <w:color w:val="000000" w:themeColor="text1"/>
          <w:sz w:val="28"/>
          <w:szCs w:val="28"/>
        </w:rPr>
        <w:t xml:space="preserve">что с Правилами страхования 1 и 2, ознакомлен до подписания настоящего Договора страхования, согласен с ними и обязуется их исполнять. </w:t>
      </w:r>
    </w:p>
    <w:p w14:paraId="06E7B88A" w14:textId="77777777" w:rsidR="00A50AE4" w:rsidRPr="00284231" w:rsidRDefault="00A50AE4" w:rsidP="00A50AE4">
      <w:pPr>
        <w:pStyle w:val="1fe"/>
        <w:ind w:firstLine="709"/>
        <w:jc w:val="both"/>
        <w:rPr>
          <w:color w:val="000000" w:themeColor="text1"/>
          <w:sz w:val="28"/>
          <w:szCs w:val="28"/>
        </w:rPr>
      </w:pPr>
      <w:r>
        <w:rPr>
          <w:sz w:val="28"/>
          <w:szCs w:val="28"/>
        </w:rPr>
        <w:t>8.5.4</w:t>
      </w:r>
      <w:proofErr w:type="gramStart"/>
      <w:r>
        <w:rPr>
          <w:sz w:val="28"/>
          <w:szCs w:val="28"/>
        </w:rPr>
        <w:t>.</w:t>
      </w:r>
      <w:proofErr w:type="gramEnd"/>
      <w:r>
        <w:rPr>
          <w:sz w:val="28"/>
          <w:szCs w:val="28"/>
        </w:rPr>
        <w:t xml:space="preserve"> </w:t>
      </w:r>
      <w:r>
        <w:rPr>
          <w:color w:val="000000" w:themeColor="text1"/>
          <w:sz w:val="28"/>
          <w:szCs w:val="28"/>
        </w:rPr>
        <w:t>что ему были предоставлены документы, подтверждающие полномочия представителя Страховщика на подписание настоящего Договора страхования.</w:t>
      </w:r>
    </w:p>
    <w:p w14:paraId="029F2E4C" w14:textId="77777777" w:rsidR="00A50AE4" w:rsidRPr="00284231" w:rsidRDefault="00A50AE4" w:rsidP="00A50AE4">
      <w:pPr>
        <w:pStyle w:val="1fe"/>
        <w:ind w:firstLine="709"/>
        <w:jc w:val="both"/>
        <w:rPr>
          <w:color w:val="000000" w:themeColor="text1"/>
          <w:sz w:val="28"/>
          <w:szCs w:val="28"/>
        </w:rPr>
      </w:pPr>
      <w:r>
        <w:rPr>
          <w:sz w:val="28"/>
          <w:szCs w:val="28"/>
        </w:rPr>
        <w:t xml:space="preserve">8.5.5. </w:t>
      </w:r>
      <w:r>
        <w:rPr>
          <w:color w:val="000000" w:themeColor="text1"/>
          <w:sz w:val="28"/>
          <w:szCs w:val="28"/>
        </w:rPr>
        <w:t>достоверность сведений, содержащихся в Приложении № 3 к Договору страхования, предупрежден о том, что если он предоставил Страховщику заведомо ложную информацию, то Страховщик имеет право в соответствии с п. 3 ст. 944 ГК РФ потребовать признания Договора страхования недействительным и применения последствий, предусмотренных п. 2 ст. 179 ГК РФ.</w:t>
      </w:r>
    </w:p>
    <w:p w14:paraId="2FBFDAE0" w14:textId="77777777" w:rsidR="00A50AE4" w:rsidRPr="00284231" w:rsidRDefault="00A50AE4" w:rsidP="00A50AE4">
      <w:pPr>
        <w:pStyle w:val="1fe"/>
        <w:ind w:firstLine="709"/>
        <w:jc w:val="both"/>
        <w:rPr>
          <w:color w:val="000000" w:themeColor="text1"/>
          <w:sz w:val="28"/>
          <w:szCs w:val="28"/>
        </w:rPr>
      </w:pPr>
      <w:r>
        <w:rPr>
          <w:sz w:val="28"/>
          <w:szCs w:val="28"/>
        </w:rPr>
        <w:t xml:space="preserve">8.6. </w:t>
      </w:r>
      <w:r>
        <w:rPr>
          <w:color w:val="000000" w:themeColor="text1"/>
          <w:sz w:val="28"/>
          <w:szCs w:val="28"/>
        </w:rPr>
        <w:t>Страхователь обязан уведомить Страховщика об изменении данных, указанных в настоящем Договоре страхования, в том числе об изменении адреса, электронной почты и номера телефона, не позднее 5 (Пяти) рабочих дней с даты изменения соответствующих данных.</w:t>
      </w:r>
    </w:p>
    <w:p w14:paraId="21DC0409" w14:textId="4A35C904" w:rsidR="00A50AE4" w:rsidRPr="00284231" w:rsidRDefault="00A50AE4" w:rsidP="00037669">
      <w:pPr>
        <w:ind w:firstLine="709"/>
        <w:contextualSpacing/>
        <w:jc w:val="both"/>
        <w:rPr>
          <w:b/>
          <w:color w:val="000000" w:themeColor="text1"/>
          <w:sz w:val="28"/>
          <w:szCs w:val="28"/>
        </w:rPr>
      </w:pPr>
      <w:r>
        <w:rPr>
          <w:sz w:val="28"/>
          <w:szCs w:val="28"/>
        </w:rPr>
        <w:t>8.7.</w:t>
      </w:r>
      <w:r>
        <w:rPr>
          <w:iCs/>
          <w:sz w:val="28"/>
          <w:szCs w:val="28"/>
        </w:rPr>
        <w:t xml:space="preserve"> При заключении, исполнении, изменении и расторжении Договора страхования Стороны принимают на себя обязательство не осуществлять действий, квалифицируемых применимым законодательством как «коррупция»</w:t>
      </w:r>
      <w:r>
        <w:rPr>
          <w:sz w:val="28"/>
          <w:szCs w:val="28"/>
        </w:rPr>
        <w:t xml:space="preserve">, </w:t>
      </w:r>
      <w:r>
        <w:rPr>
          <w:iCs/>
          <w:sz w:val="28"/>
          <w:szCs w:val="28"/>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r w:rsidR="00037669">
        <w:rPr>
          <w:iCs/>
          <w:sz w:val="28"/>
          <w:szCs w:val="28"/>
        </w:rPr>
        <w:t>.</w:t>
      </w:r>
      <w:r w:rsidR="00037669">
        <w:rPr>
          <w:rStyle w:val="af6"/>
          <w:iCs/>
          <w:sz w:val="28"/>
          <w:szCs w:val="28"/>
        </w:rPr>
        <w:footnoteReference w:id="3"/>
      </w:r>
    </w:p>
    <w:p w14:paraId="10938AA4" w14:textId="77777777" w:rsidR="00A50AE4" w:rsidRPr="005B6B29" w:rsidRDefault="00A50AE4" w:rsidP="005B6B29">
      <w:pPr>
        <w:pStyle w:val="1fe"/>
        <w:ind w:firstLine="709"/>
        <w:jc w:val="center"/>
        <w:outlineLvl w:val="2"/>
        <w:rPr>
          <w:b/>
          <w:color w:val="000000"/>
          <w:sz w:val="28"/>
          <w:szCs w:val="28"/>
        </w:rPr>
      </w:pPr>
      <w:r w:rsidRPr="005B6B29">
        <w:rPr>
          <w:b/>
          <w:color w:val="000000"/>
          <w:sz w:val="28"/>
          <w:szCs w:val="28"/>
        </w:rPr>
        <w:t>9. ПРИЛОЖЕНИЯ</w:t>
      </w:r>
    </w:p>
    <w:p w14:paraId="073A5FFE" w14:textId="77777777" w:rsidR="00A50AE4" w:rsidRPr="00284231" w:rsidRDefault="00A50AE4" w:rsidP="00A50AE4">
      <w:pPr>
        <w:pStyle w:val="1fe"/>
        <w:ind w:firstLine="709"/>
        <w:jc w:val="both"/>
        <w:rPr>
          <w:color w:val="000000" w:themeColor="text1"/>
          <w:sz w:val="28"/>
          <w:szCs w:val="28"/>
        </w:rPr>
      </w:pPr>
      <w:r>
        <w:rPr>
          <w:sz w:val="28"/>
          <w:szCs w:val="28"/>
        </w:rPr>
        <w:t xml:space="preserve">9.1. </w:t>
      </w:r>
      <w:r>
        <w:rPr>
          <w:color w:val="000000" w:themeColor="text1"/>
          <w:sz w:val="28"/>
          <w:szCs w:val="28"/>
        </w:rPr>
        <w:t>Приложения, являющиеся неотъемлемой частью настоящего Договора страхования:</w:t>
      </w:r>
    </w:p>
    <w:p w14:paraId="65813F67" w14:textId="77777777" w:rsidR="00A50AE4" w:rsidRPr="00284231" w:rsidRDefault="00A50AE4" w:rsidP="00A50AE4">
      <w:pPr>
        <w:pStyle w:val="afb"/>
        <w:tabs>
          <w:tab w:val="left" w:pos="-108"/>
          <w:tab w:val="left" w:pos="0"/>
          <w:tab w:val="left" w:pos="34"/>
          <w:tab w:val="left" w:pos="459"/>
        </w:tabs>
        <w:autoSpaceDE w:val="0"/>
        <w:autoSpaceDN w:val="0"/>
        <w:ind w:firstLine="709"/>
        <w:rPr>
          <w:caps/>
          <w:color w:val="000000" w:themeColor="text1"/>
          <w:szCs w:val="28"/>
        </w:rPr>
      </w:pPr>
      <w:r>
        <w:rPr>
          <w:color w:val="000000" w:themeColor="text1"/>
          <w:szCs w:val="28"/>
        </w:rPr>
        <w:t>Приложение № 1 - Заявление на страхование имущества юридических лиц;</w:t>
      </w:r>
    </w:p>
    <w:p w14:paraId="2A6A5219" w14:textId="77777777" w:rsidR="00A50AE4" w:rsidRDefault="00A50AE4" w:rsidP="00A50AE4">
      <w:pPr>
        <w:pStyle w:val="1fe"/>
        <w:ind w:firstLine="709"/>
        <w:jc w:val="both"/>
        <w:rPr>
          <w:noProof/>
          <w:color w:val="000000" w:themeColor="text1"/>
          <w:sz w:val="28"/>
          <w:szCs w:val="28"/>
        </w:rPr>
      </w:pPr>
      <w:r>
        <w:rPr>
          <w:sz w:val="28"/>
          <w:szCs w:val="28"/>
        </w:rPr>
        <w:t>Приложение № 2 - </w:t>
      </w:r>
      <w:r>
        <w:rPr>
          <w:color w:val="000000" w:themeColor="text1"/>
          <w:sz w:val="28"/>
          <w:szCs w:val="28"/>
        </w:rPr>
        <w:t>Правила страхования имущества юридических лиц</w:t>
      </w:r>
      <w:r>
        <w:rPr>
          <w:noProof/>
          <w:color w:val="000000" w:themeColor="text1"/>
          <w:sz w:val="28"/>
          <w:szCs w:val="28"/>
        </w:rPr>
        <w:t>;</w:t>
      </w:r>
    </w:p>
    <w:p w14:paraId="4BDC5057" w14:textId="77777777" w:rsidR="00A50AE4" w:rsidRPr="001856E5" w:rsidRDefault="00A50AE4" w:rsidP="00A50AE4">
      <w:pPr>
        <w:pStyle w:val="1fe"/>
        <w:ind w:firstLine="709"/>
        <w:jc w:val="both"/>
        <w:rPr>
          <w:sz w:val="28"/>
          <w:szCs w:val="28"/>
        </w:rPr>
      </w:pPr>
      <w:r>
        <w:rPr>
          <w:sz w:val="28"/>
          <w:szCs w:val="28"/>
        </w:rPr>
        <w:t>Приложение №2.1. - Правила страхования машин и механизмов от поломок;</w:t>
      </w:r>
    </w:p>
    <w:p w14:paraId="5E02E97A" w14:textId="77777777" w:rsidR="00A50AE4" w:rsidRPr="00284231" w:rsidRDefault="00A50AE4" w:rsidP="00A50AE4">
      <w:pPr>
        <w:pStyle w:val="1fe"/>
        <w:ind w:firstLine="709"/>
        <w:jc w:val="both"/>
        <w:rPr>
          <w:sz w:val="28"/>
          <w:szCs w:val="28"/>
        </w:rPr>
      </w:pPr>
      <w:r>
        <w:rPr>
          <w:noProof/>
          <w:color w:val="000000" w:themeColor="text1"/>
          <w:sz w:val="28"/>
          <w:szCs w:val="28"/>
        </w:rPr>
        <w:t>Приложение №3 - Перечень Застрахованного имущества.</w:t>
      </w:r>
    </w:p>
    <w:p w14:paraId="30C3DF4A" w14:textId="77777777" w:rsidR="00A50AE4" w:rsidRPr="00284231" w:rsidRDefault="00A50AE4" w:rsidP="00A50AE4">
      <w:pPr>
        <w:pStyle w:val="1fe"/>
        <w:ind w:firstLine="709"/>
        <w:jc w:val="both"/>
        <w:rPr>
          <w:sz w:val="28"/>
          <w:szCs w:val="28"/>
        </w:rPr>
      </w:pPr>
    </w:p>
    <w:p w14:paraId="6559D7EC" w14:textId="6107C5F4" w:rsidR="00A50AE4" w:rsidRPr="00E10E33" w:rsidRDefault="005B6B29" w:rsidP="005B6B29">
      <w:pPr>
        <w:pStyle w:val="1fe"/>
        <w:ind w:firstLine="709"/>
        <w:jc w:val="center"/>
        <w:outlineLvl w:val="2"/>
        <w:rPr>
          <w:b/>
          <w:color w:val="000000"/>
          <w:sz w:val="28"/>
          <w:szCs w:val="28"/>
        </w:rPr>
      </w:pPr>
      <w:r>
        <w:rPr>
          <w:b/>
          <w:color w:val="000000"/>
          <w:sz w:val="28"/>
          <w:szCs w:val="28"/>
        </w:rPr>
        <w:t xml:space="preserve">10. </w:t>
      </w:r>
      <w:r w:rsidR="00A50AE4">
        <w:rPr>
          <w:b/>
          <w:color w:val="000000"/>
          <w:sz w:val="28"/>
          <w:szCs w:val="28"/>
        </w:rPr>
        <w:t>РЕКВИЗИТЫ СТОРОН, ПОДПИСИ</w:t>
      </w:r>
    </w:p>
    <w:p w14:paraId="42BD61DC" w14:textId="77777777" w:rsidR="00A50AE4" w:rsidRPr="00E10E33" w:rsidRDefault="00A50AE4" w:rsidP="00A50AE4">
      <w:pPr>
        <w:pStyle w:val="1fe"/>
        <w:rPr>
          <w:b/>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9"/>
        <w:gridCol w:w="4560"/>
      </w:tblGrid>
      <w:tr w:rsidR="00A50AE4" w:rsidRPr="00E10E33" w14:paraId="41F315E6" w14:textId="77777777" w:rsidTr="00037669">
        <w:trPr>
          <w:trHeight w:val="482"/>
          <w:jc w:val="center"/>
        </w:trPr>
        <w:tc>
          <w:tcPr>
            <w:tcW w:w="4106" w:type="dxa"/>
          </w:tcPr>
          <w:p w14:paraId="766008B0" w14:textId="77777777" w:rsidR="00A50AE4" w:rsidRPr="00E10E33" w:rsidRDefault="00A50AE4" w:rsidP="00A50AE4">
            <w:pPr>
              <w:pStyle w:val="7710026574"/>
              <w:jc w:val="center"/>
              <w:rPr>
                <w:rFonts w:ascii="Times New Roman" w:hAnsi="Times New Roman"/>
                <w:b/>
                <w:sz w:val="24"/>
                <w:szCs w:val="24"/>
              </w:rPr>
            </w:pPr>
            <w:r>
              <w:rPr>
                <w:rFonts w:ascii="Times New Roman" w:hAnsi="Times New Roman"/>
                <w:b/>
                <w:sz w:val="24"/>
                <w:szCs w:val="24"/>
              </w:rPr>
              <w:t>СТРАХОВЩИК</w:t>
            </w:r>
          </w:p>
          <w:p w14:paraId="5D3A4AFC" w14:textId="77777777" w:rsidR="00A50AE4" w:rsidRPr="00E10E33" w:rsidRDefault="00A50AE4" w:rsidP="00A50AE4">
            <w:pPr>
              <w:pStyle w:val="7710026574"/>
              <w:jc w:val="center"/>
              <w:rPr>
                <w:rFonts w:ascii="Times New Roman" w:hAnsi="Times New Roman"/>
                <w:b/>
                <w:sz w:val="24"/>
                <w:szCs w:val="24"/>
              </w:rPr>
            </w:pPr>
          </w:p>
        </w:tc>
        <w:tc>
          <w:tcPr>
            <w:tcW w:w="3686" w:type="dxa"/>
          </w:tcPr>
          <w:p w14:paraId="205B99EA" w14:textId="77777777" w:rsidR="00A50AE4" w:rsidRPr="00E10E33" w:rsidRDefault="00A50AE4" w:rsidP="00A50AE4">
            <w:pPr>
              <w:pStyle w:val="27"/>
              <w:jc w:val="center"/>
              <w:rPr>
                <w:b/>
                <w:sz w:val="24"/>
                <w:szCs w:val="24"/>
              </w:rPr>
            </w:pPr>
            <w:r>
              <w:rPr>
                <w:b/>
                <w:sz w:val="24"/>
                <w:szCs w:val="24"/>
              </w:rPr>
              <w:t>СТРАХОВАТЕЛЬ</w:t>
            </w:r>
          </w:p>
          <w:p w14:paraId="752C5CDA" w14:textId="77777777" w:rsidR="00A50AE4" w:rsidRPr="00E10E33" w:rsidRDefault="00A50AE4" w:rsidP="00A50AE4">
            <w:pPr>
              <w:pStyle w:val="27"/>
              <w:jc w:val="center"/>
              <w:rPr>
                <w:b/>
                <w:sz w:val="24"/>
                <w:szCs w:val="24"/>
              </w:rPr>
            </w:pPr>
          </w:p>
        </w:tc>
      </w:tr>
      <w:tr w:rsidR="00A50AE4" w:rsidRPr="00E10E33" w14:paraId="74AFEFDE" w14:textId="77777777" w:rsidTr="00037669">
        <w:trPr>
          <w:trHeight w:val="751"/>
          <w:jc w:val="center"/>
        </w:trPr>
        <w:tc>
          <w:tcPr>
            <w:tcW w:w="4106" w:type="dxa"/>
            <w:tcBorders>
              <w:bottom w:val="single" w:sz="4" w:space="0" w:color="auto"/>
            </w:tcBorders>
          </w:tcPr>
          <w:p w14:paraId="259BF864" w14:textId="77777777" w:rsidR="00A50AE4" w:rsidRPr="00E10E33" w:rsidRDefault="00A50AE4" w:rsidP="00A50AE4">
            <w:pPr>
              <w:rPr>
                <w:b/>
              </w:rPr>
            </w:pPr>
          </w:p>
        </w:tc>
        <w:tc>
          <w:tcPr>
            <w:tcW w:w="3686" w:type="dxa"/>
            <w:tcBorders>
              <w:bottom w:val="single" w:sz="4" w:space="0" w:color="auto"/>
            </w:tcBorders>
          </w:tcPr>
          <w:p w14:paraId="6B94D404" w14:textId="77777777" w:rsidR="00A50AE4" w:rsidRDefault="00A50AE4" w:rsidP="00A50AE4">
            <w:pPr>
              <w:rPr>
                <w:noProof/>
              </w:rPr>
            </w:pPr>
          </w:p>
          <w:p w14:paraId="4796866D" w14:textId="77777777" w:rsidR="00A50AE4" w:rsidRPr="00E10E33" w:rsidRDefault="00A50AE4" w:rsidP="00A50AE4">
            <w:pPr>
              <w:rPr>
                <w:b/>
              </w:rPr>
            </w:pPr>
          </w:p>
        </w:tc>
      </w:tr>
      <w:tr w:rsidR="00A50AE4" w:rsidRPr="00E10E33" w14:paraId="69097C91" w14:textId="77777777" w:rsidTr="00037669">
        <w:trPr>
          <w:trHeight w:val="1262"/>
          <w:jc w:val="center"/>
        </w:trPr>
        <w:tc>
          <w:tcPr>
            <w:tcW w:w="4106" w:type="dxa"/>
            <w:tcBorders>
              <w:top w:val="single" w:sz="4" w:space="0" w:color="auto"/>
              <w:left w:val="single" w:sz="4" w:space="0" w:color="auto"/>
              <w:right w:val="single" w:sz="4" w:space="0" w:color="auto"/>
            </w:tcBorders>
          </w:tcPr>
          <w:p w14:paraId="1C92038C" w14:textId="77777777" w:rsidR="00A50AE4" w:rsidRPr="00E10E33" w:rsidRDefault="00A50AE4" w:rsidP="00A50AE4">
            <w:pPr>
              <w:widowControl w:val="0"/>
              <w:rPr>
                <w:b/>
              </w:rPr>
            </w:pPr>
          </w:p>
          <w:p w14:paraId="289EDAEB" w14:textId="77777777" w:rsidR="00A50AE4" w:rsidRPr="00E10E33" w:rsidRDefault="00A50AE4" w:rsidP="00A50AE4">
            <w:pPr>
              <w:widowControl w:val="0"/>
              <w:ind w:left="37"/>
              <w:rPr>
                <w:b/>
              </w:rPr>
            </w:pPr>
            <w:r>
              <w:rPr>
                <w:b/>
              </w:rPr>
              <w:t>__________________ /</w:t>
            </w:r>
            <w:r>
              <w:rPr>
                <w:b/>
                <w:noProof/>
              </w:rPr>
              <w:t>______</w:t>
            </w:r>
            <w:r>
              <w:rPr>
                <w:b/>
              </w:rPr>
              <w:t>/</w:t>
            </w:r>
          </w:p>
          <w:p w14:paraId="714120AA" w14:textId="77777777" w:rsidR="00A50AE4" w:rsidRPr="00E10E33" w:rsidRDefault="00A50AE4" w:rsidP="00A50AE4">
            <w:pPr>
              <w:widowControl w:val="0"/>
              <w:ind w:left="37"/>
              <w:rPr>
                <w:b/>
              </w:rPr>
            </w:pPr>
            <w:r>
              <w:rPr>
                <w:b/>
              </w:rPr>
              <w:t>М.П.</w:t>
            </w:r>
          </w:p>
        </w:tc>
        <w:tc>
          <w:tcPr>
            <w:tcW w:w="3686" w:type="dxa"/>
            <w:tcBorders>
              <w:top w:val="single" w:sz="4" w:space="0" w:color="auto"/>
              <w:left w:val="single" w:sz="4" w:space="0" w:color="auto"/>
              <w:right w:val="single" w:sz="4" w:space="0" w:color="auto"/>
            </w:tcBorders>
          </w:tcPr>
          <w:p w14:paraId="6A8F1BE8" w14:textId="77777777" w:rsidR="00A50AE4" w:rsidRPr="00E10E33" w:rsidRDefault="00A50AE4" w:rsidP="00A50AE4">
            <w:pPr>
              <w:rPr>
                <w:b/>
              </w:rPr>
            </w:pPr>
          </w:p>
          <w:p w14:paraId="0F2E80C1" w14:textId="77777777" w:rsidR="00A50AE4" w:rsidRPr="00E10E33" w:rsidRDefault="00A50AE4" w:rsidP="00A50AE4">
            <w:pPr>
              <w:rPr>
                <w:b/>
              </w:rPr>
            </w:pPr>
            <w:r>
              <w:rPr>
                <w:b/>
              </w:rPr>
              <w:t>___________/</w:t>
            </w:r>
            <w:r>
              <w:rPr>
                <w:b/>
                <w:noProof/>
              </w:rPr>
              <w:t>________</w:t>
            </w:r>
            <w:r>
              <w:rPr>
                <w:b/>
              </w:rPr>
              <w:t>/</w:t>
            </w:r>
          </w:p>
          <w:p w14:paraId="060E2E0E" w14:textId="77777777" w:rsidR="00A50AE4" w:rsidRPr="00E10E33" w:rsidRDefault="00A50AE4" w:rsidP="00A50AE4">
            <w:pPr>
              <w:rPr>
                <w:b/>
              </w:rPr>
            </w:pPr>
            <w:r>
              <w:rPr>
                <w:b/>
              </w:rPr>
              <w:t>М.П.</w:t>
            </w:r>
          </w:p>
        </w:tc>
      </w:tr>
    </w:tbl>
    <w:p w14:paraId="2634383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3C5C88BE" w14:textId="77777777" w:rsidR="004429B1" w:rsidRDefault="00A50AE4">
      <w:pPr>
        <w:pStyle w:val="1a"/>
        <w:ind w:firstLine="0"/>
        <w:jc w:val="right"/>
        <w:outlineLvl w:val="0"/>
        <w:rPr>
          <w:b/>
          <w:i/>
          <w:iCs/>
        </w:rPr>
      </w:pPr>
      <w:r>
        <w:lastRenderedPageBreak/>
        <w:t>Приложение № 5</w:t>
      </w:r>
    </w:p>
    <w:p w14:paraId="44F6ABCD" w14:textId="77777777" w:rsidR="00493F52" w:rsidRDefault="00493F52" w:rsidP="00493F52">
      <w:pPr>
        <w:jc w:val="right"/>
        <w:rPr>
          <w:sz w:val="28"/>
        </w:rPr>
      </w:pPr>
      <w:r>
        <w:rPr>
          <w:sz w:val="28"/>
        </w:rPr>
        <w:t>к документации о закупке</w:t>
      </w:r>
    </w:p>
    <w:p w14:paraId="4629BBF4" w14:textId="77777777" w:rsidR="00493F52" w:rsidRPr="00C03380" w:rsidRDefault="00493F52" w:rsidP="00493F52">
      <w:pPr>
        <w:jc w:val="right"/>
        <w:rPr>
          <w:b/>
          <w:i/>
          <w:iCs/>
          <w:sz w:val="28"/>
        </w:rPr>
      </w:pPr>
    </w:p>
    <w:p w14:paraId="4A1C495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3A379129" w14:textId="77777777" w:rsidR="00474A37" w:rsidRPr="00474A37" w:rsidRDefault="00474A37" w:rsidP="00474A37">
      <w:pPr>
        <w:tabs>
          <w:tab w:val="left" w:pos="9639"/>
        </w:tabs>
        <w:ind w:firstLine="567"/>
        <w:jc w:val="center"/>
        <w:rPr>
          <w:sz w:val="22"/>
        </w:rPr>
      </w:pPr>
    </w:p>
    <w:p w14:paraId="00C8AEF6"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DECB769"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D44F8C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FC88A35"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A08FA7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57E905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3730D0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5BA722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B6AEEF8"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5E602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F9BC3FB" w14:textId="77777777" w:rsidR="00474A37" w:rsidRPr="00474A37" w:rsidRDefault="00474A37" w:rsidP="00474A37">
            <w:pPr>
              <w:tabs>
                <w:tab w:val="left" w:pos="9639"/>
              </w:tabs>
              <w:spacing w:line="256" w:lineRule="auto"/>
              <w:jc w:val="center"/>
              <w:rPr>
                <w:szCs w:val="28"/>
              </w:rPr>
            </w:pPr>
          </w:p>
        </w:tc>
      </w:tr>
      <w:tr w:rsidR="00474A37" w:rsidRPr="00474A37" w14:paraId="24B43BA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B98F9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5C67CC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ACDD58" w14:textId="77777777" w:rsidR="00474A37" w:rsidRPr="00474A37" w:rsidRDefault="00474A37" w:rsidP="00474A37">
            <w:pPr>
              <w:tabs>
                <w:tab w:val="left" w:pos="9639"/>
              </w:tabs>
              <w:spacing w:line="256" w:lineRule="auto"/>
              <w:jc w:val="center"/>
              <w:rPr>
                <w:szCs w:val="28"/>
              </w:rPr>
            </w:pPr>
          </w:p>
        </w:tc>
      </w:tr>
      <w:tr w:rsidR="00474A37" w:rsidRPr="00474A37" w14:paraId="4E193DA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6168D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FF943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7E4C2FC" w14:textId="77777777" w:rsidR="00474A37" w:rsidRPr="00474A37" w:rsidRDefault="00474A37" w:rsidP="00474A37">
            <w:pPr>
              <w:tabs>
                <w:tab w:val="left" w:pos="9639"/>
              </w:tabs>
              <w:spacing w:line="256" w:lineRule="auto"/>
              <w:jc w:val="center"/>
              <w:rPr>
                <w:szCs w:val="28"/>
              </w:rPr>
            </w:pPr>
          </w:p>
        </w:tc>
      </w:tr>
      <w:tr w:rsidR="00474A37" w:rsidRPr="00474A37" w14:paraId="14C3101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95FEC0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EE2AF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F2696B" w14:textId="77777777" w:rsidR="00474A37" w:rsidRPr="00474A37" w:rsidRDefault="00474A37" w:rsidP="00474A37">
            <w:pPr>
              <w:tabs>
                <w:tab w:val="left" w:pos="9639"/>
              </w:tabs>
              <w:spacing w:line="256" w:lineRule="auto"/>
              <w:jc w:val="center"/>
              <w:rPr>
                <w:szCs w:val="28"/>
              </w:rPr>
            </w:pPr>
          </w:p>
        </w:tc>
      </w:tr>
      <w:tr w:rsidR="00474A37" w:rsidRPr="00474A37" w14:paraId="53C60D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4D944F"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3F4C8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067A8DD" w14:textId="77777777" w:rsidR="00474A37" w:rsidRPr="00474A37" w:rsidRDefault="00474A37" w:rsidP="00474A37">
            <w:pPr>
              <w:tabs>
                <w:tab w:val="left" w:pos="9639"/>
              </w:tabs>
              <w:spacing w:line="256" w:lineRule="auto"/>
              <w:jc w:val="center"/>
              <w:rPr>
                <w:szCs w:val="28"/>
              </w:rPr>
            </w:pPr>
          </w:p>
        </w:tc>
      </w:tr>
      <w:tr w:rsidR="00474A37" w:rsidRPr="00474A37" w14:paraId="6F70C72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005061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BC79A3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3730AC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44008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9648F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790A9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96F4F4" w14:textId="77777777" w:rsidR="00474A37" w:rsidRPr="00474A37" w:rsidRDefault="00474A37" w:rsidP="00474A37">
            <w:pPr>
              <w:tabs>
                <w:tab w:val="left" w:pos="9639"/>
              </w:tabs>
              <w:spacing w:line="256" w:lineRule="auto"/>
              <w:jc w:val="center"/>
            </w:pPr>
          </w:p>
        </w:tc>
      </w:tr>
      <w:tr w:rsidR="00474A37" w:rsidRPr="00474A37" w14:paraId="7B93AE1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9DE030"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AE4AC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F76CC98" w14:textId="77777777" w:rsidR="00474A37" w:rsidRPr="00474A37" w:rsidRDefault="00474A37" w:rsidP="00474A37">
            <w:pPr>
              <w:tabs>
                <w:tab w:val="left" w:pos="9639"/>
              </w:tabs>
              <w:spacing w:line="256" w:lineRule="auto"/>
              <w:jc w:val="center"/>
            </w:pPr>
          </w:p>
        </w:tc>
      </w:tr>
      <w:tr w:rsidR="00474A37" w:rsidRPr="00474A37" w14:paraId="354A22C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89D3F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9656A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F87BC29" w14:textId="77777777" w:rsidR="00474A37" w:rsidRPr="00474A37" w:rsidRDefault="00474A37" w:rsidP="00474A37">
            <w:pPr>
              <w:tabs>
                <w:tab w:val="left" w:pos="9639"/>
              </w:tabs>
              <w:spacing w:line="256" w:lineRule="auto"/>
              <w:jc w:val="center"/>
            </w:pPr>
          </w:p>
        </w:tc>
      </w:tr>
      <w:tr w:rsidR="00474A37" w:rsidRPr="00474A37" w14:paraId="0EAC8E8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25C4E5"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FF8EC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149532" w14:textId="77777777" w:rsidR="00474A37" w:rsidRPr="00474A37" w:rsidRDefault="00474A37" w:rsidP="00474A37">
            <w:pPr>
              <w:tabs>
                <w:tab w:val="left" w:pos="9639"/>
              </w:tabs>
              <w:spacing w:line="256" w:lineRule="auto"/>
              <w:jc w:val="center"/>
            </w:pPr>
          </w:p>
        </w:tc>
      </w:tr>
      <w:tr w:rsidR="00474A37" w:rsidRPr="00474A37" w14:paraId="2D5C92D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CE3E81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E4AC20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5021E99" w14:textId="77777777" w:rsidR="00474A37" w:rsidRPr="00474A37" w:rsidRDefault="00474A37" w:rsidP="00474A37">
            <w:pPr>
              <w:tabs>
                <w:tab w:val="left" w:pos="9639"/>
              </w:tabs>
              <w:spacing w:line="256" w:lineRule="auto"/>
              <w:jc w:val="center"/>
            </w:pPr>
          </w:p>
        </w:tc>
      </w:tr>
      <w:tr w:rsidR="00474A37" w:rsidRPr="00474A37" w14:paraId="511FEA13" w14:textId="77777777" w:rsidTr="00A336A8">
        <w:tc>
          <w:tcPr>
            <w:tcW w:w="3138" w:type="dxa"/>
            <w:tcBorders>
              <w:top w:val="single" w:sz="4" w:space="0" w:color="auto"/>
              <w:left w:val="single" w:sz="4" w:space="0" w:color="auto"/>
              <w:bottom w:val="single" w:sz="4" w:space="0" w:color="auto"/>
              <w:right w:val="nil"/>
            </w:tcBorders>
            <w:hideMark/>
          </w:tcPr>
          <w:p w14:paraId="537967D1" w14:textId="77777777" w:rsidR="00474A37" w:rsidRPr="00474A37" w:rsidRDefault="00474A37" w:rsidP="00474A37">
            <w:pPr>
              <w:tabs>
                <w:tab w:val="left" w:pos="9639"/>
              </w:tabs>
              <w:spacing w:line="256" w:lineRule="auto"/>
            </w:pPr>
            <w:r>
              <w:t>Руководитель:</w:t>
            </w:r>
          </w:p>
          <w:p w14:paraId="73909B7C"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DA9C6B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539AFF3"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A9E3FC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5063AADA" w14:textId="77777777" w:rsidR="00474A37" w:rsidRPr="00474A37" w:rsidRDefault="00474A37" w:rsidP="00474A37">
            <w:pPr>
              <w:tabs>
                <w:tab w:val="left" w:pos="9639"/>
              </w:tabs>
              <w:spacing w:line="256" w:lineRule="auto"/>
              <w:jc w:val="center"/>
            </w:pPr>
          </w:p>
        </w:tc>
      </w:tr>
      <w:tr w:rsidR="00474A37" w:rsidRPr="00474A37" w14:paraId="3B44431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01227C"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A94D88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8B392C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4CF515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606FDA48"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E15E309"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88DCFC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C13CE1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ED524D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1F3FF16" w14:textId="77777777" w:rsidR="00474A37" w:rsidRPr="00474A37" w:rsidRDefault="00474A37" w:rsidP="00474A37">
            <w:pPr>
              <w:tabs>
                <w:tab w:val="left" w:pos="9639"/>
              </w:tabs>
              <w:spacing w:line="256" w:lineRule="auto"/>
              <w:jc w:val="center"/>
            </w:pPr>
          </w:p>
        </w:tc>
      </w:tr>
      <w:tr w:rsidR="00FF0053" w:rsidRPr="00474A37" w14:paraId="4D7134E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369B90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9EBF4F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C20B29E" w14:textId="77777777" w:rsidR="00FF0053" w:rsidRPr="00474A37" w:rsidRDefault="00FF0053" w:rsidP="00474A37">
            <w:pPr>
              <w:tabs>
                <w:tab w:val="left" w:pos="9639"/>
              </w:tabs>
              <w:spacing w:line="256" w:lineRule="auto"/>
              <w:jc w:val="center"/>
            </w:pPr>
          </w:p>
        </w:tc>
      </w:tr>
      <w:tr w:rsidR="00FF0053" w:rsidRPr="00474A37" w14:paraId="2776459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B079C8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E0B8369"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ABD33BA" w14:textId="77777777" w:rsidR="00FF0053" w:rsidRPr="00474A37" w:rsidRDefault="00FF0053" w:rsidP="00474A37">
            <w:pPr>
              <w:tabs>
                <w:tab w:val="left" w:pos="9639"/>
              </w:tabs>
              <w:spacing w:line="256" w:lineRule="auto"/>
              <w:jc w:val="center"/>
            </w:pPr>
          </w:p>
        </w:tc>
      </w:tr>
    </w:tbl>
    <w:p w14:paraId="7F5824E4"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38C2EC5" w14:textId="77777777" w:rsidR="00474A37" w:rsidRPr="00474A37" w:rsidRDefault="00474A37" w:rsidP="00474A37">
      <w:pPr>
        <w:jc w:val="both"/>
        <w:rPr>
          <w:rFonts w:eastAsia="MS Mincho"/>
          <w:b/>
          <w:bCs/>
          <w:sz w:val="28"/>
          <w:szCs w:val="28"/>
        </w:rPr>
      </w:pPr>
    </w:p>
    <w:p w14:paraId="63EB23CA"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EC8EFB2" w14:textId="77777777" w:rsidR="00474A37" w:rsidRPr="00474A37" w:rsidRDefault="00474A37" w:rsidP="00474A37">
      <w:pPr>
        <w:tabs>
          <w:tab w:val="left" w:pos="8640"/>
        </w:tabs>
        <w:jc w:val="center"/>
        <w:rPr>
          <w:i/>
        </w:rPr>
      </w:pPr>
      <w:r>
        <w:rPr>
          <w:i/>
        </w:rPr>
        <w:t xml:space="preserve">                                                                    (наименование претендента)</w:t>
      </w:r>
    </w:p>
    <w:p w14:paraId="0DA06E6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C5BB06D" w14:textId="77777777" w:rsidR="001406DA" w:rsidRDefault="00C10DE6" w:rsidP="00493F52">
      <w:pPr>
        <w:rPr>
          <w:sz w:val="28"/>
          <w:szCs w:val="28"/>
          <w:lang w:eastAsia="ru-RU"/>
        </w:rPr>
        <w:sectPr w:rsidR="001406DA"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14:paraId="677EE408" w14:textId="2F3159D7" w:rsidR="001406DA" w:rsidRDefault="001406DA" w:rsidP="001406DA">
      <w:pPr>
        <w:jc w:val="right"/>
        <w:outlineLvl w:val="0"/>
        <w:rPr>
          <w:b/>
          <w:i/>
          <w:iCs/>
          <w:sz w:val="28"/>
        </w:rPr>
      </w:pPr>
      <w:r>
        <w:rPr>
          <w:sz w:val="28"/>
        </w:rPr>
        <w:lastRenderedPageBreak/>
        <w:t>Приложение № 6</w:t>
      </w:r>
      <w:r>
        <w:rPr>
          <w:sz w:val="28"/>
        </w:rPr>
        <w:br/>
        <w:t>к документации о закупке</w:t>
      </w:r>
    </w:p>
    <w:p w14:paraId="09FEF667" w14:textId="77777777" w:rsidR="001406DA" w:rsidRDefault="001406DA" w:rsidP="001406DA"/>
    <w:p w14:paraId="153F8BB0" w14:textId="77777777" w:rsidR="001406DA" w:rsidRDefault="001406DA" w:rsidP="001406DA">
      <w:pPr>
        <w:jc w:val="center"/>
        <w:outlineLvl w:val="1"/>
      </w:pPr>
      <w:r>
        <w:rPr>
          <w:b/>
          <w:bCs/>
          <w:sz w:val="32"/>
          <w:szCs w:val="32"/>
        </w:rPr>
        <w:t>Критерии оценки при сопоставлении Заявок и коэффициент их значимости</w:t>
      </w:r>
    </w:p>
    <w:tbl>
      <w:tblPr>
        <w:tblW w:w="14312" w:type="dxa"/>
        <w:tblLook w:val="04A0" w:firstRow="1" w:lastRow="0" w:firstColumn="1" w:lastColumn="0" w:noHBand="0" w:noVBand="1"/>
      </w:tblPr>
      <w:tblGrid>
        <w:gridCol w:w="1253"/>
        <w:gridCol w:w="2304"/>
        <w:gridCol w:w="1731"/>
        <w:gridCol w:w="9024"/>
      </w:tblGrid>
      <w:tr w:rsidR="001406DA" w14:paraId="25FA178A" w14:textId="77777777" w:rsidTr="001406DA">
        <w:trPr>
          <w:trHeight w:val="945"/>
        </w:trPr>
        <w:tc>
          <w:tcPr>
            <w:tcW w:w="1253" w:type="dxa"/>
            <w:tcBorders>
              <w:top w:val="single" w:sz="4" w:space="0" w:color="auto"/>
              <w:left w:val="single" w:sz="4" w:space="0" w:color="auto"/>
              <w:bottom w:val="single" w:sz="4" w:space="0" w:color="auto"/>
              <w:right w:val="single" w:sz="4" w:space="0" w:color="auto"/>
            </w:tcBorders>
            <w:vAlign w:val="center"/>
            <w:hideMark/>
          </w:tcPr>
          <w:p w14:paraId="41DE903E" w14:textId="77777777" w:rsidR="001406DA" w:rsidRDefault="001406DA">
            <w:pPr>
              <w:jc w:val="center"/>
              <w:rPr>
                <w:b/>
                <w:bCs/>
                <w:color w:val="000000"/>
                <w:lang w:eastAsia="ru-RU"/>
              </w:rPr>
            </w:pPr>
            <w:bookmarkStart w:id="24" w:name="RANGE!A1:D13"/>
            <w:r>
              <w:rPr>
                <w:b/>
                <w:bCs/>
                <w:color w:val="000000"/>
                <w:lang w:eastAsia="ru-RU"/>
              </w:rPr>
              <w:t>№ критерия</w:t>
            </w:r>
            <w:bookmarkEnd w:id="24"/>
          </w:p>
        </w:tc>
        <w:tc>
          <w:tcPr>
            <w:tcW w:w="2304" w:type="dxa"/>
            <w:tcBorders>
              <w:top w:val="single" w:sz="4" w:space="0" w:color="auto"/>
              <w:left w:val="nil"/>
              <w:bottom w:val="single" w:sz="4" w:space="0" w:color="auto"/>
              <w:right w:val="single" w:sz="4" w:space="0" w:color="auto"/>
            </w:tcBorders>
            <w:vAlign w:val="center"/>
            <w:hideMark/>
          </w:tcPr>
          <w:p w14:paraId="125061EF" w14:textId="77777777" w:rsidR="001406DA" w:rsidRDefault="001406DA">
            <w:pPr>
              <w:jc w:val="center"/>
              <w:rPr>
                <w:b/>
                <w:bCs/>
                <w:color w:val="000000"/>
                <w:lang w:eastAsia="ru-RU"/>
              </w:rPr>
            </w:pPr>
            <w:r>
              <w:rPr>
                <w:b/>
                <w:bCs/>
                <w:color w:val="000000"/>
                <w:lang w:eastAsia="ru-RU"/>
              </w:rPr>
              <w:t>Наименование критерия</w:t>
            </w:r>
          </w:p>
        </w:tc>
        <w:tc>
          <w:tcPr>
            <w:tcW w:w="1731" w:type="dxa"/>
            <w:tcBorders>
              <w:top w:val="single" w:sz="4" w:space="0" w:color="auto"/>
              <w:left w:val="nil"/>
              <w:bottom w:val="single" w:sz="4" w:space="0" w:color="auto"/>
              <w:right w:val="single" w:sz="4" w:space="0" w:color="auto"/>
            </w:tcBorders>
            <w:vAlign w:val="center"/>
            <w:hideMark/>
          </w:tcPr>
          <w:p w14:paraId="30C9C546" w14:textId="77777777" w:rsidR="001406DA" w:rsidRDefault="001406DA">
            <w:pPr>
              <w:jc w:val="center"/>
              <w:rPr>
                <w:b/>
                <w:bCs/>
                <w:color w:val="000000"/>
                <w:lang w:eastAsia="ru-RU"/>
              </w:rPr>
            </w:pPr>
            <w:r>
              <w:rPr>
                <w:b/>
                <w:bCs/>
                <w:color w:val="000000"/>
                <w:lang w:eastAsia="ru-RU"/>
              </w:rPr>
              <w:t>Значимость критерия</w:t>
            </w:r>
          </w:p>
        </w:tc>
        <w:tc>
          <w:tcPr>
            <w:tcW w:w="9024" w:type="dxa"/>
            <w:tcBorders>
              <w:top w:val="single" w:sz="4" w:space="0" w:color="auto"/>
              <w:left w:val="nil"/>
              <w:bottom w:val="nil"/>
              <w:right w:val="single" w:sz="4" w:space="0" w:color="auto"/>
            </w:tcBorders>
            <w:vAlign w:val="center"/>
            <w:hideMark/>
          </w:tcPr>
          <w:p w14:paraId="47A1D1CA" w14:textId="77777777" w:rsidR="001406DA" w:rsidRDefault="001406DA">
            <w:pPr>
              <w:jc w:val="center"/>
              <w:rPr>
                <w:b/>
                <w:bCs/>
                <w:color w:val="000000"/>
                <w:lang w:eastAsia="ru-RU"/>
              </w:rPr>
            </w:pPr>
            <w:r>
              <w:rPr>
                <w:b/>
                <w:bCs/>
                <w:color w:val="000000"/>
                <w:lang w:eastAsia="ru-RU"/>
              </w:rPr>
              <w:t>Порядок оценки по критерию</w:t>
            </w:r>
          </w:p>
        </w:tc>
      </w:tr>
      <w:tr w:rsidR="001406DA" w14:paraId="22E298A6" w14:textId="77777777" w:rsidTr="001406DA">
        <w:trPr>
          <w:trHeight w:val="630"/>
        </w:trPr>
        <w:tc>
          <w:tcPr>
            <w:tcW w:w="1253" w:type="dxa"/>
            <w:vMerge w:val="restart"/>
            <w:tcBorders>
              <w:top w:val="nil"/>
              <w:left w:val="single" w:sz="4" w:space="0" w:color="auto"/>
              <w:bottom w:val="single" w:sz="4" w:space="0" w:color="auto"/>
              <w:right w:val="single" w:sz="4" w:space="0" w:color="auto"/>
            </w:tcBorders>
            <w:vAlign w:val="center"/>
            <w:hideMark/>
          </w:tcPr>
          <w:p w14:paraId="0665C4DB" w14:textId="77777777" w:rsidR="001406DA" w:rsidRDefault="001406DA">
            <w:pPr>
              <w:jc w:val="center"/>
              <w:rPr>
                <w:color w:val="000000"/>
                <w:lang w:eastAsia="ru-RU"/>
              </w:rPr>
            </w:pPr>
            <w:r>
              <w:rPr>
                <w:color w:val="000000"/>
                <w:lang w:eastAsia="ru-RU"/>
              </w:rPr>
              <w:t>1.</w:t>
            </w:r>
          </w:p>
        </w:tc>
        <w:tc>
          <w:tcPr>
            <w:tcW w:w="2304" w:type="dxa"/>
            <w:vMerge w:val="restart"/>
            <w:tcBorders>
              <w:top w:val="nil"/>
              <w:left w:val="single" w:sz="4" w:space="0" w:color="auto"/>
              <w:bottom w:val="single" w:sz="4" w:space="0" w:color="auto"/>
              <w:right w:val="single" w:sz="4" w:space="0" w:color="auto"/>
            </w:tcBorders>
            <w:vAlign w:val="center"/>
          </w:tcPr>
          <w:p w14:paraId="093DB01F" w14:textId="4957E737" w:rsidR="001406DA" w:rsidRDefault="001406DA">
            <w:pPr>
              <w:jc w:val="center"/>
              <w:rPr>
                <w:color w:val="000000"/>
                <w:lang w:eastAsia="ru-RU"/>
              </w:rPr>
            </w:pPr>
            <w:r w:rsidRPr="001406DA">
              <w:rPr>
                <w:color w:val="000000"/>
                <w:lang w:eastAsia="ru-RU"/>
              </w:rPr>
              <w:t>Стоимость страхования</w:t>
            </w:r>
          </w:p>
        </w:tc>
        <w:tc>
          <w:tcPr>
            <w:tcW w:w="1731" w:type="dxa"/>
            <w:vMerge w:val="restart"/>
            <w:tcBorders>
              <w:top w:val="nil"/>
              <w:left w:val="single" w:sz="4" w:space="0" w:color="auto"/>
              <w:bottom w:val="single" w:sz="4" w:space="0" w:color="auto"/>
              <w:right w:val="single" w:sz="4" w:space="0" w:color="auto"/>
            </w:tcBorders>
            <w:vAlign w:val="center"/>
          </w:tcPr>
          <w:p w14:paraId="1E9A4F55" w14:textId="6DCBFDF0" w:rsidR="001406DA" w:rsidRDefault="001406DA">
            <w:pPr>
              <w:jc w:val="center"/>
              <w:rPr>
                <w:color w:val="000000"/>
                <w:lang w:eastAsia="ru-RU"/>
              </w:rPr>
            </w:pPr>
            <w:r w:rsidRPr="001406DA">
              <w:rPr>
                <w:color w:val="000000"/>
                <w:lang w:eastAsia="ru-RU"/>
              </w:rPr>
              <w:t xml:space="preserve">Максимальное количество баллов – </w:t>
            </w:r>
            <w:r w:rsidR="0075149A">
              <w:rPr>
                <w:color w:val="000000"/>
                <w:lang w:eastAsia="ru-RU"/>
              </w:rPr>
              <w:br/>
            </w:r>
            <w:r w:rsidRPr="0075149A">
              <w:rPr>
                <w:b/>
                <w:color w:val="000000"/>
                <w:lang w:eastAsia="ru-RU"/>
              </w:rPr>
              <w:t>75 баллов</w:t>
            </w:r>
          </w:p>
        </w:tc>
        <w:tc>
          <w:tcPr>
            <w:tcW w:w="9024" w:type="dxa"/>
            <w:tcBorders>
              <w:top w:val="single" w:sz="4" w:space="0" w:color="auto"/>
              <w:left w:val="nil"/>
              <w:bottom w:val="nil"/>
              <w:right w:val="single" w:sz="4" w:space="0" w:color="auto"/>
            </w:tcBorders>
            <w:vAlign w:val="center"/>
          </w:tcPr>
          <w:p w14:paraId="255957F5" w14:textId="77777777" w:rsidR="001406DA" w:rsidRDefault="001406DA">
            <w:pPr>
              <w:ind w:firstLine="397"/>
              <w:jc w:val="both"/>
              <w:rPr>
                <w:color w:val="000000"/>
                <w:lang w:eastAsia="ru-RU"/>
              </w:rPr>
            </w:pPr>
            <w:r w:rsidRPr="001406DA">
              <w:rPr>
                <w:color w:val="000000"/>
                <w:lang w:eastAsia="ru-RU"/>
              </w:rPr>
              <w:t>Оценивается путем деления минимальной цены из всех предложенных участниками</w:t>
            </w:r>
            <w:r>
              <w:rPr>
                <w:color w:val="000000"/>
                <w:lang w:eastAsia="ru-RU"/>
              </w:rPr>
              <w:t xml:space="preserve"> в строке «Итого» таблицы Финансово-коммерческого предложения</w:t>
            </w:r>
            <w:r w:rsidRPr="001406DA">
              <w:rPr>
                <w:color w:val="000000"/>
                <w:lang w:eastAsia="ru-RU"/>
              </w:rPr>
              <w:t xml:space="preserve"> на цену, предложенную каждым (j-</w:t>
            </w:r>
            <w:proofErr w:type="spellStart"/>
            <w:r w:rsidRPr="001406DA">
              <w:rPr>
                <w:color w:val="000000"/>
                <w:lang w:eastAsia="ru-RU"/>
              </w:rPr>
              <w:t>ым</w:t>
            </w:r>
            <w:proofErr w:type="spellEnd"/>
            <w:r w:rsidRPr="001406DA">
              <w:rPr>
                <w:color w:val="000000"/>
                <w:lang w:eastAsia="ru-RU"/>
              </w:rPr>
              <w:t>) участником, по формуле:</w:t>
            </w:r>
          </w:p>
          <w:p w14:paraId="20E240F4" w14:textId="117A8BFE" w:rsidR="00836BBF" w:rsidRDefault="00836BBF">
            <w:pPr>
              <w:ind w:firstLine="397"/>
              <w:jc w:val="both"/>
              <w:rPr>
                <w:color w:val="000000"/>
                <w:lang w:eastAsia="ru-RU"/>
              </w:rPr>
            </w:pPr>
          </w:p>
        </w:tc>
      </w:tr>
      <w:tr w:rsidR="001406DA" w14:paraId="69EDE924" w14:textId="77777777" w:rsidTr="00836BBF">
        <w:trPr>
          <w:trHeight w:val="20"/>
        </w:trPr>
        <w:tc>
          <w:tcPr>
            <w:tcW w:w="0" w:type="auto"/>
            <w:vMerge/>
            <w:tcBorders>
              <w:top w:val="nil"/>
              <w:left w:val="single" w:sz="4" w:space="0" w:color="auto"/>
              <w:bottom w:val="single" w:sz="4" w:space="0" w:color="auto"/>
              <w:right w:val="single" w:sz="4" w:space="0" w:color="auto"/>
            </w:tcBorders>
            <w:vAlign w:val="center"/>
            <w:hideMark/>
          </w:tcPr>
          <w:p w14:paraId="6A06E122" w14:textId="77777777" w:rsidR="001406DA" w:rsidRDefault="001406DA" w:rsidP="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24F7C479" w14:textId="77777777" w:rsidR="001406DA" w:rsidRDefault="001406DA" w:rsidP="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503917BE" w14:textId="77777777" w:rsidR="001406DA" w:rsidRDefault="001406DA"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3950C04C" w14:textId="4456D77C" w:rsidR="001406DA" w:rsidRDefault="001406DA" w:rsidP="001406DA">
            <w:pPr>
              <w:jc w:val="center"/>
              <w:rPr>
                <w:color w:val="000000"/>
                <w:lang w:eastAsia="ru-RU"/>
              </w:rPr>
            </w:pPr>
            <w:proofErr w:type="spellStart"/>
            <w:r>
              <w:rPr>
                <w:color w:val="000000"/>
                <w:lang w:eastAsia="ru-RU"/>
              </w:rPr>
              <w:t>Ц</w:t>
            </w:r>
            <w:r>
              <w:rPr>
                <w:color w:val="000000"/>
                <w:vertAlign w:val="subscript"/>
                <w:lang w:eastAsia="ru-RU"/>
              </w:rPr>
              <w:t>min</w:t>
            </w:r>
            <w:proofErr w:type="spellEnd"/>
          </w:p>
        </w:tc>
      </w:tr>
      <w:tr w:rsidR="001406DA" w14:paraId="07B938D4" w14:textId="77777777" w:rsidTr="00836BBF">
        <w:trPr>
          <w:trHeight w:val="20"/>
        </w:trPr>
        <w:tc>
          <w:tcPr>
            <w:tcW w:w="0" w:type="auto"/>
            <w:vMerge/>
            <w:tcBorders>
              <w:top w:val="nil"/>
              <w:left w:val="single" w:sz="4" w:space="0" w:color="auto"/>
              <w:bottom w:val="single" w:sz="4" w:space="0" w:color="auto"/>
              <w:right w:val="single" w:sz="4" w:space="0" w:color="auto"/>
            </w:tcBorders>
            <w:vAlign w:val="center"/>
            <w:hideMark/>
          </w:tcPr>
          <w:p w14:paraId="6715F97F" w14:textId="77777777" w:rsidR="001406DA" w:rsidRDefault="001406DA" w:rsidP="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51115ACC" w14:textId="77777777" w:rsidR="001406DA" w:rsidRDefault="001406DA" w:rsidP="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21D51FE6" w14:textId="77777777" w:rsidR="001406DA" w:rsidRDefault="001406DA"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08358197" w14:textId="56DB2D6A" w:rsidR="001406DA" w:rsidRDefault="001406DA" w:rsidP="001406DA">
            <w:pPr>
              <w:jc w:val="center"/>
              <w:rPr>
                <w:color w:val="000000"/>
                <w:lang w:eastAsia="ru-RU"/>
              </w:rPr>
            </w:pPr>
            <w:proofErr w:type="spellStart"/>
            <w:r>
              <w:rPr>
                <w:color w:val="000000"/>
                <w:lang w:eastAsia="ru-RU"/>
              </w:rPr>
              <w:t>Б</w:t>
            </w:r>
            <w:r>
              <w:rPr>
                <w:color w:val="000000"/>
                <w:vertAlign w:val="subscript"/>
                <w:lang w:eastAsia="ru-RU"/>
              </w:rPr>
              <w:t>j</w:t>
            </w:r>
            <w:proofErr w:type="spellEnd"/>
            <w:r>
              <w:rPr>
                <w:color w:val="000000"/>
                <w:lang w:eastAsia="ru-RU"/>
              </w:rPr>
              <w:t xml:space="preserve"> =  ────── * 75, где</w:t>
            </w:r>
          </w:p>
        </w:tc>
      </w:tr>
      <w:tr w:rsidR="001406DA" w14:paraId="68C12F57" w14:textId="77777777" w:rsidTr="00836BBF">
        <w:trPr>
          <w:trHeight w:val="20"/>
        </w:trPr>
        <w:tc>
          <w:tcPr>
            <w:tcW w:w="0" w:type="auto"/>
            <w:vMerge/>
            <w:tcBorders>
              <w:top w:val="nil"/>
              <w:left w:val="single" w:sz="4" w:space="0" w:color="auto"/>
              <w:bottom w:val="single" w:sz="4" w:space="0" w:color="auto"/>
              <w:right w:val="single" w:sz="4" w:space="0" w:color="auto"/>
            </w:tcBorders>
            <w:vAlign w:val="center"/>
            <w:hideMark/>
          </w:tcPr>
          <w:p w14:paraId="67C5CE9E" w14:textId="77777777" w:rsidR="001406DA" w:rsidRDefault="001406DA" w:rsidP="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2A9466AE" w14:textId="77777777" w:rsidR="001406DA" w:rsidRDefault="001406DA" w:rsidP="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1A33EE8A" w14:textId="77777777" w:rsidR="001406DA" w:rsidRDefault="001406DA"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5552E8FE" w14:textId="4F672929" w:rsidR="001406DA" w:rsidRDefault="001406DA" w:rsidP="001406DA">
            <w:pPr>
              <w:jc w:val="center"/>
              <w:rPr>
                <w:color w:val="000000"/>
                <w:lang w:eastAsia="ru-RU"/>
              </w:rPr>
            </w:pPr>
            <w:proofErr w:type="spellStart"/>
            <w:r>
              <w:rPr>
                <w:color w:val="000000"/>
                <w:lang w:eastAsia="ru-RU"/>
              </w:rPr>
              <w:t>Ц</w:t>
            </w:r>
            <w:r>
              <w:rPr>
                <w:color w:val="000000"/>
                <w:vertAlign w:val="subscript"/>
                <w:lang w:eastAsia="ru-RU"/>
              </w:rPr>
              <w:t>j</w:t>
            </w:r>
            <w:proofErr w:type="spellEnd"/>
          </w:p>
        </w:tc>
      </w:tr>
      <w:tr w:rsidR="001406DA" w14:paraId="0CA406C1" w14:textId="77777777" w:rsidTr="001406DA">
        <w:trPr>
          <w:trHeight w:val="1575"/>
        </w:trPr>
        <w:tc>
          <w:tcPr>
            <w:tcW w:w="0" w:type="auto"/>
            <w:vMerge/>
            <w:tcBorders>
              <w:top w:val="nil"/>
              <w:left w:val="single" w:sz="4" w:space="0" w:color="auto"/>
              <w:bottom w:val="single" w:sz="4" w:space="0" w:color="auto"/>
              <w:right w:val="single" w:sz="4" w:space="0" w:color="auto"/>
            </w:tcBorders>
            <w:vAlign w:val="center"/>
            <w:hideMark/>
          </w:tcPr>
          <w:p w14:paraId="5641F8FE" w14:textId="77777777" w:rsidR="001406DA" w:rsidRDefault="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3BFA00B0" w14:textId="77777777" w:rsidR="001406DA" w:rsidRDefault="001406DA">
            <w:pPr>
              <w:suppressAutoHyphens w:val="0"/>
              <w:rPr>
                <w:color w:val="000000"/>
                <w:lang w:eastAsia="ru-RU"/>
              </w:rPr>
            </w:pPr>
          </w:p>
        </w:tc>
        <w:tc>
          <w:tcPr>
            <w:tcW w:w="0" w:type="auto"/>
            <w:vMerge/>
            <w:tcBorders>
              <w:top w:val="nil"/>
              <w:left w:val="single" w:sz="4" w:space="0" w:color="auto"/>
              <w:bottom w:val="single" w:sz="4" w:space="0" w:color="auto"/>
              <w:right w:val="single" w:sz="4" w:space="0" w:color="auto"/>
            </w:tcBorders>
            <w:vAlign w:val="center"/>
          </w:tcPr>
          <w:p w14:paraId="00F946AB" w14:textId="77777777" w:rsidR="001406DA" w:rsidRDefault="001406DA">
            <w:pPr>
              <w:suppressAutoHyphens w:val="0"/>
              <w:rPr>
                <w:color w:val="000000"/>
                <w:lang w:eastAsia="ru-RU"/>
              </w:rPr>
            </w:pPr>
          </w:p>
        </w:tc>
        <w:tc>
          <w:tcPr>
            <w:tcW w:w="9024" w:type="dxa"/>
            <w:tcBorders>
              <w:top w:val="nil"/>
              <w:left w:val="nil"/>
              <w:bottom w:val="nil"/>
              <w:right w:val="single" w:sz="4" w:space="0" w:color="auto"/>
            </w:tcBorders>
            <w:vAlign w:val="center"/>
          </w:tcPr>
          <w:p w14:paraId="0448C4AF" w14:textId="77777777" w:rsidR="00836BBF" w:rsidRDefault="00836BBF" w:rsidP="001406DA">
            <w:pPr>
              <w:ind w:firstLine="397"/>
              <w:jc w:val="both"/>
              <w:rPr>
                <w:color w:val="000000"/>
                <w:lang w:eastAsia="ru-RU"/>
              </w:rPr>
            </w:pPr>
          </w:p>
          <w:p w14:paraId="1E8D118E" w14:textId="6F900CD2" w:rsidR="001406DA" w:rsidRDefault="001406DA" w:rsidP="001406DA">
            <w:pPr>
              <w:ind w:firstLine="397"/>
              <w:jc w:val="both"/>
              <w:rPr>
                <w:color w:val="000000"/>
                <w:lang w:eastAsia="ru-RU"/>
              </w:rPr>
            </w:pPr>
            <w:r>
              <w:rPr>
                <w:color w:val="000000"/>
                <w:lang w:eastAsia="ru-RU"/>
              </w:rPr>
              <w:t>j = 1…n, n – количество участников;</w:t>
            </w:r>
          </w:p>
          <w:p w14:paraId="24E72A63" w14:textId="77777777" w:rsidR="001406DA" w:rsidRDefault="001406DA" w:rsidP="001406DA">
            <w:pPr>
              <w:ind w:firstLine="397"/>
              <w:jc w:val="both"/>
              <w:rPr>
                <w:color w:val="000000"/>
                <w:lang w:eastAsia="ru-RU"/>
              </w:rPr>
            </w:pPr>
            <w:proofErr w:type="spellStart"/>
            <w:r>
              <w:rPr>
                <w:color w:val="000000"/>
                <w:lang w:eastAsia="ru-RU"/>
              </w:rPr>
              <w:t>Бj</w:t>
            </w:r>
            <w:proofErr w:type="spellEnd"/>
            <w:r>
              <w:rPr>
                <w:color w:val="000000"/>
                <w:lang w:eastAsia="ru-RU"/>
              </w:rPr>
              <w:t xml:space="preserve"> – количество баллов j-ого участника;</w:t>
            </w:r>
          </w:p>
          <w:p w14:paraId="5351DB79" w14:textId="4FB2B68E" w:rsidR="001406DA" w:rsidRDefault="001406DA" w:rsidP="001406DA">
            <w:pPr>
              <w:ind w:firstLine="397"/>
              <w:jc w:val="both"/>
              <w:rPr>
                <w:color w:val="000000"/>
                <w:lang w:eastAsia="ru-RU"/>
              </w:rPr>
            </w:pPr>
            <w:proofErr w:type="spellStart"/>
            <w:r>
              <w:rPr>
                <w:color w:val="000000"/>
                <w:lang w:eastAsia="ru-RU"/>
              </w:rPr>
              <w:t>Цj</w:t>
            </w:r>
            <w:proofErr w:type="spellEnd"/>
            <w:r>
              <w:rPr>
                <w:color w:val="000000"/>
                <w:lang w:eastAsia="ru-RU"/>
              </w:rPr>
              <w:t xml:space="preserve"> – цена, предложенная j-</w:t>
            </w:r>
            <w:proofErr w:type="spellStart"/>
            <w:r>
              <w:rPr>
                <w:color w:val="000000"/>
                <w:lang w:eastAsia="ru-RU"/>
              </w:rPr>
              <w:t>ым</w:t>
            </w:r>
            <w:proofErr w:type="spellEnd"/>
            <w:r>
              <w:rPr>
                <w:color w:val="000000"/>
                <w:lang w:eastAsia="ru-RU"/>
              </w:rPr>
              <w:t xml:space="preserve"> участником;</w:t>
            </w:r>
          </w:p>
          <w:p w14:paraId="065DA40D" w14:textId="44F7F2AD" w:rsidR="001406DA" w:rsidRDefault="001406DA" w:rsidP="001406DA">
            <w:pPr>
              <w:ind w:firstLine="397"/>
              <w:jc w:val="both"/>
              <w:rPr>
                <w:b/>
                <w:bCs/>
                <w:color w:val="000000"/>
                <w:lang w:eastAsia="ru-RU"/>
              </w:rPr>
            </w:pPr>
            <w:proofErr w:type="spellStart"/>
            <w:r>
              <w:rPr>
                <w:color w:val="000000"/>
                <w:lang w:eastAsia="ru-RU"/>
              </w:rPr>
              <w:t>Цmin</w:t>
            </w:r>
            <w:proofErr w:type="spellEnd"/>
            <w:r>
              <w:rPr>
                <w:color w:val="000000"/>
                <w:lang w:eastAsia="ru-RU"/>
              </w:rPr>
              <w:t xml:space="preserve"> – минимальная цена из всех предложенных участниками.</w:t>
            </w:r>
            <w:r>
              <w:rPr>
                <w:color w:val="000000"/>
                <w:lang w:eastAsia="ru-RU"/>
              </w:rPr>
              <w:br/>
            </w:r>
          </w:p>
          <w:p w14:paraId="001DA733" w14:textId="5809E5EA" w:rsidR="001406DA" w:rsidRDefault="001406DA" w:rsidP="001406DA">
            <w:pPr>
              <w:ind w:firstLine="397"/>
              <w:jc w:val="both"/>
              <w:rPr>
                <w:color w:val="000000"/>
                <w:lang w:eastAsia="ru-RU"/>
              </w:rPr>
            </w:pPr>
            <w:r>
              <w:rPr>
                <w:b/>
                <w:bCs/>
                <w:color w:val="000000"/>
                <w:lang w:eastAsia="ru-RU"/>
              </w:rPr>
              <w:t>75 баллов – максимально возможное количество баллов</w:t>
            </w:r>
          </w:p>
        </w:tc>
      </w:tr>
      <w:tr w:rsidR="00E800D1" w14:paraId="641EC95A" w14:textId="77777777" w:rsidTr="00EF63BF">
        <w:trPr>
          <w:trHeight w:val="630"/>
        </w:trPr>
        <w:tc>
          <w:tcPr>
            <w:tcW w:w="1253" w:type="dxa"/>
            <w:vMerge w:val="restart"/>
            <w:tcBorders>
              <w:top w:val="nil"/>
              <w:left w:val="single" w:sz="4" w:space="0" w:color="auto"/>
              <w:right w:val="single" w:sz="4" w:space="0" w:color="auto"/>
            </w:tcBorders>
            <w:vAlign w:val="center"/>
            <w:hideMark/>
          </w:tcPr>
          <w:p w14:paraId="55A6E20D" w14:textId="68445017" w:rsidR="00E800D1" w:rsidRDefault="00836BBF" w:rsidP="001406DA">
            <w:pPr>
              <w:jc w:val="center"/>
              <w:rPr>
                <w:color w:val="000000"/>
                <w:lang w:eastAsia="ru-RU"/>
              </w:rPr>
            </w:pPr>
            <w:r>
              <w:rPr>
                <w:color w:val="000000"/>
                <w:lang w:eastAsia="ru-RU"/>
              </w:rPr>
              <w:t>2</w:t>
            </w:r>
            <w:r w:rsidR="00E800D1">
              <w:rPr>
                <w:color w:val="000000"/>
                <w:lang w:eastAsia="ru-RU"/>
              </w:rPr>
              <w:t>.</w:t>
            </w:r>
          </w:p>
        </w:tc>
        <w:tc>
          <w:tcPr>
            <w:tcW w:w="2304" w:type="dxa"/>
            <w:vMerge w:val="restart"/>
            <w:tcBorders>
              <w:top w:val="nil"/>
              <w:left w:val="single" w:sz="4" w:space="0" w:color="auto"/>
              <w:right w:val="single" w:sz="4" w:space="0" w:color="auto"/>
            </w:tcBorders>
            <w:vAlign w:val="center"/>
          </w:tcPr>
          <w:p w14:paraId="7E3ADF84" w14:textId="2D8FF422" w:rsidR="00E800D1" w:rsidRDefault="00E800D1" w:rsidP="001406DA">
            <w:pPr>
              <w:jc w:val="center"/>
              <w:rPr>
                <w:color w:val="000000"/>
                <w:lang w:eastAsia="ru-RU"/>
              </w:rPr>
            </w:pPr>
            <w:r>
              <w:rPr>
                <w:color w:val="2C2D2E"/>
                <w:sz w:val="21"/>
                <w:szCs w:val="21"/>
              </w:rPr>
              <w:t>Уровень страховых выплат по имущественному страхованию за 2022 год </w:t>
            </w:r>
          </w:p>
        </w:tc>
        <w:tc>
          <w:tcPr>
            <w:tcW w:w="1731" w:type="dxa"/>
            <w:vMerge w:val="restart"/>
            <w:tcBorders>
              <w:top w:val="nil"/>
              <w:left w:val="single" w:sz="4" w:space="0" w:color="auto"/>
              <w:right w:val="single" w:sz="4" w:space="0" w:color="auto"/>
            </w:tcBorders>
            <w:vAlign w:val="center"/>
          </w:tcPr>
          <w:p w14:paraId="535C028F" w14:textId="77777777" w:rsidR="00E800D1" w:rsidRDefault="00E800D1" w:rsidP="0075149A">
            <w:pPr>
              <w:pStyle w:val="affa"/>
              <w:spacing w:after="195"/>
              <w:jc w:val="center"/>
              <w:rPr>
                <w:rFonts w:ascii="Arial" w:hAnsi="Arial" w:cs="Arial"/>
                <w:color w:val="2C2D2E"/>
                <w:sz w:val="23"/>
                <w:szCs w:val="23"/>
              </w:rPr>
            </w:pPr>
            <w:r>
              <w:rPr>
                <w:color w:val="2C2D2E"/>
                <w:sz w:val="21"/>
                <w:szCs w:val="21"/>
              </w:rPr>
              <w:t>Максимальное количество баллов –</w:t>
            </w:r>
          </w:p>
          <w:p w14:paraId="339DC024" w14:textId="0BDB0E9B" w:rsidR="00E800D1" w:rsidRDefault="00E800D1" w:rsidP="0075149A">
            <w:pPr>
              <w:jc w:val="center"/>
              <w:rPr>
                <w:color w:val="000000"/>
                <w:lang w:eastAsia="ru-RU"/>
              </w:rPr>
            </w:pPr>
            <w:r>
              <w:rPr>
                <w:b/>
                <w:bCs/>
                <w:color w:val="2C2D2E"/>
                <w:sz w:val="21"/>
                <w:szCs w:val="21"/>
              </w:rPr>
              <w:t>15 баллов</w:t>
            </w:r>
          </w:p>
        </w:tc>
        <w:tc>
          <w:tcPr>
            <w:tcW w:w="9024" w:type="dxa"/>
            <w:tcBorders>
              <w:top w:val="single" w:sz="4" w:space="0" w:color="auto"/>
              <w:left w:val="nil"/>
              <w:bottom w:val="nil"/>
              <w:right w:val="single" w:sz="4" w:space="0" w:color="auto"/>
            </w:tcBorders>
            <w:vAlign w:val="center"/>
          </w:tcPr>
          <w:p w14:paraId="13DD22E0" w14:textId="77777777" w:rsidR="00E800D1" w:rsidRDefault="00E800D1" w:rsidP="00836BBF">
            <w:pPr>
              <w:ind w:firstLine="397"/>
              <w:jc w:val="both"/>
              <w:rPr>
                <w:color w:val="2C2D2E"/>
                <w:spacing w:val="-1"/>
                <w:sz w:val="21"/>
                <w:szCs w:val="21"/>
                <w:shd w:val="clear" w:color="auto" w:fill="FFFFFF"/>
              </w:rPr>
            </w:pPr>
            <w:r>
              <w:rPr>
                <w:color w:val="2C2D2E"/>
                <w:sz w:val="21"/>
                <w:szCs w:val="21"/>
                <w:shd w:val="clear" w:color="auto" w:fill="FFFFFF"/>
              </w:rPr>
              <w:t xml:space="preserve">Оценивается путем деления </w:t>
            </w:r>
            <w:r w:rsidR="00836BBF">
              <w:rPr>
                <w:color w:val="2C2D2E"/>
                <w:sz w:val="21"/>
                <w:szCs w:val="21"/>
                <w:shd w:val="clear" w:color="auto" w:fill="FFFFFF"/>
              </w:rPr>
              <w:t>зн</w:t>
            </w:r>
            <w:r w:rsidR="008E486B">
              <w:rPr>
                <w:color w:val="2C2D2E"/>
                <w:sz w:val="21"/>
                <w:szCs w:val="21"/>
                <w:shd w:val="clear" w:color="auto" w:fill="FFFFFF"/>
              </w:rPr>
              <w:t>ачения</w:t>
            </w:r>
            <w:r>
              <w:rPr>
                <w:color w:val="2C2D2E"/>
                <w:sz w:val="21"/>
                <w:szCs w:val="21"/>
                <w:shd w:val="clear" w:color="auto" w:fill="FFFFFF"/>
              </w:rPr>
              <w:t xml:space="preserve"> </w:t>
            </w:r>
            <w:r w:rsidR="00836BBF">
              <w:rPr>
                <w:color w:val="2C2D2E"/>
                <w:sz w:val="21"/>
                <w:szCs w:val="21"/>
                <w:shd w:val="clear" w:color="auto" w:fill="FFFFFF"/>
              </w:rPr>
              <w:t xml:space="preserve">уровня </w:t>
            </w:r>
            <w:r>
              <w:rPr>
                <w:color w:val="2C2D2E"/>
                <w:spacing w:val="-1"/>
                <w:sz w:val="21"/>
                <w:szCs w:val="21"/>
                <w:shd w:val="clear" w:color="auto" w:fill="FFFFFF"/>
              </w:rPr>
              <w:t>выплат</w:t>
            </w:r>
            <w:r>
              <w:rPr>
                <w:color w:val="2C2D2E"/>
                <w:sz w:val="21"/>
                <w:szCs w:val="21"/>
                <w:shd w:val="clear" w:color="auto" w:fill="FFFFFF"/>
              </w:rPr>
              <w:t> </w:t>
            </w:r>
            <w:r w:rsidR="00836BBF">
              <w:rPr>
                <w:color w:val="2C2D2E"/>
                <w:sz w:val="21"/>
                <w:szCs w:val="21"/>
                <w:shd w:val="clear" w:color="auto" w:fill="FFFFFF"/>
              </w:rPr>
              <w:t xml:space="preserve">в процентах, </w:t>
            </w:r>
            <w:r w:rsidR="00836BBF">
              <w:rPr>
                <w:color w:val="2C2D2E"/>
                <w:spacing w:val="-1"/>
                <w:sz w:val="21"/>
                <w:szCs w:val="21"/>
                <w:shd w:val="clear" w:color="auto" w:fill="FFFFFF"/>
              </w:rPr>
              <w:t xml:space="preserve">указанного на сайте </w:t>
            </w:r>
            <w:hyperlink r:id="rId41" w:history="1">
              <w:r w:rsidR="00836BBF">
                <w:rPr>
                  <w:rStyle w:val="a7"/>
                </w:rPr>
                <w:t>raexpert.ru/</w:t>
              </w:r>
              <w:proofErr w:type="spellStart"/>
              <w:r w:rsidR="00836BBF">
                <w:rPr>
                  <w:rStyle w:val="a7"/>
                </w:rPr>
                <w:t>rankingtable</w:t>
              </w:r>
              <w:proofErr w:type="spellEnd"/>
              <w:r w:rsidR="00836BBF">
                <w:rPr>
                  <w:rStyle w:val="a7"/>
                </w:rPr>
                <w:t>/</w:t>
              </w:r>
              <w:proofErr w:type="spellStart"/>
              <w:r w:rsidR="00836BBF">
                <w:rPr>
                  <w:rStyle w:val="a7"/>
                </w:rPr>
                <w:t>insurance</w:t>
              </w:r>
              <w:proofErr w:type="spellEnd"/>
              <w:r w:rsidR="00836BBF">
                <w:rPr>
                  <w:rStyle w:val="a7"/>
                </w:rPr>
                <w:t>/2022/1.1.2.2</w:t>
              </w:r>
            </w:hyperlink>
            <w:r>
              <w:rPr>
                <w:color w:val="2C2D2E"/>
                <w:sz w:val="21"/>
                <w:szCs w:val="21"/>
                <w:shd w:val="clear" w:color="auto" w:fill="FFFFFF"/>
              </w:rPr>
              <w:t> </w:t>
            </w:r>
            <w:r w:rsidR="00836BBF">
              <w:rPr>
                <w:color w:val="2C2D2E"/>
                <w:sz w:val="21"/>
                <w:szCs w:val="21"/>
                <w:shd w:val="clear" w:color="auto" w:fill="FFFFFF"/>
              </w:rPr>
              <w:t xml:space="preserve">для </w:t>
            </w:r>
            <w:r w:rsidR="00836BBF">
              <w:rPr>
                <w:color w:val="2C2D2E"/>
                <w:sz w:val="21"/>
                <w:szCs w:val="21"/>
                <w:shd w:val="clear" w:color="auto" w:fill="FFFFFF"/>
                <w:lang w:val="en-US"/>
              </w:rPr>
              <w:t>j</w:t>
            </w:r>
            <w:r w:rsidR="00836BBF">
              <w:rPr>
                <w:color w:val="2C2D2E"/>
                <w:sz w:val="21"/>
                <w:szCs w:val="21"/>
                <w:shd w:val="clear" w:color="auto" w:fill="FFFFFF"/>
              </w:rPr>
              <w:t>-го </w:t>
            </w:r>
            <w:r w:rsidR="00836BBF">
              <w:rPr>
                <w:color w:val="2C2D2E"/>
                <w:spacing w:val="-1"/>
                <w:sz w:val="21"/>
                <w:szCs w:val="21"/>
                <w:shd w:val="clear" w:color="auto" w:fill="FFFFFF"/>
              </w:rPr>
              <w:t>участника, на максимальный уровень выплат среди</w:t>
            </w:r>
            <w:r w:rsidR="00836BBF">
              <w:rPr>
                <w:color w:val="2C2D2E"/>
                <w:sz w:val="21"/>
                <w:szCs w:val="21"/>
                <w:shd w:val="clear" w:color="auto" w:fill="FFFFFF"/>
              </w:rPr>
              <w:t xml:space="preserve"> всех допущенных участников</w:t>
            </w:r>
            <w:r>
              <w:rPr>
                <w:color w:val="2C2D2E"/>
                <w:spacing w:val="-1"/>
                <w:sz w:val="21"/>
                <w:szCs w:val="21"/>
                <w:shd w:val="clear" w:color="auto" w:fill="FFFFFF"/>
              </w:rPr>
              <w:t>,</w:t>
            </w:r>
            <w:r>
              <w:rPr>
                <w:color w:val="2C2D2E"/>
                <w:sz w:val="21"/>
                <w:szCs w:val="21"/>
                <w:shd w:val="clear" w:color="auto" w:fill="FFFFFF"/>
              </w:rPr>
              <w:t> по </w:t>
            </w:r>
            <w:r>
              <w:rPr>
                <w:color w:val="2C2D2E"/>
                <w:spacing w:val="-1"/>
                <w:sz w:val="21"/>
                <w:szCs w:val="21"/>
                <w:shd w:val="clear" w:color="auto" w:fill="FFFFFF"/>
              </w:rPr>
              <w:t>следующей</w:t>
            </w:r>
            <w:r>
              <w:rPr>
                <w:color w:val="2C2D2E"/>
                <w:sz w:val="21"/>
                <w:szCs w:val="21"/>
                <w:shd w:val="clear" w:color="auto" w:fill="FFFFFF"/>
              </w:rPr>
              <w:t> </w:t>
            </w:r>
            <w:r>
              <w:rPr>
                <w:color w:val="2C2D2E"/>
                <w:spacing w:val="-1"/>
                <w:sz w:val="21"/>
                <w:szCs w:val="21"/>
                <w:shd w:val="clear" w:color="auto" w:fill="FFFFFF"/>
              </w:rPr>
              <w:t>формуле:</w:t>
            </w:r>
          </w:p>
          <w:p w14:paraId="45E10237" w14:textId="76AE32BB" w:rsidR="00836BBF" w:rsidRPr="00836BBF" w:rsidRDefault="00836BBF" w:rsidP="00836BBF">
            <w:pPr>
              <w:ind w:firstLine="397"/>
              <w:jc w:val="both"/>
              <w:rPr>
                <w:color w:val="2C2D2E"/>
                <w:spacing w:val="-1"/>
                <w:sz w:val="21"/>
                <w:szCs w:val="21"/>
                <w:shd w:val="clear" w:color="auto" w:fill="FFFFFF"/>
              </w:rPr>
            </w:pPr>
          </w:p>
        </w:tc>
      </w:tr>
      <w:tr w:rsidR="00E800D1" w14:paraId="2992E3FE" w14:textId="77777777" w:rsidTr="00836BBF">
        <w:trPr>
          <w:trHeight w:val="20"/>
        </w:trPr>
        <w:tc>
          <w:tcPr>
            <w:tcW w:w="0" w:type="auto"/>
            <w:vMerge/>
            <w:tcBorders>
              <w:left w:val="single" w:sz="4" w:space="0" w:color="auto"/>
              <w:right w:val="single" w:sz="4" w:space="0" w:color="auto"/>
            </w:tcBorders>
            <w:vAlign w:val="center"/>
            <w:hideMark/>
          </w:tcPr>
          <w:p w14:paraId="0C1F6594" w14:textId="77777777" w:rsidR="00E800D1" w:rsidRDefault="00E800D1"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2B88971D" w14:textId="77777777" w:rsidR="00E800D1" w:rsidRDefault="00E800D1"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3219FDCA" w14:textId="77777777" w:rsidR="00E800D1" w:rsidRDefault="00E800D1"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2A2A0873" w14:textId="2B1D5904" w:rsidR="00E800D1" w:rsidRDefault="00E800D1" w:rsidP="001406DA">
            <w:pPr>
              <w:jc w:val="center"/>
              <w:rPr>
                <w:color w:val="000000"/>
                <w:lang w:eastAsia="ru-RU"/>
              </w:rPr>
            </w:pPr>
            <w:proofErr w:type="spellStart"/>
            <w:r w:rsidRPr="0075149A">
              <w:rPr>
                <w:color w:val="000000"/>
                <w:lang w:eastAsia="ru-RU"/>
              </w:rPr>
              <w:t>У</w:t>
            </w:r>
            <w:r>
              <w:rPr>
                <w:color w:val="000000"/>
                <w:vertAlign w:val="subscript"/>
                <w:lang w:eastAsia="ru-RU"/>
              </w:rPr>
              <w:t>j</w:t>
            </w:r>
            <w:proofErr w:type="spellEnd"/>
          </w:p>
        </w:tc>
      </w:tr>
      <w:tr w:rsidR="00E800D1" w14:paraId="16ECBE72" w14:textId="77777777" w:rsidTr="00836BBF">
        <w:trPr>
          <w:trHeight w:val="20"/>
        </w:trPr>
        <w:tc>
          <w:tcPr>
            <w:tcW w:w="0" w:type="auto"/>
            <w:vMerge/>
            <w:tcBorders>
              <w:left w:val="single" w:sz="4" w:space="0" w:color="auto"/>
              <w:right w:val="single" w:sz="4" w:space="0" w:color="auto"/>
            </w:tcBorders>
            <w:vAlign w:val="center"/>
            <w:hideMark/>
          </w:tcPr>
          <w:p w14:paraId="0341544E" w14:textId="77777777" w:rsidR="00E800D1" w:rsidRDefault="00E800D1"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7C4BDD52" w14:textId="77777777" w:rsidR="00E800D1" w:rsidRDefault="00E800D1"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05767A59" w14:textId="77777777" w:rsidR="00E800D1" w:rsidRDefault="00E800D1"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2D404D93" w14:textId="01C789D3" w:rsidR="00E800D1" w:rsidRDefault="00E800D1" w:rsidP="001406DA">
            <w:pPr>
              <w:jc w:val="center"/>
              <w:rPr>
                <w:color w:val="000000"/>
                <w:lang w:eastAsia="ru-RU"/>
              </w:rPr>
            </w:pPr>
            <w:proofErr w:type="spellStart"/>
            <w:r>
              <w:rPr>
                <w:color w:val="000000"/>
                <w:lang w:eastAsia="ru-RU"/>
              </w:rPr>
              <w:t>Б</w:t>
            </w:r>
            <w:r>
              <w:rPr>
                <w:color w:val="000000"/>
                <w:vertAlign w:val="subscript"/>
                <w:lang w:eastAsia="ru-RU"/>
              </w:rPr>
              <w:t>j</w:t>
            </w:r>
            <w:proofErr w:type="spellEnd"/>
            <w:r>
              <w:rPr>
                <w:color w:val="000000"/>
                <w:lang w:eastAsia="ru-RU"/>
              </w:rPr>
              <w:t xml:space="preserve"> =  ────── * 15, где</w:t>
            </w:r>
          </w:p>
        </w:tc>
      </w:tr>
      <w:tr w:rsidR="00E800D1" w14:paraId="2EDB71FC" w14:textId="77777777" w:rsidTr="00836BBF">
        <w:trPr>
          <w:trHeight w:val="20"/>
        </w:trPr>
        <w:tc>
          <w:tcPr>
            <w:tcW w:w="0" w:type="auto"/>
            <w:vMerge/>
            <w:tcBorders>
              <w:left w:val="single" w:sz="4" w:space="0" w:color="auto"/>
              <w:right w:val="single" w:sz="4" w:space="0" w:color="auto"/>
            </w:tcBorders>
            <w:vAlign w:val="center"/>
            <w:hideMark/>
          </w:tcPr>
          <w:p w14:paraId="1352DE2E" w14:textId="77777777" w:rsidR="00E800D1" w:rsidRDefault="00E800D1"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6D22381D" w14:textId="77777777" w:rsidR="00E800D1" w:rsidRDefault="00E800D1"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54CFB395" w14:textId="77777777" w:rsidR="00E800D1" w:rsidRDefault="00E800D1"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3F294F7E" w14:textId="42571C6A" w:rsidR="00E800D1" w:rsidRPr="00836BBF" w:rsidRDefault="00E800D1" w:rsidP="001406DA">
            <w:pPr>
              <w:jc w:val="center"/>
              <w:rPr>
                <w:color w:val="000000"/>
                <w:lang w:val="en-US" w:eastAsia="ru-RU"/>
              </w:rPr>
            </w:pPr>
            <w:proofErr w:type="spellStart"/>
            <w:r>
              <w:rPr>
                <w:color w:val="000000"/>
                <w:lang w:eastAsia="ru-RU"/>
              </w:rPr>
              <w:t>У</w:t>
            </w:r>
            <w:r>
              <w:rPr>
                <w:color w:val="000000"/>
                <w:vertAlign w:val="subscript"/>
                <w:lang w:eastAsia="ru-RU"/>
              </w:rPr>
              <w:t>m</w:t>
            </w:r>
            <w:proofErr w:type="spellEnd"/>
            <w:r w:rsidR="00836BBF">
              <w:rPr>
                <w:color w:val="000000"/>
                <w:vertAlign w:val="subscript"/>
                <w:lang w:val="en-US" w:eastAsia="ru-RU"/>
              </w:rPr>
              <w:t>a</w:t>
            </w:r>
            <w:r w:rsidR="00836BBF">
              <w:rPr>
                <w:color w:val="000000"/>
                <w:vertAlign w:val="subscript"/>
                <w:lang w:eastAsia="ru-RU"/>
              </w:rPr>
              <w:t>x</w:t>
            </w:r>
          </w:p>
        </w:tc>
      </w:tr>
      <w:tr w:rsidR="00836BBF" w14:paraId="521280BB" w14:textId="77777777" w:rsidTr="00836BBF">
        <w:trPr>
          <w:trHeight w:val="150"/>
        </w:trPr>
        <w:tc>
          <w:tcPr>
            <w:tcW w:w="0" w:type="auto"/>
            <w:vMerge/>
            <w:tcBorders>
              <w:left w:val="single" w:sz="4" w:space="0" w:color="auto"/>
              <w:right w:val="single" w:sz="4" w:space="0" w:color="auto"/>
            </w:tcBorders>
            <w:vAlign w:val="center"/>
            <w:hideMark/>
          </w:tcPr>
          <w:p w14:paraId="33B0A8E3" w14:textId="77777777" w:rsidR="00836BBF" w:rsidRDefault="00836BBF"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1B4BEC3A" w14:textId="77777777" w:rsidR="00836BBF" w:rsidRDefault="00836BBF" w:rsidP="001406DA">
            <w:pPr>
              <w:suppressAutoHyphens w:val="0"/>
              <w:rPr>
                <w:color w:val="000000"/>
                <w:lang w:eastAsia="ru-RU"/>
              </w:rPr>
            </w:pPr>
          </w:p>
        </w:tc>
        <w:tc>
          <w:tcPr>
            <w:tcW w:w="0" w:type="auto"/>
            <w:vMerge/>
            <w:tcBorders>
              <w:left w:val="single" w:sz="4" w:space="0" w:color="auto"/>
              <w:right w:val="single" w:sz="4" w:space="0" w:color="auto"/>
            </w:tcBorders>
            <w:vAlign w:val="center"/>
          </w:tcPr>
          <w:p w14:paraId="4AB225CA" w14:textId="77777777" w:rsidR="00836BBF" w:rsidRDefault="00836BBF" w:rsidP="001406DA">
            <w:pPr>
              <w:suppressAutoHyphens w:val="0"/>
              <w:rPr>
                <w:color w:val="000000"/>
                <w:lang w:eastAsia="ru-RU"/>
              </w:rPr>
            </w:pPr>
          </w:p>
        </w:tc>
        <w:tc>
          <w:tcPr>
            <w:tcW w:w="9024" w:type="dxa"/>
            <w:tcBorders>
              <w:top w:val="nil"/>
              <w:left w:val="nil"/>
              <w:right w:val="single" w:sz="4" w:space="0" w:color="auto"/>
            </w:tcBorders>
            <w:vAlign w:val="center"/>
          </w:tcPr>
          <w:p w14:paraId="258A685E" w14:textId="77777777" w:rsidR="00836BBF" w:rsidRDefault="00836BBF" w:rsidP="00836BBF">
            <w:pPr>
              <w:ind w:firstLine="397"/>
              <w:jc w:val="both"/>
              <w:rPr>
                <w:color w:val="000000"/>
                <w:lang w:eastAsia="ru-RU"/>
              </w:rPr>
            </w:pPr>
          </w:p>
          <w:p w14:paraId="2F60A37B" w14:textId="6CBCE42C" w:rsidR="00836BBF" w:rsidRDefault="00836BBF" w:rsidP="00836BBF">
            <w:pPr>
              <w:ind w:firstLine="397"/>
              <w:jc w:val="both"/>
              <w:rPr>
                <w:color w:val="000000"/>
                <w:lang w:eastAsia="ru-RU"/>
              </w:rPr>
            </w:pPr>
            <w:r>
              <w:rPr>
                <w:color w:val="000000"/>
                <w:lang w:eastAsia="ru-RU"/>
              </w:rPr>
              <w:t>j = 1…n, n – количество участников;</w:t>
            </w:r>
          </w:p>
          <w:p w14:paraId="296C6B25" w14:textId="77777777" w:rsidR="00836BBF" w:rsidRDefault="00836BBF" w:rsidP="00836BBF">
            <w:pPr>
              <w:ind w:firstLine="397"/>
              <w:jc w:val="both"/>
              <w:rPr>
                <w:color w:val="000000"/>
                <w:lang w:eastAsia="ru-RU"/>
              </w:rPr>
            </w:pPr>
            <w:proofErr w:type="spellStart"/>
            <w:r>
              <w:rPr>
                <w:color w:val="000000"/>
                <w:lang w:eastAsia="ru-RU"/>
              </w:rPr>
              <w:t>Бj</w:t>
            </w:r>
            <w:proofErr w:type="spellEnd"/>
            <w:r>
              <w:rPr>
                <w:color w:val="000000"/>
                <w:lang w:eastAsia="ru-RU"/>
              </w:rPr>
              <w:t xml:space="preserve"> – количество баллов j-ого участника;</w:t>
            </w:r>
          </w:p>
          <w:p w14:paraId="3F572C87" w14:textId="22E9EFD7" w:rsidR="00836BBF" w:rsidRDefault="00836BBF" w:rsidP="00836BBF">
            <w:pPr>
              <w:ind w:firstLine="397"/>
              <w:jc w:val="both"/>
              <w:rPr>
                <w:color w:val="000000"/>
                <w:lang w:eastAsia="ru-RU"/>
              </w:rPr>
            </w:pPr>
            <w:proofErr w:type="spellStart"/>
            <w:r>
              <w:rPr>
                <w:color w:val="000000"/>
                <w:lang w:eastAsia="ru-RU"/>
              </w:rPr>
              <w:t>Уj</w:t>
            </w:r>
            <w:proofErr w:type="spellEnd"/>
            <w:r>
              <w:rPr>
                <w:color w:val="000000"/>
                <w:lang w:eastAsia="ru-RU"/>
              </w:rPr>
              <w:t xml:space="preserve"> – уровень выплат </w:t>
            </w:r>
            <w:r w:rsidRPr="00836BBF">
              <w:rPr>
                <w:color w:val="000000"/>
                <w:lang w:eastAsia="ru-RU"/>
              </w:rPr>
              <w:t>по имущественному страхованию за 2022 год</w:t>
            </w:r>
            <w:r>
              <w:rPr>
                <w:color w:val="000000"/>
                <w:lang w:eastAsia="ru-RU"/>
              </w:rPr>
              <w:t xml:space="preserve"> j-ого участника;</w:t>
            </w:r>
          </w:p>
          <w:p w14:paraId="4B493211" w14:textId="5E6C56A8" w:rsidR="00836BBF" w:rsidRPr="00836BBF" w:rsidRDefault="00836BBF" w:rsidP="00836BBF">
            <w:pPr>
              <w:ind w:firstLine="397"/>
              <w:jc w:val="both"/>
              <w:rPr>
                <w:color w:val="000000"/>
                <w:lang w:eastAsia="ru-RU"/>
              </w:rPr>
            </w:pPr>
            <w:proofErr w:type="spellStart"/>
            <w:r>
              <w:rPr>
                <w:color w:val="000000"/>
                <w:lang w:eastAsia="ru-RU"/>
              </w:rPr>
              <w:lastRenderedPageBreak/>
              <w:t>У</w:t>
            </w:r>
            <w:r w:rsidRPr="00836BBF">
              <w:rPr>
                <w:color w:val="000000"/>
                <w:vertAlign w:val="subscript"/>
                <w:lang w:eastAsia="ru-RU"/>
              </w:rPr>
              <w:t>max</w:t>
            </w:r>
            <w:proofErr w:type="spellEnd"/>
            <w:r>
              <w:rPr>
                <w:color w:val="000000"/>
                <w:lang w:eastAsia="ru-RU"/>
              </w:rPr>
              <w:t xml:space="preserve"> – максимальный уровень выплат </w:t>
            </w:r>
            <w:r w:rsidRPr="00836BBF">
              <w:rPr>
                <w:color w:val="000000"/>
                <w:lang w:eastAsia="ru-RU"/>
              </w:rPr>
              <w:t>по имущественному страхованию за 2022 год</w:t>
            </w:r>
            <w:r>
              <w:rPr>
                <w:color w:val="000000"/>
                <w:lang w:eastAsia="ru-RU"/>
              </w:rPr>
              <w:t xml:space="preserve"> среди всех допущенных участников.</w:t>
            </w:r>
          </w:p>
        </w:tc>
      </w:tr>
      <w:tr w:rsidR="00E800D1" w14:paraId="1DEFBD5D" w14:textId="77777777" w:rsidTr="00EF63BF">
        <w:trPr>
          <w:trHeight w:val="606"/>
        </w:trPr>
        <w:tc>
          <w:tcPr>
            <w:tcW w:w="0" w:type="auto"/>
            <w:vMerge/>
            <w:tcBorders>
              <w:left w:val="single" w:sz="4" w:space="0" w:color="auto"/>
              <w:bottom w:val="single" w:sz="4" w:space="0" w:color="auto"/>
              <w:right w:val="single" w:sz="4" w:space="0" w:color="auto"/>
            </w:tcBorders>
            <w:vAlign w:val="center"/>
          </w:tcPr>
          <w:p w14:paraId="0453B298" w14:textId="77777777" w:rsidR="00E800D1" w:rsidRDefault="00E800D1" w:rsidP="001406DA">
            <w:pPr>
              <w:suppressAutoHyphens w:val="0"/>
              <w:rPr>
                <w:color w:val="000000"/>
                <w:lang w:eastAsia="ru-RU"/>
              </w:rPr>
            </w:pPr>
          </w:p>
        </w:tc>
        <w:tc>
          <w:tcPr>
            <w:tcW w:w="0" w:type="auto"/>
            <w:vMerge/>
            <w:tcBorders>
              <w:left w:val="single" w:sz="4" w:space="0" w:color="auto"/>
              <w:bottom w:val="single" w:sz="4" w:space="0" w:color="auto"/>
              <w:right w:val="single" w:sz="4" w:space="0" w:color="auto"/>
            </w:tcBorders>
            <w:vAlign w:val="center"/>
          </w:tcPr>
          <w:p w14:paraId="19F716C3" w14:textId="77777777" w:rsidR="00E800D1" w:rsidRDefault="00E800D1" w:rsidP="001406DA">
            <w:pPr>
              <w:suppressAutoHyphens w:val="0"/>
              <w:rPr>
                <w:color w:val="000000"/>
                <w:lang w:eastAsia="ru-RU"/>
              </w:rPr>
            </w:pPr>
          </w:p>
        </w:tc>
        <w:tc>
          <w:tcPr>
            <w:tcW w:w="0" w:type="auto"/>
            <w:vMerge/>
            <w:tcBorders>
              <w:left w:val="single" w:sz="4" w:space="0" w:color="auto"/>
              <w:bottom w:val="single" w:sz="4" w:space="0" w:color="auto"/>
              <w:right w:val="single" w:sz="4" w:space="0" w:color="auto"/>
            </w:tcBorders>
            <w:vAlign w:val="center"/>
          </w:tcPr>
          <w:p w14:paraId="3730EA64" w14:textId="77777777" w:rsidR="00E800D1" w:rsidRDefault="00E800D1" w:rsidP="001406DA">
            <w:pPr>
              <w:suppressAutoHyphens w:val="0"/>
              <w:rPr>
                <w:color w:val="000000"/>
                <w:lang w:eastAsia="ru-RU"/>
              </w:rPr>
            </w:pPr>
          </w:p>
        </w:tc>
        <w:tc>
          <w:tcPr>
            <w:tcW w:w="9024" w:type="dxa"/>
            <w:tcBorders>
              <w:top w:val="nil"/>
              <w:left w:val="nil"/>
              <w:bottom w:val="nil"/>
              <w:right w:val="single" w:sz="4" w:space="0" w:color="auto"/>
            </w:tcBorders>
            <w:vAlign w:val="center"/>
          </w:tcPr>
          <w:p w14:paraId="6A9CD6F7" w14:textId="7FA90E71" w:rsidR="00E800D1" w:rsidRDefault="00E800D1" w:rsidP="001406DA">
            <w:pPr>
              <w:ind w:firstLine="397"/>
              <w:jc w:val="both"/>
              <w:rPr>
                <w:color w:val="000000"/>
                <w:lang w:eastAsia="ru-RU"/>
              </w:rPr>
            </w:pPr>
            <w:r>
              <w:rPr>
                <w:b/>
                <w:bCs/>
                <w:color w:val="000000"/>
                <w:lang w:eastAsia="ru-RU"/>
              </w:rPr>
              <w:t>15 баллов – максимально возможное количество баллов</w:t>
            </w:r>
          </w:p>
        </w:tc>
      </w:tr>
      <w:tr w:rsidR="001406DA" w14:paraId="2F60B74A" w14:textId="77777777" w:rsidTr="001406DA">
        <w:trPr>
          <w:trHeight w:val="2835"/>
        </w:trPr>
        <w:tc>
          <w:tcPr>
            <w:tcW w:w="1253" w:type="dxa"/>
            <w:tcBorders>
              <w:top w:val="single" w:sz="4" w:space="0" w:color="auto"/>
              <w:left w:val="single" w:sz="4" w:space="0" w:color="auto"/>
              <w:bottom w:val="single" w:sz="4" w:space="0" w:color="auto"/>
              <w:right w:val="single" w:sz="4" w:space="0" w:color="auto"/>
            </w:tcBorders>
            <w:vAlign w:val="center"/>
            <w:hideMark/>
          </w:tcPr>
          <w:p w14:paraId="48F07EB1" w14:textId="77777777" w:rsidR="001406DA" w:rsidRDefault="001406DA">
            <w:pPr>
              <w:jc w:val="center"/>
              <w:rPr>
                <w:color w:val="000000"/>
                <w:lang w:eastAsia="ru-RU"/>
              </w:rPr>
            </w:pPr>
            <w:r>
              <w:rPr>
                <w:color w:val="000000"/>
                <w:lang w:eastAsia="ru-RU"/>
              </w:rPr>
              <w:t>3.</w:t>
            </w:r>
          </w:p>
        </w:tc>
        <w:tc>
          <w:tcPr>
            <w:tcW w:w="2304" w:type="dxa"/>
            <w:tcBorders>
              <w:top w:val="single" w:sz="4" w:space="0" w:color="auto"/>
              <w:left w:val="nil"/>
              <w:bottom w:val="single" w:sz="4" w:space="0" w:color="auto"/>
              <w:right w:val="single" w:sz="4" w:space="0" w:color="auto"/>
            </w:tcBorders>
            <w:vAlign w:val="center"/>
          </w:tcPr>
          <w:p w14:paraId="4D3939B2" w14:textId="71329688" w:rsidR="001406DA" w:rsidRDefault="007969C6">
            <w:pPr>
              <w:jc w:val="center"/>
              <w:rPr>
                <w:color w:val="000000"/>
                <w:lang w:eastAsia="ru-RU"/>
              </w:rPr>
            </w:pPr>
            <w:r>
              <w:rPr>
                <w:color w:val="000000"/>
                <w:lang w:eastAsia="ru-RU"/>
              </w:rPr>
              <w:t xml:space="preserve">Уровень </w:t>
            </w:r>
            <w:r w:rsidRPr="007969C6">
              <w:rPr>
                <w:color w:val="000000"/>
                <w:lang w:eastAsia="ru-RU"/>
              </w:rPr>
              <w:t>действующего рейтинга надежности рейтингового агентства RAEX (Эксперт РА)</w:t>
            </w:r>
          </w:p>
        </w:tc>
        <w:tc>
          <w:tcPr>
            <w:tcW w:w="1731" w:type="dxa"/>
            <w:tcBorders>
              <w:top w:val="single" w:sz="4" w:space="0" w:color="auto"/>
              <w:left w:val="nil"/>
              <w:bottom w:val="single" w:sz="4" w:space="0" w:color="auto"/>
              <w:right w:val="single" w:sz="4" w:space="0" w:color="auto"/>
            </w:tcBorders>
            <w:vAlign w:val="center"/>
          </w:tcPr>
          <w:p w14:paraId="1A92DFCA" w14:textId="77777777" w:rsidR="007969C6" w:rsidRDefault="007969C6" w:rsidP="007969C6">
            <w:pPr>
              <w:pStyle w:val="affa"/>
              <w:spacing w:after="195"/>
              <w:jc w:val="center"/>
              <w:rPr>
                <w:rFonts w:ascii="Arial" w:hAnsi="Arial" w:cs="Arial"/>
                <w:color w:val="2C2D2E"/>
                <w:sz w:val="23"/>
                <w:szCs w:val="23"/>
              </w:rPr>
            </w:pPr>
            <w:r>
              <w:rPr>
                <w:color w:val="2C2D2E"/>
                <w:sz w:val="21"/>
                <w:szCs w:val="21"/>
              </w:rPr>
              <w:t>Максимальное количество баллов –</w:t>
            </w:r>
          </w:p>
          <w:p w14:paraId="276742FF" w14:textId="7DE2F765" w:rsidR="001406DA" w:rsidRDefault="007969C6" w:rsidP="007969C6">
            <w:pPr>
              <w:jc w:val="center"/>
              <w:rPr>
                <w:color w:val="000000"/>
                <w:lang w:eastAsia="ru-RU"/>
              </w:rPr>
            </w:pPr>
            <w:r>
              <w:rPr>
                <w:b/>
                <w:bCs/>
                <w:color w:val="2C2D2E"/>
                <w:sz w:val="21"/>
                <w:szCs w:val="21"/>
              </w:rPr>
              <w:t>10 баллов</w:t>
            </w:r>
          </w:p>
        </w:tc>
        <w:tc>
          <w:tcPr>
            <w:tcW w:w="9024" w:type="dxa"/>
            <w:tcBorders>
              <w:top w:val="single" w:sz="4" w:space="0" w:color="auto"/>
              <w:left w:val="nil"/>
              <w:bottom w:val="single" w:sz="4" w:space="0" w:color="auto"/>
              <w:right w:val="single" w:sz="4" w:space="0" w:color="auto"/>
            </w:tcBorders>
            <w:vAlign w:val="center"/>
          </w:tcPr>
          <w:p w14:paraId="5A70DAD2" w14:textId="3022041C" w:rsidR="007969C6" w:rsidRPr="007969C6" w:rsidRDefault="007969C6" w:rsidP="007969C6">
            <w:pPr>
              <w:ind w:firstLine="397"/>
              <w:jc w:val="both"/>
              <w:rPr>
                <w:color w:val="000000"/>
                <w:lang w:eastAsia="ru-RU"/>
              </w:rPr>
            </w:pPr>
            <w:r w:rsidRPr="007969C6">
              <w:rPr>
                <w:color w:val="000000"/>
                <w:lang w:eastAsia="ru-RU"/>
              </w:rPr>
              <w:t>Оценивается путем сопоставления рейтингов надежности, присвоенных участникам рейтинговым агентством RAEX (Эксперт РА)</w:t>
            </w:r>
            <w:r w:rsidR="00AA3D95">
              <w:rPr>
                <w:color w:val="000000"/>
                <w:lang w:eastAsia="ru-RU"/>
              </w:rPr>
              <w:t xml:space="preserve"> (</w:t>
            </w:r>
            <w:r w:rsidR="00AA3D95" w:rsidRPr="00AA3D95">
              <w:rPr>
                <w:color w:val="000000"/>
                <w:lang w:eastAsia="ru-RU"/>
              </w:rPr>
              <w:t>https://raexpert.ru/ratings/insurance</w:t>
            </w:r>
            <w:r w:rsidR="00AA3D95">
              <w:rPr>
                <w:color w:val="000000"/>
                <w:lang w:eastAsia="ru-RU"/>
              </w:rPr>
              <w:t>)</w:t>
            </w:r>
            <w:r w:rsidRPr="007969C6">
              <w:rPr>
                <w:color w:val="000000"/>
                <w:lang w:eastAsia="ru-RU"/>
              </w:rPr>
              <w:t>:</w:t>
            </w:r>
          </w:p>
          <w:p w14:paraId="36879656" w14:textId="77777777" w:rsidR="007969C6" w:rsidRPr="007969C6" w:rsidRDefault="007969C6" w:rsidP="007969C6">
            <w:pPr>
              <w:ind w:firstLine="397"/>
              <w:jc w:val="both"/>
              <w:rPr>
                <w:color w:val="000000"/>
                <w:lang w:eastAsia="ru-RU"/>
              </w:rPr>
            </w:pPr>
          </w:p>
          <w:p w14:paraId="0A9F383D" w14:textId="77777777" w:rsidR="007969C6" w:rsidRPr="007969C6" w:rsidRDefault="007969C6" w:rsidP="007969C6">
            <w:pPr>
              <w:ind w:firstLine="397"/>
              <w:jc w:val="both"/>
              <w:rPr>
                <w:color w:val="000000"/>
                <w:lang w:eastAsia="ru-RU"/>
              </w:rPr>
            </w:pPr>
            <w:r w:rsidRPr="007969C6">
              <w:rPr>
                <w:color w:val="000000"/>
                <w:lang w:eastAsia="ru-RU"/>
              </w:rPr>
              <w:t xml:space="preserve"> </w:t>
            </w:r>
            <w:proofErr w:type="spellStart"/>
            <w:r w:rsidRPr="007969C6">
              <w:rPr>
                <w:color w:val="000000"/>
                <w:lang w:eastAsia="ru-RU"/>
              </w:rPr>
              <w:t>ruAAA</w:t>
            </w:r>
            <w:proofErr w:type="spellEnd"/>
            <w:r w:rsidRPr="007969C6">
              <w:rPr>
                <w:color w:val="000000"/>
                <w:lang w:eastAsia="ru-RU"/>
              </w:rPr>
              <w:t xml:space="preserve"> – 10 баллов;</w:t>
            </w:r>
          </w:p>
          <w:p w14:paraId="193D2B38" w14:textId="77777777" w:rsidR="007969C6" w:rsidRPr="007969C6" w:rsidRDefault="007969C6" w:rsidP="007969C6">
            <w:pPr>
              <w:ind w:firstLine="397"/>
              <w:jc w:val="both"/>
              <w:rPr>
                <w:color w:val="000000"/>
                <w:lang w:eastAsia="ru-RU"/>
              </w:rPr>
            </w:pPr>
          </w:p>
          <w:p w14:paraId="5AAFB984" w14:textId="77777777" w:rsidR="007969C6" w:rsidRPr="007969C6" w:rsidRDefault="007969C6" w:rsidP="007969C6">
            <w:pPr>
              <w:ind w:firstLine="397"/>
              <w:jc w:val="both"/>
              <w:rPr>
                <w:color w:val="000000"/>
                <w:lang w:eastAsia="ru-RU"/>
              </w:rPr>
            </w:pPr>
            <w:r w:rsidRPr="007969C6">
              <w:rPr>
                <w:color w:val="000000"/>
                <w:lang w:eastAsia="ru-RU"/>
              </w:rPr>
              <w:t xml:space="preserve">в диапазоне от  </w:t>
            </w:r>
            <w:proofErr w:type="spellStart"/>
            <w:r w:rsidRPr="007969C6">
              <w:rPr>
                <w:color w:val="000000"/>
                <w:lang w:eastAsia="ru-RU"/>
              </w:rPr>
              <w:t>ruАА</w:t>
            </w:r>
            <w:proofErr w:type="spellEnd"/>
            <w:r w:rsidRPr="007969C6">
              <w:rPr>
                <w:color w:val="000000"/>
                <w:lang w:eastAsia="ru-RU"/>
              </w:rPr>
              <w:t xml:space="preserve">+   до   </w:t>
            </w:r>
            <w:proofErr w:type="spellStart"/>
            <w:r w:rsidRPr="007969C6">
              <w:rPr>
                <w:color w:val="000000"/>
                <w:lang w:eastAsia="ru-RU"/>
              </w:rPr>
              <w:t>ruАА</w:t>
            </w:r>
            <w:proofErr w:type="spellEnd"/>
            <w:r w:rsidRPr="007969C6">
              <w:rPr>
                <w:color w:val="000000"/>
                <w:lang w:eastAsia="ru-RU"/>
              </w:rPr>
              <w:t xml:space="preserve">  – 5 балла;</w:t>
            </w:r>
          </w:p>
          <w:p w14:paraId="226CE34F" w14:textId="77777777" w:rsidR="007969C6" w:rsidRPr="007969C6" w:rsidRDefault="007969C6" w:rsidP="007969C6">
            <w:pPr>
              <w:ind w:firstLine="397"/>
              <w:jc w:val="both"/>
              <w:rPr>
                <w:color w:val="000000"/>
                <w:lang w:eastAsia="ru-RU"/>
              </w:rPr>
            </w:pPr>
          </w:p>
          <w:p w14:paraId="60412500" w14:textId="77777777" w:rsidR="007969C6" w:rsidRPr="007969C6" w:rsidRDefault="007969C6" w:rsidP="007969C6">
            <w:pPr>
              <w:ind w:firstLine="397"/>
              <w:jc w:val="both"/>
              <w:rPr>
                <w:color w:val="000000"/>
                <w:lang w:eastAsia="ru-RU"/>
              </w:rPr>
            </w:pPr>
          </w:p>
          <w:p w14:paraId="2240EA14" w14:textId="3E35576D" w:rsidR="001406DA" w:rsidRDefault="007969C6" w:rsidP="007969C6">
            <w:pPr>
              <w:ind w:firstLine="397"/>
              <w:jc w:val="both"/>
              <w:rPr>
                <w:color w:val="000000"/>
                <w:lang w:eastAsia="ru-RU"/>
              </w:rPr>
            </w:pPr>
            <w:r w:rsidRPr="007969C6">
              <w:rPr>
                <w:color w:val="000000"/>
                <w:lang w:eastAsia="ru-RU"/>
              </w:rPr>
              <w:t>10 – максимально возможное количество баллов.</w:t>
            </w:r>
          </w:p>
        </w:tc>
      </w:tr>
    </w:tbl>
    <w:p w14:paraId="5EB87774" w14:textId="4E99C65D" w:rsidR="00493F52" w:rsidRPr="00A50ADB" w:rsidRDefault="00493F52" w:rsidP="00493F52">
      <w:pPr>
        <w:rPr>
          <w:sz w:val="28"/>
        </w:rPr>
      </w:pPr>
    </w:p>
    <w:sectPr w:rsidR="00493F52" w:rsidRPr="00A50ADB" w:rsidSect="001406DA">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9CFE7" w14:textId="77777777" w:rsidR="001751A7" w:rsidRDefault="001751A7">
      <w:r>
        <w:separator/>
      </w:r>
    </w:p>
  </w:endnote>
  <w:endnote w:type="continuationSeparator" w:id="0">
    <w:p w14:paraId="7CF6EEDE" w14:textId="77777777" w:rsidR="001751A7" w:rsidRDefault="001751A7">
      <w:r>
        <w:continuationSeparator/>
      </w:r>
    </w:p>
  </w:endnote>
  <w:endnote w:type="continuationNotice" w:id="1">
    <w:p w14:paraId="57CA8202" w14:textId="77777777" w:rsidR="001751A7" w:rsidRDefault="00175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panose1 w:val="00000000000000000000"/>
    <w:charset w:val="00"/>
    <w:family w:val="auto"/>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3C57" w14:textId="77777777" w:rsidR="00EF63BF" w:rsidRDefault="00EF63B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7BE89E9" w14:textId="77777777" w:rsidR="00EF63BF" w:rsidRDefault="00EF63BF"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7850" w14:textId="47B56501" w:rsidR="00EF63BF" w:rsidRDefault="00EF63BF">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F70D" w14:textId="77777777" w:rsidR="00EF63BF" w:rsidRDefault="00EF63B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FFE773A" w14:textId="77777777" w:rsidR="00EF63BF" w:rsidRDefault="00EF63BF"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20C6" w14:textId="77777777" w:rsidR="00EF63BF" w:rsidRDefault="00EF63BF">
    <w:pPr>
      <w:pStyle w:val="afc"/>
      <w:jc w:val="center"/>
    </w:pPr>
  </w:p>
  <w:p w14:paraId="3CC21536" w14:textId="77777777" w:rsidR="00EF63BF" w:rsidRDefault="00EF63BF"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7AFC" w14:textId="77777777" w:rsidR="00EF63BF" w:rsidRDefault="00EF63B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D6D9" w14:textId="77777777" w:rsidR="001751A7" w:rsidRDefault="001751A7">
      <w:r>
        <w:separator/>
      </w:r>
    </w:p>
  </w:footnote>
  <w:footnote w:type="continuationSeparator" w:id="0">
    <w:p w14:paraId="4F9E1A33" w14:textId="77777777" w:rsidR="001751A7" w:rsidRDefault="001751A7">
      <w:r>
        <w:continuationSeparator/>
      </w:r>
    </w:p>
  </w:footnote>
  <w:footnote w:type="continuationNotice" w:id="1">
    <w:p w14:paraId="1CF44A93" w14:textId="77777777" w:rsidR="001751A7" w:rsidRDefault="001751A7"/>
  </w:footnote>
  <w:footnote w:id="2">
    <w:p w14:paraId="57ECAD1E" w14:textId="78C8713A" w:rsidR="00EF63BF" w:rsidRDefault="00EF63BF" w:rsidP="00B479C6">
      <w:pPr>
        <w:pStyle w:val="afd"/>
        <w:ind w:firstLine="709"/>
      </w:pPr>
      <w:r>
        <w:rPr>
          <w:rStyle w:val="af6"/>
        </w:rPr>
        <w:footnoteRef/>
      </w:r>
      <w:r>
        <w:t xml:space="preserve"> Итоговая стоимость страхования не может превышать сумму, указанную в пункте 5 Информационной карты</w:t>
      </w:r>
    </w:p>
  </w:footnote>
  <w:footnote w:id="3">
    <w:p w14:paraId="0C6D7406" w14:textId="2DD20140" w:rsidR="00EF63BF" w:rsidRDefault="00EF63BF" w:rsidP="00037669">
      <w:pPr>
        <w:pStyle w:val="afd"/>
        <w:ind w:firstLine="709"/>
        <w:jc w:val="both"/>
      </w:pPr>
      <w:r>
        <w:rPr>
          <w:rStyle w:val="af6"/>
        </w:rPr>
        <w:footnoteRef/>
      </w:r>
      <w:r>
        <w:t xml:space="preserve"> </w:t>
      </w:r>
      <w:r w:rsidRPr="00037669">
        <w:t>Термин «коррупция» понимается в значении, определенном в статье 1 Федерального закона от 25.12.2008 № 273-ФЗ «О противодействии коррупции».</w:t>
      </w:r>
    </w:p>
  </w:footnote>
  <w:footnote w:id="4">
    <w:p w14:paraId="684D5BFF" w14:textId="77777777" w:rsidR="00EF63BF" w:rsidRDefault="00EF63BF" w:rsidP="00A23944">
      <w:pPr>
        <w:pStyle w:val="afd"/>
        <w:ind w:firstLine="709"/>
        <w:jc w:val="both"/>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FB9C" w14:textId="77777777" w:rsidR="00EF63BF" w:rsidRDefault="00EF63BF">
    <w:pPr>
      <w:pStyle w:val="afa"/>
      <w:jc w:val="center"/>
    </w:pPr>
    <w:r>
      <w:fldChar w:fldCharType="begin"/>
    </w:r>
    <w:r>
      <w:instrText xml:space="preserve"> PAGE   \* MERGEFORMAT </w:instrText>
    </w:r>
    <w:r>
      <w:fldChar w:fldCharType="separate"/>
    </w:r>
    <w:r>
      <w:rPr>
        <w:noProof/>
      </w:rPr>
      <w:t>28</w:t>
    </w:r>
    <w:r>
      <w:rPr>
        <w:noProof/>
      </w:rPr>
      <w:fldChar w:fldCharType="end"/>
    </w:r>
  </w:p>
  <w:p w14:paraId="73578F92" w14:textId="77777777" w:rsidR="00EF63BF" w:rsidRDefault="00EF63BF">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0407" w14:textId="77777777" w:rsidR="00EF63BF" w:rsidRDefault="00EF63BF">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DB2B" w14:textId="77777777" w:rsidR="00EF63BF" w:rsidRDefault="00EF63BF"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83BB7" w14:textId="77777777" w:rsidR="00EF63BF" w:rsidRDefault="00EF63BF">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1">
    <w:nsid w:val="154241F0"/>
    <w:multiLevelType w:val="multilevel"/>
    <w:tmpl w:val="B1F0F68E"/>
    <w:lvl w:ilvl="0">
      <w:start w:val="2"/>
      <w:numFmt w:val="decimal"/>
      <w:lvlText w:val="%1"/>
      <w:lvlJc w:val="left"/>
      <w:pPr>
        <w:ind w:left="1069" w:hanging="1069"/>
      </w:pPr>
      <w:rPr>
        <w:rFonts w:hint="default"/>
        <w:b w:val="0"/>
        <w:color w:val="auto"/>
      </w:rPr>
    </w:lvl>
    <w:lvl w:ilvl="1">
      <w:start w:val="5"/>
      <w:numFmt w:val="decimal"/>
      <w:lvlText w:val="%1.%2"/>
      <w:lvlJc w:val="left"/>
      <w:pPr>
        <w:ind w:left="2138" w:hanging="1429"/>
      </w:pPr>
      <w:rPr>
        <w:rFonts w:hint="default"/>
        <w:b w:val="0"/>
        <w:color w:val="auto"/>
      </w:rPr>
    </w:lvl>
    <w:lvl w:ilvl="2">
      <w:start w:val="1"/>
      <w:numFmt w:val="decimal"/>
      <w:lvlText w:val="%1.%2.%3"/>
      <w:lvlJc w:val="left"/>
      <w:pPr>
        <w:ind w:left="2847" w:hanging="1429"/>
      </w:pPr>
      <w:rPr>
        <w:rFonts w:hint="default"/>
        <w:b w:val="0"/>
        <w:color w:val="auto"/>
      </w:rPr>
    </w:lvl>
    <w:lvl w:ilvl="3">
      <w:start w:val="1"/>
      <w:numFmt w:val="decimal"/>
      <w:lvlText w:val="%1.%2.%3.%4"/>
      <w:lvlJc w:val="left"/>
      <w:pPr>
        <w:ind w:left="3916" w:hanging="1789"/>
      </w:pPr>
      <w:rPr>
        <w:rFonts w:hint="default"/>
        <w:b w:val="0"/>
        <w:color w:val="auto"/>
      </w:rPr>
    </w:lvl>
    <w:lvl w:ilvl="4">
      <w:start w:val="1"/>
      <w:numFmt w:val="decimal"/>
      <w:lvlText w:val="%1.%2.%3.%4.%5"/>
      <w:lvlJc w:val="left"/>
      <w:pPr>
        <w:ind w:left="4625" w:hanging="1789"/>
      </w:pPr>
      <w:rPr>
        <w:rFonts w:hint="default"/>
        <w:b w:val="0"/>
        <w:color w:val="auto"/>
      </w:rPr>
    </w:lvl>
    <w:lvl w:ilvl="5">
      <w:start w:val="1"/>
      <w:numFmt w:val="decimal"/>
      <w:lvlText w:val="%1.%2.%3.%4.%5.%6"/>
      <w:lvlJc w:val="left"/>
      <w:pPr>
        <w:ind w:left="5694" w:hanging="2149"/>
      </w:pPr>
      <w:rPr>
        <w:rFonts w:hint="default"/>
        <w:b w:val="0"/>
        <w:color w:val="auto"/>
      </w:rPr>
    </w:lvl>
    <w:lvl w:ilvl="6">
      <w:start w:val="1"/>
      <w:numFmt w:val="decimal"/>
      <w:lvlText w:val="%1.%2.%3.%4.%5.%6.%7"/>
      <w:lvlJc w:val="left"/>
      <w:pPr>
        <w:ind w:left="6763" w:hanging="2509"/>
      </w:pPr>
      <w:rPr>
        <w:rFonts w:hint="default"/>
        <w:b w:val="0"/>
        <w:color w:val="auto"/>
      </w:rPr>
    </w:lvl>
    <w:lvl w:ilvl="7">
      <w:start w:val="1"/>
      <w:numFmt w:val="decimal"/>
      <w:lvlText w:val="%1.%2.%3.%4.%5.%6.%7.%8"/>
      <w:lvlJc w:val="left"/>
      <w:pPr>
        <w:ind w:left="7472" w:hanging="2509"/>
      </w:pPr>
      <w:rPr>
        <w:rFonts w:hint="default"/>
        <w:b w:val="0"/>
        <w:color w:val="auto"/>
      </w:rPr>
    </w:lvl>
    <w:lvl w:ilvl="8">
      <w:start w:val="1"/>
      <w:numFmt w:val="decimal"/>
      <w:lvlText w:val="%1.%2.%3.%4.%5.%6.%7.%8.%9"/>
      <w:lvlJc w:val="left"/>
      <w:pPr>
        <w:ind w:left="8541" w:hanging="2869"/>
      </w:pPr>
      <w:rPr>
        <w:rFonts w:hint="default"/>
        <w:b w:val="0"/>
        <w:color w:val="auto"/>
      </w:rPr>
    </w:lvl>
  </w:abstractNum>
  <w:abstractNum w:abstractNumId="24" w15:restartNumberingAfterBreak="0">
    <w:nsid w:val="18A93BB1"/>
    <w:multiLevelType w:val="hybridMultilevel"/>
    <w:tmpl w:val="8BC0F0F8"/>
    <w:lvl w:ilvl="0" w:tplc="8222D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33D268E"/>
    <w:multiLevelType w:val="hybridMultilevel"/>
    <w:tmpl w:val="1F94E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1">
    <w:nsid w:val="28E46E99"/>
    <w:multiLevelType w:val="multilevel"/>
    <w:tmpl w:val="2D4416EA"/>
    <w:lvl w:ilvl="0">
      <w:start w:val="1"/>
      <w:numFmt w:val="decimal"/>
      <w:lvlText w:val="%1."/>
      <w:lvlJc w:val="left"/>
      <w:pPr>
        <w:ind w:left="502" w:hanging="360"/>
      </w:pPr>
      <w:rPr>
        <w:rFonts w:hint="default"/>
        <w:b/>
      </w:rPr>
    </w:lvl>
    <w:lvl w:ilvl="1">
      <w:start w:val="5"/>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011540"/>
    <w:multiLevelType w:val="hybridMultilevel"/>
    <w:tmpl w:val="B4408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0AE6C44"/>
    <w:multiLevelType w:val="hybridMultilevel"/>
    <w:tmpl w:val="8BC0F0F8"/>
    <w:lvl w:ilvl="0" w:tplc="8222D4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15:restartNumberingAfterBreak="0">
    <w:nsid w:val="65DA1D7A"/>
    <w:multiLevelType w:val="hybridMultilevel"/>
    <w:tmpl w:val="FFDE79D6"/>
    <w:lvl w:ilvl="0" w:tplc="D7149E9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15:restartNumberingAfterBreak="0">
    <w:nsid w:val="69970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1">
    <w:nsid w:val="6A9C34A3"/>
    <w:multiLevelType w:val="multilevel"/>
    <w:tmpl w:val="1B90B168"/>
    <w:lvl w:ilvl="0">
      <w:start w:val="2"/>
      <w:numFmt w:val="decimal"/>
      <w:lvlText w:val="%1."/>
      <w:lvlJc w:val="left"/>
      <w:pPr>
        <w:ind w:left="380" w:hanging="38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15:restartNumberingAfterBreak="1">
    <w:nsid w:val="6D7E4280"/>
    <w:multiLevelType w:val="hybridMultilevel"/>
    <w:tmpl w:val="BA2E2C76"/>
    <w:lvl w:ilvl="0" w:tplc="9384B7F4">
      <w:start w:val="10"/>
      <w:numFmt w:val="decimal"/>
      <w:lvlText w:val="%1."/>
      <w:lvlJc w:val="left"/>
      <w:pPr>
        <w:ind w:left="720" w:hanging="360"/>
      </w:pPr>
      <w:rPr>
        <w:rFonts w:hint="default"/>
      </w:rPr>
    </w:lvl>
    <w:lvl w:ilvl="1" w:tplc="B792091E" w:tentative="1">
      <w:start w:val="1"/>
      <w:numFmt w:val="lowerLetter"/>
      <w:lvlText w:val="%2."/>
      <w:lvlJc w:val="left"/>
      <w:pPr>
        <w:ind w:left="1440" w:hanging="360"/>
      </w:pPr>
    </w:lvl>
    <w:lvl w:ilvl="2" w:tplc="319E015C" w:tentative="1">
      <w:start w:val="1"/>
      <w:numFmt w:val="lowerRoman"/>
      <w:lvlText w:val="%3."/>
      <w:lvlJc w:val="right"/>
      <w:pPr>
        <w:ind w:left="2160" w:hanging="180"/>
      </w:pPr>
    </w:lvl>
    <w:lvl w:ilvl="3" w:tplc="7DC0D33A" w:tentative="1">
      <w:start w:val="1"/>
      <w:numFmt w:val="decimal"/>
      <w:lvlText w:val="%4."/>
      <w:lvlJc w:val="left"/>
      <w:pPr>
        <w:ind w:left="2880" w:hanging="360"/>
      </w:pPr>
    </w:lvl>
    <w:lvl w:ilvl="4" w:tplc="EBE65E28" w:tentative="1">
      <w:start w:val="1"/>
      <w:numFmt w:val="lowerLetter"/>
      <w:lvlText w:val="%5."/>
      <w:lvlJc w:val="left"/>
      <w:pPr>
        <w:ind w:left="3600" w:hanging="360"/>
      </w:pPr>
    </w:lvl>
    <w:lvl w:ilvl="5" w:tplc="78722570" w:tentative="1">
      <w:start w:val="1"/>
      <w:numFmt w:val="lowerRoman"/>
      <w:lvlText w:val="%6."/>
      <w:lvlJc w:val="right"/>
      <w:pPr>
        <w:ind w:left="4320" w:hanging="180"/>
      </w:pPr>
    </w:lvl>
    <w:lvl w:ilvl="6" w:tplc="A7EC8D96" w:tentative="1">
      <w:start w:val="1"/>
      <w:numFmt w:val="decimal"/>
      <w:lvlText w:val="%7."/>
      <w:lvlJc w:val="left"/>
      <w:pPr>
        <w:ind w:left="5040" w:hanging="360"/>
      </w:pPr>
    </w:lvl>
    <w:lvl w:ilvl="7" w:tplc="4E78BC4E" w:tentative="1">
      <w:start w:val="1"/>
      <w:numFmt w:val="lowerLetter"/>
      <w:lvlText w:val="%8."/>
      <w:lvlJc w:val="left"/>
      <w:pPr>
        <w:ind w:left="5760" w:hanging="360"/>
      </w:pPr>
    </w:lvl>
    <w:lvl w:ilvl="8" w:tplc="75C6CC2C" w:tentative="1">
      <w:start w:val="1"/>
      <w:numFmt w:val="lowerRoman"/>
      <w:lvlText w:val="%9."/>
      <w:lvlJc w:val="right"/>
      <w:pPr>
        <w:ind w:left="6480" w:hanging="180"/>
      </w:pPr>
    </w:lvl>
  </w:abstractNum>
  <w:abstractNum w:abstractNumId="6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6806C82"/>
    <w:multiLevelType w:val="hybridMultilevel"/>
    <w:tmpl w:val="8688AF66"/>
    <w:lvl w:ilvl="0" w:tplc="52D08C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7"/>
  </w:num>
  <w:num w:numId="9">
    <w:abstractNumId w:val="22"/>
  </w:num>
  <w:num w:numId="10">
    <w:abstractNumId w:val="45"/>
  </w:num>
  <w:num w:numId="11">
    <w:abstractNumId w:val="58"/>
  </w:num>
  <w:num w:numId="12">
    <w:abstractNumId w:val="47"/>
  </w:num>
  <w:num w:numId="13">
    <w:abstractNumId w:val="63"/>
  </w:num>
  <w:num w:numId="14">
    <w:abstractNumId w:val="69"/>
  </w:num>
  <w:num w:numId="15">
    <w:abstractNumId w:val="44"/>
  </w:num>
  <w:num w:numId="16">
    <w:abstractNumId w:val="46"/>
  </w:num>
  <w:num w:numId="17">
    <w:abstractNumId w:val="42"/>
  </w:num>
  <w:num w:numId="18">
    <w:abstractNumId w:val="37"/>
  </w:num>
  <w:num w:numId="19">
    <w:abstractNumId w:val="40"/>
  </w:num>
  <w:num w:numId="20">
    <w:abstractNumId w:val="57"/>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6"/>
  </w:num>
  <w:num w:numId="27">
    <w:abstractNumId w:val="22"/>
  </w:num>
  <w:num w:numId="28">
    <w:abstractNumId w:val="29"/>
  </w:num>
  <w:num w:numId="29">
    <w:abstractNumId w:val="26"/>
  </w:num>
  <w:num w:numId="30">
    <w:abstractNumId w:val="35"/>
  </w:num>
  <w:num w:numId="31">
    <w:abstractNumId w:val="60"/>
  </w:num>
  <w:num w:numId="32">
    <w:abstractNumId w:val="38"/>
  </w:num>
  <w:num w:numId="33">
    <w:abstractNumId w:val="55"/>
  </w:num>
  <w:num w:numId="34">
    <w:abstractNumId w:val="43"/>
  </w:num>
  <w:num w:numId="35">
    <w:abstractNumId w:val="54"/>
  </w:num>
  <w:num w:numId="36">
    <w:abstractNumId w:val="56"/>
  </w:num>
  <w:num w:numId="37">
    <w:abstractNumId w:val="25"/>
  </w:num>
  <w:num w:numId="38">
    <w:abstractNumId w:val="34"/>
  </w:num>
  <w:num w:numId="39">
    <w:abstractNumId w:val="51"/>
  </w:num>
  <w:num w:numId="40">
    <w:abstractNumId w:val="49"/>
  </w:num>
  <w:num w:numId="41">
    <w:abstractNumId w:val="41"/>
  </w:num>
  <w:num w:numId="42">
    <w:abstractNumId w:val="41"/>
    <w:lvlOverride w:ilvl="0">
      <w:startOverride w:val="1"/>
    </w:lvlOverride>
  </w:num>
  <w:num w:numId="43">
    <w:abstractNumId w:val="27"/>
  </w:num>
  <w:num w:numId="44">
    <w:abstractNumId w:val="28"/>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2"/>
  </w:num>
  <w:num w:numId="51">
    <w:abstractNumId w:val="31"/>
  </w:num>
  <w:num w:numId="52">
    <w:abstractNumId w:val="45"/>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3"/>
  </w:num>
  <w:num w:numId="58">
    <w:abstractNumId w:val="61"/>
  </w:num>
  <w:num w:numId="59">
    <w:abstractNumId w:val="30"/>
  </w:num>
  <w:num w:numId="60">
    <w:abstractNumId w:val="68"/>
  </w:num>
  <w:num w:numId="61">
    <w:abstractNumId w:val="39"/>
  </w:num>
  <w:num w:numId="62">
    <w:abstractNumId w:val="48"/>
  </w:num>
  <w:num w:numId="63">
    <w:abstractNumId w:val="24"/>
  </w:num>
  <w:num w:numId="64">
    <w:abstractNumId w:val="59"/>
  </w:num>
  <w:num w:numId="65">
    <w:abstractNumId w:val="50"/>
  </w:num>
  <w:num w:numId="66">
    <w:abstractNumId w:val="32"/>
  </w:num>
  <w:num w:numId="67">
    <w:abstractNumId w:val="65"/>
  </w:num>
  <w:num w:numId="68">
    <w:abstractNumId w:val="23"/>
  </w:num>
  <w:num w:numId="69">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06F65"/>
    <w:rsid w:val="00010BE3"/>
    <w:rsid w:val="000111FC"/>
    <w:rsid w:val="000136A9"/>
    <w:rsid w:val="00013D4E"/>
    <w:rsid w:val="00014C0B"/>
    <w:rsid w:val="0001556E"/>
    <w:rsid w:val="0001557C"/>
    <w:rsid w:val="00016183"/>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37669"/>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81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3A67"/>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6DA"/>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1A7"/>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BDE"/>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9BA"/>
    <w:rsid w:val="00290F36"/>
    <w:rsid w:val="002910EA"/>
    <w:rsid w:val="00291899"/>
    <w:rsid w:val="00292ED6"/>
    <w:rsid w:val="00293CE8"/>
    <w:rsid w:val="002970C7"/>
    <w:rsid w:val="002A0FCB"/>
    <w:rsid w:val="002A1180"/>
    <w:rsid w:val="002A2796"/>
    <w:rsid w:val="002A2AC7"/>
    <w:rsid w:val="002A4D3C"/>
    <w:rsid w:val="002A71D9"/>
    <w:rsid w:val="002A7262"/>
    <w:rsid w:val="002B0C59"/>
    <w:rsid w:val="002B26EB"/>
    <w:rsid w:val="002B39CD"/>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308"/>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0C42"/>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29B1"/>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44F"/>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0EC0"/>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B29"/>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01C"/>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216A"/>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149A"/>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9C6"/>
    <w:rsid w:val="00796AD8"/>
    <w:rsid w:val="00797371"/>
    <w:rsid w:val="0079756E"/>
    <w:rsid w:val="007A0078"/>
    <w:rsid w:val="007A0346"/>
    <w:rsid w:val="007A0775"/>
    <w:rsid w:val="007A0927"/>
    <w:rsid w:val="007A38EF"/>
    <w:rsid w:val="007A4852"/>
    <w:rsid w:val="007A58E3"/>
    <w:rsid w:val="007A6794"/>
    <w:rsid w:val="007A6FD8"/>
    <w:rsid w:val="007B123F"/>
    <w:rsid w:val="007B1578"/>
    <w:rsid w:val="007B2101"/>
    <w:rsid w:val="007B26E8"/>
    <w:rsid w:val="007B36CE"/>
    <w:rsid w:val="007B3AC4"/>
    <w:rsid w:val="007B4040"/>
    <w:rsid w:val="007B43B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6BBF"/>
    <w:rsid w:val="008370AF"/>
    <w:rsid w:val="00837423"/>
    <w:rsid w:val="008377C6"/>
    <w:rsid w:val="00837AB7"/>
    <w:rsid w:val="00837F0D"/>
    <w:rsid w:val="00840391"/>
    <w:rsid w:val="00842E45"/>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37CA"/>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5EF"/>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86B"/>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06D1B"/>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3944"/>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0AE4"/>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3D95"/>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2FB7"/>
    <w:rsid w:val="00AF4CAE"/>
    <w:rsid w:val="00AF6ABE"/>
    <w:rsid w:val="00B00DDA"/>
    <w:rsid w:val="00B0141B"/>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479C6"/>
    <w:rsid w:val="00B5040A"/>
    <w:rsid w:val="00B51C2D"/>
    <w:rsid w:val="00B52CCB"/>
    <w:rsid w:val="00B53224"/>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99A"/>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1C49"/>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7CD8"/>
    <w:rsid w:val="00DF031E"/>
    <w:rsid w:val="00DF185F"/>
    <w:rsid w:val="00DF2046"/>
    <w:rsid w:val="00DF69CD"/>
    <w:rsid w:val="00DF6AE3"/>
    <w:rsid w:val="00DF7161"/>
    <w:rsid w:val="00DF7C35"/>
    <w:rsid w:val="00E04934"/>
    <w:rsid w:val="00E05035"/>
    <w:rsid w:val="00E06B62"/>
    <w:rsid w:val="00E06F28"/>
    <w:rsid w:val="00E118BF"/>
    <w:rsid w:val="00E11B6E"/>
    <w:rsid w:val="00E1270E"/>
    <w:rsid w:val="00E131C5"/>
    <w:rsid w:val="00E135E4"/>
    <w:rsid w:val="00E140EC"/>
    <w:rsid w:val="00E14C0C"/>
    <w:rsid w:val="00E14CA3"/>
    <w:rsid w:val="00E14F30"/>
    <w:rsid w:val="00E15467"/>
    <w:rsid w:val="00E159FD"/>
    <w:rsid w:val="00E174A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0D1"/>
    <w:rsid w:val="00E80FEF"/>
    <w:rsid w:val="00E81704"/>
    <w:rsid w:val="00E83DBB"/>
    <w:rsid w:val="00E845C6"/>
    <w:rsid w:val="00E859B1"/>
    <w:rsid w:val="00E86ADB"/>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E771F"/>
    <w:rsid w:val="00EF18CF"/>
    <w:rsid w:val="00EF2E59"/>
    <w:rsid w:val="00EF475A"/>
    <w:rsid w:val="00EF4966"/>
    <w:rsid w:val="00EF571B"/>
    <w:rsid w:val="00EF63BF"/>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53DF"/>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3FFBE2"/>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1 Знак,1. Абзац списка Знак,A1-MLST Знак,Bullets Знак,List Paragraph_0 Знак,RSHB_Table-Normal Знак,Table-Normal Знак,UL Знак,Àáçàö ìàðêèðîâàíííûé Знак,Абзац 1 Знак,Абзац маркированнный Знак,Нумерованный список_ФТ Знак,Предусловия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1,Текст сноски Знак1 Знак Знак"/>
    <w:basedOn w:val="10"/>
    <w:uiPriority w:val="99"/>
    <w:rsid w:val="00F76448"/>
  </w:style>
  <w:style w:type="character" w:styleId="af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1. Абзац списка,A1-MLST,Bullets,List Paragraph_0,RSHB_Table-Normal,Table-Normal,Àáçàö ìàðêèðîâàíííûé,Абзац 1,Абзац маркированнный,Нумерованный список_ФТ,Предусловия,Шаг процесса"/>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aliases w:val="Текст сноски Знак Знак Знак Знак1,Текст сноски Знак Знак Знак Знак Знак Знак1,Текст сноски Знак Знак Знак Знак Знак Знак Знак Знак1,Текст сноски Знак Знак1 Знак Знак1,Текст сноски Знак1 Знак Знак1,Текст сноски Знак2 Знак"/>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character" w:styleId="afff4">
    <w:name w:val="Unresolved Mention"/>
    <w:basedOn w:val="a0"/>
    <w:uiPriority w:val="99"/>
    <w:semiHidden/>
    <w:unhideWhenUsed/>
    <w:rPr>
      <w:color w:val="605E5C"/>
      <w:shd w:val="clear" w:color="auto" w:fill="E1DFDD"/>
    </w:rPr>
  </w:style>
  <w:style w:type="paragraph" w:customStyle="1" w:styleId="msonormal0">
    <w:name w:val="msonormal"/>
    <w:basedOn w:val="a"/>
    <w:pPr>
      <w:suppressAutoHyphens w:val="0"/>
      <w:spacing w:before="100" w:beforeAutospacing="1" w:after="100" w:afterAutospacing="1"/>
    </w:pPr>
    <w:rPr>
      <w:lang w:eastAsia="ru-RU"/>
    </w:rPr>
  </w:style>
  <w:style w:type="paragraph" w:customStyle="1" w:styleId="xl79">
    <w:name w:val="xl79"/>
    <w:basedOn w:val="a"/>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textAlignment w:val="center"/>
    </w:pPr>
    <w:rPr>
      <w:color w:val="000000"/>
      <w:lang w:eastAsia="ru-RU"/>
    </w:rPr>
  </w:style>
  <w:style w:type="paragraph" w:customStyle="1" w:styleId="xl80">
    <w:name w:val="xl80"/>
    <w:basedOn w:val="a"/>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
    <w:pPr>
      <w:pBdr>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i/>
      <w:iCs/>
      <w:lang w:eastAsia="ru-RU"/>
    </w:rPr>
  </w:style>
  <w:style w:type="paragraph" w:customStyle="1" w:styleId="xl84">
    <w:name w:val="xl84"/>
    <w:basedOn w:val="a"/>
    <w:pPr>
      <w:suppressAutoHyphens w:val="0"/>
      <w:spacing w:before="100" w:beforeAutospacing="1" w:after="100" w:afterAutospacing="1"/>
      <w:jc w:val="right"/>
      <w:textAlignment w:val="center"/>
    </w:pPr>
    <w:rPr>
      <w:b/>
      <w:bCs/>
      <w:color w:val="000000"/>
      <w:lang w:eastAsia="ru-RU"/>
    </w:rPr>
  </w:style>
  <w:style w:type="paragraph" w:customStyle="1" w:styleId="xl85">
    <w:name w:val="xl85"/>
    <w:basedOn w:val="a"/>
    <w:pPr>
      <w:suppressAutoHyphens w:val="0"/>
      <w:spacing w:before="100" w:beforeAutospacing="1" w:after="100" w:afterAutospacing="1"/>
      <w:jc w:val="center"/>
      <w:textAlignment w:val="center"/>
    </w:pPr>
    <w:rPr>
      <w:b/>
      <w:bCs/>
      <w:color w:val="000000"/>
      <w:lang w:eastAsia="ru-RU"/>
    </w:rPr>
  </w:style>
  <w:style w:type="paragraph" w:customStyle="1" w:styleId="xl86">
    <w:name w:val="xl86"/>
    <w:basedOn w:val="a"/>
    <w:pPr>
      <w:shd w:val="clear" w:color="000000" w:fill="92D050"/>
      <w:suppressAutoHyphens w:val="0"/>
      <w:spacing w:before="100" w:beforeAutospacing="1" w:after="100" w:afterAutospacing="1"/>
      <w:jc w:val="right"/>
      <w:textAlignment w:val="center"/>
    </w:pPr>
    <w:rPr>
      <w:b/>
      <w:bCs/>
      <w:color w:val="000000"/>
      <w:sz w:val="28"/>
      <w:szCs w:val="28"/>
      <w:lang w:eastAsia="ru-RU"/>
    </w:rPr>
  </w:style>
  <w:style w:type="paragraph" w:customStyle="1" w:styleId="xl87">
    <w:name w:val="xl87"/>
    <w:basedOn w:val="a"/>
    <w:pPr>
      <w:shd w:val="clear" w:color="000000" w:fill="92D050"/>
      <w:suppressAutoHyphens w:val="0"/>
      <w:spacing w:before="100" w:beforeAutospacing="1" w:after="100" w:afterAutospacing="1"/>
      <w:textAlignment w:val="center"/>
    </w:pPr>
    <w:rPr>
      <w:b/>
      <w:bCs/>
      <w:color w:val="000000"/>
      <w:sz w:val="28"/>
      <w:szCs w:val="28"/>
      <w:lang w:eastAsia="ru-RU"/>
    </w:rPr>
  </w:style>
  <w:style w:type="paragraph" w:customStyle="1" w:styleId="xl88">
    <w:name w:val="xl88"/>
    <w:basedOn w:val="a"/>
    <w:pPr>
      <w:shd w:val="clear" w:color="000000" w:fill="92D050"/>
      <w:suppressAutoHyphens w:val="0"/>
      <w:spacing w:before="100" w:beforeAutospacing="1" w:after="100" w:afterAutospacing="1"/>
      <w:jc w:val="right"/>
      <w:textAlignment w:val="center"/>
    </w:pPr>
    <w:rPr>
      <w:b/>
      <w:bCs/>
      <w:color w:val="000000"/>
      <w:lang w:eastAsia="ru-RU"/>
    </w:rPr>
  </w:style>
  <w:style w:type="paragraph" w:customStyle="1" w:styleId="xl89">
    <w:name w:val="xl89"/>
    <w:basedOn w:val="a"/>
    <w:pPr>
      <w:shd w:val="clear" w:color="000000" w:fill="92D050"/>
      <w:suppressAutoHyphens w:val="0"/>
      <w:spacing w:before="100" w:beforeAutospacing="1" w:after="100" w:afterAutospacing="1"/>
      <w:jc w:val="center"/>
      <w:textAlignment w:val="center"/>
    </w:pPr>
    <w:rPr>
      <w:b/>
      <w:bCs/>
      <w:color w:val="000000"/>
      <w:lang w:eastAsia="ru-RU"/>
    </w:rPr>
  </w:style>
  <w:style w:type="paragraph" w:customStyle="1" w:styleId="xl90">
    <w:name w:val="xl90"/>
    <w:basedOn w:val="a"/>
    <w:pPr>
      <w:shd w:val="clear" w:color="000000" w:fill="92D050"/>
      <w:suppressAutoHyphens w:val="0"/>
      <w:spacing w:before="100" w:beforeAutospacing="1" w:after="100" w:afterAutospacing="1"/>
    </w:pPr>
    <w:rPr>
      <w:lang w:eastAsia="ru-RU"/>
    </w:rPr>
  </w:style>
  <w:style w:type="paragraph" w:customStyle="1" w:styleId="xl91">
    <w:name w:val="xl91"/>
    <w:basedOn w:val="a"/>
    <w:pPr>
      <w:pBdr>
        <w:top w:val="single" w:sz="8" w:space="0" w:color="A6A6A6"/>
        <w:left w:val="single" w:sz="8" w:space="0" w:color="A6A6A6"/>
        <w:bottom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2">
    <w:name w:val="xl92"/>
    <w:basedOn w:val="a"/>
    <w:pPr>
      <w:pBdr>
        <w:top w:val="single" w:sz="8" w:space="0" w:color="A6A6A6"/>
        <w:bottom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3">
    <w:name w:val="xl93"/>
    <w:basedOn w:val="a"/>
    <w:pPr>
      <w:pBdr>
        <w:top w:val="single" w:sz="8" w:space="0" w:color="A6A6A6"/>
        <w:bottom w:val="single" w:sz="8" w:space="0" w:color="A6A6A6"/>
        <w:right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4">
    <w:name w:val="xl94"/>
    <w:basedOn w:val="a"/>
    <w:pPr>
      <w:pBdr>
        <w:top w:val="single" w:sz="8" w:space="0" w:color="A6A6A6"/>
        <w:left w:val="single" w:sz="8" w:space="0" w:color="A6A6A6"/>
        <w:bottom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5">
    <w:name w:val="xl95"/>
    <w:basedOn w:val="a"/>
    <w:pPr>
      <w:pBdr>
        <w:top w:val="single" w:sz="8" w:space="0" w:color="A6A6A6"/>
        <w:bottom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6">
    <w:name w:val="xl96"/>
    <w:basedOn w:val="a"/>
    <w:pPr>
      <w:pBdr>
        <w:top w:val="single" w:sz="8" w:space="0" w:color="A6A6A6"/>
        <w:bottom w:val="single" w:sz="8" w:space="0" w:color="A6A6A6"/>
        <w:right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7">
    <w:name w:val="xl97"/>
    <w:basedOn w:val="a"/>
    <w:pPr>
      <w:pBdr>
        <w:top w:val="single" w:sz="8" w:space="0" w:color="A6A6A6"/>
        <w:left w:val="single" w:sz="8" w:space="0" w:color="A6A6A6"/>
        <w:bottom w:val="single" w:sz="8" w:space="0" w:color="A6A6A6"/>
      </w:pBdr>
      <w:suppressAutoHyphens w:val="0"/>
      <w:spacing w:before="100" w:beforeAutospacing="1" w:after="100" w:afterAutospacing="1"/>
      <w:jc w:val="center"/>
      <w:textAlignment w:val="center"/>
    </w:pPr>
    <w:rPr>
      <w:b/>
      <w:bCs/>
      <w:color w:val="000000"/>
      <w:lang w:eastAsia="ru-RU"/>
    </w:rPr>
  </w:style>
  <w:style w:type="paragraph" w:customStyle="1" w:styleId="xl98">
    <w:name w:val="xl98"/>
    <w:basedOn w:val="a"/>
    <w:pPr>
      <w:pBdr>
        <w:top w:val="single" w:sz="8" w:space="0" w:color="A6A6A6"/>
        <w:bottom w:val="single" w:sz="8" w:space="0" w:color="A6A6A6"/>
      </w:pBdr>
      <w:suppressAutoHyphens w:val="0"/>
      <w:spacing w:before="100" w:beforeAutospacing="1" w:after="100" w:afterAutospacing="1"/>
      <w:jc w:val="center"/>
      <w:textAlignment w:val="center"/>
    </w:pPr>
    <w:rPr>
      <w:rFonts w:ascii="Calibri" w:hAnsi="Calibri" w:cs="Calibri"/>
      <w:b/>
      <w:bCs/>
      <w:lang w:eastAsia="ru-RU"/>
    </w:rPr>
  </w:style>
  <w:style w:type="paragraph" w:customStyle="1" w:styleId="xl99">
    <w:name w:val="xl99"/>
    <w:basedOn w:val="a"/>
    <w:pPr>
      <w:pBdr>
        <w:top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ascii="Calibri" w:hAnsi="Calibri" w:cs="Calibri"/>
      <w:b/>
      <w:bCs/>
      <w:lang w:eastAsia="ru-RU"/>
    </w:rPr>
  </w:style>
  <w:style w:type="paragraph" w:customStyle="1" w:styleId="27">
    <w:name w:val="???????2"/>
  </w:style>
  <w:style w:type="paragraph" w:customStyle="1" w:styleId="1fe">
    <w:name w:val="???????1"/>
    <w:link w:val="1ff"/>
  </w:style>
  <w:style w:type="paragraph" w:customStyle="1" w:styleId="7710026574">
    <w:name w:val="7710026574"/>
    <w:basedOn w:val="1fe"/>
    <w:rPr>
      <w:rFonts w:ascii="timeset" w:hAnsi="timeset"/>
    </w:rPr>
  </w:style>
  <w:style w:type="paragraph" w:customStyle="1" w:styleId="afff5">
    <w:name w:val="заголовок"/>
    <w:basedOn w:val="a"/>
    <w:next w:val="a"/>
    <w:pPr>
      <w:keepNext/>
      <w:suppressAutoHyphens w:val="0"/>
      <w:spacing w:before="240" w:after="120"/>
      <w:ind w:left="284" w:hanging="284"/>
      <w:jc w:val="center"/>
    </w:pPr>
    <w:rPr>
      <w:rFonts w:ascii="Pragmatica" w:hAnsi="Pragmatica"/>
      <w:b/>
      <w:sz w:val="16"/>
      <w:szCs w:val="20"/>
      <w:lang w:val="en-GB" w:eastAsia="ru-RU"/>
    </w:rPr>
  </w:style>
  <w:style w:type="paragraph" w:customStyle="1" w:styleId="Iacaaeaaaieoiaioa">
    <w:name w:val="!Iaca.aeaa aieoiaioa"/>
    <w:basedOn w:val="a"/>
    <w:pPr>
      <w:suppressAutoHyphens w:val="0"/>
      <w:spacing w:after="240"/>
      <w:jc w:val="center"/>
    </w:pPr>
    <w:rPr>
      <w:b/>
      <w:caps/>
      <w:szCs w:val="20"/>
      <w:lang w:eastAsia="ru-RU"/>
    </w:rPr>
  </w:style>
  <w:style w:type="character" w:customStyle="1" w:styleId="1ff">
    <w:name w:val="???????1 Знак"/>
    <w:basedOn w:val="a0"/>
    <w:link w:val="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0287939">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1746826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www.trcont.com/" TargetMode="External"/><Relationship Id="rId39" Type="http://schemas.openxmlformats.org/officeDocument/2006/relationships/footer" Target="footer5.xml"/><Relationship Id="rId21" Type="http://schemas.openxmlformats.org/officeDocument/2006/relationships/footer" Target="footer1.xm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mailto:info@otc.ru" TargetMode="External"/><Relationship Id="rId41" Type="http://schemas.openxmlformats.org/officeDocument/2006/relationships/hyperlink" Target="https://raexpert.ru/rankingtable/insurance/2022/1.1.2.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hyperlink" Target="http://fssprus.ru/iss/ip" TargetMode="External"/><Relationship Id="rId37" Type="http://schemas.openxmlformats.org/officeDocument/2006/relationships/footer" Target="footer4.xml"/><Relationship Id="rId40"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fominss@trcont.ru" TargetMode="External"/><Relationship Id="rId28" Type="http://schemas.openxmlformats.org/officeDocument/2006/relationships/hyperlink" Target="http://otc.ru/"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orld.delo-group.ru/" TargetMode="External"/><Relationship Id="rId31"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Shekshuevaav@trcont.ru" TargetMode="External"/><Relationship Id="rId33" Type="http://schemas.openxmlformats.org/officeDocument/2006/relationships/hyperlink" Target="http://www.fedresurs.ru" TargetMode="External"/><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schemas.microsoft.com/office/infopath/2007/PartnerControls"/>
    <ds:schemaRef ds:uri="http://purl.org/dc/dcmitype/"/>
    <ds:schemaRef ds:uri="021F9181-A199-4D55-B335-911D3DF93F0C"/>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3A7D59B-5BF5-40BF-96C6-367D723B461F}">
  <ds:schemaRefs>
    <ds:schemaRef ds:uri="http://schemas.openxmlformats.org/officeDocument/2006/bibliography"/>
  </ds:schemaRefs>
</ds:datastoreItem>
</file>

<file path=customXml/itemProps4.xml><?xml version="1.0" encoding="utf-8"?>
<ds:datastoreItem xmlns:ds="http://schemas.openxmlformats.org/officeDocument/2006/customXml" ds:itemID="{503139CF-80EF-4A46-A282-3D3C6B8CF821}">
  <ds:schemaRefs>
    <ds:schemaRef ds:uri="http://schemas.openxmlformats.org/officeDocument/2006/bibliography"/>
  </ds:schemaRefs>
</ds:datastoreItem>
</file>

<file path=customXml/itemProps5.xml><?xml version="1.0" encoding="utf-8"?>
<ds:datastoreItem xmlns:ds="http://schemas.openxmlformats.org/officeDocument/2006/customXml" ds:itemID="{826E234E-66DD-4EF4-8BD3-8F28F35BB7AB}">
  <ds:schemaRefs>
    <ds:schemaRef ds:uri="http://schemas.openxmlformats.org/officeDocument/2006/bibliography"/>
  </ds:schemaRefs>
</ds:datastoreItem>
</file>

<file path=customXml/itemProps6.xml><?xml version="1.0" encoding="utf-8"?>
<ds:datastoreItem xmlns:ds="http://schemas.openxmlformats.org/officeDocument/2006/customXml" ds:itemID="{1A2FDFA7-EDAC-4299-B3D0-6171F100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23118</Words>
  <Characters>131774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154583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2023-12-12T08:58:00Z</dcterms:created>
  <dcterms:modified xsi:type="dcterms:W3CDTF">2023-12-13T12:32:00Z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