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400AA3"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C7D81" w:rsidRDefault="00400AA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400AA3" w:rsidP="006F6D36">
      <w:pPr>
        <w:tabs>
          <w:tab w:val="left" w:pos="4962"/>
        </w:tabs>
        <w:ind w:left="4820"/>
        <w:rPr>
          <w:b/>
          <w:bCs/>
          <w:sz w:val="28"/>
          <w:szCs w:val="28"/>
        </w:rPr>
      </w:pPr>
      <w:r w:rsidRPr="00B55544">
        <w:rPr>
          <w:b/>
          <w:bCs/>
          <w:sz w:val="28"/>
          <w:szCs w:val="28"/>
        </w:rPr>
        <w:t>на Забайкальской железной дороге</w:t>
      </w:r>
    </w:p>
    <w:p w:rsidR="00C974DC" w:rsidRDefault="00C974DC" w:rsidP="006F6D36">
      <w:pPr>
        <w:tabs>
          <w:tab w:val="left" w:pos="4962"/>
        </w:tabs>
        <w:ind w:left="4820"/>
        <w:rPr>
          <w:b/>
          <w:bCs/>
          <w:sz w:val="28"/>
          <w:szCs w:val="28"/>
        </w:rPr>
      </w:pPr>
    </w:p>
    <w:p w:rsidR="00BC7D81" w:rsidRDefault="00400AA3">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855D73" w:rsidRDefault="00855D73" w:rsidP="00855D73">
      <w:pPr>
        <w:tabs>
          <w:tab w:val="left" w:pos="4962"/>
        </w:tabs>
        <w:ind w:left="4820"/>
        <w:rPr>
          <w:b/>
          <w:bCs/>
          <w:sz w:val="28"/>
        </w:rPr>
      </w:pPr>
      <w:r>
        <w:rPr>
          <w:b/>
          <w:bCs/>
          <w:sz w:val="28"/>
        </w:rPr>
        <w:t>«</w:t>
      </w:r>
      <w:r w:rsidR="008E0F58">
        <w:rPr>
          <w:b/>
          <w:bCs/>
          <w:sz w:val="28"/>
        </w:rPr>
        <w:t>16</w:t>
      </w:r>
      <w:r>
        <w:rPr>
          <w:b/>
          <w:bCs/>
          <w:sz w:val="28"/>
        </w:rPr>
        <w:t>»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400AA3">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400AA3"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400AA3"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C7D81" w:rsidRDefault="00400AA3">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516765" w:rsidRPr="00516765">
        <w:rPr>
          <w:bCs/>
          <w:szCs w:val="28"/>
        </w:rPr>
        <w:t>Забайкальской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E0F58">
        <w:t>НКПЗАБ</w:t>
      </w:r>
      <w:r>
        <w:t>-23-</w:t>
      </w:r>
      <w:r w:rsidR="008E0F58">
        <w:t>0003</w:t>
      </w:r>
      <w:r>
        <w:t xml:space="preserve"> по предмету закупки </w:t>
      </w:r>
      <w:r>
        <w:rPr>
          <w:b/>
        </w:rPr>
        <w:t>«Выполнение работ по  модернизации подкранового пути  площадки для КТК инв.  №014/01</w:t>
      </w:r>
      <w:proofErr w:type="gramEnd"/>
      <w:r>
        <w:rPr>
          <w:b/>
        </w:rPr>
        <w:t>/00000008  Контейнерного терминала  Благовещенск филиала ПАО  «</w:t>
      </w:r>
      <w:proofErr w:type="spellStart"/>
      <w:r>
        <w:rPr>
          <w:b/>
        </w:rPr>
        <w:t>ТрансКонтейнер</w:t>
      </w:r>
      <w:proofErr w:type="spellEnd"/>
      <w:r>
        <w:rPr>
          <w:b/>
        </w:rP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400AA3"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400AA3"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400AA3"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w:t>
      </w:r>
      <w:proofErr w:type="gramStart"/>
      <w:r>
        <w:t>к</w:t>
      </w:r>
      <w:proofErr w:type="gramEnd"/>
      <w:r>
        <w:t xml:space="preserve">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400AA3"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400AA3"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400AA3"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400AA3"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400AA3"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400AA3"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400AA3"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400AA3"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400AA3"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400AA3"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400AA3"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400AA3"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400AA3"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400AA3"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400AA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400AA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400AA3"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400AA3"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8"/>
          </w:rPr>
          <w:t>https://otc.ru/documents</w:t>
        </w:r>
      </w:hyperlink>
      <w:r>
        <w:t>).</w:t>
      </w:r>
    </w:p>
    <w:p w:rsidR="00D2783A" w:rsidRDefault="00400AA3"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400AA3"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400AA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00AA3"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00AA3"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400AA3"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400AA3"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400AA3"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400AA3"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400AA3"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400AA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400AA3"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00AA3"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400AA3"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400AA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400AA3"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400AA3"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400AA3"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400AA3"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400AA3"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400AA3"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400AA3"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400AA3"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400AA3" w:rsidP="006621A5">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400AA3" w:rsidP="006621A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400AA3" w:rsidP="006621A5">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400AA3" w:rsidP="006621A5">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400AA3"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400AA3" w:rsidP="006621A5">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400AA3" w:rsidP="006621A5">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400AA3" w:rsidP="006621A5">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400AA3" w:rsidP="006621A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400AA3" w:rsidP="006621A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400AA3"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400AA3"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400AA3"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00AA3" w:rsidP="006621A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00AA3" w:rsidP="006621A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400AA3" w:rsidP="006621A5">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6" w:history="1">
        <w:r>
          <w:rPr>
            <w:rStyle w:val="a8"/>
            <w:sz w:val="28"/>
            <w:szCs w:val="28"/>
          </w:rPr>
          <w:t>trcont.com</w:t>
        </w:r>
      </w:hyperlink>
      <w:r>
        <w:rPr>
          <w:sz w:val="28"/>
          <w:szCs w:val="28"/>
        </w:rPr>
        <w:t xml:space="preserve"> (для заполнения специальной формы </w:t>
      </w:r>
      <w:hyperlink r:id="rId17" w:history="1">
        <w:r>
          <w:rPr>
            <w:color w:val="0000FF"/>
            <w:sz w:val="28"/>
            <w:szCs w:val="28"/>
            <w:u w:val="single"/>
          </w:rPr>
          <w:t>линия доверия «стоп коррупция»</w:t>
        </w:r>
      </w:hyperlink>
      <w:r>
        <w:rPr>
          <w:sz w:val="28"/>
          <w:szCs w:val="28"/>
        </w:rPr>
        <w:t xml:space="preserve">), адрес электронной почты: </w:t>
      </w:r>
      <w:hyperlink r:id="rId18"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400AA3"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400AA3" w:rsidP="006621A5">
      <w:pPr>
        <w:pStyle w:val="1a"/>
        <w:numPr>
          <w:ilvl w:val="1"/>
          <w:numId w:val="12"/>
        </w:numPr>
        <w:ind w:left="0" w:firstLine="709"/>
        <w:outlineLvl w:val="1"/>
        <w:rPr>
          <w:b/>
          <w:szCs w:val="28"/>
        </w:rPr>
      </w:pPr>
      <w:r>
        <w:rPr>
          <w:b/>
          <w:szCs w:val="28"/>
        </w:rPr>
        <w:t>Обязательные требования</w:t>
      </w:r>
    </w:p>
    <w:p w:rsidR="00EA674E" w:rsidRPr="00D32FFA" w:rsidRDefault="00400AA3"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400AA3"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400AA3" w:rsidP="00045327">
      <w:pPr>
        <w:ind w:firstLine="709"/>
        <w:jc w:val="both"/>
        <w:rPr>
          <w:sz w:val="28"/>
          <w:szCs w:val="28"/>
        </w:rPr>
      </w:pPr>
      <w:r>
        <w:rPr>
          <w:sz w:val="28"/>
          <w:szCs w:val="28"/>
        </w:rPr>
        <w:t>б) не находиться в процессе ликвидации;</w:t>
      </w:r>
    </w:p>
    <w:p w:rsidR="007D6548" w:rsidRPr="00D32FFA" w:rsidRDefault="00400AA3" w:rsidP="00045327">
      <w:pPr>
        <w:ind w:firstLine="709"/>
        <w:jc w:val="both"/>
        <w:rPr>
          <w:sz w:val="28"/>
          <w:szCs w:val="28"/>
        </w:rPr>
      </w:pPr>
      <w:r>
        <w:rPr>
          <w:sz w:val="28"/>
          <w:szCs w:val="28"/>
        </w:rPr>
        <w:t>в) не быть признанным несостоятельным (банкротом);</w:t>
      </w:r>
    </w:p>
    <w:p w:rsidR="007D6548" w:rsidRPr="00D32FFA" w:rsidRDefault="00400AA3"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400AA3"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400AA3"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400AA3"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400AA3"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400AA3"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9"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400AA3"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400AA3" w:rsidP="006621A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400AA3"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400AA3"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400AA3"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400AA3"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400AA3" w:rsidP="006621A5">
      <w:pPr>
        <w:pStyle w:val="1a"/>
        <w:numPr>
          <w:ilvl w:val="1"/>
          <w:numId w:val="12"/>
        </w:numPr>
        <w:ind w:left="0" w:firstLine="709"/>
        <w:outlineLvl w:val="1"/>
        <w:rPr>
          <w:b/>
          <w:szCs w:val="28"/>
        </w:rPr>
      </w:pPr>
      <w:r>
        <w:rPr>
          <w:b/>
          <w:szCs w:val="28"/>
        </w:rPr>
        <w:t>Представление документов</w:t>
      </w:r>
    </w:p>
    <w:p w:rsidR="00737675" w:rsidRPr="00D32FFA" w:rsidRDefault="00400AA3" w:rsidP="006621A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400AA3"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400AA3"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400AA3"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400AA3"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400AA3"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400AA3"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400AA3"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400AA3"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400AA3" w:rsidP="006621A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400AA3"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400AA3" w:rsidP="006621A5">
      <w:pPr>
        <w:pStyle w:val="1a"/>
        <w:numPr>
          <w:ilvl w:val="1"/>
          <w:numId w:val="18"/>
        </w:numPr>
        <w:ind w:left="0" w:firstLine="709"/>
        <w:outlineLvl w:val="1"/>
        <w:rPr>
          <w:b/>
          <w:szCs w:val="28"/>
        </w:rPr>
      </w:pPr>
      <w:r>
        <w:rPr>
          <w:b/>
          <w:szCs w:val="28"/>
        </w:rPr>
        <w:t>Заявка</w:t>
      </w:r>
    </w:p>
    <w:p w:rsidR="00627DB4" w:rsidRPr="007E5BBC" w:rsidRDefault="00400AA3" w:rsidP="006621A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400AA3" w:rsidP="006621A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400AA3" w:rsidP="006621A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400AA3" w:rsidP="006621A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400AA3" w:rsidP="006621A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400AA3" w:rsidP="006621A5">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400AA3" w:rsidP="006621A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400AA3" w:rsidP="006621A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400AA3" w:rsidP="006621A5">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400AA3" w:rsidP="006621A5">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400AA3" w:rsidP="006621A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400AA3" w:rsidP="006621A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400AA3" w:rsidP="006621A5">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400AA3" w:rsidP="006621A5">
      <w:pPr>
        <w:pStyle w:val="1a"/>
        <w:numPr>
          <w:ilvl w:val="1"/>
          <w:numId w:val="18"/>
        </w:numPr>
        <w:ind w:left="0" w:firstLine="709"/>
        <w:outlineLvl w:val="1"/>
        <w:rPr>
          <w:b/>
          <w:szCs w:val="28"/>
        </w:rPr>
      </w:pPr>
      <w:r>
        <w:rPr>
          <w:b/>
          <w:szCs w:val="28"/>
        </w:rPr>
        <w:t>Срок и порядок подачи Заявок</w:t>
      </w:r>
    </w:p>
    <w:p w:rsidR="00542481" w:rsidRPr="002D2D73" w:rsidRDefault="00400AA3"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400AA3"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400AA3"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400AA3"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400AA3"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400AA3"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400AA3"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400AA3"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400AA3"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400AA3"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400AA3" w:rsidP="006621A5">
      <w:pPr>
        <w:pStyle w:val="1a"/>
        <w:numPr>
          <w:ilvl w:val="1"/>
          <w:numId w:val="18"/>
        </w:numPr>
        <w:ind w:left="0" w:firstLine="709"/>
        <w:outlineLvl w:val="1"/>
        <w:rPr>
          <w:b/>
          <w:szCs w:val="28"/>
        </w:rPr>
      </w:pPr>
      <w:r>
        <w:rPr>
          <w:b/>
        </w:rPr>
        <w:t>Порядок оформления Заявки</w:t>
      </w:r>
    </w:p>
    <w:p w:rsidR="00AA1400" w:rsidRDefault="00400AA3" w:rsidP="006621A5">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400AA3" w:rsidP="006621A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400AA3" w:rsidP="006621A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400AA3" w:rsidP="006621A5">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400AA3" w:rsidP="006621A5">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400AA3" w:rsidP="006621A5">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400AA3" w:rsidP="006621A5">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400AA3" w:rsidP="006621A5">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400AA3"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400AA3"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C7D81" w:rsidRDefault="00C71A32">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10160" t="13335" r="17145" b="17145"/>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55D73" w:rsidRPr="007E6DE4" w:rsidRDefault="00855D73" w:rsidP="008F6343">
                            <w:pPr>
                              <w:jc w:val="center"/>
                              <w:rPr>
                                <w:b/>
                                <w:sz w:val="28"/>
                                <w:szCs w:val="28"/>
                              </w:rPr>
                            </w:pPr>
                            <w:r w:rsidRPr="007E6DE4">
                              <w:rPr>
                                <w:b/>
                                <w:sz w:val="28"/>
                                <w:szCs w:val="28"/>
                              </w:rPr>
                              <w:t xml:space="preserve">_____________________________________________, </w:t>
                            </w:r>
                          </w:p>
                          <w:p w:rsidR="00855D73" w:rsidRDefault="00855D7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55D73" w:rsidRPr="007E6DE4" w:rsidRDefault="00855D73" w:rsidP="008F6343">
                            <w:pPr>
                              <w:jc w:val="center"/>
                              <w:rPr>
                                <w:b/>
                                <w:sz w:val="28"/>
                                <w:szCs w:val="28"/>
                              </w:rPr>
                            </w:pPr>
                            <w:r w:rsidRPr="007E6DE4">
                              <w:rPr>
                                <w:b/>
                                <w:sz w:val="28"/>
                                <w:szCs w:val="28"/>
                              </w:rPr>
                              <w:t>________________________________________</w:t>
                            </w:r>
                          </w:p>
                          <w:p w:rsidR="00855D73" w:rsidRPr="007E6DE4" w:rsidRDefault="00855D73" w:rsidP="008F6343">
                            <w:pPr>
                              <w:jc w:val="center"/>
                              <w:rPr>
                                <w:i/>
                                <w:sz w:val="20"/>
                                <w:szCs w:val="20"/>
                              </w:rPr>
                            </w:pPr>
                            <w:r w:rsidRPr="007E6DE4">
                              <w:rPr>
                                <w:i/>
                                <w:sz w:val="20"/>
                                <w:szCs w:val="20"/>
                              </w:rPr>
                              <w:t>государство регистрации претендента</w:t>
                            </w:r>
                          </w:p>
                          <w:p w:rsidR="00855D73" w:rsidRPr="007E6DE4" w:rsidRDefault="00855D73" w:rsidP="008F6343">
                            <w:pPr>
                              <w:jc w:val="center"/>
                              <w:rPr>
                                <w:b/>
                                <w:sz w:val="28"/>
                                <w:szCs w:val="28"/>
                              </w:rPr>
                            </w:pPr>
                            <w:r w:rsidRPr="007E6DE4">
                              <w:rPr>
                                <w:b/>
                                <w:sz w:val="28"/>
                                <w:szCs w:val="28"/>
                              </w:rPr>
                              <w:t>_____________________________</w:t>
                            </w:r>
                            <w:r>
                              <w:rPr>
                                <w:b/>
                                <w:sz w:val="28"/>
                                <w:szCs w:val="28"/>
                              </w:rPr>
                              <w:t>__________________</w:t>
                            </w:r>
                          </w:p>
                          <w:p w:rsidR="00855D73" w:rsidRPr="007E6DE4" w:rsidRDefault="00855D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855D73" w:rsidRDefault="00855D73" w:rsidP="008F6343">
                            <w:pPr>
                              <w:jc w:val="both"/>
                            </w:pPr>
                          </w:p>
                          <w:p w:rsidR="00855D73" w:rsidRDefault="00855D73">
                            <w:pPr>
                              <w:jc w:val="center"/>
                              <w:rPr>
                                <w:b/>
                              </w:rPr>
                            </w:pPr>
                            <w:r>
                              <w:rPr>
                                <w:b/>
                              </w:rPr>
                              <w:t>ОБЕСПЕЧЕНИЕ ЗАЯВКИ НА УЧАСТИЕ В ОТКРЫТОМ КОНКУРСЕ № </w:t>
                            </w:r>
                          </w:p>
                          <w:p w:rsidR="00855D73" w:rsidRPr="003C6269" w:rsidRDefault="00855D73" w:rsidP="008F6343">
                            <w:pPr>
                              <w:jc w:val="center"/>
                              <w:rPr>
                                <w:b/>
                              </w:rPr>
                            </w:pPr>
                            <w:r w:rsidRPr="003C6269">
                              <w:rPr>
                                <w:b/>
                              </w:rPr>
                              <w:t xml:space="preserve">(лот № _________) </w:t>
                            </w:r>
                          </w:p>
                          <w:p w:rsidR="00855D73" w:rsidRPr="006471D1" w:rsidRDefault="00855D7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2A186B" w:rsidRPr="007E6DE4" w:rsidRDefault="002A186B" w:rsidP="008F6343">
                      <w:pPr>
                        <w:jc w:val="center"/>
                        <w:rPr>
                          <w:b/>
                          <w:sz w:val="28"/>
                          <w:szCs w:val="28"/>
                        </w:rPr>
                      </w:pPr>
                      <w:r w:rsidRPr="007E6DE4">
                        <w:rPr>
                          <w:b/>
                          <w:sz w:val="28"/>
                          <w:szCs w:val="28"/>
                        </w:rPr>
                        <w:t xml:space="preserve">_____________________________________________, </w:t>
                      </w:r>
                    </w:p>
                    <w:p w:rsidR="002A186B" w:rsidRDefault="002A186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A186B" w:rsidRPr="007E6DE4" w:rsidRDefault="002A186B" w:rsidP="008F6343">
                      <w:pPr>
                        <w:jc w:val="center"/>
                        <w:rPr>
                          <w:b/>
                          <w:sz w:val="28"/>
                          <w:szCs w:val="28"/>
                        </w:rPr>
                      </w:pPr>
                      <w:r w:rsidRPr="007E6DE4">
                        <w:rPr>
                          <w:b/>
                          <w:sz w:val="28"/>
                          <w:szCs w:val="28"/>
                        </w:rPr>
                        <w:t>________________________________________</w:t>
                      </w:r>
                    </w:p>
                    <w:p w:rsidR="002A186B" w:rsidRPr="007E6DE4" w:rsidRDefault="002A186B" w:rsidP="008F6343">
                      <w:pPr>
                        <w:jc w:val="center"/>
                        <w:rPr>
                          <w:i/>
                          <w:sz w:val="20"/>
                          <w:szCs w:val="20"/>
                        </w:rPr>
                      </w:pPr>
                      <w:r w:rsidRPr="007E6DE4">
                        <w:rPr>
                          <w:i/>
                          <w:sz w:val="20"/>
                          <w:szCs w:val="20"/>
                        </w:rPr>
                        <w:t>государство регистрации претендента</w:t>
                      </w:r>
                    </w:p>
                    <w:p w:rsidR="002A186B" w:rsidRPr="007E6DE4" w:rsidRDefault="002A186B" w:rsidP="008F6343">
                      <w:pPr>
                        <w:jc w:val="center"/>
                        <w:rPr>
                          <w:b/>
                          <w:sz w:val="28"/>
                          <w:szCs w:val="28"/>
                        </w:rPr>
                      </w:pPr>
                      <w:r w:rsidRPr="007E6DE4">
                        <w:rPr>
                          <w:b/>
                          <w:sz w:val="28"/>
                          <w:szCs w:val="28"/>
                        </w:rPr>
                        <w:t>_____________________________</w:t>
                      </w:r>
                      <w:r>
                        <w:rPr>
                          <w:b/>
                          <w:sz w:val="28"/>
                          <w:szCs w:val="28"/>
                        </w:rPr>
                        <w:t>__________________</w:t>
                      </w:r>
                    </w:p>
                    <w:p w:rsidR="002A186B" w:rsidRPr="007E6DE4" w:rsidRDefault="002A186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A186B" w:rsidRDefault="002A186B" w:rsidP="008F6343">
                      <w:pPr>
                        <w:jc w:val="both"/>
                      </w:pPr>
                    </w:p>
                    <w:p w:rsidR="002A186B" w:rsidRDefault="002A186B">
                      <w:pPr>
                        <w:jc w:val="center"/>
                        <w:rPr>
                          <w:b/>
                        </w:rPr>
                      </w:pPr>
                      <w:r>
                        <w:rPr>
                          <w:b/>
                        </w:rPr>
                        <w:t>ОБЕСПЕЧЕНИЕ ЗАЯВКИ НА УЧАСТИЕ В ОТКРЫТОМ КОНКУРСЕ № </w:t>
                      </w:r>
                    </w:p>
                    <w:p w:rsidR="002A186B" w:rsidRPr="003C6269" w:rsidRDefault="002A186B" w:rsidP="008F6343">
                      <w:pPr>
                        <w:jc w:val="center"/>
                        <w:rPr>
                          <w:b/>
                        </w:rPr>
                      </w:pPr>
                      <w:r w:rsidRPr="003C6269">
                        <w:rPr>
                          <w:b/>
                        </w:rPr>
                        <w:t xml:space="preserve">(лот № _________) </w:t>
                      </w:r>
                    </w:p>
                    <w:p w:rsidR="002A186B" w:rsidRPr="006471D1" w:rsidRDefault="002A186B" w:rsidP="006471D1">
                      <w:pPr>
                        <w:jc w:val="center"/>
                        <w:rPr>
                          <w:i/>
                        </w:rPr>
                      </w:pPr>
                      <w:r w:rsidRPr="003C6269">
                        <w:rPr>
                          <w:i/>
                        </w:rPr>
                        <w:t>(указывается номер лота)</w:t>
                      </w:r>
                    </w:p>
                  </w:txbxContent>
                </v:textbox>
                <w10:wrap type="tight"/>
              </v:shape>
            </w:pict>
          </mc:Fallback>
        </mc:AlternateContent>
      </w:r>
      <w:r w:rsidR="00400AA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400AA3"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400AA3"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400AA3"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400AA3" w:rsidP="006621A5">
      <w:pPr>
        <w:pStyle w:val="1a"/>
        <w:numPr>
          <w:ilvl w:val="1"/>
          <w:numId w:val="18"/>
        </w:numPr>
        <w:ind w:left="0" w:firstLine="709"/>
        <w:outlineLvl w:val="1"/>
        <w:rPr>
          <w:b/>
          <w:szCs w:val="28"/>
        </w:rPr>
      </w:pPr>
      <w:r>
        <w:rPr>
          <w:b/>
          <w:bCs/>
          <w:iCs/>
          <w:szCs w:val="28"/>
        </w:rPr>
        <w:t>Обеспечение Заявки</w:t>
      </w:r>
    </w:p>
    <w:p w:rsidR="005C58AF" w:rsidRPr="00B90994" w:rsidRDefault="00400AA3" w:rsidP="006621A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400AA3" w:rsidP="006621A5">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400AA3" w:rsidP="006621A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400AA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400AA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400AA3" w:rsidP="006621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400AA3"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400AA3"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400AA3"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400AA3"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400AA3"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400AA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400AA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400AA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00AA3" w:rsidP="006621A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00AA3" w:rsidP="006621A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00AA3" w:rsidP="006621A5">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7D81" w:rsidRDefault="00400AA3" w:rsidP="006621A5">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00AA3" w:rsidP="006621A5">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00AA3"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00AA3" w:rsidP="006621A5">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00AA3" w:rsidP="006621A5">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C7D81" w:rsidRDefault="00400AA3">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C7D81" w:rsidRDefault="00BC7D81">
      <w:pPr>
        <w:pStyle w:val="afa"/>
        <w:ind w:right="-1"/>
        <w:rPr>
          <w:sz w:val="28"/>
          <w:szCs w:val="28"/>
        </w:rPr>
      </w:pPr>
    </w:p>
    <w:p w:rsidR="000A4B41" w:rsidRPr="001E5348" w:rsidRDefault="000A4B41" w:rsidP="00097101">
      <w:pPr>
        <w:pStyle w:val="afa"/>
        <w:ind w:right="-1"/>
        <w:rPr>
          <w:b/>
          <w:szCs w:val="28"/>
        </w:rPr>
      </w:pPr>
    </w:p>
    <w:p w:rsidR="00370C44" w:rsidRPr="004B366A" w:rsidRDefault="00400AA3" w:rsidP="006621A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400AA3" w:rsidP="006621A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400AA3" w:rsidP="006621A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w:t>
      </w:r>
      <w:r>
        <w:rPr>
          <w:sz w:val="28"/>
          <w:szCs w:val="28"/>
        </w:rPr>
        <w:lastRenderedPageBreak/>
        <w:t>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400AA3" w:rsidP="006621A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400AA3" w:rsidP="006621A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00AA3" w:rsidP="006621A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400AA3"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400AA3"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400AA3"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400AA3"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400AA3" w:rsidP="008D69B2">
      <w:pPr>
        <w:pStyle w:val="afa"/>
        <w:rPr>
          <w:sz w:val="28"/>
        </w:rPr>
      </w:pPr>
      <w:r>
        <w:rPr>
          <w:sz w:val="28"/>
        </w:rPr>
        <w:t>- Заявка не соответствует положениям Технического задания;</w:t>
      </w:r>
    </w:p>
    <w:p w:rsidR="005C69A6" w:rsidRDefault="00400AA3"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400AA3"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400AA3"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400AA3"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400AA3"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400AA3"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400AA3"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400AA3" w:rsidP="006621A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400AA3" w:rsidP="006621A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400AA3" w:rsidP="006621A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0"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400AA3" w:rsidP="006621A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400AA3" w:rsidP="006621A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400AA3" w:rsidP="006621A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400AA3" w:rsidP="006621A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400AA3"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400AA3"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400AA3" w:rsidP="006621A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400AA3" w:rsidP="006621A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400AA3" w:rsidP="006621A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400AA3" w:rsidP="006621A5">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400AA3" w:rsidP="006621A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400AA3" w:rsidP="006621A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400AA3" w:rsidP="006621A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400AA3" w:rsidP="006621A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400AA3" w:rsidP="006621A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400AA3" w:rsidP="006621A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400AA3" w:rsidP="006621A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400AA3" w:rsidP="006621A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400AA3" w:rsidP="006621A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400AA3" w:rsidP="006621A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400AA3" w:rsidP="006621A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400AA3" w:rsidP="006621A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400AA3" w:rsidP="006621A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400AA3" w:rsidP="006621A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400AA3" w:rsidP="006621A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400AA3" w:rsidP="006621A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400AA3"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400AA3"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400AA3"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400AA3" w:rsidP="006621A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400AA3" w:rsidP="006621A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400AA3"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400AA3"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400AA3"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400AA3"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400AA3" w:rsidP="006621A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400AA3"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400AA3"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400AA3"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400AA3" w:rsidP="006621A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400AA3" w:rsidP="006621A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400AA3" w:rsidP="006621A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400AA3" w:rsidP="006621A5">
      <w:pPr>
        <w:pStyle w:val="1a"/>
        <w:numPr>
          <w:ilvl w:val="1"/>
          <w:numId w:val="18"/>
        </w:numPr>
        <w:ind w:left="0" w:firstLine="709"/>
        <w:outlineLvl w:val="1"/>
        <w:rPr>
          <w:b/>
          <w:szCs w:val="28"/>
        </w:rPr>
      </w:pPr>
      <w:r>
        <w:rPr>
          <w:b/>
          <w:szCs w:val="28"/>
        </w:rPr>
        <w:t>Заключение договора</w:t>
      </w:r>
    </w:p>
    <w:p w:rsidR="000A6133" w:rsidRDefault="00400AA3" w:rsidP="006621A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7D81" w:rsidRDefault="00400AA3" w:rsidP="006621A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400AA3" w:rsidP="006621A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400AA3" w:rsidP="006621A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400AA3" w:rsidP="006621A5">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400AA3" w:rsidP="006621A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400AA3" w:rsidP="006621A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400AA3" w:rsidP="006621A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400AA3" w:rsidP="006621A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400AA3" w:rsidP="006621A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00AA3" w:rsidP="006621A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00AA3" w:rsidP="006621A5">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400AA3" w:rsidP="006621A5">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400AA3" w:rsidP="006621A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400AA3" w:rsidP="006621A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400AA3" w:rsidP="006621A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00AA3" w:rsidP="006621A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00AA3" w:rsidP="006621A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00AA3" w:rsidP="006621A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00AA3" w:rsidP="008D4CFE">
      <w:pPr>
        <w:pStyle w:val="aff7"/>
        <w:ind w:left="0" w:firstLine="709"/>
        <w:jc w:val="both"/>
        <w:rPr>
          <w:sz w:val="28"/>
          <w:szCs w:val="28"/>
        </w:rPr>
      </w:pPr>
      <w:r>
        <w:rPr>
          <w:sz w:val="28"/>
          <w:szCs w:val="28"/>
        </w:rPr>
        <w:t>1) обязательств по возврату аванса;</w:t>
      </w:r>
    </w:p>
    <w:p w:rsidR="0045708B" w:rsidRPr="00450672" w:rsidRDefault="00400AA3"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00AA3" w:rsidP="008D4CFE">
      <w:pPr>
        <w:pStyle w:val="aff7"/>
        <w:ind w:left="0" w:firstLine="709"/>
        <w:jc w:val="both"/>
        <w:rPr>
          <w:sz w:val="28"/>
          <w:szCs w:val="28"/>
        </w:rPr>
      </w:pPr>
      <w:r>
        <w:rPr>
          <w:sz w:val="28"/>
          <w:szCs w:val="28"/>
        </w:rPr>
        <w:t>3) гарантийных обязательств.</w:t>
      </w:r>
    </w:p>
    <w:p w:rsidR="0045708B" w:rsidRPr="006B528B" w:rsidRDefault="00400AA3" w:rsidP="006621A5">
      <w:pPr>
        <w:pStyle w:val="aff7"/>
        <w:numPr>
          <w:ilvl w:val="0"/>
          <w:numId w:val="15"/>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00AA3" w:rsidP="006621A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400AA3" w:rsidP="006621A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400AA3" w:rsidP="006621A5">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400AA3" w:rsidP="006621A5">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400AA3" w:rsidP="006621A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400AA3" w:rsidP="006621A5">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C21A1C" w:rsidRPr="005C10C9" w:rsidRDefault="00400AA3" w:rsidP="00C21A1C">
      <w:pPr>
        <w:spacing w:after="120"/>
        <w:jc w:val="center"/>
        <w:outlineLvl w:val="0"/>
        <w:rPr>
          <w:b/>
          <w:sz w:val="28"/>
          <w:szCs w:val="28"/>
        </w:rPr>
      </w:pPr>
      <w:r w:rsidRPr="005C10C9">
        <w:rPr>
          <w:rFonts w:eastAsia="MS Mincho"/>
          <w:b/>
          <w:bCs/>
          <w:sz w:val="28"/>
          <w:szCs w:val="28"/>
        </w:rPr>
        <w:t>Раздел 4. Техническое задание</w:t>
      </w:r>
    </w:p>
    <w:p w:rsidR="00C21A1C" w:rsidRPr="005C10C9" w:rsidRDefault="00400AA3" w:rsidP="00C21A1C">
      <w:pPr>
        <w:ind w:firstLine="426"/>
        <w:rPr>
          <w:b/>
          <w:sz w:val="28"/>
          <w:szCs w:val="28"/>
        </w:rPr>
      </w:pPr>
      <w:r w:rsidRPr="005C10C9">
        <w:rPr>
          <w:b/>
          <w:sz w:val="28"/>
          <w:szCs w:val="28"/>
        </w:rPr>
        <w:t xml:space="preserve">       4.1. Наименование выполняемых работ.</w:t>
      </w:r>
    </w:p>
    <w:p w:rsidR="00C21A1C" w:rsidRPr="005C10C9" w:rsidRDefault="00400AA3" w:rsidP="00C21A1C">
      <w:pPr>
        <w:ind w:firstLine="426"/>
        <w:jc w:val="both"/>
        <w:rPr>
          <w:sz w:val="28"/>
          <w:szCs w:val="28"/>
        </w:rPr>
      </w:pPr>
      <w:r w:rsidRPr="005C10C9">
        <w:rPr>
          <w:sz w:val="28"/>
          <w:szCs w:val="28"/>
        </w:rPr>
        <w:tab/>
        <w:t xml:space="preserve">Предметом открытого конкурса является выполнение </w:t>
      </w:r>
      <w:r w:rsidRPr="005C10C9">
        <w:rPr>
          <w:color w:val="000000"/>
          <w:sz w:val="28"/>
          <w:szCs w:val="28"/>
        </w:rPr>
        <w:t xml:space="preserve">работ по </w:t>
      </w:r>
      <w:r w:rsidRPr="005C10C9">
        <w:rPr>
          <w:sz w:val="28"/>
          <w:szCs w:val="28"/>
        </w:rPr>
        <w:t>модернизации подкранового пути площадки для КТК инв. №014/01/00000008 Контейнерного терминала Благовещенск, филиала ПАО «</w:t>
      </w:r>
      <w:proofErr w:type="spellStart"/>
      <w:r w:rsidRPr="005C10C9">
        <w:rPr>
          <w:sz w:val="28"/>
          <w:szCs w:val="28"/>
        </w:rPr>
        <w:t>ТрансКонтейнер</w:t>
      </w:r>
      <w:proofErr w:type="spellEnd"/>
      <w:r w:rsidRPr="005C10C9">
        <w:rPr>
          <w:sz w:val="28"/>
          <w:szCs w:val="28"/>
        </w:rPr>
        <w:t>» на Забайкальской железной дороге.</w:t>
      </w:r>
    </w:p>
    <w:p w:rsidR="00C21A1C" w:rsidRPr="005C10C9" w:rsidRDefault="00C21A1C" w:rsidP="00C21A1C">
      <w:pPr>
        <w:ind w:firstLine="426"/>
        <w:jc w:val="both"/>
        <w:rPr>
          <w:sz w:val="28"/>
          <w:szCs w:val="28"/>
        </w:rPr>
      </w:pPr>
    </w:p>
    <w:p w:rsidR="00C21A1C" w:rsidRPr="005C10C9" w:rsidRDefault="00400AA3" w:rsidP="00C21A1C">
      <w:pPr>
        <w:ind w:firstLine="426"/>
        <w:rPr>
          <w:b/>
          <w:sz w:val="28"/>
          <w:szCs w:val="28"/>
        </w:rPr>
      </w:pPr>
      <w:r w:rsidRPr="005C10C9">
        <w:rPr>
          <w:b/>
          <w:sz w:val="28"/>
          <w:szCs w:val="28"/>
        </w:rPr>
        <w:tab/>
        <w:t>4.2.  Общие положения.</w:t>
      </w:r>
    </w:p>
    <w:p w:rsidR="00C21A1C" w:rsidRPr="005C10C9" w:rsidRDefault="00400AA3" w:rsidP="00C21A1C">
      <w:pPr>
        <w:ind w:firstLine="426"/>
        <w:jc w:val="both"/>
        <w:rPr>
          <w:sz w:val="28"/>
          <w:szCs w:val="28"/>
        </w:rPr>
      </w:pPr>
      <w:r w:rsidRPr="005C10C9">
        <w:rPr>
          <w:sz w:val="28"/>
          <w:szCs w:val="28"/>
        </w:rPr>
        <w:lastRenderedPageBreak/>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21A1C" w:rsidRPr="005C10C9" w:rsidRDefault="00400AA3" w:rsidP="00C21A1C">
      <w:pPr>
        <w:ind w:firstLine="426"/>
        <w:jc w:val="both"/>
        <w:rPr>
          <w:sz w:val="28"/>
          <w:szCs w:val="28"/>
        </w:rPr>
      </w:pPr>
      <w:r w:rsidRPr="005C10C9">
        <w:rPr>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C21A1C" w:rsidRPr="005C10C9" w:rsidRDefault="00400AA3" w:rsidP="00C21A1C">
      <w:pPr>
        <w:ind w:firstLine="426"/>
        <w:jc w:val="both"/>
        <w:rPr>
          <w:sz w:val="28"/>
          <w:szCs w:val="28"/>
        </w:rPr>
      </w:pPr>
      <w:r w:rsidRPr="005C10C9">
        <w:rPr>
          <w:sz w:val="28"/>
          <w:szCs w:val="28"/>
        </w:rPr>
        <w:tab/>
        <w:t>Привлечение субподрядчиков допускается.</w:t>
      </w:r>
    </w:p>
    <w:p w:rsidR="00C21A1C" w:rsidRPr="005C10C9" w:rsidRDefault="00400AA3" w:rsidP="00C21A1C">
      <w:pPr>
        <w:ind w:firstLine="425"/>
        <w:jc w:val="both"/>
        <w:rPr>
          <w:sz w:val="28"/>
          <w:szCs w:val="28"/>
        </w:rPr>
      </w:pPr>
      <w:r w:rsidRPr="005C10C9">
        <w:rPr>
          <w:sz w:val="28"/>
          <w:szCs w:val="28"/>
        </w:rPr>
        <w:tab/>
        <w:t xml:space="preserve">Начальная максимальная цена договора составляет: 3 709 974,00 (Три миллиона семьсот девять тысяч девятьсот семьдесят четыре) </w:t>
      </w:r>
      <w:r w:rsidR="00CA65A7" w:rsidRPr="005C10C9">
        <w:rPr>
          <w:sz w:val="28"/>
          <w:szCs w:val="28"/>
        </w:rPr>
        <w:t xml:space="preserve">рубля </w:t>
      </w:r>
      <w:r w:rsidRPr="005C10C9">
        <w:rPr>
          <w:sz w:val="28"/>
          <w:szCs w:val="28"/>
        </w:rPr>
        <w:t xml:space="preserve">00 копеек. Цена договора включает в себя прямые и косвенные расходы Подрядчика по выполнению Объема работ по настоящему Договору, в том числе: </w:t>
      </w:r>
    </w:p>
    <w:p w:rsidR="00C21A1C" w:rsidRPr="005C10C9" w:rsidRDefault="00400AA3" w:rsidP="00C21A1C">
      <w:pPr>
        <w:tabs>
          <w:tab w:val="left" w:pos="7293"/>
        </w:tabs>
        <w:ind w:firstLine="425"/>
        <w:jc w:val="both"/>
        <w:rPr>
          <w:sz w:val="28"/>
          <w:szCs w:val="28"/>
        </w:rPr>
      </w:pPr>
      <w:r w:rsidRPr="005C10C9">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21A1C" w:rsidRPr="005C10C9" w:rsidRDefault="00400AA3" w:rsidP="00C21A1C">
      <w:pPr>
        <w:tabs>
          <w:tab w:val="left" w:pos="7293"/>
        </w:tabs>
        <w:ind w:firstLine="425"/>
        <w:jc w:val="both"/>
        <w:rPr>
          <w:sz w:val="28"/>
          <w:szCs w:val="28"/>
        </w:rPr>
      </w:pPr>
      <w:r w:rsidRPr="005C10C9">
        <w:rPr>
          <w:sz w:val="28"/>
          <w:szCs w:val="28"/>
        </w:rPr>
        <w:t xml:space="preserve"> − все налоги и сборы, установленные законодательством РФ; </w:t>
      </w:r>
    </w:p>
    <w:p w:rsidR="00C21A1C" w:rsidRPr="005C10C9" w:rsidRDefault="00400AA3" w:rsidP="00C21A1C">
      <w:pPr>
        <w:tabs>
          <w:tab w:val="left" w:pos="7293"/>
        </w:tabs>
        <w:ind w:firstLine="425"/>
        <w:jc w:val="both"/>
        <w:rPr>
          <w:sz w:val="28"/>
          <w:szCs w:val="28"/>
        </w:rPr>
      </w:pPr>
      <w:r w:rsidRPr="005C10C9">
        <w:rPr>
          <w:sz w:val="28"/>
          <w:szCs w:val="28"/>
        </w:rPr>
        <w:t xml:space="preserve">− все расходы и затраты, в том числе прямо не указанные </w:t>
      </w:r>
      <w:r w:rsidR="00CA65A7" w:rsidRPr="005C10C9">
        <w:rPr>
          <w:sz w:val="28"/>
          <w:szCs w:val="28"/>
        </w:rPr>
        <w:t xml:space="preserve">в </w:t>
      </w:r>
      <w:r w:rsidRPr="005C10C9">
        <w:rPr>
          <w:sz w:val="28"/>
          <w:szCs w:val="28"/>
        </w:rPr>
        <w:t>расценках и стоимости, но необходимые для завершения в срок и с необходимым качеством Работ по Договору;</w:t>
      </w:r>
    </w:p>
    <w:p w:rsidR="00C21A1C" w:rsidRPr="005C10C9" w:rsidRDefault="00400AA3" w:rsidP="00C21A1C">
      <w:pPr>
        <w:tabs>
          <w:tab w:val="left" w:pos="7293"/>
        </w:tabs>
        <w:ind w:firstLine="425"/>
        <w:jc w:val="both"/>
        <w:rPr>
          <w:sz w:val="28"/>
          <w:szCs w:val="28"/>
        </w:rPr>
      </w:pPr>
      <w:r w:rsidRPr="005C10C9">
        <w:rPr>
          <w:sz w:val="28"/>
          <w:szCs w:val="28"/>
        </w:rPr>
        <w:t>− полный объем работ подготовительного периода в пределах Строительной площадки, отведенной под строительство Объекта;</w:t>
      </w:r>
    </w:p>
    <w:p w:rsidR="00C21A1C" w:rsidRPr="005C10C9" w:rsidRDefault="00400AA3" w:rsidP="00C21A1C">
      <w:pPr>
        <w:tabs>
          <w:tab w:val="left" w:pos="7293"/>
        </w:tabs>
        <w:ind w:firstLine="425"/>
        <w:jc w:val="both"/>
        <w:rPr>
          <w:sz w:val="28"/>
          <w:szCs w:val="28"/>
        </w:rPr>
      </w:pPr>
      <w:r w:rsidRPr="005C10C9">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21A1C" w:rsidRPr="005C10C9" w:rsidRDefault="00400AA3" w:rsidP="00C21A1C">
      <w:pPr>
        <w:tabs>
          <w:tab w:val="left" w:pos="7293"/>
        </w:tabs>
        <w:ind w:firstLine="425"/>
        <w:jc w:val="both"/>
        <w:rPr>
          <w:sz w:val="28"/>
          <w:szCs w:val="28"/>
        </w:rPr>
      </w:pPr>
      <w:r w:rsidRPr="005C10C9">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21A1C" w:rsidRPr="005C10C9" w:rsidRDefault="00400AA3" w:rsidP="00C21A1C">
      <w:pPr>
        <w:tabs>
          <w:tab w:val="left" w:pos="7293"/>
        </w:tabs>
        <w:ind w:firstLine="425"/>
        <w:jc w:val="both"/>
        <w:rPr>
          <w:sz w:val="28"/>
          <w:szCs w:val="28"/>
        </w:rPr>
      </w:pPr>
      <w:r w:rsidRPr="005C10C9">
        <w:rPr>
          <w:sz w:val="28"/>
          <w:szCs w:val="28"/>
        </w:rPr>
        <w:t xml:space="preserve">– стоимость материальных ресурсов, в том числе, </w:t>
      </w:r>
      <w:proofErr w:type="gramStart"/>
      <w:r w:rsidRPr="005C10C9">
        <w:rPr>
          <w:sz w:val="28"/>
          <w:szCs w:val="28"/>
        </w:rPr>
        <w:t>но</w:t>
      </w:r>
      <w:proofErr w:type="gramEnd"/>
      <w:r w:rsidRPr="005C10C9">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w:t>
      </w:r>
      <w:proofErr w:type="spellStart"/>
      <w:r w:rsidRPr="005C10C9">
        <w:rPr>
          <w:sz w:val="28"/>
          <w:szCs w:val="28"/>
        </w:rPr>
        <w:t>полушпала</w:t>
      </w:r>
      <w:proofErr w:type="spellEnd"/>
      <w:r w:rsidRPr="005C10C9">
        <w:rPr>
          <w:sz w:val="28"/>
          <w:szCs w:val="28"/>
        </w:rPr>
        <w:t xml:space="preserve"> ПШН1-10-175-1, 175кН – 1111 шт., прокладка ЦП328 под подкладку КБ-65 -1111 шт., подкладка КБ-65 -</w:t>
      </w:r>
      <w:r w:rsidR="00CA65A7" w:rsidRPr="005C10C9">
        <w:rPr>
          <w:sz w:val="28"/>
          <w:szCs w:val="28"/>
        </w:rPr>
        <w:t xml:space="preserve"> </w:t>
      </w:r>
      <w:r w:rsidRPr="005C10C9">
        <w:rPr>
          <w:sz w:val="28"/>
          <w:szCs w:val="28"/>
        </w:rPr>
        <w:t>1111 шт., прокладка под подошву рельса ЦП-143- 1111 шт., клемма ПК</w:t>
      </w:r>
      <w:r w:rsidR="00CA65A7" w:rsidRPr="005C10C9">
        <w:rPr>
          <w:sz w:val="28"/>
          <w:szCs w:val="28"/>
        </w:rPr>
        <w:t xml:space="preserve"> </w:t>
      </w:r>
      <w:r w:rsidRPr="005C10C9">
        <w:rPr>
          <w:sz w:val="28"/>
          <w:szCs w:val="28"/>
        </w:rPr>
        <w:t xml:space="preserve">– 2222 шт., шайба </w:t>
      </w:r>
      <w:proofErr w:type="spellStart"/>
      <w:r w:rsidRPr="005C10C9">
        <w:rPr>
          <w:sz w:val="28"/>
          <w:szCs w:val="28"/>
        </w:rPr>
        <w:t>двухвитковая</w:t>
      </w:r>
      <w:proofErr w:type="spellEnd"/>
      <w:r w:rsidR="00CA65A7" w:rsidRPr="005C10C9">
        <w:rPr>
          <w:sz w:val="28"/>
          <w:szCs w:val="28"/>
        </w:rPr>
        <w:t xml:space="preserve"> </w:t>
      </w:r>
      <w:r w:rsidRPr="005C10C9">
        <w:rPr>
          <w:sz w:val="28"/>
          <w:szCs w:val="28"/>
        </w:rPr>
        <w:t>– 4444 шт., гайка М22 -</w:t>
      </w:r>
      <w:r w:rsidR="00CA65A7" w:rsidRPr="005C10C9">
        <w:rPr>
          <w:sz w:val="28"/>
          <w:szCs w:val="28"/>
        </w:rPr>
        <w:t xml:space="preserve"> </w:t>
      </w:r>
      <w:r w:rsidRPr="005C10C9">
        <w:rPr>
          <w:sz w:val="28"/>
          <w:szCs w:val="28"/>
        </w:rPr>
        <w:t xml:space="preserve">4444 шт., болт </w:t>
      </w:r>
      <w:proofErr w:type="spellStart"/>
      <w:r w:rsidRPr="005C10C9">
        <w:rPr>
          <w:sz w:val="28"/>
          <w:szCs w:val="28"/>
        </w:rPr>
        <w:t>клеммный</w:t>
      </w:r>
      <w:proofErr w:type="spellEnd"/>
      <w:r w:rsidRPr="005C10C9">
        <w:rPr>
          <w:sz w:val="28"/>
          <w:szCs w:val="28"/>
        </w:rPr>
        <w:t xml:space="preserve"> М22*75 -</w:t>
      </w:r>
      <w:r w:rsidR="00CA65A7" w:rsidRPr="005C10C9">
        <w:rPr>
          <w:sz w:val="28"/>
          <w:szCs w:val="28"/>
        </w:rPr>
        <w:t xml:space="preserve"> </w:t>
      </w:r>
      <w:r w:rsidRPr="005C10C9">
        <w:rPr>
          <w:sz w:val="28"/>
          <w:szCs w:val="28"/>
        </w:rPr>
        <w:t>2222 шт., болт закладной М22*175 -</w:t>
      </w:r>
      <w:r w:rsidR="00CA65A7" w:rsidRPr="005C10C9">
        <w:rPr>
          <w:sz w:val="28"/>
          <w:szCs w:val="28"/>
        </w:rPr>
        <w:t xml:space="preserve"> </w:t>
      </w:r>
      <w:r w:rsidRPr="005C10C9">
        <w:rPr>
          <w:sz w:val="28"/>
          <w:szCs w:val="28"/>
        </w:rPr>
        <w:t xml:space="preserve">2222 шт., скоба для изолирующий втулки КБ ЦП-138 – 2222 шт., </w:t>
      </w:r>
      <w:proofErr w:type="gramStart"/>
      <w:r w:rsidRPr="005C10C9">
        <w:rPr>
          <w:sz w:val="28"/>
          <w:szCs w:val="28"/>
        </w:rPr>
        <w:t>втулка</w:t>
      </w:r>
      <w:proofErr w:type="gramEnd"/>
      <w:r w:rsidRPr="005C10C9">
        <w:rPr>
          <w:sz w:val="28"/>
          <w:szCs w:val="28"/>
        </w:rPr>
        <w:t xml:space="preserve"> изолирующая КБ 142 -2222 шт.</w:t>
      </w:r>
    </w:p>
    <w:p w:rsidR="00C21A1C" w:rsidRPr="005C10C9" w:rsidRDefault="00400AA3" w:rsidP="00C21A1C">
      <w:pPr>
        <w:tabs>
          <w:tab w:val="left" w:pos="7293"/>
        </w:tabs>
        <w:ind w:firstLine="425"/>
        <w:jc w:val="both"/>
        <w:rPr>
          <w:sz w:val="28"/>
          <w:szCs w:val="28"/>
        </w:rPr>
      </w:pPr>
      <w:r w:rsidRPr="005C10C9">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21A1C" w:rsidRPr="005C10C9" w:rsidRDefault="00400AA3" w:rsidP="00C21A1C">
      <w:pPr>
        <w:tabs>
          <w:tab w:val="left" w:pos="7293"/>
        </w:tabs>
        <w:ind w:firstLine="425"/>
        <w:jc w:val="both"/>
        <w:rPr>
          <w:sz w:val="28"/>
          <w:szCs w:val="28"/>
        </w:rPr>
      </w:pPr>
      <w:r w:rsidRPr="005C10C9">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21A1C" w:rsidRPr="005C10C9" w:rsidRDefault="00400AA3" w:rsidP="00C21A1C">
      <w:pPr>
        <w:tabs>
          <w:tab w:val="left" w:pos="7293"/>
        </w:tabs>
        <w:ind w:firstLine="425"/>
        <w:jc w:val="both"/>
        <w:rPr>
          <w:sz w:val="28"/>
          <w:szCs w:val="28"/>
        </w:rPr>
      </w:pPr>
      <w:r w:rsidRPr="005C10C9">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21A1C" w:rsidRPr="005C10C9" w:rsidRDefault="00400AA3" w:rsidP="00C21A1C">
      <w:pPr>
        <w:tabs>
          <w:tab w:val="left" w:pos="7293"/>
        </w:tabs>
        <w:ind w:firstLine="425"/>
        <w:jc w:val="both"/>
        <w:rPr>
          <w:sz w:val="28"/>
          <w:szCs w:val="28"/>
        </w:rPr>
      </w:pPr>
      <w:r w:rsidRPr="005C10C9">
        <w:rPr>
          <w:sz w:val="28"/>
          <w:szCs w:val="28"/>
        </w:rPr>
        <w:lastRenderedPageBreak/>
        <w:t>– накладные расходы, прибыль, лимитированные затраты;</w:t>
      </w:r>
    </w:p>
    <w:p w:rsidR="00C21A1C" w:rsidRPr="005C10C9" w:rsidRDefault="00400AA3" w:rsidP="00C21A1C">
      <w:pPr>
        <w:tabs>
          <w:tab w:val="left" w:pos="7293"/>
        </w:tabs>
        <w:ind w:firstLine="425"/>
        <w:jc w:val="both"/>
        <w:rPr>
          <w:sz w:val="28"/>
          <w:szCs w:val="28"/>
        </w:rPr>
      </w:pPr>
      <w:r w:rsidRPr="005C10C9">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21A1C" w:rsidRPr="005C10C9" w:rsidRDefault="00400AA3" w:rsidP="00C21A1C">
      <w:pPr>
        <w:tabs>
          <w:tab w:val="left" w:pos="7293"/>
        </w:tabs>
        <w:ind w:firstLine="425"/>
        <w:jc w:val="both"/>
        <w:rPr>
          <w:sz w:val="28"/>
          <w:szCs w:val="28"/>
        </w:rPr>
      </w:pPr>
      <w:r w:rsidRPr="005C10C9">
        <w:rPr>
          <w:sz w:val="28"/>
          <w:szCs w:val="28"/>
        </w:rPr>
        <w:t>Сумма НДС и условия начисления определяются в соответствии с законодательством Российской Федерации.</w:t>
      </w:r>
    </w:p>
    <w:p w:rsidR="006521AD" w:rsidRPr="005C10C9" w:rsidRDefault="006521AD" w:rsidP="006521AD">
      <w:pPr>
        <w:pStyle w:val="afa"/>
        <w:rPr>
          <w:sz w:val="28"/>
          <w:szCs w:val="28"/>
        </w:rPr>
      </w:pPr>
      <w:r w:rsidRPr="005C10C9">
        <w:rPr>
          <w:sz w:val="28"/>
          <w:szCs w:val="28"/>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5C10C9">
        <w:rPr>
          <w:sz w:val="28"/>
          <w:szCs w:val="28"/>
        </w:rPr>
        <w:t>увеличена</w:t>
      </w:r>
      <w:proofErr w:type="gramEnd"/>
      <w:r w:rsidRPr="005C10C9">
        <w:rPr>
          <w:sz w:val="28"/>
          <w:szCs w:val="28"/>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5C10C9" w:rsidRDefault="002C1470" w:rsidP="006521AD">
      <w:pPr>
        <w:pStyle w:val="afa"/>
        <w:rPr>
          <w:sz w:val="28"/>
          <w:szCs w:val="28"/>
        </w:rPr>
      </w:pPr>
      <w:r w:rsidRPr="005C10C9">
        <w:rPr>
          <w:sz w:val="28"/>
          <w:szCs w:val="28"/>
        </w:rPr>
        <w:t>- метод расчета стоимости выполняемых работ и/или оказываемых услуг остается неизменным;</w:t>
      </w:r>
    </w:p>
    <w:p w:rsidR="006521AD" w:rsidRPr="005C10C9" w:rsidRDefault="006521AD" w:rsidP="006521AD">
      <w:pPr>
        <w:pStyle w:val="afa"/>
        <w:ind w:firstLine="629"/>
        <w:rPr>
          <w:rFonts w:eastAsia="Times New Roman"/>
          <w:sz w:val="28"/>
          <w:szCs w:val="28"/>
        </w:rPr>
      </w:pPr>
      <w:r w:rsidRPr="005C10C9">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C21A1C" w:rsidRPr="005C10C9" w:rsidRDefault="006521AD" w:rsidP="006521AD">
      <w:pPr>
        <w:keepNext/>
        <w:keepLines/>
        <w:tabs>
          <w:tab w:val="left" w:pos="0"/>
        </w:tabs>
        <w:ind w:firstLine="425"/>
        <w:jc w:val="both"/>
        <w:rPr>
          <w:b/>
          <w:sz w:val="28"/>
          <w:szCs w:val="28"/>
        </w:rPr>
      </w:pPr>
      <w:r w:rsidRPr="005C10C9">
        <w:rPr>
          <w:sz w:val="28"/>
          <w:szCs w:val="28"/>
        </w:rPr>
        <w:t xml:space="preserve">   </w:t>
      </w:r>
      <w:r w:rsidR="00400AA3" w:rsidRPr="005C10C9">
        <w:rPr>
          <w:sz w:val="28"/>
          <w:szCs w:val="28"/>
        </w:rPr>
        <w:t>Сведения о месте выполнения работ: Российская Федерация, Амурская область,                            г. Благовещенск, ул. Станционная 70, Контейнерный терминал Благовещенск.</w:t>
      </w:r>
    </w:p>
    <w:p w:rsidR="00C21A1C" w:rsidRPr="005C10C9" w:rsidRDefault="00C21A1C" w:rsidP="00C21A1C">
      <w:pPr>
        <w:ind w:firstLine="426"/>
        <w:jc w:val="both"/>
        <w:rPr>
          <w:sz w:val="28"/>
          <w:szCs w:val="28"/>
        </w:rPr>
      </w:pPr>
    </w:p>
    <w:p w:rsidR="00B54A44" w:rsidRPr="005C10C9" w:rsidRDefault="00C41D4A" w:rsidP="00B54A44">
      <w:pPr>
        <w:ind w:firstLine="426"/>
        <w:rPr>
          <w:b/>
          <w:color w:val="000000"/>
          <w:sz w:val="28"/>
          <w:szCs w:val="28"/>
        </w:rPr>
      </w:pPr>
      <w:r w:rsidRPr="005C10C9">
        <w:rPr>
          <w:b/>
          <w:sz w:val="28"/>
          <w:szCs w:val="28"/>
        </w:rPr>
        <w:t xml:space="preserve">    </w:t>
      </w:r>
      <w:r w:rsidR="00B54A44" w:rsidRPr="005C10C9">
        <w:rPr>
          <w:b/>
          <w:sz w:val="28"/>
          <w:szCs w:val="28"/>
        </w:rPr>
        <w:t xml:space="preserve">4.3. </w:t>
      </w:r>
      <w:r w:rsidR="00B54A44" w:rsidRPr="005C10C9">
        <w:rPr>
          <w:b/>
          <w:color w:val="000000"/>
          <w:sz w:val="28"/>
          <w:szCs w:val="28"/>
        </w:rPr>
        <w:t>Порядок формирования цены договора</w:t>
      </w:r>
    </w:p>
    <w:p w:rsidR="00C41D4A" w:rsidRPr="005C10C9" w:rsidRDefault="00C41D4A" w:rsidP="00C41D4A">
      <w:pPr>
        <w:jc w:val="both"/>
        <w:rPr>
          <w:rFonts w:eastAsia="Arial"/>
          <w:sz w:val="28"/>
          <w:szCs w:val="28"/>
        </w:rPr>
      </w:pPr>
      <w:r w:rsidRPr="005C10C9">
        <w:rPr>
          <w:sz w:val="28"/>
          <w:szCs w:val="28"/>
        </w:rPr>
        <w:t xml:space="preserve">   </w:t>
      </w:r>
      <w:r w:rsidR="00A02981" w:rsidRPr="005C10C9">
        <w:rPr>
          <w:sz w:val="28"/>
          <w:szCs w:val="28"/>
        </w:rPr>
        <w:t xml:space="preserve">  </w:t>
      </w:r>
      <w:r w:rsidR="00B54A44" w:rsidRPr="005C10C9">
        <w:rPr>
          <w:sz w:val="28"/>
          <w:szCs w:val="28"/>
        </w:rPr>
        <w:t xml:space="preserve"> </w:t>
      </w:r>
      <w:proofErr w:type="gramStart"/>
      <w:r w:rsidR="00B54A44" w:rsidRPr="005C10C9">
        <w:rPr>
          <w:color w:val="000000"/>
          <w:sz w:val="28"/>
          <w:szCs w:val="28"/>
        </w:rPr>
        <w:t xml:space="preserve">Цена договора формируется </w:t>
      </w:r>
      <w:r w:rsidR="00B54A44" w:rsidRPr="005C10C9">
        <w:rPr>
          <w:sz w:val="28"/>
          <w:szCs w:val="28"/>
        </w:rPr>
        <w:t>на основании</w:t>
      </w:r>
      <w:r w:rsidR="00C55CAD" w:rsidRPr="005C10C9">
        <w:rPr>
          <w:sz w:val="28"/>
          <w:szCs w:val="28"/>
        </w:rPr>
        <w:t xml:space="preserve"> </w:t>
      </w:r>
      <w:r w:rsidR="00A02981" w:rsidRPr="005C10C9">
        <w:rPr>
          <w:sz w:val="28"/>
          <w:szCs w:val="28"/>
        </w:rPr>
        <w:t xml:space="preserve">локальных сметных расчетов, составленных в федеральной сметно-нормативной базе ФЕР-2001 в ред. 2020 г. с использованием индексов пересчета сметной стоимости СМР по субъектам РФ Амурская область, IV кв. 2022 г., письмо Минстроя №60112-И/09 от 14.11.2022 г. (Прочие объекты), </w:t>
      </w:r>
      <w:r w:rsidR="00B54A44" w:rsidRPr="005C10C9">
        <w:rPr>
          <w:sz w:val="28"/>
          <w:szCs w:val="28"/>
        </w:rPr>
        <w:t>представлен</w:t>
      </w:r>
      <w:r w:rsidR="00A02981" w:rsidRPr="005C10C9">
        <w:rPr>
          <w:sz w:val="28"/>
          <w:szCs w:val="28"/>
        </w:rPr>
        <w:t>ы</w:t>
      </w:r>
      <w:r w:rsidR="00B54A44" w:rsidRPr="005C10C9">
        <w:rPr>
          <w:sz w:val="28"/>
          <w:szCs w:val="28"/>
        </w:rPr>
        <w:t xml:space="preserve"> в приложении № </w:t>
      </w:r>
      <w:r w:rsidRPr="005C10C9">
        <w:rPr>
          <w:sz w:val="28"/>
          <w:szCs w:val="28"/>
        </w:rPr>
        <w:t>2</w:t>
      </w:r>
      <w:r w:rsidR="00B54A44" w:rsidRPr="005C10C9">
        <w:rPr>
          <w:sz w:val="28"/>
          <w:szCs w:val="28"/>
        </w:rPr>
        <w:t xml:space="preserve"> к Документации о закупке</w:t>
      </w:r>
      <w:r w:rsidR="00A02981" w:rsidRPr="005C10C9">
        <w:rPr>
          <w:rFonts w:eastAsia="Arial"/>
          <w:sz w:val="28"/>
          <w:szCs w:val="28"/>
        </w:rPr>
        <w:t>.</w:t>
      </w:r>
      <w:proofErr w:type="gramEnd"/>
    </w:p>
    <w:p w:rsidR="00C21A1C" w:rsidRPr="005C10C9" w:rsidRDefault="00C21A1C" w:rsidP="00C21A1C">
      <w:pPr>
        <w:jc w:val="both"/>
        <w:rPr>
          <w:b/>
          <w:sz w:val="28"/>
          <w:szCs w:val="28"/>
        </w:rPr>
      </w:pPr>
    </w:p>
    <w:p w:rsidR="00C21A1C" w:rsidRPr="005C10C9" w:rsidRDefault="00400AA3" w:rsidP="00C21A1C">
      <w:pPr>
        <w:ind w:firstLine="426"/>
        <w:jc w:val="center"/>
        <w:rPr>
          <w:b/>
          <w:sz w:val="28"/>
          <w:szCs w:val="28"/>
        </w:rPr>
      </w:pPr>
      <w:r w:rsidRPr="005C10C9">
        <w:rPr>
          <w:b/>
          <w:sz w:val="28"/>
          <w:szCs w:val="28"/>
        </w:rPr>
        <w:t>4.4. Требования к материалам и оборудованию, применяемым для выполнения работ.</w:t>
      </w:r>
    </w:p>
    <w:p w:rsidR="00C21A1C" w:rsidRPr="005C10C9" w:rsidRDefault="00400AA3" w:rsidP="00C21A1C">
      <w:pPr>
        <w:ind w:firstLine="426"/>
        <w:jc w:val="both"/>
        <w:rPr>
          <w:sz w:val="28"/>
          <w:szCs w:val="28"/>
        </w:rPr>
      </w:pPr>
      <w:r w:rsidRPr="005C10C9">
        <w:rPr>
          <w:sz w:val="28"/>
          <w:szCs w:val="28"/>
        </w:rPr>
        <w:t>Материалы, применяемые для производства работ – в соответствии с ведомостями объемов работ.</w:t>
      </w:r>
    </w:p>
    <w:p w:rsidR="00C21A1C" w:rsidRPr="005C10C9" w:rsidRDefault="00400AA3" w:rsidP="00C21A1C">
      <w:pPr>
        <w:ind w:firstLine="426"/>
        <w:jc w:val="both"/>
        <w:rPr>
          <w:b/>
          <w:sz w:val="28"/>
          <w:szCs w:val="28"/>
        </w:rPr>
      </w:pPr>
      <w:r w:rsidRPr="005C10C9">
        <w:rPr>
          <w:rFonts w:eastAsia="MS Mincho"/>
          <w:sz w:val="28"/>
          <w:szCs w:val="28"/>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5C10C9">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C21A1C" w:rsidRPr="005C10C9" w:rsidRDefault="00400AA3" w:rsidP="00C21A1C">
      <w:pPr>
        <w:ind w:firstLine="426"/>
        <w:jc w:val="both"/>
        <w:rPr>
          <w:sz w:val="28"/>
          <w:szCs w:val="28"/>
        </w:rPr>
      </w:pPr>
      <w:r w:rsidRPr="005C10C9">
        <w:rPr>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6558E4" w:rsidRPr="005C10C9" w:rsidRDefault="00B54A44" w:rsidP="00C21A1C">
      <w:pPr>
        <w:ind w:firstLine="426"/>
        <w:jc w:val="both"/>
        <w:rPr>
          <w:sz w:val="28"/>
          <w:szCs w:val="28"/>
        </w:rPr>
      </w:pPr>
      <w:proofErr w:type="gramStart"/>
      <w:r w:rsidRPr="005C10C9">
        <w:rPr>
          <w:sz w:val="28"/>
          <w:szCs w:val="28"/>
        </w:rPr>
        <w:t xml:space="preserve">Материал Заказчика (давальческий материал): </w:t>
      </w:r>
      <w:proofErr w:type="spellStart"/>
      <w:r w:rsidRPr="005C10C9">
        <w:rPr>
          <w:sz w:val="28"/>
          <w:szCs w:val="28"/>
        </w:rPr>
        <w:t>полушпала</w:t>
      </w:r>
      <w:proofErr w:type="spellEnd"/>
      <w:r w:rsidRPr="005C10C9">
        <w:rPr>
          <w:sz w:val="28"/>
          <w:szCs w:val="28"/>
        </w:rPr>
        <w:t xml:space="preserve"> ПШН1-10-175-1, 175кН – 1111 шт., прокладка ЦП328 под подкладку КБ-65 -1111 шт., подкладка КБ-65 - 1111 шт., прокладка под подошву рельса ЦП-143- 1111 шт., клемма ПК – 2222 </w:t>
      </w:r>
      <w:r w:rsidRPr="005C10C9">
        <w:rPr>
          <w:sz w:val="28"/>
          <w:szCs w:val="28"/>
        </w:rPr>
        <w:lastRenderedPageBreak/>
        <w:t xml:space="preserve">шт., шайба </w:t>
      </w:r>
      <w:proofErr w:type="spellStart"/>
      <w:r w:rsidRPr="005C10C9">
        <w:rPr>
          <w:sz w:val="28"/>
          <w:szCs w:val="28"/>
        </w:rPr>
        <w:t>двухвитковая</w:t>
      </w:r>
      <w:proofErr w:type="spellEnd"/>
      <w:r w:rsidRPr="005C10C9">
        <w:rPr>
          <w:sz w:val="28"/>
          <w:szCs w:val="28"/>
        </w:rPr>
        <w:t xml:space="preserve"> – 4444 шт., гайка М22 - 4444 шт., болт </w:t>
      </w:r>
      <w:proofErr w:type="spellStart"/>
      <w:r w:rsidRPr="005C10C9">
        <w:rPr>
          <w:sz w:val="28"/>
          <w:szCs w:val="28"/>
        </w:rPr>
        <w:t>клеммный</w:t>
      </w:r>
      <w:proofErr w:type="spellEnd"/>
      <w:r w:rsidRPr="005C10C9">
        <w:rPr>
          <w:sz w:val="28"/>
          <w:szCs w:val="28"/>
        </w:rPr>
        <w:t xml:space="preserve"> М22*75 - 2222 шт., болт закладной М22*175 - 2222 шт., скоба для изолирующий втулки КБ ЦП-138 – 2222 шт., втулка</w:t>
      </w:r>
      <w:proofErr w:type="gramEnd"/>
      <w:r w:rsidRPr="005C10C9">
        <w:rPr>
          <w:sz w:val="28"/>
          <w:szCs w:val="28"/>
        </w:rPr>
        <w:t xml:space="preserve"> </w:t>
      </w:r>
      <w:proofErr w:type="gramStart"/>
      <w:r w:rsidRPr="005C10C9">
        <w:rPr>
          <w:sz w:val="28"/>
          <w:szCs w:val="28"/>
        </w:rPr>
        <w:t>изолирующая</w:t>
      </w:r>
      <w:proofErr w:type="gramEnd"/>
      <w:r w:rsidRPr="005C10C9">
        <w:rPr>
          <w:sz w:val="28"/>
          <w:szCs w:val="28"/>
        </w:rPr>
        <w:t xml:space="preserve"> КБ 142 -2222 шт. </w:t>
      </w:r>
    </w:p>
    <w:p w:rsidR="00564F97" w:rsidRPr="005C10C9" w:rsidRDefault="00B54A44" w:rsidP="00564F97">
      <w:pPr>
        <w:pStyle w:val="affa"/>
        <w:jc w:val="both"/>
        <w:rPr>
          <w:rFonts w:ascii="Times New Roman" w:hAnsi="Times New Roman"/>
          <w:sz w:val="28"/>
          <w:szCs w:val="28"/>
        </w:rPr>
      </w:pPr>
      <w:r w:rsidRPr="005C10C9">
        <w:rPr>
          <w:rFonts w:ascii="Times New Roman" w:hAnsi="Times New Roman"/>
          <w:sz w:val="28"/>
          <w:szCs w:val="28"/>
        </w:rPr>
        <w:t xml:space="preserve">      </w:t>
      </w:r>
      <w:r w:rsidR="00564F97" w:rsidRPr="005C10C9">
        <w:rPr>
          <w:rFonts w:ascii="Times New Roman" w:hAnsi="Times New Roman"/>
          <w:sz w:val="28"/>
          <w:szCs w:val="28"/>
        </w:rPr>
        <w:t>Передача материалов Подрядчику в соответствии с графиком передачи (приложение №10 настоящего Договора) по накладной М-15 (приложение №8 настоящего Договора).</w:t>
      </w:r>
    </w:p>
    <w:p w:rsidR="00564F97" w:rsidRPr="005C10C9" w:rsidRDefault="00564F97" w:rsidP="00564F97">
      <w:pPr>
        <w:pStyle w:val="affa"/>
        <w:jc w:val="both"/>
        <w:rPr>
          <w:rFonts w:ascii="Times New Roman" w:hAnsi="Times New Roman"/>
          <w:sz w:val="28"/>
          <w:szCs w:val="28"/>
        </w:rPr>
      </w:pPr>
      <w:r w:rsidRPr="005C10C9">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(приложение №8 настоящего Договора) с указанием реквизитов договора.</w:t>
      </w:r>
    </w:p>
    <w:p w:rsidR="00564F97" w:rsidRPr="005C10C9" w:rsidRDefault="00564F97" w:rsidP="00564F97">
      <w:pPr>
        <w:pStyle w:val="affa"/>
        <w:jc w:val="both"/>
        <w:rPr>
          <w:rFonts w:ascii="Times New Roman" w:hAnsi="Times New Roman"/>
          <w:sz w:val="28"/>
          <w:szCs w:val="28"/>
        </w:rPr>
      </w:pPr>
      <w:r w:rsidRPr="005C10C9">
        <w:rPr>
          <w:rFonts w:ascii="Times New Roman" w:hAnsi="Times New Roman"/>
          <w:sz w:val="28"/>
          <w:szCs w:val="28"/>
        </w:rPr>
        <w:tab/>
        <w:t xml:space="preserve">При этом Подрядчик обязан </w:t>
      </w:r>
      <w:proofErr w:type="gramStart"/>
      <w:r w:rsidRPr="005C10C9">
        <w:rPr>
          <w:rFonts w:ascii="Times New Roman" w:hAnsi="Times New Roman"/>
          <w:sz w:val="28"/>
          <w:szCs w:val="28"/>
        </w:rPr>
        <w:t>предоставить Заказчику отчет</w:t>
      </w:r>
      <w:proofErr w:type="gramEnd"/>
      <w:r w:rsidRPr="005C10C9">
        <w:rPr>
          <w:rFonts w:ascii="Times New Roman" w:hAnsi="Times New Roman"/>
          <w:sz w:val="28"/>
          <w:szCs w:val="28"/>
        </w:rPr>
        <w:t xml:space="preserve"> об израсходованных материалах (Приложение №9 настоящего Договора).</w:t>
      </w:r>
    </w:p>
    <w:p w:rsidR="006558E4" w:rsidRPr="005C10C9" w:rsidRDefault="006558E4" w:rsidP="00C21A1C">
      <w:pPr>
        <w:ind w:firstLine="426"/>
        <w:jc w:val="both"/>
        <w:rPr>
          <w:sz w:val="28"/>
          <w:szCs w:val="28"/>
        </w:rPr>
      </w:pPr>
    </w:p>
    <w:p w:rsidR="00C21A1C" w:rsidRPr="005C10C9" w:rsidRDefault="00400AA3" w:rsidP="00C21A1C">
      <w:pPr>
        <w:rPr>
          <w:rFonts w:eastAsia="Arial"/>
          <w:b/>
          <w:sz w:val="28"/>
          <w:szCs w:val="28"/>
        </w:rPr>
      </w:pPr>
      <w:r w:rsidRPr="005C10C9">
        <w:rPr>
          <w:rFonts w:eastAsia="Arial"/>
          <w:sz w:val="28"/>
          <w:szCs w:val="28"/>
        </w:rPr>
        <w:t xml:space="preserve"> </w:t>
      </w:r>
      <w:r w:rsidR="00EE6488" w:rsidRPr="005C10C9">
        <w:rPr>
          <w:rFonts w:eastAsia="Arial"/>
          <w:sz w:val="28"/>
          <w:szCs w:val="28"/>
        </w:rPr>
        <w:t xml:space="preserve">     4.5.</w:t>
      </w:r>
      <w:r w:rsidRPr="005C10C9">
        <w:rPr>
          <w:rFonts w:eastAsia="Arial"/>
          <w:sz w:val="28"/>
          <w:szCs w:val="28"/>
        </w:rPr>
        <w:t xml:space="preserve"> </w:t>
      </w:r>
      <w:r w:rsidRPr="005C10C9">
        <w:rPr>
          <w:rFonts w:eastAsia="Arial"/>
          <w:b/>
          <w:sz w:val="28"/>
          <w:szCs w:val="28"/>
        </w:rPr>
        <w:t>Срок выполнения Работ:</w:t>
      </w:r>
    </w:p>
    <w:p w:rsidR="00C21A1C" w:rsidRPr="005C10C9" w:rsidRDefault="00400AA3" w:rsidP="00C21A1C">
      <w:pPr>
        <w:shd w:val="clear" w:color="auto" w:fill="FFFFFF"/>
        <w:rPr>
          <w:sz w:val="28"/>
          <w:szCs w:val="28"/>
        </w:rPr>
      </w:pPr>
      <w:r w:rsidRPr="005C10C9">
        <w:rPr>
          <w:rFonts w:eastAsia="Arial"/>
          <w:sz w:val="28"/>
          <w:szCs w:val="28"/>
        </w:rPr>
        <w:t xml:space="preserve">      Начало выполнения Работ  </w:t>
      </w:r>
      <w:r w:rsidRPr="005C10C9">
        <w:rPr>
          <w:sz w:val="28"/>
          <w:szCs w:val="28"/>
        </w:rPr>
        <w:t>– с 15.05.2023 г.</w:t>
      </w:r>
    </w:p>
    <w:p w:rsidR="00C21A1C" w:rsidRPr="005C10C9" w:rsidRDefault="00491C82" w:rsidP="00C21A1C">
      <w:pPr>
        <w:keepNext/>
        <w:keepLines/>
        <w:autoSpaceDE w:val="0"/>
        <w:autoSpaceDN w:val="0"/>
        <w:rPr>
          <w:rFonts w:eastAsia="Arial"/>
          <w:sz w:val="28"/>
          <w:szCs w:val="28"/>
        </w:rPr>
      </w:pPr>
      <w:r w:rsidRPr="005C10C9">
        <w:rPr>
          <w:rFonts w:eastAsia="Arial"/>
          <w:sz w:val="28"/>
          <w:szCs w:val="28"/>
        </w:rPr>
        <w:t xml:space="preserve">      </w:t>
      </w:r>
      <w:r w:rsidR="00400AA3" w:rsidRPr="005C10C9">
        <w:rPr>
          <w:rFonts w:eastAsia="Arial"/>
          <w:sz w:val="28"/>
          <w:szCs w:val="28"/>
        </w:rPr>
        <w:t xml:space="preserve">Окончание выполнения Работ –  </w:t>
      </w:r>
      <w:r w:rsidR="00400AA3" w:rsidRPr="005C10C9">
        <w:rPr>
          <w:sz w:val="28"/>
          <w:szCs w:val="28"/>
        </w:rPr>
        <w:t xml:space="preserve">не более 90 (девяносто) календарных дней </w:t>
      </w:r>
      <w:proofErr w:type="gramStart"/>
      <w:r w:rsidR="00400AA3" w:rsidRPr="005C10C9">
        <w:rPr>
          <w:rFonts w:eastAsia="Arial"/>
          <w:sz w:val="28"/>
          <w:szCs w:val="28"/>
        </w:rPr>
        <w:t>с даты начала</w:t>
      </w:r>
      <w:proofErr w:type="gramEnd"/>
      <w:r w:rsidR="00400AA3" w:rsidRPr="005C10C9">
        <w:rPr>
          <w:rFonts w:eastAsia="Arial"/>
          <w:sz w:val="28"/>
          <w:szCs w:val="28"/>
        </w:rPr>
        <w:t xml:space="preserve"> выполнения Работ.</w:t>
      </w:r>
    </w:p>
    <w:p w:rsidR="00C21A1C" w:rsidRPr="005C10C9" w:rsidRDefault="00C21A1C" w:rsidP="00C21A1C">
      <w:pPr>
        <w:keepNext/>
        <w:keepLines/>
        <w:autoSpaceDE w:val="0"/>
        <w:autoSpaceDN w:val="0"/>
        <w:rPr>
          <w:rFonts w:eastAsia="Arial"/>
          <w:sz w:val="28"/>
          <w:szCs w:val="28"/>
        </w:rPr>
      </w:pPr>
    </w:p>
    <w:p w:rsidR="00C21A1C" w:rsidRPr="005C10C9" w:rsidRDefault="00400AA3" w:rsidP="00C21A1C">
      <w:pPr>
        <w:shd w:val="clear" w:color="auto" w:fill="FFFFFF"/>
        <w:ind w:firstLine="426"/>
        <w:rPr>
          <w:sz w:val="28"/>
          <w:szCs w:val="28"/>
        </w:rPr>
      </w:pPr>
      <w:r w:rsidRPr="005C10C9">
        <w:rPr>
          <w:b/>
          <w:sz w:val="28"/>
          <w:szCs w:val="28"/>
        </w:rPr>
        <w:t>4.6. Требования к безопасности и качеству выполняемых работ.</w:t>
      </w:r>
    </w:p>
    <w:p w:rsidR="00C21A1C" w:rsidRPr="005C10C9" w:rsidRDefault="00400AA3" w:rsidP="00C21A1C">
      <w:pPr>
        <w:ind w:firstLine="426"/>
        <w:jc w:val="both"/>
        <w:rPr>
          <w:sz w:val="28"/>
          <w:szCs w:val="28"/>
        </w:rPr>
      </w:pPr>
      <w:r w:rsidRPr="005C10C9">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C21A1C" w:rsidRPr="005C10C9" w:rsidRDefault="00400AA3" w:rsidP="00C21A1C">
      <w:pPr>
        <w:ind w:firstLine="426"/>
        <w:jc w:val="both"/>
        <w:rPr>
          <w:sz w:val="28"/>
          <w:szCs w:val="28"/>
        </w:rPr>
      </w:pPr>
      <w:r w:rsidRPr="005C10C9">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21A1C" w:rsidRPr="005C10C9" w:rsidRDefault="00400AA3" w:rsidP="00C21A1C">
      <w:pPr>
        <w:ind w:firstLine="426"/>
        <w:jc w:val="both"/>
        <w:rPr>
          <w:sz w:val="28"/>
          <w:szCs w:val="28"/>
        </w:rPr>
      </w:pPr>
      <w:r w:rsidRPr="005C10C9">
        <w:rPr>
          <w:sz w:val="28"/>
          <w:szCs w:val="28"/>
        </w:rPr>
        <w:t>Выполняемые работы, равно как и их результат, должны соответствовать требованиям:</w:t>
      </w:r>
    </w:p>
    <w:p w:rsidR="00C21A1C" w:rsidRPr="005C10C9" w:rsidRDefault="00400AA3" w:rsidP="00C21A1C">
      <w:pPr>
        <w:ind w:firstLine="426"/>
        <w:jc w:val="both"/>
        <w:rPr>
          <w:sz w:val="28"/>
          <w:szCs w:val="28"/>
        </w:rPr>
      </w:pPr>
      <w:r w:rsidRPr="005C10C9">
        <w:rPr>
          <w:sz w:val="28"/>
          <w:szCs w:val="28"/>
        </w:rPr>
        <w:t>1. «СП 49.13330.2010 «Безопасность труда в строительстве. Часть 1. Общие требования»;</w:t>
      </w:r>
    </w:p>
    <w:p w:rsidR="00C21A1C" w:rsidRPr="005C10C9" w:rsidRDefault="00400AA3" w:rsidP="00C21A1C">
      <w:pPr>
        <w:ind w:firstLine="426"/>
        <w:jc w:val="both"/>
        <w:rPr>
          <w:sz w:val="28"/>
          <w:szCs w:val="28"/>
        </w:rPr>
      </w:pPr>
      <w:r w:rsidRPr="005C10C9">
        <w:rPr>
          <w:sz w:val="28"/>
          <w:szCs w:val="28"/>
        </w:rPr>
        <w:t xml:space="preserve">2.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sidRPr="005C10C9">
        <w:rPr>
          <w:sz w:val="28"/>
          <w:szCs w:val="28"/>
        </w:rPr>
        <w:tab/>
      </w:r>
    </w:p>
    <w:p w:rsidR="00C21A1C" w:rsidRPr="005C10C9" w:rsidRDefault="00400AA3" w:rsidP="00C21A1C">
      <w:pPr>
        <w:ind w:firstLine="426"/>
        <w:jc w:val="both"/>
        <w:rPr>
          <w:sz w:val="28"/>
          <w:szCs w:val="28"/>
        </w:rPr>
      </w:pPr>
      <w:r w:rsidRPr="005C10C9">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w:t>
      </w:r>
      <w:r w:rsidRPr="005C10C9">
        <w:rPr>
          <w:sz w:val="28"/>
          <w:szCs w:val="28"/>
        </w:rPr>
        <w:lastRenderedPageBreak/>
        <w:t xml:space="preserve">редакция СНиП 12-01-2004 в объеме, достаточном для сдачи объекта в эксплуатацию. </w:t>
      </w:r>
    </w:p>
    <w:p w:rsidR="00C21A1C" w:rsidRPr="005C10C9" w:rsidRDefault="00400AA3" w:rsidP="00C21A1C">
      <w:pPr>
        <w:ind w:firstLine="426"/>
        <w:jc w:val="both"/>
        <w:rPr>
          <w:sz w:val="28"/>
          <w:szCs w:val="28"/>
        </w:rPr>
      </w:pPr>
      <w:r w:rsidRPr="005C10C9">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21A1C" w:rsidRPr="005C10C9" w:rsidRDefault="00400AA3" w:rsidP="00C21A1C">
      <w:pPr>
        <w:shd w:val="clear" w:color="auto" w:fill="FFFFFF"/>
        <w:ind w:firstLine="426"/>
        <w:jc w:val="both"/>
        <w:rPr>
          <w:sz w:val="28"/>
          <w:szCs w:val="28"/>
        </w:rPr>
      </w:pPr>
      <w:r w:rsidRPr="005C10C9">
        <w:rPr>
          <w:sz w:val="28"/>
          <w:szCs w:val="28"/>
        </w:rPr>
        <w:t xml:space="preserve"> </w:t>
      </w:r>
      <w:r w:rsidRPr="005C10C9">
        <w:rPr>
          <w:sz w:val="28"/>
          <w:szCs w:val="28"/>
        </w:rPr>
        <w:tab/>
        <w:t xml:space="preserve"> </w:t>
      </w:r>
    </w:p>
    <w:p w:rsidR="00C21A1C" w:rsidRPr="005C10C9" w:rsidRDefault="00400AA3" w:rsidP="00C21A1C">
      <w:pPr>
        <w:shd w:val="clear" w:color="auto" w:fill="FFFFFF"/>
        <w:ind w:firstLine="426"/>
        <w:rPr>
          <w:b/>
          <w:sz w:val="28"/>
          <w:szCs w:val="28"/>
        </w:rPr>
      </w:pPr>
      <w:r w:rsidRPr="005C10C9">
        <w:rPr>
          <w:b/>
          <w:sz w:val="28"/>
          <w:szCs w:val="28"/>
        </w:rPr>
        <w:t>4.7. Требования к особым условиям работ.</w:t>
      </w:r>
    </w:p>
    <w:p w:rsidR="00C21A1C" w:rsidRPr="005C10C9" w:rsidRDefault="00400AA3" w:rsidP="00C21A1C">
      <w:pPr>
        <w:shd w:val="clear" w:color="auto" w:fill="FFFFFF"/>
        <w:ind w:firstLine="426"/>
        <w:jc w:val="both"/>
        <w:rPr>
          <w:sz w:val="28"/>
          <w:szCs w:val="28"/>
        </w:rPr>
      </w:pPr>
      <w:r w:rsidRPr="005C10C9">
        <w:rPr>
          <w:sz w:val="28"/>
          <w:szCs w:val="28"/>
        </w:rPr>
        <w:t>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C21A1C" w:rsidRPr="005C10C9" w:rsidRDefault="00400AA3" w:rsidP="00C21A1C">
      <w:pPr>
        <w:shd w:val="clear" w:color="auto" w:fill="FFFFFF"/>
        <w:ind w:firstLine="426"/>
        <w:jc w:val="both"/>
        <w:rPr>
          <w:sz w:val="28"/>
          <w:szCs w:val="28"/>
        </w:rPr>
      </w:pPr>
      <w:r w:rsidRPr="005C10C9">
        <w:rPr>
          <w:sz w:val="28"/>
          <w:szCs w:val="28"/>
        </w:rPr>
        <w:t>Победитель должен иметь возможность обеспечивать  проведение  работ  в выходные и праздничные дни – с 8-00 до 20-00 местного времени.</w:t>
      </w:r>
    </w:p>
    <w:p w:rsidR="00C21A1C" w:rsidRPr="005C10C9" w:rsidRDefault="00C21A1C" w:rsidP="00C21A1C">
      <w:pPr>
        <w:shd w:val="clear" w:color="auto" w:fill="FFFFFF"/>
        <w:ind w:firstLine="426"/>
        <w:jc w:val="both"/>
        <w:rPr>
          <w:sz w:val="28"/>
          <w:szCs w:val="28"/>
        </w:rPr>
      </w:pPr>
    </w:p>
    <w:p w:rsidR="00C21A1C" w:rsidRPr="005C10C9" w:rsidRDefault="00400AA3" w:rsidP="00C21A1C">
      <w:pPr>
        <w:ind w:firstLine="426"/>
        <w:rPr>
          <w:b/>
          <w:sz w:val="28"/>
          <w:szCs w:val="28"/>
        </w:rPr>
      </w:pPr>
      <w:r w:rsidRPr="005C10C9">
        <w:rPr>
          <w:b/>
          <w:sz w:val="28"/>
          <w:szCs w:val="28"/>
        </w:rPr>
        <w:t>4.8. Требования к сроку и (или) объему предоставления гарантий.</w:t>
      </w:r>
    </w:p>
    <w:p w:rsidR="00C21A1C" w:rsidRPr="005C10C9" w:rsidRDefault="00400AA3" w:rsidP="00C21A1C">
      <w:pPr>
        <w:ind w:firstLine="426"/>
        <w:jc w:val="both"/>
        <w:rPr>
          <w:sz w:val="28"/>
          <w:szCs w:val="28"/>
        </w:rPr>
      </w:pPr>
      <w:r w:rsidRPr="005C10C9">
        <w:rPr>
          <w:sz w:val="28"/>
          <w:szCs w:val="28"/>
        </w:rPr>
        <w:t xml:space="preserve">Гарантийный срок на результаты работ должен составлять не менее 36 (тридцать шесть) месяцев </w:t>
      </w:r>
      <w:proofErr w:type="gramStart"/>
      <w:r w:rsidRPr="005C10C9">
        <w:rPr>
          <w:sz w:val="28"/>
          <w:szCs w:val="28"/>
        </w:rPr>
        <w:t>с даты подписания</w:t>
      </w:r>
      <w:proofErr w:type="gramEnd"/>
      <w:r w:rsidRPr="005C10C9">
        <w:rPr>
          <w:sz w:val="28"/>
          <w:szCs w:val="28"/>
        </w:rPr>
        <w:t xml:space="preserve"> </w:t>
      </w:r>
      <w:r w:rsidR="00A120D9" w:rsidRPr="005C10C9">
        <w:rPr>
          <w:sz w:val="28"/>
          <w:szCs w:val="28"/>
        </w:rPr>
        <w:t xml:space="preserve">Акта о приеме-сдаче отремонтированных, реконструированных, модернизированных объектов основных средств формы ОС-3 </w:t>
      </w:r>
    </w:p>
    <w:p w:rsidR="00C21A1C" w:rsidRPr="005C10C9" w:rsidRDefault="00400AA3" w:rsidP="00C21A1C">
      <w:pPr>
        <w:ind w:firstLine="426"/>
        <w:jc w:val="both"/>
        <w:rPr>
          <w:sz w:val="28"/>
          <w:szCs w:val="28"/>
        </w:rPr>
      </w:pPr>
      <w:r w:rsidRPr="005C10C9">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21A1C" w:rsidRPr="005C10C9" w:rsidRDefault="00C21A1C" w:rsidP="00C21A1C">
      <w:pPr>
        <w:ind w:firstLine="426"/>
        <w:jc w:val="both"/>
        <w:rPr>
          <w:sz w:val="28"/>
          <w:szCs w:val="28"/>
        </w:rPr>
      </w:pPr>
    </w:p>
    <w:p w:rsidR="00C21A1C" w:rsidRPr="005C10C9" w:rsidRDefault="00400AA3" w:rsidP="00C21A1C">
      <w:pPr>
        <w:ind w:firstLine="426"/>
        <w:rPr>
          <w:b/>
          <w:sz w:val="28"/>
          <w:szCs w:val="28"/>
        </w:rPr>
      </w:pPr>
      <w:r w:rsidRPr="005C10C9">
        <w:rPr>
          <w:b/>
          <w:sz w:val="28"/>
          <w:szCs w:val="28"/>
        </w:rPr>
        <w:t>4.9. Требования к порядку приемки</w:t>
      </w:r>
    </w:p>
    <w:p w:rsidR="00C21A1C" w:rsidRPr="005C10C9" w:rsidRDefault="00400AA3" w:rsidP="00C21A1C">
      <w:pPr>
        <w:ind w:firstLine="426"/>
        <w:jc w:val="both"/>
        <w:rPr>
          <w:sz w:val="28"/>
          <w:szCs w:val="28"/>
        </w:rPr>
      </w:pPr>
      <w:r w:rsidRPr="005C10C9">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C21A1C" w:rsidRPr="005C10C9" w:rsidRDefault="00400AA3" w:rsidP="00C21A1C">
      <w:pPr>
        <w:ind w:firstLine="426"/>
        <w:jc w:val="both"/>
        <w:rPr>
          <w:sz w:val="28"/>
          <w:szCs w:val="28"/>
        </w:rPr>
      </w:pPr>
      <w:r w:rsidRPr="005C10C9">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C21A1C" w:rsidRPr="005C10C9" w:rsidRDefault="00400AA3" w:rsidP="00C21A1C">
      <w:pPr>
        <w:ind w:firstLine="426"/>
        <w:jc w:val="both"/>
        <w:rPr>
          <w:sz w:val="28"/>
          <w:szCs w:val="28"/>
        </w:rPr>
      </w:pPr>
      <w:r w:rsidRPr="005C10C9">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21A1C" w:rsidRPr="005C10C9" w:rsidRDefault="00400AA3" w:rsidP="00C21A1C">
      <w:pPr>
        <w:ind w:firstLine="426"/>
        <w:jc w:val="both"/>
        <w:rPr>
          <w:sz w:val="28"/>
          <w:szCs w:val="28"/>
        </w:rPr>
      </w:pPr>
      <w:proofErr w:type="gramStart"/>
      <w:r w:rsidRPr="005C10C9">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5C10C9">
        <w:rPr>
          <w:sz w:val="28"/>
          <w:szCs w:val="28"/>
        </w:rPr>
        <w:t xml:space="preserve"> Подрядчик в течение 5 (Пяти) дней </w:t>
      </w:r>
      <w:proofErr w:type="gramStart"/>
      <w:r w:rsidRPr="005C10C9">
        <w:rPr>
          <w:sz w:val="28"/>
          <w:szCs w:val="28"/>
        </w:rPr>
        <w:t>с даты получения</w:t>
      </w:r>
      <w:proofErr w:type="gramEnd"/>
      <w:r w:rsidRPr="005C10C9">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21A1C" w:rsidRPr="005C10C9" w:rsidRDefault="00400AA3" w:rsidP="00C21A1C">
      <w:pPr>
        <w:ind w:firstLine="426"/>
        <w:jc w:val="both"/>
        <w:rPr>
          <w:sz w:val="28"/>
          <w:szCs w:val="28"/>
        </w:rPr>
      </w:pPr>
      <w:r w:rsidRPr="005C10C9">
        <w:rPr>
          <w:sz w:val="28"/>
          <w:szCs w:val="28"/>
        </w:rPr>
        <w:t xml:space="preserve">По окончании полного объема Работ и проверки Исполнительной документации Стороны проводят сдачу-приемку Результата Работ и подписывают </w:t>
      </w:r>
      <w:r w:rsidR="00A120D9" w:rsidRPr="005C10C9">
        <w:rPr>
          <w:sz w:val="28"/>
          <w:szCs w:val="28"/>
        </w:rPr>
        <w:t>Акта о приеме-</w:t>
      </w:r>
      <w:r w:rsidR="00A120D9" w:rsidRPr="005C10C9">
        <w:rPr>
          <w:sz w:val="28"/>
          <w:szCs w:val="28"/>
        </w:rPr>
        <w:lastRenderedPageBreak/>
        <w:t>сдаче отремонтированных, реконструированных, модернизированных объектов основных средств формы ОС-3.</w:t>
      </w:r>
    </w:p>
    <w:p w:rsidR="00C21A1C" w:rsidRPr="005C10C9" w:rsidRDefault="00A120D9" w:rsidP="00C21A1C">
      <w:pPr>
        <w:ind w:firstLine="426"/>
        <w:jc w:val="both"/>
        <w:rPr>
          <w:sz w:val="28"/>
          <w:szCs w:val="28"/>
        </w:rPr>
      </w:pPr>
      <w:r w:rsidRPr="005C10C9">
        <w:rPr>
          <w:sz w:val="28"/>
          <w:szCs w:val="28"/>
        </w:rPr>
        <w:t xml:space="preserve">Акта о приеме-сдаче отремонтированных, реконструированных, модернизированных объектов основных средств формы ОС-3 </w:t>
      </w:r>
      <w:r w:rsidR="00400AA3" w:rsidRPr="005C10C9">
        <w:rPr>
          <w:sz w:val="28"/>
          <w:szCs w:val="28"/>
        </w:rPr>
        <w:t xml:space="preserve">не может быть </w:t>
      </w:r>
      <w:proofErr w:type="gramStart"/>
      <w:r w:rsidR="00400AA3" w:rsidRPr="005C10C9">
        <w:rPr>
          <w:sz w:val="28"/>
          <w:szCs w:val="28"/>
        </w:rPr>
        <w:t>подписан</w:t>
      </w:r>
      <w:proofErr w:type="gramEnd"/>
      <w:r w:rsidR="00400AA3" w:rsidRPr="005C10C9">
        <w:rPr>
          <w:sz w:val="28"/>
          <w:szCs w:val="28"/>
        </w:rPr>
        <w:t xml:space="preserve">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C21A1C" w:rsidRPr="005C10C9" w:rsidRDefault="00C21A1C" w:rsidP="00C21A1C">
      <w:pPr>
        <w:shd w:val="clear" w:color="auto" w:fill="FFFFFF"/>
        <w:ind w:firstLine="426"/>
        <w:jc w:val="both"/>
        <w:rPr>
          <w:sz w:val="28"/>
          <w:szCs w:val="28"/>
        </w:rPr>
      </w:pPr>
    </w:p>
    <w:p w:rsidR="00C21A1C" w:rsidRPr="005C10C9" w:rsidRDefault="00400AA3" w:rsidP="00C41D4A">
      <w:pPr>
        <w:ind w:firstLine="426"/>
        <w:rPr>
          <w:b/>
          <w:sz w:val="28"/>
          <w:szCs w:val="28"/>
        </w:rPr>
      </w:pPr>
      <w:r w:rsidRPr="005C10C9">
        <w:rPr>
          <w:rFonts w:eastAsia="MS Mincho"/>
          <w:b/>
          <w:sz w:val="28"/>
          <w:szCs w:val="28"/>
        </w:rPr>
        <w:t>4.10.</w:t>
      </w:r>
      <w:r w:rsidRPr="005C10C9">
        <w:rPr>
          <w:b/>
          <w:sz w:val="28"/>
          <w:szCs w:val="28"/>
        </w:rPr>
        <w:t xml:space="preserve"> Требования к порядку оплаты</w:t>
      </w:r>
    </w:p>
    <w:p w:rsidR="00C21A1C" w:rsidRPr="005C10C9" w:rsidRDefault="00400AA3" w:rsidP="00C21A1C">
      <w:pPr>
        <w:ind w:firstLine="426"/>
        <w:jc w:val="both"/>
        <w:rPr>
          <w:sz w:val="28"/>
          <w:szCs w:val="28"/>
        </w:rPr>
      </w:pPr>
      <w:r w:rsidRPr="005C10C9">
        <w:rPr>
          <w:sz w:val="28"/>
          <w:szCs w:val="28"/>
        </w:rPr>
        <w:t>Оплата выполненных Работ производится</w:t>
      </w:r>
      <w:r w:rsidR="00FE3F3E" w:rsidRPr="005C10C9">
        <w:rPr>
          <w:sz w:val="28"/>
          <w:szCs w:val="28"/>
        </w:rPr>
        <w:t>:</w:t>
      </w:r>
    </w:p>
    <w:p w:rsidR="00C21A1C" w:rsidRPr="005C10C9" w:rsidRDefault="00400AA3" w:rsidP="00C21A1C">
      <w:pPr>
        <w:ind w:firstLine="426"/>
        <w:jc w:val="both"/>
        <w:rPr>
          <w:sz w:val="28"/>
          <w:szCs w:val="28"/>
        </w:rPr>
      </w:pPr>
      <w:r w:rsidRPr="005C10C9">
        <w:rPr>
          <w:sz w:val="28"/>
          <w:szCs w:val="28"/>
        </w:rPr>
        <w:t xml:space="preserve">- предусмотрен авансовый платеж, в размере не более 25% (двадцати пяти) процентов от начальной максимальной цены договора в течение </w:t>
      </w:r>
      <w:r w:rsidR="00FE3F3E" w:rsidRPr="005C10C9">
        <w:rPr>
          <w:sz w:val="28"/>
          <w:szCs w:val="28"/>
        </w:rPr>
        <w:t>в течение 15 (пятнадцати) календарных дней, начиная с 15.05.2023 г., на основании предоставленного Подрядчиком счета на оплату.</w:t>
      </w:r>
    </w:p>
    <w:p w:rsidR="00C21A1C" w:rsidRPr="005C10C9" w:rsidRDefault="00400AA3" w:rsidP="00C21A1C">
      <w:pPr>
        <w:jc w:val="both"/>
        <w:rPr>
          <w:sz w:val="28"/>
          <w:szCs w:val="28"/>
        </w:rPr>
      </w:pPr>
      <w:r w:rsidRPr="005C10C9">
        <w:rPr>
          <w:sz w:val="28"/>
          <w:szCs w:val="28"/>
        </w:rPr>
        <w:t xml:space="preserve">     </w:t>
      </w:r>
      <w:proofErr w:type="gramStart"/>
      <w:r w:rsidRPr="005C10C9">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5C10C9">
        <w:rPr>
          <w:sz w:val="28"/>
          <w:szCs w:val="28"/>
        </w:rPr>
        <w:t xml:space="preserve"> </w:t>
      </w:r>
      <w:proofErr w:type="gramStart"/>
      <w:r w:rsidRPr="005C10C9">
        <w:rPr>
          <w:sz w:val="28"/>
          <w:szCs w:val="28"/>
        </w:rPr>
        <w:t>основании</w:t>
      </w:r>
      <w:proofErr w:type="gramEnd"/>
      <w:r w:rsidRPr="005C10C9">
        <w:rPr>
          <w:sz w:val="28"/>
          <w:szCs w:val="28"/>
        </w:rPr>
        <w:t xml:space="preserve"> предоставленного Подрядчиком счета на оплату, счета-фактуры;</w:t>
      </w:r>
    </w:p>
    <w:p w:rsidR="00C21A1C" w:rsidRPr="005C10C9" w:rsidRDefault="00400AA3" w:rsidP="00C21A1C">
      <w:pPr>
        <w:jc w:val="both"/>
        <w:rPr>
          <w:sz w:val="28"/>
          <w:szCs w:val="28"/>
        </w:rPr>
      </w:pPr>
      <w:r w:rsidRPr="005C10C9">
        <w:rPr>
          <w:sz w:val="28"/>
          <w:szCs w:val="28"/>
        </w:rPr>
        <w:t xml:space="preserve">     </w:t>
      </w:r>
      <w:proofErr w:type="gramStart"/>
      <w:r w:rsidRPr="005C10C9">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C21A1C" w:rsidRPr="005C10C9" w:rsidRDefault="00400AA3" w:rsidP="00C21A1C">
      <w:pPr>
        <w:ind w:firstLine="426"/>
        <w:jc w:val="both"/>
        <w:rPr>
          <w:sz w:val="28"/>
          <w:szCs w:val="28"/>
        </w:rPr>
      </w:pPr>
      <w:r w:rsidRPr="005C10C9">
        <w:rPr>
          <w:sz w:val="28"/>
          <w:szCs w:val="28"/>
        </w:rPr>
        <w:t>- окончательный расчет производится путем перечисления Заказчиком денежных сре</w:t>
      </w:r>
      <w:proofErr w:type="gramStart"/>
      <w:r w:rsidRPr="005C10C9">
        <w:rPr>
          <w:sz w:val="28"/>
          <w:szCs w:val="28"/>
        </w:rPr>
        <w:t>дств в р</w:t>
      </w:r>
      <w:proofErr w:type="gramEnd"/>
      <w:r w:rsidRPr="005C10C9">
        <w:rPr>
          <w:sz w:val="28"/>
          <w:szCs w:val="28"/>
        </w:rPr>
        <w:t xml:space="preserve">азмере 100 % (Сто процентов) от стоимости выполненного Объема Работ в течение 30 (Тридцати) календарных дней с даты подписания </w:t>
      </w:r>
      <w:r w:rsidR="00A120D9" w:rsidRPr="005C10C9">
        <w:rPr>
          <w:sz w:val="28"/>
          <w:szCs w:val="28"/>
        </w:rPr>
        <w:t xml:space="preserve">Акта о приеме-сдаче отремонтированных, реконструированных, модернизированных объектов основных средств формы ОС-3 </w:t>
      </w:r>
      <w:r w:rsidRPr="005C10C9">
        <w:rPr>
          <w:sz w:val="28"/>
          <w:szCs w:val="28"/>
        </w:rPr>
        <w:t>на основании предоставленного Подрядчиком счета на оплату, счета-фактуры.</w:t>
      </w:r>
    </w:p>
    <w:p w:rsidR="00C21A1C" w:rsidRPr="005C10C9" w:rsidRDefault="00C21A1C" w:rsidP="00C21A1C">
      <w:pPr>
        <w:ind w:firstLine="426"/>
        <w:jc w:val="both"/>
        <w:rPr>
          <w:sz w:val="28"/>
          <w:szCs w:val="28"/>
        </w:rPr>
      </w:pPr>
    </w:p>
    <w:p w:rsidR="00C21A1C" w:rsidRPr="005C10C9" w:rsidRDefault="00400AA3" w:rsidP="00C21A1C">
      <w:pPr>
        <w:jc w:val="center"/>
        <w:rPr>
          <w:rFonts w:eastAsia="Arial"/>
          <w:sz w:val="28"/>
          <w:szCs w:val="28"/>
        </w:rPr>
      </w:pPr>
      <w:r w:rsidRPr="005C10C9">
        <w:rPr>
          <w:rFonts w:eastAsia="Arial"/>
          <w:b/>
          <w:sz w:val="28"/>
          <w:szCs w:val="28"/>
        </w:rPr>
        <w:t xml:space="preserve">4.11. </w:t>
      </w:r>
      <w:r w:rsidRPr="005C10C9">
        <w:rPr>
          <w:rFonts w:eastAsia="MS Mincho"/>
          <w:b/>
          <w:sz w:val="28"/>
          <w:szCs w:val="28"/>
        </w:rPr>
        <w:t>Прочие условия.</w:t>
      </w:r>
    </w:p>
    <w:p w:rsidR="00C21A1C" w:rsidRPr="005C10C9" w:rsidRDefault="00400AA3" w:rsidP="00C21A1C">
      <w:pPr>
        <w:ind w:firstLine="426"/>
        <w:jc w:val="both"/>
        <w:rPr>
          <w:sz w:val="28"/>
          <w:szCs w:val="28"/>
        </w:rPr>
      </w:pPr>
      <w:r w:rsidRPr="005C10C9">
        <w:rPr>
          <w:sz w:val="28"/>
          <w:szCs w:val="28"/>
        </w:rPr>
        <w:tab/>
      </w:r>
      <w:proofErr w:type="gramStart"/>
      <w:r w:rsidRPr="005C10C9">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A07ED4" w:rsidRPr="005C10C9" w:rsidRDefault="00400AA3" w:rsidP="00C21A1C">
      <w:pPr>
        <w:ind w:firstLine="426"/>
        <w:jc w:val="both"/>
        <w:rPr>
          <w:sz w:val="28"/>
          <w:szCs w:val="28"/>
        </w:rPr>
      </w:pPr>
      <w:r w:rsidRPr="005C10C9">
        <w:rPr>
          <w:sz w:val="28"/>
          <w:szCs w:val="28"/>
        </w:rPr>
        <w:t xml:space="preserve"> Проектная документация представлена на сайте ПАО «</w:t>
      </w:r>
      <w:proofErr w:type="spellStart"/>
      <w:r w:rsidRPr="005C10C9">
        <w:rPr>
          <w:sz w:val="28"/>
          <w:szCs w:val="28"/>
        </w:rPr>
        <w:t>ТрансКонтейнер</w:t>
      </w:r>
      <w:proofErr w:type="spellEnd"/>
      <w:r w:rsidRPr="005C10C9">
        <w:rPr>
          <w:sz w:val="28"/>
          <w:szCs w:val="28"/>
        </w:rPr>
        <w:t>» www.trcont.</w:t>
      </w:r>
      <w:r w:rsidRPr="005C10C9">
        <w:rPr>
          <w:sz w:val="28"/>
          <w:szCs w:val="28"/>
          <w:lang w:val="en-US"/>
        </w:rPr>
        <w:t>com</w:t>
      </w:r>
      <w:r w:rsidRPr="005C10C9">
        <w:rPr>
          <w:sz w:val="28"/>
          <w:szCs w:val="28"/>
        </w:rPr>
        <w:t xml:space="preserve"> (раздел Компания/Закупки).</w:t>
      </w:r>
      <w:r w:rsidRPr="005C10C9">
        <w:rPr>
          <w:rFonts w:eastAsia="Arial"/>
          <w:sz w:val="28"/>
          <w:szCs w:val="28"/>
        </w:rPr>
        <w:tab/>
      </w:r>
    </w:p>
    <w:p w:rsidR="00D83DFB" w:rsidRDefault="00400AA3" w:rsidP="00C41D4A">
      <w:pPr>
        <w:ind w:firstLine="426"/>
        <w:jc w:val="center"/>
        <w:rPr>
          <w:rFonts w:eastAsia="MS Mincho"/>
          <w:szCs w:val="28"/>
        </w:rPr>
        <w:sectPr w:rsidR="00D83DFB" w:rsidSect="00C61911">
          <w:headerReference w:type="default" r:id="rId21"/>
          <w:footerReference w:type="even" r:id="rId22"/>
          <w:pgSz w:w="11907" w:h="16840" w:code="9"/>
          <w:pgMar w:top="1134" w:right="567" w:bottom="1134" w:left="1134" w:header="794" w:footer="794" w:gutter="0"/>
          <w:cols w:space="720"/>
          <w:titlePg/>
          <w:docGrid w:linePitch="326"/>
        </w:sectPr>
      </w:pPr>
      <w:r w:rsidRPr="005C10C9">
        <w:rPr>
          <w:rFonts w:eastAsia="MS Mincho"/>
          <w:sz w:val="28"/>
          <w:szCs w:val="28"/>
        </w:rPr>
        <w:br w:type="page"/>
      </w:r>
    </w:p>
    <w:p w:rsidR="002E18D3" w:rsidRPr="00D72C8B" w:rsidRDefault="00400AA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400AA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A706A" w:rsidTr="004D6B74">
        <w:tc>
          <w:tcPr>
            <w:tcW w:w="426" w:type="dxa"/>
            <w:vAlign w:val="center"/>
          </w:tcPr>
          <w:p w:rsidR="002E18D3" w:rsidRPr="00F5735B" w:rsidRDefault="00400AA3"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400AA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400AA3" w:rsidP="003C6269">
            <w:pPr>
              <w:pStyle w:val="Default"/>
              <w:jc w:val="center"/>
              <w:rPr>
                <w:b/>
                <w:color w:val="auto"/>
              </w:rPr>
            </w:pPr>
            <w:r>
              <w:rPr>
                <w:b/>
                <w:color w:val="auto"/>
              </w:rPr>
              <w:t>Содержание</w:t>
            </w:r>
          </w:p>
        </w:tc>
      </w:tr>
      <w:tr w:rsidR="00EA706A" w:rsidTr="004D6B74">
        <w:tc>
          <w:tcPr>
            <w:tcW w:w="426" w:type="dxa"/>
          </w:tcPr>
          <w:p w:rsidR="002E18D3" w:rsidRPr="00F86FAA" w:rsidRDefault="00400AA3" w:rsidP="00E47C4C">
            <w:pPr>
              <w:pStyle w:val="1a"/>
              <w:ind w:left="-57" w:right="-108" w:firstLine="0"/>
              <w:rPr>
                <w:b/>
                <w:sz w:val="24"/>
                <w:szCs w:val="24"/>
              </w:rPr>
            </w:pPr>
            <w:r>
              <w:rPr>
                <w:b/>
                <w:sz w:val="24"/>
                <w:szCs w:val="24"/>
              </w:rPr>
              <w:t>1.</w:t>
            </w:r>
          </w:p>
        </w:tc>
        <w:tc>
          <w:tcPr>
            <w:tcW w:w="2126" w:type="dxa"/>
          </w:tcPr>
          <w:p w:rsidR="002E18D3" w:rsidRPr="00F86FAA" w:rsidRDefault="00400AA3">
            <w:pPr>
              <w:pStyle w:val="Default"/>
              <w:rPr>
                <w:b/>
                <w:color w:val="auto"/>
              </w:rPr>
            </w:pPr>
            <w:r>
              <w:rPr>
                <w:b/>
                <w:color w:val="auto"/>
              </w:rPr>
              <w:t>Предмет Открытого конкурса</w:t>
            </w:r>
          </w:p>
        </w:tc>
        <w:tc>
          <w:tcPr>
            <w:tcW w:w="7200" w:type="dxa"/>
          </w:tcPr>
          <w:p w:rsidR="00BC7D81" w:rsidRDefault="00400AA3" w:rsidP="00310458">
            <w:pPr>
              <w:pStyle w:val="1a"/>
              <w:ind w:firstLine="397"/>
              <w:rPr>
                <w:sz w:val="24"/>
                <w:szCs w:val="24"/>
              </w:rPr>
            </w:pPr>
            <w:r>
              <w:rPr>
                <w:sz w:val="24"/>
                <w:szCs w:val="24"/>
              </w:rPr>
              <w:t xml:space="preserve">Открытый конкурс в электронной форме </w:t>
            </w:r>
            <w:r w:rsidR="00A04B39" w:rsidRPr="00A04B39">
              <w:rPr>
                <w:sz w:val="24"/>
                <w:szCs w:val="24"/>
              </w:rPr>
              <w:t xml:space="preserve">№ ОКэ-НКПЗАБ-23-0003 </w:t>
            </w:r>
            <w:r>
              <w:rPr>
                <w:sz w:val="24"/>
                <w:szCs w:val="24"/>
              </w:rPr>
              <w:t xml:space="preserve"> по предмету закупки «Выполнение работ по  модернизации подкранового пути  площадки для КТК инв.  №014/01/00000008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A706A" w:rsidTr="004D6B74">
        <w:tc>
          <w:tcPr>
            <w:tcW w:w="426" w:type="dxa"/>
          </w:tcPr>
          <w:p w:rsidR="00EF2E59" w:rsidRPr="00F86FAA" w:rsidRDefault="00400AA3" w:rsidP="00E47C4C">
            <w:pPr>
              <w:pStyle w:val="1a"/>
              <w:ind w:left="-57" w:right="-108" w:firstLine="0"/>
              <w:rPr>
                <w:b/>
                <w:sz w:val="24"/>
                <w:szCs w:val="24"/>
              </w:rPr>
            </w:pPr>
            <w:r>
              <w:rPr>
                <w:b/>
                <w:sz w:val="24"/>
                <w:szCs w:val="24"/>
              </w:rPr>
              <w:t>2.</w:t>
            </w:r>
          </w:p>
        </w:tc>
        <w:tc>
          <w:tcPr>
            <w:tcW w:w="2126" w:type="dxa"/>
          </w:tcPr>
          <w:p w:rsidR="00EF2E59" w:rsidRPr="00F86FAA" w:rsidRDefault="00400AA3"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C7D81" w:rsidRDefault="00400AA3">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7D81" w:rsidRPr="00B55544" w:rsidRDefault="00400AA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B55544" w:rsidRPr="00B55544">
              <w:rPr>
                <w:sz w:val="24"/>
                <w:szCs w:val="24"/>
              </w:rPr>
              <w:t>Забайкальской железной дороге</w:t>
            </w:r>
          </w:p>
          <w:p w:rsidR="00BC7D81" w:rsidRDefault="00400AA3">
            <w:pPr>
              <w:pStyle w:val="1a"/>
              <w:ind w:firstLine="0"/>
              <w:rPr>
                <w:sz w:val="24"/>
                <w:szCs w:val="24"/>
              </w:rPr>
            </w:pPr>
            <w:r>
              <w:rPr>
                <w:sz w:val="24"/>
                <w:szCs w:val="24"/>
              </w:rPr>
              <w:t>Адрес: Российская Федерация, 672000, г. Чита, ул. Анохина, д. 91, корпус 2</w:t>
            </w:r>
          </w:p>
          <w:p w:rsidR="00BC7D81" w:rsidRDefault="00400AA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rsidR="00B55544">
              <w:t xml:space="preserve">Екатерина Валерьевна </w:t>
            </w:r>
            <w:r>
              <w:t>Костюченко, тел. +7(495)7881717(6356), электронный адрес kostyuchenkoev@trcont.ru.</w:t>
            </w:r>
          </w:p>
          <w:p w:rsidR="00BC7D81" w:rsidRDefault="00400AA3" w:rsidP="00B55544">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Надежда Михайловна </w:t>
            </w:r>
            <w:proofErr w:type="spellStart"/>
            <w:r>
              <w:rPr>
                <w:sz w:val="24"/>
                <w:szCs w:val="24"/>
              </w:rPr>
              <w:t>Токмакова</w:t>
            </w:r>
            <w:proofErr w:type="spellEnd"/>
            <w:r>
              <w:rPr>
                <w:sz w:val="24"/>
                <w:szCs w:val="24"/>
              </w:rPr>
              <w:t xml:space="preserve">, тел./ +7(495)7881717(6364), электронный адрес </w:t>
            </w:r>
            <w:r>
              <w:rPr>
                <w:sz w:val="24"/>
                <w:szCs w:val="24"/>
                <w:lang w:val="en-US"/>
              </w:rPr>
              <w:t>tokmakovanm@trcont.ru</w:t>
            </w:r>
            <w:r>
              <w:rPr>
                <w:sz w:val="24"/>
                <w:szCs w:val="24"/>
              </w:rPr>
              <w:t>.</w:t>
            </w:r>
          </w:p>
        </w:tc>
      </w:tr>
      <w:tr w:rsidR="00EA706A" w:rsidTr="004D6B74">
        <w:tc>
          <w:tcPr>
            <w:tcW w:w="426" w:type="dxa"/>
          </w:tcPr>
          <w:p w:rsidR="004762D6" w:rsidRPr="00F86FAA" w:rsidRDefault="00400AA3" w:rsidP="00E47C4C">
            <w:pPr>
              <w:pStyle w:val="1a"/>
              <w:ind w:left="-57" w:right="-108" w:firstLine="0"/>
              <w:rPr>
                <w:b/>
                <w:sz w:val="24"/>
                <w:szCs w:val="24"/>
              </w:rPr>
            </w:pPr>
            <w:r>
              <w:rPr>
                <w:b/>
                <w:sz w:val="24"/>
                <w:szCs w:val="24"/>
              </w:rPr>
              <w:t>3.</w:t>
            </w:r>
          </w:p>
        </w:tc>
        <w:tc>
          <w:tcPr>
            <w:tcW w:w="2126" w:type="dxa"/>
          </w:tcPr>
          <w:p w:rsidR="004762D6" w:rsidRPr="00F86FAA" w:rsidRDefault="00400AA3" w:rsidP="00B628B5">
            <w:pPr>
              <w:pStyle w:val="Default"/>
              <w:rPr>
                <w:b/>
                <w:color w:val="auto"/>
              </w:rPr>
            </w:pPr>
            <w:r>
              <w:rPr>
                <w:b/>
                <w:color w:val="auto"/>
              </w:rPr>
              <w:t>Конкурсная комиссия</w:t>
            </w:r>
          </w:p>
        </w:tc>
        <w:tc>
          <w:tcPr>
            <w:tcW w:w="7200" w:type="dxa"/>
          </w:tcPr>
          <w:p w:rsidR="00BC7D81" w:rsidRDefault="00400AA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A186B">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 xml:space="preserve">» </w:t>
            </w:r>
          </w:p>
          <w:p w:rsidR="00BC7D81" w:rsidRDefault="00400AA3">
            <w:pPr>
              <w:pStyle w:val="1a"/>
              <w:ind w:firstLine="0"/>
              <w:rPr>
                <w:sz w:val="24"/>
                <w:szCs w:val="24"/>
                <w:highlight w:val="cyan"/>
              </w:rPr>
            </w:pPr>
            <w:r>
              <w:rPr>
                <w:sz w:val="24"/>
                <w:szCs w:val="24"/>
              </w:rPr>
              <w:t xml:space="preserve">Адрес: </w:t>
            </w:r>
            <w:r w:rsidR="00B55544" w:rsidRPr="00B55544">
              <w:rPr>
                <w:sz w:val="24"/>
                <w:szCs w:val="24"/>
              </w:rPr>
              <w:t>Российская Федерация, 125047, г. Москва, Оружейный переулок, д. 19</w:t>
            </w:r>
          </w:p>
        </w:tc>
      </w:tr>
      <w:tr w:rsidR="00EA706A" w:rsidTr="004D6B74">
        <w:tc>
          <w:tcPr>
            <w:tcW w:w="426" w:type="dxa"/>
          </w:tcPr>
          <w:p w:rsidR="00FA3C13" w:rsidRPr="00F86FAA" w:rsidRDefault="00400AA3" w:rsidP="00E47C4C">
            <w:pPr>
              <w:pStyle w:val="1a"/>
              <w:ind w:left="-57" w:right="-108" w:firstLine="0"/>
              <w:rPr>
                <w:b/>
                <w:sz w:val="24"/>
                <w:szCs w:val="24"/>
              </w:rPr>
            </w:pPr>
            <w:r>
              <w:rPr>
                <w:b/>
                <w:sz w:val="24"/>
                <w:szCs w:val="24"/>
              </w:rPr>
              <w:t>4.</w:t>
            </w:r>
          </w:p>
        </w:tc>
        <w:tc>
          <w:tcPr>
            <w:tcW w:w="2126" w:type="dxa"/>
          </w:tcPr>
          <w:p w:rsidR="00783AD5" w:rsidRPr="00F86FAA" w:rsidRDefault="00400AA3"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400AA3"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8"/>
                  <w:sz w:val="24"/>
                  <w:szCs w:val="24"/>
                </w:rPr>
                <w:t>www.trcont.com</w:t>
              </w:r>
            </w:hyperlink>
            <w:r>
              <w:rPr>
                <w:sz w:val="24"/>
                <w:szCs w:val="24"/>
              </w:rPr>
              <w:t>).</w:t>
            </w:r>
            <w:proofErr w:type="gramEnd"/>
          </w:p>
          <w:p w:rsidR="00836996" w:rsidRPr="008D4CFE" w:rsidRDefault="00400AA3"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A04B39" w:rsidRDefault="00400AA3" w:rsidP="00A04B3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FD198B" w:rsidRDefault="00400AA3" w:rsidP="00A04B39">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EA706A" w:rsidTr="004D6B74">
        <w:tc>
          <w:tcPr>
            <w:tcW w:w="426" w:type="dxa"/>
          </w:tcPr>
          <w:p w:rsidR="002B6BE9" w:rsidRPr="00F86FAA" w:rsidRDefault="00400AA3" w:rsidP="00E47C4C">
            <w:pPr>
              <w:pStyle w:val="1a"/>
              <w:ind w:left="-57" w:right="-108" w:firstLine="0"/>
              <w:rPr>
                <w:b/>
                <w:sz w:val="24"/>
                <w:szCs w:val="24"/>
              </w:rPr>
            </w:pPr>
            <w:r>
              <w:rPr>
                <w:b/>
                <w:sz w:val="24"/>
                <w:szCs w:val="24"/>
              </w:rPr>
              <w:lastRenderedPageBreak/>
              <w:t>5.</w:t>
            </w:r>
          </w:p>
        </w:tc>
        <w:tc>
          <w:tcPr>
            <w:tcW w:w="2126" w:type="dxa"/>
          </w:tcPr>
          <w:p w:rsidR="002B6BE9" w:rsidRPr="00F86FAA" w:rsidRDefault="00400AA3" w:rsidP="002B6BE9">
            <w:pPr>
              <w:pStyle w:val="Default"/>
              <w:rPr>
                <w:b/>
                <w:color w:val="auto"/>
              </w:rPr>
            </w:pPr>
            <w:r>
              <w:rPr>
                <w:b/>
                <w:color w:val="auto"/>
              </w:rPr>
              <w:t>Начальная (максимальная) цена договора/ цена лота</w:t>
            </w:r>
          </w:p>
        </w:tc>
        <w:tc>
          <w:tcPr>
            <w:tcW w:w="7200" w:type="dxa"/>
          </w:tcPr>
          <w:p w:rsidR="00BC7D81" w:rsidRDefault="00400AA3" w:rsidP="002546AE">
            <w:pPr>
              <w:pStyle w:val="1a"/>
              <w:ind w:firstLine="397"/>
              <w:rPr>
                <w:sz w:val="24"/>
                <w:szCs w:val="24"/>
              </w:rPr>
            </w:pPr>
            <w:r>
              <w:rPr>
                <w:sz w:val="24"/>
                <w:szCs w:val="24"/>
              </w:rPr>
              <w:t xml:space="preserve">Начальная (максимальная) цена договора составляет 3709974 (три миллиона семьсот девять тысяч девятьсот семьдесят четыре) рубля 00 копеек с учетом всех налогов (кроме НДС). Цена договора включает в себя прямые и косвенные расходы Подрядчика по выполнению Объема работ по настоящему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w:t>
            </w:r>
            <w:r w:rsidR="002546AE">
              <w:rPr>
                <w:sz w:val="24"/>
                <w:szCs w:val="24"/>
              </w:rPr>
              <w:t>м</w:t>
            </w:r>
            <w:r>
              <w:rPr>
                <w:sz w:val="24"/>
                <w:szCs w:val="24"/>
              </w:rPr>
              <w:t xml:space="preserve">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w:t>
            </w:r>
            <w:r w:rsidRPr="00595682">
              <w:rPr>
                <w:color w:val="000000" w:themeColor="text1"/>
                <w:sz w:val="24"/>
                <w:szCs w:val="24"/>
              </w:rPr>
              <w:t xml:space="preserve">- </w:t>
            </w:r>
            <w:proofErr w:type="spellStart"/>
            <w:r w:rsidR="00CF773E" w:rsidRPr="00595682">
              <w:rPr>
                <w:color w:val="000000" w:themeColor="text1"/>
                <w:sz w:val="24"/>
                <w:szCs w:val="24"/>
              </w:rPr>
              <w:t>полушпала</w:t>
            </w:r>
            <w:proofErr w:type="spellEnd"/>
            <w:r w:rsidR="00CF773E" w:rsidRPr="00595682">
              <w:rPr>
                <w:color w:val="000000" w:themeColor="text1"/>
                <w:sz w:val="24"/>
                <w:szCs w:val="24"/>
              </w:rPr>
              <w:t xml:space="preserve"> ПШН1-10-175-1, 175кН – 1111 шт., прокладка ЦП328 под подкладку КБ-65 -1111 шт., подкладка КБ-65 - 1111 шт., прокладка под подошву рельса ЦП-143- 1111 шт., клемма ПК – 2222 шт., шайба </w:t>
            </w:r>
            <w:proofErr w:type="spellStart"/>
            <w:r w:rsidR="00CF773E" w:rsidRPr="00595682">
              <w:rPr>
                <w:color w:val="000000" w:themeColor="text1"/>
                <w:sz w:val="24"/>
                <w:szCs w:val="24"/>
              </w:rPr>
              <w:t>двухвитковая</w:t>
            </w:r>
            <w:proofErr w:type="spellEnd"/>
            <w:r w:rsidR="00CF773E" w:rsidRPr="00595682">
              <w:rPr>
                <w:color w:val="000000" w:themeColor="text1"/>
                <w:sz w:val="24"/>
                <w:szCs w:val="24"/>
              </w:rPr>
              <w:t xml:space="preserve"> – 4444 шт., гайка М22 - 4444 шт., болт </w:t>
            </w:r>
            <w:proofErr w:type="spellStart"/>
            <w:r w:rsidR="00CF773E" w:rsidRPr="00595682">
              <w:rPr>
                <w:color w:val="000000" w:themeColor="text1"/>
                <w:sz w:val="24"/>
                <w:szCs w:val="24"/>
              </w:rPr>
              <w:t>клеммный</w:t>
            </w:r>
            <w:proofErr w:type="spellEnd"/>
            <w:r w:rsidR="00CF773E" w:rsidRPr="00595682">
              <w:rPr>
                <w:color w:val="000000" w:themeColor="text1"/>
                <w:sz w:val="24"/>
                <w:szCs w:val="24"/>
              </w:rPr>
              <w:t xml:space="preserve"> М22*75 - 2222 шт., болт закладной М22*175 - 2222 шт., скоба для изолирующий втулки КБ ЦП-138 – 2222 шт., втулка изолирующая </w:t>
            </w:r>
            <w:r w:rsidR="00CF773E" w:rsidRPr="00595682">
              <w:rPr>
                <w:color w:val="000000" w:themeColor="text1"/>
                <w:sz w:val="24"/>
                <w:szCs w:val="24"/>
              </w:rPr>
              <w:lastRenderedPageBreak/>
              <w:t xml:space="preserve">КБ 142 -2222 </w:t>
            </w:r>
            <w:proofErr w:type="spellStart"/>
            <w:proofErr w:type="gramStart"/>
            <w:r w:rsidR="00CF773E" w:rsidRPr="00595682">
              <w:rPr>
                <w:color w:val="000000" w:themeColor="text1"/>
                <w:sz w:val="24"/>
                <w:szCs w:val="24"/>
              </w:rPr>
              <w:t>шт</w:t>
            </w:r>
            <w:proofErr w:type="spellEnd"/>
            <w:proofErr w:type="gramEnd"/>
            <w:r w:rsidRPr="00595682">
              <w:rPr>
                <w:color w:val="000000" w:themeColor="text1"/>
                <w:sz w:val="24"/>
                <w:szCs w:val="24"/>
              </w:rPr>
              <w:t xml:space="preserve">); </w:t>
            </w:r>
            <w:r>
              <w:rPr>
                <w:sz w:val="24"/>
                <w:szCs w:val="24"/>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w:t>
            </w:r>
            <w:proofErr w:type="gramStart"/>
            <w:r>
              <w:rPr>
                <w:sz w:val="24"/>
                <w:szCs w:val="24"/>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w:t>
            </w:r>
            <w:proofErr w:type="gramEnd"/>
            <w:r>
              <w:rPr>
                <w:sz w:val="24"/>
                <w:szCs w:val="24"/>
              </w:rPr>
              <w:t xml:space="preserve">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tr w:rsidR="00EA706A" w:rsidTr="004D6B74">
        <w:tc>
          <w:tcPr>
            <w:tcW w:w="426" w:type="dxa"/>
          </w:tcPr>
          <w:p w:rsidR="00856650" w:rsidRPr="00856650" w:rsidRDefault="00400AA3" w:rsidP="00E47C4C">
            <w:pPr>
              <w:pStyle w:val="1a"/>
              <w:ind w:left="-57" w:right="-108" w:firstLine="0"/>
              <w:rPr>
                <w:b/>
                <w:sz w:val="24"/>
                <w:szCs w:val="24"/>
              </w:rPr>
            </w:pPr>
            <w:r>
              <w:rPr>
                <w:b/>
                <w:sz w:val="24"/>
                <w:szCs w:val="24"/>
              </w:rPr>
              <w:lastRenderedPageBreak/>
              <w:t>6.</w:t>
            </w:r>
          </w:p>
        </w:tc>
        <w:tc>
          <w:tcPr>
            <w:tcW w:w="2126" w:type="dxa"/>
          </w:tcPr>
          <w:p w:rsidR="00856650" w:rsidRPr="00CD3643" w:rsidRDefault="00400AA3" w:rsidP="007043AB">
            <w:pPr>
              <w:pStyle w:val="Default"/>
              <w:rPr>
                <w:b/>
                <w:color w:val="auto"/>
              </w:rPr>
            </w:pPr>
            <w:r>
              <w:rPr>
                <w:b/>
                <w:color w:val="auto"/>
              </w:rPr>
              <w:t>Дата опубликования Открытого конкурса</w:t>
            </w:r>
          </w:p>
        </w:tc>
        <w:tc>
          <w:tcPr>
            <w:tcW w:w="7200" w:type="dxa"/>
          </w:tcPr>
          <w:p w:rsidR="00BC7D81" w:rsidRDefault="00A04B39">
            <w:pPr>
              <w:jc w:val="both"/>
              <w:rPr>
                <w:b/>
              </w:rPr>
            </w:pPr>
            <w:r>
              <w:t>16 февраля 2023 года</w:t>
            </w:r>
          </w:p>
        </w:tc>
      </w:tr>
      <w:tr w:rsidR="00EA706A" w:rsidTr="004D6B74">
        <w:tc>
          <w:tcPr>
            <w:tcW w:w="426" w:type="dxa"/>
          </w:tcPr>
          <w:p w:rsidR="009E64D8" w:rsidRPr="00856650" w:rsidRDefault="00400AA3" w:rsidP="00E47C4C">
            <w:pPr>
              <w:pStyle w:val="1a"/>
              <w:ind w:left="-57" w:right="-108" w:firstLine="0"/>
              <w:rPr>
                <w:b/>
                <w:sz w:val="24"/>
                <w:szCs w:val="24"/>
              </w:rPr>
            </w:pPr>
            <w:r>
              <w:rPr>
                <w:b/>
                <w:sz w:val="24"/>
                <w:szCs w:val="24"/>
              </w:rPr>
              <w:t>7.</w:t>
            </w:r>
          </w:p>
        </w:tc>
        <w:tc>
          <w:tcPr>
            <w:tcW w:w="2126" w:type="dxa"/>
          </w:tcPr>
          <w:p w:rsidR="005F2D24" w:rsidRPr="00F86FAA" w:rsidRDefault="00400AA3"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C7D81" w:rsidRDefault="00400AA3" w:rsidP="00A04B3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A04B39">
              <w:rPr>
                <w:sz w:val="24"/>
                <w:szCs w:val="24"/>
              </w:rPr>
              <w:t>09 марта 2023 года</w:t>
            </w:r>
            <w:r>
              <w:rPr>
                <w:sz w:val="24"/>
                <w:szCs w:val="24"/>
              </w:rPr>
              <w:t xml:space="preserve"> </w:t>
            </w:r>
            <w:r w:rsidR="00A04B39">
              <w:rPr>
                <w:sz w:val="24"/>
                <w:szCs w:val="24"/>
              </w:rPr>
              <w:t>09</w:t>
            </w:r>
            <w:r>
              <w:rPr>
                <w:sz w:val="24"/>
                <w:szCs w:val="24"/>
              </w:rPr>
              <w:t xml:space="preserve"> часов 00 минут </w:t>
            </w:r>
            <w:r w:rsidR="00A04B39">
              <w:rPr>
                <w:sz w:val="24"/>
                <w:szCs w:val="24"/>
              </w:rPr>
              <w:t xml:space="preserve">московского </w:t>
            </w:r>
            <w:r>
              <w:rPr>
                <w:sz w:val="24"/>
                <w:szCs w:val="24"/>
              </w:rPr>
              <w:t>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EA706A" w:rsidTr="004D6B74">
        <w:tc>
          <w:tcPr>
            <w:tcW w:w="426" w:type="dxa"/>
          </w:tcPr>
          <w:p w:rsidR="003E2C12" w:rsidRPr="00F86FAA" w:rsidRDefault="00400AA3" w:rsidP="00E47C4C">
            <w:pPr>
              <w:pStyle w:val="1a"/>
              <w:ind w:left="-57" w:right="-108" w:firstLine="0"/>
              <w:rPr>
                <w:b/>
                <w:sz w:val="24"/>
                <w:szCs w:val="24"/>
              </w:rPr>
            </w:pPr>
            <w:r>
              <w:rPr>
                <w:b/>
                <w:sz w:val="24"/>
                <w:szCs w:val="24"/>
              </w:rPr>
              <w:t>8.</w:t>
            </w:r>
          </w:p>
        </w:tc>
        <w:tc>
          <w:tcPr>
            <w:tcW w:w="2126" w:type="dxa"/>
          </w:tcPr>
          <w:p w:rsidR="003E2C12" w:rsidRPr="00F86FAA" w:rsidRDefault="00400AA3" w:rsidP="00F81A0C">
            <w:pPr>
              <w:pStyle w:val="Default"/>
              <w:rPr>
                <w:b/>
                <w:color w:val="auto"/>
              </w:rPr>
            </w:pPr>
            <w:r>
              <w:rPr>
                <w:b/>
                <w:color w:val="auto"/>
              </w:rPr>
              <w:t>Рассмотрение, оценка и сопоставление Заявок</w:t>
            </w:r>
          </w:p>
        </w:tc>
        <w:tc>
          <w:tcPr>
            <w:tcW w:w="7200" w:type="dxa"/>
          </w:tcPr>
          <w:p w:rsidR="00BC7D81" w:rsidRDefault="00400AA3" w:rsidP="00A04B39">
            <w:pPr>
              <w:pStyle w:val="1a"/>
              <w:ind w:firstLine="397"/>
              <w:rPr>
                <w:sz w:val="24"/>
                <w:szCs w:val="24"/>
                <w:highlight w:val="cyan"/>
              </w:rPr>
            </w:pPr>
            <w:r>
              <w:rPr>
                <w:sz w:val="24"/>
                <w:szCs w:val="24"/>
              </w:rPr>
              <w:t xml:space="preserve">Рассмотрение, оценка и сопоставление Заявок состоится </w:t>
            </w:r>
            <w:r w:rsidR="00A04B39">
              <w:rPr>
                <w:sz w:val="24"/>
                <w:szCs w:val="24"/>
              </w:rPr>
              <w:t>10 марта 2023 года</w:t>
            </w:r>
            <w:r>
              <w:rPr>
                <w:sz w:val="24"/>
                <w:szCs w:val="24"/>
              </w:rPr>
              <w:t xml:space="preserve"> 14 часов 00 минут </w:t>
            </w:r>
            <w:r w:rsidR="00A04B39" w:rsidRPr="00A04B39">
              <w:rPr>
                <w:sz w:val="24"/>
                <w:szCs w:val="24"/>
              </w:rPr>
              <w:t>московского</w:t>
            </w:r>
            <w:r>
              <w:rPr>
                <w:sz w:val="24"/>
                <w:szCs w:val="24"/>
              </w:rPr>
              <w:t xml:space="preserve"> времени по адресу, указанному в пункте 2 Информационной карты.</w:t>
            </w:r>
          </w:p>
        </w:tc>
      </w:tr>
      <w:tr w:rsidR="00EA706A" w:rsidTr="004D6B74">
        <w:tc>
          <w:tcPr>
            <w:tcW w:w="426" w:type="dxa"/>
          </w:tcPr>
          <w:p w:rsidR="003E2C12" w:rsidRPr="00F86FAA" w:rsidRDefault="00400AA3" w:rsidP="00E47C4C">
            <w:pPr>
              <w:pStyle w:val="1a"/>
              <w:ind w:left="-57" w:right="-108" w:firstLine="0"/>
              <w:rPr>
                <w:b/>
                <w:sz w:val="24"/>
                <w:szCs w:val="24"/>
              </w:rPr>
            </w:pPr>
            <w:r>
              <w:rPr>
                <w:b/>
                <w:sz w:val="24"/>
                <w:szCs w:val="24"/>
              </w:rPr>
              <w:t>9.</w:t>
            </w:r>
          </w:p>
        </w:tc>
        <w:tc>
          <w:tcPr>
            <w:tcW w:w="2126" w:type="dxa"/>
          </w:tcPr>
          <w:p w:rsidR="003E2C12" w:rsidRPr="00F86FAA" w:rsidRDefault="00400AA3" w:rsidP="008035D3">
            <w:pPr>
              <w:pStyle w:val="Default"/>
              <w:rPr>
                <w:b/>
                <w:color w:val="auto"/>
              </w:rPr>
            </w:pPr>
            <w:r>
              <w:rPr>
                <w:b/>
                <w:color w:val="auto"/>
              </w:rPr>
              <w:t>Подведение итогов</w:t>
            </w:r>
          </w:p>
        </w:tc>
        <w:tc>
          <w:tcPr>
            <w:tcW w:w="7200" w:type="dxa"/>
          </w:tcPr>
          <w:p w:rsidR="00BC7D81" w:rsidRDefault="00400AA3" w:rsidP="00920FE1">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bookmarkStart w:id="19" w:name="_GoBack"/>
            <w:r w:rsidR="00920FE1">
              <w:rPr>
                <w:sz w:val="24"/>
                <w:szCs w:val="24"/>
              </w:rPr>
              <w:t>06 апреля 2023 г</w:t>
            </w:r>
            <w:r>
              <w:rPr>
                <w:sz w:val="24"/>
                <w:szCs w:val="24"/>
              </w:rPr>
              <w:t xml:space="preserve"> </w:t>
            </w:r>
            <w:bookmarkEnd w:id="19"/>
            <w:r w:rsidR="00A04B39">
              <w:rPr>
                <w:sz w:val="24"/>
                <w:szCs w:val="24"/>
              </w:rPr>
              <w:t>09</w:t>
            </w:r>
            <w:r>
              <w:rPr>
                <w:sz w:val="24"/>
                <w:szCs w:val="24"/>
              </w:rPr>
              <w:t xml:space="preserve"> часов 00 минут</w:t>
            </w:r>
            <w:bookmarkEnd w:id="16"/>
            <w:bookmarkEnd w:id="17"/>
            <w:bookmarkEnd w:id="18"/>
            <w:r>
              <w:rPr>
                <w:sz w:val="24"/>
                <w:szCs w:val="24"/>
              </w:rPr>
              <w:t xml:space="preserve"> </w:t>
            </w:r>
            <w:r w:rsidR="00A04B39">
              <w:rPr>
                <w:sz w:val="24"/>
                <w:szCs w:val="24"/>
              </w:rPr>
              <w:t>м</w:t>
            </w:r>
            <w:r w:rsidR="00920FE1">
              <w:rPr>
                <w:sz w:val="24"/>
                <w:szCs w:val="24"/>
              </w:rPr>
              <w:t>осковского</w:t>
            </w:r>
            <w:r>
              <w:rPr>
                <w:sz w:val="24"/>
                <w:szCs w:val="24"/>
              </w:rPr>
              <w:t xml:space="preserve"> времени по адресу, указанному в пункте 3 Информационной карты.</w:t>
            </w:r>
          </w:p>
        </w:tc>
      </w:tr>
      <w:tr w:rsidR="00EA706A" w:rsidTr="004D6B74">
        <w:tc>
          <w:tcPr>
            <w:tcW w:w="426" w:type="dxa"/>
          </w:tcPr>
          <w:p w:rsidR="00856650" w:rsidRPr="00F86FAA" w:rsidRDefault="00400AA3" w:rsidP="00E47C4C">
            <w:pPr>
              <w:pStyle w:val="1a"/>
              <w:ind w:left="-57" w:right="-108" w:firstLine="0"/>
              <w:rPr>
                <w:b/>
                <w:sz w:val="24"/>
                <w:szCs w:val="24"/>
              </w:rPr>
            </w:pPr>
            <w:r>
              <w:rPr>
                <w:b/>
                <w:sz w:val="24"/>
                <w:szCs w:val="24"/>
              </w:rPr>
              <w:t>10.</w:t>
            </w:r>
          </w:p>
        </w:tc>
        <w:tc>
          <w:tcPr>
            <w:tcW w:w="2126" w:type="dxa"/>
          </w:tcPr>
          <w:p w:rsidR="00856650" w:rsidRPr="00F86FAA" w:rsidRDefault="00400AA3" w:rsidP="007043AB">
            <w:pPr>
              <w:pStyle w:val="Default"/>
              <w:rPr>
                <w:b/>
                <w:color w:val="auto"/>
              </w:rPr>
            </w:pPr>
            <w:r>
              <w:rPr>
                <w:b/>
                <w:color w:val="auto"/>
              </w:rPr>
              <w:t>Количество лотов</w:t>
            </w:r>
          </w:p>
        </w:tc>
        <w:tc>
          <w:tcPr>
            <w:tcW w:w="7200" w:type="dxa"/>
          </w:tcPr>
          <w:p w:rsidR="00BC7D81" w:rsidRDefault="00400AA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EA706A" w:rsidTr="004D6B74">
        <w:tc>
          <w:tcPr>
            <w:tcW w:w="426" w:type="dxa"/>
          </w:tcPr>
          <w:p w:rsidR="00856650" w:rsidRPr="00F86FAA" w:rsidRDefault="00400AA3" w:rsidP="00E47C4C">
            <w:pPr>
              <w:pStyle w:val="1a"/>
              <w:ind w:left="-57" w:right="-108" w:firstLine="0"/>
              <w:rPr>
                <w:b/>
                <w:sz w:val="24"/>
                <w:szCs w:val="24"/>
              </w:rPr>
            </w:pPr>
            <w:r>
              <w:rPr>
                <w:b/>
                <w:sz w:val="24"/>
                <w:szCs w:val="24"/>
              </w:rPr>
              <w:t>11.</w:t>
            </w:r>
          </w:p>
        </w:tc>
        <w:tc>
          <w:tcPr>
            <w:tcW w:w="2126" w:type="dxa"/>
          </w:tcPr>
          <w:p w:rsidR="00856650" w:rsidRPr="00F86FAA" w:rsidRDefault="00400AA3" w:rsidP="007043AB">
            <w:pPr>
              <w:pStyle w:val="Default"/>
              <w:rPr>
                <w:b/>
                <w:color w:val="auto"/>
              </w:rPr>
            </w:pPr>
            <w:r>
              <w:rPr>
                <w:b/>
                <w:color w:val="auto"/>
              </w:rPr>
              <w:t>Официальный язык</w:t>
            </w:r>
          </w:p>
        </w:tc>
        <w:tc>
          <w:tcPr>
            <w:tcW w:w="7200" w:type="dxa"/>
          </w:tcPr>
          <w:p w:rsidR="00BC7D81" w:rsidRPr="00B55544" w:rsidRDefault="00400AA3">
            <w:pPr>
              <w:pStyle w:val="aff"/>
              <w:jc w:val="both"/>
              <w:rPr>
                <w:sz w:val="24"/>
                <w:szCs w:val="24"/>
              </w:rPr>
            </w:pPr>
            <w:r w:rsidRPr="00B55544">
              <w:rPr>
                <w:sz w:val="24"/>
                <w:szCs w:val="24"/>
              </w:rPr>
              <w:t>Русский язык. Вся переписка, связанная с проведением Открытого конкурса ведется на русском языке.</w:t>
            </w:r>
          </w:p>
        </w:tc>
      </w:tr>
      <w:tr w:rsidR="00EA706A" w:rsidTr="004D6B74">
        <w:tc>
          <w:tcPr>
            <w:tcW w:w="426" w:type="dxa"/>
          </w:tcPr>
          <w:p w:rsidR="00856650" w:rsidRPr="00F86FAA" w:rsidRDefault="00400AA3" w:rsidP="00E47C4C">
            <w:pPr>
              <w:pStyle w:val="1a"/>
              <w:ind w:left="-57" w:right="-108" w:firstLine="0"/>
              <w:rPr>
                <w:b/>
                <w:sz w:val="24"/>
                <w:szCs w:val="24"/>
              </w:rPr>
            </w:pPr>
            <w:r>
              <w:rPr>
                <w:b/>
                <w:sz w:val="24"/>
                <w:szCs w:val="24"/>
              </w:rPr>
              <w:t>12.</w:t>
            </w:r>
          </w:p>
        </w:tc>
        <w:tc>
          <w:tcPr>
            <w:tcW w:w="2126" w:type="dxa"/>
          </w:tcPr>
          <w:p w:rsidR="00856650" w:rsidRPr="00F86FAA" w:rsidRDefault="00400AA3" w:rsidP="007043AB">
            <w:pPr>
              <w:pStyle w:val="Default"/>
              <w:rPr>
                <w:b/>
                <w:color w:val="auto"/>
              </w:rPr>
            </w:pPr>
            <w:r>
              <w:rPr>
                <w:b/>
                <w:color w:val="auto"/>
              </w:rPr>
              <w:t>Валюта Открытого конкурса</w:t>
            </w:r>
          </w:p>
        </w:tc>
        <w:tc>
          <w:tcPr>
            <w:tcW w:w="7200" w:type="dxa"/>
          </w:tcPr>
          <w:p w:rsidR="00BC7D81" w:rsidRDefault="00400AA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t>13.</w:t>
            </w:r>
          </w:p>
        </w:tc>
        <w:tc>
          <w:tcPr>
            <w:tcW w:w="2126" w:type="dxa"/>
          </w:tcPr>
          <w:p w:rsidR="007D6548" w:rsidRPr="00F86FAA" w:rsidRDefault="00400AA3"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E3F3E" w:rsidRPr="00C21A1C" w:rsidRDefault="00FE3F3E" w:rsidP="00FE3F3E">
            <w:pPr>
              <w:ind w:firstLine="426"/>
              <w:jc w:val="both"/>
            </w:pPr>
            <w:r>
              <w:t>Оплата выполненных Работ производится:</w:t>
            </w:r>
          </w:p>
          <w:p w:rsidR="00FE3F3E" w:rsidRPr="00C21A1C" w:rsidRDefault="00FE3F3E" w:rsidP="00FE3F3E">
            <w:pPr>
              <w:ind w:firstLine="426"/>
              <w:jc w:val="both"/>
            </w:pPr>
            <w:r>
              <w:t>- предусмотрен авансовый платеж, в размере не более 25% (двадцати пяти) процентов от начальной максимальной цены договора в течение в течение 15 (пятнадцати) календарных дней, начиная с 15.05.2023 г., на основании предоставленного Подрядчиком счета на оплату.</w:t>
            </w:r>
          </w:p>
          <w:p w:rsidR="00FE3F3E" w:rsidRPr="00C21A1C" w:rsidRDefault="00FE3F3E" w:rsidP="00FE3F3E">
            <w:pPr>
              <w:jc w:val="both"/>
            </w:pPr>
            <w:r>
              <w:t xml:space="preserve">     </w:t>
            </w:r>
            <w:proofErr w:type="gramStart"/>
            <w:r>
              <w:t xml:space="preserve">- оплата второго платежа выполненных Работ производится </w:t>
            </w:r>
            <w:r>
              <w:lastRenderedPageBreak/>
              <w:t>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FE3F3E" w:rsidRPr="00C21A1C" w:rsidRDefault="00FE3F3E" w:rsidP="00FE3F3E">
            <w:pPr>
              <w:jc w:val="both"/>
            </w:pPr>
            <w:r>
              <w:t xml:space="preserve">     </w:t>
            </w:r>
            <w:proofErr w:type="gramStart"/>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E3F3E" w:rsidRPr="00C21A1C" w:rsidRDefault="00FE3F3E" w:rsidP="00FE3F3E">
            <w:pPr>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BC7D81" w:rsidRDefault="00BC7D81">
            <w:pPr>
              <w:pStyle w:val="1a"/>
              <w:ind w:firstLine="0"/>
              <w:rPr>
                <w:sz w:val="24"/>
                <w:szCs w:val="24"/>
              </w:rPr>
            </w:pPr>
          </w:p>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400AA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C7D81" w:rsidRDefault="00400AA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с 15.05.2023г  Окончание выполнения Работ –  не более 90 (девяносто) календарных дней </w:t>
            </w:r>
            <w:proofErr w:type="gramStart"/>
            <w:r>
              <w:t>с даты начала</w:t>
            </w:r>
            <w:proofErr w:type="gramEnd"/>
            <w:r>
              <w:t xml:space="preserve"> выполнения Работ.</w:t>
            </w:r>
          </w:p>
          <w:p w:rsidR="00BC7D81" w:rsidRDefault="00400AA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Благовещенск, </w:t>
            </w:r>
            <w:proofErr w:type="spellStart"/>
            <w:proofErr w:type="gramStart"/>
            <w:r>
              <w:t>ул</w:t>
            </w:r>
            <w:proofErr w:type="spellEnd"/>
            <w:proofErr w:type="gramEnd"/>
            <w:r>
              <w:t xml:space="preserve"> Станционная, д 70</w:t>
            </w:r>
          </w:p>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t>15.</w:t>
            </w:r>
          </w:p>
        </w:tc>
        <w:tc>
          <w:tcPr>
            <w:tcW w:w="2126" w:type="dxa"/>
          </w:tcPr>
          <w:p w:rsidR="007D6548" w:rsidRPr="00F86FAA" w:rsidRDefault="00400AA3" w:rsidP="008035D3">
            <w:pPr>
              <w:pStyle w:val="Default"/>
              <w:rPr>
                <w:b/>
                <w:color w:val="auto"/>
              </w:rPr>
            </w:pPr>
            <w:r>
              <w:rPr>
                <w:b/>
                <w:color w:val="auto"/>
              </w:rPr>
              <w:t>Состав и количество (объем) товаров, работ, услуг</w:t>
            </w:r>
          </w:p>
        </w:tc>
        <w:tc>
          <w:tcPr>
            <w:tcW w:w="7200" w:type="dxa"/>
          </w:tcPr>
          <w:p w:rsidR="00BC7D81" w:rsidRDefault="00400AA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EA706A" w:rsidTr="004D6B74">
        <w:tc>
          <w:tcPr>
            <w:tcW w:w="426" w:type="dxa"/>
          </w:tcPr>
          <w:p w:rsidR="00856650" w:rsidRPr="00F86FAA" w:rsidRDefault="00400AA3" w:rsidP="00E47C4C">
            <w:pPr>
              <w:pStyle w:val="1a"/>
              <w:ind w:left="-57" w:right="-108" w:firstLine="0"/>
              <w:rPr>
                <w:b/>
                <w:sz w:val="24"/>
                <w:szCs w:val="24"/>
              </w:rPr>
            </w:pPr>
            <w:r>
              <w:rPr>
                <w:b/>
                <w:sz w:val="24"/>
                <w:szCs w:val="24"/>
              </w:rPr>
              <w:t>16.</w:t>
            </w:r>
          </w:p>
        </w:tc>
        <w:tc>
          <w:tcPr>
            <w:tcW w:w="2126" w:type="dxa"/>
          </w:tcPr>
          <w:p w:rsidR="00856650" w:rsidRPr="00F86FAA" w:rsidRDefault="00400AA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EA70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400AA3" w:rsidP="0094179B">
                  <w:pPr>
                    <w:snapToGrid w:val="0"/>
                    <w:rPr>
                      <w:sz w:val="20"/>
                      <w:szCs w:val="20"/>
                    </w:rPr>
                  </w:pPr>
                  <w:r>
                    <w:rPr>
                      <w:sz w:val="20"/>
                      <w:szCs w:val="20"/>
                    </w:rPr>
                    <w:t xml:space="preserve">№ </w:t>
                  </w:r>
                </w:p>
                <w:p w:rsidR="0094179B" w:rsidRPr="00A515A5" w:rsidRDefault="00400AA3"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400AA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400AA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400AA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400AA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400AA3" w:rsidP="00967F83">
                  <w:pPr>
                    <w:snapToGrid w:val="0"/>
                    <w:ind w:left="-57" w:right="85"/>
                    <w:rPr>
                      <w:sz w:val="20"/>
                      <w:szCs w:val="20"/>
                    </w:rPr>
                  </w:pPr>
                  <w:r>
                    <w:rPr>
                      <w:sz w:val="20"/>
                      <w:szCs w:val="20"/>
                    </w:rPr>
                    <w:t>Номер строки ПЗ</w:t>
                  </w:r>
                </w:p>
              </w:tc>
            </w:tr>
            <w:tr w:rsidR="00EA706A" w:rsidTr="00967F83">
              <w:tc>
                <w:tcPr>
                  <w:tcW w:w="534" w:type="dxa"/>
                  <w:tcBorders>
                    <w:top w:val="single" w:sz="4" w:space="0" w:color="auto"/>
                    <w:left w:val="single" w:sz="4" w:space="0" w:color="auto"/>
                    <w:bottom w:val="single" w:sz="4" w:space="0" w:color="auto"/>
                    <w:right w:val="single" w:sz="4" w:space="0" w:color="auto"/>
                  </w:tcBorders>
                  <w:hideMark/>
                </w:tcPr>
                <w:p w:rsidR="00BC7D81" w:rsidRDefault="00400AA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C7D81" w:rsidRDefault="00400AA3">
                  <w:pPr>
                    <w:snapToGrid w:val="0"/>
                    <w:rPr>
                      <w:sz w:val="22"/>
                      <w:szCs w:val="22"/>
                    </w:rPr>
                  </w:pPr>
                  <w:r>
                    <w:rPr>
                      <w:sz w:val="22"/>
                      <w:szCs w:val="22"/>
                    </w:rPr>
                    <w:t>42.12</w:t>
                  </w:r>
                </w:p>
              </w:tc>
              <w:tc>
                <w:tcPr>
                  <w:tcW w:w="1417" w:type="dxa"/>
                  <w:tcBorders>
                    <w:top w:val="single" w:sz="4" w:space="0" w:color="auto"/>
                    <w:left w:val="single" w:sz="4" w:space="0" w:color="auto"/>
                    <w:bottom w:val="single" w:sz="4" w:space="0" w:color="auto"/>
                    <w:right w:val="single" w:sz="4" w:space="0" w:color="auto"/>
                  </w:tcBorders>
                </w:tcPr>
                <w:p w:rsidR="00BC7D81" w:rsidRDefault="00400AA3">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BC7D81" w:rsidRDefault="00400AA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C7D81" w:rsidRDefault="00400AA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C7D81" w:rsidRDefault="00400AA3">
                  <w:pPr>
                    <w:snapToGrid w:val="0"/>
                    <w:rPr>
                      <w:sz w:val="22"/>
                      <w:szCs w:val="22"/>
                    </w:rPr>
                  </w:pPr>
                  <w:r>
                    <w:rPr>
                      <w:sz w:val="22"/>
                      <w:szCs w:val="22"/>
                    </w:rPr>
                    <w:t>92</w:t>
                  </w:r>
                </w:p>
              </w:tc>
            </w:tr>
          </w:tbl>
          <w:p w:rsidR="00BC7D81" w:rsidRDefault="00BC7D81"/>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t>17.</w:t>
            </w:r>
          </w:p>
        </w:tc>
        <w:tc>
          <w:tcPr>
            <w:tcW w:w="2126" w:type="dxa"/>
          </w:tcPr>
          <w:p w:rsidR="007D6548" w:rsidRPr="00F86FAA" w:rsidRDefault="00400AA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400AA3" w:rsidP="006621A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C7D81" w:rsidRPr="00B55544" w:rsidRDefault="00400AA3" w:rsidP="006621A5">
            <w:pPr>
              <w:pStyle w:val="aff7"/>
              <w:numPr>
                <w:ilvl w:val="1"/>
                <w:numId w:val="14"/>
              </w:numPr>
              <w:ind w:left="601" w:hanging="426"/>
              <w:jc w:val="both"/>
            </w:pPr>
            <w:r w:rsidRPr="00B5554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7D81" w:rsidRPr="00B55544" w:rsidRDefault="00400AA3" w:rsidP="006621A5">
            <w:pPr>
              <w:pStyle w:val="aff7"/>
              <w:numPr>
                <w:ilvl w:val="1"/>
                <w:numId w:val="14"/>
              </w:numPr>
              <w:ind w:left="601" w:hanging="426"/>
              <w:jc w:val="both"/>
            </w:pPr>
            <w:r w:rsidRPr="00B55544">
              <w:t>отсутствие за последние три года просроченной задолженности перед ПАО «</w:t>
            </w:r>
            <w:proofErr w:type="spellStart"/>
            <w:r w:rsidRPr="00B55544">
              <w:t>ТрансКонтейнер</w:t>
            </w:r>
            <w:proofErr w:type="spellEnd"/>
            <w:r w:rsidRPr="00B55544">
              <w:t>», фактов невыполнения обязательств перед ПАО «</w:t>
            </w:r>
            <w:proofErr w:type="spellStart"/>
            <w:r w:rsidRPr="00B55544">
              <w:t>ТрансКонтейнер</w:t>
            </w:r>
            <w:proofErr w:type="spellEnd"/>
            <w:r w:rsidRPr="00B55544">
              <w:t>» и причинения вреда имуществу ПАО «</w:t>
            </w:r>
            <w:proofErr w:type="spellStart"/>
            <w:r w:rsidRPr="00B55544">
              <w:t>ТрансКонтейнер</w:t>
            </w:r>
            <w:proofErr w:type="spellEnd"/>
            <w:r w:rsidRPr="00B55544">
              <w:t>»;</w:t>
            </w:r>
          </w:p>
          <w:p w:rsidR="00EE6488" w:rsidRPr="00595682" w:rsidRDefault="002E697F" w:rsidP="00EE6488">
            <w:pPr>
              <w:pStyle w:val="aff7"/>
              <w:numPr>
                <w:ilvl w:val="1"/>
                <w:numId w:val="14"/>
              </w:numPr>
              <w:ind w:left="601" w:hanging="426"/>
              <w:jc w:val="both"/>
              <w:rPr>
                <w:color w:val="000000" w:themeColor="text1"/>
              </w:rPr>
            </w:pPr>
            <w:r w:rsidRPr="00595682">
              <w:rPr>
                <w:color w:val="000000" w:themeColor="text1"/>
              </w:rPr>
              <w:lastRenderedPageBreak/>
              <w:t>наличие за период 2020</w:t>
            </w:r>
            <w:r w:rsidR="00EE6488" w:rsidRPr="00595682">
              <w:rPr>
                <w:color w:val="000000" w:themeColor="text1"/>
              </w:rPr>
              <w:t>-2022г.</w:t>
            </w:r>
            <w:r w:rsidR="002A186B">
              <w:t xml:space="preserve"> и период времени в текущем году до момента окончания приема Заявок</w:t>
            </w:r>
            <w:r w:rsidR="00EE6488" w:rsidRPr="00595682">
              <w:rPr>
                <w:color w:val="000000" w:themeColor="text1"/>
              </w:rPr>
              <w:t xml:space="preserve"> опыта выполнения работ по </w:t>
            </w:r>
            <w:r w:rsidR="00595682" w:rsidRPr="00595682">
              <w:rPr>
                <w:bCs/>
                <w:color w:val="000000" w:themeColor="text1"/>
                <w:shd w:val="clear" w:color="auto" w:fill="FFFFFF"/>
              </w:rPr>
              <w:t>общестроительным работам</w:t>
            </w:r>
            <w:r w:rsidR="00EE6488" w:rsidRPr="00595682">
              <w:rPr>
                <w:color w:val="000000" w:themeColor="text1"/>
              </w:rPr>
              <w:t xml:space="preserve"> с суммарной стоимостью договор</w:t>
            </w:r>
            <w:proofErr w:type="gramStart"/>
            <w:r w:rsidR="00EE6488" w:rsidRPr="00595682">
              <w:rPr>
                <w:color w:val="000000" w:themeColor="text1"/>
              </w:rPr>
              <w:t>а(</w:t>
            </w:r>
            <w:proofErr w:type="gramEnd"/>
            <w:r w:rsidR="00EE6488" w:rsidRPr="00595682">
              <w:rPr>
                <w:color w:val="000000" w:themeColor="text1"/>
              </w:rPr>
              <w:t>-</w:t>
            </w:r>
            <w:proofErr w:type="spellStart"/>
            <w:r w:rsidR="00EE6488" w:rsidRPr="00595682">
              <w:rPr>
                <w:color w:val="000000" w:themeColor="text1"/>
              </w:rPr>
              <w:t>ов</w:t>
            </w:r>
            <w:proofErr w:type="spellEnd"/>
            <w:r w:rsidR="00EE6488" w:rsidRPr="00595682">
              <w:rPr>
                <w:color w:val="000000" w:themeColor="text1"/>
              </w:rPr>
              <w:t>) не менее 20 % от начальной (максимальной) цены договора/цены лота, указанной в п.5 настоящей Информационной карты;</w:t>
            </w:r>
          </w:p>
          <w:p w:rsidR="00BC7D81" w:rsidRPr="00B55544" w:rsidRDefault="00400AA3" w:rsidP="006621A5">
            <w:pPr>
              <w:pStyle w:val="aff7"/>
              <w:numPr>
                <w:ilvl w:val="1"/>
                <w:numId w:val="14"/>
              </w:numPr>
              <w:ind w:left="601" w:hanging="426"/>
              <w:jc w:val="both"/>
            </w:pPr>
            <w:r w:rsidRPr="00B5554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55544">
              <w:t>://</w:t>
            </w:r>
            <w:r>
              <w:rPr>
                <w:lang w:val="en-US"/>
              </w:rPr>
              <w:t>www</w:t>
            </w:r>
            <w:r w:rsidRPr="00B55544">
              <w:t>.</w:t>
            </w:r>
            <w:proofErr w:type="spellStart"/>
            <w:r>
              <w:rPr>
                <w:lang w:val="en-US"/>
              </w:rPr>
              <w:t>nalog</w:t>
            </w:r>
            <w:proofErr w:type="spellEnd"/>
            <w:r w:rsidRPr="00B55544">
              <w:t>.</w:t>
            </w:r>
            <w:proofErr w:type="spellStart"/>
            <w:r>
              <w:rPr>
                <w:lang w:val="en-US"/>
              </w:rPr>
              <w:t>ru</w:t>
            </w:r>
            <w:proofErr w:type="spellEnd"/>
            <w:r w:rsidRPr="00B55544">
              <w:t>) на условиях, изложенных в проекте договора (приложение к документации о закупке).</w:t>
            </w:r>
          </w:p>
          <w:p w:rsidR="006D2B87" w:rsidRPr="00286B26" w:rsidRDefault="00400AA3" w:rsidP="006621A5">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C7D81" w:rsidRPr="00B55544" w:rsidRDefault="00400AA3" w:rsidP="006621A5">
            <w:pPr>
              <w:pStyle w:val="aff7"/>
              <w:numPr>
                <w:ilvl w:val="1"/>
                <w:numId w:val="14"/>
              </w:numPr>
              <w:ind w:left="601" w:hanging="426"/>
              <w:jc w:val="both"/>
            </w:pPr>
            <w:r w:rsidRPr="00B5554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7D81" w:rsidRPr="00B55544" w:rsidRDefault="00400AA3" w:rsidP="006621A5">
            <w:pPr>
              <w:pStyle w:val="aff7"/>
              <w:numPr>
                <w:ilvl w:val="1"/>
                <w:numId w:val="14"/>
              </w:numPr>
              <w:ind w:left="601" w:hanging="426"/>
              <w:jc w:val="both"/>
            </w:pPr>
            <w:proofErr w:type="gramStart"/>
            <w:r w:rsidRPr="00B5554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55544">
              <w:t>://</w:t>
            </w:r>
            <w:r>
              <w:rPr>
                <w:lang w:val="en-US"/>
              </w:rPr>
              <w:t>service</w:t>
            </w:r>
            <w:r w:rsidRPr="00B55544">
              <w:t>.</w:t>
            </w:r>
            <w:proofErr w:type="spellStart"/>
            <w:r>
              <w:rPr>
                <w:lang w:val="en-US"/>
              </w:rPr>
              <w:t>nalog</w:t>
            </w:r>
            <w:proofErr w:type="spellEnd"/>
            <w:r w:rsidRPr="00B55544">
              <w:t>.</w:t>
            </w:r>
            <w:proofErr w:type="spellStart"/>
            <w:r>
              <w:rPr>
                <w:lang w:val="en-US"/>
              </w:rPr>
              <w:t>ru</w:t>
            </w:r>
            <w:proofErr w:type="spellEnd"/>
            <w:r w:rsidRPr="00B55544">
              <w:t>/</w:t>
            </w:r>
            <w:proofErr w:type="spellStart"/>
            <w:r>
              <w:rPr>
                <w:lang w:val="en-US"/>
              </w:rPr>
              <w:t>zd</w:t>
            </w:r>
            <w:proofErr w:type="spellEnd"/>
            <w:r w:rsidRPr="00B55544">
              <w:t>.</w:t>
            </w:r>
            <w:r>
              <w:rPr>
                <w:lang w:val="en-US"/>
              </w:rPr>
              <w:t>do</w:t>
            </w:r>
            <w:r w:rsidRPr="00B55544">
              <w:t>).</w:t>
            </w:r>
            <w:proofErr w:type="gramEnd"/>
            <w:r w:rsidRPr="00B5554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55544">
              <w:t>://</w:t>
            </w:r>
            <w:r>
              <w:rPr>
                <w:lang w:val="en-US"/>
              </w:rPr>
              <w:t>service</w:t>
            </w:r>
            <w:r w:rsidRPr="00B55544">
              <w:t>.</w:t>
            </w:r>
            <w:proofErr w:type="spellStart"/>
            <w:r>
              <w:rPr>
                <w:lang w:val="en-US"/>
              </w:rPr>
              <w:t>nalog</w:t>
            </w:r>
            <w:proofErr w:type="spellEnd"/>
            <w:r w:rsidRPr="00B55544">
              <w:t>.</w:t>
            </w:r>
            <w:proofErr w:type="spellStart"/>
            <w:r>
              <w:rPr>
                <w:lang w:val="en-US"/>
              </w:rPr>
              <w:t>ru</w:t>
            </w:r>
            <w:proofErr w:type="spellEnd"/>
            <w:r w:rsidRPr="00B55544">
              <w:t>/</w:t>
            </w:r>
            <w:proofErr w:type="spellStart"/>
            <w:r>
              <w:rPr>
                <w:lang w:val="en-US"/>
              </w:rPr>
              <w:t>zd</w:t>
            </w:r>
            <w:proofErr w:type="spellEnd"/>
            <w:r w:rsidRPr="00B55544">
              <w:t>.</w:t>
            </w:r>
            <w:r>
              <w:rPr>
                <w:lang w:val="en-US"/>
              </w:rPr>
              <w:t>do</w:t>
            </w:r>
            <w:r w:rsidRPr="00B55544">
              <w:t>);</w:t>
            </w:r>
          </w:p>
          <w:p w:rsidR="00BC7D81" w:rsidRPr="00B55544" w:rsidRDefault="00400AA3" w:rsidP="006621A5">
            <w:pPr>
              <w:pStyle w:val="aff7"/>
              <w:numPr>
                <w:ilvl w:val="1"/>
                <w:numId w:val="14"/>
              </w:numPr>
              <w:ind w:left="601" w:hanging="426"/>
              <w:jc w:val="both"/>
            </w:pPr>
            <w:proofErr w:type="gramStart"/>
            <w:r w:rsidRPr="00B5554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55544">
              <w:t>неприостановлении</w:t>
            </w:r>
            <w:proofErr w:type="spellEnd"/>
            <w:r w:rsidRPr="00B5554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55544">
              <w:t>://</w:t>
            </w:r>
            <w:proofErr w:type="spellStart"/>
            <w:r>
              <w:rPr>
                <w:lang w:val="en-US"/>
              </w:rPr>
              <w:t>fssprus</w:t>
            </w:r>
            <w:proofErr w:type="spellEnd"/>
            <w:r w:rsidRPr="00B55544">
              <w:t>.</w:t>
            </w:r>
            <w:proofErr w:type="spellStart"/>
            <w:r>
              <w:rPr>
                <w:lang w:val="en-US"/>
              </w:rPr>
              <w:t>ru</w:t>
            </w:r>
            <w:proofErr w:type="spellEnd"/>
            <w:r w:rsidRPr="00B55544">
              <w:t>/</w:t>
            </w:r>
            <w:proofErr w:type="spellStart"/>
            <w:r>
              <w:rPr>
                <w:lang w:val="en-US"/>
              </w:rPr>
              <w:t>iss</w:t>
            </w:r>
            <w:proofErr w:type="spellEnd"/>
            <w:r w:rsidRPr="00B55544">
              <w:t>/</w:t>
            </w:r>
            <w:proofErr w:type="spellStart"/>
            <w:r>
              <w:rPr>
                <w:lang w:val="en-US"/>
              </w:rPr>
              <w:t>ip</w:t>
            </w:r>
            <w:proofErr w:type="spellEnd"/>
            <w:r w:rsidRPr="00B55544">
              <w:t>), а также информации в едином</w:t>
            </w:r>
            <w:proofErr w:type="gramEnd"/>
            <w:r w:rsidRPr="00B55544">
              <w:t xml:space="preserve"> федеральном </w:t>
            </w:r>
            <w:proofErr w:type="gramStart"/>
            <w:r w:rsidRPr="00B55544">
              <w:t>реестре</w:t>
            </w:r>
            <w:proofErr w:type="gramEnd"/>
            <w:r w:rsidRPr="00B55544">
              <w:t xml:space="preserve"> юридически значимых сведений о фактах деятельности юридических лиц, </w:t>
            </w:r>
            <w:r w:rsidRPr="00B55544">
              <w:lastRenderedPageBreak/>
              <w:t xml:space="preserve">индивидуальных предпринимателей и иных субъектов экономической деятельности </w:t>
            </w:r>
            <w:r>
              <w:rPr>
                <w:lang w:val="en-US"/>
              </w:rPr>
              <w:t>http</w:t>
            </w:r>
            <w:r w:rsidRPr="00B55544">
              <w:t>://</w:t>
            </w:r>
            <w:r>
              <w:rPr>
                <w:lang w:val="en-US"/>
              </w:rPr>
              <w:t>www</w:t>
            </w:r>
            <w:r w:rsidRPr="00B55544">
              <w:t>.</w:t>
            </w:r>
            <w:proofErr w:type="spellStart"/>
            <w:r>
              <w:rPr>
                <w:lang w:val="en-US"/>
              </w:rPr>
              <w:t>fedresurs</w:t>
            </w:r>
            <w:proofErr w:type="spellEnd"/>
            <w:r w:rsidRPr="00B55544">
              <w:t>.</w:t>
            </w:r>
            <w:proofErr w:type="spellStart"/>
            <w:r>
              <w:rPr>
                <w:lang w:val="en-US"/>
              </w:rPr>
              <w:t>ru</w:t>
            </w:r>
            <w:proofErr w:type="spellEnd"/>
            <w:r w:rsidRPr="00B5554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55544">
              <w:t>неприостановлении</w:t>
            </w:r>
            <w:proofErr w:type="spellEnd"/>
            <w:r w:rsidRPr="00B5554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C7D81" w:rsidRPr="00B55544" w:rsidRDefault="00400AA3" w:rsidP="006621A5">
            <w:pPr>
              <w:pStyle w:val="aff7"/>
              <w:numPr>
                <w:ilvl w:val="1"/>
                <w:numId w:val="14"/>
              </w:numPr>
              <w:ind w:left="601" w:hanging="426"/>
              <w:jc w:val="both"/>
            </w:pPr>
            <w:r w:rsidRPr="00B5554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7D81" w:rsidRPr="00B55544" w:rsidRDefault="00400AA3" w:rsidP="006621A5">
            <w:pPr>
              <w:pStyle w:val="aff7"/>
              <w:numPr>
                <w:ilvl w:val="1"/>
                <w:numId w:val="14"/>
              </w:numPr>
              <w:ind w:left="601" w:hanging="426"/>
              <w:jc w:val="both"/>
            </w:pPr>
            <w:r w:rsidRPr="00B55544">
              <w:t xml:space="preserve">документ по форме приложения № 4 к документации о </w:t>
            </w:r>
            <w:proofErr w:type="gramStart"/>
            <w:r w:rsidRPr="00B55544">
              <w:t>закупке</w:t>
            </w:r>
            <w:proofErr w:type="gramEnd"/>
            <w:r w:rsidRPr="00B55544">
              <w:t xml:space="preserve"> о наличии опыта выполнения работ, оказания услуг, указанного в подпункте 1.3 части 1 </w:t>
            </w:r>
            <w:r w:rsidR="002A186B">
              <w:t>пункта 17 Информационной карты;</w:t>
            </w:r>
          </w:p>
          <w:p w:rsidR="00BC7D81" w:rsidRPr="00B55544" w:rsidRDefault="00400AA3" w:rsidP="006621A5">
            <w:pPr>
              <w:pStyle w:val="aff7"/>
              <w:numPr>
                <w:ilvl w:val="1"/>
                <w:numId w:val="14"/>
              </w:numPr>
              <w:ind w:left="601" w:hanging="426"/>
              <w:jc w:val="both"/>
            </w:pPr>
            <w:r w:rsidRPr="00B55544">
              <w:t xml:space="preserve">копии договоров, указанных в документе по форме приложения № 4 к документации о </w:t>
            </w:r>
            <w:proofErr w:type="gramStart"/>
            <w:r w:rsidRPr="00B55544">
              <w:t>закупке</w:t>
            </w:r>
            <w:proofErr w:type="gramEnd"/>
            <w:r w:rsidRPr="00B55544">
              <w:t xml:space="preserve"> о наличии опыта выполнения работ;</w:t>
            </w:r>
          </w:p>
          <w:p w:rsidR="00BC7D81" w:rsidRDefault="00400AA3" w:rsidP="006621A5">
            <w:pPr>
              <w:pStyle w:val="aff7"/>
              <w:numPr>
                <w:ilvl w:val="1"/>
                <w:numId w:val="14"/>
              </w:numPr>
              <w:ind w:left="601" w:hanging="426"/>
              <w:jc w:val="both"/>
              <w:rPr>
                <w:lang w:val="en-US"/>
              </w:rPr>
            </w:pPr>
            <w:r w:rsidRPr="00B5554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C7D81" w:rsidRPr="00B55544" w:rsidRDefault="00400AA3" w:rsidP="006621A5">
            <w:pPr>
              <w:pStyle w:val="aff7"/>
              <w:numPr>
                <w:ilvl w:val="1"/>
                <w:numId w:val="14"/>
              </w:numPr>
              <w:ind w:left="601" w:hanging="426"/>
              <w:jc w:val="both"/>
            </w:pPr>
            <w:proofErr w:type="gramStart"/>
            <w:r w:rsidRPr="00B55544">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Pr="00B55544">
              <w:lastRenderedPageBreak/>
              <w:t>привлечения субподрядчика (-</w:t>
            </w:r>
            <w:proofErr w:type="spellStart"/>
            <w:r w:rsidRPr="00B55544">
              <w:t>ов</w:t>
            </w:r>
            <w:proofErr w:type="spellEnd"/>
            <w:r w:rsidRPr="00B55544">
              <w:t>).</w:t>
            </w:r>
            <w:proofErr w:type="gramEnd"/>
          </w:p>
        </w:tc>
      </w:tr>
      <w:tr w:rsidR="00EA706A" w:rsidTr="004D6B74">
        <w:tc>
          <w:tcPr>
            <w:tcW w:w="426" w:type="dxa"/>
          </w:tcPr>
          <w:p w:rsidR="00835CB1" w:rsidRPr="00F86FAA" w:rsidRDefault="00400AA3"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400AA3">
            <w:pPr>
              <w:pStyle w:val="Default"/>
              <w:rPr>
                <w:b/>
                <w:color w:val="auto"/>
              </w:rPr>
            </w:pPr>
            <w:r>
              <w:rPr>
                <w:b/>
                <w:color w:val="auto"/>
              </w:rPr>
              <w:t>Особенности предоставления документов иностранными участниками</w:t>
            </w:r>
          </w:p>
        </w:tc>
        <w:tc>
          <w:tcPr>
            <w:tcW w:w="7200" w:type="dxa"/>
          </w:tcPr>
          <w:p w:rsidR="00BC7D81" w:rsidRDefault="00400AA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t>19.</w:t>
            </w:r>
          </w:p>
        </w:tc>
        <w:tc>
          <w:tcPr>
            <w:tcW w:w="2126" w:type="dxa"/>
          </w:tcPr>
          <w:p w:rsidR="007D6548" w:rsidRPr="00F86FAA" w:rsidRDefault="00400AA3"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EA706A" w:rsidTr="004D6B74">
              <w:tc>
                <w:tcPr>
                  <w:tcW w:w="4423" w:type="dxa"/>
                </w:tcPr>
                <w:p w:rsidR="006D2B87" w:rsidRPr="006D2B87" w:rsidRDefault="00400AA3" w:rsidP="006D2B87">
                  <w:pPr>
                    <w:pStyle w:val="afa"/>
                    <w:rPr>
                      <w:b/>
                      <w:sz w:val="24"/>
                    </w:rPr>
                  </w:pPr>
                  <w:r>
                    <w:rPr>
                      <w:b/>
                      <w:sz w:val="24"/>
                    </w:rPr>
                    <w:t>Критерий оценки</w:t>
                  </w:r>
                </w:p>
              </w:tc>
              <w:tc>
                <w:tcPr>
                  <w:tcW w:w="2551" w:type="dxa"/>
                </w:tcPr>
                <w:p w:rsidR="006D2B87" w:rsidRPr="006D2B87" w:rsidRDefault="00400AA3"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EA706A" w:rsidTr="004D6B74">
              <w:tc>
                <w:tcPr>
                  <w:tcW w:w="4423" w:type="dxa"/>
                </w:tcPr>
                <w:p w:rsidR="00BC7D81" w:rsidRDefault="00400AA3">
                  <w:pPr>
                    <w:pStyle w:val="afa"/>
                    <w:ind w:firstLine="0"/>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tcPr>
                <w:p w:rsidR="00BC7D81" w:rsidRDefault="00400AA3">
                  <w:pPr>
                    <w:pStyle w:val="afa"/>
                    <w:ind w:firstLine="0"/>
                    <w:rPr>
                      <w:sz w:val="24"/>
                      <w:lang w:val="en-US"/>
                    </w:rPr>
                  </w:pPr>
                  <w:r>
                    <w:rPr>
                      <w:sz w:val="24"/>
                      <w:lang w:val="en-US"/>
                    </w:rPr>
                    <w:t>0,55</w:t>
                  </w:r>
                </w:p>
              </w:tc>
            </w:tr>
            <w:tr w:rsidR="00EA706A" w:rsidTr="004D6B74">
              <w:tc>
                <w:tcPr>
                  <w:tcW w:w="4423" w:type="dxa"/>
                </w:tcPr>
                <w:p w:rsidR="00BC7D81" w:rsidRDefault="00400AA3">
                  <w:pPr>
                    <w:pStyle w:val="afa"/>
                    <w:ind w:firstLine="0"/>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tcPr>
                <w:p w:rsidR="00BC7D81" w:rsidRDefault="00400AA3">
                  <w:pPr>
                    <w:pStyle w:val="afa"/>
                    <w:ind w:firstLine="0"/>
                    <w:rPr>
                      <w:sz w:val="24"/>
                      <w:lang w:val="en-US"/>
                    </w:rPr>
                  </w:pPr>
                  <w:r>
                    <w:rPr>
                      <w:sz w:val="24"/>
                      <w:lang w:val="en-US"/>
                    </w:rPr>
                    <w:t>0,10</w:t>
                  </w:r>
                </w:p>
              </w:tc>
            </w:tr>
            <w:tr w:rsidR="00EA706A" w:rsidTr="004D6B74">
              <w:tc>
                <w:tcPr>
                  <w:tcW w:w="4423" w:type="dxa"/>
                </w:tcPr>
                <w:p w:rsidR="00BC7D81" w:rsidRDefault="00400AA3">
                  <w:pPr>
                    <w:pStyle w:val="afa"/>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BC7D81" w:rsidRDefault="00400AA3">
                  <w:pPr>
                    <w:pStyle w:val="afa"/>
                    <w:ind w:firstLine="0"/>
                    <w:rPr>
                      <w:sz w:val="24"/>
                      <w:lang w:val="en-US"/>
                    </w:rPr>
                  </w:pPr>
                  <w:r>
                    <w:rPr>
                      <w:sz w:val="24"/>
                      <w:lang w:val="en-US"/>
                    </w:rPr>
                    <w:t>0,10</w:t>
                  </w:r>
                </w:p>
              </w:tc>
            </w:tr>
            <w:tr w:rsidR="00EA706A" w:rsidTr="004D6B74">
              <w:tc>
                <w:tcPr>
                  <w:tcW w:w="4423" w:type="dxa"/>
                </w:tcPr>
                <w:p w:rsidR="00BC7D81" w:rsidRDefault="00400AA3">
                  <w:pPr>
                    <w:pStyle w:val="afa"/>
                    <w:ind w:firstLine="0"/>
                    <w:rPr>
                      <w:sz w:val="24"/>
                    </w:rPr>
                  </w:pPr>
                  <w:r>
                    <w:rPr>
                      <w:sz w:val="24"/>
                    </w:rPr>
                    <w:t>Гарантийный срок на результаты работ (календ</w:t>
                  </w:r>
                  <w:proofErr w:type="gramStart"/>
                  <w:r>
                    <w:rPr>
                      <w:sz w:val="24"/>
                    </w:rPr>
                    <w:t>.</w:t>
                  </w:r>
                  <w:proofErr w:type="gramEnd"/>
                  <w:r>
                    <w:rPr>
                      <w:sz w:val="24"/>
                    </w:rPr>
                    <w:t xml:space="preserve"> </w:t>
                  </w:r>
                  <w:proofErr w:type="gramStart"/>
                  <w:r>
                    <w:rPr>
                      <w:sz w:val="24"/>
                    </w:rPr>
                    <w:t>м</w:t>
                  </w:r>
                  <w:proofErr w:type="gramEnd"/>
                  <w:r>
                    <w:rPr>
                      <w:sz w:val="24"/>
                    </w:rPr>
                    <w:t xml:space="preserve">ес.) (Наилучшим признается наибольший срок, предложенный претендентом) </w:t>
                  </w:r>
                </w:p>
              </w:tc>
              <w:tc>
                <w:tcPr>
                  <w:tcW w:w="2551" w:type="dxa"/>
                </w:tcPr>
                <w:p w:rsidR="00BC7D81" w:rsidRDefault="00400AA3">
                  <w:pPr>
                    <w:pStyle w:val="afa"/>
                    <w:ind w:firstLine="0"/>
                    <w:rPr>
                      <w:sz w:val="24"/>
                      <w:lang w:val="en-US"/>
                    </w:rPr>
                  </w:pPr>
                  <w:r>
                    <w:rPr>
                      <w:sz w:val="24"/>
                      <w:lang w:val="en-US"/>
                    </w:rPr>
                    <w:t>0,10</w:t>
                  </w:r>
                </w:p>
              </w:tc>
            </w:tr>
            <w:tr w:rsidR="00EA706A" w:rsidTr="004D6B74">
              <w:tc>
                <w:tcPr>
                  <w:tcW w:w="4423" w:type="dxa"/>
                </w:tcPr>
                <w:p w:rsidR="00BC7D81" w:rsidRDefault="00400AA3">
                  <w:pPr>
                    <w:pStyle w:val="afa"/>
                    <w:ind w:firstLine="0"/>
                    <w:rPr>
                      <w:sz w:val="24"/>
                    </w:rPr>
                  </w:pPr>
                  <w:r>
                    <w:rPr>
                      <w:sz w:val="24"/>
                    </w:rPr>
                    <w:t>Срок выполнения работ (календ</w:t>
                  </w:r>
                  <w:proofErr w:type="gramStart"/>
                  <w:r>
                    <w:rPr>
                      <w:sz w:val="24"/>
                    </w:rPr>
                    <w:t>.</w:t>
                  </w:r>
                  <w:proofErr w:type="gramEnd"/>
                  <w:r>
                    <w:rPr>
                      <w:sz w:val="24"/>
                    </w:rPr>
                    <w:t xml:space="preserve"> </w:t>
                  </w:r>
                  <w:proofErr w:type="gramStart"/>
                  <w:r>
                    <w:rPr>
                      <w:sz w:val="24"/>
                    </w:rPr>
                    <w:t>д</w:t>
                  </w:r>
                  <w:proofErr w:type="gramEnd"/>
                  <w:r>
                    <w:rPr>
                      <w:sz w:val="24"/>
                    </w:rPr>
                    <w:t xml:space="preserve">ни) (Наилучшим признается наименьший срок, предложенный претендентом) </w:t>
                  </w:r>
                </w:p>
              </w:tc>
              <w:tc>
                <w:tcPr>
                  <w:tcW w:w="2551" w:type="dxa"/>
                </w:tcPr>
                <w:p w:rsidR="00BC7D81" w:rsidRDefault="00400AA3">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EA706A" w:rsidTr="004D6B74">
        <w:tc>
          <w:tcPr>
            <w:tcW w:w="426" w:type="dxa"/>
          </w:tcPr>
          <w:p w:rsidR="00736D40" w:rsidRPr="00F86FAA" w:rsidRDefault="00400AA3" w:rsidP="00E47C4C">
            <w:pPr>
              <w:pStyle w:val="1a"/>
              <w:ind w:left="-57" w:right="-108" w:firstLine="0"/>
              <w:rPr>
                <w:b/>
                <w:sz w:val="24"/>
                <w:szCs w:val="24"/>
              </w:rPr>
            </w:pPr>
            <w:r>
              <w:rPr>
                <w:b/>
                <w:sz w:val="24"/>
                <w:szCs w:val="24"/>
              </w:rPr>
              <w:t>20.</w:t>
            </w:r>
          </w:p>
        </w:tc>
        <w:tc>
          <w:tcPr>
            <w:tcW w:w="2126" w:type="dxa"/>
          </w:tcPr>
          <w:p w:rsidR="00736D40" w:rsidRPr="00F86FAA" w:rsidRDefault="00400AA3">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A706A" w:rsidTr="004D6B74">
              <w:tc>
                <w:tcPr>
                  <w:tcW w:w="6974" w:type="dxa"/>
                </w:tcPr>
                <w:p w:rsidR="0089300C" w:rsidRPr="00D94533" w:rsidRDefault="00400AA3" w:rsidP="0089300C">
                  <w:pPr>
                    <w:pStyle w:val="-3"/>
                    <w:tabs>
                      <w:tab w:val="clear" w:pos="1985"/>
                    </w:tabs>
                    <w:suppressAutoHyphens/>
                    <w:ind w:left="629" w:firstLine="0"/>
                    <w:rPr>
                      <w:b/>
                      <w:sz w:val="24"/>
                    </w:rPr>
                  </w:pPr>
                  <w:r>
                    <w:rPr>
                      <w:b/>
                      <w:sz w:val="24"/>
                    </w:rPr>
                    <w:t>I. Внесение изменений в договор:</w:t>
                  </w:r>
                </w:p>
                <w:p w:rsidR="00BC7D81" w:rsidRDefault="00400AA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400AA3"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89300C" w:rsidRPr="002F15C9" w:rsidRDefault="00400AA3"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400AA3"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7D81" w:rsidRDefault="00400AA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C7D81" w:rsidRDefault="00BC7D81">
                  <w:pPr>
                    <w:pStyle w:val="-3"/>
                    <w:tabs>
                      <w:tab w:val="clear" w:pos="1985"/>
                    </w:tabs>
                    <w:suppressAutoHyphens/>
                    <w:rPr>
                      <w:sz w:val="24"/>
                    </w:rPr>
                  </w:pPr>
                </w:p>
              </w:tc>
            </w:tr>
            <w:tr w:rsidR="00EA706A" w:rsidTr="004D6B74">
              <w:tc>
                <w:tcPr>
                  <w:tcW w:w="6974" w:type="dxa"/>
                </w:tcPr>
                <w:p w:rsidR="00BC7D81" w:rsidRDefault="00400AA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A706A" w:rsidTr="004D6B74">
              <w:tc>
                <w:tcPr>
                  <w:tcW w:w="6974" w:type="dxa"/>
                </w:tcPr>
                <w:p w:rsidR="00677986" w:rsidRDefault="00400AA3" w:rsidP="00677986">
                  <w:pPr>
                    <w:pStyle w:val="afa"/>
                    <w:ind w:left="629" w:firstLine="0"/>
                    <w:rPr>
                      <w:b/>
                      <w:sz w:val="24"/>
                    </w:rPr>
                  </w:pPr>
                  <w:r>
                    <w:rPr>
                      <w:b/>
                      <w:sz w:val="24"/>
                    </w:rPr>
                    <w:t>III. Увеличение цены договора:</w:t>
                  </w:r>
                </w:p>
                <w:p w:rsidR="002C1470" w:rsidRPr="00595682" w:rsidRDefault="002C1470" w:rsidP="002C1470">
                  <w:pPr>
                    <w:pStyle w:val="afa"/>
                    <w:rPr>
                      <w:sz w:val="24"/>
                    </w:rPr>
                  </w:pPr>
                  <w:r w:rsidRPr="00595682">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595682">
                    <w:rPr>
                      <w:sz w:val="24"/>
                    </w:rPr>
                    <w:t>увеличена</w:t>
                  </w:r>
                  <w:proofErr w:type="gramEnd"/>
                  <w:r w:rsidRPr="00595682">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595682" w:rsidRDefault="002C1470" w:rsidP="002C1470">
                  <w:pPr>
                    <w:pStyle w:val="afa"/>
                    <w:rPr>
                      <w:sz w:val="24"/>
                    </w:rPr>
                  </w:pPr>
                  <w:r w:rsidRPr="00595682">
                    <w:rPr>
                      <w:sz w:val="24"/>
                    </w:rPr>
                    <w:t>- метод расчета стоимости выполняемых работ и/или оказываемых услуг остается неизменным;</w:t>
                  </w:r>
                </w:p>
                <w:p w:rsidR="00BC7D81" w:rsidRPr="00A120D9" w:rsidRDefault="002C1470" w:rsidP="002C1470">
                  <w:pPr>
                    <w:pStyle w:val="afa"/>
                    <w:ind w:firstLine="629"/>
                    <w:rPr>
                      <w:rFonts w:eastAsia="Times New Roman"/>
                      <w:sz w:val="24"/>
                    </w:rPr>
                  </w:pPr>
                  <w:r w:rsidRPr="00595682">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EA706A" w:rsidTr="004D6B74">
        <w:tc>
          <w:tcPr>
            <w:tcW w:w="426" w:type="dxa"/>
          </w:tcPr>
          <w:p w:rsidR="007D6548" w:rsidRPr="00F86FAA" w:rsidRDefault="00400AA3"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400AA3">
            <w:pPr>
              <w:pStyle w:val="Default"/>
              <w:rPr>
                <w:b/>
                <w:color w:val="auto"/>
              </w:rPr>
            </w:pPr>
            <w:r>
              <w:rPr>
                <w:b/>
                <w:color w:val="auto"/>
              </w:rPr>
              <w:t>Привлечение субподрядчиков, соисполнителей</w:t>
            </w:r>
          </w:p>
        </w:tc>
        <w:tc>
          <w:tcPr>
            <w:tcW w:w="7200" w:type="dxa"/>
          </w:tcPr>
          <w:p w:rsidR="00BC7D81" w:rsidRDefault="00400AA3">
            <w:pPr>
              <w:pStyle w:val="1a"/>
              <w:ind w:firstLine="0"/>
              <w:rPr>
                <w:sz w:val="24"/>
                <w:szCs w:val="24"/>
              </w:rPr>
            </w:pPr>
            <w:r>
              <w:rPr>
                <w:sz w:val="24"/>
                <w:szCs w:val="24"/>
              </w:rPr>
              <w:t>Допускается</w:t>
            </w:r>
          </w:p>
        </w:tc>
      </w:tr>
      <w:tr w:rsidR="00EA706A" w:rsidTr="004D6B74">
        <w:tc>
          <w:tcPr>
            <w:tcW w:w="426" w:type="dxa"/>
          </w:tcPr>
          <w:p w:rsidR="001356F1" w:rsidRPr="00F86FAA" w:rsidRDefault="00400AA3" w:rsidP="00E47C4C">
            <w:pPr>
              <w:pStyle w:val="1a"/>
              <w:ind w:left="-57" w:right="-108" w:firstLine="0"/>
              <w:rPr>
                <w:b/>
                <w:sz w:val="24"/>
                <w:szCs w:val="24"/>
              </w:rPr>
            </w:pPr>
            <w:r>
              <w:rPr>
                <w:b/>
                <w:sz w:val="24"/>
                <w:szCs w:val="24"/>
              </w:rPr>
              <w:t>22.</w:t>
            </w:r>
          </w:p>
        </w:tc>
        <w:tc>
          <w:tcPr>
            <w:tcW w:w="2126" w:type="dxa"/>
          </w:tcPr>
          <w:p w:rsidR="001356F1" w:rsidRPr="00F86FAA" w:rsidRDefault="00400AA3" w:rsidP="00505622">
            <w:pPr>
              <w:pStyle w:val="Default"/>
              <w:rPr>
                <w:b/>
                <w:color w:val="auto"/>
              </w:rPr>
            </w:pPr>
            <w:r>
              <w:rPr>
                <w:b/>
                <w:color w:val="auto"/>
              </w:rPr>
              <w:t>Срок действия Заявки</w:t>
            </w:r>
            <w:r>
              <w:rPr>
                <w:b/>
                <w:color w:val="auto"/>
              </w:rPr>
              <w:tab/>
            </w:r>
          </w:p>
        </w:tc>
        <w:tc>
          <w:tcPr>
            <w:tcW w:w="7200" w:type="dxa"/>
          </w:tcPr>
          <w:p w:rsidR="00BC7D81" w:rsidRDefault="00400AA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EA706A" w:rsidTr="004D6B74">
        <w:tc>
          <w:tcPr>
            <w:tcW w:w="426" w:type="dxa"/>
          </w:tcPr>
          <w:p w:rsidR="00DF6AE3" w:rsidRPr="00F86FAA" w:rsidRDefault="00400AA3" w:rsidP="00E47C4C">
            <w:pPr>
              <w:pStyle w:val="1a"/>
              <w:ind w:left="-57" w:right="-108" w:firstLine="0"/>
              <w:rPr>
                <w:b/>
                <w:sz w:val="24"/>
                <w:szCs w:val="24"/>
              </w:rPr>
            </w:pPr>
            <w:r>
              <w:rPr>
                <w:b/>
                <w:sz w:val="24"/>
                <w:szCs w:val="24"/>
              </w:rPr>
              <w:t>23.</w:t>
            </w:r>
          </w:p>
        </w:tc>
        <w:tc>
          <w:tcPr>
            <w:tcW w:w="2126" w:type="dxa"/>
          </w:tcPr>
          <w:p w:rsidR="00DF6AE3" w:rsidRPr="00F86FAA" w:rsidRDefault="00400AA3">
            <w:pPr>
              <w:pStyle w:val="Default"/>
              <w:rPr>
                <w:b/>
                <w:color w:val="auto"/>
              </w:rPr>
            </w:pPr>
            <w:r>
              <w:rPr>
                <w:b/>
                <w:color w:val="auto"/>
              </w:rPr>
              <w:t>Обеспечение Заявки</w:t>
            </w:r>
          </w:p>
        </w:tc>
        <w:tc>
          <w:tcPr>
            <w:tcW w:w="7200" w:type="dxa"/>
          </w:tcPr>
          <w:p w:rsidR="00BC7D81" w:rsidRDefault="00400AA3">
            <w:pPr>
              <w:pStyle w:val="1a"/>
              <w:ind w:firstLine="0"/>
              <w:rPr>
                <w:sz w:val="24"/>
                <w:szCs w:val="24"/>
              </w:rPr>
            </w:pPr>
            <w:r>
              <w:rPr>
                <w:sz w:val="24"/>
                <w:szCs w:val="24"/>
              </w:rPr>
              <w:t>Не предусмотрено.</w:t>
            </w:r>
          </w:p>
          <w:p w:rsidR="00BC7D81" w:rsidRDefault="00BC7D81">
            <w:pPr>
              <w:pStyle w:val="1a"/>
              <w:ind w:firstLine="397"/>
              <w:rPr>
                <w:sz w:val="24"/>
                <w:szCs w:val="24"/>
              </w:rPr>
            </w:pPr>
          </w:p>
        </w:tc>
      </w:tr>
      <w:tr w:rsidR="00EA706A" w:rsidTr="004D6B74">
        <w:tc>
          <w:tcPr>
            <w:tcW w:w="426" w:type="dxa"/>
          </w:tcPr>
          <w:p w:rsidR="00402A46" w:rsidRPr="00F86FAA" w:rsidRDefault="00400AA3" w:rsidP="00E47C4C">
            <w:pPr>
              <w:pStyle w:val="1a"/>
              <w:ind w:left="-57" w:right="-108" w:firstLine="0"/>
              <w:rPr>
                <w:b/>
                <w:sz w:val="24"/>
                <w:szCs w:val="24"/>
              </w:rPr>
            </w:pPr>
            <w:r>
              <w:rPr>
                <w:b/>
                <w:sz w:val="24"/>
                <w:szCs w:val="24"/>
              </w:rPr>
              <w:t>24.</w:t>
            </w:r>
          </w:p>
        </w:tc>
        <w:tc>
          <w:tcPr>
            <w:tcW w:w="2126" w:type="dxa"/>
          </w:tcPr>
          <w:p w:rsidR="00402A46" w:rsidRPr="00F86FAA" w:rsidRDefault="00400AA3" w:rsidP="00DF6AE3">
            <w:pPr>
              <w:pStyle w:val="Default"/>
              <w:rPr>
                <w:b/>
                <w:color w:val="auto"/>
              </w:rPr>
            </w:pPr>
            <w:r>
              <w:rPr>
                <w:b/>
                <w:color w:val="auto"/>
              </w:rPr>
              <w:t>Обеспечение исполнения договора</w:t>
            </w:r>
          </w:p>
        </w:tc>
        <w:tc>
          <w:tcPr>
            <w:tcW w:w="7200" w:type="dxa"/>
          </w:tcPr>
          <w:p w:rsidR="00BC7D81" w:rsidRDefault="00BC7D81">
            <w:pPr>
              <w:jc w:val="both"/>
            </w:pPr>
          </w:p>
          <w:p w:rsidR="00BC7D81" w:rsidRDefault="00400AA3">
            <w:pPr>
              <w:jc w:val="both"/>
            </w:pPr>
            <w:r>
              <w:rPr>
                <w:rFonts w:eastAsia="Arial"/>
              </w:rPr>
              <w:t>Не предусмотрено.</w:t>
            </w:r>
          </w:p>
        </w:tc>
      </w:tr>
      <w:tr w:rsidR="00EA706A" w:rsidTr="004D6B74">
        <w:tc>
          <w:tcPr>
            <w:tcW w:w="426" w:type="dxa"/>
          </w:tcPr>
          <w:p w:rsidR="00E961FF" w:rsidRPr="004A2CA8" w:rsidRDefault="00400AA3" w:rsidP="00E47C4C">
            <w:pPr>
              <w:pStyle w:val="1a"/>
              <w:ind w:left="-57" w:right="-108" w:firstLine="0"/>
              <w:rPr>
                <w:b/>
                <w:sz w:val="24"/>
                <w:szCs w:val="24"/>
              </w:rPr>
            </w:pPr>
            <w:r>
              <w:rPr>
                <w:b/>
                <w:sz w:val="24"/>
                <w:szCs w:val="24"/>
              </w:rPr>
              <w:t>25.</w:t>
            </w:r>
          </w:p>
        </w:tc>
        <w:tc>
          <w:tcPr>
            <w:tcW w:w="2126" w:type="dxa"/>
          </w:tcPr>
          <w:p w:rsidR="00E961FF" w:rsidRPr="004A2CA8" w:rsidRDefault="00400AA3" w:rsidP="00AD2CB8">
            <w:pPr>
              <w:pStyle w:val="Default"/>
              <w:rPr>
                <w:b/>
                <w:color w:val="auto"/>
              </w:rPr>
            </w:pPr>
            <w:r>
              <w:rPr>
                <w:b/>
              </w:rPr>
              <w:t>Срок заключения договора</w:t>
            </w:r>
          </w:p>
        </w:tc>
        <w:tc>
          <w:tcPr>
            <w:tcW w:w="7200" w:type="dxa"/>
          </w:tcPr>
          <w:p w:rsidR="00E961FF" w:rsidRPr="004A2CA8" w:rsidRDefault="00400AA3"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EA706A" w:rsidTr="004D6B74">
        <w:tc>
          <w:tcPr>
            <w:tcW w:w="426" w:type="dxa"/>
          </w:tcPr>
          <w:p w:rsidR="005D5B59" w:rsidRPr="004A2CA8" w:rsidRDefault="00400AA3" w:rsidP="00E47C4C">
            <w:pPr>
              <w:pStyle w:val="1a"/>
              <w:ind w:left="-57" w:right="-108" w:firstLine="0"/>
              <w:rPr>
                <w:b/>
                <w:sz w:val="24"/>
                <w:szCs w:val="24"/>
              </w:rPr>
            </w:pPr>
            <w:r>
              <w:rPr>
                <w:b/>
                <w:sz w:val="24"/>
                <w:szCs w:val="24"/>
              </w:rPr>
              <w:t>26.</w:t>
            </w:r>
          </w:p>
        </w:tc>
        <w:tc>
          <w:tcPr>
            <w:tcW w:w="2126" w:type="dxa"/>
          </w:tcPr>
          <w:p w:rsidR="005D5B59" w:rsidRPr="004A2CA8" w:rsidRDefault="00400AA3" w:rsidP="00AD2CB8">
            <w:pPr>
              <w:pStyle w:val="Default"/>
              <w:rPr>
                <w:b/>
              </w:rPr>
            </w:pPr>
            <w:r>
              <w:rPr>
                <w:b/>
              </w:rPr>
              <w:t>Срок действия договора</w:t>
            </w:r>
          </w:p>
        </w:tc>
        <w:tc>
          <w:tcPr>
            <w:tcW w:w="7200" w:type="dxa"/>
          </w:tcPr>
          <w:p w:rsidR="00BC7D81" w:rsidRDefault="00400AA3">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C7D81" w:rsidRDefault="00400AA3">
      <w:pPr>
        <w:pStyle w:val="1a"/>
        <w:ind w:firstLine="0"/>
        <w:jc w:val="right"/>
        <w:outlineLvl w:val="0"/>
        <w:rPr>
          <w:rFonts w:eastAsia="MS Mincho"/>
          <w:szCs w:val="28"/>
        </w:rPr>
      </w:pPr>
      <w:r>
        <w:rPr>
          <w:rFonts w:eastAsia="MS Mincho"/>
          <w:szCs w:val="28"/>
        </w:rPr>
        <w:lastRenderedPageBreak/>
        <w:t>Приложение № 1</w:t>
      </w:r>
    </w:p>
    <w:p w:rsidR="000954FB" w:rsidRDefault="00400AA3"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400AA3" w:rsidP="000954FB">
      <w:pPr>
        <w:jc w:val="center"/>
        <w:rPr>
          <w:b/>
          <w:sz w:val="28"/>
          <w:szCs w:val="28"/>
        </w:rPr>
      </w:pPr>
      <w:r>
        <w:rPr>
          <w:b/>
          <w:sz w:val="28"/>
          <w:szCs w:val="28"/>
        </w:rPr>
        <w:t>На бланке претендента</w:t>
      </w:r>
    </w:p>
    <w:p w:rsidR="000954FB" w:rsidRPr="00C03380" w:rsidRDefault="00400AA3" w:rsidP="00C03380">
      <w:pPr>
        <w:jc w:val="center"/>
        <w:rPr>
          <w:b/>
          <w:sz w:val="28"/>
        </w:rPr>
      </w:pPr>
      <w:r>
        <w:rPr>
          <w:b/>
          <w:sz w:val="28"/>
        </w:rPr>
        <w:t xml:space="preserve">ЗАЯВКА ______________ </w:t>
      </w:r>
      <w:r>
        <w:rPr>
          <w:b/>
          <w:i/>
        </w:rPr>
        <w:t>(наименование претендента)</w:t>
      </w:r>
    </w:p>
    <w:p w:rsidR="000954FB" w:rsidRPr="00C03380" w:rsidRDefault="00400AA3"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400AA3"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400AA3"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400AA3"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400AA3"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400AA3"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400AA3" w:rsidP="006621A5">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400AA3" w:rsidP="006621A5">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400AA3" w:rsidP="006621A5">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400AA3" w:rsidP="006621A5">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400AA3" w:rsidP="006621A5">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400AA3" w:rsidP="006621A5">
      <w:pPr>
        <w:pStyle w:val="afd"/>
        <w:widowControl w:val="0"/>
        <w:numPr>
          <w:ilvl w:val="0"/>
          <w:numId w:val="23"/>
        </w:numPr>
        <w:ind w:left="0" w:firstLine="403"/>
        <w:jc w:val="both"/>
        <w:rPr>
          <w:szCs w:val="28"/>
        </w:rPr>
      </w:pPr>
      <w:r>
        <w:t>Не находится в процессе ликвидации;</w:t>
      </w:r>
    </w:p>
    <w:p w:rsidR="00C878E0" w:rsidRPr="00D90120" w:rsidRDefault="00400AA3" w:rsidP="006621A5">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400AA3" w:rsidP="006621A5">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400AA3" w:rsidP="006621A5">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400AA3" w:rsidP="006621A5">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400AA3" w:rsidP="006621A5">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400AA3" w:rsidP="006621A5">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400AA3" w:rsidP="006621A5">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400AA3" w:rsidP="006621A5">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400AA3" w:rsidP="006621A5">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400AA3" w:rsidP="006621A5">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400AA3"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400AA3" w:rsidP="006621A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400AA3" w:rsidP="006621A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400AA3"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400AA3" w:rsidP="006621A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400AA3" w:rsidP="006621A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400AA3" w:rsidP="006621A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400AA3"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400AA3"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400AA3"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400AA3"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400AA3" w:rsidP="000954FB">
      <w:pPr>
        <w:tabs>
          <w:tab w:val="left" w:pos="8640"/>
        </w:tabs>
        <w:jc w:val="center"/>
        <w:rPr>
          <w:i/>
        </w:rPr>
      </w:pPr>
      <w:r>
        <w:rPr>
          <w:i/>
        </w:rPr>
        <w:t xml:space="preserve">                                         (наименование претендента)</w:t>
      </w:r>
    </w:p>
    <w:p w:rsidR="000954FB" w:rsidRPr="00445DDD" w:rsidRDefault="00400AA3" w:rsidP="000954FB">
      <w:pPr>
        <w:pStyle w:val="32"/>
        <w:suppressAutoHyphens/>
        <w:spacing w:after="0"/>
        <w:rPr>
          <w:sz w:val="28"/>
          <w:szCs w:val="28"/>
        </w:rPr>
      </w:pPr>
      <w:r>
        <w:rPr>
          <w:sz w:val="28"/>
          <w:szCs w:val="28"/>
        </w:rPr>
        <w:t>____________________________________________________________________</w:t>
      </w:r>
    </w:p>
    <w:p w:rsidR="000954FB" w:rsidRPr="007415F9" w:rsidRDefault="00400AA3" w:rsidP="000954FB">
      <w:pPr>
        <w:rPr>
          <w:i/>
        </w:rPr>
      </w:pPr>
      <w:r>
        <w:rPr>
          <w:i/>
        </w:rPr>
        <w:t xml:space="preserve">       МП</w:t>
      </w:r>
      <w:r>
        <w:rPr>
          <w:i/>
        </w:rPr>
        <w:tab/>
      </w:r>
      <w:r>
        <w:rPr>
          <w:i/>
        </w:rPr>
        <w:tab/>
      </w:r>
      <w:r>
        <w:rPr>
          <w:i/>
        </w:rPr>
        <w:tab/>
        <w:t>(должность, подпись, ФИО полностью)</w:t>
      </w:r>
    </w:p>
    <w:p w:rsidR="002079EB" w:rsidRDefault="00400AA3"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C7D81" w:rsidRDefault="00400AA3">
      <w:pPr>
        <w:pStyle w:val="1a"/>
        <w:ind w:firstLine="0"/>
        <w:jc w:val="right"/>
        <w:outlineLvl w:val="0"/>
        <w:rPr>
          <w:rFonts w:eastAsia="Times New Roman"/>
          <w:szCs w:val="28"/>
        </w:rPr>
      </w:pPr>
      <w:r>
        <w:rPr>
          <w:rFonts w:eastAsia="MS Mincho"/>
          <w:szCs w:val="28"/>
        </w:rPr>
        <w:lastRenderedPageBreak/>
        <w:t>Приложение № 2</w:t>
      </w:r>
    </w:p>
    <w:p w:rsidR="00110975" w:rsidRDefault="00400AA3"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400AA3" w:rsidP="00C03380">
      <w:pPr>
        <w:jc w:val="center"/>
        <w:rPr>
          <w:b/>
          <w:sz w:val="28"/>
        </w:rPr>
      </w:pPr>
      <w:r>
        <w:rPr>
          <w:b/>
          <w:sz w:val="28"/>
        </w:rPr>
        <w:t xml:space="preserve">СВЕДЕНИЯ О ПРЕТЕНДЕНТЕ </w:t>
      </w:r>
      <w:r>
        <w:rPr>
          <w:i/>
          <w:sz w:val="28"/>
        </w:rPr>
        <w:t>(для юридических лиц)</w:t>
      </w:r>
    </w:p>
    <w:p w:rsidR="00110975" w:rsidRDefault="00400AA3"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400AA3"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400AA3"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400AA3"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400AA3" w:rsidP="00110975">
      <w:pPr>
        <w:pStyle w:val="afa"/>
        <w:ind w:firstLine="696"/>
        <w:rPr>
          <w:sz w:val="28"/>
          <w:szCs w:val="28"/>
        </w:rPr>
      </w:pPr>
      <w:r>
        <w:rPr>
          <w:sz w:val="28"/>
          <w:szCs w:val="28"/>
        </w:rPr>
        <w:t>Юридический адрес ________________________________________</w:t>
      </w:r>
    </w:p>
    <w:p w:rsidR="00110975" w:rsidRDefault="00400AA3" w:rsidP="00110975">
      <w:pPr>
        <w:pStyle w:val="afa"/>
        <w:ind w:firstLine="696"/>
        <w:rPr>
          <w:sz w:val="28"/>
          <w:szCs w:val="28"/>
        </w:rPr>
      </w:pPr>
      <w:r>
        <w:rPr>
          <w:sz w:val="28"/>
          <w:szCs w:val="28"/>
        </w:rPr>
        <w:t>Почтовый адрес ___________________________________________</w:t>
      </w:r>
    </w:p>
    <w:p w:rsidR="00110975" w:rsidRDefault="00400AA3"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400AA3"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400AA3" w:rsidP="00110975">
      <w:pPr>
        <w:pStyle w:val="afa"/>
        <w:ind w:firstLine="698"/>
        <w:rPr>
          <w:sz w:val="28"/>
          <w:szCs w:val="28"/>
        </w:rPr>
      </w:pPr>
      <w:r>
        <w:rPr>
          <w:sz w:val="28"/>
          <w:szCs w:val="28"/>
        </w:rPr>
        <w:t>Адрес электронной почты __________________@_______________</w:t>
      </w:r>
    </w:p>
    <w:p w:rsidR="00110975" w:rsidRDefault="00400AA3" w:rsidP="00110975">
      <w:pPr>
        <w:pStyle w:val="afa"/>
        <w:ind w:firstLine="698"/>
        <w:rPr>
          <w:sz w:val="28"/>
          <w:szCs w:val="28"/>
        </w:rPr>
      </w:pPr>
      <w:r>
        <w:rPr>
          <w:sz w:val="28"/>
          <w:szCs w:val="28"/>
        </w:rPr>
        <w:t>Зарегистрированный адрес офиса _____________________________</w:t>
      </w:r>
    </w:p>
    <w:p w:rsidR="00110975" w:rsidRDefault="00400AA3"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400AA3"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400AA3" w:rsidP="00110975">
      <w:pPr>
        <w:pStyle w:val="afa"/>
        <w:ind w:firstLine="696"/>
        <w:rPr>
          <w:sz w:val="28"/>
          <w:szCs w:val="28"/>
        </w:rPr>
      </w:pPr>
      <w:r>
        <w:rPr>
          <w:sz w:val="28"/>
          <w:szCs w:val="28"/>
        </w:rPr>
        <w:t>Номер налогоплательщика (идентификационный) _________________</w:t>
      </w:r>
    </w:p>
    <w:p w:rsidR="00110975" w:rsidRDefault="00400AA3" w:rsidP="00110975">
      <w:pPr>
        <w:pStyle w:val="afa"/>
        <w:ind w:firstLine="696"/>
        <w:rPr>
          <w:sz w:val="28"/>
          <w:szCs w:val="28"/>
        </w:rPr>
      </w:pPr>
      <w:r>
        <w:rPr>
          <w:sz w:val="28"/>
          <w:szCs w:val="28"/>
        </w:rPr>
        <w:t>Юридический адрес ________________________________________</w:t>
      </w:r>
    </w:p>
    <w:p w:rsidR="00110975" w:rsidRDefault="00400AA3" w:rsidP="00110975">
      <w:pPr>
        <w:pStyle w:val="afa"/>
        <w:ind w:firstLine="696"/>
        <w:rPr>
          <w:sz w:val="28"/>
          <w:szCs w:val="28"/>
        </w:rPr>
      </w:pPr>
      <w:r>
        <w:rPr>
          <w:sz w:val="28"/>
          <w:szCs w:val="28"/>
        </w:rPr>
        <w:t>Почтовый адрес ___________________________________________</w:t>
      </w:r>
    </w:p>
    <w:p w:rsidR="00110975" w:rsidRDefault="00400AA3"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400AA3"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400AA3" w:rsidP="00110975">
      <w:pPr>
        <w:pStyle w:val="afa"/>
        <w:ind w:firstLine="698"/>
        <w:rPr>
          <w:sz w:val="28"/>
          <w:szCs w:val="28"/>
        </w:rPr>
      </w:pPr>
      <w:r>
        <w:rPr>
          <w:sz w:val="28"/>
          <w:szCs w:val="28"/>
        </w:rPr>
        <w:t>Адрес электронной почты __________________@_______________</w:t>
      </w:r>
    </w:p>
    <w:p w:rsidR="00110975" w:rsidRDefault="00400AA3" w:rsidP="00110975">
      <w:pPr>
        <w:pStyle w:val="afa"/>
        <w:ind w:firstLine="698"/>
        <w:rPr>
          <w:sz w:val="28"/>
          <w:szCs w:val="28"/>
        </w:rPr>
      </w:pPr>
      <w:r>
        <w:rPr>
          <w:sz w:val="28"/>
          <w:szCs w:val="28"/>
        </w:rPr>
        <w:t>Зарегистрированный адрес офиса _____________________________</w:t>
      </w:r>
    </w:p>
    <w:p w:rsidR="00B07F62" w:rsidRDefault="00400AA3"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400AA3" w:rsidP="00110975">
      <w:pPr>
        <w:pStyle w:val="afa"/>
        <w:tabs>
          <w:tab w:val="left" w:pos="1080"/>
        </w:tabs>
        <w:ind w:firstLine="0"/>
        <w:rPr>
          <w:sz w:val="28"/>
          <w:szCs w:val="28"/>
        </w:rPr>
      </w:pPr>
      <w:r>
        <w:rPr>
          <w:sz w:val="28"/>
          <w:szCs w:val="28"/>
        </w:rPr>
        <w:t>2. Руководитель_____________________</w:t>
      </w:r>
    </w:p>
    <w:p w:rsidR="00110975" w:rsidRDefault="00400AA3"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400AA3"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400AA3" w:rsidP="00110975">
      <w:pPr>
        <w:tabs>
          <w:tab w:val="left" w:pos="9639"/>
        </w:tabs>
        <w:ind w:firstLine="539"/>
        <w:rPr>
          <w:b/>
          <w:sz w:val="28"/>
          <w:szCs w:val="28"/>
        </w:rPr>
      </w:pPr>
      <w:r>
        <w:rPr>
          <w:b/>
          <w:sz w:val="28"/>
          <w:szCs w:val="28"/>
        </w:rPr>
        <w:t>Контактные лица</w:t>
      </w:r>
    </w:p>
    <w:p w:rsidR="00110975" w:rsidRPr="007415F9" w:rsidRDefault="00400AA3"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400AA3"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400AA3" w:rsidP="00110975">
      <w:pPr>
        <w:tabs>
          <w:tab w:val="left" w:pos="9639"/>
        </w:tabs>
        <w:jc w:val="right"/>
        <w:rPr>
          <w:i/>
        </w:rPr>
      </w:pPr>
      <w:r>
        <w:rPr>
          <w:i/>
        </w:rPr>
        <w:t>Контактное лицо (должность, ФИО, телефон)</w:t>
      </w:r>
    </w:p>
    <w:p w:rsidR="00110975" w:rsidRPr="007415F9" w:rsidRDefault="00400AA3"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400AA3" w:rsidP="00110975">
      <w:pPr>
        <w:tabs>
          <w:tab w:val="left" w:pos="9639"/>
        </w:tabs>
        <w:jc w:val="right"/>
        <w:rPr>
          <w:i/>
        </w:rPr>
      </w:pPr>
      <w:r>
        <w:rPr>
          <w:i/>
        </w:rPr>
        <w:t>Контактное лицо (должность, ФИО, телефон)</w:t>
      </w:r>
    </w:p>
    <w:p w:rsidR="00110975" w:rsidRPr="007415F9" w:rsidRDefault="00400AA3"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400AA3" w:rsidP="00110975">
      <w:pPr>
        <w:tabs>
          <w:tab w:val="left" w:pos="9639"/>
        </w:tabs>
        <w:jc w:val="right"/>
        <w:rPr>
          <w:i/>
        </w:rPr>
      </w:pPr>
      <w:r>
        <w:rPr>
          <w:i/>
        </w:rPr>
        <w:t>Контактное лицо (должность, ФИО, телефон)</w:t>
      </w:r>
    </w:p>
    <w:p w:rsidR="00110975" w:rsidRPr="007415F9" w:rsidRDefault="00400AA3"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400AA3"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400AA3"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400AA3" w:rsidP="000519F8">
      <w:pPr>
        <w:tabs>
          <w:tab w:val="left" w:pos="8640"/>
        </w:tabs>
        <w:jc w:val="center"/>
        <w:rPr>
          <w:i/>
        </w:rPr>
      </w:pPr>
      <w:r>
        <w:rPr>
          <w:i/>
        </w:rPr>
        <w:t xml:space="preserve">                                         (наименование претендента)</w:t>
      </w:r>
    </w:p>
    <w:p w:rsidR="000519F8" w:rsidRPr="00445DDD" w:rsidRDefault="00400AA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400AA3" w:rsidP="000519F8">
      <w:pPr>
        <w:rPr>
          <w:i/>
        </w:rPr>
      </w:pPr>
      <w:r>
        <w:rPr>
          <w:i/>
        </w:rPr>
        <w:t xml:space="preserve">       МП</w:t>
      </w:r>
      <w:r>
        <w:rPr>
          <w:i/>
        </w:rPr>
        <w:tab/>
      </w:r>
      <w:r>
        <w:rPr>
          <w:i/>
        </w:rPr>
        <w:tab/>
      </w:r>
      <w:r>
        <w:rPr>
          <w:i/>
        </w:rPr>
        <w:tab/>
        <w:t>(должность, подпись, ФИО полностью)</w:t>
      </w:r>
    </w:p>
    <w:p w:rsidR="000519F8" w:rsidRDefault="00400AA3" w:rsidP="000519F8">
      <w:pPr>
        <w:pStyle w:val="32"/>
        <w:suppressAutoHyphens/>
        <w:spacing w:after="0"/>
        <w:rPr>
          <w:sz w:val="28"/>
          <w:szCs w:val="28"/>
        </w:rPr>
      </w:pPr>
      <w:r>
        <w:rPr>
          <w:sz w:val="28"/>
          <w:szCs w:val="28"/>
        </w:rPr>
        <w:t>«____» _________ 20___ г.</w:t>
      </w:r>
    </w:p>
    <w:p w:rsidR="00510148" w:rsidRDefault="00400AA3">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400AA3"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400AA3" w:rsidP="006621A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400AA3" w:rsidP="006621A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400AA3"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400AA3" w:rsidP="000519F8">
      <w:pPr>
        <w:tabs>
          <w:tab w:val="left" w:pos="8640"/>
        </w:tabs>
        <w:jc w:val="center"/>
        <w:rPr>
          <w:i/>
        </w:rPr>
      </w:pPr>
      <w:r>
        <w:rPr>
          <w:i/>
        </w:rPr>
        <w:t xml:space="preserve">                                         (наименование претендента)</w:t>
      </w:r>
    </w:p>
    <w:p w:rsidR="000519F8" w:rsidRPr="00445DDD" w:rsidRDefault="00400AA3" w:rsidP="000519F8">
      <w:pPr>
        <w:pStyle w:val="32"/>
        <w:suppressAutoHyphens/>
        <w:spacing w:after="0"/>
        <w:rPr>
          <w:sz w:val="28"/>
          <w:szCs w:val="28"/>
        </w:rPr>
      </w:pPr>
      <w:r>
        <w:rPr>
          <w:sz w:val="28"/>
          <w:szCs w:val="28"/>
        </w:rPr>
        <w:t>____________________________________________________________________</w:t>
      </w:r>
    </w:p>
    <w:p w:rsidR="000519F8" w:rsidRPr="007415F9" w:rsidRDefault="00400AA3" w:rsidP="000519F8">
      <w:pPr>
        <w:rPr>
          <w:i/>
        </w:rPr>
      </w:pPr>
      <w:r>
        <w:rPr>
          <w:i/>
        </w:rPr>
        <w:t xml:space="preserve">       МП</w:t>
      </w:r>
      <w:r>
        <w:rPr>
          <w:i/>
        </w:rPr>
        <w:tab/>
      </w:r>
      <w:r>
        <w:rPr>
          <w:i/>
        </w:rPr>
        <w:tab/>
      </w:r>
      <w:r>
        <w:rPr>
          <w:i/>
        </w:rPr>
        <w:tab/>
        <w:t>(должность, подпись, ФИО полностью)</w:t>
      </w:r>
    </w:p>
    <w:p w:rsidR="000519F8" w:rsidRDefault="00400AA3"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7D81" w:rsidRDefault="00400AA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400AA3"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65B81" w:rsidRPr="00365B81" w:rsidRDefault="00365B81" w:rsidP="00365B81"/>
    <w:p w:rsidR="00365B81" w:rsidRPr="00365B81" w:rsidRDefault="00400AA3" w:rsidP="00365B81">
      <w:pPr>
        <w:keepNext/>
        <w:numPr>
          <w:ilvl w:val="2"/>
          <w:numId w:val="0"/>
        </w:numPr>
        <w:tabs>
          <w:tab w:val="num" w:pos="720"/>
        </w:tabs>
        <w:ind w:left="720" w:hanging="720"/>
        <w:jc w:val="center"/>
        <w:outlineLvl w:val="2"/>
        <w:rPr>
          <w:b/>
        </w:rPr>
      </w:pPr>
      <w:r>
        <w:rPr>
          <w:b/>
        </w:rPr>
        <w:t>Финансово-коммерческое предложение</w:t>
      </w:r>
    </w:p>
    <w:p w:rsidR="00365B81" w:rsidRPr="00365B81" w:rsidRDefault="00365B81" w:rsidP="00365B81"/>
    <w:p w:rsidR="00365B81" w:rsidRPr="00365B81" w:rsidRDefault="00400AA3" w:rsidP="00365B81">
      <w:r>
        <w:t xml:space="preserve"> «____» _________ 2023г.                       Открытый конкурс № </w:t>
      </w:r>
      <w:proofErr w:type="spellStart"/>
      <w:r>
        <w:t>ОКэ</w:t>
      </w:r>
      <w:proofErr w:type="spellEnd"/>
      <w:r>
        <w:t xml:space="preserve">-________  </w:t>
      </w:r>
    </w:p>
    <w:p w:rsidR="00365B81" w:rsidRPr="00365B81" w:rsidRDefault="00400AA3" w:rsidP="00365B81">
      <w:pPr>
        <w:jc w:val="right"/>
      </w:pPr>
      <w:r>
        <w:tab/>
      </w:r>
      <w:r>
        <w:tab/>
      </w:r>
      <w:r>
        <w:tab/>
      </w:r>
      <w:r>
        <w:tab/>
      </w:r>
      <w:r>
        <w:tab/>
      </w:r>
      <w:r>
        <w:tab/>
      </w:r>
      <w:r>
        <w:tab/>
      </w:r>
      <w:r>
        <w:tab/>
        <w:t xml:space="preserve">  (лот № _________________)</w:t>
      </w:r>
    </w:p>
    <w:p w:rsidR="00365B81" w:rsidRPr="00365B81" w:rsidRDefault="00400AA3" w:rsidP="00365B81">
      <w:r>
        <w:t>_________________________________________________________________</w:t>
      </w:r>
    </w:p>
    <w:p w:rsidR="00365B81" w:rsidRPr="00365B81" w:rsidRDefault="00400AA3" w:rsidP="00365B81">
      <w:pPr>
        <w:ind w:firstLine="3"/>
        <w:jc w:val="center"/>
        <w:rPr>
          <w:bCs/>
          <w:i/>
        </w:rPr>
      </w:pPr>
      <w:r>
        <w:rPr>
          <w:bCs/>
          <w:i/>
        </w:rPr>
        <w:t>(Полное наименование п</w:t>
      </w:r>
      <w:r>
        <w:rPr>
          <w:i/>
        </w:rPr>
        <w:t>ретендента</w:t>
      </w:r>
      <w:r>
        <w:rPr>
          <w:bCs/>
          <w:i/>
        </w:rPr>
        <w:t>)</w:t>
      </w:r>
    </w:p>
    <w:tbl>
      <w:tblPr>
        <w:tblW w:w="5026" w:type="pct"/>
        <w:jc w:val="center"/>
        <w:tblInd w:w="-17" w:type="dxa"/>
        <w:tblLayout w:type="fixed"/>
        <w:tblLook w:val="0000" w:firstRow="0" w:lastRow="0" w:firstColumn="0" w:lastColumn="0" w:noHBand="0" w:noVBand="0"/>
      </w:tblPr>
      <w:tblGrid>
        <w:gridCol w:w="569"/>
        <w:gridCol w:w="4093"/>
        <w:gridCol w:w="1133"/>
        <w:gridCol w:w="1139"/>
        <w:gridCol w:w="998"/>
        <w:gridCol w:w="1973"/>
      </w:tblGrid>
      <w:tr w:rsidR="007C41B6" w:rsidRPr="005642DF" w:rsidTr="002546AE">
        <w:trPr>
          <w:trHeight w:val="2594"/>
          <w:jc w:val="center"/>
        </w:trPr>
        <w:tc>
          <w:tcPr>
            <w:tcW w:w="287"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7C41B6">
            <w:pPr>
              <w:spacing w:after="160" w:line="259" w:lineRule="auto"/>
              <w:ind w:left="-444" w:firstLine="444"/>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2066"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Наименование товаров, работ, услуг</w:t>
            </w:r>
          </w:p>
          <w:p w:rsidR="00075F85" w:rsidRPr="005642DF" w:rsidRDefault="00075F85" w:rsidP="00414203">
            <w:pPr>
              <w:spacing w:after="160" w:line="259" w:lineRule="auto"/>
              <w:rPr>
                <w:rFonts w:eastAsia="Calibri"/>
                <w:lang w:eastAsia="en-US"/>
              </w:rPr>
            </w:pPr>
          </w:p>
        </w:tc>
        <w:tc>
          <w:tcPr>
            <w:tcW w:w="572"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575"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04"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Гарантийный срок, мес.</w:t>
            </w:r>
          </w:p>
        </w:tc>
        <w:tc>
          <w:tcPr>
            <w:tcW w:w="996"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Размер аванса в руб., без учета НДС</w:t>
            </w:r>
          </w:p>
        </w:tc>
      </w:tr>
      <w:tr w:rsidR="007C41B6" w:rsidRPr="005642DF" w:rsidTr="002546AE">
        <w:trPr>
          <w:trHeight w:hRule="exact" w:val="297"/>
          <w:jc w:val="center"/>
        </w:trPr>
        <w:tc>
          <w:tcPr>
            <w:tcW w:w="287" w:type="pct"/>
            <w:tcBorders>
              <w:top w:val="nil"/>
              <w:left w:val="single" w:sz="4" w:space="0" w:color="auto"/>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1</w:t>
            </w:r>
          </w:p>
        </w:tc>
        <w:tc>
          <w:tcPr>
            <w:tcW w:w="2066" w:type="pct"/>
            <w:tcBorders>
              <w:top w:val="nil"/>
              <w:left w:val="nil"/>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2</w:t>
            </w:r>
          </w:p>
        </w:tc>
        <w:tc>
          <w:tcPr>
            <w:tcW w:w="572" w:type="pct"/>
            <w:tcBorders>
              <w:top w:val="single" w:sz="4" w:space="0" w:color="auto"/>
              <w:left w:val="nil"/>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3</w:t>
            </w:r>
          </w:p>
        </w:tc>
        <w:tc>
          <w:tcPr>
            <w:tcW w:w="575"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4</w:t>
            </w:r>
          </w:p>
        </w:tc>
        <w:tc>
          <w:tcPr>
            <w:tcW w:w="504" w:type="pct"/>
            <w:tcBorders>
              <w:top w:val="single" w:sz="4" w:space="0" w:color="auto"/>
              <w:left w:val="single" w:sz="4" w:space="0" w:color="auto"/>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5</w:t>
            </w:r>
          </w:p>
        </w:tc>
        <w:tc>
          <w:tcPr>
            <w:tcW w:w="996" w:type="pct"/>
            <w:tcBorders>
              <w:top w:val="single" w:sz="4" w:space="0" w:color="auto"/>
              <w:left w:val="nil"/>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6</w:t>
            </w:r>
          </w:p>
        </w:tc>
      </w:tr>
      <w:tr w:rsidR="007C41B6" w:rsidRPr="005642DF" w:rsidTr="002546AE">
        <w:trPr>
          <w:trHeight w:hRule="exact" w:val="2412"/>
          <w:jc w:val="center"/>
        </w:trPr>
        <w:tc>
          <w:tcPr>
            <w:tcW w:w="287" w:type="pct"/>
            <w:tcBorders>
              <w:top w:val="nil"/>
              <w:left w:val="single" w:sz="4" w:space="0" w:color="auto"/>
              <w:bottom w:val="single" w:sz="4" w:space="0" w:color="auto"/>
              <w:right w:val="single" w:sz="4" w:space="0" w:color="auto"/>
            </w:tcBorders>
            <w:noWrap/>
          </w:tcPr>
          <w:p w:rsidR="00075F85" w:rsidRPr="005642DF" w:rsidRDefault="00075F85" w:rsidP="00414203">
            <w:pPr>
              <w:spacing w:after="160" w:line="259" w:lineRule="auto"/>
              <w:rPr>
                <w:rFonts w:eastAsia="Calibri"/>
                <w:lang w:eastAsia="en-US"/>
              </w:rPr>
            </w:pPr>
            <w:r>
              <w:rPr>
                <w:rFonts w:eastAsia="Calibri"/>
                <w:sz w:val="22"/>
                <w:szCs w:val="22"/>
                <w:lang w:eastAsia="en-US"/>
              </w:rPr>
              <w:t>1</w:t>
            </w:r>
          </w:p>
        </w:tc>
        <w:tc>
          <w:tcPr>
            <w:tcW w:w="2066" w:type="pct"/>
            <w:tcBorders>
              <w:top w:val="nil"/>
              <w:left w:val="nil"/>
              <w:bottom w:val="single" w:sz="4" w:space="0" w:color="auto"/>
              <w:right w:val="single" w:sz="4" w:space="0" w:color="auto"/>
            </w:tcBorders>
            <w:noWrap/>
          </w:tcPr>
          <w:p w:rsidR="00075F85" w:rsidRPr="005642DF" w:rsidRDefault="00075F85" w:rsidP="00414203">
            <w:pPr>
              <w:spacing w:after="160" w:line="259" w:lineRule="auto"/>
              <w:rPr>
                <w:rFonts w:eastAsia="Calibri"/>
                <w:lang w:eastAsia="en-US"/>
              </w:rPr>
            </w:pPr>
            <w:r>
              <w:t>Выполнение работ по модернизации подкранового пути площадки для КТК инв. №014/01/00000008 Контейнерного терминала Благовещенск, филиала ПАО «</w:t>
            </w:r>
            <w:proofErr w:type="spellStart"/>
            <w:r>
              <w:t>ТрансКонтейнер</w:t>
            </w:r>
            <w:proofErr w:type="spellEnd"/>
            <w:r>
              <w:t>» на Забайкальской железной дороге</w:t>
            </w:r>
          </w:p>
        </w:tc>
        <w:tc>
          <w:tcPr>
            <w:tcW w:w="572" w:type="pct"/>
            <w:tcBorders>
              <w:top w:val="single" w:sz="4" w:space="0" w:color="auto"/>
              <w:left w:val="nil"/>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c>
          <w:tcPr>
            <w:tcW w:w="575" w:type="pct"/>
            <w:tcBorders>
              <w:top w:val="single" w:sz="4" w:space="0" w:color="auto"/>
              <w:left w:val="single" w:sz="4" w:space="0" w:color="auto"/>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c>
          <w:tcPr>
            <w:tcW w:w="504" w:type="pct"/>
            <w:tcBorders>
              <w:top w:val="single" w:sz="4" w:space="0" w:color="auto"/>
              <w:left w:val="single" w:sz="4" w:space="0" w:color="auto"/>
              <w:bottom w:val="single" w:sz="4" w:space="0" w:color="auto"/>
              <w:right w:val="single" w:sz="4" w:space="0" w:color="auto"/>
            </w:tcBorders>
            <w:noWrap/>
            <w:vAlign w:val="bottom"/>
          </w:tcPr>
          <w:p w:rsidR="00075F85" w:rsidRPr="005642DF" w:rsidRDefault="00075F85" w:rsidP="00414203">
            <w:pPr>
              <w:spacing w:after="160" w:line="259" w:lineRule="auto"/>
              <w:rPr>
                <w:rFonts w:eastAsia="Calibri"/>
                <w:lang w:eastAsia="en-US"/>
              </w:rPr>
            </w:pPr>
          </w:p>
        </w:tc>
        <w:tc>
          <w:tcPr>
            <w:tcW w:w="996" w:type="pct"/>
            <w:tcBorders>
              <w:top w:val="single" w:sz="4" w:space="0" w:color="auto"/>
              <w:left w:val="nil"/>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r>
      <w:tr w:rsidR="007C41B6" w:rsidRPr="005642DF" w:rsidTr="002546AE">
        <w:trPr>
          <w:trHeight w:hRule="exact" w:val="355"/>
          <w:jc w:val="center"/>
        </w:trPr>
        <w:tc>
          <w:tcPr>
            <w:tcW w:w="2352" w:type="pct"/>
            <w:gridSpan w:val="2"/>
            <w:tcBorders>
              <w:top w:val="nil"/>
              <w:left w:val="single" w:sz="4" w:space="0" w:color="auto"/>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Итого:</w:t>
            </w:r>
          </w:p>
        </w:tc>
        <w:tc>
          <w:tcPr>
            <w:tcW w:w="572" w:type="pct"/>
            <w:tcBorders>
              <w:top w:val="single" w:sz="4" w:space="0" w:color="auto"/>
              <w:left w:val="nil"/>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p>
        </w:tc>
        <w:tc>
          <w:tcPr>
            <w:tcW w:w="575"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p>
        </w:tc>
        <w:tc>
          <w:tcPr>
            <w:tcW w:w="504" w:type="pct"/>
            <w:tcBorders>
              <w:top w:val="single" w:sz="4" w:space="0" w:color="auto"/>
              <w:left w:val="single" w:sz="4" w:space="0" w:color="auto"/>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p>
        </w:tc>
        <w:tc>
          <w:tcPr>
            <w:tcW w:w="996" w:type="pct"/>
            <w:tcBorders>
              <w:top w:val="single" w:sz="4" w:space="0" w:color="auto"/>
              <w:left w:val="nil"/>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r>
              <w:rPr>
                <w:rFonts w:eastAsia="Calibri"/>
                <w:sz w:val="22"/>
                <w:szCs w:val="22"/>
                <w:lang w:eastAsia="en-US"/>
              </w:rPr>
              <w:t>-</w:t>
            </w:r>
          </w:p>
        </w:tc>
      </w:tr>
    </w:tbl>
    <w:p w:rsidR="00365B81" w:rsidRDefault="00365B81" w:rsidP="00365B81">
      <w:pPr>
        <w:ind w:firstLine="708"/>
        <w:rPr>
          <w:bCs/>
          <w:lang w:val="en-US"/>
        </w:rPr>
      </w:pPr>
    </w:p>
    <w:p w:rsidR="00365B81" w:rsidRPr="00075F85" w:rsidRDefault="00365B81" w:rsidP="00075F85">
      <w:pPr>
        <w:jc w:val="both"/>
        <w:rPr>
          <w:lang w:val="en-US"/>
        </w:rPr>
      </w:pPr>
    </w:p>
    <w:p w:rsidR="00EC51B1" w:rsidRPr="00EC51B1" w:rsidRDefault="00400AA3" w:rsidP="00EC51B1">
      <w:pPr>
        <w:ind w:firstLine="425"/>
        <w:jc w:val="both"/>
      </w:pPr>
      <w:r>
        <w:t>1</w:t>
      </w:r>
      <w:r>
        <w:rPr>
          <w:color w:val="000000"/>
        </w:rPr>
        <w:t xml:space="preserve"> </w:t>
      </w:r>
      <w:r>
        <w:t xml:space="preserve">Цена договора включает в себя прямые и косвенные расходы Подрядчика по выполнению Объема работ по настоящему Договору, в том числе: </w:t>
      </w:r>
    </w:p>
    <w:p w:rsidR="00EC51B1" w:rsidRPr="00EC51B1" w:rsidRDefault="00400AA3" w:rsidP="00EC51B1">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C51B1" w:rsidRPr="00EC51B1" w:rsidRDefault="00400AA3" w:rsidP="00EC51B1">
      <w:pPr>
        <w:tabs>
          <w:tab w:val="left" w:pos="7293"/>
        </w:tabs>
        <w:ind w:firstLine="425"/>
        <w:jc w:val="both"/>
      </w:pPr>
      <w:r>
        <w:t xml:space="preserve"> − все налоги и сборы, установленные законодательством РФ; </w:t>
      </w:r>
    </w:p>
    <w:p w:rsidR="00EC51B1" w:rsidRPr="00EC51B1" w:rsidRDefault="00400AA3" w:rsidP="00EC51B1">
      <w:pPr>
        <w:tabs>
          <w:tab w:val="left" w:pos="7293"/>
        </w:tabs>
        <w:ind w:firstLine="425"/>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C51B1" w:rsidRPr="00EC51B1" w:rsidRDefault="00400AA3" w:rsidP="00EC51B1">
      <w:pPr>
        <w:tabs>
          <w:tab w:val="left" w:pos="7293"/>
        </w:tabs>
        <w:ind w:firstLine="425"/>
        <w:jc w:val="both"/>
      </w:pPr>
      <w:r>
        <w:t>− полный объем работ подготовительного периода в пределах Строительной площадки, отведенной под строительство Объекта;</w:t>
      </w:r>
    </w:p>
    <w:p w:rsidR="00EC51B1" w:rsidRPr="00EC51B1" w:rsidRDefault="00400AA3" w:rsidP="00EC51B1">
      <w:pPr>
        <w:tabs>
          <w:tab w:val="left" w:pos="7293"/>
        </w:tabs>
        <w:ind w:firstLine="425"/>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C51B1" w:rsidRPr="00EC51B1" w:rsidRDefault="00400AA3" w:rsidP="00EC51B1">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C51B1" w:rsidRPr="00EC51B1" w:rsidRDefault="00400AA3" w:rsidP="00EC51B1">
      <w:pPr>
        <w:tabs>
          <w:tab w:val="left" w:pos="7293"/>
        </w:tabs>
        <w:ind w:firstLine="425"/>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w:t>
      </w:r>
      <w:r>
        <w:rPr>
          <w:sz w:val="16"/>
          <w:szCs w:val="16"/>
        </w:rPr>
        <w:t xml:space="preserve"> </w:t>
      </w:r>
      <w:proofErr w:type="spellStart"/>
      <w:r>
        <w:t>полушпала</w:t>
      </w:r>
      <w:proofErr w:type="spellEnd"/>
      <w:r>
        <w:t xml:space="preserve"> ПШН1-10-175-1, 175кН – 1111 шт., </w:t>
      </w:r>
      <w:r>
        <w:lastRenderedPageBreak/>
        <w:t xml:space="preserve">прокладка ЦП328 под подкладку КБ-65 -1111 шт., подкладка КБ-65 ГОСТ 16279-78-1111 шт., прокладка под подошву рельса ЦП-143- 1111 шт., клемма ПК ГОСТ 22343-90 – 2222 шт., шайба </w:t>
      </w:r>
      <w:proofErr w:type="spellStart"/>
      <w:r>
        <w:t>двухвитковая</w:t>
      </w:r>
      <w:proofErr w:type="spellEnd"/>
      <w:r>
        <w:t xml:space="preserve"> ГОСТ 21797-76 – 4444 шт., гайка М22 ГОСТ 16018-79 -4444 шт., болт </w:t>
      </w:r>
      <w:proofErr w:type="spellStart"/>
      <w:r>
        <w:t>клеммный</w:t>
      </w:r>
      <w:proofErr w:type="spellEnd"/>
      <w:r>
        <w:t xml:space="preserve"> М22*75 ГОСТ 16016-79 -2222 шт., болт закладной М22*175 ГОСТ 16017-79 -2222 шт., скоба для изолирующий втулки КБ ЦП-138 – 2222 шт., </w:t>
      </w:r>
      <w:proofErr w:type="gramStart"/>
      <w:r>
        <w:t>втулка</w:t>
      </w:r>
      <w:proofErr w:type="gramEnd"/>
      <w:r>
        <w:t xml:space="preserve"> изолирующая КБ 142 -2222 шт.);</w:t>
      </w:r>
    </w:p>
    <w:p w:rsidR="00EC51B1" w:rsidRPr="00EC51B1" w:rsidRDefault="00400AA3" w:rsidP="00EC51B1">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C51B1" w:rsidRPr="00EC51B1" w:rsidRDefault="00400AA3" w:rsidP="00EC51B1">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C51B1" w:rsidRPr="00EC51B1" w:rsidRDefault="00400AA3" w:rsidP="00EC51B1">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EC51B1" w:rsidRPr="00EC51B1" w:rsidRDefault="00400AA3" w:rsidP="00EC51B1">
      <w:pPr>
        <w:tabs>
          <w:tab w:val="left" w:pos="7293"/>
        </w:tabs>
        <w:ind w:firstLine="425"/>
        <w:jc w:val="both"/>
      </w:pPr>
      <w:r>
        <w:t>– накладные расходы, прибыль, лимитированные затраты;</w:t>
      </w:r>
    </w:p>
    <w:p w:rsidR="00EC51B1" w:rsidRPr="00EC51B1" w:rsidRDefault="00400AA3" w:rsidP="00EC51B1">
      <w:pPr>
        <w:tabs>
          <w:tab w:val="left" w:pos="7293"/>
        </w:tabs>
        <w:ind w:firstLine="425"/>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65B81" w:rsidRPr="007328CC" w:rsidRDefault="00400AA3" w:rsidP="007328CC">
      <w:pPr>
        <w:pBdr>
          <w:top w:val="nil"/>
          <w:left w:val="nil"/>
          <w:bottom w:val="nil"/>
          <w:right w:val="nil"/>
          <w:between w:val="nil"/>
        </w:pBdr>
        <w:ind w:firstLine="720"/>
        <w:jc w:val="both"/>
        <w:rPr>
          <w:color w:val="000000"/>
        </w:rPr>
      </w:pPr>
      <w:r>
        <w:rPr>
          <w:color w:val="293544"/>
        </w:rPr>
        <w:t xml:space="preserve">Сумма НДС и условия начисления определяются в соответствии с законодательством Российской Федерации. </w:t>
      </w:r>
      <w:r>
        <w:rPr>
          <w:color w:val="000000"/>
        </w:rPr>
        <w:t xml:space="preserve">Оказание услуг облагается НДС по ставке ____%,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365B81" w:rsidRPr="00365B81" w:rsidRDefault="00400AA3" w:rsidP="00EF35E4">
      <w:pPr>
        <w:pBdr>
          <w:top w:val="nil"/>
          <w:left w:val="nil"/>
          <w:bottom w:val="nil"/>
          <w:right w:val="nil"/>
          <w:between w:val="nil"/>
        </w:pBdr>
        <w:tabs>
          <w:tab w:val="left" w:pos="9355"/>
        </w:tabs>
        <w:ind w:firstLine="720"/>
        <w:jc w:val="both"/>
      </w:pPr>
      <w:r>
        <w:rPr>
          <w:lang w:eastAsia="ru-RU"/>
        </w:rPr>
        <w:t xml:space="preserve">2. </w:t>
      </w:r>
      <w:r>
        <w:t xml:space="preserve">Осуществлять электронный документооборот (ЭДО) на условиях, изложенных в приложениях № 5 и </w:t>
      </w:r>
      <w:r w:rsidR="00721791">
        <w:t>5а</w:t>
      </w:r>
      <w:r>
        <w:t xml:space="preserve"> проекта договора (приложение № </w:t>
      </w:r>
      <w:r w:rsidR="00194F0C">
        <w:t>5</w:t>
      </w:r>
      <w:r>
        <w:t xml:space="preserve"> к документации о закупке) </w:t>
      </w:r>
      <w:r>
        <w:rPr>
          <w:b/>
        </w:rPr>
        <w:t>согласны</w:t>
      </w:r>
      <w:r>
        <w:rPr>
          <w:b/>
          <w:vertAlign w:val="superscript"/>
        </w:rPr>
        <w:footnoteReference w:id="2"/>
      </w:r>
      <w:r>
        <w:t>.</w:t>
      </w:r>
    </w:p>
    <w:p w:rsidR="00EF35E4" w:rsidRPr="00EF35E4" w:rsidRDefault="00400AA3" w:rsidP="00EF35E4">
      <w:pPr>
        <w:ind w:firstLine="720"/>
        <w:jc w:val="both"/>
      </w:pPr>
      <w:r>
        <w:t xml:space="preserve">При осуществлении ЭДО предполагается обмен следующими документами </w:t>
      </w:r>
      <w:r>
        <w:rPr>
          <w:i/>
        </w:rPr>
        <w:t>(ниже удалить лишние строки)</w:t>
      </w:r>
      <w:r>
        <w:t>:</w:t>
      </w:r>
    </w:p>
    <w:p w:rsidR="00EF35E4" w:rsidRPr="00EF35E4" w:rsidRDefault="00400AA3" w:rsidP="00EF35E4">
      <w:pPr>
        <w:ind w:firstLine="720"/>
        <w:jc w:val="both"/>
      </w:pPr>
      <w:r>
        <w:t>- акт сдачи-приемки выполненных работ/оказанных услуг;</w:t>
      </w:r>
    </w:p>
    <w:p w:rsidR="00EF35E4" w:rsidRPr="00EF35E4" w:rsidRDefault="00400AA3" w:rsidP="00EF35E4">
      <w:pPr>
        <w:ind w:firstLine="720"/>
        <w:jc w:val="both"/>
      </w:pPr>
      <w:r>
        <w:t>- товарная накладная формы ТОРГ-12;</w:t>
      </w:r>
    </w:p>
    <w:p w:rsidR="00EF35E4" w:rsidRPr="00EF35E4" w:rsidRDefault="00400AA3" w:rsidP="00EF35E4">
      <w:pPr>
        <w:ind w:firstLine="720"/>
        <w:jc w:val="both"/>
      </w:pPr>
      <w:r>
        <w:t>- универсальный передаточный документ (УПД);</w:t>
      </w:r>
    </w:p>
    <w:p w:rsidR="00EF35E4" w:rsidRPr="00EF35E4" w:rsidRDefault="00400AA3" w:rsidP="00EF35E4">
      <w:pPr>
        <w:ind w:firstLine="720"/>
        <w:jc w:val="both"/>
      </w:pPr>
      <w:r>
        <w:t>- счет-фактура;</w:t>
      </w:r>
    </w:p>
    <w:p w:rsidR="00EF35E4" w:rsidRPr="00EF35E4" w:rsidRDefault="00400AA3" w:rsidP="00EF35E4">
      <w:pPr>
        <w:ind w:firstLine="720"/>
        <w:rPr>
          <w:i/>
        </w:rPr>
      </w:pPr>
      <w:r>
        <w:t>- корректировочный документ/</w:t>
      </w:r>
      <w:proofErr w:type="gramStart"/>
      <w:r>
        <w:t>корректировочная</w:t>
      </w:r>
      <w:proofErr w:type="gramEnd"/>
      <w:r>
        <w:t xml:space="preserve"> счет-фактура</w:t>
      </w:r>
    </w:p>
    <w:p w:rsidR="00EF35E4" w:rsidRPr="00EF35E4" w:rsidRDefault="00400AA3" w:rsidP="00EF35E4">
      <w:pPr>
        <w:ind w:firstLine="720"/>
        <w:jc w:val="both"/>
      </w:pPr>
      <w: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EF35E4" w:rsidRPr="00EF35E4" w:rsidRDefault="00400AA3" w:rsidP="00EF35E4">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EF35E4" w:rsidRPr="00EF35E4" w:rsidRDefault="00400AA3" w:rsidP="00EF35E4">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w:t>
      </w:r>
      <w:proofErr w:type="gramStart"/>
      <w:r>
        <w:t>услуги</w:t>
      </w:r>
      <w:proofErr w:type="gramEnd"/>
      <w:r>
        <w:t xml:space="preserve"> предусмотренные </w:t>
      </w:r>
      <w:r>
        <w:lastRenderedPageBreak/>
        <w:t>Открытым конкурсом в соответствии с требованиями документации о закупке и согласно настоящим предложениям.</w:t>
      </w:r>
    </w:p>
    <w:p w:rsidR="00EF35E4" w:rsidRPr="00EF35E4" w:rsidRDefault="00400AA3" w:rsidP="00EF35E4">
      <w:pPr>
        <w:ind w:firstLine="720"/>
        <w:jc w:val="both"/>
      </w:pPr>
      <w:r>
        <w:t>6. В случае если указанные предложения будут признаны лучшими, ________</w:t>
      </w:r>
      <w:r>
        <w:rPr>
          <w:bCs/>
          <w:i/>
        </w:rPr>
        <w:t>(полное наименование п</w:t>
      </w:r>
      <w:r>
        <w:rPr>
          <w:i/>
        </w:rPr>
        <w:t>ретендента</w:t>
      </w:r>
      <w:r>
        <w:rPr>
          <w:bCs/>
          <w:i/>
        </w:rPr>
        <w:t>)</w:t>
      </w:r>
      <w: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F35E4" w:rsidRPr="00EF35E4" w:rsidRDefault="00400AA3" w:rsidP="00EF35E4">
      <w:pPr>
        <w:ind w:firstLine="720"/>
        <w:jc w:val="both"/>
      </w:pPr>
      <w:proofErr w:type="gramStart"/>
      <w:r>
        <w:t>7. ________</w:t>
      </w:r>
      <w:r>
        <w:rPr>
          <w:bCs/>
          <w:i/>
        </w:rPr>
        <w:t>(полное наименование п</w:t>
      </w:r>
      <w:r>
        <w:rPr>
          <w:i/>
        </w:rPr>
        <w:t>ретендента</w:t>
      </w:r>
      <w:r>
        <w:rPr>
          <w:bCs/>
          <w:i/>
        </w:rPr>
        <w:t xml:space="preserve">) </w:t>
      </w:r>
      <w: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F35E4" w:rsidRPr="00EF35E4" w:rsidRDefault="00400AA3" w:rsidP="00EF35E4">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02BB2" w:rsidRPr="00EF35E4" w:rsidRDefault="00F02BB2" w:rsidP="00365B81">
      <w:pPr>
        <w:keepNext/>
        <w:ind w:firstLine="706"/>
        <w:jc w:val="both"/>
        <w:outlineLvl w:val="2"/>
        <w:rPr>
          <w:b/>
          <w:bCs/>
        </w:rPr>
      </w:pPr>
    </w:p>
    <w:p w:rsidR="00365B81" w:rsidRPr="00EF35E4" w:rsidRDefault="00400AA3" w:rsidP="00365B81">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365B81" w:rsidRPr="00EF35E4" w:rsidRDefault="00400AA3" w:rsidP="00365B81">
      <w:pPr>
        <w:tabs>
          <w:tab w:val="left" w:pos="8640"/>
        </w:tabs>
        <w:jc w:val="center"/>
        <w:rPr>
          <w:i/>
        </w:rPr>
      </w:pPr>
      <w:r>
        <w:rPr>
          <w:i/>
        </w:rPr>
        <w:t>(наименование претендента)</w:t>
      </w:r>
    </w:p>
    <w:p w:rsidR="00365B81" w:rsidRPr="00EF35E4" w:rsidRDefault="00400AA3" w:rsidP="00365B81">
      <w:pPr>
        <w:rPr>
          <w:lang w:eastAsia="ru-RU"/>
        </w:rPr>
      </w:pPr>
      <w:r>
        <w:rPr>
          <w:lang w:eastAsia="ru-RU"/>
        </w:rPr>
        <w:t>__________________________________________________________________</w:t>
      </w:r>
    </w:p>
    <w:p w:rsidR="00365B81" w:rsidRPr="00EF35E4" w:rsidRDefault="00400AA3" w:rsidP="00365B81">
      <w:pPr>
        <w:rPr>
          <w:i/>
        </w:rPr>
      </w:pPr>
      <w:r>
        <w:rPr>
          <w:i/>
        </w:rPr>
        <w:t xml:space="preserve">       М.П.</w:t>
      </w:r>
      <w:r>
        <w:rPr>
          <w:i/>
        </w:rPr>
        <w:tab/>
      </w:r>
      <w:r>
        <w:rPr>
          <w:i/>
        </w:rPr>
        <w:tab/>
      </w:r>
      <w:r>
        <w:rPr>
          <w:i/>
        </w:rPr>
        <w:tab/>
        <w:t>(должность, подпись, ФИО)</w:t>
      </w:r>
    </w:p>
    <w:p w:rsidR="00365B81" w:rsidRPr="00EF35E4" w:rsidRDefault="00400AA3" w:rsidP="00365B81">
      <w:pPr>
        <w:rPr>
          <w:lang w:eastAsia="ru-RU"/>
        </w:rPr>
      </w:pPr>
      <w:r>
        <w:rPr>
          <w:lang w:eastAsia="ru-RU"/>
        </w:rPr>
        <w:t>"____" _________ 2023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C7D81" w:rsidRDefault="00BC7D81">
      <w:pPr>
        <w:pStyle w:val="afa"/>
        <w:ind w:firstLine="0"/>
        <w:jc w:val="right"/>
        <w:rPr>
          <w:szCs w:val="28"/>
        </w:rPr>
      </w:pPr>
    </w:p>
    <w:p w:rsidR="00BC7D81" w:rsidRDefault="00400AA3">
      <w:pPr>
        <w:pStyle w:val="afa"/>
        <w:ind w:firstLine="0"/>
        <w:jc w:val="right"/>
        <w:rPr>
          <w:szCs w:val="28"/>
        </w:rPr>
      </w:pPr>
      <w:r>
        <w:t>Приложение № 4</w:t>
      </w:r>
    </w:p>
    <w:p w:rsidR="00C10125" w:rsidRPr="008522E8" w:rsidRDefault="00400AA3"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54A44" w:rsidRPr="00B2127E" w:rsidRDefault="00B54A44" w:rsidP="00B54A44">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54A44" w:rsidRPr="00B2127E" w:rsidRDefault="00B54A44" w:rsidP="00B54A44">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B54A44" w:rsidRPr="00B2127E" w:rsidTr="0041420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Дата и номер договора</w:t>
            </w:r>
            <w:r w:rsidRPr="00B2127E">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 xml:space="preserve">Предмет договора </w:t>
            </w:r>
            <w:r w:rsidRPr="00B2127E">
              <w:rPr>
                <w:i/>
                <w:sz w:val="20"/>
                <w:szCs w:val="20"/>
              </w:rPr>
              <w:t xml:space="preserve">(указываются только договоры по предмету </w:t>
            </w:r>
            <w:r w:rsidRPr="00A4149B">
              <w:rPr>
                <w:i/>
                <w:sz w:val="20"/>
                <w:szCs w:val="20"/>
              </w:rPr>
              <w:t>закупки, указанному в подпункте 1.3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B54A44" w:rsidRPr="00B2127E" w:rsidTr="00414203">
        <w:trPr>
          <w:trHeight w:val="274"/>
        </w:trPr>
        <w:tc>
          <w:tcPr>
            <w:tcW w:w="421" w:type="dxa"/>
            <w:tcBorders>
              <w:top w:val="single" w:sz="4" w:space="0" w:color="auto"/>
              <w:left w:val="single" w:sz="4" w:space="0" w:color="auto"/>
              <w:bottom w:val="single" w:sz="4" w:space="0" w:color="auto"/>
              <w:right w:val="single" w:sz="4" w:space="0" w:color="auto"/>
            </w:tcBorders>
          </w:tcPr>
          <w:p w:rsidR="00B54A44" w:rsidRPr="00B2127E" w:rsidRDefault="00B54A44" w:rsidP="00414203">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p>
        </w:tc>
        <w:tc>
          <w:tcPr>
            <w:tcW w:w="2805"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417"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134"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r>
      <w:tr w:rsidR="00B54A44" w:rsidRPr="00B2127E" w:rsidTr="00414203">
        <w:trPr>
          <w:trHeight w:val="262"/>
        </w:trPr>
        <w:tc>
          <w:tcPr>
            <w:tcW w:w="421" w:type="dxa"/>
            <w:tcBorders>
              <w:top w:val="single" w:sz="4" w:space="0" w:color="auto"/>
              <w:left w:val="single" w:sz="4" w:space="0" w:color="auto"/>
              <w:bottom w:val="single" w:sz="4" w:space="0" w:color="auto"/>
              <w:right w:val="single" w:sz="4" w:space="0" w:color="auto"/>
            </w:tcBorders>
          </w:tcPr>
          <w:p w:rsidR="00B54A44" w:rsidRPr="00B2127E" w:rsidRDefault="00B54A44" w:rsidP="00414203">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p>
        </w:tc>
        <w:tc>
          <w:tcPr>
            <w:tcW w:w="2805"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417"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134"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r>
      <w:tr w:rsidR="00B54A44" w:rsidRPr="00B2127E" w:rsidTr="0041420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rsidR="00B54A44" w:rsidRPr="00B2127E" w:rsidRDefault="00B54A44" w:rsidP="00B54A44">
      <w:pPr>
        <w:rPr>
          <w:sz w:val="28"/>
          <w:szCs w:val="28"/>
        </w:rPr>
      </w:pPr>
    </w:p>
    <w:p w:rsidR="00B54A44" w:rsidRPr="00A4149B" w:rsidRDefault="00B54A44" w:rsidP="00B54A44">
      <w:r w:rsidRPr="00A4149B">
        <w:t xml:space="preserve">Порядок предоставления документов: </w:t>
      </w:r>
    </w:p>
    <w:p w:rsidR="00B54A44" w:rsidRPr="00A4149B" w:rsidRDefault="00B54A44" w:rsidP="00B54A44"/>
    <w:p w:rsidR="00B54A44" w:rsidRPr="00B2127E" w:rsidRDefault="00B54A44" w:rsidP="00B54A44">
      <w:r w:rsidRPr="00B2127E">
        <w:t xml:space="preserve">1.1. копия договора, </w:t>
      </w:r>
      <w:r>
        <w:t>указанного в строке 1 таблицы</w:t>
      </w:r>
      <w:r w:rsidRPr="00B2127E">
        <w:t>;</w:t>
      </w:r>
    </w:p>
    <w:p w:rsidR="00B54A44" w:rsidRPr="00B2127E" w:rsidRDefault="00B54A44" w:rsidP="00B54A44">
      <w:r w:rsidRPr="00B2127E">
        <w:t>1.2. копии документов, подтверждающих факт реализации договора на сумму, ук</w:t>
      </w:r>
      <w:r>
        <w:t>азанную в строке 1 таблицы</w:t>
      </w:r>
      <w:r w:rsidRPr="00B2127E">
        <w:t>;</w:t>
      </w:r>
    </w:p>
    <w:p w:rsidR="00B54A44" w:rsidRPr="00B2127E" w:rsidRDefault="00B54A44" w:rsidP="00B54A44">
      <w:r>
        <w:t xml:space="preserve">2.1. </w:t>
      </w:r>
      <w:r w:rsidRPr="00B2127E">
        <w:t>копия договора, указа</w:t>
      </w:r>
      <w:r>
        <w:t>нного в строке 2 таблицы</w:t>
      </w:r>
      <w:r w:rsidRPr="00B2127E">
        <w:t>;</w:t>
      </w:r>
    </w:p>
    <w:p w:rsidR="00B54A44" w:rsidRDefault="00B54A44" w:rsidP="00B54A44">
      <w:r>
        <w:t xml:space="preserve">2.2. </w:t>
      </w:r>
      <w:r w:rsidRPr="00B2127E">
        <w:t>копии документов, подтверждающих факт реализации договора на сумму, ук</w:t>
      </w:r>
      <w:r>
        <w:t>азанную в строке 2 таблицы.</w:t>
      </w:r>
    </w:p>
    <w:p w:rsidR="00B54A44" w:rsidRPr="00B2127E" w:rsidRDefault="00B54A44" w:rsidP="00B54A44">
      <w:r>
        <w:t>3.1……. и т.д.</w:t>
      </w:r>
    </w:p>
    <w:p w:rsidR="00B54A44" w:rsidRPr="00B2127E" w:rsidRDefault="00B54A44" w:rsidP="00B54A44"/>
    <w:p w:rsidR="00B54A44" w:rsidRPr="00B2127E" w:rsidRDefault="00B54A44" w:rsidP="00B54A44"/>
    <w:p w:rsidR="00B54A44" w:rsidRPr="00B2127E" w:rsidRDefault="00B54A44" w:rsidP="00B54A44">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B54A44" w:rsidRPr="00B2127E" w:rsidRDefault="00B54A44" w:rsidP="00B54A44">
      <w:pPr>
        <w:pBdr>
          <w:bottom w:val="single" w:sz="12" w:space="1" w:color="auto"/>
        </w:pBdr>
        <w:tabs>
          <w:tab w:val="left" w:pos="8640"/>
        </w:tabs>
        <w:jc w:val="center"/>
        <w:rPr>
          <w:i/>
        </w:rPr>
      </w:pPr>
      <w:r w:rsidRPr="00B2127E">
        <w:rPr>
          <w:i/>
        </w:rPr>
        <w:t>(наименование претендента)</w:t>
      </w:r>
    </w:p>
    <w:p w:rsidR="00B54A44" w:rsidRPr="00B2127E" w:rsidRDefault="00B54A44" w:rsidP="00B54A44">
      <w:pPr>
        <w:rPr>
          <w:sz w:val="28"/>
          <w:szCs w:val="28"/>
          <w:lang w:eastAsia="ru-RU"/>
        </w:rPr>
      </w:pPr>
    </w:p>
    <w:p w:rsidR="00B54A44" w:rsidRPr="00B2127E" w:rsidRDefault="00B54A44" w:rsidP="00B54A44">
      <w:pPr>
        <w:rPr>
          <w:i/>
        </w:rPr>
      </w:pPr>
      <w:r w:rsidRPr="00B2127E">
        <w:rPr>
          <w:i/>
        </w:rPr>
        <w:t xml:space="preserve">   М.П.</w:t>
      </w:r>
      <w:r w:rsidRPr="00B2127E">
        <w:rPr>
          <w:i/>
        </w:rPr>
        <w:tab/>
      </w:r>
      <w:r w:rsidRPr="00B2127E">
        <w:rPr>
          <w:i/>
        </w:rPr>
        <w:tab/>
      </w:r>
      <w:r w:rsidRPr="00B2127E">
        <w:rPr>
          <w:i/>
        </w:rPr>
        <w:tab/>
        <w:t>(ФИО</w:t>
      </w:r>
      <w:r>
        <w:rPr>
          <w:i/>
        </w:rPr>
        <w:t xml:space="preserve"> полностью</w:t>
      </w:r>
      <w:r w:rsidRPr="00B2127E">
        <w:rPr>
          <w:i/>
        </w:rPr>
        <w:t>, должность, подпись)</w:t>
      </w:r>
    </w:p>
    <w:p w:rsidR="006B6573" w:rsidRDefault="00B54A44" w:rsidP="005C10C9">
      <w:pPr>
        <w:rPr>
          <w:szCs w:val="28"/>
        </w:rPr>
      </w:pPr>
      <w:r w:rsidRPr="00B2127E">
        <w:rPr>
          <w:sz w:val="28"/>
          <w:szCs w:val="28"/>
          <w:lang w:eastAsia="ru-RU"/>
        </w:rPr>
        <w:t>"____" __</w:t>
      </w:r>
      <w:r>
        <w:rPr>
          <w:sz w:val="28"/>
          <w:szCs w:val="28"/>
          <w:lang w:eastAsia="ru-RU"/>
        </w:rPr>
        <w:t>______</w:t>
      </w:r>
      <w:r w:rsidRPr="00B2127E">
        <w:rPr>
          <w:sz w:val="28"/>
          <w:szCs w:val="28"/>
          <w:lang w:eastAsia="ru-RU"/>
        </w:rPr>
        <w:t>_______ 202__г.</w:t>
      </w: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C7D81" w:rsidRDefault="00B54A44" w:rsidP="00B54A44">
      <w:pPr>
        <w:pStyle w:val="afa"/>
        <w:ind w:firstLine="0"/>
        <w:rPr>
          <w:rFonts w:cs="Arial"/>
          <w:b/>
          <w:bCs/>
          <w:i/>
          <w:iCs/>
          <w:szCs w:val="28"/>
        </w:rPr>
      </w:pPr>
      <w:r>
        <w:rPr>
          <w:sz w:val="28"/>
          <w:szCs w:val="28"/>
        </w:rPr>
        <w:lastRenderedPageBreak/>
        <w:t xml:space="preserve">                                                                                                 </w:t>
      </w:r>
      <w:r w:rsidR="00400AA3">
        <w:rPr>
          <w:sz w:val="28"/>
          <w:szCs w:val="28"/>
        </w:rPr>
        <w:t>Приложение № </w:t>
      </w:r>
      <w:r w:rsidR="00400AA3">
        <w:t>5</w:t>
      </w:r>
    </w:p>
    <w:p w:rsidR="00A4149B" w:rsidRDefault="00400AA3" w:rsidP="00A4149B">
      <w:pPr>
        <w:jc w:val="right"/>
        <w:rPr>
          <w:sz w:val="28"/>
        </w:rPr>
      </w:pPr>
      <w:r>
        <w:rPr>
          <w:sz w:val="28"/>
        </w:rPr>
        <w:t>к документации о закупке</w:t>
      </w:r>
    </w:p>
    <w:p w:rsidR="00A4149B" w:rsidRDefault="00400AA3" w:rsidP="00A4149B">
      <w:pPr>
        <w:jc w:val="center"/>
        <w:rPr>
          <w:sz w:val="28"/>
        </w:rPr>
      </w:pPr>
      <w:r>
        <w:rPr>
          <w:b/>
          <w:bCs/>
        </w:rPr>
        <w:t>Договор __________________</w:t>
      </w:r>
    </w:p>
    <w:p w:rsidR="00A4149B" w:rsidRDefault="00400AA3" w:rsidP="00A4149B">
      <w:pPr>
        <w:jc w:val="center"/>
        <w:rPr>
          <w:b/>
          <w:bCs/>
        </w:rPr>
      </w:pPr>
      <w:r>
        <w:rPr>
          <w:b/>
          <w:bCs/>
        </w:rPr>
        <w:t>на выполнение строительно-монтажных работ</w:t>
      </w:r>
    </w:p>
    <w:p w:rsidR="00A4149B" w:rsidRDefault="00A4149B" w:rsidP="00A4149B">
      <w:pPr>
        <w:jc w:val="center"/>
        <w:rPr>
          <w:sz w:val="28"/>
        </w:rPr>
      </w:pPr>
    </w:p>
    <w:p w:rsidR="00A4149B" w:rsidRDefault="00400AA3" w:rsidP="00A4149B">
      <w:pPr>
        <w:jc w:val="center"/>
      </w:pPr>
      <w:r>
        <w:t>г. Благовещенск                                                                      «_____»____________ 2023г.</w:t>
      </w:r>
    </w:p>
    <w:p w:rsidR="00A4149B" w:rsidRDefault="00A4149B" w:rsidP="00A4149B">
      <w:pPr>
        <w:jc w:val="both"/>
      </w:pPr>
    </w:p>
    <w:p w:rsidR="00A4149B" w:rsidRDefault="00A4149B" w:rsidP="00A4149B">
      <w:pPr>
        <w:jc w:val="both"/>
      </w:pPr>
    </w:p>
    <w:p w:rsidR="00A4149B" w:rsidRDefault="00400AA3" w:rsidP="00A4149B">
      <w:pPr>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28.09.2022 г. №</w:t>
      </w:r>
      <w:proofErr w:type="gramStart"/>
      <w:r>
        <w:t>Ц</w:t>
      </w:r>
      <w:proofErr w:type="gramEnd"/>
      <w:r>
        <w:t>/2022/НКП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A4149B" w:rsidRDefault="00400AA3" w:rsidP="00A4149B">
      <w:pPr>
        <w:jc w:val="center"/>
      </w:pPr>
      <w:r>
        <w:rPr>
          <w:b/>
        </w:rPr>
        <w:t>1. Предмет Договора</w:t>
      </w:r>
    </w:p>
    <w:p w:rsidR="00A4149B" w:rsidRDefault="00400AA3" w:rsidP="00A4149B">
      <w:pPr>
        <w:jc w:val="both"/>
      </w:pPr>
      <w:r>
        <w:t>1.1.</w:t>
      </w:r>
      <w:r>
        <w:tab/>
        <w:t xml:space="preserve"> Подрядчик обязуется в установленный Договором срок по заданию Заказчика выполнить работы по модернизации подкранового пути площадки для КТК инв. №014/01/00000008 Контейнерного терминала Благовещенск, филиала ПАО «</w:t>
      </w:r>
      <w:proofErr w:type="spellStart"/>
      <w:r>
        <w:t>ТрансКонтейнер</w:t>
      </w:r>
      <w:proofErr w:type="spellEnd"/>
      <w:r>
        <w:t xml:space="preserve">» на Забайкальской железной дороге (далее – Объект) и передать Результат Работ Заказчику, а Заказчик обязуется принять и оплатить Результат Работ. </w:t>
      </w:r>
    </w:p>
    <w:p w:rsidR="00A4149B" w:rsidRDefault="00400AA3" w:rsidP="00A4149B">
      <w:pPr>
        <w:jc w:val="both"/>
      </w:pPr>
      <w:r>
        <w:t>1.2. Объект, указанный в п. 1.1 настоящего Договора расположен по адресу: Российская Федерация, Амурская область, г. Благовещенск, ул. Станционная, 70.</w:t>
      </w:r>
    </w:p>
    <w:p w:rsidR="00A4149B" w:rsidRDefault="00400AA3" w:rsidP="00A4149B">
      <w:pPr>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A4149B" w:rsidRDefault="00400AA3" w:rsidP="00A4149B">
      <w:pPr>
        <w:jc w:val="both"/>
      </w:pPr>
      <w:r>
        <w:t>1.4. Результатом Работ по настоящему Договору является</w:t>
      </w:r>
      <w:r>
        <w:rPr>
          <w:i/>
        </w:rPr>
        <w:t xml:space="preserve"> </w:t>
      </w:r>
      <w:r>
        <w:t>законченный строительством Объект и готовый к эксплуатации в соответствии с требованиями настоящего Договора.</w:t>
      </w:r>
    </w:p>
    <w:p w:rsidR="00A4149B" w:rsidRDefault="00400AA3" w:rsidP="00A4149B">
      <w:pPr>
        <w:jc w:val="center"/>
      </w:pPr>
      <w:r>
        <w:rPr>
          <w:b/>
        </w:rPr>
        <w:t>2. Определения и толкования</w:t>
      </w:r>
    </w:p>
    <w:p w:rsidR="00A4149B" w:rsidRDefault="00400AA3" w:rsidP="00A4149B">
      <w:pPr>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A4149B" w:rsidRDefault="00400AA3" w:rsidP="00A4149B">
      <w:pPr>
        <w:jc w:val="both"/>
      </w:pPr>
      <w:r>
        <w:t xml:space="preserve">2.2. Следующие слова и словосочетания будут иметь в Договоре нижеуказанное значение: </w:t>
      </w: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A4149B" w:rsidRDefault="00400AA3" w:rsidP="00A4149B">
      <w:pPr>
        <w:jc w:val="both"/>
      </w:pPr>
      <w:proofErr w:type="gramStart"/>
      <w:r>
        <w:rPr>
          <w:b/>
          <w:bCs/>
        </w:rPr>
        <w:t>«Акт приемки законченного строительством Объекта»</w:t>
      </w:r>
      <w:r>
        <w:rPr>
          <w:rStyle w:val="af8"/>
          <w:b/>
          <w:bCs/>
        </w:rPr>
        <w:footnoteReference w:id="4"/>
      </w:r>
      <w:r>
        <w:rPr>
          <w:b/>
          <w:bCs/>
        </w:rPr>
        <w:t xml:space="preserve"> </w:t>
      </w:r>
      <w:r>
        <w:t xml:space="preserve">– документ, подписанный уполномоченными представителями, в порядке и на условиях, установленных Договором </w:t>
      </w:r>
      <w:r>
        <w:lastRenderedPageBreak/>
        <w:t>и действующим законодательством (по форме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A4149B" w:rsidRDefault="00400AA3" w:rsidP="00A4149B">
      <w:pPr>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A4149B" w:rsidRDefault="00400AA3" w:rsidP="00A4149B">
      <w:pPr>
        <w:jc w:val="both"/>
      </w:pPr>
      <w:r>
        <w:rPr>
          <w:b/>
          <w:bCs/>
        </w:rPr>
        <w:t xml:space="preserve"> «Гарантийный период» или «Гарантийный срок» </w:t>
      </w:r>
      <w: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A4149B" w:rsidRDefault="00400AA3" w:rsidP="00A4149B">
      <w:pPr>
        <w:jc w:val="both"/>
      </w:pPr>
      <w:r>
        <w:rPr>
          <w:b/>
          <w:bCs/>
        </w:rPr>
        <w:t>«День»/«Дни»</w:t>
      </w:r>
      <w:r>
        <w:t xml:space="preserve"> – календарный день (календарные дни), если иное прямо не предусмотрено настоящим Договором;</w:t>
      </w:r>
    </w:p>
    <w:p w:rsidR="00A4149B" w:rsidRDefault="00400AA3" w:rsidP="00A4149B">
      <w:pPr>
        <w:jc w:val="both"/>
      </w:pPr>
      <w:r>
        <w:rPr>
          <w:b/>
          <w:bCs/>
        </w:rPr>
        <w:t xml:space="preserve"> «Журналы производства Работ»</w:t>
      </w:r>
      <w:r>
        <w:t xml:space="preserve"> – имеет значения, предусмотренные в п. 9.7 настоящего Договора;</w:t>
      </w:r>
    </w:p>
    <w:p w:rsidR="00A4149B" w:rsidRDefault="00400AA3" w:rsidP="00A4149B">
      <w:pPr>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A4149B" w:rsidRDefault="00400AA3" w:rsidP="00A4149B">
      <w:pPr>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A4149B" w:rsidRDefault="00400AA3" w:rsidP="00A4149B">
      <w:pPr>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A4149B" w:rsidRDefault="00400AA3" w:rsidP="00A4149B">
      <w:pPr>
        <w:jc w:val="both"/>
      </w:pPr>
      <w:r>
        <w:rPr>
          <w:b/>
          <w:bCs/>
        </w:rPr>
        <w:t xml:space="preserve"> «Материалы»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A4149B" w:rsidRDefault="00400AA3" w:rsidP="00A4149B">
      <w:pPr>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A4149B" w:rsidRDefault="00400AA3" w:rsidP="00A4149B">
      <w:pPr>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A4149B" w:rsidRDefault="00400AA3" w:rsidP="00A4149B">
      <w:pPr>
        <w:jc w:val="both"/>
      </w:pPr>
      <w:r>
        <w:rPr>
          <w:b/>
          <w:bCs/>
        </w:rPr>
        <w:t>«Обстоятельства непреодолимой силы»</w:t>
      </w:r>
      <w:r>
        <w:t xml:space="preserve"> – имеет значения, предусмотренные в статье 17 настоящего Договора;</w:t>
      </w:r>
    </w:p>
    <w:p w:rsidR="00A4149B" w:rsidRDefault="00400AA3" w:rsidP="00A4149B">
      <w:pPr>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A6C5C" w:rsidRPr="00D25873" w:rsidRDefault="00400AA3" w:rsidP="00A4149B">
      <w:pPr>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5A6C5C" w:rsidRPr="00D25873" w:rsidRDefault="00400AA3" w:rsidP="005A6C5C">
      <w:pPr>
        <w:keepNext/>
        <w:keepLines/>
        <w:tabs>
          <w:tab w:val="left" w:pos="540"/>
        </w:tabs>
        <w:ind w:firstLine="426"/>
        <w:jc w:val="both"/>
        <w:rPr>
          <w:b/>
          <w:bCs/>
        </w:rPr>
      </w:pPr>
      <w:r>
        <w:rPr>
          <w:b/>
          <w:bCs/>
        </w:rPr>
        <w:lastRenderedPageBreak/>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A6C5C" w:rsidRPr="00D25873" w:rsidRDefault="00400AA3" w:rsidP="005A6C5C">
      <w:pPr>
        <w:keepNext/>
        <w:keepLines/>
        <w:tabs>
          <w:tab w:val="left" w:pos="540"/>
        </w:tabs>
        <w:ind w:firstLine="426"/>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A6C5C" w:rsidRPr="00D25873" w:rsidRDefault="00400AA3" w:rsidP="005A6C5C">
      <w:pPr>
        <w:keepNext/>
        <w:keepLines/>
        <w:tabs>
          <w:tab w:val="left" w:pos="567"/>
        </w:tabs>
        <w:ind w:firstLine="426"/>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5A6C5C" w:rsidRPr="00D25873" w:rsidRDefault="00400AA3" w:rsidP="005A6C5C">
      <w:pPr>
        <w:keepNext/>
        <w:keepLines/>
        <w:tabs>
          <w:tab w:val="left" w:pos="540"/>
        </w:tabs>
        <w:ind w:firstLine="426"/>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A6C5C" w:rsidRPr="00D25873" w:rsidRDefault="00400AA3" w:rsidP="005A6C5C">
      <w:pPr>
        <w:keepNext/>
        <w:keepLines/>
        <w:tabs>
          <w:tab w:val="left" w:pos="540"/>
        </w:tabs>
        <w:ind w:firstLine="426"/>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A6C5C" w:rsidRPr="00D25873" w:rsidRDefault="00400AA3" w:rsidP="005A6C5C">
      <w:pPr>
        <w:keepNext/>
        <w:keepLines/>
        <w:tabs>
          <w:tab w:val="left" w:pos="540"/>
        </w:tabs>
        <w:ind w:firstLine="426"/>
        <w:jc w:val="both"/>
      </w:pPr>
      <w:r>
        <w:rPr>
          <w:b/>
          <w:bCs/>
        </w:rPr>
        <w:t xml:space="preserve"> «Представитель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5A6C5C" w:rsidRPr="00D25873" w:rsidRDefault="00400AA3" w:rsidP="005A6C5C">
      <w:pPr>
        <w:keepNext/>
        <w:keepLines/>
        <w:tabs>
          <w:tab w:val="left" w:pos="540"/>
        </w:tabs>
        <w:ind w:firstLine="426"/>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5A6C5C" w:rsidRPr="00D25873" w:rsidRDefault="00400AA3" w:rsidP="005A6C5C">
      <w:pPr>
        <w:keepNext/>
        <w:keepLines/>
        <w:tabs>
          <w:tab w:val="left" w:pos="540"/>
        </w:tabs>
        <w:ind w:firstLine="426"/>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A6C5C" w:rsidRPr="00D25873" w:rsidRDefault="00400AA3" w:rsidP="005A6C5C">
      <w:pPr>
        <w:keepNext/>
        <w:keepLines/>
        <w:suppressAutoHyphens w:val="0"/>
        <w:autoSpaceDE w:val="0"/>
        <w:autoSpaceDN w:val="0"/>
        <w:adjustRightInd w:val="0"/>
        <w:ind w:firstLine="426"/>
        <w:jc w:val="both"/>
        <w:rPr>
          <w:lang w:eastAsia="ru-RU"/>
        </w:rPr>
      </w:pPr>
      <w:r>
        <w:rPr>
          <w:b/>
          <w:lang w:eastAsia="ru-RU"/>
        </w:rPr>
        <w:t xml:space="preserve"> «Проект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5A6C5C" w:rsidRPr="00D25873" w:rsidRDefault="00400AA3" w:rsidP="005A6C5C">
      <w:pPr>
        <w:keepNext/>
        <w:keepLines/>
        <w:tabs>
          <w:tab w:val="left" w:pos="540"/>
        </w:tabs>
        <w:ind w:firstLine="426"/>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A6C5C" w:rsidRPr="00D25873" w:rsidRDefault="00400AA3" w:rsidP="005A6C5C">
      <w:pPr>
        <w:keepNext/>
        <w:keepLines/>
        <w:tabs>
          <w:tab w:val="left" w:pos="540"/>
        </w:tabs>
        <w:ind w:firstLine="426"/>
        <w:jc w:val="both"/>
      </w:pPr>
      <w:r>
        <w:rPr>
          <w:b/>
          <w:bCs/>
        </w:rPr>
        <w:t xml:space="preserve">«Рабочий день» </w:t>
      </w:r>
      <w:r>
        <w:t>– рабочий день, в соответствии с законодательством о труде Российской Федерации;</w:t>
      </w:r>
    </w:p>
    <w:p w:rsidR="005A6C5C" w:rsidRPr="00D25873" w:rsidRDefault="00400AA3" w:rsidP="005A6C5C">
      <w:pPr>
        <w:keepNext/>
        <w:keepLines/>
        <w:tabs>
          <w:tab w:val="left" w:pos="540"/>
        </w:tabs>
        <w:ind w:firstLine="426"/>
        <w:jc w:val="both"/>
      </w:pPr>
      <w:r>
        <w:lastRenderedPageBreak/>
        <w:t>«</w:t>
      </w:r>
      <w:r>
        <w:rPr>
          <w:b/>
          <w:bCs/>
        </w:rPr>
        <w:t>Результат Работ</w:t>
      </w:r>
      <w:r>
        <w:t>» – имеет значение, указанное в п.1.4 настоящего Договора;</w:t>
      </w:r>
    </w:p>
    <w:p w:rsidR="005A6C5C" w:rsidRPr="00D25873" w:rsidRDefault="00400AA3" w:rsidP="005A6C5C">
      <w:pPr>
        <w:keepNext/>
        <w:keepLines/>
        <w:tabs>
          <w:tab w:val="left" w:pos="540"/>
        </w:tabs>
        <w:ind w:firstLine="426"/>
        <w:jc w:val="both"/>
        <w:rPr>
          <w:b/>
          <w:bCs/>
        </w:rPr>
      </w:pPr>
      <w:r>
        <w:rPr>
          <w:b/>
          <w:bCs/>
        </w:rPr>
        <w:t>«Рекламационный акт»</w:t>
      </w:r>
      <w:r>
        <w:t xml:space="preserve"> – имеет значение, предусмотренное в статье 14 настоящего Договора;</w:t>
      </w:r>
    </w:p>
    <w:p w:rsidR="005A6C5C" w:rsidRPr="00D25873" w:rsidRDefault="00400AA3" w:rsidP="005A6C5C">
      <w:pPr>
        <w:keepNext/>
        <w:keepLines/>
        <w:tabs>
          <w:tab w:val="left" w:pos="540"/>
        </w:tabs>
        <w:ind w:firstLine="426"/>
        <w:jc w:val="both"/>
      </w:pPr>
      <w:r>
        <w:rPr>
          <w:b/>
          <w:bCs/>
        </w:rPr>
        <w:t xml:space="preserve">«РФ» </w:t>
      </w:r>
      <w:r>
        <w:t>– Российская Федерация;</w:t>
      </w:r>
    </w:p>
    <w:p w:rsidR="005A6C5C" w:rsidRPr="00D25873" w:rsidRDefault="00400AA3" w:rsidP="005A6C5C">
      <w:pPr>
        <w:keepNext/>
        <w:keepLines/>
        <w:tabs>
          <w:tab w:val="left" w:pos="540"/>
        </w:tabs>
        <w:ind w:firstLine="426"/>
        <w:jc w:val="both"/>
      </w:pPr>
      <w:r>
        <w:rPr>
          <w:b/>
          <w:bCs/>
        </w:rPr>
        <w:t>«Скрытые работы»</w:t>
      </w:r>
      <w: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A6C5C" w:rsidRPr="00D25873" w:rsidRDefault="00400AA3" w:rsidP="005A6C5C">
      <w:pPr>
        <w:keepNext/>
        <w:keepLines/>
        <w:tabs>
          <w:tab w:val="left" w:pos="540"/>
        </w:tabs>
        <w:ind w:firstLine="426"/>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A6C5C" w:rsidRPr="00D25873" w:rsidRDefault="00400AA3" w:rsidP="005A6C5C">
      <w:pPr>
        <w:keepNext/>
        <w:keepLines/>
        <w:tabs>
          <w:tab w:val="left" w:pos="540"/>
        </w:tabs>
        <w:ind w:firstLine="426"/>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5A6C5C" w:rsidRPr="00D25873" w:rsidRDefault="00400AA3" w:rsidP="005A6C5C">
      <w:pPr>
        <w:keepNext/>
        <w:keepLines/>
        <w:tabs>
          <w:tab w:val="left" w:pos="540"/>
        </w:tabs>
        <w:ind w:firstLine="426"/>
        <w:jc w:val="both"/>
      </w:pPr>
      <w:r>
        <w:rPr>
          <w:b/>
          <w:bCs/>
        </w:rPr>
        <w:t xml:space="preserve"> «Стороны»</w:t>
      </w:r>
      <w:r>
        <w:t xml:space="preserve"> – Заказчик и Подрядчик по настоящему Договору в значениях, указанных выше;</w:t>
      </w:r>
    </w:p>
    <w:p w:rsidR="005A6C5C" w:rsidRPr="00D25873" w:rsidRDefault="00400AA3" w:rsidP="005A6C5C">
      <w:pPr>
        <w:keepNext/>
        <w:keepLines/>
        <w:tabs>
          <w:tab w:val="left" w:pos="540"/>
        </w:tabs>
        <w:ind w:firstLine="426"/>
        <w:jc w:val="both"/>
      </w:pPr>
      <w:r>
        <w:rPr>
          <w:b/>
          <w:bCs/>
        </w:rPr>
        <w:t xml:space="preserve">«Строительная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A6C5C" w:rsidRPr="00D25873" w:rsidRDefault="00400AA3" w:rsidP="005A6C5C">
      <w:pPr>
        <w:keepNext/>
        <w:keepLines/>
        <w:tabs>
          <w:tab w:val="left" w:pos="540"/>
        </w:tabs>
        <w:ind w:firstLine="426"/>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5A6C5C" w:rsidRPr="00D25873" w:rsidRDefault="00400AA3" w:rsidP="005A6C5C">
      <w:pPr>
        <w:keepNext/>
        <w:keepLines/>
        <w:ind w:firstLine="426"/>
        <w:jc w:val="both"/>
      </w:pPr>
      <w:r>
        <w:t>«</w:t>
      </w:r>
      <w:r>
        <w:rPr>
          <w:b/>
        </w:rPr>
        <w:t>Существенное нарушение Договора Подрядчиком</w:t>
      </w:r>
      <w:r>
        <w:t>»:</w:t>
      </w:r>
    </w:p>
    <w:p w:rsidR="005A6C5C" w:rsidRPr="00D25873" w:rsidRDefault="00400AA3" w:rsidP="005A6C5C">
      <w:pPr>
        <w:keepNext/>
        <w:keepLines/>
        <w:ind w:firstLine="426"/>
        <w:jc w:val="both"/>
      </w:pPr>
      <w:r>
        <w:t>− нарушение срока сдачи Результата Работ Заказчику более</w:t>
      </w:r>
      <w:proofErr w:type="gramStart"/>
      <w:r>
        <w:t>,</w:t>
      </w:r>
      <w:proofErr w:type="gramEnd"/>
      <w:r>
        <w:t xml:space="preserve"> чем на 30 (Тридцать) дней;</w:t>
      </w:r>
    </w:p>
    <w:p w:rsidR="005A6C5C" w:rsidRPr="00D25873" w:rsidRDefault="00400AA3" w:rsidP="005A6C5C">
      <w:pPr>
        <w:keepNext/>
        <w:keepLines/>
        <w:ind w:firstLine="426"/>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A6C5C" w:rsidRPr="00D25873" w:rsidRDefault="00400AA3" w:rsidP="005A6C5C">
      <w:pPr>
        <w:keepNext/>
        <w:keepLines/>
        <w:ind w:firstLine="426"/>
        <w:jc w:val="both"/>
      </w:pPr>
      <w:r>
        <w:t>− не устранение нарушений, указанных Заказчиком в соответствующих актах и предписаниях в течение 10 (Десяти) дней;</w:t>
      </w:r>
    </w:p>
    <w:p w:rsidR="005A6C5C" w:rsidRPr="00D25873" w:rsidRDefault="00400AA3" w:rsidP="005A6C5C">
      <w:pPr>
        <w:keepNext/>
        <w:keepLines/>
        <w:ind w:firstLine="426"/>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A6C5C" w:rsidRPr="00D25873" w:rsidRDefault="00400AA3" w:rsidP="005A6C5C">
      <w:pPr>
        <w:keepNext/>
        <w:keepLines/>
        <w:ind w:firstLine="426"/>
        <w:jc w:val="both"/>
      </w:pPr>
      <w:r>
        <w:t>− приостановка Подрядчиком Работ на срок более 10 (Десяти) дней, не санкционированная Заказчиком;</w:t>
      </w:r>
    </w:p>
    <w:p w:rsidR="005A6C5C" w:rsidRPr="00D25873" w:rsidRDefault="00400AA3" w:rsidP="005A6C5C">
      <w:pPr>
        <w:keepNext/>
        <w:keepLines/>
        <w:tabs>
          <w:tab w:val="left" w:pos="540"/>
        </w:tabs>
        <w:ind w:firstLine="426"/>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A6C5C" w:rsidRPr="00D25873" w:rsidRDefault="00400AA3" w:rsidP="005A6C5C">
      <w:pPr>
        <w:keepNext/>
        <w:keepLines/>
        <w:tabs>
          <w:tab w:val="left" w:pos="540"/>
        </w:tabs>
        <w:ind w:firstLine="426"/>
        <w:jc w:val="both"/>
      </w:pPr>
      <w:r>
        <w:rPr>
          <w:b/>
          <w:bCs/>
        </w:rPr>
        <w:lastRenderedPageBreak/>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A6C5C" w:rsidRPr="00D25873" w:rsidRDefault="00400AA3" w:rsidP="005A6C5C">
      <w:pPr>
        <w:keepNext/>
        <w:keepLines/>
        <w:tabs>
          <w:tab w:val="left" w:pos="540"/>
        </w:tabs>
        <w:ind w:firstLine="426"/>
        <w:jc w:val="both"/>
      </w:pPr>
      <w:r>
        <w:rPr>
          <w:b/>
          <w:bCs/>
        </w:rPr>
        <w:t xml:space="preserve">«Цена Договора» </w:t>
      </w:r>
      <w:r>
        <w:t xml:space="preserve">– цена, указанная в п. 15.1 настоящего Договора; </w:t>
      </w:r>
    </w:p>
    <w:p w:rsidR="005A6C5C" w:rsidRPr="00D25873" w:rsidRDefault="00400AA3" w:rsidP="005A6C5C">
      <w:pPr>
        <w:keepNext/>
        <w:keepLines/>
        <w:ind w:firstLine="426"/>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A6C5C" w:rsidRPr="00D25873" w:rsidRDefault="00400AA3" w:rsidP="005A6C5C">
      <w:pPr>
        <w:keepNext/>
        <w:keepLines/>
        <w:ind w:firstLine="426"/>
        <w:jc w:val="both"/>
      </w:pPr>
      <w:r>
        <w:t>2.4. Заголовки Статей Договора и Разделов Приложений к нему служат только для удобства и не касаются толкования их содержания.</w:t>
      </w:r>
    </w:p>
    <w:p w:rsidR="005A6C5C" w:rsidRPr="00D25873" w:rsidRDefault="005A6C5C" w:rsidP="005A6C5C">
      <w:pPr>
        <w:pStyle w:val="afd"/>
        <w:keepNext/>
        <w:keepLines/>
        <w:ind w:firstLine="426"/>
        <w:rPr>
          <w:i/>
          <w:sz w:val="24"/>
          <w:szCs w:val="24"/>
        </w:rPr>
      </w:pPr>
    </w:p>
    <w:p w:rsidR="005A6C5C" w:rsidRPr="00D25873" w:rsidRDefault="00400AA3" w:rsidP="005A6C5C">
      <w:pPr>
        <w:pStyle w:val="afd"/>
        <w:keepNext/>
        <w:keepLines/>
        <w:ind w:firstLine="426"/>
        <w:jc w:val="center"/>
        <w:rPr>
          <w:b/>
          <w:sz w:val="24"/>
          <w:szCs w:val="24"/>
        </w:rPr>
      </w:pPr>
      <w:r>
        <w:rPr>
          <w:b/>
          <w:sz w:val="24"/>
          <w:szCs w:val="24"/>
        </w:rPr>
        <w:t>3. Объем Работ</w:t>
      </w:r>
    </w:p>
    <w:p w:rsidR="005A6C5C" w:rsidRPr="00D25873" w:rsidRDefault="00400AA3" w:rsidP="005A6C5C">
      <w:pPr>
        <w:keepNext/>
        <w:keepLines/>
        <w:ind w:firstLine="426"/>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sz w:val="24"/>
          <w:szCs w:val="24"/>
        </w:rPr>
        <w:t>, локальным и сводным</w:t>
      </w:r>
      <w:r>
        <w:t xml:space="preserve"> сметными расчетами (Приложение №2).</w:t>
      </w:r>
    </w:p>
    <w:p w:rsidR="005A6C5C" w:rsidRPr="00D25873" w:rsidRDefault="00400AA3" w:rsidP="005A6C5C">
      <w:pPr>
        <w:pStyle w:val="1fd"/>
        <w:keepNext/>
        <w:keepLines/>
        <w:ind w:firstLine="426"/>
        <w:jc w:val="both"/>
        <w:rPr>
          <w:rFonts w:ascii="Times New Roman" w:hAnsi="Times New Roman"/>
          <w:sz w:val="24"/>
          <w:szCs w:val="24"/>
        </w:rPr>
      </w:pPr>
      <w:r>
        <w:rPr>
          <w:rFonts w:ascii="Times New Roman" w:hAnsi="Times New Roman"/>
          <w:sz w:val="24"/>
          <w:szCs w:val="24"/>
        </w:rPr>
        <w:t>3.2. Для целей настоящего Договора под риском Подрядчика, указанным в п. 3.1 настоящей статьи, понимаются следующие риски:</w:t>
      </w:r>
    </w:p>
    <w:p w:rsidR="005A6C5C" w:rsidRPr="00D25873" w:rsidRDefault="00400AA3" w:rsidP="005A6C5C">
      <w:pPr>
        <w:pStyle w:val="1fd"/>
        <w:keepNext/>
        <w:keepLines/>
        <w:tabs>
          <w:tab w:val="left" w:pos="993"/>
        </w:tabs>
        <w:ind w:firstLine="426"/>
        <w:jc w:val="both"/>
        <w:rPr>
          <w:rFonts w:ascii="Times New Roman" w:hAnsi="Times New Roman"/>
          <w:sz w:val="24"/>
          <w:szCs w:val="24"/>
        </w:rPr>
      </w:pPr>
      <w:proofErr w:type="gramStart"/>
      <w:r>
        <w:rPr>
          <w:rFonts w:ascii="Times New Roman" w:hAnsi="Times New Roman"/>
          <w:sz w:val="24"/>
          <w:szCs w:val="24"/>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5A6C5C" w:rsidRPr="00D25873" w:rsidRDefault="00400AA3"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A6C5C" w:rsidRPr="00D25873" w:rsidRDefault="00400AA3"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A6C5C" w:rsidRPr="00D25873" w:rsidRDefault="00400AA3"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уничтожения и/или повреждения, утраты, включая риск случайной гибели или повреждения, Результата Работ.</w:t>
      </w:r>
    </w:p>
    <w:p w:rsidR="005A6C5C" w:rsidRPr="00D25873" w:rsidRDefault="00400AA3"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173F7" w:rsidRPr="007173F7" w:rsidRDefault="00400AA3" w:rsidP="007173F7">
      <w:pPr>
        <w:keepNext/>
        <w:keepLines/>
        <w:tabs>
          <w:tab w:val="left" w:pos="0"/>
          <w:tab w:val="left" w:pos="709"/>
        </w:tabs>
        <w:ind w:firstLine="426"/>
        <w:jc w:val="both"/>
      </w:pPr>
      <w: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5A6C5C" w:rsidRPr="00D25873" w:rsidRDefault="00400AA3" w:rsidP="007173F7">
      <w:pPr>
        <w:keepNext/>
        <w:keepLines/>
        <w:tabs>
          <w:tab w:val="left" w:pos="0"/>
          <w:tab w:val="left" w:pos="709"/>
        </w:tabs>
        <w:ind w:firstLine="426"/>
        <w:jc w:val="both"/>
      </w:pPr>
      <w:proofErr w:type="gramStart"/>
      <w:r>
        <w:t xml:space="preserve">Материал Заказчика (давальческий материал): </w:t>
      </w:r>
      <w:proofErr w:type="spellStart"/>
      <w:r w:rsidR="00CA65A7">
        <w:t>полушпала</w:t>
      </w:r>
      <w:proofErr w:type="spellEnd"/>
      <w:r w:rsidR="00CA65A7">
        <w:t xml:space="preserve"> ПШН1-10-175-1, 175кН – 1111 шт., прокладка ЦП328 под подкладку КБ-65 -1111 шт., подкладка КБ-65 - 1111 шт., прокладка под подошву рельса ЦП-143- 1111 шт., клемма ПК – 2222 шт., шайба </w:t>
      </w:r>
      <w:proofErr w:type="spellStart"/>
      <w:r w:rsidR="00CA65A7">
        <w:t>двухвитковая</w:t>
      </w:r>
      <w:proofErr w:type="spellEnd"/>
      <w:r w:rsidR="00CA65A7">
        <w:t xml:space="preserve"> – 4444 шт., гайка М22 - 4444 шт., болт </w:t>
      </w:r>
      <w:proofErr w:type="spellStart"/>
      <w:r w:rsidR="00CA65A7">
        <w:t>клеммный</w:t>
      </w:r>
      <w:proofErr w:type="spellEnd"/>
      <w:r w:rsidR="00CA65A7">
        <w:t xml:space="preserve"> М22*75 - 2222 шт., болт закладной М22*175 - 2222 шт., скоба для изолирующий втулки КБ ЦП-138 – 2222 шт., втулка</w:t>
      </w:r>
      <w:proofErr w:type="gramEnd"/>
      <w:r w:rsidR="00CA65A7">
        <w:t xml:space="preserve"> </w:t>
      </w:r>
      <w:proofErr w:type="gramStart"/>
      <w:r w:rsidR="00CA65A7">
        <w:t>изолирующая</w:t>
      </w:r>
      <w:proofErr w:type="gramEnd"/>
      <w:r w:rsidR="00CA65A7">
        <w:t xml:space="preserve"> КБ 142 -2222 шт.</w:t>
      </w:r>
      <w:r w:rsidR="00C34450" w:rsidRPr="00C34450">
        <w:t xml:space="preserve"> </w:t>
      </w:r>
      <w:r w:rsidR="00C34450">
        <w:t>передается в соответствии с графиком передачи (приложение №10) по накладной М-15 (приложение №8).</w:t>
      </w:r>
    </w:p>
    <w:p w:rsidR="005A6C5C" w:rsidRPr="00D25873" w:rsidRDefault="00400AA3" w:rsidP="005A6C5C">
      <w:pPr>
        <w:keepNext/>
        <w:keepLines/>
        <w:tabs>
          <w:tab w:val="left" w:pos="720"/>
        </w:tabs>
        <w:ind w:firstLine="426"/>
        <w:jc w:val="both"/>
      </w:pPr>
      <w: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A6C5C" w:rsidRPr="00D25873" w:rsidRDefault="00400AA3" w:rsidP="005A6C5C">
      <w:pPr>
        <w:keepNext/>
        <w:keepLines/>
        <w:tabs>
          <w:tab w:val="left" w:pos="720"/>
        </w:tabs>
        <w:ind w:firstLine="426"/>
        <w:jc w:val="both"/>
      </w:pPr>
      <w:r>
        <w:lastRenderedPageBreak/>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A6C5C" w:rsidRPr="00D25873" w:rsidRDefault="005A6C5C" w:rsidP="005A6C5C">
      <w:pPr>
        <w:pStyle w:val="1a"/>
        <w:keepNext/>
        <w:keepLines/>
        <w:ind w:firstLine="426"/>
        <w:rPr>
          <w:sz w:val="24"/>
          <w:szCs w:val="24"/>
        </w:rPr>
      </w:pPr>
    </w:p>
    <w:p w:rsidR="005A6C5C" w:rsidRPr="00D25873" w:rsidRDefault="00400AA3" w:rsidP="005A6C5C">
      <w:pPr>
        <w:pStyle w:val="afd"/>
        <w:keepNext/>
        <w:keepLines/>
        <w:ind w:firstLine="426"/>
        <w:jc w:val="center"/>
        <w:rPr>
          <w:b/>
          <w:sz w:val="24"/>
          <w:szCs w:val="24"/>
        </w:rPr>
      </w:pPr>
      <w:r>
        <w:rPr>
          <w:b/>
          <w:sz w:val="24"/>
          <w:szCs w:val="24"/>
        </w:rPr>
        <w:t>4. Права и обязанности Заказчика</w:t>
      </w:r>
    </w:p>
    <w:p w:rsidR="005A6C5C" w:rsidRPr="00D25873" w:rsidRDefault="00400AA3" w:rsidP="005A6C5C">
      <w:pPr>
        <w:pStyle w:val="aff4"/>
        <w:keepNext/>
        <w:keepLines/>
        <w:ind w:firstLine="426"/>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5A6C5C" w:rsidRPr="00D25873" w:rsidRDefault="00400AA3" w:rsidP="005A6C5C">
      <w:pPr>
        <w:pStyle w:val="aff4"/>
        <w:keepNext/>
        <w:keepLines/>
        <w:ind w:firstLine="426"/>
        <w:jc w:val="both"/>
        <w:rPr>
          <w:sz w:val="24"/>
          <w:szCs w:val="24"/>
          <w:u w:val="single"/>
        </w:rPr>
      </w:pPr>
      <w:r>
        <w:rPr>
          <w:sz w:val="24"/>
          <w:szCs w:val="24"/>
        </w:rPr>
        <w:t xml:space="preserve">4.1. </w:t>
      </w:r>
      <w:r>
        <w:rPr>
          <w:sz w:val="24"/>
          <w:szCs w:val="24"/>
          <w:u w:val="single"/>
        </w:rPr>
        <w:t>Заказчик обязуется:</w:t>
      </w:r>
    </w:p>
    <w:p w:rsidR="005A6C5C" w:rsidRPr="00D25873" w:rsidRDefault="00400AA3" w:rsidP="005A6C5C">
      <w:pPr>
        <w:pStyle w:val="aff4"/>
        <w:keepNext/>
        <w:keepLines/>
        <w:ind w:firstLine="426"/>
        <w:jc w:val="both"/>
        <w:rPr>
          <w:sz w:val="24"/>
          <w:szCs w:val="24"/>
        </w:rPr>
      </w:pPr>
      <w:r>
        <w:rPr>
          <w:sz w:val="24"/>
          <w:szCs w:val="24"/>
        </w:rPr>
        <w:t>4.1.1. Произвести оплату Цены Договора в порядке, предусмотренном статьей 15 настоящего Договора.</w:t>
      </w:r>
    </w:p>
    <w:p w:rsidR="005A6C5C" w:rsidRPr="00D25873" w:rsidRDefault="00400AA3" w:rsidP="005A6C5C">
      <w:pPr>
        <w:pStyle w:val="aff4"/>
        <w:keepNext/>
        <w:keepLines/>
        <w:ind w:firstLine="426"/>
        <w:jc w:val="both"/>
        <w:rPr>
          <w:sz w:val="24"/>
          <w:szCs w:val="24"/>
        </w:rPr>
      </w:pPr>
      <w:r>
        <w:rPr>
          <w:sz w:val="24"/>
          <w:szCs w:val="24"/>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5A6C5C" w:rsidRPr="00D25873" w:rsidRDefault="00400AA3" w:rsidP="005A6C5C">
      <w:pPr>
        <w:pStyle w:val="aff4"/>
        <w:keepNext/>
        <w:keepLines/>
        <w:ind w:firstLine="426"/>
        <w:jc w:val="both"/>
        <w:rPr>
          <w:sz w:val="24"/>
          <w:szCs w:val="24"/>
        </w:rPr>
      </w:pPr>
      <w:r>
        <w:rPr>
          <w:sz w:val="24"/>
          <w:szCs w:val="24"/>
        </w:rPr>
        <w:t>4.1.3.</w:t>
      </w:r>
      <w:r>
        <w:rPr>
          <w:sz w:val="24"/>
          <w:szCs w:val="24"/>
        </w:rPr>
        <w:tab/>
        <w:t>Передать Подрядчику Проектную документацию в соответствии с требованиями Приложения № 3 – Перечень исходных данных, в полном объеме.</w:t>
      </w:r>
    </w:p>
    <w:p w:rsidR="005A6C5C" w:rsidRPr="00D25873" w:rsidRDefault="00400AA3" w:rsidP="005A6C5C">
      <w:pPr>
        <w:pStyle w:val="aff4"/>
        <w:keepNext/>
        <w:keepLines/>
        <w:ind w:firstLine="426"/>
        <w:jc w:val="both"/>
        <w:rPr>
          <w:sz w:val="24"/>
          <w:szCs w:val="24"/>
        </w:rPr>
      </w:pPr>
      <w:r>
        <w:rPr>
          <w:sz w:val="24"/>
          <w:szCs w:val="24"/>
        </w:rPr>
        <w:t>4.1.4. Передать Подрядчику Строительную площадку в соответствии с требованиями настоящего Договора для проведения Работ.</w:t>
      </w:r>
    </w:p>
    <w:p w:rsidR="005A6C5C" w:rsidRPr="00D25873" w:rsidRDefault="00400AA3" w:rsidP="005A6C5C">
      <w:pPr>
        <w:pStyle w:val="aff4"/>
        <w:keepNext/>
        <w:keepLines/>
        <w:ind w:firstLine="426"/>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A6C5C" w:rsidRPr="00D25873" w:rsidRDefault="00400AA3" w:rsidP="005A6C5C">
      <w:pPr>
        <w:pStyle w:val="aff4"/>
        <w:keepNext/>
        <w:keepLines/>
        <w:ind w:firstLine="426"/>
        <w:jc w:val="both"/>
        <w:rPr>
          <w:sz w:val="24"/>
          <w:szCs w:val="24"/>
        </w:rPr>
      </w:pPr>
      <w:r>
        <w:rPr>
          <w:sz w:val="24"/>
          <w:szCs w:val="24"/>
        </w:rPr>
        <w:t>4.1.6. Выполнить в полном объеме все свои обязательства, предусмотренные в других статьях настоящего Договора.</w:t>
      </w:r>
    </w:p>
    <w:p w:rsidR="005A6C5C" w:rsidRDefault="00400AA3" w:rsidP="005A6C5C">
      <w:pPr>
        <w:pStyle w:val="aff4"/>
        <w:keepNext/>
        <w:keepLines/>
        <w:ind w:firstLine="426"/>
        <w:jc w:val="both"/>
        <w:rPr>
          <w:sz w:val="24"/>
          <w:szCs w:val="24"/>
        </w:rPr>
      </w:pPr>
      <w:r>
        <w:rPr>
          <w:sz w:val="24"/>
          <w:szCs w:val="24"/>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235C5" w:rsidRPr="00D25873" w:rsidRDefault="00400AA3" w:rsidP="005A6C5C">
      <w:pPr>
        <w:pStyle w:val="aff4"/>
        <w:keepNext/>
        <w:keepLines/>
        <w:ind w:firstLine="426"/>
        <w:jc w:val="both"/>
        <w:rPr>
          <w:sz w:val="24"/>
          <w:szCs w:val="24"/>
        </w:rPr>
      </w:pPr>
      <w:r>
        <w:rPr>
          <w:sz w:val="24"/>
          <w:szCs w:val="24"/>
        </w:rPr>
        <w:t>4.1.8. Передавать Подрядчику давальческие материалы в соответствии с графиком передачи (приложение №10) по накладной М-15 (приложение №8).</w:t>
      </w:r>
    </w:p>
    <w:p w:rsidR="005A6C5C" w:rsidRPr="00D25873" w:rsidRDefault="00400AA3" w:rsidP="005A6C5C">
      <w:pPr>
        <w:pStyle w:val="aff4"/>
        <w:keepNext/>
        <w:keepLines/>
        <w:ind w:firstLine="426"/>
        <w:jc w:val="both"/>
        <w:rPr>
          <w:sz w:val="24"/>
          <w:szCs w:val="24"/>
          <w:u w:val="single"/>
        </w:rPr>
      </w:pPr>
      <w:r>
        <w:rPr>
          <w:sz w:val="24"/>
          <w:szCs w:val="24"/>
        </w:rPr>
        <w:t xml:space="preserve">4.2. </w:t>
      </w:r>
      <w:r>
        <w:rPr>
          <w:sz w:val="24"/>
          <w:szCs w:val="24"/>
          <w:u w:val="single"/>
        </w:rPr>
        <w:t>Заказчик вправе:</w:t>
      </w:r>
    </w:p>
    <w:p w:rsidR="005A6C5C" w:rsidRPr="00D25873" w:rsidRDefault="00400AA3" w:rsidP="005A6C5C">
      <w:pPr>
        <w:pStyle w:val="aff4"/>
        <w:keepNext/>
        <w:keepLines/>
        <w:ind w:firstLine="426"/>
        <w:jc w:val="both"/>
        <w:rPr>
          <w:sz w:val="24"/>
          <w:szCs w:val="24"/>
        </w:rPr>
      </w:pPr>
      <w:r>
        <w:rPr>
          <w:sz w:val="24"/>
          <w:szCs w:val="24"/>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A6C5C" w:rsidRPr="00D25873" w:rsidRDefault="00400AA3" w:rsidP="005A6C5C">
      <w:pPr>
        <w:pStyle w:val="aff4"/>
        <w:keepNext/>
        <w:keepLines/>
        <w:ind w:firstLine="426"/>
        <w:jc w:val="both"/>
        <w:rPr>
          <w:sz w:val="24"/>
          <w:szCs w:val="24"/>
        </w:rPr>
      </w:pPr>
      <w:r>
        <w:rPr>
          <w:sz w:val="24"/>
          <w:szCs w:val="24"/>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A6C5C" w:rsidRPr="00D25873" w:rsidRDefault="00400AA3" w:rsidP="005A6C5C">
      <w:pPr>
        <w:pStyle w:val="aff4"/>
        <w:keepNext/>
        <w:keepLines/>
        <w:ind w:firstLine="426"/>
        <w:jc w:val="both"/>
        <w:rPr>
          <w:sz w:val="24"/>
          <w:szCs w:val="24"/>
        </w:rPr>
      </w:pPr>
      <w:r>
        <w:rPr>
          <w:sz w:val="24"/>
          <w:szCs w:val="24"/>
        </w:rPr>
        <w:t>4.2.3. Проводить по мере необходимости совещания с Подрядчиком, для обсуждения вопросов, связанных с исполнением условий настоящего Договора.</w:t>
      </w:r>
    </w:p>
    <w:p w:rsidR="005A6C5C" w:rsidRPr="00D25873" w:rsidRDefault="00400AA3" w:rsidP="005A6C5C">
      <w:pPr>
        <w:pStyle w:val="aff4"/>
        <w:keepNext/>
        <w:keepLines/>
        <w:ind w:firstLine="426"/>
        <w:jc w:val="both"/>
        <w:rPr>
          <w:sz w:val="24"/>
          <w:szCs w:val="24"/>
        </w:rPr>
      </w:pPr>
      <w:r>
        <w:rPr>
          <w:sz w:val="24"/>
          <w:szCs w:val="24"/>
        </w:rPr>
        <w:t xml:space="preserve">4.2.4. </w:t>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A6C5C" w:rsidRPr="00D25873" w:rsidRDefault="00400AA3" w:rsidP="005A6C5C">
      <w:pPr>
        <w:pStyle w:val="aff4"/>
        <w:keepNext/>
        <w:keepLines/>
        <w:ind w:firstLine="426"/>
        <w:jc w:val="both"/>
        <w:rPr>
          <w:sz w:val="24"/>
          <w:szCs w:val="24"/>
        </w:rPr>
      </w:pPr>
      <w:r>
        <w:rPr>
          <w:sz w:val="24"/>
          <w:szCs w:val="24"/>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A6C5C" w:rsidRPr="00D25873" w:rsidRDefault="00400AA3" w:rsidP="005A6C5C">
      <w:pPr>
        <w:pStyle w:val="aff4"/>
        <w:keepNext/>
        <w:keepLines/>
        <w:ind w:firstLine="426"/>
        <w:jc w:val="both"/>
        <w:rPr>
          <w:sz w:val="24"/>
          <w:szCs w:val="24"/>
        </w:rPr>
      </w:pPr>
      <w:r>
        <w:rPr>
          <w:sz w:val="24"/>
          <w:szCs w:val="24"/>
        </w:rPr>
        <w:lastRenderedPageBreak/>
        <w:t>4.2.6. Персонал Заказчика имеет право получения информации о проведении Работ, включая, но не ограничиваясь:</w:t>
      </w:r>
    </w:p>
    <w:p w:rsidR="005A6C5C" w:rsidRPr="00D25873" w:rsidRDefault="00400AA3" w:rsidP="005A6C5C">
      <w:pPr>
        <w:pStyle w:val="aff4"/>
        <w:keepNext/>
        <w:keepLines/>
        <w:ind w:firstLine="426"/>
        <w:jc w:val="both"/>
        <w:rPr>
          <w:sz w:val="24"/>
          <w:szCs w:val="24"/>
        </w:rPr>
      </w:pPr>
      <w:r>
        <w:rPr>
          <w:sz w:val="24"/>
          <w:szCs w:val="24"/>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A6C5C" w:rsidRPr="00D25873" w:rsidRDefault="00400AA3" w:rsidP="005A6C5C">
      <w:pPr>
        <w:pStyle w:val="aff4"/>
        <w:keepNext/>
        <w:keepLines/>
        <w:ind w:firstLine="426"/>
        <w:jc w:val="both"/>
        <w:rPr>
          <w:sz w:val="24"/>
          <w:szCs w:val="24"/>
        </w:rPr>
      </w:pPr>
      <w:r>
        <w:rPr>
          <w:sz w:val="24"/>
          <w:szCs w:val="24"/>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A6C5C" w:rsidRPr="00D25873" w:rsidRDefault="00400AA3" w:rsidP="005A6C5C">
      <w:pPr>
        <w:pStyle w:val="aff4"/>
        <w:keepNext/>
        <w:keepLines/>
        <w:ind w:firstLine="426"/>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A6C5C" w:rsidRPr="00D25873" w:rsidRDefault="00400AA3" w:rsidP="005A6C5C">
      <w:pPr>
        <w:pStyle w:val="aff4"/>
        <w:keepNext/>
        <w:keepLines/>
        <w:ind w:firstLine="426"/>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A6C5C" w:rsidRPr="00D25873" w:rsidRDefault="00400AA3" w:rsidP="005A6C5C">
      <w:pPr>
        <w:pStyle w:val="aff4"/>
        <w:keepNext/>
        <w:keepLines/>
        <w:ind w:firstLine="426"/>
        <w:jc w:val="both"/>
        <w:rPr>
          <w:sz w:val="24"/>
          <w:szCs w:val="24"/>
        </w:rPr>
      </w:pPr>
      <w:r>
        <w:rPr>
          <w:sz w:val="24"/>
          <w:szCs w:val="24"/>
        </w:rPr>
        <w:t>4.2.9. Приостанавливать производство Работ в порядке и сроки, предусмотренные Договором.</w:t>
      </w:r>
    </w:p>
    <w:p w:rsidR="005A6C5C" w:rsidRPr="00D25873" w:rsidRDefault="00400AA3" w:rsidP="005A6C5C">
      <w:pPr>
        <w:pStyle w:val="aff4"/>
        <w:keepNext/>
        <w:keepLines/>
        <w:ind w:firstLine="426"/>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5A6C5C" w:rsidRPr="00D25873" w:rsidRDefault="00400AA3" w:rsidP="005A6C5C">
      <w:pPr>
        <w:keepNext/>
        <w:keepLines/>
        <w:ind w:firstLine="426"/>
        <w:jc w:val="both"/>
      </w:pPr>
      <w:r>
        <w:t xml:space="preserve">4.2.11. Осуществлять контроль целевого использования денежных средств, перечисленных по Договору  Подрядчику. </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Подрядчика</w:t>
      </w:r>
    </w:p>
    <w:p w:rsidR="005A6C5C" w:rsidRPr="00D25873" w:rsidRDefault="00400AA3" w:rsidP="005A6C5C">
      <w:pPr>
        <w:keepNext/>
        <w:keepLines/>
        <w:ind w:firstLine="426"/>
        <w:jc w:val="both"/>
      </w:pPr>
      <w:r>
        <w:t>В дополнение ко всем другим правам и обязанностям Подрядчика, предусмотренным в настоящем Договоре:</w:t>
      </w:r>
    </w:p>
    <w:p w:rsidR="005A6C5C" w:rsidRPr="00D25873" w:rsidRDefault="00400AA3" w:rsidP="005A6C5C">
      <w:pPr>
        <w:keepNext/>
        <w:keepLines/>
        <w:ind w:firstLine="426"/>
        <w:jc w:val="both"/>
      </w:pPr>
      <w:r>
        <w:t xml:space="preserve">5.1. </w:t>
      </w:r>
      <w:r>
        <w:rPr>
          <w:u w:val="single"/>
        </w:rPr>
        <w:t xml:space="preserve"> Подрядчик обязуется</w:t>
      </w:r>
      <w:r>
        <w:t>:</w:t>
      </w:r>
    </w:p>
    <w:p w:rsidR="005A6C5C" w:rsidRPr="00D25873" w:rsidRDefault="00400AA3" w:rsidP="005A6C5C">
      <w:pPr>
        <w:keepNext/>
        <w:keepLines/>
        <w:ind w:firstLine="426"/>
        <w:jc w:val="both"/>
      </w:pPr>
      <w: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A6C5C" w:rsidRPr="00D25873" w:rsidRDefault="00400AA3" w:rsidP="005A6C5C">
      <w:pPr>
        <w:pStyle w:val="afd"/>
        <w:keepNext/>
        <w:keepLines/>
        <w:ind w:firstLine="426"/>
        <w:jc w:val="both"/>
        <w:rPr>
          <w:sz w:val="24"/>
          <w:szCs w:val="24"/>
        </w:rPr>
      </w:pPr>
      <w:r>
        <w:rPr>
          <w:sz w:val="24"/>
          <w:szCs w:val="24"/>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A6C5C" w:rsidRPr="00D25873" w:rsidRDefault="00400AA3" w:rsidP="005A6C5C">
      <w:pPr>
        <w:pStyle w:val="afd"/>
        <w:keepNext/>
        <w:keepLines/>
        <w:ind w:firstLine="426"/>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A6C5C" w:rsidRPr="00D25873" w:rsidRDefault="00400AA3" w:rsidP="005A6C5C">
      <w:pPr>
        <w:keepNext/>
        <w:keepLines/>
        <w:ind w:firstLine="426"/>
        <w:jc w:val="both"/>
      </w:pPr>
      <w:r>
        <w:lastRenderedPageBreak/>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A6C5C" w:rsidRPr="00D25873" w:rsidRDefault="00400AA3" w:rsidP="005A6C5C">
      <w:pPr>
        <w:keepNext/>
        <w:keepLines/>
        <w:ind w:firstLine="426"/>
        <w:jc w:val="both"/>
      </w:pPr>
      <w: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A6C5C" w:rsidRPr="00D25873" w:rsidRDefault="00400AA3" w:rsidP="005A6C5C">
      <w:pPr>
        <w:keepNext/>
        <w:keepLines/>
        <w:ind w:firstLine="426"/>
        <w:jc w:val="both"/>
      </w:pPr>
      <w:r>
        <w:t>5.1.6. Осуществить временное присоединение всех необходимых коммуникаций на период выполнения Работ на Строительной площадке.</w:t>
      </w:r>
    </w:p>
    <w:p w:rsidR="005A6C5C" w:rsidRPr="00D25873" w:rsidRDefault="00400AA3" w:rsidP="005A6C5C">
      <w:pPr>
        <w:keepNext/>
        <w:keepLines/>
        <w:ind w:firstLine="426"/>
        <w:jc w:val="both"/>
      </w:pPr>
      <w:r>
        <w:t>5.1.7. В порядке и на условиях, согласованных Сторонами, компенсировать затраты Заказчика по обеспечению Строительной площадки электроэнергией.</w:t>
      </w:r>
    </w:p>
    <w:p w:rsidR="005A6C5C" w:rsidRPr="00D25873" w:rsidRDefault="00400AA3" w:rsidP="005A6C5C">
      <w:pPr>
        <w:keepNext/>
        <w:keepLines/>
        <w:ind w:firstLine="426"/>
        <w:jc w:val="both"/>
      </w:pPr>
      <w:r>
        <w:t>5.1.8.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A6C5C" w:rsidRPr="00D25873" w:rsidRDefault="00400AA3" w:rsidP="005A6C5C">
      <w:pPr>
        <w:keepNext/>
        <w:keepLines/>
        <w:ind w:firstLine="426"/>
        <w:jc w:val="both"/>
      </w:pPr>
      <w:r>
        <w:t>5.1.9. За свой счет выполнять все гарантийные обязательства Подрядчика, установленные настоящим Договором.</w:t>
      </w:r>
    </w:p>
    <w:p w:rsidR="005A6C5C" w:rsidRPr="00D25873" w:rsidRDefault="00400AA3" w:rsidP="005A6C5C">
      <w:pPr>
        <w:keepNext/>
        <w:keepLines/>
        <w:ind w:firstLine="426"/>
        <w:jc w:val="both"/>
      </w:pPr>
      <w: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A6C5C" w:rsidRPr="00D25873" w:rsidRDefault="00400AA3" w:rsidP="005A6C5C">
      <w:pPr>
        <w:keepNext/>
        <w:keepLines/>
        <w:ind w:firstLine="426"/>
        <w:jc w:val="both"/>
      </w:pPr>
      <w:r>
        <w:t>5.1.11.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5A6C5C" w:rsidRPr="00D25873" w:rsidRDefault="00400AA3" w:rsidP="005A6C5C">
      <w:pPr>
        <w:pStyle w:val="afd"/>
        <w:keepNext/>
        <w:keepLines/>
        <w:ind w:firstLine="426"/>
        <w:jc w:val="both"/>
        <w:rPr>
          <w:sz w:val="24"/>
          <w:szCs w:val="24"/>
        </w:rPr>
      </w:pPr>
      <w:r>
        <w:rPr>
          <w:sz w:val="24"/>
          <w:szCs w:val="24"/>
        </w:rPr>
        <w:t xml:space="preserve">5.1.12.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A6C5C" w:rsidRPr="00D25873" w:rsidRDefault="00400AA3" w:rsidP="005A6C5C">
      <w:pPr>
        <w:keepNext/>
        <w:keepLines/>
        <w:tabs>
          <w:tab w:val="left" w:pos="900"/>
        </w:tabs>
        <w:ind w:firstLine="426"/>
        <w:jc w:val="both"/>
      </w:pPr>
      <w:r>
        <w:t xml:space="preserve">5.1.13.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5A6C5C" w:rsidRPr="00D25873" w:rsidRDefault="00400AA3" w:rsidP="005A6C5C">
      <w:pPr>
        <w:keepNext/>
        <w:keepLines/>
        <w:ind w:firstLine="426"/>
        <w:jc w:val="both"/>
      </w:pPr>
      <w:r>
        <w:t>5.1.14.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A6C5C" w:rsidRPr="00D25873" w:rsidRDefault="00400AA3" w:rsidP="005A6C5C">
      <w:pPr>
        <w:keepNext/>
        <w:keepLines/>
        <w:ind w:firstLine="426"/>
        <w:jc w:val="both"/>
      </w:pPr>
      <w:r>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A6C5C" w:rsidRPr="00D25873" w:rsidRDefault="00400AA3" w:rsidP="005A6C5C">
      <w:pPr>
        <w:keepNext/>
        <w:keepLines/>
        <w:tabs>
          <w:tab w:val="left" w:pos="900"/>
        </w:tabs>
        <w:ind w:firstLine="426"/>
        <w:jc w:val="both"/>
      </w:pPr>
      <w:r>
        <w:lastRenderedPageBreak/>
        <w:t xml:space="preserve">5.1.16.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5A6C5C" w:rsidRPr="00D25873" w:rsidRDefault="00400AA3" w:rsidP="005A6C5C">
      <w:pPr>
        <w:pStyle w:val="afd"/>
        <w:keepNext/>
        <w:keepLines/>
        <w:ind w:firstLine="426"/>
        <w:jc w:val="both"/>
        <w:rPr>
          <w:sz w:val="24"/>
          <w:szCs w:val="24"/>
        </w:rPr>
      </w:pPr>
      <w:r>
        <w:rPr>
          <w:sz w:val="24"/>
          <w:szCs w:val="24"/>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A6C5C" w:rsidRPr="00D25873" w:rsidRDefault="00400AA3" w:rsidP="005A6C5C">
      <w:pPr>
        <w:keepNext/>
        <w:keepLines/>
        <w:tabs>
          <w:tab w:val="left" w:pos="993"/>
        </w:tabs>
        <w:ind w:firstLine="426"/>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A6C5C" w:rsidRPr="00D25873" w:rsidRDefault="00400AA3" w:rsidP="005A6C5C">
      <w:pPr>
        <w:keepNext/>
        <w:keepLines/>
        <w:tabs>
          <w:tab w:val="left" w:pos="993"/>
        </w:tabs>
        <w:ind w:firstLine="426"/>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A6C5C" w:rsidRPr="00D25873" w:rsidRDefault="00400AA3" w:rsidP="005A6C5C">
      <w:pPr>
        <w:pStyle w:val="afd"/>
        <w:keepNext/>
        <w:keepLines/>
        <w:ind w:firstLine="426"/>
        <w:jc w:val="both"/>
        <w:rPr>
          <w:sz w:val="24"/>
          <w:szCs w:val="24"/>
        </w:rPr>
      </w:pPr>
      <w:r>
        <w:rPr>
          <w:sz w:val="24"/>
          <w:szCs w:val="24"/>
        </w:rPr>
        <w:t>5.1.21.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A6C5C" w:rsidRPr="00D25873" w:rsidRDefault="00400AA3" w:rsidP="005A6C5C">
      <w:pPr>
        <w:pStyle w:val="afd"/>
        <w:keepNext/>
        <w:keepLines/>
        <w:ind w:firstLine="426"/>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A6C5C" w:rsidRPr="00D25873" w:rsidRDefault="00400AA3" w:rsidP="005A6C5C">
      <w:pPr>
        <w:keepNext/>
        <w:keepLines/>
        <w:tabs>
          <w:tab w:val="left" w:pos="720"/>
        </w:tabs>
        <w:ind w:firstLine="426"/>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A6C5C" w:rsidRPr="00D25873" w:rsidRDefault="00400AA3" w:rsidP="005A6C5C">
      <w:pPr>
        <w:pStyle w:val="afd"/>
        <w:keepNext/>
        <w:keepLines/>
        <w:tabs>
          <w:tab w:val="left" w:pos="720"/>
        </w:tabs>
        <w:ind w:firstLine="426"/>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A6C5C" w:rsidRPr="00D25873" w:rsidRDefault="00400AA3" w:rsidP="005A6C5C">
      <w:pPr>
        <w:keepNext/>
        <w:keepLines/>
        <w:ind w:firstLine="426"/>
        <w:jc w:val="both"/>
      </w:pPr>
      <w:r>
        <w:t>5.1.25. Выполнять в полном объеме свои обязательства, поименованные в иных статьях настоящего Договора.</w:t>
      </w:r>
    </w:p>
    <w:p w:rsidR="005A6C5C" w:rsidRPr="00D25873" w:rsidRDefault="00400AA3" w:rsidP="005A6C5C">
      <w:pPr>
        <w:keepNext/>
        <w:keepLines/>
        <w:ind w:firstLine="426"/>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5A6C5C" w:rsidRPr="00D25873" w:rsidRDefault="00400AA3" w:rsidP="005A6C5C">
      <w:pPr>
        <w:keepNext/>
        <w:keepLines/>
        <w:ind w:firstLine="426"/>
        <w:jc w:val="both"/>
      </w:pPr>
      <w:r>
        <w:t>5.1.27. Принять до начала выполнения Работ Строительную площадку.</w:t>
      </w:r>
    </w:p>
    <w:p w:rsidR="005A6C5C" w:rsidRPr="00D25873" w:rsidRDefault="00400AA3" w:rsidP="005A6C5C">
      <w:pPr>
        <w:pStyle w:val="afd"/>
        <w:keepNext/>
        <w:keepLines/>
        <w:ind w:firstLine="426"/>
        <w:jc w:val="both"/>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5A6C5C" w:rsidRPr="00D25873" w:rsidRDefault="00400AA3" w:rsidP="005A6C5C">
      <w:pPr>
        <w:keepNext/>
        <w:keepLines/>
        <w:ind w:firstLine="426"/>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A6C5C" w:rsidRPr="00D25873" w:rsidRDefault="00400AA3" w:rsidP="005A6C5C">
      <w:pPr>
        <w:keepNext/>
        <w:keepLines/>
        <w:ind w:firstLine="426"/>
        <w:jc w:val="both"/>
      </w:pPr>
      <w:r>
        <w:lastRenderedPageBreak/>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A6C5C" w:rsidRPr="00D25873" w:rsidRDefault="00400AA3" w:rsidP="005A6C5C">
      <w:pPr>
        <w:keepNext/>
        <w:keepLines/>
        <w:ind w:firstLine="426"/>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A6C5C" w:rsidRPr="00D25873" w:rsidRDefault="00400AA3" w:rsidP="005A6C5C">
      <w:pPr>
        <w:keepNext/>
        <w:keepLines/>
        <w:ind w:firstLine="426"/>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A6C5C" w:rsidRPr="00D25873" w:rsidRDefault="00400AA3" w:rsidP="005A6C5C">
      <w:pPr>
        <w:keepNext/>
        <w:keepLines/>
        <w:ind w:firstLine="426"/>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A6C5C" w:rsidRPr="00D25873" w:rsidRDefault="00400AA3" w:rsidP="005A6C5C">
      <w:pPr>
        <w:keepNext/>
        <w:keepLines/>
        <w:ind w:firstLine="426"/>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A6C5C" w:rsidRPr="00D25873" w:rsidRDefault="00400AA3" w:rsidP="005A6C5C">
      <w:pPr>
        <w:keepNext/>
        <w:keepLines/>
        <w:ind w:firstLine="426"/>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5A6C5C" w:rsidRPr="00D25873" w:rsidRDefault="00400AA3" w:rsidP="005A6C5C">
      <w:pPr>
        <w:keepNext/>
        <w:keepLines/>
        <w:ind w:firstLine="426"/>
        <w:jc w:val="both"/>
      </w:pPr>
      <w:r>
        <w:t>Каждый Отчет должен включать:</w:t>
      </w:r>
    </w:p>
    <w:p w:rsidR="005A6C5C" w:rsidRPr="00D25873" w:rsidRDefault="00400AA3" w:rsidP="005A6C5C">
      <w:pPr>
        <w:keepNext/>
        <w:keepLines/>
        <w:tabs>
          <w:tab w:val="left" w:pos="993"/>
        </w:tabs>
        <w:autoSpaceDE w:val="0"/>
        <w:autoSpaceDN w:val="0"/>
        <w:adjustRightInd w:val="0"/>
        <w:ind w:firstLine="426"/>
        <w:jc w:val="both"/>
      </w:pPr>
      <w:r>
        <w:t>− информацию по персоналу Подрядчика и Субподрядчиков, включая численность и квалификацию;</w:t>
      </w:r>
    </w:p>
    <w:p w:rsidR="005A6C5C" w:rsidRPr="00D25873" w:rsidRDefault="00400AA3" w:rsidP="005A6C5C">
      <w:pPr>
        <w:keepNext/>
        <w:keepLines/>
        <w:tabs>
          <w:tab w:val="left" w:pos="993"/>
        </w:tabs>
        <w:autoSpaceDE w:val="0"/>
        <w:autoSpaceDN w:val="0"/>
        <w:adjustRightInd w:val="0"/>
        <w:ind w:firstLine="426"/>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A6C5C" w:rsidRPr="00D25873" w:rsidRDefault="00400AA3" w:rsidP="005A6C5C">
      <w:pPr>
        <w:keepNext/>
        <w:keepLines/>
        <w:tabs>
          <w:tab w:val="left" w:pos="993"/>
        </w:tabs>
        <w:autoSpaceDE w:val="0"/>
        <w:autoSpaceDN w:val="0"/>
        <w:adjustRightInd w:val="0"/>
        <w:ind w:firstLine="426"/>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A6C5C" w:rsidRPr="00D25873" w:rsidRDefault="00400AA3" w:rsidP="005A6C5C">
      <w:pPr>
        <w:keepNext/>
        <w:keepLines/>
        <w:tabs>
          <w:tab w:val="left" w:pos="993"/>
        </w:tabs>
        <w:autoSpaceDE w:val="0"/>
        <w:autoSpaceDN w:val="0"/>
        <w:adjustRightInd w:val="0"/>
        <w:ind w:firstLine="426"/>
        <w:jc w:val="both"/>
      </w:pPr>
      <w:r>
        <w:t>− общие сведения о поступлении Материалов на Строительную площадку;</w:t>
      </w:r>
    </w:p>
    <w:p w:rsidR="005A6C5C" w:rsidRPr="00D25873" w:rsidRDefault="00400AA3" w:rsidP="005A6C5C">
      <w:pPr>
        <w:keepNext/>
        <w:keepLines/>
        <w:tabs>
          <w:tab w:val="left" w:pos="993"/>
        </w:tabs>
        <w:autoSpaceDE w:val="0"/>
        <w:autoSpaceDN w:val="0"/>
        <w:adjustRightInd w:val="0"/>
        <w:ind w:firstLine="426"/>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A6C5C" w:rsidRPr="00D25873" w:rsidRDefault="00400AA3" w:rsidP="005A6C5C">
      <w:pPr>
        <w:keepNext/>
        <w:keepLines/>
        <w:tabs>
          <w:tab w:val="left" w:pos="993"/>
        </w:tabs>
        <w:autoSpaceDE w:val="0"/>
        <w:autoSpaceDN w:val="0"/>
        <w:adjustRightInd w:val="0"/>
        <w:ind w:firstLine="426"/>
        <w:jc w:val="both"/>
      </w:pPr>
      <w:r>
        <w:t>− сведения о наличии оборудования и механизмов на Строительной площадке и распределении по объектам в отчетном периоде;</w:t>
      </w:r>
    </w:p>
    <w:p w:rsidR="005A6C5C" w:rsidRPr="00D25873" w:rsidRDefault="00400AA3" w:rsidP="005A6C5C">
      <w:pPr>
        <w:keepNext/>
        <w:keepLines/>
        <w:tabs>
          <w:tab w:val="left" w:pos="993"/>
        </w:tabs>
        <w:autoSpaceDE w:val="0"/>
        <w:autoSpaceDN w:val="0"/>
        <w:adjustRightInd w:val="0"/>
        <w:ind w:firstLine="426"/>
        <w:jc w:val="both"/>
      </w:pPr>
      <w:r>
        <w:t xml:space="preserve">− 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A6C5C" w:rsidRPr="00D25873" w:rsidRDefault="00400AA3" w:rsidP="005A6C5C">
      <w:pPr>
        <w:keepNext/>
        <w:keepLines/>
        <w:tabs>
          <w:tab w:val="left" w:pos="993"/>
        </w:tabs>
        <w:autoSpaceDE w:val="0"/>
        <w:autoSpaceDN w:val="0"/>
        <w:adjustRightInd w:val="0"/>
        <w:ind w:firstLine="426"/>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A6C5C" w:rsidRPr="00D25873" w:rsidRDefault="00400AA3" w:rsidP="005A6C5C">
      <w:pPr>
        <w:keepNext/>
        <w:keepLines/>
        <w:tabs>
          <w:tab w:val="left" w:pos="993"/>
        </w:tabs>
        <w:autoSpaceDE w:val="0"/>
        <w:autoSpaceDN w:val="0"/>
        <w:adjustRightInd w:val="0"/>
        <w:ind w:firstLine="426"/>
        <w:jc w:val="both"/>
      </w:pPr>
      <w:r>
        <w:t>− фотографии, отражающие ход выполнения Работ на Строительной площадке;</w:t>
      </w:r>
    </w:p>
    <w:p w:rsidR="005A6C5C" w:rsidRPr="00D25873" w:rsidRDefault="00400AA3" w:rsidP="005A6C5C">
      <w:pPr>
        <w:keepNext/>
        <w:keepLines/>
        <w:tabs>
          <w:tab w:val="left" w:pos="993"/>
        </w:tabs>
        <w:ind w:firstLine="426"/>
        <w:jc w:val="both"/>
      </w:pPr>
      <w:r>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5A6C5C" w:rsidRPr="00D25873" w:rsidRDefault="00400AA3" w:rsidP="005A6C5C">
      <w:pPr>
        <w:keepNext/>
        <w:keepLines/>
        <w:tabs>
          <w:tab w:val="left" w:pos="993"/>
          <w:tab w:val="left" w:pos="2304"/>
        </w:tabs>
        <w:autoSpaceDE w:val="0"/>
        <w:autoSpaceDN w:val="0"/>
        <w:adjustRightInd w:val="0"/>
        <w:ind w:firstLine="426"/>
        <w:jc w:val="both"/>
      </w:pPr>
      <w:r>
        <w:t>Заказчик вправе предлагать вносить изменения в состав Отчета.</w:t>
      </w:r>
    </w:p>
    <w:p w:rsidR="005A6C5C" w:rsidRPr="00D25873" w:rsidRDefault="00400AA3" w:rsidP="005A6C5C">
      <w:pPr>
        <w:keepNext/>
        <w:keepLines/>
        <w:tabs>
          <w:tab w:val="left" w:pos="900"/>
        </w:tabs>
        <w:ind w:firstLine="426"/>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A6C5C" w:rsidRPr="00D25873" w:rsidRDefault="00400AA3" w:rsidP="005A6C5C">
      <w:pPr>
        <w:keepNext/>
        <w:keepLines/>
        <w:tabs>
          <w:tab w:val="left" w:pos="900"/>
        </w:tabs>
        <w:ind w:firstLine="426"/>
        <w:jc w:val="both"/>
      </w:pPr>
      <w:r>
        <w:lastRenderedPageBreak/>
        <w:t xml:space="preserve">5.1.37. </w:t>
      </w:r>
      <w:proofErr w:type="gramStart"/>
      <w:r>
        <w:t>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w:t>
      </w:r>
      <w:proofErr w:type="gramEnd"/>
      <w:r>
        <w:t xml:space="preserve">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A6C5C" w:rsidRPr="00D25873" w:rsidRDefault="00400AA3" w:rsidP="005A6C5C">
      <w:pPr>
        <w:keepNext/>
        <w:keepLines/>
        <w:tabs>
          <w:tab w:val="left" w:pos="993"/>
        </w:tabs>
        <w:ind w:firstLine="426"/>
        <w:jc w:val="both"/>
      </w:pPr>
      <w:r>
        <w:t xml:space="preserve">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5A6C5C" w:rsidRPr="00D25873" w:rsidRDefault="00400AA3" w:rsidP="005A6C5C">
      <w:pPr>
        <w:keepNext/>
        <w:keepLines/>
        <w:tabs>
          <w:tab w:val="left" w:pos="993"/>
        </w:tabs>
        <w:ind w:firstLine="426"/>
        <w:jc w:val="both"/>
      </w:pPr>
      <w:r>
        <w:t xml:space="preserve">5.1.39.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5A6C5C" w:rsidRPr="00D25873" w:rsidRDefault="00400AA3" w:rsidP="005A6C5C">
      <w:pPr>
        <w:keepNext/>
        <w:keepLines/>
        <w:tabs>
          <w:tab w:val="left" w:pos="993"/>
        </w:tabs>
        <w:ind w:firstLine="426"/>
        <w:jc w:val="both"/>
      </w:pPr>
      <w: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A6C5C" w:rsidRPr="00D25873" w:rsidRDefault="00400AA3" w:rsidP="005A6C5C">
      <w:pPr>
        <w:keepNext/>
        <w:keepLines/>
        <w:tabs>
          <w:tab w:val="left" w:pos="993"/>
        </w:tabs>
        <w:ind w:firstLine="426"/>
        <w:jc w:val="both"/>
      </w:pPr>
      <w: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A6C5C" w:rsidRPr="00D25873" w:rsidRDefault="00400AA3" w:rsidP="005A6C5C">
      <w:pPr>
        <w:keepNext/>
        <w:keepLines/>
        <w:tabs>
          <w:tab w:val="left" w:pos="993"/>
        </w:tabs>
        <w:ind w:firstLine="426"/>
        <w:jc w:val="both"/>
      </w:pPr>
      <w: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A6C5C" w:rsidRPr="00D25873" w:rsidRDefault="00400AA3" w:rsidP="005A6C5C">
      <w:pPr>
        <w:keepNext/>
        <w:keepLines/>
        <w:tabs>
          <w:tab w:val="left" w:pos="993"/>
        </w:tabs>
        <w:ind w:firstLine="426"/>
        <w:jc w:val="both"/>
      </w:pPr>
      <w: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A6C5C" w:rsidRPr="00D25873" w:rsidRDefault="00400AA3" w:rsidP="005A6C5C">
      <w:pPr>
        <w:keepNext/>
        <w:keepLines/>
        <w:tabs>
          <w:tab w:val="left" w:pos="993"/>
        </w:tabs>
        <w:ind w:firstLine="426"/>
        <w:jc w:val="both"/>
      </w:pPr>
      <w:r>
        <w:t>5.1.44. Согласовывать с Заказчиком и представителями Заказчика порядок ведения Работ на Объекте и обеспечить его соблюдение.</w:t>
      </w:r>
    </w:p>
    <w:p w:rsidR="005A6C5C" w:rsidRPr="00D25873" w:rsidRDefault="00400AA3" w:rsidP="005A6C5C">
      <w:pPr>
        <w:keepNext/>
        <w:keepLines/>
        <w:tabs>
          <w:tab w:val="left" w:pos="993"/>
        </w:tabs>
        <w:ind w:firstLine="426"/>
        <w:jc w:val="both"/>
      </w:pPr>
      <w: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A6C5C" w:rsidRPr="00D25873" w:rsidRDefault="00400AA3" w:rsidP="005A6C5C">
      <w:pPr>
        <w:keepNext/>
        <w:keepLines/>
        <w:tabs>
          <w:tab w:val="left" w:pos="993"/>
        </w:tabs>
        <w:ind w:firstLine="426"/>
        <w:jc w:val="both"/>
      </w:pPr>
      <w: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A6C5C" w:rsidRPr="00D25873" w:rsidRDefault="00400AA3" w:rsidP="005A6C5C">
      <w:pPr>
        <w:keepNext/>
        <w:keepLines/>
        <w:tabs>
          <w:tab w:val="left" w:pos="993"/>
        </w:tabs>
        <w:ind w:firstLine="426"/>
        <w:jc w:val="both"/>
      </w:pPr>
      <w: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A6C5C" w:rsidRPr="00D25873" w:rsidRDefault="00400AA3" w:rsidP="005A6C5C">
      <w:pPr>
        <w:keepNext/>
        <w:keepLines/>
        <w:tabs>
          <w:tab w:val="left" w:pos="993"/>
        </w:tabs>
        <w:ind w:firstLine="426"/>
        <w:jc w:val="both"/>
      </w:pPr>
      <w: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A6C5C" w:rsidRPr="00D25873" w:rsidRDefault="00400AA3" w:rsidP="005A6C5C">
      <w:pPr>
        <w:keepNext/>
        <w:keepLines/>
        <w:tabs>
          <w:tab w:val="left" w:pos="993"/>
        </w:tabs>
        <w:ind w:firstLine="426"/>
        <w:jc w:val="both"/>
      </w:pPr>
      <w:r>
        <w:lastRenderedPageBreak/>
        <w:t xml:space="preserve">5.1.49.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5A6C5C" w:rsidRPr="00D25873" w:rsidRDefault="00400AA3" w:rsidP="005A6C5C">
      <w:pPr>
        <w:keepNext/>
        <w:keepLines/>
        <w:tabs>
          <w:tab w:val="left" w:pos="993"/>
        </w:tabs>
        <w:ind w:firstLine="426"/>
        <w:jc w:val="both"/>
      </w:pPr>
      <w: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A6C5C" w:rsidRPr="00D25873" w:rsidRDefault="00400AA3" w:rsidP="005A6C5C">
      <w:pPr>
        <w:keepNext/>
        <w:keepLines/>
        <w:tabs>
          <w:tab w:val="left" w:pos="993"/>
        </w:tabs>
        <w:ind w:firstLine="426"/>
        <w:jc w:val="both"/>
      </w:pPr>
      <w: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5A6C5C" w:rsidRPr="00D25873" w:rsidRDefault="00400AA3" w:rsidP="005A6C5C">
      <w:pPr>
        <w:keepNext/>
        <w:keepLines/>
        <w:tabs>
          <w:tab w:val="left" w:pos="993"/>
        </w:tabs>
        <w:ind w:firstLine="426"/>
        <w:jc w:val="both"/>
      </w:pPr>
      <w:r>
        <w:t xml:space="preserve">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5A6C5C" w:rsidRDefault="00400AA3" w:rsidP="005A6C5C">
      <w:pPr>
        <w:keepNext/>
        <w:keepLines/>
        <w:tabs>
          <w:tab w:val="left" w:pos="993"/>
        </w:tabs>
        <w:ind w:firstLine="426"/>
        <w:jc w:val="both"/>
      </w:pPr>
      <w: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34450" w:rsidRPr="00D25873" w:rsidRDefault="00C34450" w:rsidP="005A6C5C">
      <w:pPr>
        <w:keepNext/>
        <w:keepLines/>
        <w:tabs>
          <w:tab w:val="left" w:pos="993"/>
        </w:tabs>
        <w:ind w:firstLine="426"/>
        <w:jc w:val="both"/>
      </w:pPr>
      <w:r>
        <w:rPr>
          <w:sz w:val="23"/>
          <w:szCs w:val="23"/>
        </w:rPr>
        <w:t xml:space="preserve">5.1.54. </w:t>
      </w:r>
      <w:r w:rsidRPr="006558E4">
        <w:rPr>
          <w:sz w:val="23"/>
          <w:szCs w:val="23"/>
        </w:rPr>
        <w:t>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(Приложение №</w:t>
      </w:r>
      <w:r w:rsidR="006558E4" w:rsidRPr="006558E4">
        <w:rPr>
          <w:sz w:val="23"/>
          <w:szCs w:val="23"/>
        </w:rPr>
        <w:t>8</w:t>
      </w:r>
      <w:r w:rsidRPr="006558E4">
        <w:rPr>
          <w:sz w:val="23"/>
          <w:szCs w:val="23"/>
        </w:rPr>
        <w:t xml:space="preserve"> настоящего Договора) с указанием реквизитов договора. При этом Подрядчик обязан </w:t>
      </w:r>
      <w:proofErr w:type="gramStart"/>
      <w:r w:rsidRPr="006558E4">
        <w:rPr>
          <w:sz w:val="23"/>
          <w:szCs w:val="23"/>
        </w:rPr>
        <w:t>предоставить Заказчику отчет</w:t>
      </w:r>
      <w:proofErr w:type="gramEnd"/>
      <w:r w:rsidRPr="006558E4">
        <w:rPr>
          <w:sz w:val="23"/>
          <w:szCs w:val="23"/>
        </w:rPr>
        <w:t xml:space="preserve"> об использовании давальческих материалах (Приложение №</w:t>
      </w:r>
      <w:r w:rsidR="006558E4" w:rsidRPr="006558E4">
        <w:rPr>
          <w:sz w:val="23"/>
          <w:szCs w:val="23"/>
        </w:rPr>
        <w:t>9</w:t>
      </w:r>
      <w:r w:rsidRPr="006558E4">
        <w:rPr>
          <w:sz w:val="23"/>
          <w:szCs w:val="23"/>
        </w:rPr>
        <w:t xml:space="preserve"> настоящего Договора).</w:t>
      </w:r>
    </w:p>
    <w:p w:rsidR="005A6C5C" w:rsidRPr="00D25873" w:rsidRDefault="00400AA3" w:rsidP="005A6C5C">
      <w:pPr>
        <w:keepNext/>
        <w:keepLines/>
        <w:ind w:firstLine="426"/>
        <w:jc w:val="both"/>
        <w:rPr>
          <w:u w:val="single"/>
        </w:rPr>
      </w:pPr>
      <w:r>
        <w:t xml:space="preserve">5.2. </w:t>
      </w:r>
      <w:r>
        <w:rPr>
          <w:u w:val="single"/>
        </w:rPr>
        <w:t>Подрядчик вправе:</w:t>
      </w:r>
    </w:p>
    <w:p w:rsidR="005A6C5C" w:rsidRPr="00D25873" w:rsidRDefault="00400AA3" w:rsidP="005A6C5C">
      <w:pPr>
        <w:keepNext/>
        <w:keepLines/>
        <w:ind w:firstLine="426"/>
        <w:jc w:val="both"/>
      </w:pPr>
      <w:r>
        <w:t>5.2.1. Предлагать Заказчику изменения, позволяющие повысить качество и сократить срок выполнения Работ по Договору.</w:t>
      </w:r>
    </w:p>
    <w:p w:rsidR="005A6C5C" w:rsidRPr="00D25873" w:rsidRDefault="00400AA3" w:rsidP="005A6C5C">
      <w:pPr>
        <w:keepNext/>
        <w:keepLines/>
        <w:ind w:firstLine="426"/>
        <w:jc w:val="both"/>
      </w:pPr>
      <w:r>
        <w:t xml:space="preserve">5.2.2. Требовать от Заказчика исполнение обязательств Заказчика в порядке и сроки, предусмотренные Договором. </w:t>
      </w:r>
    </w:p>
    <w:p w:rsidR="005A6C5C" w:rsidRPr="00D25873" w:rsidRDefault="00400AA3" w:rsidP="005A6C5C">
      <w:pPr>
        <w:keepNext/>
        <w:keepLines/>
        <w:ind w:firstLine="426"/>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A6C5C" w:rsidRPr="00D25873" w:rsidRDefault="00400AA3" w:rsidP="005A6C5C">
      <w:pPr>
        <w:keepNext/>
        <w:keepLines/>
        <w:ind w:firstLine="426"/>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6. Персонал Подрядчика</w:t>
      </w:r>
    </w:p>
    <w:p w:rsidR="005A6C5C" w:rsidRPr="00D25873" w:rsidRDefault="00400AA3" w:rsidP="005A6C5C">
      <w:pPr>
        <w:pStyle w:val="afd"/>
        <w:keepNext/>
        <w:keepLines/>
        <w:ind w:firstLine="426"/>
        <w:jc w:val="both"/>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5A6C5C" w:rsidRPr="00D25873" w:rsidRDefault="00400AA3" w:rsidP="005A6C5C">
      <w:pPr>
        <w:pStyle w:val="afd"/>
        <w:keepNext/>
        <w:keepLines/>
        <w:ind w:firstLine="426"/>
        <w:jc w:val="both"/>
        <w:rPr>
          <w:sz w:val="24"/>
          <w:szCs w:val="24"/>
        </w:rPr>
      </w:pPr>
      <w:r>
        <w:rPr>
          <w:sz w:val="24"/>
          <w:szCs w:val="24"/>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A6C5C" w:rsidRPr="00D25873" w:rsidRDefault="00400AA3" w:rsidP="005A6C5C">
      <w:pPr>
        <w:keepNext/>
        <w:keepLines/>
        <w:ind w:firstLine="426"/>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A6C5C" w:rsidRPr="00D25873" w:rsidRDefault="00400AA3" w:rsidP="005A6C5C">
      <w:pPr>
        <w:pStyle w:val="afd"/>
        <w:keepNext/>
        <w:keepLines/>
        <w:ind w:firstLine="426"/>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5A6C5C" w:rsidRPr="00D25873" w:rsidRDefault="00400AA3" w:rsidP="005A6C5C">
      <w:pPr>
        <w:keepNext/>
        <w:keepLines/>
        <w:ind w:firstLine="426"/>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A6C5C" w:rsidRPr="00D25873" w:rsidRDefault="00400AA3" w:rsidP="005A6C5C">
      <w:pPr>
        <w:keepNext/>
        <w:keepLines/>
        <w:ind w:firstLine="426"/>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A6C5C" w:rsidRPr="00D25873" w:rsidRDefault="00400AA3" w:rsidP="005A6C5C">
      <w:pPr>
        <w:keepNext/>
        <w:keepLines/>
        <w:ind w:firstLine="426"/>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rsidR="005A6C5C" w:rsidRPr="00D25873" w:rsidRDefault="00400AA3" w:rsidP="005A6C5C">
      <w:pPr>
        <w:keepNext/>
        <w:keepLines/>
        <w:ind w:firstLine="426"/>
        <w:jc w:val="both"/>
      </w:pPr>
      <w: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5A6C5C" w:rsidRPr="00D25873" w:rsidRDefault="00400AA3" w:rsidP="005A6C5C">
      <w:pPr>
        <w:keepNext/>
        <w:keepLines/>
        <w:ind w:firstLine="426"/>
        <w:jc w:val="both"/>
      </w:pPr>
      <w: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A6C5C" w:rsidRPr="00D25873" w:rsidRDefault="00400AA3" w:rsidP="005A6C5C">
      <w:pPr>
        <w:keepNext/>
        <w:keepLines/>
        <w:ind w:firstLine="426"/>
        <w:jc w:val="both"/>
      </w:pPr>
      <w: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5A6C5C" w:rsidRPr="00D25873" w:rsidRDefault="00400AA3" w:rsidP="005A6C5C">
      <w:pPr>
        <w:keepNext/>
        <w:keepLines/>
        <w:ind w:firstLine="426"/>
        <w:jc w:val="both"/>
      </w:pPr>
      <w: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A6C5C" w:rsidRPr="00D25873" w:rsidRDefault="00400AA3" w:rsidP="005A6C5C">
      <w:pPr>
        <w:keepNext/>
        <w:keepLines/>
        <w:ind w:firstLine="426"/>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A6C5C" w:rsidRPr="00D25873" w:rsidRDefault="005A6C5C" w:rsidP="005A6C5C">
      <w:pPr>
        <w:pStyle w:val="ConsNormal"/>
        <w:keepNext/>
        <w:keepLines/>
        <w:widowControl/>
        <w:ind w:firstLine="426"/>
        <w:rPr>
          <w:rFonts w:ascii="Times New Roman" w:hAnsi="Times New Roman" w:cs="Times New Roman"/>
          <w:i/>
          <w:iCs/>
          <w:sz w:val="24"/>
          <w:szCs w:val="24"/>
        </w:rPr>
      </w:pPr>
    </w:p>
    <w:p w:rsidR="00332BB4" w:rsidRDefault="00332BB4" w:rsidP="005A6C5C">
      <w:pPr>
        <w:pStyle w:val="ConsNormal"/>
        <w:keepNext/>
        <w:keepLines/>
        <w:widowControl/>
        <w:ind w:firstLine="426"/>
        <w:jc w:val="center"/>
        <w:rPr>
          <w:rFonts w:ascii="Times New Roman" w:hAnsi="Times New Roman" w:cs="Times New Roman"/>
          <w:b/>
          <w:sz w:val="24"/>
          <w:szCs w:val="24"/>
        </w:rPr>
      </w:pP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lastRenderedPageBreak/>
        <w:t>7. Проектная и рабочая документация</w:t>
      </w:r>
    </w:p>
    <w:p w:rsidR="005A6C5C" w:rsidRPr="00D25873" w:rsidRDefault="00400AA3" w:rsidP="005A6C5C">
      <w:pPr>
        <w:pStyle w:val="afd"/>
        <w:keepNext/>
        <w:keepLines/>
        <w:ind w:firstLine="426"/>
        <w:jc w:val="both"/>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5A6C5C" w:rsidRPr="00D25873" w:rsidRDefault="00400AA3" w:rsidP="005A6C5C">
      <w:pPr>
        <w:keepNext/>
        <w:keepLines/>
        <w:ind w:firstLine="426"/>
        <w:jc w:val="both"/>
      </w:pPr>
      <w:r>
        <w:t xml:space="preserve">7.2. Проектная документация,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5A6C5C" w:rsidRPr="00D25873" w:rsidRDefault="00400AA3" w:rsidP="005A6C5C">
      <w:pPr>
        <w:keepNext/>
        <w:keepLines/>
        <w:ind w:firstLine="426"/>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A6C5C" w:rsidRPr="00D25873" w:rsidRDefault="005A6C5C" w:rsidP="005A6C5C">
      <w:pPr>
        <w:keepNext/>
        <w:keepLines/>
        <w:ind w:firstLine="426"/>
        <w:jc w:val="both"/>
      </w:pP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8. Субподрядчики/Поставщики.</w:t>
      </w: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 xml:space="preserve"> Права и обязанности Субподрядчиков/Поставщиков</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400AA3"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9. Производство Работ</w:t>
      </w:r>
    </w:p>
    <w:p w:rsidR="005A6C5C" w:rsidRPr="00D25873" w:rsidRDefault="00400AA3"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 Представительство в Договоре:</w:t>
      </w:r>
    </w:p>
    <w:p w:rsidR="005A6C5C" w:rsidRPr="00D25873" w:rsidRDefault="00400AA3"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9.1.1. </w:t>
      </w:r>
      <w:proofErr w:type="gramStart"/>
      <w:r>
        <w:rPr>
          <w:rFonts w:ascii="Times New Roman" w:hAnsi="Times New Roman" w:cs="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cs="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5A6C5C" w:rsidRPr="00D25873" w:rsidRDefault="00400AA3"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32BB4" w:rsidRDefault="00400AA3"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9.2. Качество Материалов, Конструкций:</w:t>
      </w:r>
    </w:p>
    <w:p w:rsidR="00245321" w:rsidRPr="00B54A44" w:rsidRDefault="00400AA3" w:rsidP="00245321">
      <w:pPr>
        <w:ind w:firstLine="426"/>
        <w:jc w:val="both"/>
      </w:pPr>
      <w:r>
        <w:t xml:space="preserve">      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t xml:space="preserve"> </w:t>
      </w:r>
      <w:proofErr w:type="gramStart"/>
      <w:r>
        <w:t>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w:t>
      </w:r>
      <w:r w:rsidR="00245321" w:rsidRPr="00245321">
        <w:t xml:space="preserve"> </w:t>
      </w:r>
      <w:r w:rsidR="00245321" w:rsidRPr="00B54A44">
        <w:t xml:space="preserve">Материал Заказчика (давальческий </w:t>
      </w:r>
      <w:r w:rsidR="00245321" w:rsidRPr="00B54A44">
        <w:lastRenderedPageBreak/>
        <w:t xml:space="preserve">материал): </w:t>
      </w:r>
      <w:proofErr w:type="spellStart"/>
      <w:r w:rsidR="00245321" w:rsidRPr="00B54A44">
        <w:t>полушпала</w:t>
      </w:r>
      <w:proofErr w:type="spellEnd"/>
      <w:r w:rsidR="00245321" w:rsidRPr="00B54A44">
        <w:t xml:space="preserve"> ПШН1-10-175-1, 175кН – 1111 шт., прокладка ЦП328 под подкладку КБ-65 -1111 шт., подкладка КБ-65 - 1111 шт., прокладка под подошву рельса ЦП-143- 1111 шт., клемма ПК – 2222 шт., шайба </w:t>
      </w:r>
      <w:proofErr w:type="spellStart"/>
      <w:r w:rsidR="00245321" w:rsidRPr="00B54A44">
        <w:t>двухвитковая</w:t>
      </w:r>
      <w:proofErr w:type="spellEnd"/>
      <w:r w:rsidR="00245321" w:rsidRPr="00B54A44">
        <w:t xml:space="preserve"> – 4444 шт., гайка М22 - 4444</w:t>
      </w:r>
      <w:proofErr w:type="gramEnd"/>
      <w:r w:rsidR="00245321" w:rsidRPr="00B54A44">
        <w:t xml:space="preserve"> шт., болт </w:t>
      </w:r>
      <w:proofErr w:type="spellStart"/>
      <w:r w:rsidR="00245321" w:rsidRPr="00B54A44">
        <w:t>клеммный</w:t>
      </w:r>
      <w:proofErr w:type="spellEnd"/>
      <w:r w:rsidR="00245321" w:rsidRPr="00B54A44">
        <w:t xml:space="preserve"> М22*75 - 2222 шт., болт закладной М22*175 - 2222 шт., скоба для изолирующий втулки КБ ЦП-138 – 2222 шт., </w:t>
      </w:r>
      <w:proofErr w:type="gramStart"/>
      <w:r w:rsidR="00245321" w:rsidRPr="00B54A44">
        <w:t>втулка</w:t>
      </w:r>
      <w:proofErr w:type="gramEnd"/>
      <w:r w:rsidR="00245321" w:rsidRPr="00B54A44">
        <w:t xml:space="preserve"> изолирующая КБ 142 -2222 шт. </w:t>
      </w:r>
    </w:p>
    <w:p w:rsidR="006D11D0" w:rsidRPr="00B54A44" w:rsidRDefault="00245321" w:rsidP="006D11D0">
      <w:pPr>
        <w:pStyle w:val="affa"/>
        <w:jc w:val="both"/>
        <w:rPr>
          <w:rFonts w:ascii="Times New Roman" w:hAnsi="Times New Roman"/>
          <w:sz w:val="24"/>
          <w:szCs w:val="24"/>
        </w:rPr>
      </w:pPr>
      <w:r w:rsidRPr="00B54A44">
        <w:rPr>
          <w:rFonts w:ascii="Times New Roman" w:hAnsi="Times New Roman"/>
          <w:sz w:val="24"/>
          <w:szCs w:val="24"/>
        </w:rPr>
        <w:t xml:space="preserve">      </w:t>
      </w:r>
      <w:r w:rsidR="00564F97">
        <w:rPr>
          <w:rFonts w:ascii="Times New Roman" w:hAnsi="Times New Roman"/>
          <w:sz w:val="24"/>
          <w:szCs w:val="24"/>
        </w:rPr>
        <w:t xml:space="preserve">  </w:t>
      </w:r>
      <w:r w:rsidR="006D11D0" w:rsidRPr="00B54A44">
        <w:rPr>
          <w:rFonts w:ascii="Times New Roman" w:hAnsi="Times New Roman"/>
          <w:sz w:val="24"/>
          <w:szCs w:val="24"/>
        </w:rPr>
        <w:t>Передача материалов Подрядчику в соответствии с графиком передачи (приложение №10</w:t>
      </w:r>
      <w:r w:rsidR="00564F97">
        <w:rPr>
          <w:rFonts w:ascii="Times New Roman" w:hAnsi="Times New Roman"/>
          <w:sz w:val="24"/>
          <w:szCs w:val="24"/>
        </w:rPr>
        <w:t xml:space="preserve"> настоящего Договора</w:t>
      </w:r>
      <w:proofErr w:type="gramStart"/>
      <w:r w:rsidR="00564F97">
        <w:rPr>
          <w:rFonts w:ascii="Times New Roman" w:hAnsi="Times New Roman"/>
          <w:sz w:val="24"/>
          <w:szCs w:val="24"/>
        </w:rPr>
        <w:t xml:space="preserve"> </w:t>
      </w:r>
      <w:r w:rsidR="006D11D0" w:rsidRPr="00B54A44">
        <w:rPr>
          <w:rFonts w:ascii="Times New Roman" w:hAnsi="Times New Roman"/>
          <w:sz w:val="24"/>
          <w:szCs w:val="24"/>
        </w:rPr>
        <w:t>)</w:t>
      </w:r>
      <w:proofErr w:type="gramEnd"/>
      <w:r w:rsidR="006D11D0" w:rsidRPr="00B54A44">
        <w:rPr>
          <w:rFonts w:ascii="Times New Roman" w:hAnsi="Times New Roman"/>
          <w:sz w:val="24"/>
          <w:szCs w:val="24"/>
        </w:rPr>
        <w:t xml:space="preserve"> по накладной М-15 (приложение №8</w:t>
      </w:r>
      <w:r w:rsidR="00564F97">
        <w:rPr>
          <w:rFonts w:ascii="Times New Roman" w:hAnsi="Times New Roman"/>
          <w:sz w:val="24"/>
          <w:szCs w:val="24"/>
        </w:rPr>
        <w:t xml:space="preserve"> настоящего Договора</w:t>
      </w:r>
      <w:r w:rsidR="006D11D0" w:rsidRPr="00B54A44">
        <w:rPr>
          <w:rFonts w:ascii="Times New Roman" w:hAnsi="Times New Roman"/>
          <w:sz w:val="24"/>
          <w:szCs w:val="24"/>
        </w:rPr>
        <w:t>).</w:t>
      </w:r>
    </w:p>
    <w:p w:rsidR="006D11D0" w:rsidRPr="00B54A44" w:rsidRDefault="006D11D0" w:rsidP="006D11D0">
      <w:pPr>
        <w:pStyle w:val="affa"/>
        <w:jc w:val="both"/>
        <w:rPr>
          <w:rFonts w:ascii="Times New Roman" w:hAnsi="Times New Roman"/>
          <w:sz w:val="24"/>
          <w:szCs w:val="24"/>
        </w:rPr>
      </w:pPr>
      <w:r w:rsidRPr="00B54A44">
        <w:rPr>
          <w:rFonts w:ascii="Times New Roman" w:hAnsi="Times New Roman"/>
          <w:sz w:val="24"/>
          <w:szCs w:val="24"/>
        </w:rPr>
        <w:tab/>
        <w:t>Возврат Заказчику остатка неизрасходованных давальческих материалов Подрядчик оформляет Накладной по форме №М-15</w:t>
      </w:r>
      <w:r w:rsidR="00564F97">
        <w:rPr>
          <w:rFonts w:ascii="Times New Roman" w:hAnsi="Times New Roman"/>
          <w:sz w:val="24"/>
          <w:szCs w:val="24"/>
        </w:rPr>
        <w:t xml:space="preserve"> </w:t>
      </w:r>
      <w:r w:rsidR="00564F97" w:rsidRPr="00B54A44">
        <w:rPr>
          <w:rFonts w:ascii="Times New Roman" w:hAnsi="Times New Roman"/>
          <w:sz w:val="24"/>
          <w:szCs w:val="24"/>
        </w:rPr>
        <w:t>(приложение №8</w:t>
      </w:r>
      <w:r w:rsidR="00564F97">
        <w:rPr>
          <w:rFonts w:ascii="Times New Roman" w:hAnsi="Times New Roman"/>
          <w:sz w:val="24"/>
          <w:szCs w:val="24"/>
        </w:rPr>
        <w:t xml:space="preserve"> настоящего Договора</w:t>
      </w:r>
      <w:r w:rsidR="00564F97" w:rsidRPr="00B54A44">
        <w:rPr>
          <w:rFonts w:ascii="Times New Roman" w:hAnsi="Times New Roman"/>
          <w:sz w:val="24"/>
          <w:szCs w:val="24"/>
        </w:rPr>
        <w:t>)</w:t>
      </w:r>
      <w:proofErr w:type="gramStart"/>
      <w:r w:rsidR="00564F97" w:rsidRPr="00B54A44">
        <w:rPr>
          <w:rFonts w:ascii="Times New Roman" w:hAnsi="Times New Roman"/>
          <w:sz w:val="24"/>
          <w:szCs w:val="24"/>
        </w:rPr>
        <w:t>.</w:t>
      </w:r>
      <w:proofErr w:type="gramEnd"/>
      <w:r w:rsidRPr="00B54A44">
        <w:rPr>
          <w:rFonts w:ascii="Times New Roman" w:hAnsi="Times New Roman"/>
          <w:sz w:val="24"/>
          <w:szCs w:val="24"/>
        </w:rPr>
        <w:t xml:space="preserve"> </w:t>
      </w:r>
      <w:proofErr w:type="gramStart"/>
      <w:r w:rsidRPr="00B54A44">
        <w:rPr>
          <w:rFonts w:ascii="Times New Roman" w:hAnsi="Times New Roman"/>
          <w:sz w:val="24"/>
          <w:szCs w:val="24"/>
        </w:rPr>
        <w:t>с</w:t>
      </w:r>
      <w:proofErr w:type="gramEnd"/>
      <w:r w:rsidRPr="00B54A44">
        <w:rPr>
          <w:rFonts w:ascii="Times New Roman" w:hAnsi="Times New Roman"/>
          <w:sz w:val="24"/>
          <w:szCs w:val="24"/>
        </w:rPr>
        <w:t xml:space="preserve"> указанием реквизитов договора.</w:t>
      </w:r>
    </w:p>
    <w:p w:rsidR="006D11D0" w:rsidRPr="00B54A44" w:rsidRDefault="006D11D0" w:rsidP="006D11D0">
      <w:pPr>
        <w:pStyle w:val="affa"/>
        <w:jc w:val="both"/>
        <w:rPr>
          <w:rFonts w:ascii="Times New Roman" w:hAnsi="Times New Roman"/>
          <w:sz w:val="24"/>
          <w:szCs w:val="24"/>
        </w:rPr>
      </w:pPr>
      <w:r w:rsidRPr="00B54A44">
        <w:rPr>
          <w:rFonts w:ascii="Times New Roman" w:hAnsi="Times New Roman"/>
          <w:sz w:val="24"/>
          <w:szCs w:val="24"/>
        </w:rPr>
        <w:tab/>
        <w:t xml:space="preserve">При этом Подрядчик обязан </w:t>
      </w:r>
      <w:proofErr w:type="gramStart"/>
      <w:r w:rsidRPr="00B54A44">
        <w:rPr>
          <w:rFonts w:ascii="Times New Roman" w:hAnsi="Times New Roman"/>
          <w:sz w:val="24"/>
          <w:szCs w:val="24"/>
        </w:rPr>
        <w:t>предоставить Заказчику отчет</w:t>
      </w:r>
      <w:proofErr w:type="gramEnd"/>
      <w:r w:rsidRPr="00B54A44">
        <w:rPr>
          <w:rFonts w:ascii="Times New Roman" w:hAnsi="Times New Roman"/>
          <w:sz w:val="24"/>
          <w:szCs w:val="24"/>
        </w:rPr>
        <w:t xml:space="preserve"> об израсходованных материалах (Приложение №9</w:t>
      </w:r>
      <w:r w:rsidR="00564F97">
        <w:rPr>
          <w:rFonts w:ascii="Times New Roman" w:hAnsi="Times New Roman"/>
          <w:sz w:val="24"/>
          <w:szCs w:val="24"/>
        </w:rPr>
        <w:t xml:space="preserve"> настоящего Договора</w:t>
      </w:r>
      <w:r>
        <w:rPr>
          <w:rFonts w:ascii="Times New Roman" w:hAnsi="Times New Roman"/>
          <w:sz w:val="24"/>
          <w:szCs w:val="24"/>
        </w:rPr>
        <w:t>).</w:t>
      </w:r>
    </w:p>
    <w:p w:rsidR="00245321" w:rsidRDefault="00245321" w:rsidP="006D11D0">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r>
        <w:rPr>
          <w:rFonts w:ascii="Times New Roman" w:hAnsi="Times New Roman"/>
          <w:sz w:val="24"/>
          <w:szCs w:val="24"/>
        </w:rPr>
        <w:t xml:space="preserve"> </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9.3. Скрытые работы, проверки и испытания Материалов и Конструкций, проводимые Подрядчиком:</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9.4. Устранение Недостатков выполненных Работ:</w:t>
      </w:r>
    </w:p>
    <w:p w:rsidR="00245321" w:rsidRDefault="00245321"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00400AA3">
        <w:rPr>
          <w:rFonts w:ascii="Times New Roman" w:hAnsi="Times New Roman"/>
          <w:sz w:val="24"/>
          <w:szCs w:val="24"/>
        </w:rPr>
        <w:t>с даты получения</w:t>
      </w:r>
      <w:proofErr w:type="gramEnd"/>
      <w:r w:rsidR="00400AA3">
        <w:rPr>
          <w:rFonts w:ascii="Times New Roman" w:hAnsi="Times New Roman"/>
          <w:sz w:val="24"/>
          <w:szCs w:val="24"/>
        </w:rPr>
        <w:t xml:space="preserve"> соответствующего требования от Заказчика.</w:t>
      </w:r>
    </w:p>
    <w:p w:rsidR="00A4149B" w:rsidRDefault="00245321" w:rsidP="00A4149B">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A4149B" w:rsidRDefault="00400AA3" w:rsidP="00A4149B">
      <w:pPr>
        <w:pStyle w:val="affa"/>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A4149B" w:rsidRDefault="00400AA3" w:rsidP="00A4149B">
      <w:pPr>
        <w:pStyle w:val="affa"/>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A4149B" w:rsidRDefault="00400AA3" w:rsidP="00A4149B">
      <w:pPr>
        <w:pStyle w:val="affa"/>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A4149B" w:rsidRDefault="00400AA3" w:rsidP="00A4149B">
      <w:pPr>
        <w:pStyle w:val="affa"/>
        <w:jc w:val="both"/>
        <w:rPr>
          <w:rFonts w:ascii="Times New Roman" w:hAnsi="Times New Roman"/>
          <w:sz w:val="24"/>
          <w:szCs w:val="24"/>
        </w:rPr>
      </w:pPr>
      <w:r>
        <w:rPr>
          <w:rFonts w:ascii="Times New Roman" w:hAnsi="Times New Roman"/>
          <w:sz w:val="24"/>
          <w:szCs w:val="24"/>
        </w:rPr>
        <w:t>9.5. Предотвращение повреждений и ущерба:</w:t>
      </w:r>
    </w:p>
    <w:p w:rsidR="005A6C5C" w:rsidRPr="00D25873" w:rsidRDefault="00400AA3" w:rsidP="00A4149B">
      <w:pPr>
        <w:pStyle w:val="affa"/>
        <w:jc w:val="both"/>
        <w:rPr>
          <w:rFonts w:ascii="Times New Roman" w:hAnsi="Times New Roman"/>
          <w:sz w:val="24"/>
          <w:szCs w:val="24"/>
        </w:rPr>
      </w:pPr>
      <w:r>
        <w:rPr>
          <w:rFonts w:ascii="Times New Roman" w:hAnsi="Times New Roman"/>
          <w:sz w:val="24"/>
          <w:szCs w:val="24"/>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9.5.2. </w:t>
      </w:r>
      <w:proofErr w:type="gramStart"/>
      <w:r>
        <w:rPr>
          <w:rFonts w:ascii="Times New Roman" w:hAnsi="Times New Roman" w:cs="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cs="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9.5.3. </w:t>
      </w:r>
      <w:proofErr w:type="gramStart"/>
      <w:r>
        <w:rPr>
          <w:rFonts w:ascii="Times New Roman" w:hAnsi="Times New Roman" w:cs="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9.6. Изменения в пределах Объема Работ:</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 Журналы производства Работ:</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9.7.2. Заказчик вправе вносить в Журналы производства работ свои замечания, делать копии с него и передавать их Персоналу Заказчика.</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9.7.3. Подрядчик в согласованный Сторонами срок обязан устранить за свой счёт замечания, указанные Заказчиком в Журналах производства Работ.</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9.9.1. Ущерб, причиненный в результате несоблюдения правил техники безопасности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противопожарной, электр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5A6C5C" w:rsidRPr="00D25873" w:rsidRDefault="00400AA3"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A6C5C" w:rsidRPr="00D25873" w:rsidRDefault="00400AA3" w:rsidP="005A6C5C">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A6C5C" w:rsidRPr="00D25873" w:rsidRDefault="005A6C5C" w:rsidP="005A6C5C">
      <w:pPr>
        <w:keepNext/>
        <w:keepLines/>
        <w:autoSpaceDE w:val="0"/>
        <w:autoSpaceDN w:val="0"/>
        <w:spacing w:line="276" w:lineRule="auto"/>
        <w:ind w:firstLine="426"/>
        <w:jc w:val="center"/>
        <w:rPr>
          <w:b/>
        </w:rPr>
      </w:pPr>
    </w:p>
    <w:p w:rsidR="005A6C5C" w:rsidRPr="00D25873" w:rsidRDefault="00400AA3" w:rsidP="005A6C5C">
      <w:pPr>
        <w:keepNext/>
        <w:keepLines/>
        <w:autoSpaceDE w:val="0"/>
        <w:autoSpaceDN w:val="0"/>
        <w:spacing w:line="276" w:lineRule="auto"/>
        <w:ind w:firstLine="426"/>
        <w:jc w:val="center"/>
      </w:pPr>
      <w:r>
        <w:rPr>
          <w:b/>
        </w:rPr>
        <w:t>10. Сроки выполнения Работ</w:t>
      </w:r>
    </w:p>
    <w:p w:rsidR="005A6C5C" w:rsidRPr="00D25873" w:rsidRDefault="00400AA3" w:rsidP="005A6C5C">
      <w:pPr>
        <w:keepNext/>
        <w:keepLines/>
        <w:autoSpaceDE w:val="0"/>
        <w:autoSpaceDN w:val="0"/>
        <w:spacing w:line="276" w:lineRule="auto"/>
        <w:ind w:firstLine="426"/>
        <w:jc w:val="both"/>
        <w:rPr>
          <w:rFonts w:eastAsia="Arial"/>
        </w:rPr>
      </w:pPr>
      <w:r>
        <w:rPr>
          <w:rFonts w:eastAsia="Arial"/>
        </w:rPr>
        <w:t>10.1. Срок выполнения Работ:</w:t>
      </w:r>
    </w:p>
    <w:p w:rsidR="005A6C5C" w:rsidRPr="00D25873" w:rsidRDefault="00491C82" w:rsidP="005A6C5C">
      <w:pPr>
        <w:keepNext/>
        <w:keepLines/>
        <w:autoSpaceDE w:val="0"/>
        <w:autoSpaceDN w:val="0"/>
        <w:spacing w:line="276" w:lineRule="auto"/>
        <w:ind w:firstLine="426"/>
        <w:jc w:val="both"/>
        <w:rPr>
          <w:rFonts w:eastAsia="Arial"/>
        </w:rPr>
      </w:pPr>
      <w:r>
        <w:rPr>
          <w:rFonts w:eastAsia="Arial"/>
        </w:rPr>
        <w:t xml:space="preserve"> </w:t>
      </w:r>
      <w:r w:rsidR="00400AA3">
        <w:rPr>
          <w:rFonts w:eastAsia="Arial"/>
        </w:rPr>
        <w:t>Начало выполнения Работ  –  с 15.05.202</w:t>
      </w:r>
      <w:r>
        <w:rPr>
          <w:rFonts w:eastAsia="Arial"/>
        </w:rPr>
        <w:t>3</w:t>
      </w:r>
      <w:r w:rsidR="00400AA3">
        <w:rPr>
          <w:rFonts w:eastAsia="Arial"/>
        </w:rPr>
        <w:t xml:space="preserve"> г. </w:t>
      </w:r>
    </w:p>
    <w:p w:rsidR="005A6C5C" w:rsidRPr="00D25873" w:rsidRDefault="00400AA3" w:rsidP="005A6C5C">
      <w:pPr>
        <w:keepNext/>
        <w:keepLines/>
        <w:autoSpaceDE w:val="0"/>
        <w:autoSpaceDN w:val="0"/>
        <w:spacing w:line="276" w:lineRule="auto"/>
        <w:ind w:firstLine="426"/>
        <w:jc w:val="both"/>
        <w:rPr>
          <w:rFonts w:eastAsia="Arial"/>
        </w:rPr>
      </w:pPr>
      <w:r>
        <w:rPr>
          <w:rFonts w:eastAsia="Arial"/>
        </w:rPr>
        <w:t xml:space="preserve"> Окончание выполнения Работ –  не более</w:t>
      </w:r>
      <w:proofErr w:type="gramStart"/>
      <w:r>
        <w:rPr>
          <w:rFonts w:eastAsia="Arial"/>
        </w:rPr>
        <w:t xml:space="preserve"> ______ (__________) </w:t>
      </w:r>
      <w:proofErr w:type="gramEnd"/>
      <w:r>
        <w:rPr>
          <w:rFonts w:eastAsia="Arial"/>
        </w:rPr>
        <w:t>календарных дней с даты начала выполнения работ.</w:t>
      </w:r>
    </w:p>
    <w:p w:rsidR="005A6C5C" w:rsidRPr="00D25873" w:rsidRDefault="00400AA3" w:rsidP="005A6C5C">
      <w:pPr>
        <w:keepNext/>
        <w:keepLines/>
        <w:autoSpaceDE w:val="0"/>
        <w:autoSpaceDN w:val="0"/>
        <w:ind w:firstLine="426"/>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A6C5C" w:rsidRPr="00D25873" w:rsidRDefault="00400AA3" w:rsidP="005A6C5C">
      <w:pPr>
        <w:keepNext/>
        <w:keepLines/>
        <w:autoSpaceDE w:val="0"/>
        <w:autoSpaceDN w:val="0"/>
        <w:ind w:firstLine="426"/>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A6C5C" w:rsidRPr="00D25873" w:rsidRDefault="00400AA3" w:rsidP="005A6C5C">
      <w:pPr>
        <w:keepNext/>
        <w:keepLines/>
        <w:autoSpaceDE w:val="0"/>
        <w:autoSpaceDN w:val="0"/>
        <w:ind w:firstLine="426"/>
        <w:jc w:val="both"/>
        <w:rPr>
          <w:rFonts w:eastAsia="Arial"/>
        </w:rPr>
      </w:pPr>
      <w:r>
        <w:rPr>
          <w:rFonts w:eastAsia="Arial"/>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A6C5C" w:rsidRPr="00D25873" w:rsidRDefault="005A6C5C" w:rsidP="005A6C5C">
      <w:pPr>
        <w:keepNext/>
        <w:keepLines/>
        <w:autoSpaceDE w:val="0"/>
        <w:autoSpaceDN w:val="0"/>
        <w:ind w:firstLine="426"/>
        <w:jc w:val="both"/>
        <w:rPr>
          <w:b/>
        </w:rPr>
      </w:pPr>
    </w:p>
    <w:p w:rsidR="005A6C5C" w:rsidRPr="00D25873" w:rsidRDefault="00400AA3" w:rsidP="005A6C5C">
      <w:pPr>
        <w:keepNext/>
        <w:keepLines/>
        <w:autoSpaceDE w:val="0"/>
        <w:autoSpaceDN w:val="0"/>
        <w:ind w:firstLine="426"/>
        <w:jc w:val="center"/>
        <w:rPr>
          <w:b/>
        </w:rPr>
      </w:pPr>
      <w:r>
        <w:rPr>
          <w:b/>
        </w:rPr>
        <w:t>11. Приостановка Работ</w:t>
      </w:r>
    </w:p>
    <w:p w:rsidR="005A6C5C" w:rsidRPr="00D25873" w:rsidRDefault="00400AA3" w:rsidP="005A6C5C">
      <w:pPr>
        <w:keepNext/>
        <w:keepLines/>
        <w:suppressAutoHyphens w:val="0"/>
        <w:ind w:firstLine="426"/>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A6C5C" w:rsidRPr="00D25873" w:rsidRDefault="00400AA3" w:rsidP="005A6C5C">
      <w:pPr>
        <w:keepNext/>
        <w:keepLines/>
        <w:suppressAutoHyphens w:val="0"/>
        <w:spacing w:after="200"/>
        <w:ind w:firstLine="426"/>
        <w:contextualSpacing/>
        <w:jc w:val="both"/>
      </w:pPr>
      <w:r>
        <w:t>11.2. Приостановка начинает исчисляться с момента получения Подрядчиком пис</w:t>
      </w:r>
      <w:r>
        <w:t>ь</w:t>
      </w:r>
      <w:r>
        <w:t>менного уведомления с указанием приостановленной части Объема Работ, либо с даты, указанной в уведомлении.</w:t>
      </w:r>
    </w:p>
    <w:p w:rsidR="005A6C5C" w:rsidRPr="00D25873" w:rsidRDefault="00400AA3" w:rsidP="005A6C5C">
      <w:pPr>
        <w:keepNext/>
        <w:keepLines/>
        <w:suppressAutoHyphens w:val="0"/>
        <w:spacing w:after="200"/>
        <w:ind w:firstLine="426"/>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5A6C5C" w:rsidRPr="00D25873" w:rsidRDefault="00400AA3" w:rsidP="005A6C5C">
      <w:pPr>
        <w:keepNext/>
        <w:keepLines/>
        <w:suppressAutoHyphens w:val="0"/>
        <w:spacing w:after="200"/>
        <w:ind w:firstLine="426"/>
        <w:contextualSpacing/>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A6C5C" w:rsidRPr="00D25873" w:rsidRDefault="00400AA3" w:rsidP="005A6C5C">
      <w:pPr>
        <w:keepNext/>
        <w:keepLines/>
        <w:suppressAutoHyphens w:val="0"/>
        <w:spacing w:after="200"/>
        <w:ind w:firstLine="426"/>
        <w:contextualSpacing/>
        <w:jc w:val="both"/>
      </w:pPr>
      <w:r>
        <w:t>11.5. Приостановка Работ по инициативе Подрядчика допускается в порядке, устано</w:t>
      </w:r>
      <w:r>
        <w:t>в</w:t>
      </w:r>
      <w:r>
        <w:t>ленном законодательством Российской Федерации.</w:t>
      </w:r>
    </w:p>
    <w:p w:rsidR="005A6C5C" w:rsidRPr="00D25873" w:rsidRDefault="00400AA3" w:rsidP="005A6C5C">
      <w:pPr>
        <w:keepNext/>
        <w:keepLines/>
        <w:suppressAutoHyphens w:val="0"/>
        <w:spacing w:after="200"/>
        <w:ind w:firstLine="426"/>
        <w:contextualSpacing/>
        <w:jc w:val="both"/>
      </w:pPr>
      <w:r>
        <w:lastRenderedPageBreak/>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A6C5C" w:rsidRPr="00D25873" w:rsidRDefault="00400AA3" w:rsidP="005A6C5C">
      <w:pPr>
        <w:keepNext/>
        <w:keepLines/>
        <w:suppressAutoHyphens w:val="0"/>
        <w:spacing w:after="200"/>
        <w:ind w:firstLine="426"/>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A6C5C" w:rsidRPr="00D25873" w:rsidRDefault="00400AA3" w:rsidP="005A6C5C">
      <w:pPr>
        <w:keepNext/>
        <w:keepLines/>
        <w:suppressAutoHyphens w:val="0"/>
        <w:spacing w:after="200"/>
        <w:ind w:firstLine="426"/>
        <w:contextualSpacing/>
        <w:jc w:val="both"/>
      </w:pPr>
      <w:r>
        <w:tab/>
        <w:t>а) нарушение требований нормативных документов по охране труда, промышле</w:t>
      </w:r>
      <w:r>
        <w:t>н</w:t>
      </w:r>
      <w:r>
        <w:t>ной и/или пожарной безопасности и охране окружающей среды;</w:t>
      </w:r>
    </w:p>
    <w:p w:rsidR="005A6C5C" w:rsidRPr="00D25873" w:rsidRDefault="00400AA3" w:rsidP="005A6C5C">
      <w:pPr>
        <w:keepNext/>
        <w:keepLines/>
        <w:suppressAutoHyphens w:val="0"/>
        <w:spacing w:after="200"/>
        <w:ind w:firstLine="426"/>
        <w:contextualSpacing/>
        <w:jc w:val="both"/>
      </w:pPr>
      <w:r>
        <w:tab/>
        <w:t>б) нарушение технологии ведения работ и правил эксплуатации оборудования.</w:t>
      </w:r>
    </w:p>
    <w:p w:rsidR="005A6C5C" w:rsidRPr="00D25873" w:rsidRDefault="00400AA3" w:rsidP="005A6C5C">
      <w:pPr>
        <w:keepNext/>
        <w:keepLines/>
        <w:suppressAutoHyphens w:val="0"/>
        <w:spacing w:after="200"/>
        <w:ind w:firstLine="426"/>
        <w:contextualSpacing/>
        <w:jc w:val="both"/>
      </w:pPr>
      <w:r>
        <w:t>По факту выявленных нарушений, совершенных Подрядчиком, Заказчиком составл</w:t>
      </w:r>
      <w:r>
        <w:t>я</w:t>
      </w:r>
      <w:r>
        <w:t>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A6C5C" w:rsidRPr="00D25873" w:rsidRDefault="00400AA3" w:rsidP="005A6C5C">
      <w:pPr>
        <w:keepNext/>
        <w:keepLines/>
        <w:suppressAutoHyphens w:val="0"/>
        <w:spacing w:after="200"/>
        <w:ind w:firstLine="426"/>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A6C5C" w:rsidRPr="00D25873" w:rsidRDefault="00400AA3" w:rsidP="005A6C5C">
      <w:pPr>
        <w:pStyle w:val="ConsNormal"/>
        <w:keepNext/>
        <w:keepLines/>
        <w:widowControl/>
        <w:ind w:firstLine="426"/>
        <w:jc w:val="center"/>
        <w:rPr>
          <w:rFonts w:ascii="Times New Roman" w:hAnsi="Times New Roman" w:cs="Times New Roman"/>
          <w:b/>
          <w:bCs/>
          <w:sz w:val="24"/>
          <w:szCs w:val="24"/>
        </w:rPr>
      </w:pPr>
      <w:r>
        <w:rPr>
          <w:rFonts w:ascii="Times New Roman" w:hAnsi="Times New Roman" w:cs="Times New Roman"/>
          <w:b/>
          <w:bCs/>
          <w:sz w:val="24"/>
          <w:szCs w:val="24"/>
        </w:rPr>
        <w:t>12. Проверки и испытания</w:t>
      </w:r>
    </w:p>
    <w:p w:rsidR="005A6C5C" w:rsidRPr="00D25873" w:rsidRDefault="00400AA3" w:rsidP="005A6C5C">
      <w:pPr>
        <w:keepNext/>
        <w:keepLines/>
        <w:suppressAutoHyphens w:val="0"/>
        <w:ind w:firstLine="426"/>
        <w:jc w:val="both"/>
        <w:rPr>
          <w:lang w:eastAsia="ru-RU"/>
        </w:rPr>
      </w:pPr>
      <w:r>
        <w:rPr>
          <w:lang w:eastAsia="ru-RU"/>
        </w:rPr>
        <w:t xml:space="preserve">12.1. </w:t>
      </w:r>
      <w:proofErr w:type="gramStart"/>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5A6C5C" w:rsidRPr="00D25873" w:rsidRDefault="00400AA3" w:rsidP="005A6C5C">
      <w:pPr>
        <w:keepNext/>
        <w:keepLines/>
        <w:suppressAutoHyphens w:val="0"/>
        <w:ind w:firstLine="426"/>
        <w:jc w:val="both"/>
        <w:rPr>
          <w:lang w:eastAsia="ru-RU"/>
        </w:rPr>
      </w:pPr>
      <w:r>
        <w:rPr>
          <w:lang w:eastAsia="ru-RU"/>
        </w:rPr>
        <w:t xml:space="preserve">12.2.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Pr>
          <w:lang w:eastAsia="ru-RU"/>
        </w:rPr>
        <w:t>т</w:t>
      </w:r>
      <w:r>
        <w:rPr>
          <w:lang w:eastAsia="ru-RU"/>
        </w:rPr>
        <w:t xml:space="preserve">ся, и они должны быть удалены со Строительной площадки. </w:t>
      </w:r>
    </w:p>
    <w:p w:rsidR="005A6C5C" w:rsidRPr="00D25873" w:rsidRDefault="00400AA3" w:rsidP="005A6C5C">
      <w:pPr>
        <w:keepNext/>
        <w:keepLines/>
        <w:suppressAutoHyphens w:val="0"/>
        <w:ind w:firstLine="426"/>
        <w:jc w:val="both"/>
        <w:rPr>
          <w:lang w:eastAsia="ru-RU"/>
        </w:rPr>
      </w:pPr>
      <w:r>
        <w:rPr>
          <w:lang w:eastAsia="ru-RU"/>
        </w:rPr>
        <w:lastRenderedPageBreak/>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A6C5C" w:rsidRPr="00D25873" w:rsidRDefault="00400AA3" w:rsidP="005A6C5C">
      <w:pPr>
        <w:keepNext/>
        <w:keepLines/>
        <w:suppressAutoHyphens w:val="0"/>
        <w:ind w:firstLine="426"/>
        <w:jc w:val="both"/>
        <w:rPr>
          <w:lang w:eastAsia="ru-RU"/>
        </w:rPr>
      </w:pPr>
      <w:r>
        <w:rPr>
          <w:lang w:eastAsia="ru-RU"/>
        </w:rPr>
        <w:t>12.4. Извещение Подрядчика о готовности Материалов и/или Конструкций к прове</w:t>
      </w:r>
      <w:r>
        <w:rPr>
          <w:lang w:eastAsia="ru-RU"/>
        </w:rPr>
        <w:t>р</w:t>
      </w:r>
      <w:r>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rsidR="005A6C5C" w:rsidRPr="00D25873" w:rsidRDefault="00400AA3" w:rsidP="005A6C5C">
      <w:pPr>
        <w:keepNext/>
        <w:keepLines/>
        <w:suppressAutoHyphens w:val="0"/>
        <w:ind w:firstLine="426"/>
        <w:jc w:val="both"/>
        <w:rPr>
          <w:b/>
          <w:bCs/>
          <w:lang w:eastAsia="ru-RU"/>
        </w:rPr>
      </w:pPr>
      <w:r>
        <w:rPr>
          <w:lang w:eastAsia="ru-RU"/>
        </w:rPr>
        <w:t>12.5. Проведение Подрядчиком проверок и испытаний Материалов и/или Констру</w:t>
      </w:r>
      <w:r>
        <w:rPr>
          <w:lang w:eastAsia="ru-RU"/>
        </w:rPr>
        <w:t>к</w:t>
      </w:r>
      <w:r>
        <w:rPr>
          <w:lang w:eastAsia="ru-RU"/>
        </w:rPr>
        <w:t>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 xml:space="preserve">щему Договору и не влияет на права Заказчика и обязанности Подрядчика, </w:t>
      </w:r>
      <w:r>
        <w:rPr>
          <w:shd w:val="clear" w:color="auto" w:fill="FFFFFF" w:themeFill="background1"/>
          <w:lang w:eastAsia="ru-RU"/>
        </w:rPr>
        <w:t>предусмотренные статьей 14 настоящего</w:t>
      </w:r>
      <w:r>
        <w:rPr>
          <w:lang w:eastAsia="ru-RU"/>
        </w:rPr>
        <w:t xml:space="preserve"> Договора.</w:t>
      </w:r>
    </w:p>
    <w:p w:rsidR="005A6C5C" w:rsidRPr="00D25873" w:rsidRDefault="00400AA3" w:rsidP="005A6C5C">
      <w:pPr>
        <w:keepNext/>
        <w:keepLines/>
        <w:tabs>
          <w:tab w:val="left" w:pos="709"/>
        </w:tabs>
        <w:suppressAutoHyphens w:val="0"/>
        <w:ind w:firstLine="426"/>
        <w:jc w:val="both"/>
        <w:rPr>
          <w:lang w:eastAsia="ru-RU"/>
        </w:rPr>
      </w:pPr>
      <w:r>
        <w:rPr>
          <w:lang w:eastAsia="ru-RU"/>
        </w:rPr>
        <w:t>12.6. По окончании выполнения Работ, Подрядчик в порядке и на условиях, устано</w:t>
      </w:r>
      <w:r>
        <w:rPr>
          <w:lang w:eastAsia="ru-RU"/>
        </w:rPr>
        <w:t>в</w:t>
      </w:r>
      <w:r>
        <w:rPr>
          <w:lang w:eastAsia="ru-RU"/>
        </w:rPr>
        <w:t>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A6C5C" w:rsidRPr="00D25873" w:rsidRDefault="005A6C5C" w:rsidP="005A6C5C">
      <w:pPr>
        <w:keepNext/>
        <w:keepLines/>
        <w:ind w:firstLine="426"/>
        <w:jc w:val="center"/>
        <w:rPr>
          <w:b/>
        </w:rPr>
      </w:pPr>
    </w:p>
    <w:p w:rsidR="005A6C5C" w:rsidRDefault="00400AA3" w:rsidP="005A6C5C">
      <w:pPr>
        <w:keepNext/>
        <w:keepLines/>
        <w:ind w:firstLine="426"/>
        <w:jc w:val="center"/>
        <w:rPr>
          <w:b/>
        </w:rPr>
      </w:pPr>
      <w:r>
        <w:rPr>
          <w:b/>
        </w:rPr>
        <w:t>13. Сдача-приемка Объема Работ, Результата Работ</w:t>
      </w:r>
    </w:p>
    <w:p w:rsidR="00332BB4" w:rsidRPr="00D25873" w:rsidRDefault="00332BB4" w:rsidP="005A6C5C">
      <w:pPr>
        <w:keepNext/>
        <w:keepLines/>
        <w:ind w:firstLine="426"/>
        <w:jc w:val="center"/>
        <w:rPr>
          <w:b/>
        </w:rPr>
      </w:pPr>
    </w:p>
    <w:p w:rsidR="005A6C5C" w:rsidRPr="00D25873" w:rsidRDefault="00400AA3" w:rsidP="005A6C5C">
      <w:pPr>
        <w:keepNext/>
        <w:keepLines/>
        <w:ind w:firstLine="426"/>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5A6C5C" w:rsidRPr="00D25873" w:rsidRDefault="00400AA3" w:rsidP="005A6C5C">
      <w:pPr>
        <w:keepNext/>
        <w:keepLines/>
        <w:ind w:firstLine="426"/>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A6C5C" w:rsidRPr="00D25873" w:rsidRDefault="00400AA3" w:rsidP="005A6C5C">
      <w:pPr>
        <w:keepNext/>
        <w:keepLines/>
        <w:ind w:firstLine="426"/>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A6C5C" w:rsidRPr="00D25873" w:rsidRDefault="00400AA3" w:rsidP="005A6C5C">
      <w:pPr>
        <w:keepNext/>
        <w:keepLines/>
        <w:ind w:firstLine="426"/>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A6C5C" w:rsidRPr="00D25873" w:rsidRDefault="00400AA3" w:rsidP="005A6C5C">
      <w:pPr>
        <w:keepNext/>
        <w:keepLines/>
        <w:ind w:firstLine="426"/>
        <w:jc w:val="both"/>
      </w:pPr>
      <w: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EE6488">
        <w:t>Акт о приеме-сдаче отремонтированных, реконструированных, модернизированных объектов основных средств формы ОС-3.</w:t>
      </w:r>
    </w:p>
    <w:p w:rsidR="005A6C5C" w:rsidRPr="00D25873" w:rsidRDefault="00400AA3" w:rsidP="005A6C5C">
      <w:pPr>
        <w:keepNext/>
        <w:keepLines/>
        <w:ind w:firstLine="426"/>
        <w:jc w:val="both"/>
      </w:pPr>
      <w:r>
        <w:lastRenderedPageBreak/>
        <w:t xml:space="preserve">13.6. </w:t>
      </w:r>
      <w:r w:rsidR="00EE6488">
        <w:t xml:space="preserve">Акт о приеме-сдаче отремонтированных, реконструированных, модернизированных объектов основных средств формы ОС-3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A6C5C" w:rsidRPr="00D25873" w:rsidRDefault="00400AA3" w:rsidP="005A6C5C">
      <w:pPr>
        <w:keepNext/>
        <w:keepLines/>
        <w:ind w:firstLine="426"/>
        <w:jc w:val="both"/>
      </w:pPr>
      <w:r>
        <w:t xml:space="preserve">13.7.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400AA3" w:rsidP="005A6C5C">
      <w:pPr>
        <w:keepNext/>
        <w:keepLines/>
        <w:ind w:firstLine="426"/>
        <w:jc w:val="both"/>
      </w:pPr>
      <w: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A6C5C" w:rsidRPr="00D25873" w:rsidRDefault="00400AA3" w:rsidP="005A6C5C">
      <w:pPr>
        <w:keepNext/>
        <w:keepLines/>
        <w:ind w:firstLine="426"/>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400AA3" w:rsidP="005A6C5C">
      <w:pPr>
        <w:keepNext/>
        <w:keepLines/>
        <w:ind w:firstLine="426"/>
        <w:jc w:val="both"/>
      </w:pPr>
      <w: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A6C5C" w:rsidRPr="00D25873" w:rsidRDefault="005A6C5C" w:rsidP="005A6C5C">
      <w:pPr>
        <w:keepNext/>
        <w:keepLines/>
        <w:ind w:firstLine="426"/>
        <w:jc w:val="center"/>
        <w:rPr>
          <w:b/>
        </w:rPr>
      </w:pPr>
    </w:p>
    <w:p w:rsidR="005A6C5C" w:rsidRPr="00D25873" w:rsidRDefault="00400AA3" w:rsidP="005A6C5C">
      <w:pPr>
        <w:keepNext/>
        <w:keepLines/>
        <w:ind w:firstLine="426"/>
        <w:jc w:val="center"/>
        <w:rPr>
          <w:b/>
        </w:rPr>
      </w:pPr>
      <w:r>
        <w:rPr>
          <w:b/>
        </w:rPr>
        <w:t>14. Гарантии</w:t>
      </w:r>
    </w:p>
    <w:p w:rsidR="005A6C5C" w:rsidRPr="00D25873" w:rsidRDefault="00400AA3" w:rsidP="005A6C5C">
      <w:pPr>
        <w:keepNext/>
        <w:keepLines/>
        <w:ind w:firstLine="426"/>
        <w:jc w:val="both"/>
      </w:pPr>
      <w:r>
        <w:t>14.1.  Подрядчик гарантирует:</w:t>
      </w:r>
    </w:p>
    <w:p w:rsidR="005A6C5C" w:rsidRPr="00D25873" w:rsidRDefault="00400AA3" w:rsidP="005A6C5C">
      <w:pPr>
        <w:keepNext/>
        <w:keepLines/>
        <w:ind w:firstLine="426"/>
        <w:jc w:val="both"/>
      </w:pPr>
      <w:r>
        <w:t>–</w:t>
      </w:r>
      <w:r>
        <w:tab/>
        <w:t>выполнение всех Работ в полном объеме и в сроки, определенные условиями настоящего Договора и Приложений к нему;</w:t>
      </w:r>
    </w:p>
    <w:p w:rsidR="005A6C5C" w:rsidRPr="00D25873" w:rsidRDefault="00400AA3" w:rsidP="005A6C5C">
      <w:pPr>
        <w:keepNext/>
        <w:keepLines/>
        <w:ind w:firstLine="426"/>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A6C5C" w:rsidRPr="00D25873" w:rsidRDefault="00400AA3" w:rsidP="005A6C5C">
      <w:pPr>
        <w:keepNext/>
        <w:keepLines/>
        <w:ind w:firstLine="426"/>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5A6C5C" w:rsidRPr="00D25873" w:rsidRDefault="00400AA3" w:rsidP="005A6C5C">
      <w:pPr>
        <w:keepNext/>
        <w:keepLines/>
        <w:ind w:firstLine="426"/>
        <w:jc w:val="both"/>
      </w:pPr>
      <w:r>
        <w:t xml:space="preserve">14.2. Гарантийный период на соответствие качества Результата Работ требованиям, указанным в настоящем Договоре, составляет </w:t>
      </w:r>
      <w:r w:rsidR="00245321">
        <w:t>__________</w:t>
      </w:r>
      <w:r>
        <w:t xml:space="preserve"> месяцев </w:t>
      </w:r>
      <w:proofErr w:type="gramStart"/>
      <w:r>
        <w:t>с даты подписания</w:t>
      </w:r>
      <w:proofErr w:type="gramEnd"/>
      <w:r>
        <w:t xml:space="preserve">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400AA3" w:rsidP="005A6C5C">
      <w:pPr>
        <w:keepNext/>
        <w:keepLines/>
        <w:ind w:firstLine="426"/>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A6C5C" w:rsidRPr="00D25873" w:rsidRDefault="00400AA3" w:rsidP="005A6C5C">
      <w:pPr>
        <w:keepNext/>
        <w:keepLines/>
        <w:ind w:firstLine="426"/>
        <w:jc w:val="both"/>
      </w:pPr>
      <w: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A6C5C" w:rsidRPr="00D25873" w:rsidRDefault="00400AA3" w:rsidP="005A6C5C">
      <w:pPr>
        <w:keepNext/>
        <w:keepLines/>
        <w:ind w:firstLine="426"/>
        <w:jc w:val="both"/>
      </w:pPr>
      <w:r>
        <w:lastRenderedPageBreak/>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A6C5C" w:rsidRPr="00D25873" w:rsidRDefault="00400AA3" w:rsidP="005A6C5C">
      <w:pPr>
        <w:keepNext/>
        <w:keepLines/>
        <w:ind w:firstLine="426"/>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A6C5C" w:rsidRPr="00D25873" w:rsidRDefault="00400AA3" w:rsidP="005A6C5C">
      <w:pPr>
        <w:keepNext/>
        <w:keepLines/>
        <w:ind w:firstLine="426"/>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5A6C5C" w:rsidRPr="00D25873" w:rsidRDefault="00400AA3" w:rsidP="005A6C5C">
      <w:pPr>
        <w:keepNext/>
        <w:keepLines/>
        <w:ind w:firstLine="426"/>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A6C5C" w:rsidRPr="00D25873" w:rsidRDefault="00400AA3" w:rsidP="005A6C5C">
      <w:pPr>
        <w:keepNext/>
        <w:keepLines/>
        <w:ind w:firstLine="426"/>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A6C5C" w:rsidRPr="00D25873" w:rsidRDefault="005A6C5C" w:rsidP="005A6C5C">
      <w:pPr>
        <w:keepNext/>
        <w:keepLines/>
        <w:ind w:firstLine="426"/>
        <w:jc w:val="both"/>
      </w:pPr>
    </w:p>
    <w:p w:rsidR="005A6C5C" w:rsidRPr="00D25873" w:rsidRDefault="00400AA3" w:rsidP="005A6C5C">
      <w:pPr>
        <w:keepNext/>
        <w:keepLines/>
        <w:ind w:firstLine="426"/>
        <w:jc w:val="center"/>
        <w:rPr>
          <w:b/>
        </w:rPr>
      </w:pPr>
      <w:r>
        <w:rPr>
          <w:b/>
        </w:rPr>
        <w:t>15. Цена Договора и порядок оплаты</w:t>
      </w:r>
    </w:p>
    <w:p w:rsidR="005A6C5C" w:rsidRPr="00AB7DA0" w:rsidRDefault="00400AA3" w:rsidP="005A6C5C">
      <w:pPr>
        <w:tabs>
          <w:tab w:val="left" w:pos="7293"/>
        </w:tabs>
        <w:ind w:firstLine="426"/>
        <w:jc w:val="both"/>
        <w:rPr>
          <w:lang w:eastAsia="ru-RU"/>
        </w:rPr>
      </w:pPr>
      <w:r>
        <w:t>15.1. Общая Цена Работ по настоящему Договору (далее - Цена Договора) составляет</w:t>
      </w:r>
      <w:proofErr w:type="gramStart"/>
      <w:r>
        <w:t xml:space="preserve"> _____________(___________________) </w:t>
      </w:r>
      <w:proofErr w:type="gramEnd"/>
      <w:r>
        <w:t xml:space="preserve">рублей (в </w:t>
      </w:r>
      <w:proofErr w:type="spellStart"/>
      <w:r>
        <w:t>т.ч</w:t>
      </w:r>
      <w:proofErr w:type="spellEnd"/>
      <w:r>
        <w:t xml:space="preserve">. НДС_– 20%  ____  (____________)   рублей, </w:t>
      </w:r>
      <w:r w:rsidRPr="00AB7DA0">
        <w:rPr>
          <w:i/>
        </w:rPr>
        <w:t xml:space="preserve">либо </w:t>
      </w:r>
      <w:r w:rsidRPr="00AB7DA0">
        <w:rPr>
          <w:i/>
          <w:lang w:eastAsia="ru-RU"/>
        </w:rPr>
        <w:t xml:space="preserve">НДС не облагается в связи с применением упрощенной системы налогообложения согласно п. 2 ст. 346.11 Налогового кодекса РФ) </w:t>
      </w:r>
      <w:r w:rsidRPr="00AB7DA0">
        <w:rPr>
          <w:i/>
        </w:rPr>
        <w:t>и определяется Сторонами в соответствии со сводным сметным расчетом</w:t>
      </w:r>
      <w:r w:rsidRPr="00AB7DA0">
        <w:t xml:space="preserve"> (Приложение № 2 к настоящему Договору).</w:t>
      </w:r>
    </w:p>
    <w:p w:rsidR="005A6C5C" w:rsidRPr="00AB7DA0" w:rsidRDefault="00400AA3" w:rsidP="005A6C5C">
      <w:pPr>
        <w:tabs>
          <w:tab w:val="left" w:pos="7293"/>
        </w:tabs>
        <w:ind w:firstLine="426"/>
        <w:jc w:val="both"/>
        <w:rPr>
          <w:lang w:eastAsia="ru-RU"/>
        </w:rPr>
      </w:pPr>
      <w:r w:rsidRPr="00AB7DA0">
        <w:t xml:space="preserve">15.2. Стоимость выполненных Работ указывается Подрядчиком в документации при их сдаче Заказчику: </w:t>
      </w:r>
      <w:proofErr w:type="gramStart"/>
      <w:r w:rsidRPr="00AB7DA0">
        <w:t>Акте</w:t>
      </w:r>
      <w:proofErr w:type="gramEnd"/>
      <w:r w:rsidRPr="00AB7DA0">
        <w:t xml:space="preserve"> о приемке выполненных работ форма № КС-2, Справке (справках) о стоимости выполненных работ и затрат форма № КС-3 и счетах-фактурах. </w:t>
      </w:r>
    </w:p>
    <w:p w:rsidR="002C1470" w:rsidRPr="00AB7DA0" w:rsidRDefault="00400AA3" w:rsidP="002C1470">
      <w:pPr>
        <w:pStyle w:val="afa"/>
        <w:rPr>
          <w:sz w:val="24"/>
        </w:rPr>
      </w:pPr>
      <w:r w:rsidRPr="00AB7DA0">
        <w:rPr>
          <w:sz w:val="24"/>
        </w:rPr>
        <w:t xml:space="preserve">15.3. </w:t>
      </w:r>
      <w:r w:rsidR="002C1470" w:rsidRPr="00AB7DA0">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002C1470" w:rsidRPr="00AB7DA0">
        <w:rPr>
          <w:sz w:val="24"/>
        </w:rPr>
        <w:t>увеличена</w:t>
      </w:r>
      <w:proofErr w:type="gramEnd"/>
      <w:r w:rsidR="002C1470" w:rsidRPr="00AB7DA0">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AB7DA0" w:rsidRDefault="002C1470" w:rsidP="002C1470">
      <w:pPr>
        <w:pStyle w:val="afa"/>
        <w:rPr>
          <w:sz w:val="24"/>
        </w:rPr>
      </w:pPr>
      <w:r w:rsidRPr="00AB7DA0">
        <w:rPr>
          <w:sz w:val="24"/>
        </w:rPr>
        <w:t>- метод расчета стоимости выполняемых работ и/или оказываемых услуг остается неизменным;</w:t>
      </w:r>
    </w:p>
    <w:p w:rsidR="002C1470" w:rsidRPr="00AB7DA0" w:rsidRDefault="002C1470" w:rsidP="002C1470">
      <w:pPr>
        <w:pStyle w:val="afa"/>
        <w:ind w:firstLine="629"/>
        <w:rPr>
          <w:rFonts w:eastAsia="Times New Roman"/>
          <w:sz w:val="24"/>
        </w:rPr>
      </w:pPr>
      <w:r w:rsidRPr="00AB7DA0">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5A6C5C" w:rsidRPr="00AB7DA0" w:rsidRDefault="006521AD" w:rsidP="002C1470">
      <w:pPr>
        <w:pStyle w:val="afa"/>
        <w:ind w:firstLine="426"/>
        <w:rPr>
          <w:sz w:val="24"/>
          <w:lang w:eastAsia="ru-RU"/>
        </w:rPr>
      </w:pPr>
      <w:r w:rsidRPr="00AB7DA0">
        <w:rPr>
          <w:sz w:val="24"/>
        </w:rPr>
        <w:t xml:space="preserve">      </w:t>
      </w:r>
      <w:r w:rsidR="00400AA3" w:rsidRPr="00AB7DA0">
        <w:rPr>
          <w:sz w:val="24"/>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A6C5C" w:rsidRPr="00AB7DA0" w:rsidRDefault="00400AA3" w:rsidP="005A6C5C">
      <w:pPr>
        <w:tabs>
          <w:tab w:val="left" w:pos="7293"/>
        </w:tabs>
        <w:ind w:firstLine="426"/>
        <w:jc w:val="both"/>
        <w:rPr>
          <w:lang w:eastAsia="ru-RU"/>
        </w:rPr>
      </w:pPr>
      <w:r w:rsidRPr="00AB7DA0">
        <w:t xml:space="preserve">15.5. Подрядчик не вправе требовать увеличения единичных расценок (стоимости Материалов и/или Работ) </w:t>
      </w:r>
      <w:r w:rsidRPr="00AB7DA0">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A6C5C" w:rsidRPr="00AB7DA0" w:rsidRDefault="00400AA3" w:rsidP="005A6C5C">
      <w:pPr>
        <w:tabs>
          <w:tab w:val="left" w:pos="7293"/>
        </w:tabs>
        <w:ind w:firstLine="426"/>
        <w:jc w:val="both"/>
        <w:rPr>
          <w:lang w:eastAsia="ru-RU"/>
        </w:rPr>
      </w:pPr>
      <w:r w:rsidRPr="00AB7DA0">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A47C9C" w:rsidRPr="00AB7DA0" w:rsidRDefault="00400AA3" w:rsidP="00A47C9C">
      <w:pPr>
        <w:tabs>
          <w:tab w:val="left" w:pos="7293"/>
        </w:tabs>
        <w:ind w:firstLine="425"/>
        <w:jc w:val="both"/>
      </w:pPr>
      <w:r w:rsidRPr="00AB7DA0">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47C9C" w:rsidRPr="00AB7DA0" w:rsidRDefault="00400AA3" w:rsidP="00A47C9C">
      <w:pPr>
        <w:tabs>
          <w:tab w:val="left" w:pos="7293"/>
        </w:tabs>
        <w:ind w:firstLine="425"/>
        <w:jc w:val="both"/>
      </w:pPr>
      <w:r w:rsidRPr="00AB7DA0">
        <w:t xml:space="preserve"> − все налоги и сборы, установленные законодательством РФ; </w:t>
      </w:r>
    </w:p>
    <w:p w:rsidR="00A47C9C" w:rsidRPr="00AB7DA0" w:rsidRDefault="00400AA3" w:rsidP="00A47C9C">
      <w:pPr>
        <w:tabs>
          <w:tab w:val="left" w:pos="7293"/>
        </w:tabs>
        <w:ind w:firstLine="425"/>
        <w:jc w:val="both"/>
      </w:pPr>
      <w:r w:rsidRPr="00AB7DA0">
        <w:t xml:space="preserve">− все расходы и затраты, в том числе прямо не указанные </w:t>
      </w:r>
      <w:r w:rsidR="000C2FBF" w:rsidRPr="00AB7DA0">
        <w:t xml:space="preserve">в </w:t>
      </w:r>
      <w:r w:rsidRPr="00AB7DA0">
        <w:t>расценках и стоимости, но необходимые для завершения в срок и с необходимым качеством Работ по Договору;</w:t>
      </w:r>
    </w:p>
    <w:p w:rsidR="00A47C9C" w:rsidRPr="00AB7DA0" w:rsidRDefault="00400AA3" w:rsidP="00A47C9C">
      <w:pPr>
        <w:tabs>
          <w:tab w:val="left" w:pos="7293"/>
        </w:tabs>
        <w:ind w:firstLine="425"/>
        <w:jc w:val="both"/>
      </w:pPr>
      <w:r w:rsidRPr="00AB7DA0">
        <w:t>− полный объем работ подготовительного периода в пределах Строительной площадки, отведенной под строительство Объекта;</w:t>
      </w:r>
    </w:p>
    <w:p w:rsidR="00A47C9C" w:rsidRPr="00AB7DA0" w:rsidRDefault="00400AA3" w:rsidP="00A47C9C">
      <w:pPr>
        <w:tabs>
          <w:tab w:val="left" w:pos="7293"/>
        </w:tabs>
        <w:ind w:firstLine="425"/>
        <w:jc w:val="both"/>
      </w:pPr>
      <w:r w:rsidRPr="00AB7DA0">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47C9C" w:rsidRPr="00AB7DA0" w:rsidRDefault="00400AA3" w:rsidP="00A47C9C">
      <w:pPr>
        <w:tabs>
          <w:tab w:val="left" w:pos="7293"/>
        </w:tabs>
        <w:ind w:firstLine="425"/>
        <w:jc w:val="both"/>
      </w:pPr>
      <w:r w:rsidRPr="00AB7DA0">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47C9C" w:rsidRPr="00332BB4" w:rsidRDefault="00400AA3" w:rsidP="00A47C9C">
      <w:pPr>
        <w:tabs>
          <w:tab w:val="left" w:pos="7293"/>
        </w:tabs>
        <w:ind w:firstLine="425"/>
        <w:jc w:val="both"/>
      </w:pPr>
      <w:r w:rsidRPr="00AB7DA0">
        <w:t xml:space="preserve">– стоимость материальных ресурсов, в том числе, </w:t>
      </w:r>
      <w:proofErr w:type="gramStart"/>
      <w:r w:rsidRPr="00AB7DA0">
        <w:t>но</w:t>
      </w:r>
      <w:proofErr w:type="gramEnd"/>
      <w:r w:rsidRPr="00AB7DA0">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w:t>
      </w:r>
      <w:proofErr w:type="spellStart"/>
      <w:r w:rsidRPr="00AB7DA0">
        <w:t>полушпала</w:t>
      </w:r>
      <w:proofErr w:type="spellEnd"/>
      <w:r w:rsidRPr="00AB7DA0">
        <w:t xml:space="preserve"> ПШН1-10-175-1, 175кН – 1111 шт., прокладка ЦП328 под подкладку КБ-65 -1111 шт., подкладка КБ-65 ГОСТ 16279-78-1111 шт., прокладка под подошву рельса ЦП-143- 1111 шт., клемма ПК ГОСТ 22343-90 – 2222</w:t>
      </w:r>
      <w:r>
        <w:t xml:space="preserve"> шт., шайба </w:t>
      </w:r>
      <w:proofErr w:type="spellStart"/>
      <w:r>
        <w:t>двухвитковая</w:t>
      </w:r>
      <w:proofErr w:type="spellEnd"/>
      <w:r>
        <w:t xml:space="preserve"> ГОСТ 21797-76 – 4444 шт., гайка М22 ГОСТ 16018-79 -4444 шт., болт </w:t>
      </w:r>
      <w:proofErr w:type="spellStart"/>
      <w:r>
        <w:t>клеммный</w:t>
      </w:r>
      <w:proofErr w:type="spellEnd"/>
      <w:r>
        <w:t xml:space="preserve"> М22*75 ГОСТ 16016-79 -2222 шт., болт закладной М22*175 ГОСТ 16017-79 -2222 шт., скоба для изолирующий втулки КБ ЦП-138 – 2222 шт., </w:t>
      </w:r>
      <w:proofErr w:type="gramStart"/>
      <w:r>
        <w:t>втулка</w:t>
      </w:r>
      <w:proofErr w:type="gramEnd"/>
      <w:r>
        <w:t xml:space="preserve"> изолирующая КБ 142 -2222 шт.);</w:t>
      </w:r>
    </w:p>
    <w:p w:rsidR="00A47C9C" w:rsidRPr="00332BB4" w:rsidRDefault="00400AA3" w:rsidP="00A47C9C">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47C9C" w:rsidRPr="00332BB4" w:rsidRDefault="00400AA3" w:rsidP="00A47C9C">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47C9C" w:rsidRPr="00332BB4" w:rsidRDefault="00400AA3" w:rsidP="00A47C9C">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A47C9C" w:rsidRPr="00332BB4" w:rsidRDefault="00400AA3" w:rsidP="00A47C9C">
      <w:pPr>
        <w:tabs>
          <w:tab w:val="left" w:pos="7293"/>
        </w:tabs>
        <w:ind w:firstLine="425"/>
        <w:jc w:val="both"/>
      </w:pPr>
      <w:r>
        <w:t>– накладные расходы, прибыль, лимитированные затраты;</w:t>
      </w:r>
    </w:p>
    <w:p w:rsidR="00A47C9C" w:rsidRPr="00332BB4" w:rsidRDefault="00400AA3" w:rsidP="00A47C9C">
      <w:pPr>
        <w:tabs>
          <w:tab w:val="left" w:pos="7293"/>
        </w:tabs>
        <w:ind w:firstLine="425"/>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5A6C5C" w:rsidRPr="00D25873" w:rsidRDefault="00400AA3" w:rsidP="005A6C5C">
      <w:pPr>
        <w:tabs>
          <w:tab w:val="left" w:pos="7293"/>
        </w:tabs>
        <w:ind w:firstLine="426"/>
        <w:jc w:val="both"/>
      </w:pPr>
      <w:r>
        <w:lastRenderedPageBreak/>
        <w:t xml:space="preserve">15.7.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FE3F3E" w:rsidRPr="00C21A1C" w:rsidRDefault="00400AA3" w:rsidP="00FE3F3E">
      <w:pPr>
        <w:ind w:firstLine="426"/>
        <w:jc w:val="both"/>
      </w:pPr>
      <w:r>
        <w:t>15.8.</w:t>
      </w:r>
      <w:r>
        <w:rPr>
          <w:rStyle w:val="af8"/>
          <w:b/>
          <w:i/>
        </w:rPr>
        <w:t xml:space="preserve"> </w:t>
      </w:r>
      <w:r w:rsidR="00FE3F3E">
        <w:t>Оплата выполненных Работ производится:</w:t>
      </w:r>
    </w:p>
    <w:p w:rsidR="00FE3F3E" w:rsidRPr="00C21A1C" w:rsidRDefault="00FE3F3E" w:rsidP="00FE3F3E">
      <w:pPr>
        <w:ind w:firstLine="426"/>
        <w:jc w:val="both"/>
      </w:pPr>
      <w:r>
        <w:t>- авансовый платеж, в размере</w:t>
      </w:r>
      <w:proofErr w:type="gramStart"/>
      <w:r>
        <w:t xml:space="preserve"> __________ (___________) </w:t>
      </w:r>
      <w:proofErr w:type="gramEnd"/>
      <w:r>
        <w:t>процентов от начальной максимальной цены договора в течение в течение 15 (пятнадцати) календарных дней, начиная с 15.05.2023 г., на основании предоставленного Подрядчиком счета на оплату.</w:t>
      </w:r>
    </w:p>
    <w:p w:rsidR="00FE3F3E" w:rsidRPr="00C21A1C" w:rsidRDefault="00FE3F3E" w:rsidP="00FE3F3E">
      <w:pPr>
        <w:jc w:val="both"/>
      </w:pPr>
      <w:r>
        <w:t xml:space="preserve">     </w:t>
      </w:r>
      <w:proofErr w:type="gramStart"/>
      <w: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t xml:space="preserve"> </w:t>
      </w:r>
      <w:proofErr w:type="gramStart"/>
      <w:r>
        <w:t>основании</w:t>
      </w:r>
      <w:proofErr w:type="gramEnd"/>
      <w:r>
        <w:t xml:space="preserve"> предоставленного Подрядчиком счета на оплату, счета-фактуры;</w:t>
      </w:r>
    </w:p>
    <w:p w:rsidR="00FE3F3E" w:rsidRPr="00C21A1C" w:rsidRDefault="00FE3F3E" w:rsidP="00FE3F3E">
      <w:pPr>
        <w:jc w:val="both"/>
      </w:pPr>
      <w:r>
        <w:t xml:space="preserve">     </w:t>
      </w:r>
      <w:proofErr w:type="gramStart"/>
      <w: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FE3F3E" w:rsidRPr="00C21A1C" w:rsidRDefault="00FE3F3E" w:rsidP="00FE3F3E">
      <w:pPr>
        <w:ind w:firstLine="426"/>
        <w:jc w:val="both"/>
      </w:pPr>
      <w:r>
        <w:t>- окончательный расчет производится путем перечисления Заказчиком денежных сре</w:t>
      </w:r>
      <w:proofErr w:type="gramStart"/>
      <w:r>
        <w:t>дств в р</w:t>
      </w:r>
      <w:proofErr w:type="gramEnd"/>
      <w:r>
        <w:t>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A6C5C" w:rsidRPr="00D25873" w:rsidRDefault="00400AA3" w:rsidP="00FE3F3E">
      <w:pPr>
        <w:tabs>
          <w:tab w:val="left" w:pos="7293"/>
        </w:tabs>
        <w:ind w:firstLine="426"/>
        <w:jc w:val="both"/>
      </w:pPr>
      <w:r>
        <w:t xml:space="preserve">15.9. Все платежи по Договору осуществляются в рублях на основании оригинала или копии счета Подрядчика, полученного Заказчиком. </w:t>
      </w:r>
    </w:p>
    <w:p w:rsidR="005A6C5C" w:rsidRPr="00D25873" w:rsidRDefault="00400AA3" w:rsidP="005A6C5C">
      <w:pPr>
        <w:tabs>
          <w:tab w:val="left" w:pos="7293"/>
        </w:tabs>
        <w:ind w:firstLine="426"/>
        <w:jc w:val="both"/>
      </w:pPr>
      <w:r>
        <w:t>15.10 Платежи по Договору будут считаться осуществленными на дату списания денежных сре</w:t>
      </w:r>
      <w:proofErr w:type="gramStart"/>
      <w:r>
        <w:t>дств с р</w:t>
      </w:r>
      <w:proofErr w:type="gramEnd"/>
      <w: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5A6C5C" w:rsidRPr="00D25873" w:rsidRDefault="00400AA3" w:rsidP="005A6C5C">
      <w:pPr>
        <w:ind w:firstLine="426"/>
        <w:jc w:val="both"/>
      </w:pPr>
      <w: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A6C5C" w:rsidRPr="00D25873" w:rsidRDefault="00400AA3" w:rsidP="005A6C5C">
      <w:pPr>
        <w:ind w:firstLine="426"/>
        <w:jc w:val="both"/>
      </w:pPr>
      <w:r>
        <w:t xml:space="preserve">15.12. 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B6F40" w:rsidRPr="002B6F40" w:rsidRDefault="00400AA3" w:rsidP="002B6F40">
      <w:pPr>
        <w:ind w:firstLine="426"/>
        <w:jc w:val="both"/>
      </w:pPr>
      <w: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B6F40" w:rsidRPr="002B6F40" w:rsidRDefault="00400AA3" w:rsidP="002B6F40">
      <w:pPr>
        <w:ind w:firstLine="426"/>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2B6F40" w:rsidRPr="002B6F40" w:rsidRDefault="00400AA3" w:rsidP="002B6F40">
      <w:pPr>
        <w:ind w:firstLine="426"/>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A6C5C" w:rsidRPr="00D25873" w:rsidRDefault="00400AA3" w:rsidP="002B6F40">
      <w:pPr>
        <w:ind w:firstLine="426"/>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w:t>
      </w:r>
      <w:r>
        <w:lastRenderedPageBreak/>
        <w:t xml:space="preserve">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5A6C5C" w:rsidRPr="00D25873" w:rsidRDefault="00400AA3" w:rsidP="005A6C5C">
      <w:pPr>
        <w:pBdr>
          <w:top w:val="nil"/>
          <w:left w:val="nil"/>
          <w:bottom w:val="nil"/>
          <w:right w:val="nil"/>
          <w:between w:val="nil"/>
        </w:pBdr>
        <w:ind w:firstLine="426"/>
        <w:jc w:val="both"/>
        <w:rPr>
          <w:color w:val="000000"/>
        </w:rPr>
      </w:pPr>
      <w:r>
        <w:rPr>
          <w:color w:val="000000"/>
        </w:rPr>
        <w:t xml:space="preserve">15.14.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5A6C5C" w:rsidRPr="00D25873" w:rsidRDefault="00400AA3" w:rsidP="005A6C5C">
      <w:pPr>
        <w:pBdr>
          <w:top w:val="nil"/>
          <w:left w:val="nil"/>
          <w:bottom w:val="nil"/>
          <w:right w:val="nil"/>
          <w:between w:val="nil"/>
        </w:pBdr>
        <w:ind w:firstLine="426"/>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w:t>
      </w:r>
      <w:r>
        <w:t>Договору</w:t>
      </w:r>
      <w:r>
        <w:rPr>
          <w:color w:val="000000"/>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5A6C5C" w:rsidRPr="00D25873" w:rsidRDefault="00400AA3" w:rsidP="005A6C5C">
      <w:pPr>
        <w:pBdr>
          <w:top w:val="nil"/>
          <w:left w:val="nil"/>
          <w:bottom w:val="nil"/>
          <w:right w:val="nil"/>
          <w:between w:val="nil"/>
        </w:pBdr>
        <w:ind w:firstLine="426"/>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A6C5C" w:rsidRPr="00D25873" w:rsidRDefault="00400AA3" w:rsidP="005A6C5C">
      <w:pPr>
        <w:pBdr>
          <w:top w:val="nil"/>
          <w:left w:val="nil"/>
          <w:bottom w:val="nil"/>
          <w:right w:val="nil"/>
          <w:between w:val="nil"/>
        </w:pBdr>
        <w:ind w:firstLine="426"/>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5A6C5C" w:rsidRPr="00D25873" w:rsidRDefault="00400AA3" w:rsidP="005A6C5C">
      <w:pPr>
        <w:pBdr>
          <w:top w:val="nil"/>
          <w:left w:val="nil"/>
          <w:bottom w:val="nil"/>
          <w:right w:val="nil"/>
          <w:between w:val="nil"/>
        </w:pBdr>
        <w:ind w:firstLine="426"/>
        <w:jc w:val="both"/>
        <w:rPr>
          <w:color w:val="000000"/>
        </w:rPr>
      </w:pPr>
      <w:r>
        <w:rPr>
          <w:color w:val="000000"/>
        </w:rPr>
        <w:t>Первичные документы должны быть оформлены либо в электронной форме, либо на бумажном носителе.</w:t>
      </w:r>
    </w:p>
    <w:p w:rsidR="005A6C5C" w:rsidRPr="00D25873" w:rsidRDefault="00400AA3" w:rsidP="005A6C5C">
      <w:pPr>
        <w:ind w:firstLine="426"/>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A6C5C" w:rsidRPr="00D25873" w:rsidRDefault="005A6C5C" w:rsidP="005A6C5C">
      <w:pPr>
        <w:ind w:firstLine="426"/>
        <w:jc w:val="center"/>
        <w:rPr>
          <w:b/>
        </w:rPr>
      </w:pPr>
    </w:p>
    <w:p w:rsidR="005A6C5C" w:rsidRPr="00D25873" w:rsidRDefault="00400AA3" w:rsidP="005A6C5C">
      <w:pPr>
        <w:ind w:firstLine="426"/>
        <w:jc w:val="center"/>
        <w:rPr>
          <w:color w:val="000000"/>
        </w:rPr>
      </w:pPr>
      <w:r>
        <w:rPr>
          <w:b/>
        </w:rPr>
        <w:t>16. Ответственность Сторон</w:t>
      </w:r>
    </w:p>
    <w:p w:rsidR="005A6C5C" w:rsidRPr="00D25873" w:rsidRDefault="00400AA3" w:rsidP="005A6C5C">
      <w:pPr>
        <w:ind w:firstLine="426"/>
        <w:jc w:val="both"/>
        <w:rPr>
          <w:color w:val="000000"/>
        </w:rPr>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A6C5C" w:rsidRPr="00D25873" w:rsidRDefault="00400AA3" w:rsidP="005A6C5C">
      <w:pPr>
        <w:ind w:firstLine="426"/>
        <w:jc w:val="both"/>
        <w:rPr>
          <w:color w:val="000000"/>
        </w:rPr>
      </w:pP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5A6C5C" w:rsidRPr="00D25873" w:rsidRDefault="00400AA3" w:rsidP="005A6C5C">
      <w:pPr>
        <w:ind w:firstLine="426"/>
        <w:jc w:val="both"/>
        <w:rPr>
          <w:color w:val="000000"/>
        </w:rPr>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5A6C5C" w:rsidRPr="00D25873" w:rsidRDefault="00400AA3" w:rsidP="005A6C5C">
      <w:pPr>
        <w:ind w:firstLine="426"/>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0,1 (Одна сотая) % от Цены Договора, за каждый факт выявленного нарушения.</w:t>
      </w:r>
    </w:p>
    <w:p w:rsidR="005A6C5C" w:rsidRPr="00D25873" w:rsidRDefault="00400AA3" w:rsidP="005A6C5C">
      <w:pPr>
        <w:ind w:firstLine="426"/>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5A6C5C" w:rsidRPr="00D25873" w:rsidRDefault="00400AA3" w:rsidP="005A6C5C">
      <w:pPr>
        <w:keepNext/>
        <w:keepLines/>
        <w:autoSpaceDE w:val="0"/>
        <w:autoSpaceDN w:val="0"/>
        <w:adjustRightInd w:val="0"/>
        <w:ind w:right="-6" w:firstLine="426"/>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A6C5C" w:rsidRPr="00D25873" w:rsidRDefault="00400AA3" w:rsidP="005A6C5C">
      <w:pPr>
        <w:ind w:firstLine="426"/>
        <w:jc w:val="both"/>
      </w:pPr>
      <w:r>
        <w:t xml:space="preserve">16.7. </w:t>
      </w:r>
      <w:proofErr w:type="gramStart"/>
      <w:r>
        <w:t xml:space="preserve">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w:t>
      </w:r>
      <w:r>
        <w:lastRenderedPageBreak/>
        <w:t>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A6C5C" w:rsidRPr="00D25873" w:rsidRDefault="00400AA3" w:rsidP="005A6C5C">
      <w:pPr>
        <w:ind w:firstLine="426"/>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A6C5C" w:rsidRPr="00D25873" w:rsidRDefault="00400AA3" w:rsidP="005A6C5C">
      <w:pPr>
        <w:ind w:firstLine="426"/>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5A6C5C" w:rsidRPr="00D25873" w:rsidRDefault="00400AA3" w:rsidP="005A6C5C">
      <w:pPr>
        <w:ind w:firstLine="426"/>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A6C5C" w:rsidRPr="00D25873" w:rsidRDefault="00400AA3" w:rsidP="005A6C5C">
      <w:pPr>
        <w:ind w:firstLine="426"/>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5A6C5C" w:rsidRPr="00D25873" w:rsidRDefault="00400AA3" w:rsidP="005A6C5C">
      <w:pPr>
        <w:ind w:firstLine="426"/>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5A6C5C" w:rsidRPr="00D25873" w:rsidRDefault="00400AA3" w:rsidP="005A6C5C">
      <w:pPr>
        <w:keepNext/>
        <w:keepLines/>
        <w:tabs>
          <w:tab w:val="left" w:pos="0"/>
        </w:tabs>
        <w:ind w:firstLine="426"/>
        <w:jc w:val="both"/>
      </w:pPr>
      <w: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A6C5C" w:rsidRPr="00D25873" w:rsidRDefault="00400AA3" w:rsidP="005A6C5C">
      <w:pPr>
        <w:keepNext/>
        <w:keepLines/>
        <w:tabs>
          <w:tab w:val="left" w:pos="709"/>
        </w:tabs>
        <w:ind w:firstLine="426"/>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A6C5C" w:rsidRPr="00D25873" w:rsidRDefault="00400AA3" w:rsidP="005A6C5C">
      <w:pPr>
        <w:ind w:firstLine="426"/>
        <w:jc w:val="both"/>
        <w:rPr>
          <w:color w:val="000000"/>
        </w:rPr>
      </w:pPr>
      <w:r>
        <w:t xml:space="preserve">16.14. </w:t>
      </w:r>
      <w:proofErr w:type="gramStart"/>
      <w:r>
        <w:t>С даты вступления</w:t>
      </w:r>
      <w:proofErr w:type="gramEnd"/>
      <w:r>
        <w:t xml:space="preserve">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5A6C5C" w:rsidRPr="00D25873" w:rsidRDefault="00400AA3" w:rsidP="005A6C5C">
      <w:pPr>
        <w:ind w:firstLine="426"/>
        <w:jc w:val="both"/>
      </w:pPr>
      <w:r>
        <w:t xml:space="preserve">имущества, в </w:t>
      </w:r>
      <w:proofErr w:type="spellStart"/>
      <w:r>
        <w:t>т.ч</w:t>
      </w:r>
      <w:proofErr w:type="spellEnd"/>
      <w:r>
        <w:t xml:space="preserve">.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5A6C5C" w:rsidRPr="00D25873" w:rsidRDefault="005A6C5C" w:rsidP="005A6C5C">
      <w:pPr>
        <w:ind w:firstLine="426"/>
        <w:jc w:val="both"/>
      </w:pPr>
    </w:p>
    <w:p w:rsidR="005A6C5C" w:rsidRPr="00D25873" w:rsidRDefault="00400AA3" w:rsidP="005A6C5C">
      <w:pPr>
        <w:ind w:firstLine="426"/>
        <w:jc w:val="center"/>
        <w:rPr>
          <w:b/>
        </w:rPr>
      </w:pPr>
      <w:r>
        <w:rPr>
          <w:b/>
        </w:rPr>
        <w:t>17. Обстоятельства непреодолимой силы</w:t>
      </w:r>
    </w:p>
    <w:p w:rsidR="005A6C5C" w:rsidRPr="00D25873" w:rsidRDefault="00400AA3" w:rsidP="005A6C5C">
      <w:pPr>
        <w:ind w:firstLine="426"/>
        <w:jc w:val="both"/>
      </w:pPr>
      <w:r>
        <w:t xml:space="preserve">17.1.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w:t>
      </w:r>
      <w:r>
        <w:lastRenderedPageBreak/>
        <w:t>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A6C5C" w:rsidRPr="00D25873" w:rsidRDefault="00400AA3" w:rsidP="005A6C5C">
      <w:pPr>
        <w:ind w:firstLine="426"/>
        <w:jc w:val="both"/>
      </w:pPr>
      <w: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6C5C" w:rsidRPr="00D25873" w:rsidRDefault="00400AA3" w:rsidP="005A6C5C">
      <w:pPr>
        <w:ind w:firstLine="426"/>
        <w:jc w:val="both"/>
      </w:pPr>
      <w: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6C5C" w:rsidRPr="00D25873" w:rsidRDefault="00400AA3" w:rsidP="005A6C5C">
      <w:pPr>
        <w:ind w:firstLine="426"/>
        <w:jc w:val="both"/>
        <w:rPr>
          <w:color w:val="000000"/>
        </w:rPr>
      </w:pPr>
      <w:r>
        <w:t xml:space="preserve">17.4.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статьей 19 настоящего Договора.</w:t>
      </w:r>
    </w:p>
    <w:p w:rsidR="005A6C5C" w:rsidRPr="00D25873" w:rsidRDefault="005A6C5C" w:rsidP="005A6C5C">
      <w:pPr>
        <w:ind w:firstLine="426"/>
        <w:jc w:val="both"/>
        <w:rPr>
          <w:color w:val="000000"/>
        </w:rPr>
      </w:pPr>
    </w:p>
    <w:p w:rsidR="005A6C5C" w:rsidRPr="00D25873" w:rsidRDefault="00400AA3" w:rsidP="005A6C5C">
      <w:pPr>
        <w:ind w:firstLine="426"/>
        <w:jc w:val="center"/>
        <w:rPr>
          <w:b/>
        </w:rPr>
      </w:pPr>
      <w:r>
        <w:rPr>
          <w:b/>
        </w:rPr>
        <w:t>18. Порядок разрешения споров и применимое право</w:t>
      </w:r>
    </w:p>
    <w:p w:rsidR="005A6C5C" w:rsidRPr="00D25873" w:rsidRDefault="00400AA3" w:rsidP="005A6C5C">
      <w:pPr>
        <w:ind w:firstLine="426"/>
        <w:jc w:val="both"/>
      </w:pPr>
      <w: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A6C5C" w:rsidRPr="00D25873" w:rsidRDefault="00400AA3" w:rsidP="005A6C5C">
      <w:pPr>
        <w:ind w:firstLine="426"/>
        <w:jc w:val="both"/>
        <w:rPr>
          <w:color w:val="000000"/>
        </w:rPr>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t>с даты получения</w:t>
      </w:r>
      <w:proofErr w:type="gramEnd"/>
      <w:r>
        <w:t xml:space="preserve"> претензии.</w:t>
      </w:r>
    </w:p>
    <w:p w:rsidR="005A6C5C" w:rsidRPr="00D25873" w:rsidRDefault="00400AA3" w:rsidP="005A6C5C">
      <w:pPr>
        <w:ind w:firstLine="426"/>
        <w:jc w:val="both"/>
        <w:rPr>
          <w:color w:val="000000"/>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5A6C5C" w:rsidRPr="00D25873" w:rsidRDefault="00400AA3" w:rsidP="005A6C5C">
      <w:pPr>
        <w:ind w:firstLine="426"/>
        <w:jc w:val="both"/>
        <w:rPr>
          <w:color w:val="000000"/>
        </w:rPr>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A6C5C" w:rsidRPr="00D25873" w:rsidRDefault="00400AA3" w:rsidP="005A6C5C">
      <w:pPr>
        <w:ind w:firstLine="426"/>
        <w:jc w:val="both"/>
        <w:rPr>
          <w:color w:val="000000"/>
        </w:rPr>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A6C5C" w:rsidRPr="00D25873" w:rsidRDefault="00400AA3" w:rsidP="005A6C5C">
      <w:pPr>
        <w:ind w:firstLine="426"/>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5A6C5C" w:rsidRPr="00D25873" w:rsidRDefault="00400AA3" w:rsidP="005A6C5C">
      <w:pPr>
        <w:ind w:firstLine="426"/>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A6C5C" w:rsidRPr="00D25873" w:rsidRDefault="005A6C5C" w:rsidP="005A6C5C">
      <w:pPr>
        <w:ind w:firstLine="426"/>
        <w:jc w:val="both"/>
      </w:pPr>
    </w:p>
    <w:p w:rsidR="00562B95" w:rsidRPr="00562B95" w:rsidRDefault="00400AA3" w:rsidP="00562B95">
      <w:pPr>
        <w:ind w:firstLine="426"/>
        <w:jc w:val="center"/>
        <w:rPr>
          <w:b/>
        </w:rPr>
      </w:pPr>
      <w:r>
        <w:rPr>
          <w:b/>
        </w:rPr>
        <w:t>19. Вступление Договора в силу. Срок действия Договора и условия его досрочного расторжения</w:t>
      </w:r>
    </w:p>
    <w:p w:rsidR="00562B95" w:rsidRPr="00562B95" w:rsidRDefault="00400AA3" w:rsidP="00562B95">
      <w:pPr>
        <w:ind w:firstLine="426"/>
        <w:jc w:val="both"/>
      </w:pPr>
      <w:r>
        <w:t xml:space="preserve">19.1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562B95" w:rsidRPr="00562B95" w:rsidRDefault="00400AA3" w:rsidP="00562B95">
      <w:pPr>
        <w:ind w:firstLine="426"/>
        <w:jc w:val="both"/>
      </w:pPr>
      <w:r>
        <w:t xml:space="preserve">19.2.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5A6C5C" w:rsidRPr="00562B95" w:rsidRDefault="00400AA3" w:rsidP="00562B95">
      <w:pPr>
        <w:ind w:firstLine="426"/>
        <w:jc w:val="both"/>
      </w:pPr>
      <w:r>
        <w:lastRenderedPageBreak/>
        <w:t xml:space="preserve">19.3.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A6C5C" w:rsidRPr="00D25873" w:rsidRDefault="00400AA3" w:rsidP="005A6C5C">
      <w:pPr>
        <w:keepNext/>
        <w:keepLines/>
        <w:ind w:firstLine="426"/>
        <w:jc w:val="both"/>
      </w:pPr>
      <w:r>
        <w:t xml:space="preserve">19.4.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5A6C5C" w:rsidRPr="00D25873" w:rsidRDefault="00400AA3" w:rsidP="005A6C5C">
      <w:pPr>
        <w:keepNext/>
        <w:keepLines/>
        <w:ind w:firstLine="426"/>
        <w:jc w:val="both"/>
      </w:pPr>
      <w:r>
        <w:t>19.4.1. Если Подрядчик задерживает начало Работ на срок более чем 30 (Тридцать) дней, по причинам независящим от Заказчика.</w:t>
      </w:r>
    </w:p>
    <w:p w:rsidR="005A6C5C" w:rsidRPr="00D25873" w:rsidRDefault="00400AA3" w:rsidP="005A6C5C">
      <w:pPr>
        <w:pStyle w:val="afd"/>
        <w:keepNext/>
        <w:keepLines/>
        <w:ind w:firstLine="426"/>
        <w:jc w:val="both"/>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5A6C5C" w:rsidRPr="00D25873" w:rsidRDefault="00400AA3" w:rsidP="005A6C5C">
      <w:pPr>
        <w:pStyle w:val="afd"/>
        <w:keepNext/>
        <w:keepLines/>
        <w:ind w:firstLine="426"/>
        <w:jc w:val="both"/>
        <w:rPr>
          <w:sz w:val="24"/>
          <w:szCs w:val="24"/>
        </w:rPr>
      </w:pPr>
      <w:r>
        <w:rPr>
          <w:sz w:val="24"/>
          <w:szCs w:val="24"/>
        </w:rPr>
        <w:t>19.4.3. Если Подрядчик совершил не согласованную с Заказчиком уступку прав требования.</w:t>
      </w:r>
    </w:p>
    <w:p w:rsidR="005A6C5C" w:rsidRPr="00D25873" w:rsidRDefault="00400AA3" w:rsidP="005A6C5C">
      <w:pPr>
        <w:pStyle w:val="afd"/>
        <w:keepNext/>
        <w:keepLines/>
        <w:ind w:firstLine="426"/>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A6C5C" w:rsidRPr="00D25873" w:rsidRDefault="00400AA3" w:rsidP="005A6C5C">
      <w:pPr>
        <w:pStyle w:val="afd"/>
        <w:keepNext/>
        <w:keepLines/>
        <w:ind w:firstLine="426"/>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A6C5C" w:rsidRPr="00D25873" w:rsidRDefault="00400AA3" w:rsidP="005A6C5C">
      <w:pPr>
        <w:pStyle w:val="afd"/>
        <w:keepNext/>
        <w:keepLines/>
        <w:ind w:firstLine="426"/>
        <w:jc w:val="both"/>
        <w:rPr>
          <w:sz w:val="24"/>
          <w:szCs w:val="24"/>
        </w:rPr>
      </w:pPr>
      <w:r>
        <w:rPr>
          <w:sz w:val="24"/>
          <w:szCs w:val="24"/>
        </w:rPr>
        <w:t>19.4.6. Если Подрядчик более 2 (Двух) раз совершил Существенное нарушение Договора (Статья 2 Договора).</w:t>
      </w:r>
    </w:p>
    <w:p w:rsidR="005A6C5C" w:rsidRPr="00D25873" w:rsidRDefault="00400AA3" w:rsidP="005A6C5C">
      <w:pPr>
        <w:ind w:firstLine="426"/>
        <w:jc w:val="both"/>
        <w:rPr>
          <w:b/>
        </w:rPr>
      </w:pPr>
      <w:r>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A6C5C" w:rsidRPr="00D25873" w:rsidRDefault="00400AA3" w:rsidP="005A6C5C">
      <w:pPr>
        <w:ind w:firstLine="426"/>
        <w:jc w:val="both"/>
        <w:rPr>
          <w:b/>
        </w:rPr>
      </w:pPr>
      <w:r>
        <w:t>19.5.1. 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5A6C5C" w:rsidRPr="00D25873" w:rsidRDefault="00400AA3" w:rsidP="005A6C5C">
      <w:pPr>
        <w:ind w:firstLine="426"/>
        <w:jc w:val="both"/>
        <w:rPr>
          <w:b/>
        </w:rPr>
      </w:pPr>
      <w: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5A6C5C" w:rsidRPr="00D25873" w:rsidRDefault="00400AA3" w:rsidP="005A6C5C">
      <w:pPr>
        <w:ind w:firstLine="426"/>
        <w:jc w:val="both"/>
        <w:rPr>
          <w:b/>
        </w:rPr>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A6C5C" w:rsidRPr="00D25873" w:rsidRDefault="00400AA3" w:rsidP="005A6C5C">
      <w:pPr>
        <w:ind w:firstLine="426"/>
        <w:jc w:val="both"/>
        <w:rPr>
          <w:b/>
        </w:rPr>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4"/>
          <w:szCs w:val="24"/>
          <w:lang w:eastAsia="en-US"/>
        </w:rPr>
        <w:t xml:space="preserve"> (</w:t>
      </w:r>
      <w:r>
        <w:t xml:space="preserve">в </w:t>
      </w:r>
      <w:proofErr w:type="spellStart"/>
      <w:r>
        <w:t>т.ч</w:t>
      </w:r>
      <w:proofErr w:type="spellEnd"/>
      <w:r>
        <w:t xml:space="preserve">. в случае привлечения нового Подрядчика). </w:t>
      </w:r>
    </w:p>
    <w:p w:rsidR="005A6C5C" w:rsidRPr="00D25873" w:rsidRDefault="00400AA3" w:rsidP="005A6C5C">
      <w:pPr>
        <w:ind w:firstLine="426"/>
        <w:jc w:val="both"/>
        <w:rPr>
          <w:b/>
        </w:rPr>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A6C5C" w:rsidRPr="00D25873" w:rsidRDefault="00400AA3" w:rsidP="005A6C5C">
      <w:pPr>
        <w:ind w:firstLine="426"/>
        <w:jc w:val="both"/>
        <w:rPr>
          <w:b/>
        </w:rPr>
      </w:pPr>
      <w:r>
        <w:t>В ходе проведения окончательного расчета:</w:t>
      </w:r>
    </w:p>
    <w:p w:rsidR="005A6C5C" w:rsidRPr="00D25873" w:rsidRDefault="00400AA3" w:rsidP="005A6C5C">
      <w:pPr>
        <w:ind w:firstLine="426"/>
        <w:jc w:val="both"/>
        <w:rPr>
          <w:b/>
        </w:rPr>
      </w:pPr>
      <w:r>
        <w:t>19.8.1. Подрядчик обязуется:</w:t>
      </w:r>
    </w:p>
    <w:p w:rsidR="005A6C5C" w:rsidRPr="00D25873" w:rsidRDefault="00400AA3" w:rsidP="005A6C5C">
      <w:pPr>
        <w:ind w:firstLine="426"/>
        <w:jc w:val="both"/>
        <w:rPr>
          <w:b/>
        </w:rPr>
      </w:pPr>
      <w:r>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A6C5C" w:rsidRPr="00D25873" w:rsidRDefault="00400AA3" w:rsidP="005A6C5C">
      <w:pPr>
        <w:ind w:firstLine="426"/>
        <w:jc w:val="both"/>
        <w:rPr>
          <w:b/>
        </w:rPr>
      </w:pPr>
      <w:r>
        <w:lastRenderedPageBreak/>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A6C5C" w:rsidRPr="00D25873" w:rsidRDefault="00400AA3" w:rsidP="005A6C5C">
      <w:pPr>
        <w:ind w:firstLine="426"/>
        <w:jc w:val="both"/>
        <w:rPr>
          <w:b/>
        </w:rPr>
      </w:pPr>
      <w:r>
        <w:t>(</w:t>
      </w:r>
      <w:r>
        <w:rPr>
          <w:lang w:val="en-US"/>
        </w:rPr>
        <w:t>c</w:t>
      </w:r>
      <w:r>
        <w:t>)</w:t>
      </w:r>
      <w:r>
        <w:tab/>
        <w:t>передать Заказчику выполненные Работы.</w:t>
      </w:r>
    </w:p>
    <w:p w:rsidR="005A6C5C" w:rsidRPr="00D25873" w:rsidRDefault="00400AA3" w:rsidP="005A6C5C">
      <w:pPr>
        <w:ind w:firstLine="426"/>
        <w:jc w:val="both"/>
        <w:rPr>
          <w:b/>
        </w:rPr>
      </w:pPr>
      <w: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A6C5C" w:rsidRPr="00D25873" w:rsidRDefault="00400AA3" w:rsidP="005A6C5C">
      <w:pPr>
        <w:ind w:firstLine="426"/>
        <w:jc w:val="both"/>
        <w:rPr>
          <w:b/>
        </w:rPr>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A6C5C" w:rsidRPr="00D25873" w:rsidRDefault="00400AA3" w:rsidP="005A6C5C">
      <w:pPr>
        <w:ind w:firstLine="426"/>
        <w:jc w:val="both"/>
        <w:rPr>
          <w:b/>
        </w:rPr>
      </w:pPr>
      <w:r>
        <w:t xml:space="preserve">19.9.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A6C5C" w:rsidRPr="00D25873" w:rsidRDefault="00400AA3" w:rsidP="005A6C5C">
      <w:pPr>
        <w:ind w:firstLine="426"/>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A6C5C" w:rsidRPr="00D25873" w:rsidRDefault="005A6C5C" w:rsidP="005A6C5C">
      <w:pPr>
        <w:ind w:firstLine="426"/>
        <w:jc w:val="center"/>
      </w:pPr>
    </w:p>
    <w:p w:rsidR="005A6C5C" w:rsidRPr="00D25873" w:rsidRDefault="00400AA3" w:rsidP="005A6C5C">
      <w:pPr>
        <w:ind w:firstLine="426"/>
        <w:jc w:val="both"/>
        <w:rPr>
          <w:b/>
        </w:rPr>
      </w:pPr>
      <w:r>
        <w:t xml:space="preserve">                                    </w:t>
      </w:r>
      <w:r>
        <w:rPr>
          <w:b/>
        </w:rPr>
        <w:t>20.</w:t>
      </w:r>
      <w:r>
        <w:t xml:space="preserve"> </w:t>
      </w:r>
      <w:r>
        <w:rPr>
          <w:b/>
        </w:rPr>
        <w:t>Одобрения и уведомления</w:t>
      </w:r>
    </w:p>
    <w:p w:rsidR="005A6C5C" w:rsidRPr="00D25873" w:rsidRDefault="00400AA3" w:rsidP="005A6C5C">
      <w:pPr>
        <w:ind w:firstLine="426"/>
        <w:jc w:val="both"/>
        <w:rPr>
          <w:b/>
        </w:rPr>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A6C5C" w:rsidRPr="00D25873" w:rsidRDefault="00400AA3" w:rsidP="005A6C5C">
      <w:pPr>
        <w:ind w:firstLine="426"/>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A6C5C" w:rsidRPr="00D25873" w:rsidRDefault="00400AA3" w:rsidP="005A6C5C">
      <w:pPr>
        <w:ind w:firstLine="426"/>
        <w:jc w:val="both"/>
        <w:rPr>
          <w:b/>
        </w:rPr>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A6C5C" w:rsidRPr="00D25873" w:rsidRDefault="00400AA3" w:rsidP="005A6C5C">
      <w:pPr>
        <w:shd w:val="clear" w:color="auto" w:fill="FFFFFF" w:themeFill="background1"/>
        <w:ind w:firstLine="426"/>
        <w:jc w:val="both"/>
        <w:rPr>
          <w:b/>
        </w:rPr>
      </w:pPr>
      <w:r>
        <w:rPr>
          <w:b/>
          <w:bCs/>
        </w:rPr>
        <w:t xml:space="preserve">Заказчику: </w:t>
      </w:r>
      <w:r>
        <w:rPr>
          <w:bCs/>
          <w:u w:val="single"/>
        </w:rPr>
        <w:t xml:space="preserve">672000, г. Чита, ул. Анохина, 91, корп. </w:t>
      </w:r>
      <w:r>
        <w:rPr>
          <w:bCs/>
          <w:u w:val="single"/>
          <w:lang w:val="en-US"/>
        </w:rPr>
        <w:t>II</w:t>
      </w:r>
      <w:r>
        <w:rPr>
          <w:bCs/>
          <w:u w:val="single"/>
        </w:rPr>
        <w:t xml:space="preserve">,6 этаж, 607 </w:t>
      </w:r>
      <w:proofErr w:type="spellStart"/>
      <w:r>
        <w:rPr>
          <w:bCs/>
          <w:u w:val="single"/>
        </w:rPr>
        <w:t>каб</w:t>
      </w:r>
      <w:proofErr w:type="spellEnd"/>
      <w:r>
        <w:rPr>
          <w:bCs/>
          <w:u w:val="single"/>
        </w:rPr>
        <w:t>.</w:t>
      </w:r>
    </w:p>
    <w:p w:rsidR="005A6C5C" w:rsidRPr="00D25873" w:rsidRDefault="00400AA3" w:rsidP="005A6C5C">
      <w:pPr>
        <w:shd w:val="clear" w:color="auto" w:fill="FFFFFF" w:themeFill="background1"/>
        <w:ind w:firstLine="426"/>
        <w:jc w:val="both"/>
        <w:rPr>
          <w:b/>
        </w:rPr>
      </w:pPr>
      <w:r>
        <w:rPr>
          <w:b/>
          <w:bCs/>
        </w:rPr>
        <w:t>Подрядчику:</w:t>
      </w:r>
      <w:bookmarkStart w:id="20" w:name="_DV_M51"/>
      <w:bookmarkEnd w:id="20"/>
      <w:r>
        <w:rPr>
          <w:b/>
          <w:bCs/>
        </w:rPr>
        <w:t xml:space="preserve"> </w:t>
      </w:r>
      <w:r>
        <w:t>________________________________________________</w:t>
      </w:r>
    </w:p>
    <w:p w:rsidR="005A6C5C" w:rsidRPr="00D25873" w:rsidRDefault="00400AA3" w:rsidP="005A6C5C">
      <w:pPr>
        <w:ind w:firstLine="426"/>
        <w:jc w:val="both"/>
        <w:rPr>
          <w:b/>
        </w:rPr>
      </w:pPr>
      <w: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A6C5C" w:rsidRPr="00D25873" w:rsidRDefault="005A6C5C" w:rsidP="005A6C5C">
      <w:pPr>
        <w:keepNext/>
        <w:keepLines/>
        <w:ind w:firstLine="426"/>
        <w:jc w:val="both"/>
      </w:pPr>
    </w:p>
    <w:p w:rsidR="005A6C5C" w:rsidRPr="00D25873" w:rsidRDefault="00400AA3" w:rsidP="005A6C5C">
      <w:pPr>
        <w:keepNext/>
        <w:keepLines/>
        <w:autoSpaceDE w:val="0"/>
        <w:autoSpaceDN w:val="0"/>
        <w:ind w:firstLine="426"/>
        <w:jc w:val="center"/>
      </w:pPr>
      <w:r>
        <w:rPr>
          <w:b/>
        </w:rPr>
        <w:t>21. Антикоррупционная оговорка</w:t>
      </w:r>
    </w:p>
    <w:p w:rsidR="005A6C5C" w:rsidRPr="00562B95" w:rsidRDefault="00400AA3" w:rsidP="00562B95">
      <w:pPr>
        <w:ind w:firstLine="426"/>
        <w:jc w:val="both"/>
      </w:pPr>
      <w: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w:t>
      </w:r>
      <w:r>
        <w:lastRenderedPageBreak/>
        <w:t>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A6C5C" w:rsidRPr="00562B95" w:rsidRDefault="00400AA3" w:rsidP="00562B95">
      <w:pPr>
        <w:ind w:firstLine="426"/>
        <w:jc w:val="both"/>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A6C5C" w:rsidRPr="00562B95" w:rsidRDefault="00400AA3" w:rsidP="00562B95">
      <w:pPr>
        <w:ind w:firstLine="426"/>
        <w:jc w:val="both"/>
      </w:pPr>
      <w:r>
        <w:t xml:space="preserve">21.3. </w:t>
      </w:r>
      <w:proofErr w:type="gramStart"/>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A6C5C" w:rsidRPr="00562B95" w:rsidRDefault="00400AA3" w:rsidP="00562B95">
      <w:pPr>
        <w:ind w:firstLine="426"/>
        <w:jc w:val="both"/>
      </w:pPr>
      <w:r>
        <w:t xml:space="preserve">21.4. </w:t>
      </w:r>
      <w:proofErr w:type="gramStart"/>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A6C5C" w:rsidRPr="00562B95" w:rsidRDefault="00400AA3" w:rsidP="00562B95">
      <w:pPr>
        <w:ind w:firstLine="426"/>
        <w:jc w:val="both"/>
      </w:pPr>
      <w:r>
        <w:t xml:space="preserve">21.5. </w:t>
      </w:r>
      <w:proofErr w:type="gramStart"/>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A6C5C" w:rsidRPr="00562B95" w:rsidRDefault="00400AA3" w:rsidP="00562B95">
      <w:pPr>
        <w:ind w:firstLine="426"/>
        <w:jc w:val="both"/>
      </w:pPr>
      <w: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5A6C5C" w:rsidRPr="00562B95" w:rsidRDefault="00400AA3" w:rsidP="00562B95">
      <w:pPr>
        <w:ind w:firstLine="426"/>
        <w:jc w:val="both"/>
      </w:pPr>
      <w: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A6C5C" w:rsidRPr="00562B95" w:rsidRDefault="00400AA3" w:rsidP="00562B95">
      <w:pPr>
        <w:ind w:firstLine="426"/>
        <w:jc w:val="both"/>
      </w:pPr>
      <w:r>
        <w:t>21.6.2. если в результате нарушения другой Стороной антикоррупционных требований Стороне причинены убытки;</w:t>
      </w:r>
    </w:p>
    <w:p w:rsidR="005A6C5C" w:rsidRPr="00562B95" w:rsidRDefault="00400AA3" w:rsidP="00562B95">
      <w:pPr>
        <w:ind w:firstLine="426"/>
        <w:jc w:val="both"/>
      </w:pPr>
      <w:r>
        <w:lastRenderedPageBreak/>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5A6C5C" w:rsidRPr="00562B95" w:rsidRDefault="00400AA3" w:rsidP="00562B95">
      <w:pPr>
        <w:ind w:firstLine="426"/>
        <w:jc w:val="both"/>
      </w:pPr>
      <w: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A6C5C" w:rsidRPr="00562B95" w:rsidRDefault="00400AA3" w:rsidP="00562B95">
      <w:pPr>
        <w:ind w:firstLine="426"/>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A6C5C" w:rsidRPr="00562B95" w:rsidRDefault="00400AA3" w:rsidP="00562B95">
      <w:pPr>
        <w:ind w:firstLine="426"/>
        <w:jc w:val="both"/>
      </w:pPr>
      <w:r>
        <w:t>21.9. Каналы уведомления (указывается наименование ПАО «</w:t>
      </w:r>
      <w:proofErr w:type="spellStart"/>
      <w:r>
        <w:t>ТрансКонтейнер</w:t>
      </w:r>
      <w:proofErr w:type="spellEnd"/>
      <w: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25873" w:rsidRDefault="00400AA3" w:rsidP="00562B95">
      <w:pPr>
        <w:ind w:firstLine="426"/>
        <w:jc w:val="both"/>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F42F6" w:rsidRDefault="005F42F6" w:rsidP="005F42F6">
      <w:pPr>
        <w:tabs>
          <w:tab w:val="left" w:pos="567"/>
        </w:tabs>
        <w:ind w:firstLine="426"/>
        <w:jc w:val="center"/>
        <w:rPr>
          <w:b/>
          <w:bCs/>
        </w:rPr>
      </w:pPr>
    </w:p>
    <w:p w:rsidR="005F42F6" w:rsidRDefault="00400AA3" w:rsidP="005F42F6">
      <w:pPr>
        <w:tabs>
          <w:tab w:val="left" w:pos="567"/>
        </w:tabs>
        <w:ind w:firstLine="426"/>
        <w:jc w:val="center"/>
        <w:rPr>
          <w:b/>
        </w:rPr>
      </w:pPr>
      <w:r>
        <w:rPr>
          <w:b/>
          <w:bCs/>
        </w:rPr>
        <w:t xml:space="preserve">22. </w:t>
      </w:r>
      <w:proofErr w:type="spellStart"/>
      <w:r>
        <w:rPr>
          <w:b/>
        </w:rPr>
        <w:t>Санкционная</w:t>
      </w:r>
      <w:proofErr w:type="spellEnd"/>
      <w:r>
        <w:rPr>
          <w:b/>
        </w:rPr>
        <w:t xml:space="preserve"> оговорка</w:t>
      </w:r>
    </w:p>
    <w:p w:rsidR="005F42F6" w:rsidRPr="009155B6" w:rsidRDefault="00400AA3" w:rsidP="005F42F6">
      <w:pPr>
        <w:tabs>
          <w:tab w:val="left" w:pos="1134"/>
        </w:tabs>
        <w:ind w:firstLine="709"/>
        <w:jc w:val="both"/>
      </w:pPr>
      <w:r>
        <w:rPr>
          <w:bCs/>
        </w:rPr>
        <w:t>22.1.</w:t>
      </w:r>
      <w:r>
        <w:rPr>
          <w:szCs w:val="28"/>
        </w:rPr>
        <w:t xml:space="preserve"> </w:t>
      </w:r>
      <w:r>
        <w:t>Каждая из Сторон заявляет и гарантирует, что на дату заключения настоящего Договора:</w:t>
      </w:r>
    </w:p>
    <w:p w:rsidR="005F42F6" w:rsidRPr="00F1271B" w:rsidRDefault="00400AA3" w:rsidP="005F42F6">
      <w:pPr>
        <w:tabs>
          <w:tab w:val="left" w:pos="1134"/>
        </w:tabs>
        <w:ind w:firstLine="709"/>
        <w:jc w:val="both"/>
      </w:pPr>
      <w:r>
        <w:t>соответствующая Сторона и ни одно из Связанных лиц:</w:t>
      </w:r>
    </w:p>
    <w:p w:rsidR="005F42F6" w:rsidRPr="00B54C66" w:rsidRDefault="00400AA3" w:rsidP="005F42F6">
      <w:pPr>
        <w:tabs>
          <w:tab w:val="left" w:pos="1134"/>
        </w:tabs>
        <w:ind w:firstLine="709"/>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w:t>
      </w:r>
    </w:p>
    <w:p w:rsidR="005F42F6" w:rsidRPr="00B54C66" w:rsidRDefault="00400AA3" w:rsidP="005F42F6">
      <w:pPr>
        <w:tabs>
          <w:tab w:val="left" w:pos="1134"/>
        </w:tabs>
        <w:ind w:firstLine="709"/>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5F42F6" w:rsidRPr="00B54C66" w:rsidRDefault="00400AA3" w:rsidP="005F42F6">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5F42F6" w:rsidRPr="00B54C66" w:rsidRDefault="00400AA3" w:rsidP="005F42F6">
      <w:pPr>
        <w:tabs>
          <w:tab w:val="left" w:pos="1134"/>
        </w:tabs>
        <w:ind w:firstLine="709"/>
        <w:jc w:val="both"/>
      </w:pPr>
      <w:r>
        <w:t>22.2.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F42F6" w:rsidRPr="00B54C66" w:rsidRDefault="00400AA3" w:rsidP="005F42F6">
      <w:pPr>
        <w:tabs>
          <w:tab w:val="left" w:pos="1134"/>
        </w:tabs>
        <w:ind w:firstLine="709"/>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p>
    <w:p w:rsidR="005F42F6" w:rsidRPr="00B54C66" w:rsidRDefault="00400AA3" w:rsidP="005F42F6">
      <w:pPr>
        <w:tabs>
          <w:tab w:val="left" w:pos="1134"/>
        </w:tabs>
        <w:ind w:firstLine="709"/>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5F42F6" w:rsidRPr="00B54C66" w:rsidRDefault="00400AA3" w:rsidP="005F42F6">
      <w:pPr>
        <w:tabs>
          <w:tab w:val="left" w:pos="1134"/>
        </w:tabs>
        <w:ind w:firstLine="709"/>
        <w:jc w:val="both"/>
      </w:pPr>
      <w:r>
        <w:t xml:space="preserve">22.3. Стороны подтверждают, что условия пунктов 22.1 и 22.2 настоящей </w:t>
      </w:r>
      <w:proofErr w:type="spellStart"/>
      <w:r>
        <w:t>Санкционной</w:t>
      </w:r>
      <w:proofErr w:type="spellEnd"/>
      <w:r>
        <w:t xml:space="preserve"> оговорки являются существенными условиями Договора.</w:t>
      </w:r>
    </w:p>
    <w:p w:rsidR="005F42F6" w:rsidRPr="00F1271B" w:rsidRDefault="00400AA3" w:rsidP="005F42F6">
      <w:pPr>
        <w:tabs>
          <w:tab w:val="left" w:pos="1134"/>
        </w:tabs>
        <w:ind w:firstLine="709"/>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22.2 настоящей Оговорки, наступление в отношении Стороны, ее Связанных лиц обстоятельств, указанных в п. 22.2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22.1 настоящей </w:t>
      </w:r>
      <w:proofErr w:type="spellStart"/>
      <w:r>
        <w:t>Санкционной</w:t>
      </w:r>
      <w:proofErr w:type="spellEnd"/>
      <w:r>
        <w:t xml:space="preserve"> оговорки, является основанием для одностороннего</w:t>
      </w:r>
      <w:proofErr w:type="gramEnd"/>
      <w:r>
        <w:t xml:space="preserve"> внесудебного отказа другой Стороны от исполнения настоящего Договора. </w:t>
      </w:r>
    </w:p>
    <w:p w:rsidR="005F42F6" w:rsidRPr="00B54C66" w:rsidRDefault="00400AA3" w:rsidP="005F42F6">
      <w:pPr>
        <w:tabs>
          <w:tab w:val="left" w:pos="1134"/>
        </w:tabs>
        <w:ind w:firstLine="709"/>
        <w:jc w:val="both"/>
      </w:pPr>
      <w:r>
        <w:t xml:space="preserve">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w:t>
      </w:r>
      <w:r>
        <w:lastRenderedPageBreak/>
        <w:t xml:space="preserve">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F42F6" w:rsidRPr="00B54C66" w:rsidRDefault="00400AA3" w:rsidP="005F42F6">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5F42F6" w:rsidRPr="00B54C66" w:rsidRDefault="00400AA3" w:rsidP="005F42F6">
      <w:pPr>
        <w:tabs>
          <w:tab w:val="left" w:pos="1134"/>
        </w:tabs>
        <w:ind w:firstLine="709"/>
        <w:jc w:val="both"/>
      </w:pPr>
      <w:r>
        <w:rPr>
          <w:szCs w:val="28"/>
        </w:rPr>
        <w:t xml:space="preserve">22.4. </w:t>
      </w:r>
      <w:r>
        <w:t>Определения:</w:t>
      </w:r>
    </w:p>
    <w:p w:rsidR="005F42F6" w:rsidRPr="006F1750" w:rsidRDefault="00400AA3" w:rsidP="005F42F6">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5F42F6" w:rsidRPr="006F1750" w:rsidRDefault="00400AA3" w:rsidP="005F42F6">
      <w:pPr>
        <w:tabs>
          <w:tab w:val="left" w:pos="1134"/>
        </w:tabs>
        <w:ind w:firstLine="709"/>
        <w:jc w:val="both"/>
      </w:pPr>
      <w:proofErr w:type="spellStart"/>
      <w:r>
        <w:rPr>
          <w:b/>
          <w:bCs/>
        </w:rPr>
        <w:t>Санкционные</w:t>
      </w:r>
      <w:proofErr w:type="spellEnd"/>
      <w:r>
        <w:rPr>
          <w:b/>
          <w:bCs/>
        </w:rPr>
        <w:t xml:space="preserve">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w:t>
      </w:r>
    </w:p>
    <w:p w:rsidR="005F42F6" w:rsidRPr="00182A5F" w:rsidRDefault="00400AA3" w:rsidP="005F42F6">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D25873" w:rsidRDefault="00D25873" w:rsidP="00562B95">
      <w:pPr>
        <w:ind w:firstLine="426"/>
        <w:jc w:val="both"/>
      </w:pPr>
    </w:p>
    <w:p w:rsidR="00D25873" w:rsidRPr="00562B95" w:rsidRDefault="00400AA3" w:rsidP="00562B95">
      <w:pPr>
        <w:ind w:firstLine="426"/>
        <w:jc w:val="center"/>
        <w:rPr>
          <w:b/>
        </w:rPr>
      </w:pPr>
      <w:r>
        <w:rPr>
          <w:b/>
        </w:rPr>
        <w:t>23. Прочие условия</w:t>
      </w:r>
    </w:p>
    <w:p w:rsidR="00D25873" w:rsidRDefault="00400AA3" w:rsidP="00562B95">
      <w:pPr>
        <w:ind w:firstLine="426"/>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25873" w:rsidRDefault="00400AA3" w:rsidP="00562B95">
      <w:pPr>
        <w:ind w:firstLine="426"/>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25873" w:rsidRDefault="00400AA3" w:rsidP="00562B95">
      <w:pPr>
        <w:ind w:firstLine="426"/>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332BB4" w:rsidRDefault="00400AA3" w:rsidP="00562B95">
      <w:pPr>
        <w:ind w:firstLine="426"/>
        <w:jc w:val="both"/>
      </w:pPr>
      <w:r>
        <w:t xml:space="preserve">23.4.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332BB4" w:rsidRDefault="00400AA3" w:rsidP="00562B95">
      <w:pPr>
        <w:ind w:firstLine="426"/>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32BB4" w:rsidRDefault="00400AA3" w:rsidP="00562B95">
      <w:pPr>
        <w:ind w:firstLine="426"/>
        <w:jc w:val="both"/>
      </w:pPr>
      <w: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32BB4" w:rsidRPr="005F262B" w:rsidRDefault="00400AA3" w:rsidP="00562B95">
      <w:pPr>
        <w:ind w:firstLine="426"/>
        <w:jc w:val="both"/>
      </w:pPr>
      <w:r>
        <w:t>23.7. Перечень Приложений к настоящему Договору:</w:t>
      </w:r>
    </w:p>
    <w:p w:rsidR="00332BB4" w:rsidRPr="005F262B" w:rsidRDefault="00400AA3" w:rsidP="00562B95">
      <w:pPr>
        <w:ind w:firstLine="426"/>
        <w:jc w:val="both"/>
      </w:pPr>
      <w:r>
        <w:t>23.7.1. Приложение № 1. Техническое задание.</w:t>
      </w:r>
    </w:p>
    <w:p w:rsidR="00332BB4" w:rsidRPr="005F262B" w:rsidRDefault="00400AA3" w:rsidP="00562B95">
      <w:pPr>
        <w:ind w:firstLine="426"/>
        <w:jc w:val="both"/>
      </w:pPr>
      <w:r>
        <w:t xml:space="preserve">23.7.2. </w:t>
      </w:r>
      <w:r w:rsidR="00C41D4A">
        <w:t>Приложение № 2.  Сметный расчет, ведомость объемов работ.</w:t>
      </w:r>
    </w:p>
    <w:p w:rsidR="00332BB4" w:rsidRPr="005F262B" w:rsidRDefault="00400AA3" w:rsidP="00562B95">
      <w:pPr>
        <w:ind w:firstLine="426"/>
        <w:jc w:val="both"/>
      </w:pPr>
      <w:r>
        <w:t>23.7.3. Приложение № 3. Перечень исходных данных.</w:t>
      </w:r>
    </w:p>
    <w:p w:rsidR="00332BB4" w:rsidRPr="005F262B" w:rsidRDefault="00400AA3" w:rsidP="00562B95">
      <w:pPr>
        <w:ind w:firstLine="426"/>
        <w:jc w:val="both"/>
      </w:pPr>
      <w:r>
        <w:lastRenderedPageBreak/>
        <w:t xml:space="preserve">23.7.4. Приложение № 4. </w:t>
      </w:r>
      <w:r w:rsidR="00A120D9">
        <w:t>Акт о приеме-сдаче отремонтированных, реконструированных, модернизированных объектов основных средств формы ОС-3</w:t>
      </w:r>
      <w:r>
        <w:t>.</w:t>
      </w:r>
    </w:p>
    <w:p w:rsidR="00332BB4" w:rsidRPr="005F262B" w:rsidRDefault="00400AA3" w:rsidP="00562B95">
      <w:pPr>
        <w:ind w:firstLine="426"/>
        <w:jc w:val="both"/>
      </w:pPr>
      <w:r>
        <w:t>23.7.5. Приложение № 5. Порядок электронного документооборота.</w:t>
      </w:r>
    </w:p>
    <w:p w:rsidR="00332BB4" w:rsidRPr="00260DEF" w:rsidRDefault="00400AA3" w:rsidP="00562B95">
      <w:pPr>
        <w:ind w:firstLine="426"/>
        <w:jc w:val="both"/>
      </w:pPr>
      <w:r>
        <w:t>23.7.6. Приложение №5а. Перечень и формат электронных документов.</w:t>
      </w:r>
    </w:p>
    <w:p w:rsidR="00332BB4" w:rsidRPr="00260DEF" w:rsidRDefault="00400AA3" w:rsidP="00562B95">
      <w:pPr>
        <w:ind w:firstLine="426"/>
        <w:jc w:val="both"/>
      </w:pPr>
      <w:r>
        <w:t xml:space="preserve">23.7.7. Приложение №6. Требования по охране труда, промышленной безопасности и экологии. </w:t>
      </w:r>
    </w:p>
    <w:p w:rsidR="005A6C5C" w:rsidRPr="00260DEF" w:rsidRDefault="00400AA3" w:rsidP="00562B95">
      <w:pPr>
        <w:ind w:firstLine="426"/>
        <w:jc w:val="both"/>
      </w:pPr>
      <w:r>
        <w:t>23.7.8. Приложение №7. Налоговая оговорка.</w:t>
      </w:r>
    </w:p>
    <w:p w:rsidR="005F262B" w:rsidRPr="00260DEF" w:rsidRDefault="00400AA3" w:rsidP="005F262B">
      <w:pPr>
        <w:ind w:firstLine="426"/>
        <w:jc w:val="both"/>
      </w:pPr>
      <w:r>
        <w:t xml:space="preserve">23.7.9. Приложение №8. </w:t>
      </w:r>
      <w:r>
        <w:rPr>
          <w:sz w:val="23"/>
          <w:szCs w:val="23"/>
        </w:rPr>
        <w:t>Форма М-15.</w:t>
      </w:r>
    </w:p>
    <w:p w:rsidR="005F262B" w:rsidRPr="00260DEF" w:rsidRDefault="00400AA3" w:rsidP="005F262B">
      <w:pPr>
        <w:ind w:firstLine="426"/>
        <w:jc w:val="both"/>
      </w:pPr>
      <w:r>
        <w:t xml:space="preserve">23.7.10. Приложение №9. </w:t>
      </w:r>
      <w:r>
        <w:rPr>
          <w:sz w:val="23"/>
          <w:szCs w:val="23"/>
        </w:rPr>
        <w:t>Отчет об использовании давальческого сырья (материалов).</w:t>
      </w:r>
    </w:p>
    <w:p w:rsidR="005F262B" w:rsidRPr="00260DEF" w:rsidRDefault="00400AA3" w:rsidP="005F262B">
      <w:pPr>
        <w:ind w:firstLine="426"/>
        <w:jc w:val="both"/>
      </w:pPr>
      <w:r>
        <w:t xml:space="preserve">23.7.11. Приложение №10. </w:t>
      </w:r>
      <w:r>
        <w:rPr>
          <w:sz w:val="23"/>
          <w:szCs w:val="23"/>
        </w:rPr>
        <w:t>График передачи давальческих материалов.</w:t>
      </w:r>
    </w:p>
    <w:p w:rsidR="005F262B" w:rsidRPr="00260DEF" w:rsidRDefault="005F262B" w:rsidP="00562B95">
      <w:pPr>
        <w:ind w:firstLine="426"/>
        <w:jc w:val="both"/>
      </w:pPr>
    </w:p>
    <w:p w:rsidR="00562B95" w:rsidRPr="00260DEF" w:rsidRDefault="00562B95" w:rsidP="005A6C5C">
      <w:pPr>
        <w:suppressAutoHyphens w:val="0"/>
        <w:ind w:firstLine="426"/>
        <w:jc w:val="center"/>
        <w:rPr>
          <w:b/>
        </w:rPr>
      </w:pPr>
    </w:p>
    <w:p w:rsidR="005A6C5C" w:rsidRPr="00260DEF" w:rsidRDefault="00400AA3" w:rsidP="005A6C5C">
      <w:pPr>
        <w:suppressAutoHyphens w:val="0"/>
        <w:ind w:firstLine="426"/>
        <w:jc w:val="center"/>
        <w:rPr>
          <w:b/>
        </w:rPr>
      </w:pPr>
      <w:r>
        <w:rPr>
          <w:b/>
        </w:rPr>
        <w:t>24. Адреса, реквизиты и подписи Сторон</w:t>
      </w:r>
    </w:p>
    <w:p w:rsidR="005A6C5C" w:rsidRPr="00260DEF" w:rsidRDefault="005A6C5C" w:rsidP="005A6C5C">
      <w:pPr>
        <w:suppressAutoHyphens w:val="0"/>
        <w:ind w:firstLine="426"/>
        <w:jc w:val="center"/>
        <w:rPr>
          <w:b/>
        </w:rPr>
      </w:pPr>
    </w:p>
    <w:tbl>
      <w:tblPr>
        <w:tblW w:w="9640" w:type="dxa"/>
        <w:tblLayout w:type="fixed"/>
        <w:tblLook w:val="01E0" w:firstRow="1" w:lastRow="1" w:firstColumn="1" w:lastColumn="1" w:noHBand="0" w:noVBand="0"/>
      </w:tblPr>
      <w:tblGrid>
        <w:gridCol w:w="5006"/>
        <w:gridCol w:w="4634"/>
      </w:tblGrid>
      <w:tr w:rsidR="00EA706A" w:rsidTr="005A6C5C">
        <w:trPr>
          <w:trHeight w:val="4436"/>
        </w:trPr>
        <w:tc>
          <w:tcPr>
            <w:tcW w:w="5006" w:type="dxa"/>
          </w:tcPr>
          <w:p w:rsidR="003A75CB" w:rsidRPr="00260DEF" w:rsidRDefault="00400AA3" w:rsidP="00FA2201">
            <w:pPr>
              <w:ind w:firstLine="34"/>
              <w:rPr>
                <w:b/>
              </w:rPr>
            </w:pPr>
            <w:r>
              <w:rPr>
                <w:b/>
              </w:rPr>
              <w:t xml:space="preserve">Покупатель: </w:t>
            </w:r>
          </w:p>
          <w:p w:rsidR="003A75CB" w:rsidRPr="00260DEF" w:rsidRDefault="00400AA3" w:rsidP="00FA2201">
            <w:pPr>
              <w:ind w:firstLine="34"/>
            </w:pPr>
            <w:r>
              <w:t xml:space="preserve">Публичное акционерное общество </w:t>
            </w:r>
          </w:p>
          <w:p w:rsidR="003A75CB" w:rsidRPr="00260DEF" w:rsidRDefault="00400AA3" w:rsidP="00FA2201">
            <w:pPr>
              <w:ind w:firstLine="34"/>
            </w:pPr>
            <w:r>
              <w:t xml:space="preserve"> «</w:t>
            </w:r>
            <w:proofErr w:type="spellStart"/>
            <w:r>
              <w:t>ТрансКонтейнер</w:t>
            </w:r>
            <w:proofErr w:type="spellEnd"/>
            <w:r>
              <w:t xml:space="preserve">» </w:t>
            </w:r>
          </w:p>
          <w:p w:rsidR="003A75CB" w:rsidRPr="00260DEF" w:rsidRDefault="00400AA3" w:rsidP="00FA2201">
            <w:r>
              <w:t>Юридический  адрес:</w:t>
            </w:r>
          </w:p>
          <w:p w:rsidR="003A75CB" w:rsidRPr="00260DEF" w:rsidRDefault="00400AA3" w:rsidP="00FA2201">
            <w:r>
              <w:t>141402, Московская область, Г. О. Химки,</w:t>
            </w:r>
          </w:p>
          <w:p w:rsidR="003A75CB" w:rsidRPr="00260DEF" w:rsidRDefault="00400AA3" w:rsidP="00FA2201">
            <w:r>
              <w:t xml:space="preserve">г. Химки, ул. </w:t>
            </w:r>
            <w:proofErr w:type="gramStart"/>
            <w:r>
              <w:t>Ленинградская</w:t>
            </w:r>
            <w:proofErr w:type="gramEnd"/>
            <w:r>
              <w:t xml:space="preserve">, </w:t>
            </w:r>
            <w:proofErr w:type="spellStart"/>
            <w:r>
              <w:t>влд</w:t>
            </w:r>
            <w:proofErr w:type="spellEnd"/>
            <w:r>
              <w:t xml:space="preserve">. 39, </w:t>
            </w:r>
          </w:p>
          <w:p w:rsidR="003A75CB" w:rsidRPr="00260DEF" w:rsidRDefault="00400AA3" w:rsidP="00FA2201">
            <w:r>
              <w:t>стр. 6, офис 3 (этаж 6)</w:t>
            </w:r>
          </w:p>
          <w:p w:rsidR="003A75CB" w:rsidRPr="00260DEF" w:rsidRDefault="00400AA3" w:rsidP="00FA2201">
            <w:r>
              <w:t>Местонахождение:</w:t>
            </w:r>
          </w:p>
          <w:p w:rsidR="003A75CB" w:rsidRPr="00260DEF" w:rsidRDefault="00400AA3" w:rsidP="00FA2201">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3A75CB" w:rsidRPr="00260DEF" w:rsidRDefault="00400AA3" w:rsidP="00FA2201">
            <w:r>
              <w:t>672000, г. Чита, ул. Анохина, 91</w:t>
            </w:r>
          </w:p>
          <w:p w:rsidR="003A75CB" w:rsidRPr="00260DEF" w:rsidRDefault="00400AA3" w:rsidP="00FA2201">
            <w:r>
              <w:t>Тел.: (3022) 22-70-49; факс(3022) 32-51-58</w:t>
            </w:r>
          </w:p>
          <w:p w:rsidR="003A75CB" w:rsidRPr="00260DEF" w:rsidRDefault="00400AA3" w:rsidP="00FA2201">
            <w:r>
              <w:t>ИНН 7708591995/КПП 997650001</w:t>
            </w:r>
          </w:p>
          <w:p w:rsidR="003A75CB" w:rsidRPr="00260DEF" w:rsidRDefault="00400AA3" w:rsidP="00FA2201">
            <w:pPr>
              <w:rPr>
                <w:b/>
              </w:rPr>
            </w:pPr>
            <w:r>
              <w:rPr>
                <w:b/>
              </w:rPr>
              <w:t>Банковские реквизиты:</w:t>
            </w:r>
          </w:p>
          <w:p w:rsidR="00E2055D" w:rsidRDefault="00E2055D" w:rsidP="00E2055D">
            <w:proofErr w:type="gramStart"/>
            <w:r>
              <w:t>Р</w:t>
            </w:r>
            <w:proofErr w:type="gramEnd"/>
            <w:r>
              <w:t>/с 40702810016540019254</w:t>
            </w:r>
          </w:p>
          <w:p w:rsidR="00E2055D" w:rsidRDefault="00E2055D" w:rsidP="00E2055D">
            <w:r>
              <w:t>К/с 30101810500000000674</w:t>
            </w:r>
          </w:p>
          <w:p w:rsidR="00E2055D" w:rsidRDefault="00E2055D" w:rsidP="00E2055D">
            <w:r>
              <w:t>Банк УРАЛЬСКИЙ БАНК</w:t>
            </w:r>
          </w:p>
          <w:p w:rsidR="00E2055D" w:rsidRDefault="00E2055D" w:rsidP="00E2055D">
            <w:r>
              <w:t>ПАО СБЕРБАНК</w:t>
            </w:r>
          </w:p>
          <w:p w:rsidR="003A75CB" w:rsidRPr="00260DEF" w:rsidRDefault="00E2055D" w:rsidP="00E2055D">
            <w:pPr>
              <w:widowControl w:val="0"/>
              <w:overflowPunct w:val="0"/>
              <w:autoSpaceDE w:val="0"/>
              <w:autoSpaceDN w:val="0"/>
              <w:adjustRightInd w:val="0"/>
              <w:rPr>
                <w:kern w:val="28"/>
              </w:rPr>
            </w:pPr>
            <w:r>
              <w:t>БИК 046577674</w:t>
            </w:r>
          </w:p>
          <w:p w:rsidR="003A75CB" w:rsidRPr="00260DEF" w:rsidRDefault="003A75CB" w:rsidP="00FA2201">
            <w:pPr>
              <w:widowControl w:val="0"/>
              <w:overflowPunct w:val="0"/>
              <w:autoSpaceDE w:val="0"/>
              <w:autoSpaceDN w:val="0"/>
              <w:adjustRightInd w:val="0"/>
              <w:ind w:firstLine="426"/>
              <w:rPr>
                <w:kern w:val="28"/>
              </w:rPr>
            </w:pPr>
          </w:p>
          <w:p w:rsidR="003A75CB" w:rsidRPr="00260DEF" w:rsidRDefault="003A75CB" w:rsidP="00FA2201">
            <w:pPr>
              <w:widowControl w:val="0"/>
              <w:overflowPunct w:val="0"/>
              <w:autoSpaceDE w:val="0"/>
              <w:autoSpaceDN w:val="0"/>
              <w:adjustRightInd w:val="0"/>
              <w:ind w:firstLine="426"/>
              <w:rPr>
                <w:kern w:val="28"/>
              </w:rPr>
            </w:pPr>
          </w:p>
        </w:tc>
        <w:tc>
          <w:tcPr>
            <w:tcW w:w="4634" w:type="dxa"/>
          </w:tcPr>
          <w:p w:rsidR="003A75CB" w:rsidRPr="00D25873" w:rsidRDefault="00400AA3" w:rsidP="005A6C5C">
            <w:pPr>
              <w:ind w:firstLine="426"/>
              <w:rPr>
                <w:b/>
              </w:rPr>
            </w:pPr>
            <w:r>
              <w:rPr>
                <w:b/>
              </w:rPr>
              <w:t>Подрядчик:</w:t>
            </w:r>
          </w:p>
          <w:p w:rsidR="003A75CB" w:rsidRPr="00D25873" w:rsidRDefault="003A75CB" w:rsidP="005A6C5C">
            <w:pPr>
              <w:ind w:firstLine="426"/>
              <w:rPr>
                <w:b/>
              </w:rPr>
            </w:pPr>
          </w:p>
          <w:p w:rsidR="003A75CB" w:rsidRPr="00D25873" w:rsidRDefault="003A75CB" w:rsidP="005A6C5C">
            <w:pPr>
              <w:pStyle w:val="aff7"/>
              <w:tabs>
                <w:tab w:val="left" w:pos="3710"/>
              </w:tabs>
              <w:ind w:firstLine="426"/>
              <w:jc w:val="both"/>
            </w:pPr>
          </w:p>
        </w:tc>
      </w:tr>
    </w:tbl>
    <w:p w:rsidR="005A6C5C" w:rsidRPr="00D25873" w:rsidRDefault="005A6C5C" w:rsidP="005A6C5C">
      <w:pPr>
        <w:pStyle w:val="afd"/>
        <w:keepNext/>
        <w:keepLines/>
        <w:ind w:firstLine="426"/>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A706A" w:rsidTr="00FA2201">
        <w:trPr>
          <w:trHeight w:val="2074"/>
        </w:trPr>
        <w:tc>
          <w:tcPr>
            <w:tcW w:w="4705" w:type="dxa"/>
            <w:tcBorders>
              <w:top w:val="nil"/>
              <w:left w:val="nil"/>
              <w:bottom w:val="nil"/>
              <w:right w:val="nil"/>
            </w:tcBorders>
          </w:tcPr>
          <w:p w:rsidR="002531DC" w:rsidRDefault="002531DC" w:rsidP="00FA2201">
            <w:pPr>
              <w:keepNext/>
              <w:keepLines/>
              <w:ind w:firstLine="426"/>
              <w:rPr>
                <w:sz w:val="23"/>
                <w:szCs w:val="23"/>
              </w:rPr>
            </w:pPr>
          </w:p>
          <w:p w:rsidR="002531DC" w:rsidRDefault="002531DC" w:rsidP="00FA2201">
            <w:pPr>
              <w:keepNext/>
              <w:keepLines/>
              <w:ind w:firstLine="426"/>
              <w:rPr>
                <w:sz w:val="23"/>
                <w:szCs w:val="23"/>
              </w:rPr>
            </w:pPr>
          </w:p>
          <w:p w:rsidR="002531DC" w:rsidRDefault="00400AA3" w:rsidP="00FA2201">
            <w:pPr>
              <w:keepNext/>
              <w:keepLines/>
              <w:ind w:firstLine="426"/>
              <w:rPr>
                <w:sz w:val="23"/>
                <w:szCs w:val="23"/>
              </w:rPr>
            </w:pPr>
            <w:r>
              <w:rPr>
                <w:sz w:val="23"/>
                <w:szCs w:val="23"/>
              </w:rPr>
              <w:t>От Заказчика:</w:t>
            </w:r>
          </w:p>
          <w:p w:rsidR="00527390" w:rsidRDefault="00527390" w:rsidP="00FA2201">
            <w:pPr>
              <w:keepNext/>
              <w:keepLines/>
              <w:ind w:firstLine="426"/>
              <w:rPr>
                <w:sz w:val="23"/>
                <w:szCs w:val="23"/>
              </w:rPr>
            </w:pPr>
          </w:p>
          <w:p w:rsidR="00527390" w:rsidRPr="004D0B5C" w:rsidRDefault="00527390" w:rsidP="00FA2201">
            <w:pPr>
              <w:keepNext/>
              <w:keepLines/>
              <w:ind w:firstLine="426"/>
              <w:rPr>
                <w:sz w:val="23"/>
                <w:szCs w:val="23"/>
              </w:rPr>
            </w:pPr>
          </w:p>
          <w:p w:rsidR="002531DC" w:rsidRPr="004D0B5C" w:rsidRDefault="002531DC" w:rsidP="00FA2201">
            <w:pPr>
              <w:keepNext/>
              <w:keepLines/>
              <w:ind w:firstLine="426"/>
              <w:rPr>
                <w:sz w:val="23"/>
                <w:szCs w:val="23"/>
              </w:rPr>
            </w:pPr>
          </w:p>
          <w:p w:rsidR="002531DC" w:rsidRPr="004D0B5C" w:rsidRDefault="00400AA3" w:rsidP="00FA2201">
            <w:pPr>
              <w:keepNext/>
              <w:keepLines/>
              <w:ind w:firstLine="426"/>
              <w:rPr>
                <w:sz w:val="23"/>
                <w:szCs w:val="23"/>
              </w:rPr>
            </w:pPr>
            <w:r>
              <w:rPr>
                <w:sz w:val="23"/>
                <w:szCs w:val="23"/>
              </w:rPr>
              <w:t xml:space="preserve">________    </w:t>
            </w:r>
            <w:r>
              <w:rPr>
                <w:sz w:val="23"/>
                <w:szCs w:val="23"/>
                <w:u w:val="single"/>
              </w:rPr>
              <w:t>К.В. Кудрявцев</w:t>
            </w:r>
          </w:p>
          <w:p w:rsidR="002531DC" w:rsidRPr="004D0B5C" w:rsidRDefault="00400AA3" w:rsidP="00FA2201">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2531DC" w:rsidRDefault="002531DC" w:rsidP="00FA2201">
            <w:pPr>
              <w:keepNext/>
              <w:keepLines/>
              <w:ind w:left="459" w:firstLine="426"/>
              <w:rPr>
                <w:sz w:val="23"/>
                <w:szCs w:val="23"/>
              </w:rPr>
            </w:pPr>
          </w:p>
          <w:p w:rsidR="002531DC" w:rsidRDefault="002531DC" w:rsidP="00FA2201">
            <w:pPr>
              <w:keepNext/>
              <w:keepLines/>
              <w:ind w:left="459" w:firstLine="426"/>
              <w:rPr>
                <w:sz w:val="23"/>
                <w:szCs w:val="23"/>
              </w:rPr>
            </w:pPr>
          </w:p>
          <w:p w:rsidR="002531DC" w:rsidRDefault="00400AA3" w:rsidP="00FA2201">
            <w:pPr>
              <w:keepNext/>
              <w:keepLines/>
              <w:ind w:left="459" w:firstLine="426"/>
              <w:rPr>
                <w:sz w:val="23"/>
                <w:szCs w:val="23"/>
              </w:rPr>
            </w:pPr>
            <w:r>
              <w:rPr>
                <w:sz w:val="23"/>
                <w:szCs w:val="23"/>
              </w:rPr>
              <w:t>От Исполнителя:</w:t>
            </w:r>
          </w:p>
          <w:p w:rsidR="00527390" w:rsidRDefault="00527390" w:rsidP="00FA2201">
            <w:pPr>
              <w:keepNext/>
              <w:keepLines/>
              <w:ind w:left="459" w:firstLine="426"/>
              <w:rPr>
                <w:sz w:val="23"/>
                <w:szCs w:val="23"/>
              </w:rPr>
            </w:pPr>
          </w:p>
          <w:p w:rsidR="00527390" w:rsidRPr="004D0B5C" w:rsidRDefault="00527390" w:rsidP="00FA2201">
            <w:pPr>
              <w:keepNext/>
              <w:keepLines/>
              <w:ind w:left="459" w:firstLine="426"/>
              <w:rPr>
                <w:sz w:val="23"/>
                <w:szCs w:val="23"/>
              </w:rPr>
            </w:pPr>
          </w:p>
          <w:p w:rsidR="002531DC" w:rsidRPr="004D0B5C" w:rsidRDefault="002531DC" w:rsidP="00FA2201">
            <w:pPr>
              <w:keepNext/>
              <w:keepLines/>
              <w:ind w:firstLine="426"/>
              <w:rPr>
                <w:sz w:val="23"/>
                <w:szCs w:val="23"/>
              </w:rPr>
            </w:pPr>
          </w:p>
          <w:p w:rsidR="002531DC" w:rsidRPr="004D0B5C" w:rsidRDefault="00400AA3" w:rsidP="00FA2201">
            <w:pPr>
              <w:keepNext/>
              <w:keepLines/>
              <w:ind w:left="459" w:firstLine="426"/>
              <w:rPr>
                <w:sz w:val="23"/>
                <w:szCs w:val="23"/>
              </w:rPr>
            </w:pPr>
            <w:r>
              <w:rPr>
                <w:sz w:val="23"/>
                <w:szCs w:val="23"/>
              </w:rPr>
              <w:t xml:space="preserve">________    </w:t>
            </w:r>
          </w:p>
          <w:p w:rsidR="002531DC" w:rsidRPr="004D0B5C" w:rsidRDefault="00400AA3" w:rsidP="00FA2201">
            <w:pPr>
              <w:keepNext/>
              <w:keepLines/>
              <w:ind w:left="459" w:firstLine="426"/>
              <w:rPr>
                <w:sz w:val="23"/>
                <w:szCs w:val="23"/>
              </w:rPr>
            </w:pPr>
            <w:r>
              <w:rPr>
                <w:sz w:val="23"/>
                <w:szCs w:val="23"/>
                <w:vertAlign w:val="superscript"/>
              </w:rPr>
              <w:t xml:space="preserve">(подпись)                        (Ф.И.О.)                                                                          </w:t>
            </w:r>
          </w:p>
        </w:tc>
      </w:tr>
    </w:tbl>
    <w:p w:rsidR="005A6C5C" w:rsidRPr="00D25873" w:rsidRDefault="005A6C5C" w:rsidP="005A6C5C">
      <w:pPr>
        <w:keepNext/>
        <w:keepLines/>
        <w:spacing w:line="1" w:lineRule="exact"/>
        <w:ind w:firstLine="426"/>
      </w:pPr>
    </w:p>
    <w:p w:rsidR="005A6C5C" w:rsidRPr="00D25873" w:rsidRDefault="005A6C5C" w:rsidP="005A6C5C">
      <w:pPr>
        <w:ind w:firstLine="426"/>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400AA3">
      <w:pPr>
        <w:suppressAutoHyphens w:val="0"/>
        <w:rPr>
          <w:rFonts w:eastAsia="Calibri"/>
        </w:rPr>
      </w:pPr>
      <w:r>
        <w:br w:type="page"/>
      </w:r>
    </w:p>
    <w:p w:rsidR="006235C5" w:rsidRPr="00D25873" w:rsidRDefault="00400AA3" w:rsidP="00527390">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6235C5" w:rsidRPr="00D25873" w:rsidRDefault="00400AA3" w:rsidP="006235C5">
      <w:pPr>
        <w:pStyle w:val="affa"/>
        <w:keepNext/>
        <w:keepLines/>
        <w:ind w:firstLine="426"/>
        <w:jc w:val="right"/>
        <w:rPr>
          <w:rFonts w:ascii="Times New Roman" w:hAnsi="Times New Roman"/>
          <w:sz w:val="24"/>
          <w:szCs w:val="24"/>
        </w:rPr>
      </w:pPr>
      <w:r>
        <w:rPr>
          <w:rFonts w:ascii="Times New Roman" w:hAnsi="Times New Roman"/>
          <w:sz w:val="24"/>
          <w:szCs w:val="24"/>
        </w:rPr>
        <w:t>к договору №_____________ от «____»________2023 г.</w:t>
      </w:r>
    </w:p>
    <w:p w:rsidR="006235C5" w:rsidRDefault="00400AA3" w:rsidP="006235C5">
      <w:pPr>
        <w:pStyle w:val="affa"/>
        <w:keepNext/>
        <w:keepLines/>
        <w:ind w:firstLine="426"/>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27390" w:rsidRDefault="00527390" w:rsidP="002531DC">
      <w:pPr>
        <w:keepNext/>
        <w:keepLines/>
        <w:shd w:val="clear" w:color="auto" w:fill="FFFFFF"/>
        <w:rPr>
          <w:b/>
          <w:bCs/>
          <w:spacing w:val="-16"/>
        </w:rPr>
      </w:pPr>
    </w:p>
    <w:p w:rsidR="00527390" w:rsidRDefault="00527390" w:rsidP="002531DC">
      <w:pPr>
        <w:keepNext/>
        <w:keepLines/>
        <w:shd w:val="clear" w:color="auto" w:fill="FFFFFF"/>
        <w:rPr>
          <w:b/>
          <w:bCs/>
          <w:spacing w:val="-16"/>
        </w:rPr>
      </w:pPr>
    </w:p>
    <w:p w:rsidR="00527390" w:rsidRDefault="00527390" w:rsidP="002531DC">
      <w:pPr>
        <w:keepNext/>
        <w:keepLines/>
        <w:shd w:val="clear" w:color="auto" w:fill="FFFFFF"/>
        <w:rPr>
          <w:b/>
          <w:bCs/>
          <w:spacing w:val="-16"/>
        </w:rPr>
      </w:pPr>
    </w:p>
    <w:p w:rsidR="005A6C5C" w:rsidRPr="00D25873" w:rsidRDefault="00400AA3" w:rsidP="002531DC">
      <w:pPr>
        <w:keepNext/>
        <w:keepLines/>
        <w:shd w:val="clear" w:color="auto" w:fill="FFFFFF"/>
        <w:rPr>
          <w:b/>
          <w:bCs/>
          <w:spacing w:val="-16"/>
        </w:rPr>
      </w:pPr>
      <w:r>
        <w:rPr>
          <w:b/>
          <w:bCs/>
          <w:spacing w:val="-16"/>
        </w:rPr>
        <w:t xml:space="preserve">                                                                            ТЕХНИЧЕСКОЕ ЗАДАНИЕ </w:t>
      </w:r>
    </w:p>
    <w:p w:rsidR="005A6C5C" w:rsidRPr="00D25873" w:rsidRDefault="00400AA3" w:rsidP="005A6C5C">
      <w:pPr>
        <w:keepNext/>
        <w:keepLines/>
        <w:shd w:val="clear" w:color="auto" w:fill="FFFFFF"/>
        <w:ind w:left="14" w:firstLine="426"/>
        <w:jc w:val="center"/>
        <w:rPr>
          <w:b/>
          <w:bCs/>
          <w:spacing w:val="-16"/>
        </w:rPr>
      </w:pPr>
      <w:r>
        <w:rPr>
          <w:b/>
          <w:bCs/>
          <w:spacing w:val="-16"/>
        </w:rPr>
        <w:t>НА ВЫПОЛНЕНИЕ СТРОИТЕЛЬНО-МОНТАЖНЫХ РАБОТ</w:t>
      </w:r>
    </w:p>
    <w:p w:rsidR="005A6C5C" w:rsidRPr="00D25873" w:rsidRDefault="005A6C5C" w:rsidP="005A6C5C">
      <w:pPr>
        <w:keepNext/>
        <w:keepLines/>
        <w:shd w:val="clear" w:color="auto" w:fill="FFFFFF"/>
        <w:ind w:left="14" w:firstLine="426"/>
        <w:jc w:val="center"/>
        <w:rPr>
          <w:b/>
          <w:bCs/>
          <w:spacing w:val="-16"/>
        </w:rPr>
      </w:pPr>
    </w:p>
    <w:tbl>
      <w:tblPr>
        <w:tblW w:w="4987" w:type="pct"/>
        <w:tblCellMar>
          <w:left w:w="40" w:type="dxa"/>
          <w:right w:w="40" w:type="dxa"/>
        </w:tblCellMar>
        <w:tblLook w:val="0000" w:firstRow="0" w:lastRow="0" w:firstColumn="0" w:lastColumn="0" w:noHBand="0" w:noVBand="0"/>
      </w:tblPr>
      <w:tblGrid>
        <w:gridCol w:w="875"/>
        <w:gridCol w:w="2330"/>
        <w:gridCol w:w="2424"/>
        <w:gridCol w:w="3781"/>
      </w:tblGrid>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pacing w:val="-6"/>
                <w:sz w:val="20"/>
                <w:szCs w:val="20"/>
              </w:rPr>
              <w:t xml:space="preserve">Перечень основных данных и </w:t>
            </w:r>
            <w:r>
              <w:rPr>
                <w:rFonts w:ascii="Times New Roman" w:hAnsi="Times New Roman"/>
                <w:sz w:val="20"/>
                <w:szCs w:val="20"/>
              </w:rPr>
              <w:t>требований</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left="-834" w:firstLine="1260"/>
              <w:jc w:val="center"/>
              <w:rPr>
                <w:rFonts w:ascii="Times New Roman" w:hAnsi="Times New Roman"/>
                <w:sz w:val="20"/>
                <w:szCs w:val="20"/>
              </w:rPr>
            </w:pPr>
            <w:r>
              <w:rPr>
                <w:rFonts w:ascii="Times New Roman" w:hAnsi="Times New Roman"/>
                <w:sz w:val="20"/>
                <w:szCs w:val="20"/>
              </w:rPr>
              <w:t>Содержание</w:t>
            </w:r>
          </w:p>
        </w:tc>
      </w:tr>
      <w:tr w:rsidR="00EA706A" w:rsidTr="00FA2201">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3</w:t>
            </w:r>
          </w:p>
        </w:tc>
      </w:tr>
      <w:tr w:rsidR="00EA706A" w:rsidTr="00FA2201">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9E1CBF" w:rsidRDefault="00400AA3" w:rsidP="006621A5">
            <w:pPr>
              <w:pStyle w:val="affa"/>
              <w:keepNext/>
              <w:keepLines/>
              <w:numPr>
                <w:ilvl w:val="0"/>
                <w:numId w:val="31"/>
              </w:numPr>
              <w:spacing w:line="276" w:lineRule="auto"/>
              <w:jc w:val="center"/>
              <w:rPr>
                <w:rFonts w:ascii="Times New Roman" w:hAnsi="Times New Roman"/>
                <w:b/>
                <w:sz w:val="24"/>
                <w:szCs w:val="24"/>
              </w:rPr>
            </w:pPr>
            <w:r>
              <w:rPr>
                <w:rFonts w:ascii="Times New Roman" w:hAnsi="Times New Roman"/>
                <w:b/>
                <w:sz w:val="24"/>
                <w:szCs w:val="24"/>
              </w:rPr>
              <w:t>ОБЩИЕ ДАННЫЕ ДЛЯ ВЫПОЛНЕНИЯ РАБОТ</w:t>
            </w:r>
          </w:p>
          <w:p w:rsidR="009E1CBF" w:rsidRPr="009E1CBF" w:rsidRDefault="00400AA3" w:rsidP="009E1CBF">
            <w:pPr>
              <w:pStyle w:val="affa"/>
              <w:keepNext/>
              <w:keepLines/>
              <w:spacing w:line="276" w:lineRule="auto"/>
              <w:ind w:left="786"/>
              <w:jc w:val="center"/>
              <w:rPr>
                <w:rFonts w:ascii="Times New Roman" w:hAnsi="Times New Roman"/>
                <w:b/>
                <w:i/>
                <w:sz w:val="24"/>
                <w:szCs w:val="24"/>
              </w:rPr>
            </w:pPr>
            <w:r>
              <w:rPr>
                <w:rFonts w:ascii="Times New Roman" w:hAnsi="Times New Roman"/>
                <w:b/>
                <w:color w:val="000000"/>
                <w:sz w:val="24"/>
                <w:szCs w:val="24"/>
              </w:rPr>
              <w:t xml:space="preserve">по </w:t>
            </w:r>
            <w:r>
              <w:rPr>
                <w:rFonts w:ascii="Times New Roman" w:hAnsi="Times New Roman"/>
                <w:b/>
                <w:sz w:val="24"/>
                <w:szCs w:val="24"/>
              </w:rPr>
              <w:t>модернизации подкранового пути площадки для КТК инв. №014/01/00000008 Контейнерного терминала Благовещенск, филиала ПАО «</w:t>
            </w:r>
            <w:proofErr w:type="spellStart"/>
            <w:r>
              <w:rPr>
                <w:rFonts w:ascii="Times New Roman" w:hAnsi="Times New Roman"/>
                <w:b/>
                <w:sz w:val="24"/>
                <w:szCs w:val="24"/>
              </w:rPr>
              <w:t>ТрансКонтейнер</w:t>
            </w:r>
            <w:proofErr w:type="spellEnd"/>
            <w:r>
              <w:rPr>
                <w:rFonts w:ascii="Times New Roman" w:hAnsi="Times New Roman"/>
                <w:b/>
                <w:sz w:val="24"/>
                <w:szCs w:val="24"/>
              </w:rPr>
              <w:t>» на Забайкальской железной дороге.</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9E1CBF">
            <w:pPr>
              <w:pStyle w:val="affa"/>
              <w:keepNext/>
              <w:keepLines/>
              <w:spacing w:line="276" w:lineRule="auto"/>
              <w:rPr>
                <w:rFonts w:ascii="Times New Roman" w:hAnsi="Times New Roman"/>
                <w:sz w:val="20"/>
                <w:szCs w:val="20"/>
              </w:rPr>
            </w:pPr>
            <w:r>
              <w:rPr>
                <w:rFonts w:ascii="Times New Roman" w:hAnsi="Times New Roman"/>
                <w:spacing w:val="-6"/>
                <w:sz w:val="20"/>
                <w:szCs w:val="20"/>
              </w:rPr>
              <w:t>Наименование  проекта.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9E1CBF">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Модернизация подкранового пути площадки для КТК инв. №014/01/00000008 Контейнерного терминала Благовещенск, филиала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на Забайкальской железной дороге.</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1.2</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rPr>
                <w:rFonts w:ascii="Times New Roman" w:hAnsi="Times New Roman"/>
                <w:sz w:val="20"/>
                <w:szCs w:val="20"/>
              </w:rPr>
            </w:pPr>
            <w:r>
              <w:rPr>
                <w:rFonts w:ascii="Times New Roman" w:hAnsi="Times New Roman"/>
                <w:sz w:val="20"/>
                <w:szCs w:val="20"/>
              </w:rPr>
              <w:t>Наименование и местоположение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9E1CBF">
            <w:pPr>
              <w:pStyle w:val="affa"/>
              <w:keepNext/>
              <w:keepLines/>
              <w:spacing w:line="276" w:lineRule="auto"/>
              <w:ind w:firstLine="426"/>
              <w:rPr>
                <w:rFonts w:ascii="Times New Roman" w:hAnsi="Times New Roman"/>
                <w:sz w:val="20"/>
                <w:szCs w:val="20"/>
              </w:rPr>
            </w:pPr>
            <w:r>
              <w:rPr>
                <w:rFonts w:ascii="Times New Roman" w:hAnsi="Times New Roman"/>
                <w:sz w:val="20"/>
                <w:szCs w:val="20"/>
              </w:rPr>
              <w:t xml:space="preserve">Российская Федерация, Амурская область, г. Благовещенск,                ул. Станционная, 70  </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1.3</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rPr>
                <w:rFonts w:ascii="Times New Roman" w:hAnsi="Times New Roman"/>
                <w:sz w:val="20"/>
                <w:szCs w:val="20"/>
              </w:rPr>
            </w:pPr>
            <w:r>
              <w:rPr>
                <w:rFonts w:ascii="Times New Roman" w:hAnsi="Times New Roman"/>
                <w:sz w:val="20"/>
                <w:szCs w:val="20"/>
              </w:rPr>
              <w:t>Срок выполнения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rPr>
                <w:rFonts w:ascii="Times New Roman" w:eastAsia="Arial" w:hAnsi="Times New Roman"/>
                <w:sz w:val="20"/>
                <w:szCs w:val="20"/>
              </w:rPr>
            </w:pPr>
            <w:r>
              <w:rPr>
                <w:rFonts w:ascii="Times New Roman" w:hAnsi="Times New Roman"/>
                <w:sz w:val="20"/>
                <w:szCs w:val="20"/>
              </w:rPr>
              <w:t xml:space="preserve">        Начало выполнения Работ  </w:t>
            </w:r>
            <w:r>
              <w:rPr>
                <w:rFonts w:ascii="Times New Roman" w:eastAsia="Arial" w:hAnsi="Times New Roman"/>
                <w:sz w:val="20"/>
                <w:szCs w:val="20"/>
              </w:rPr>
              <w:t>–  с 15.05.202</w:t>
            </w:r>
            <w:r w:rsidR="00EE6488">
              <w:rPr>
                <w:rFonts w:ascii="Times New Roman" w:eastAsia="Arial" w:hAnsi="Times New Roman"/>
                <w:sz w:val="20"/>
                <w:szCs w:val="20"/>
              </w:rPr>
              <w:t>3</w:t>
            </w:r>
            <w:r>
              <w:rPr>
                <w:rFonts w:ascii="Times New Roman" w:eastAsia="Arial" w:hAnsi="Times New Roman"/>
                <w:sz w:val="20"/>
                <w:szCs w:val="20"/>
              </w:rPr>
              <w:t xml:space="preserve"> г. </w:t>
            </w:r>
          </w:p>
          <w:p w:rsidR="009E1CBF" w:rsidRPr="00E058ED" w:rsidRDefault="00400AA3" w:rsidP="00FA2201">
            <w:pPr>
              <w:pStyle w:val="affa"/>
              <w:spacing w:line="276" w:lineRule="auto"/>
              <w:rPr>
                <w:rFonts w:ascii="Times New Roman" w:hAnsi="Times New Roman"/>
                <w:sz w:val="20"/>
                <w:szCs w:val="20"/>
              </w:rPr>
            </w:pPr>
            <w:r>
              <w:rPr>
                <w:rFonts w:ascii="Times New Roman" w:hAnsi="Times New Roman"/>
                <w:sz w:val="20"/>
                <w:szCs w:val="20"/>
              </w:rPr>
              <w:t xml:space="preserve">        Окончание выполнения Работ –  </w:t>
            </w:r>
            <w:r>
              <w:rPr>
                <w:rFonts w:ascii="Times New Roman" w:eastAsia="Arial" w:hAnsi="Times New Roman"/>
                <w:sz w:val="20"/>
                <w:szCs w:val="20"/>
              </w:rPr>
              <w:t>не более</w:t>
            </w:r>
            <w:proofErr w:type="gramStart"/>
            <w:r>
              <w:rPr>
                <w:rFonts w:ascii="Times New Roman" w:eastAsia="Arial" w:hAnsi="Times New Roman"/>
                <w:sz w:val="20"/>
                <w:szCs w:val="20"/>
              </w:rPr>
              <w:t xml:space="preserve"> _____- (_____________) </w:t>
            </w:r>
            <w:proofErr w:type="gramEnd"/>
            <w:r>
              <w:rPr>
                <w:rFonts w:ascii="Times New Roman" w:eastAsia="Arial" w:hAnsi="Times New Roman"/>
                <w:sz w:val="20"/>
                <w:szCs w:val="20"/>
              </w:rPr>
              <w:t xml:space="preserve">календарных дней </w:t>
            </w:r>
            <w:r>
              <w:rPr>
                <w:rFonts w:ascii="Times New Roman" w:hAnsi="Times New Roman"/>
                <w:sz w:val="20"/>
                <w:szCs w:val="20"/>
              </w:rPr>
              <w:t>с даты начала выполнения работ.</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1.4</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rPr>
                <w:rFonts w:ascii="Times New Roman" w:hAnsi="Times New Roman"/>
                <w:sz w:val="20"/>
                <w:szCs w:val="20"/>
              </w:rPr>
            </w:pPr>
            <w:r>
              <w:rPr>
                <w:rFonts w:ascii="Times New Roman" w:hAnsi="Times New Roman"/>
                <w:sz w:val="20"/>
                <w:szCs w:val="20"/>
              </w:rPr>
              <w:t>Заказчик.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E058ED">
            <w:pPr>
              <w:pStyle w:val="affa"/>
              <w:keepNext/>
              <w:keepLines/>
              <w:spacing w:line="276" w:lineRule="auto"/>
              <w:jc w:val="both"/>
              <w:rPr>
                <w:rFonts w:ascii="Times New Roman" w:hAnsi="Times New Roman"/>
                <w:sz w:val="20"/>
                <w:szCs w:val="20"/>
              </w:rPr>
            </w:pPr>
            <w:r>
              <w:rPr>
                <w:rFonts w:ascii="Times New Roman" w:hAnsi="Times New Roman"/>
                <w:sz w:val="20"/>
                <w:szCs w:val="20"/>
              </w:rPr>
              <w:t>Филиал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на Забайкальской железной дороге.</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1.5</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rPr>
                <w:rFonts w:ascii="Times New Roman" w:hAnsi="Times New Roman"/>
                <w:sz w:val="20"/>
                <w:szCs w:val="20"/>
              </w:rPr>
            </w:pPr>
            <w:r>
              <w:rPr>
                <w:rFonts w:ascii="Times New Roman" w:hAnsi="Times New Roman"/>
                <w:sz w:val="20"/>
                <w:szCs w:val="20"/>
              </w:rPr>
              <w:t>Вид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E058ED">
            <w:pPr>
              <w:pStyle w:val="affa"/>
              <w:keepNext/>
              <w:keepLines/>
              <w:spacing w:line="276" w:lineRule="auto"/>
              <w:jc w:val="both"/>
              <w:rPr>
                <w:rFonts w:ascii="Times New Roman" w:hAnsi="Times New Roman"/>
                <w:sz w:val="20"/>
                <w:szCs w:val="20"/>
              </w:rPr>
            </w:pPr>
            <w:r>
              <w:rPr>
                <w:rFonts w:ascii="Times New Roman" w:hAnsi="Times New Roman"/>
                <w:sz w:val="20"/>
                <w:szCs w:val="20"/>
              </w:rPr>
              <w:t>Модернизация</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1.6.</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pacing w:val="-10"/>
                <w:sz w:val="20"/>
                <w:szCs w:val="20"/>
              </w:rPr>
              <w:t xml:space="preserve">Основные климатические </w:t>
            </w:r>
            <w:r>
              <w:rPr>
                <w:rFonts w:ascii="Times New Roman" w:hAnsi="Times New Roman"/>
                <w:sz w:val="20"/>
                <w:szCs w:val="20"/>
              </w:rPr>
              <w:t>данные:</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E058ED">
            <w:pPr>
              <w:pStyle w:val="affa"/>
              <w:keepNext/>
              <w:keepLines/>
              <w:spacing w:line="276" w:lineRule="auto"/>
              <w:jc w:val="both"/>
              <w:rPr>
                <w:rFonts w:ascii="Times New Roman" w:hAnsi="Times New Roman"/>
                <w:sz w:val="20"/>
                <w:szCs w:val="20"/>
                <w:highlight w:val="yellow"/>
              </w:rPr>
            </w:pPr>
            <w:r>
              <w:rPr>
                <w:rFonts w:ascii="Times New Roman" w:hAnsi="Times New Roman"/>
                <w:sz w:val="20"/>
                <w:szCs w:val="20"/>
              </w:rPr>
              <w:t>- Климатический район – 1В;</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среднегодовая температура воздуха – плюс 1,4 °C.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среднемесячная температура января – минус 22,1° </w:t>
            </w:r>
            <w:proofErr w:type="gramStart"/>
            <w:r>
              <w:rPr>
                <w:color w:val="000000"/>
                <w:sz w:val="20"/>
                <w:szCs w:val="20"/>
                <w:lang w:eastAsia="ru-RU"/>
              </w:rPr>
              <w:t>с</w:t>
            </w:r>
            <w:proofErr w:type="gramEnd"/>
            <w:r>
              <w:rPr>
                <w:color w:val="000000"/>
                <w:sz w:val="20"/>
                <w:szCs w:val="20"/>
                <w:lang w:eastAsia="ru-RU"/>
              </w:rPr>
              <w:t xml:space="preserve">;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среднемесячная температура июля – плюс 21,8° </w:t>
            </w:r>
            <w:proofErr w:type="gramStart"/>
            <w:r>
              <w:rPr>
                <w:color w:val="000000"/>
                <w:sz w:val="20"/>
                <w:szCs w:val="20"/>
                <w:lang w:eastAsia="ru-RU"/>
              </w:rPr>
              <w:t>с</w:t>
            </w:r>
            <w:proofErr w:type="gramEnd"/>
            <w:r>
              <w:rPr>
                <w:color w:val="000000"/>
                <w:sz w:val="20"/>
                <w:szCs w:val="20"/>
                <w:lang w:eastAsia="ru-RU"/>
              </w:rPr>
              <w:t xml:space="preserve">;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абсолютная минимальная температура воздуха – минус 45,0° </w:t>
            </w:r>
            <w:proofErr w:type="gramStart"/>
            <w:r>
              <w:rPr>
                <w:color w:val="000000"/>
                <w:sz w:val="20"/>
                <w:szCs w:val="20"/>
                <w:lang w:eastAsia="ru-RU"/>
              </w:rPr>
              <w:t>с</w:t>
            </w:r>
            <w:proofErr w:type="gramEnd"/>
            <w:r>
              <w:rPr>
                <w:color w:val="000000"/>
                <w:sz w:val="20"/>
                <w:szCs w:val="20"/>
                <w:lang w:eastAsia="ru-RU"/>
              </w:rPr>
              <w:t xml:space="preserve">;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абсолютная максимальная температура воздуха – плюс 39,0° </w:t>
            </w:r>
            <w:proofErr w:type="gramStart"/>
            <w:r>
              <w:rPr>
                <w:color w:val="000000"/>
                <w:sz w:val="20"/>
                <w:szCs w:val="20"/>
                <w:lang w:eastAsia="ru-RU"/>
              </w:rPr>
              <w:t>с</w:t>
            </w:r>
            <w:proofErr w:type="gramEnd"/>
            <w:r>
              <w:rPr>
                <w:color w:val="000000"/>
                <w:sz w:val="20"/>
                <w:szCs w:val="20"/>
                <w:lang w:eastAsia="ru-RU"/>
              </w:rPr>
              <w:t xml:space="preserve">;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средняя месячная относительная влажность воздуха января - 72 %;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средняя месячная относительная влажность воздуха июля - 75 %;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среднегодовая влажность воздуха – 68 %. </w:t>
            </w:r>
          </w:p>
          <w:p w:rsidR="009E257A" w:rsidRPr="009E257A" w:rsidRDefault="00400AA3" w:rsidP="009E257A">
            <w:pPr>
              <w:suppressAutoHyphens w:val="0"/>
              <w:autoSpaceDE w:val="0"/>
              <w:autoSpaceDN w:val="0"/>
              <w:adjustRightInd w:val="0"/>
              <w:rPr>
                <w:color w:val="000000"/>
                <w:sz w:val="20"/>
                <w:szCs w:val="20"/>
                <w:lang w:eastAsia="ru-RU"/>
              </w:rPr>
            </w:pPr>
            <w:r>
              <w:rPr>
                <w:color w:val="000000"/>
                <w:sz w:val="20"/>
                <w:szCs w:val="20"/>
                <w:lang w:eastAsia="ru-RU"/>
              </w:rPr>
              <w:t xml:space="preserve">- среднегодовая скорость ветра – 2,0 м/c. </w:t>
            </w:r>
          </w:p>
          <w:p w:rsidR="009E257A" w:rsidRPr="00E058ED" w:rsidRDefault="00400AA3" w:rsidP="009E257A">
            <w:pPr>
              <w:suppressAutoHyphens w:val="0"/>
              <w:autoSpaceDE w:val="0"/>
              <w:autoSpaceDN w:val="0"/>
              <w:adjustRightInd w:val="0"/>
              <w:rPr>
                <w:sz w:val="20"/>
                <w:szCs w:val="20"/>
              </w:rPr>
            </w:pPr>
            <w:r>
              <w:rPr>
                <w:color w:val="000000"/>
                <w:sz w:val="20"/>
                <w:szCs w:val="20"/>
                <w:lang w:eastAsia="ru-RU"/>
              </w:rPr>
              <w:t>- Осадков выпадает в год до 560 мм, из которых 70 % выпадает летом, и около 8% зимой</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1.7.</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Перечень Объектов строительства.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141590">
            <w:pPr>
              <w:pStyle w:val="affa"/>
              <w:keepNext/>
              <w:keepLines/>
              <w:spacing w:line="276" w:lineRule="auto"/>
              <w:ind w:right="103"/>
              <w:jc w:val="both"/>
              <w:rPr>
                <w:rFonts w:ascii="Times New Roman" w:hAnsi="Times New Roman"/>
                <w:sz w:val="20"/>
                <w:szCs w:val="20"/>
              </w:rPr>
            </w:pPr>
            <w:r>
              <w:rPr>
                <w:rFonts w:ascii="Times New Roman" w:hAnsi="Times New Roman"/>
                <w:sz w:val="20"/>
                <w:szCs w:val="20"/>
              </w:rPr>
              <w:t>Модернизация подкранового пути площадки для КТК инв. №014/01/00000008 Контейнерного терминала Благовещенск, филиала ПАО «</w:t>
            </w:r>
            <w:proofErr w:type="spellStart"/>
            <w:r>
              <w:rPr>
                <w:rFonts w:ascii="Times New Roman" w:hAnsi="Times New Roman"/>
                <w:sz w:val="20"/>
                <w:szCs w:val="20"/>
              </w:rPr>
              <w:t>ТрансКонтейнер</w:t>
            </w:r>
            <w:proofErr w:type="spellEnd"/>
            <w:r>
              <w:rPr>
                <w:rFonts w:ascii="Times New Roman" w:hAnsi="Times New Roman"/>
                <w:sz w:val="20"/>
                <w:szCs w:val="20"/>
              </w:rPr>
              <w:t>» на Забайкальской железной дороге.</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pacing w:val="-1"/>
                <w:sz w:val="20"/>
                <w:szCs w:val="20"/>
              </w:rPr>
              <w:t>1.7.1.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Перечень Объектов проектирования. Рабочая 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141590" w:rsidRPr="00E058ED" w:rsidRDefault="00400AA3" w:rsidP="00141590">
            <w:pPr>
              <w:pStyle w:val="Default"/>
              <w:rPr>
                <w:sz w:val="20"/>
                <w:szCs w:val="20"/>
              </w:rPr>
            </w:pPr>
            <w:r>
              <w:rPr>
                <w:sz w:val="20"/>
                <w:szCs w:val="20"/>
              </w:rPr>
              <w:t xml:space="preserve">2207 – ПЗ  Раздел 1. Пояснительная записка </w:t>
            </w:r>
          </w:p>
          <w:p w:rsidR="00141590" w:rsidRPr="00E058ED" w:rsidRDefault="00400AA3" w:rsidP="00141590">
            <w:pPr>
              <w:pStyle w:val="Default"/>
              <w:rPr>
                <w:sz w:val="20"/>
                <w:szCs w:val="20"/>
              </w:rPr>
            </w:pPr>
            <w:r>
              <w:rPr>
                <w:sz w:val="20"/>
                <w:szCs w:val="20"/>
              </w:rPr>
              <w:t xml:space="preserve">2207 – ППО Раздел 2. Проект полосы отвода </w:t>
            </w:r>
          </w:p>
          <w:p w:rsidR="00141590" w:rsidRPr="00E058ED" w:rsidRDefault="00400AA3" w:rsidP="00141590">
            <w:pPr>
              <w:pStyle w:val="Default"/>
              <w:rPr>
                <w:sz w:val="20"/>
                <w:szCs w:val="20"/>
              </w:rPr>
            </w:pPr>
            <w:r>
              <w:rPr>
                <w:sz w:val="20"/>
                <w:szCs w:val="20"/>
              </w:rPr>
              <w:t xml:space="preserve">2207 – ТКР Раздел 3 Технологические и конструктивные решения линейного объекта. </w:t>
            </w:r>
          </w:p>
          <w:p w:rsidR="009E1CBF" w:rsidRPr="00E058ED" w:rsidRDefault="00400AA3" w:rsidP="00141590">
            <w:pPr>
              <w:pStyle w:val="Default"/>
              <w:rPr>
                <w:sz w:val="20"/>
                <w:szCs w:val="20"/>
              </w:rPr>
            </w:pPr>
            <w:r>
              <w:rPr>
                <w:sz w:val="20"/>
                <w:szCs w:val="20"/>
              </w:rPr>
              <w:t xml:space="preserve">2207 – </w:t>
            </w:r>
            <w:proofErr w:type="gramStart"/>
            <w:r>
              <w:rPr>
                <w:sz w:val="20"/>
                <w:szCs w:val="20"/>
              </w:rPr>
              <w:t>ПОС</w:t>
            </w:r>
            <w:proofErr w:type="gramEnd"/>
            <w:r>
              <w:rPr>
                <w:sz w:val="20"/>
                <w:szCs w:val="20"/>
              </w:rPr>
              <w:t xml:space="preserve"> Раздел 5. Проект организации строительства </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1.8</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pacing w:val="-7"/>
                <w:sz w:val="20"/>
                <w:szCs w:val="20"/>
              </w:rPr>
              <w:t xml:space="preserve">Наименование </w:t>
            </w:r>
            <w:r>
              <w:rPr>
                <w:rFonts w:ascii="Times New Roman" w:hAnsi="Times New Roman"/>
                <w:sz w:val="20"/>
                <w:szCs w:val="20"/>
              </w:rPr>
              <w:t>проектировщика.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ООО «</w:t>
            </w:r>
            <w:proofErr w:type="spellStart"/>
            <w:r>
              <w:rPr>
                <w:rFonts w:ascii="Times New Roman" w:hAnsi="Times New Roman"/>
                <w:sz w:val="20"/>
                <w:szCs w:val="20"/>
              </w:rPr>
              <w:t>Забтранспроект</w:t>
            </w:r>
            <w:proofErr w:type="spellEnd"/>
            <w:r>
              <w:rPr>
                <w:rFonts w:ascii="Times New Roman" w:hAnsi="Times New Roman"/>
                <w:sz w:val="20"/>
                <w:szCs w:val="20"/>
              </w:rPr>
              <w:t>»</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1.9.</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pacing w:val="-13"/>
                <w:sz w:val="20"/>
                <w:szCs w:val="20"/>
              </w:rPr>
              <w:t xml:space="preserve">Исходно-разрешительная </w:t>
            </w:r>
            <w:r>
              <w:rPr>
                <w:rFonts w:ascii="Times New Roman" w:hAnsi="Times New Roman"/>
                <w:sz w:val="20"/>
                <w:szCs w:val="20"/>
              </w:rPr>
              <w:t>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Не требуется.</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lastRenderedPageBreak/>
              <w:t>1.10</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t>Гарантийный срок.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141590">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Гарантийный период составляет 36 (тридцать шесть) месяцев и исчисляется, начиная со следующего дня, после завершения Работ.</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E058ED"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t>Технические параметры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222"/>
              <w:gridCol w:w="189"/>
              <w:gridCol w:w="227"/>
              <w:gridCol w:w="1678"/>
              <w:gridCol w:w="1238"/>
              <w:gridCol w:w="1066"/>
              <w:gridCol w:w="1505"/>
            </w:tblGrid>
            <w:tr w:rsidR="00EA706A" w:rsidTr="00787183">
              <w:trPr>
                <w:trHeight w:val="107"/>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141590">
                  <w:pPr>
                    <w:pStyle w:val="Default"/>
                    <w:rPr>
                      <w:sz w:val="20"/>
                      <w:szCs w:val="20"/>
                    </w:rPr>
                  </w:pPr>
                </w:p>
              </w:tc>
              <w:tc>
                <w:tcPr>
                  <w:tcW w:w="0" w:type="auto"/>
                  <w:gridSpan w:val="2"/>
                </w:tcPr>
                <w:p w:rsidR="00141590" w:rsidRPr="00E058ED" w:rsidRDefault="00400AA3">
                  <w:pPr>
                    <w:pStyle w:val="Default"/>
                    <w:rPr>
                      <w:sz w:val="20"/>
                      <w:szCs w:val="20"/>
                    </w:rPr>
                  </w:pPr>
                  <w:r>
                    <w:rPr>
                      <w:b/>
                      <w:bCs/>
                      <w:sz w:val="20"/>
                      <w:szCs w:val="20"/>
                    </w:rPr>
                    <w:t xml:space="preserve">Наименование показателей </w:t>
                  </w:r>
                </w:p>
              </w:tc>
              <w:tc>
                <w:tcPr>
                  <w:tcW w:w="1066" w:type="dxa"/>
                </w:tcPr>
                <w:p w:rsidR="00141590" w:rsidRPr="00E058ED" w:rsidRDefault="00400AA3">
                  <w:pPr>
                    <w:pStyle w:val="Default"/>
                    <w:rPr>
                      <w:sz w:val="20"/>
                      <w:szCs w:val="20"/>
                    </w:rPr>
                  </w:pPr>
                  <w:r>
                    <w:rPr>
                      <w:b/>
                      <w:bCs/>
                      <w:sz w:val="20"/>
                      <w:szCs w:val="20"/>
                    </w:rPr>
                    <w:t xml:space="preserve">Ед. изм. </w:t>
                  </w:r>
                </w:p>
              </w:tc>
              <w:tc>
                <w:tcPr>
                  <w:tcW w:w="1505" w:type="dxa"/>
                </w:tcPr>
                <w:p w:rsidR="00141590" w:rsidRPr="00E058ED" w:rsidRDefault="00400AA3">
                  <w:pPr>
                    <w:pStyle w:val="Default"/>
                    <w:rPr>
                      <w:sz w:val="20"/>
                      <w:szCs w:val="20"/>
                    </w:rPr>
                  </w:pPr>
                  <w:r>
                    <w:rPr>
                      <w:b/>
                      <w:bCs/>
                      <w:sz w:val="20"/>
                      <w:szCs w:val="20"/>
                    </w:rPr>
                    <w:t xml:space="preserve">Всего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1 </w:t>
                  </w:r>
                </w:p>
              </w:tc>
              <w:tc>
                <w:tcPr>
                  <w:tcW w:w="0" w:type="auto"/>
                  <w:gridSpan w:val="2"/>
                </w:tcPr>
                <w:p w:rsidR="00141590" w:rsidRPr="00E058ED" w:rsidRDefault="00400AA3">
                  <w:pPr>
                    <w:pStyle w:val="Default"/>
                    <w:rPr>
                      <w:sz w:val="20"/>
                      <w:szCs w:val="20"/>
                    </w:rPr>
                  </w:pPr>
                  <w:r>
                    <w:rPr>
                      <w:sz w:val="20"/>
                      <w:szCs w:val="20"/>
                    </w:rPr>
                    <w:t xml:space="preserve">Класс точности кранового пути по РД 50.48:0075.01.05 </w:t>
                  </w:r>
                </w:p>
              </w:tc>
              <w:tc>
                <w:tcPr>
                  <w:tcW w:w="1066" w:type="dxa"/>
                </w:tcPr>
                <w:p w:rsidR="00141590" w:rsidRPr="00E058ED" w:rsidRDefault="00400AA3">
                  <w:pPr>
                    <w:pStyle w:val="Default"/>
                    <w:rPr>
                      <w:sz w:val="20"/>
                      <w:szCs w:val="20"/>
                    </w:rPr>
                  </w:pPr>
                  <w:r>
                    <w:rPr>
                      <w:b/>
                      <w:bCs/>
                      <w:sz w:val="20"/>
                      <w:szCs w:val="20"/>
                    </w:rPr>
                    <w:t xml:space="preserve">- </w:t>
                  </w:r>
                </w:p>
              </w:tc>
              <w:tc>
                <w:tcPr>
                  <w:tcW w:w="1392" w:type="dxa"/>
                </w:tcPr>
                <w:p w:rsidR="00141590" w:rsidRPr="00E058ED" w:rsidRDefault="00400AA3">
                  <w:pPr>
                    <w:pStyle w:val="Default"/>
                    <w:rPr>
                      <w:sz w:val="20"/>
                      <w:szCs w:val="20"/>
                    </w:rPr>
                  </w:pPr>
                  <w:r>
                    <w:rPr>
                      <w:sz w:val="20"/>
                      <w:szCs w:val="20"/>
                    </w:rPr>
                    <w:t>Т</w:t>
                  </w:r>
                  <w:proofErr w:type="gramStart"/>
                  <w:r>
                    <w:rPr>
                      <w:sz w:val="20"/>
                      <w:szCs w:val="20"/>
                    </w:rPr>
                    <w:t>2</w:t>
                  </w:r>
                  <w:proofErr w:type="gramEnd"/>
                  <w:r>
                    <w:rPr>
                      <w:sz w:val="20"/>
                      <w:szCs w:val="20"/>
                    </w:rPr>
                    <w:t xml:space="preserve">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2 </w:t>
                  </w:r>
                </w:p>
              </w:tc>
              <w:tc>
                <w:tcPr>
                  <w:tcW w:w="0" w:type="auto"/>
                  <w:gridSpan w:val="2"/>
                </w:tcPr>
                <w:p w:rsidR="00141590" w:rsidRPr="00E058ED" w:rsidRDefault="00400AA3">
                  <w:pPr>
                    <w:pStyle w:val="Default"/>
                    <w:rPr>
                      <w:sz w:val="20"/>
                      <w:szCs w:val="20"/>
                    </w:rPr>
                  </w:pPr>
                  <w:r>
                    <w:rPr>
                      <w:sz w:val="20"/>
                      <w:szCs w:val="20"/>
                    </w:rPr>
                    <w:t xml:space="preserve">Класс </w:t>
                  </w:r>
                  <w:proofErr w:type="spellStart"/>
                  <w:r>
                    <w:rPr>
                      <w:sz w:val="20"/>
                      <w:szCs w:val="20"/>
                    </w:rPr>
                    <w:t>нагружения</w:t>
                  </w:r>
                  <w:proofErr w:type="spellEnd"/>
                  <w:r>
                    <w:rPr>
                      <w:sz w:val="20"/>
                      <w:szCs w:val="20"/>
                    </w:rPr>
                    <w:t xml:space="preserve"> кранового пути </w:t>
                  </w:r>
                </w:p>
              </w:tc>
              <w:tc>
                <w:tcPr>
                  <w:tcW w:w="1066" w:type="dxa"/>
                </w:tcPr>
                <w:p w:rsidR="00141590" w:rsidRPr="00E058ED" w:rsidRDefault="00400AA3">
                  <w:pPr>
                    <w:pStyle w:val="Default"/>
                    <w:rPr>
                      <w:sz w:val="20"/>
                      <w:szCs w:val="20"/>
                    </w:rPr>
                  </w:pPr>
                  <w:r>
                    <w:rPr>
                      <w:b/>
                      <w:bCs/>
                      <w:sz w:val="20"/>
                      <w:szCs w:val="20"/>
                    </w:rPr>
                    <w:t xml:space="preserve">- </w:t>
                  </w:r>
                </w:p>
              </w:tc>
              <w:tc>
                <w:tcPr>
                  <w:tcW w:w="1392" w:type="dxa"/>
                </w:tcPr>
                <w:p w:rsidR="00141590" w:rsidRPr="00E058ED" w:rsidRDefault="00400AA3">
                  <w:pPr>
                    <w:pStyle w:val="Default"/>
                    <w:rPr>
                      <w:sz w:val="20"/>
                      <w:szCs w:val="20"/>
                    </w:rPr>
                  </w:pPr>
                  <w:r>
                    <w:rPr>
                      <w:sz w:val="20"/>
                      <w:szCs w:val="20"/>
                    </w:rPr>
                    <w:t>Н</w:t>
                  </w:r>
                  <w:proofErr w:type="gramStart"/>
                  <w:r>
                    <w:rPr>
                      <w:sz w:val="20"/>
                      <w:szCs w:val="20"/>
                    </w:rPr>
                    <w:t>1</w:t>
                  </w:r>
                  <w:proofErr w:type="gramEnd"/>
                  <w:r>
                    <w:rPr>
                      <w:sz w:val="20"/>
                      <w:szCs w:val="20"/>
                    </w:rPr>
                    <w:t xml:space="preserve">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3 </w:t>
                  </w:r>
                </w:p>
              </w:tc>
              <w:tc>
                <w:tcPr>
                  <w:tcW w:w="0" w:type="auto"/>
                  <w:gridSpan w:val="2"/>
                </w:tcPr>
                <w:p w:rsidR="00141590" w:rsidRPr="00E058ED" w:rsidRDefault="00400AA3">
                  <w:pPr>
                    <w:pStyle w:val="Default"/>
                    <w:rPr>
                      <w:sz w:val="20"/>
                      <w:szCs w:val="20"/>
                    </w:rPr>
                  </w:pPr>
                  <w:r>
                    <w:rPr>
                      <w:sz w:val="20"/>
                      <w:szCs w:val="20"/>
                    </w:rPr>
                    <w:t xml:space="preserve">Суммарная полная длина путей </w:t>
                  </w:r>
                </w:p>
              </w:tc>
              <w:tc>
                <w:tcPr>
                  <w:tcW w:w="1066" w:type="dxa"/>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392" w:type="dxa"/>
                </w:tcPr>
                <w:p w:rsidR="00141590" w:rsidRPr="00E058ED" w:rsidRDefault="00400AA3">
                  <w:pPr>
                    <w:pStyle w:val="Default"/>
                    <w:rPr>
                      <w:sz w:val="20"/>
                      <w:szCs w:val="20"/>
                    </w:rPr>
                  </w:pPr>
                  <w:r>
                    <w:rPr>
                      <w:sz w:val="20"/>
                      <w:szCs w:val="20"/>
                    </w:rPr>
                    <w:t xml:space="preserve">275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4 </w:t>
                  </w:r>
                </w:p>
              </w:tc>
              <w:tc>
                <w:tcPr>
                  <w:tcW w:w="0" w:type="auto"/>
                  <w:gridSpan w:val="2"/>
                </w:tcPr>
                <w:p w:rsidR="00141590" w:rsidRPr="00E058ED" w:rsidRDefault="00400AA3">
                  <w:pPr>
                    <w:pStyle w:val="Default"/>
                    <w:rPr>
                      <w:sz w:val="20"/>
                      <w:szCs w:val="20"/>
                    </w:rPr>
                  </w:pPr>
                  <w:r>
                    <w:rPr>
                      <w:sz w:val="20"/>
                      <w:szCs w:val="20"/>
                    </w:rPr>
                    <w:t xml:space="preserve">Грузонапряженность </w:t>
                  </w:r>
                </w:p>
              </w:tc>
              <w:tc>
                <w:tcPr>
                  <w:tcW w:w="1066" w:type="dxa"/>
                </w:tcPr>
                <w:p w:rsidR="00141590" w:rsidRPr="00E058ED" w:rsidRDefault="00400AA3">
                  <w:pPr>
                    <w:pStyle w:val="Default"/>
                    <w:rPr>
                      <w:sz w:val="20"/>
                      <w:szCs w:val="20"/>
                    </w:rPr>
                  </w:pPr>
                  <w:r>
                    <w:rPr>
                      <w:sz w:val="20"/>
                      <w:szCs w:val="20"/>
                    </w:rPr>
                    <w:t xml:space="preserve">млн. </w:t>
                  </w:r>
                  <w:proofErr w:type="spellStart"/>
                  <w:r>
                    <w:rPr>
                      <w:sz w:val="20"/>
                      <w:szCs w:val="20"/>
                    </w:rPr>
                    <w:t>т</w:t>
                  </w:r>
                  <w:proofErr w:type="gramStart"/>
                  <w:r>
                    <w:rPr>
                      <w:sz w:val="20"/>
                      <w:szCs w:val="20"/>
                    </w:rPr>
                    <w:t>.к</w:t>
                  </w:r>
                  <w:proofErr w:type="gramEnd"/>
                  <w:r>
                    <w:rPr>
                      <w:sz w:val="20"/>
                      <w:szCs w:val="20"/>
                    </w:rPr>
                    <w:t>м</w:t>
                  </w:r>
                  <w:proofErr w:type="spellEnd"/>
                  <w:r>
                    <w:rPr>
                      <w:sz w:val="20"/>
                      <w:szCs w:val="20"/>
                    </w:rPr>
                    <w:t xml:space="preserve">/км </w:t>
                  </w:r>
                </w:p>
              </w:tc>
              <w:tc>
                <w:tcPr>
                  <w:tcW w:w="1392" w:type="dxa"/>
                </w:tcPr>
                <w:p w:rsidR="00141590" w:rsidRPr="00E058ED" w:rsidRDefault="00400AA3">
                  <w:pPr>
                    <w:pStyle w:val="Default"/>
                    <w:rPr>
                      <w:sz w:val="20"/>
                      <w:szCs w:val="20"/>
                    </w:rPr>
                  </w:pPr>
                  <w:r>
                    <w:rPr>
                      <w:sz w:val="20"/>
                      <w:szCs w:val="20"/>
                    </w:rPr>
                    <w:t xml:space="preserve">Менее 3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5 </w:t>
                  </w:r>
                </w:p>
              </w:tc>
              <w:tc>
                <w:tcPr>
                  <w:tcW w:w="0" w:type="auto"/>
                  <w:gridSpan w:val="2"/>
                </w:tcPr>
                <w:p w:rsidR="00141590" w:rsidRPr="00FA2201" w:rsidRDefault="00400AA3">
                  <w:pPr>
                    <w:pStyle w:val="Default"/>
                    <w:rPr>
                      <w:sz w:val="20"/>
                      <w:szCs w:val="20"/>
                    </w:rPr>
                  </w:pPr>
                  <w:r>
                    <w:rPr>
                      <w:sz w:val="20"/>
                      <w:szCs w:val="20"/>
                    </w:rPr>
                    <w:t xml:space="preserve">Группа режима механизма передвижения крана </w:t>
                  </w:r>
                </w:p>
              </w:tc>
              <w:tc>
                <w:tcPr>
                  <w:tcW w:w="1066" w:type="dxa"/>
                </w:tcPr>
                <w:p w:rsidR="00141590" w:rsidRPr="00E058ED" w:rsidRDefault="00400AA3">
                  <w:pPr>
                    <w:pStyle w:val="Default"/>
                    <w:rPr>
                      <w:sz w:val="20"/>
                      <w:szCs w:val="20"/>
                    </w:rPr>
                  </w:pPr>
                  <w:r>
                    <w:rPr>
                      <w:b/>
                      <w:bCs/>
                      <w:sz w:val="20"/>
                      <w:szCs w:val="20"/>
                    </w:rPr>
                    <w:t xml:space="preserve">- </w:t>
                  </w:r>
                </w:p>
              </w:tc>
              <w:tc>
                <w:tcPr>
                  <w:tcW w:w="1392" w:type="dxa"/>
                </w:tcPr>
                <w:p w:rsidR="00141590" w:rsidRPr="00E058ED" w:rsidRDefault="00400AA3">
                  <w:pPr>
                    <w:pStyle w:val="Default"/>
                    <w:rPr>
                      <w:sz w:val="20"/>
                      <w:szCs w:val="20"/>
                    </w:rPr>
                  </w:pPr>
                  <w:r>
                    <w:rPr>
                      <w:sz w:val="20"/>
                      <w:szCs w:val="20"/>
                    </w:rPr>
                    <w:t xml:space="preserve">6М </w:t>
                  </w:r>
                </w:p>
              </w:tc>
            </w:tr>
            <w:tr w:rsidR="00EA706A" w:rsidTr="00787183">
              <w:trPr>
                <w:trHeight w:val="247"/>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6 </w:t>
                  </w:r>
                </w:p>
              </w:tc>
              <w:tc>
                <w:tcPr>
                  <w:tcW w:w="0" w:type="auto"/>
                  <w:gridSpan w:val="2"/>
                </w:tcPr>
                <w:p w:rsidR="00141590" w:rsidRPr="00E058ED" w:rsidRDefault="00400AA3">
                  <w:pPr>
                    <w:pStyle w:val="Default"/>
                    <w:rPr>
                      <w:sz w:val="20"/>
                      <w:szCs w:val="20"/>
                    </w:rPr>
                  </w:pPr>
                  <w:r>
                    <w:rPr>
                      <w:sz w:val="20"/>
                      <w:szCs w:val="20"/>
                    </w:rPr>
                    <w:t xml:space="preserve">Технологические операции </w:t>
                  </w:r>
                </w:p>
              </w:tc>
              <w:tc>
                <w:tcPr>
                  <w:tcW w:w="1066" w:type="dxa"/>
                </w:tcPr>
                <w:p w:rsidR="00141590" w:rsidRPr="00E058ED" w:rsidRDefault="00400AA3">
                  <w:pPr>
                    <w:pStyle w:val="Default"/>
                    <w:rPr>
                      <w:sz w:val="20"/>
                      <w:szCs w:val="20"/>
                    </w:rPr>
                  </w:pPr>
                  <w:r>
                    <w:rPr>
                      <w:sz w:val="20"/>
                      <w:szCs w:val="20"/>
                    </w:rPr>
                    <w:t xml:space="preserve">вид </w:t>
                  </w:r>
                </w:p>
              </w:tc>
              <w:tc>
                <w:tcPr>
                  <w:tcW w:w="1392" w:type="dxa"/>
                </w:tcPr>
                <w:p w:rsidR="00141590" w:rsidRPr="00E058ED" w:rsidRDefault="00400AA3">
                  <w:pPr>
                    <w:pStyle w:val="Default"/>
                    <w:rPr>
                      <w:sz w:val="20"/>
                      <w:szCs w:val="20"/>
                    </w:rPr>
                  </w:pPr>
                  <w:proofErr w:type="spellStart"/>
                  <w:r>
                    <w:rPr>
                      <w:sz w:val="20"/>
                      <w:szCs w:val="20"/>
                    </w:rPr>
                    <w:t>Погрузо</w:t>
                  </w:r>
                  <w:proofErr w:type="spellEnd"/>
                  <w:r>
                    <w:rPr>
                      <w:sz w:val="20"/>
                      <w:szCs w:val="20"/>
                    </w:rPr>
                    <w:t xml:space="preserve">-выгрузочные </w:t>
                  </w:r>
                </w:p>
              </w:tc>
            </w:tr>
            <w:tr w:rsidR="00EA706A" w:rsidTr="00FA2201">
              <w:trPr>
                <w:trHeight w:val="109"/>
              </w:trPr>
              <w:tc>
                <w:tcPr>
                  <w:tcW w:w="6125" w:type="dxa"/>
                  <w:gridSpan w:val="7"/>
                </w:tcPr>
                <w:p w:rsidR="00787183" w:rsidRPr="00E058ED" w:rsidRDefault="00787183">
                  <w:pPr>
                    <w:pStyle w:val="Default"/>
                    <w:rPr>
                      <w:sz w:val="20"/>
                      <w:szCs w:val="20"/>
                    </w:rPr>
                  </w:pPr>
                </w:p>
                <w:p w:rsidR="00787183" w:rsidRPr="00E058ED" w:rsidRDefault="00400AA3">
                  <w:pPr>
                    <w:pStyle w:val="Default"/>
                    <w:rPr>
                      <w:sz w:val="20"/>
                      <w:szCs w:val="20"/>
                    </w:rPr>
                  </w:pPr>
                  <w:r>
                    <w:rPr>
                      <w:sz w:val="20"/>
                      <w:szCs w:val="20"/>
                    </w:rPr>
                    <w:t xml:space="preserve">7. Основные параметры продольного профиля: </w:t>
                  </w:r>
                </w:p>
              </w:tc>
            </w:tr>
            <w:tr w:rsidR="00EA706A" w:rsidTr="00787183">
              <w:trPr>
                <w:trHeight w:val="109"/>
              </w:trPr>
              <w:tc>
                <w:tcPr>
                  <w:tcW w:w="0" w:type="auto"/>
                  <w:gridSpan w:val="2"/>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 минимальная длина элемента </w:t>
                  </w:r>
                </w:p>
              </w:tc>
              <w:tc>
                <w:tcPr>
                  <w:tcW w:w="2278" w:type="dxa"/>
                  <w:gridSpan w:val="2"/>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275 </w:t>
                  </w:r>
                </w:p>
              </w:tc>
            </w:tr>
            <w:tr w:rsidR="00EA706A" w:rsidTr="00787183">
              <w:trPr>
                <w:trHeight w:val="110"/>
              </w:trPr>
              <w:tc>
                <w:tcPr>
                  <w:tcW w:w="0" w:type="auto"/>
                  <w:gridSpan w:val="2"/>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 минимальный уклон </w:t>
                  </w:r>
                </w:p>
              </w:tc>
              <w:tc>
                <w:tcPr>
                  <w:tcW w:w="2278" w:type="dxa"/>
                  <w:gridSpan w:val="2"/>
                </w:tcPr>
                <w:p w:rsidR="00141590" w:rsidRPr="00E058ED" w:rsidRDefault="00400AA3">
                  <w:pPr>
                    <w:pStyle w:val="Default"/>
                    <w:rPr>
                      <w:sz w:val="20"/>
                      <w:szCs w:val="20"/>
                    </w:rPr>
                  </w:pPr>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0,0 </w:t>
                  </w:r>
                </w:p>
              </w:tc>
            </w:tr>
            <w:tr w:rsidR="00EA706A" w:rsidTr="00787183">
              <w:trPr>
                <w:trHeight w:val="109"/>
              </w:trPr>
              <w:tc>
                <w:tcPr>
                  <w:tcW w:w="0" w:type="auto"/>
                  <w:gridSpan w:val="2"/>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 максимальный уклон </w:t>
                  </w:r>
                </w:p>
              </w:tc>
              <w:tc>
                <w:tcPr>
                  <w:tcW w:w="2278" w:type="dxa"/>
                  <w:gridSpan w:val="2"/>
                </w:tcPr>
                <w:p w:rsidR="00141590" w:rsidRPr="00E058ED" w:rsidRDefault="00400AA3">
                  <w:pPr>
                    <w:pStyle w:val="Default"/>
                    <w:rPr>
                      <w:sz w:val="20"/>
                      <w:szCs w:val="20"/>
                    </w:rPr>
                  </w:pPr>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0,0 </w:t>
                  </w:r>
                </w:p>
              </w:tc>
            </w:tr>
            <w:tr w:rsidR="00EA706A" w:rsidTr="00787183">
              <w:trPr>
                <w:trHeight w:val="109"/>
              </w:trPr>
              <w:tc>
                <w:tcPr>
                  <w:tcW w:w="4620" w:type="dxa"/>
                  <w:gridSpan w:val="6"/>
                </w:tcPr>
                <w:p w:rsidR="00787183" w:rsidRPr="00E058ED" w:rsidRDefault="00400AA3">
                  <w:pPr>
                    <w:pStyle w:val="Default"/>
                    <w:rPr>
                      <w:sz w:val="20"/>
                      <w:szCs w:val="20"/>
                    </w:rPr>
                  </w:pPr>
                  <w:r>
                    <w:rPr>
                      <w:sz w:val="20"/>
                      <w:szCs w:val="20"/>
                    </w:rPr>
                    <w:t>8. Основные параметры плана:</w:t>
                  </w:r>
                </w:p>
              </w:tc>
              <w:tc>
                <w:tcPr>
                  <w:tcW w:w="1505" w:type="dxa"/>
                </w:tcPr>
                <w:p w:rsidR="00787183" w:rsidRPr="00E058ED" w:rsidRDefault="00787183">
                  <w:pPr>
                    <w:pStyle w:val="Default"/>
                    <w:rPr>
                      <w:sz w:val="20"/>
                      <w:szCs w:val="20"/>
                    </w:rPr>
                  </w:pPr>
                </w:p>
              </w:tc>
            </w:tr>
            <w:tr w:rsidR="00EA706A" w:rsidTr="00787183">
              <w:trPr>
                <w:trHeight w:val="109"/>
              </w:trPr>
              <w:tc>
                <w:tcPr>
                  <w:tcW w:w="0" w:type="auto"/>
                  <w:gridSpan w:val="2"/>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 минимальный радиус кривой </w:t>
                  </w:r>
                </w:p>
              </w:tc>
              <w:tc>
                <w:tcPr>
                  <w:tcW w:w="2278" w:type="dxa"/>
                  <w:gridSpan w:val="2"/>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 </w:t>
                  </w:r>
                </w:p>
              </w:tc>
            </w:tr>
            <w:tr w:rsidR="00EA706A" w:rsidTr="00787183">
              <w:trPr>
                <w:trHeight w:val="109"/>
              </w:trPr>
              <w:tc>
                <w:tcPr>
                  <w:tcW w:w="0" w:type="auto"/>
                  <w:gridSpan w:val="2"/>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 минимальная длина прямой вставки </w:t>
                  </w:r>
                </w:p>
              </w:tc>
              <w:tc>
                <w:tcPr>
                  <w:tcW w:w="2278" w:type="dxa"/>
                  <w:gridSpan w:val="2"/>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9 </w:t>
                  </w:r>
                </w:p>
              </w:tc>
              <w:tc>
                <w:tcPr>
                  <w:tcW w:w="0" w:type="auto"/>
                  <w:gridSpan w:val="2"/>
                </w:tcPr>
                <w:p w:rsidR="00141590" w:rsidRPr="00E058ED" w:rsidRDefault="00400AA3">
                  <w:pPr>
                    <w:pStyle w:val="Default"/>
                    <w:rPr>
                      <w:sz w:val="20"/>
                      <w:szCs w:val="20"/>
                    </w:rPr>
                  </w:pPr>
                  <w:r>
                    <w:rPr>
                      <w:sz w:val="20"/>
                      <w:szCs w:val="20"/>
                    </w:rPr>
                    <w:t xml:space="preserve">Максимальная высота насыпи </w:t>
                  </w:r>
                </w:p>
              </w:tc>
              <w:tc>
                <w:tcPr>
                  <w:tcW w:w="1066" w:type="dxa"/>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 </w:t>
                  </w:r>
                </w:p>
              </w:tc>
            </w:tr>
            <w:tr w:rsidR="00EA706A" w:rsidTr="00787183">
              <w:trPr>
                <w:trHeight w:val="109"/>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10 </w:t>
                  </w:r>
                </w:p>
              </w:tc>
              <w:tc>
                <w:tcPr>
                  <w:tcW w:w="0" w:type="auto"/>
                  <w:gridSpan w:val="2"/>
                </w:tcPr>
                <w:p w:rsidR="00141590" w:rsidRPr="00E058ED" w:rsidRDefault="00400AA3">
                  <w:pPr>
                    <w:pStyle w:val="Default"/>
                    <w:rPr>
                      <w:sz w:val="20"/>
                      <w:szCs w:val="20"/>
                    </w:rPr>
                  </w:pPr>
                  <w:r>
                    <w:rPr>
                      <w:sz w:val="20"/>
                      <w:szCs w:val="20"/>
                    </w:rPr>
                    <w:t xml:space="preserve">Максимальная глубина выемки </w:t>
                  </w:r>
                </w:p>
              </w:tc>
              <w:tc>
                <w:tcPr>
                  <w:tcW w:w="1066" w:type="dxa"/>
                </w:tcPr>
                <w:p w:rsidR="00141590" w:rsidRPr="00E058ED" w:rsidRDefault="00400AA3">
                  <w:pPr>
                    <w:pStyle w:val="Default"/>
                    <w:rPr>
                      <w:sz w:val="20"/>
                      <w:szCs w:val="20"/>
                    </w:rPr>
                  </w:pPr>
                  <w:proofErr w:type="gramStart"/>
                  <w:r>
                    <w:rPr>
                      <w:sz w:val="20"/>
                      <w:szCs w:val="20"/>
                    </w:rPr>
                    <w:t>м</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 </w:t>
                  </w:r>
                </w:p>
              </w:tc>
            </w:tr>
            <w:tr w:rsidR="00EA706A" w:rsidTr="00787183">
              <w:trPr>
                <w:trHeight w:val="247"/>
              </w:trPr>
              <w:tc>
                <w:tcPr>
                  <w:tcW w:w="0" w:type="auto"/>
                </w:tcPr>
                <w:p w:rsidR="00141590" w:rsidRPr="00141590" w:rsidRDefault="00141590" w:rsidP="00141590">
                  <w:pPr>
                    <w:suppressAutoHyphens w:val="0"/>
                    <w:autoSpaceDE w:val="0"/>
                    <w:autoSpaceDN w:val="0"/>
                    <w:adjustRightInd w:val="0"/>
                    <w:rPr>
                      <w:color w:val="000000"/>
                      <w:sz w:val="20"/>
                      <w:szCs w:val="20"/>
                      <w:lang w:eastAsia="ru-RU"/>
                    </w:rPr>
                  </w:pPr>
                </w:p>
              </w:tc>
              <w:tc>
                <w:tcPr>
                  <w:tcW w:w="0" w:type="auto"/>
                  <w:gridSpan w:val="2"/>
                </w:tcPr>
                <w:p w:rsidR="00141590" w:rsidRPr="00E058ED" w:rsidRDefault="00400AA3">
                  <w:pPr>
                    <w:pStyle w:val="Default"/>
                    <w:rPr>
                      <w:sz w:val="20"/>
                      <w:szCs w:val="20"/>
                    </w:rPr>
                  </w:pPr>
                  <w:r>
                    <w:rPr>
                      <w:sz w:val="20"/>
                      <w:szCs w:val="20"/>
                    </w:rPr>
                    <w:t xml:space="preserve">11 </w:t>
                  </w:r>
                </w:p>
              </w:tc>
              <w:tc>
                <w:tcPr>
                  <w:tcW w:w="0" w:type="auto"/>
                  <w:gridSpan w:val="2"/>
                </w:tcPr>
                <w:p w:rsidR="00141590" w:rsidRPr="00E058ED" w:rsidRDefault="00400AA3">
                  <w:pPr>
                    <w:pStyle w:val="Default"/>
                    <w:rPr>
                      <w:sz w:val="20"/>
                      <w:szCs w:val="20"/>
                    </w:rPr>
                  </w:pPr>
                  <w:r>
                    <w:rPr>
                      <w:sz w:val="20"/>
                      <w:szCs w:val="20"/>
                    </w:rPr>
                    <w:t xml:space="preserve">Площадь земельного участка для размещения линейного объекта и его инфраструктуры </w:t>
                  </w:r>
                </w:p>
              </w:tc>
              <w:tc>
                <w:tcPr>
                  <w:tcW w:w="1066" w:type="dxa"/>
                </w:tcPr>
                <w:p w:rsidR="00141590" w:rsidRPr="00E058ED" w:rsidRDefault="00400AA3">
                  <w:pPr>
                    <w:pStyle w:val="Default"/>
                    <w:rPr>
                      <w:sz w:val="20"/>
                      <w:szCs w:val="20"/>
                    </w:rPr>
                  </w:pPr>
                  <w:r>
                    <w:rPr>
                      <w:sz w:val="20"/>
                      <w:szCs w:val="20"/>
                    </w:rPr>
                    <w:t>тыс. м</w:t>
                  </w:r>
                  <w:proofErr w:type="gramStart"/>
                  <w:r>
                    <w:rPr>
                      <w:sz w:val="20"/>
                      <w:szCs w:val="20"/>
                    </w:rPr>
                    <w:t>2</w:t>
                  </w:r>
                  <w:proofErr w:type="gramEnd"/>
                  <w:r>
                    <w:rPr>
                      <w:sz w:val="20"/>
                      <w:szCs w:val="20"/>
                    </w:rPr>
                    <w:t xml:space="preserve"> </w:t>
                  </w:r>
                </w:p>
              </w:tc>
              <w:tc>
                <w:tcPr>
                  <w:tcW w:w="1505" w:type="dxa"/>
                </w:tcPr>
                <w:p w:rsidR="00141590" w:rsidRPr="00E058ED" w:rsidRDefault="00400AA3">
                  <w:pPr>
                    <w:pStyle w:val="Default"/>
                    <w:rPr>
                      <w:sz w:val="20"/>
                      <w:szCs w:val="20"/>
                    </w:rPr>
                  </w:pPr>
                  <w:r>
                    <w:rPr>
                      <w:sz w:val="20"/>
                      <w:szCs w:val="20"/>
                    </w:rPr>
                    <w:t xml:space="preserve">1,67 </w:t>
                  </w:r>
                </w:p>
              </w:tc>
            </w:tr>
          </w:tbl>
          <w:p w:rsidR="009E1CBF" w:rsidRPr="00E058ED" w:rsidRDefault="009E1CBF" w:rsidP="00FA2201">
            <w:pPr>
              <w:pStyle w:val="affa"/>
              <w:keepNext/>
              <w:keepLines/>
              <w:spacing w:line="276" w:lineRule="auto"/>
              <w:ind w:right="103" w:firstLine="426"/>
              <w:jc w:val="both"/>
              <w:rPr>
                <w:rFonts w:ascii="Times New Roman" w:hAnsi="Times New Roman"/>
                <w:sz w:val="20"/>
                <w:szCs w:val="20"/>
              </w:rPr>
            </w:pP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E058ED"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t>Условия организации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Обязанности Подрядчика.</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1. Охрана и содержание Строительной площадки.</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2.Передеслокация строительной техники к месту</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проведения Работ.</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3. Перевозка Персонала Подрядчика к месту</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проведения Работ и обратно, организация</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проживания, питания, медицинского</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обслуживания персонала.</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4. Предоставление разрешительной документации.</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E058ED"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t>Требование по охране труда и промышленной безопасности.</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Предоставление всех специализированных журналов.</w:t>
            </w:r>
          </w:p>
          <w:p w:rsidR="009E1CBF" w:rsidRPr="00E058ED" w:rsidRDefault="00400AA3" w:rsidP="00FA2201">
            <w:pPr>
              <w:pStyle w:val="affa"/>
              <w:keepNext/>
              <w:keepLines/>
              <w:spacing w:line="276" w:lineRule="auto"/>
              <w:ind w:right="103" w:firstLine="426"/>
              <w:jc w:val="both"/>
              <w:rPr>
                <w:rFonts w:ascii="Times New Roman" w:hAnsi="Times New Roman"/>
                <w:sz w:val="20"/>
                <w:szCs w:val="20"/>
              </w:rPr>
            </w:pPr>
            <w:r>
              <w:rPr>
                <w:rFonts w:ascii="Times New Roman" w:hAnsi="Times New Roman"/>
                <w:sz w:val="20"/>
                <w:szCs w:val="20"/>
              </w:rPr>
              <w:t xml:space="preserve">Предоставление Проекта производства работ. 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подтверждения наличие спец. одежды и </w:t>
            </w:r>
            <w:proofErr w:type="gramStart"/>
            <w:r>
              <w:rPr>
                <w:rFonts w:ascii="Times New Roman" w:hAnsi="Times New Roman"/>
                <w:sz w:val="20"/>
                <w:szCs w:val="20"/>
              </w:rPr>
              <w:t>СИЗ</w:t>
            </w:r>
            <w:proofErr w:type="gramEnd"/>
            <w:r>
              <w:rPr>
                <w:rFonts w:ascii="Times New Roman" w:hAnsi="Times New Roman"/>
                <w:sz w:val="20"/>
                <w:szCs w:val="20"/>
              </w:rPr>
              <w:t xml:space="preserve">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2.3</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E058ED" w:rsidRDefault="00400AA3" w:rsidP="00443CEA">
            <w:pPr>
              <w:pStyle w:val="affa"/>
              <w:keepNext/>
              <w:keepLines/>
              <w:spacing w:line="276" w:lineRule="auto"/>
              <w:rPr>
                <w:rFonts w:ascii="Times New Roman" w:hAnsi="Times New Roman"/>
                <w:sz w:val="20"/>
                <w:szCs w:val="20"/>
              </w:rPr>
            </w:pPr>
            <w:r>
              <w:rPr>
                <w:rFonts w:ascii="Times New Roman" w:hAnsi="Times New Roman"/>
                <w:sz w:val="20"/>
                <w:szCs w:val="20"/>
              </w:rPr>
              <w:t>Требования к ведению СМР</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right="130" w:firstLine="426"/>
              <w:jc w:val="both"/>
              <w:rPr>
                <w:rFonts w:ascii="Times New Roman" w:hAnsi="Times New Roman"/>
                <w:sz w:val="20"/>
                <w:szCs w:val="20"/>
              </w:rPr>
            </w:pPr>
            <w:r>
              <w:rPr>
                <w:rFonts w:ascii="Times New Roman" w:hAnsi="Times New Roman"/>
                <w:sz w:val="20"/>
                <w:szCs w:val="20"/>
              </w:rPr>
              <w:t xml:space="preserve">Работы вести согласно: </w:t>
            </w:r>
          </w:p>
          <w:p w:rsidR="009E1CBF" w:rsidRPr="00E058ED" w:rsidRDefault="00400AA3" w:rsidP="00FA2201">
            <w:pPr>
              <w:pStyle w:val="affa"/>
              <w:keepNext/>
              <w:keepLines/>
              <w:spacing w:line="276" w:lineRule="auto"/>
              <w:ind w:right="130" w:firstLine="426"/>
              <w:jc w:val="both"/>
              <w:rPr>
                <w:rFonts w:ascii="Times New Roman" w:hAnsi="Times New Roman"/>
                <w:sz w:val="20"/>
                <w:szCs w:val="20"/>
              </w:rPr>
            </w:pPr>
            <w:r>
              <w:rPr>
                <w:rFonts w:ascii="Times New Roman" w:hAnsi="Times New Roman"/>
                <w:sz w:val="20"/>
                <w:szCs w:val="20"/>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Грунт, </w:t>
            </w:r>
            <w:r>
              <w:rPr>
                <w:rFonts w:ascii="Times New Roman" w:hAnsi="Times New Roman"/>
                <w:sz w:val="20"/>
                <w:szCs w:val="20"/>
              </w:rPr>
              <w:lastRenderedPageBreak/>
              <w:t xml:space="preserve">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hAnsi="Times New Roman"/>
                <w:sz w:val="20"/>
                <w:szCs w:val="20"/>
              </w:rPr>
              <w:t>контроля за</w:t>
            </w:r>
            <w:proofErr w:type="gramEnd"/>
            <w:r>
              <w:rPr>
                <w:rFonts w:ascii="Times New Roman" w:hAnsi="Times New Roman"/>
                <w:sz w:val="20"/>
                <w:szCs w:val="20"/>
              </w:rPr>
              <w:t xml:space="preserve"> строительством с предоставлением, исполнительных схем. </w:t>
            </w:r>
          </w:p>
        </w:tc>
      </w:tr>
      <w:tr w:rsidR="00EA706A" w:rsidTr="00FA2201">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794E9A" w:rsidRDefault="00400AA3" w:rsidP="00FA2201">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lastRenderedPageBreak/>
              <w:t>2.4</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9E1CBF" w:rsidRPr="00E058ED" w:rsidRDefault="00400AA3" w:rsidP="00FA2201">
            <w:pPr>
              <w:pStyle w:val="affa"/>
              <w:keepNext/>
              <w:keepLines/>
              <w:spacing w:line="276" w:lineRule="auto"/>
              <w:ind w:firstLine="426"/>
              <w:rPr>
                <w:rFonts w:ascii="Times New Roman" w:hAnsi="Times New Roman"/>
                <w:sz w:val="20"/>
                <w:szCs w:val="20"/>
              </w:rPr>
            </w:pPr>
            <w:r>
              <w:rPr>
                <w:rFonts w:ascii="Times New Roman" w:hAnsi="Times New Roman"/>
                <w:sz w:val="20"/>
                <w:szCs w:val="20"/>
              </w:rPr>
              <w:t>Требования к оформлению документов</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9E1CBF" w:rsidRPr="00E058ED" w:rsidRDefault="00400AA3" w:rsidP="00FA2201">
            <w:pPr>
              <w:pStyle w:val="affa"/>
              <w:keepNext/>
              <w:keepLines/>
              <w:spacing w:line="276" w:lineRule="auto"/>
              <w:ind w:right="103" w:firstLine="426"/>
              <w:jc w:val="both"/>
              <w:rPr>
                <w:rFonts w:ascii="Times New Roman" w:hAnsi="Times New Roman"/>
                <w:sz w:val="20"/>
                <w:szCs w:val="20"/>
              </w:rPr>
            </w:pPr>
            <w:r>
              <w:rPr>
                <w:rFonts w:ascii="Times New Roman" w:hAnsi="Times New Roman"/>
                <w:sz w:val="20"/>
                <w:szCs w:val="20"/>
              </w:rPr>
              <w:t>Разработать и согласовать с Заказчиком проект производства работ.</w:t>
            </w:r>
          </w:p>
          <w:p w:rsidR="009E1CBF" w:rsidRPr="00E058ED" w:rsidRDefault="00400AA3" w:rsidP="00FA2201">
            <w:pPr>
              <w:pStyle w:val="affa"/>
              <w:keepNext/>
              <w:keepLines/>
              <w:spacing w:line="276" w:lineRule="auto"/>
              <w:ind w:right="103" w:firstLine="426"/>
              <w:jc w:val="both"/>
              <w:rPr>
                <w:rFonts w:ascii="Times New Roman" w:hAnsi="Times New Roman"/>
                <w:sz w:val="20"/>
                <w:szCs w:val="20"/>
              </w:rPr>
            </w:pPr>
            <w:r>
              <w:rPr>
                <w:rFonts w:ascii="Times New Roman" w:hAnsi="Times New Roman"/>
                <w:sz w:val="20"/>
                <w:szCs w:val="20"/>
              </w:rPr>
              <w:t>Предоставить приказы на ответственных представителей фирмы Подрядчика.</w:t>
            </w:r>
          </w:p>
          <w:p w:rsidR="009E1CBF" w:rsidRPr="00E058ED" w:rsidRDefault="00400AA3" w:rsidP="00FA2201">
            <w:pPr>
              <w:pStyle w:val="affa"/>
              <w:keepNext/>
              <w:keepLines/>
              <w:spacing w:line="276" w:lineRule="auto"/>
              <w:ind w:firstLine="426"/>
              <w:jc w:val="both"/>
              <w:rPr>
                <w:rFonts w:ascii="Times New Roman" w:hAnsi="Times New Roman"/>
                <w:sz w:val="20"/>
                <w:szCs w:val="20"/>
              </w:rPr>
            </w:pPr>
            <w:r>
              <w:rPr>
                <w:rFonts w:ascii="Times New Roman" w:hAnsi="Times New Roman"/>
                <w:sz w:val="20"/>
                <w:szCs w:val="20"/>
              </w:rPr>
              <w:t>Всю нормативную документацию по объекту вести в соответствии с РД 11-02-2006.</w:t>
            </w:r>
          </w:p>
          <w:p w:rsidR="009E1CBF" w:rsidRPr="00E058ED" w:rsidRDefault="00400AA3" w:rsidP="00FA2201">
            <w:pPr>
              <w:pStyle w:val="affa"/>
              <w:keepNext/>
              <w:keepLines/>
              <w:spacing w:line="276" w:lineRule="auto"/>
              <w:ind w:right="103" w:firstLine="426"/>
              <w:jc w:val="both"/>
              <w:rPr>
                <w:rFonts w:ascii="Times New Roman" w:hAnsi="Times New Roman"/>
                <w:sz w:val="20"/>
                <w:szCs w:val="20"/>
              </w:rPr>
            </w:pPr>
            <w:r>
              <w:rPr>
                <w:rFonts w:ascii="Times New Roman" w:hAnsi="Times New Roman"/>
                <w:sz w:val="20"/>
                <w:szCs w:val="20"/>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EA706A" w:rsidTr="00FA2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75" w:type="dxa"/>
          <w:trHeight w:val="1629"/>
        </w:trPr>
        <w:tc>
          <w:tcPr>
            <w:tcW w:w="2526" w:type="pct"/>
            <w:gridSpan w:val="2"/>
            <w:tcBorders>
              <w:top w:val="nil"/>
              <w:left w:val="nil"/>
              <w:bottom w:val="nil"/>
              <w:right w:val="nil"/>
            </w:tcBorders>
          </w:tcPr>
          <w:p w:rsidR="009E1CBF" w:rsidRPr="00053EEB" w:rsidRDefault="009E1CBF" w:rsidP="00FA2201">
            <w:pPr>
              <w:keepNext/>
              <w:keepLines/>
              <w:ind w:firstLine="426"/>
              <w:rPr>
                <w:sz w:val="23"/>
                <w:szCs w:val="23"/>
              </w:rPr>
            </w:pPr>
          </w:p>
          <w:p w:rsidR="009E1CBF" w:rsidRDefault="009E1CBF" w:rsidP="00FA2201">
            <w:pPr>
              <w:keepNext/>
              <w:keepLines/>
              <w:ind w:firstLine="426"/>
              <w:rPr>
                <w:sz w:val="23"/>
                <w:szCs w:val="23"/>
              </w:rPr>
            </w:pPr>
          </w:p>
          <w:p w:rsidR="009E1CBF" w:rsidRPr="00053EEB" w:rsidRDefault="00400AA3" w:rsidP="00FA2201">
            <w:pPr>
              <w:keepNext/>
              <w:keepLines/>
              <w:ind w:firstLine="426"/>
              <w:rPr>
                <w:sz w:val="23"/>
                <w:szCs w:val="23"/>
              </w:rPr>
            </w:pPr>
            <w:r>
              <w:rPr>
                <w:sz w:val="23"/>
                <w:szCs w:val="23"/>
              </w:rPr>
              <w:t>От Заказчика:</w:t>
            </w:r>
          </w:p>
          <w:p w:rsidR="009E1CBF" w:rsidRPr="00053EEB" w:rsidRDefault="009E1CBF" w:rsidP="00FA2201">
            <w:pPr>
              <w:keepNext/>
              <w:keepLines/>
              <w:ind w:firstLine="426"/>
              <w:rPr>
                <w:sz w:val="23"/>
                <w:szCs w:val="23"/>
              </w:rPr>
            </w:pPr>
          </w:p>
          <w:p w:rsidR="009E1CBF" w:rsidRPr="00053EEB" w:rsidRDefault="00400AA3" w:rsidP="00FA2201">
            <w:pPr>
              <w:keepNext/>
              <w:keepLines/>
              <w:ind w:firstLine="426"/>
              <w:rPr>
                <w:sz w:val="23"/>
                <w:szCs w:val="23"/>
              </w:rPr>
            </w:pPr>
            <w:r>
              <w:rPr>
                <w:sz w:val="23"/>
                <w:szCs w:val="23"/>
              </w:rPr>
              <w:t>Директор филиала</w:t>
            </w:r>
          </w:p>
          <w:p w:rsidR="009E1CBF" w:rsidRPr="00053EEB" w:rsidRDefault="00400AA3" w:rsidP="00FA2201">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9E1CBF" w:rsidRPr="00053EEB" w:rsidRDefault="00400AA3" w:rsidP="00FA2201">
            <w:pPr>
              <w:keepNext/>
              <w:keepLines/>
              <w:ind w:firstLine="426"/>
              <w:rPr>
                <w:sz w:val="23"/>
                <w:szCs w:val="23"/>
              </w:rPr>
            </w:pPr>
            <w:r>
              <w:rPr>
                <w:sz w:val="23"/>
                <w:szCs w:val="23"/>
              </w:rPr>
              <w:t>на Забайкальской железной дороге</w:t>
            </w:r>
          </w:p>
          <w:p w:rsidR="009E1CBF" w:rsidRPr="00053EEB" w:rsidRDefault="009E1CBF" w:rsidP="00FA2201">
            <w:pPr>
              <w:keepNext/>
              <w:keepLines/>
              <w:ind w:firstLine="426"/>
              <w:rPr>
                <w:sz w:val="23"/>
                <w:szCs w:val="23"/>
              </w:rPr>
            </w:pPr>
          </w:p>
          <w:p w:rsidR="009E1CBF" w:rsidRPr="00053EEB" w:rsidRDefault="00400AA3" w:rsidP="00FA2201">
            <w:pPr>
              <w:keepNext/>
              <w:keepLines/>
              <w:ind w:firstLine="426"/>
              <w:rPr>
                <w:sz w:val="23"/>
                <w:szCs w:val="23"/>
              </w:rPr>
            </w:pPr>
            <w:r>
              <w:rPr>
                <w:sz w:val="23"/>
                <w:szCs w:val="23"/>
              </w:rPr>
              <w:t>________________    К.В. Кудрявцев</w:t>
            </w:r>
          </w:p>
          <w:p w:rsidR="009E1CBF" w:rsidRPr="00053EEB" w:rsidRDefault="009E1CBF" w:rsidP="00FA2201">
            <w:pPr>
              <w:keepNext/>
              <w:keepLines/>
              <w:ind w:firstLine="426"/>
              <w:rPr>
                <w:sz w:val="23"/>
                <w:szCs w:val="23"/>
              </w:rPr>
            </w:pPr>
          </w:p>
          <w:p w:rsidR="009E1CBF" w:rsidRPr="00053EEB" w:rsidRDefault="009E1CBF" w:rsidP="00FA2201">
            <w:pPr>
              <w:keepNext/>
              <w:keepLines/>
              <w:ind w:firstLine="426"/>
              <w:rPr>
                <w:sz w:val="23"/>
                <w:szCs w:val="23"/>
                <w:vertAlign w:val="superscript"/>
              </w:rPr>
            </w:pPr>
          </w:p>
        </w:tc>
        <w:tc>
          <w:tcPr>
            <w:tcW w:w="2009" w:type="pct"/>
            <w:tcBorders>
              <w:top w:val="nil"/>
              <w:left w:val="nil"/>
              <w:bottom w:val="nil"/>
              <w:right w:val="nil"/>
            </w:tcBorders>
          </w:tcPr>
          <w:p w:rsidR="009E1CBF" w:rsidRPr="00053EEB" w:rsidRDefault="009E1CBF" w:rsidP="00FA2201">
            <w:pPr>
              <w:keepNext/>
              <w:keepLines/>
              <w:ind w:firstLine="426"/>
              <w:rPr>
                <w:sz w:val="23"/>
                <w:szCs w:val="23"/>
              </w:rPr>
            </w:pPr>
          </w:p>
          <w:p w:rsidR="009E1CBF" w:rsidRDefault="009E1CBF" w:rsidP="00FA2201">
            <w:pPr>
              <w:keepNext/>
              <w:keepLines/>
              <w:ind w:firstLine="426"/>
              <w:rPr>
                <w:sz w:val="23"/>
                <w:szCs w:val="23"/>
              </w:rPr>
            </w:pPr>
          </w:p>
          <w:p w:rsidR="009E1CBF" w:rsidRPr="00053EEB" w:rsidRDefault="00400AA3" w:rsidP="00FA2201">
            <w:pPr>
              <w:keepNext/>
              <w:keepLines/>
              <w:ind w:firstLine="426"/>
              <w:rPr>
                <w:sz w:val="23"/>
                <w:szCs w:val="23"/>
              </w:rPr>
            </w:pPr>
            <w:r>
              <w:rPr>
                <w:sz w:val="23"/>
                <w:szCs w:val="23"/>
              </w:rPr>
              <w:t>От Подрядчика:</w:t>
            </w:r>
          </w:p>
          <w:p w:rsidR="009E1CBF" w:rsidRPr="00053EEB" w:rsidRDefault="009E1CBF" w:rsidP="00FA2201">
            <w:pPr>
              <w:keepNext/>
              <w:keepLines/>
              <w:ind w:firstLine="426"/>
              <w:rPr>
                <w:sz w:val="23"/>
                <w:szCs w:val="23"/>
              </w:rPr>
            </w:pPr>
          </w:p>
          <w:p w:rsidR="009E1CBF" w:rsidRPr="00053EEB" w:rsidRDefault="009E1CBF" w:rsidP="00FA2201">
            <w:pPr>
              <w:keepNext/>
              <w:keepLines/>
              <w:ind w:firstLine="426"/>
              <w:rPr>
                <w:sz w:val="23"/>
                <w:szCs w:val="23"/>
              </w:rPr>
            </w:pPr>
          </w:p>
          <w:p w:rsidR="009E1CBF" w:rsidRPr="00053EEB" w:rsidRDefault="009E1CBF" w:rsidP="00FA2201">
            <w:pPr>
              <w:keepNext/>
              <w:keepLines/>
              <w:ind w:firstLine="426"/>
              <w:rPr>
                <w:sz w:val="23"/>
                <w:szCs w:val="23"/>
              </w:rPr>
            </w:pPr>
          </w:p>
          <w:p w:rsidR="009E1CBF" w:rsidRPr="00053EEB" w:rsidRDefault="00400AA3" w:rsidP="00FA2201">
            <w:pPr>
              <w:keepNext/>
              <w:keepLines/>
              <w:ind w:firstLine="426"/>
              <w:rPr>
                <w:sz w:val="23"/>
                <w:szCs w:val="23"/>
              </w:rPr>
            </w:pPr>
            <w:r>
              <w:rPr>
                <w:sz w:val="23"/>
                <w:szCs w:val="23"/>
              </w:rPr>
              <w:t xml:space="preserve">_________________    </w:t>
            </w:r>
          </w:p>
          <w:p w:rsidR="009E1CBF" w:rsidRPr="00053EEB" w:rsidRDefault="009E1CBF" w:rsidP="00FA2201">
            <w:pPr>
              <w:keepNext/>
              <w:keepLines/>
              <w:ind w:firstLine="426"/>
              <w:rPr>
                <w:sz w:val="23"/>
                <w:szCs w:val="23"/>
              </w:rPr>
            </w:pPr>
          </w:p>
        </w:tc>
      </w:tr>
    </w:tbl>
    <w:p w:rsidR="005A6C5C" w:rsidRPr="00D25873" w:rsidRDefault="005A6C5C" w:rsidP="005A6C5C">
      <w:pPr>
        <w:ind w:firstLine="426"/>
        <w:sectPr w:rsidR="005A6C5C" w:rsidRPr="00D25873" w:rsidSect="005A6C5C">
          <w:headerReference w:type="even" r:id="rId34"/>
          <w:headerReference w:type="default" r:id="rId35"/>
          <w:footerReference w:type="default" r:id="rId36"/>
          <w:footerReference w:type="first" r:id="rId37"/>
          <w:pgSz w:w="11906" w:h="16838"/>
          <w:pgMar w:top="1134" w:right="850" w:bottom="1134" w:left="1701" w:header="708" w:footer="708" w:gutter="0"/>
          <w:cols w:space="708"/>
          <w:docGrid w:linePitch="360"/>
        </w:sectPr>
      </w:pPr>
    </w:p>
    <w:tbl>
      <w:tblPr>
        <w:tblW w:w="16000" w:type="dxa"/>
        <w:tblInd w:w="93" w:type="dxa"/>
        <w:tblLook w:val="04A0" w:firstRow="1" w:lastRow="0" w:firstColumn="1" w:lastColumn="0" w:noHBand="0" w:noVBand="1"/>
      </w:tblPr>
      <w:tblGrid>
        <w:gridCol w:w="718"/>
        <w:gridCol w:w="182"/>
        <w:gridCol w:w="398"/>
        <w:gridCol w:w="1122"/>
        <w:gridCol w:w="397"/>
        <w:gridCol w:w="56"/>
        <w:gridCol w:w="182"/>
        <w:gridCol w:w="313"/>
        <w:gridCol w:w="556"/>
        <w:gridCol w:w="398"/>
        <w:gridCol w:w="350"/>
        <w:gridCol w:w="1627"/>
        <w:gridCol w:w="313"/>
        <w:gridCol w:w="927"/>
        <w:gridCol w:w="928"/>
        <w:gridCol w:w="1271"/>
        <w:gridCol w:w="313"/>
        <w:gridCol w:w="1092"/>
        <w:gridCol w:w="985"/>
        <w:gridCol w:w="1369"/>
        <w:gridCol w:w="398"/>
        <w:gridCol w:w="491"/>
        <w:gridCol w:w="313"/>
        <w:gridCol w:w="313"/>
        <w:gridCol w:w="415"/>
        <w:gridCol w:w="573"/>
      </w:tblGrid>
      <w:tr w:rsidR="00414203" w:rsidRPr="00414203" w:rsidTr="002B76B1">
        <w:trPr>
          <w:gridAfter w:val="1"/>
          <w:wAfter w:w="573" w:type="dxa"/>
          <w:trHeight w:val="729"/>
        </w:trPr>
        <w:tc>
          <w:tcPr>
            <w:tcW w:w="15427" w:type="dxa"/>
            <w:gridSpan w:val="25"/>
            <w:tcBorders>
              <w:top w:val="nil"/>
              <w:left w:val="nil"/>
              <w:bottom w:val="single" w:sz="4" w:space="0" w:color="auto"/>
              <w:right w:val="nil"/>
            </w:tcBorders>
            <w:shd w:val="clear" w:color="auto" w:fill="auto"/>
            <w:vAlign w:val="bottom"/>
            <w:hideMark/>
          </w:tcPr>
          <w:p w:rsidR="002B76B1" w:rsidRDefault="002B76B1" w:rsidP="002B76B1">
            <w:pPr>
              <w:suppressAutoHyphens w:val="0"/>
              <w:jc w:val="right"/>
              <w:rPr>
                <w:sz w:val="23"/>
                <w:szCs w:val="23"/>
              </w:rPr>
            </w:pPr>
            <w:r>
              <w:rPr>
                <w:sz w:val="23"/>
                <w:szCs w:val="23"/>
              </w:rPr>
              <w:lastRenderedPageBreak/>
              <w:t>Приложение №2</w:t>
            </w:r>
          </w:p>
          <w:p w:rsidR="002B76B1" w:rsidRPr="006C31F8" w:rsidRDefault="002B76B1" w:rsidP="002B76B1">
            <w:pPr>
              <w:keepNext/>
              <w:keepLines/>
              <w:ind w:firstLine="426"/>
              <w:jc w:val="right"/>
              <w:rPr>
                <w:bCs/>
                <w:sz w:val="23"/>
                <w:szCs w:val="23"/>
              </w:rPr>
            </w:pPr>
            <w:r>
              <w:rPr>
                <w:sz w:val="23"/>
                <w:szCs w:val="23"/>
              </w:rPr>
              <w:t xml:space="preserve">к </w:t>
            </w:r>
            <w:r>
              <w:rPr>
                <w:bCs/>
                <w:sz w:val="23"/>
                <w:szCs w:val="23"/>
              </w:rPr>
              <w:t>договору  №___________от «___»_________2023 г.</w:t>
            </w:r>
          </w:p>
          <w:p w:rsidR="002B76B1" w:rsidRDefault="002B76B1" w:rsidP="002B76B1">
            <w:pPr>
              <w:suppressAutoHyphens w:val="0"/>
              <w:ind w:firstLine="426"/>
              <w:jc w:val="right"/>
              <w:rPr>
                <w:bCs/>
                <w:sz w:val="23"/>
                <w:szCs w:val="23"/>
              </w:rPr>
            </w:pPr>
            <w:r>
              <w:rPr>
                <w:bCs/>
                <w:sz w:val="23"/>
                <w:szCs w:val="23"/>
              </w:rPr>
              <w:t>на выполнение строительно-монтажных работ</w:t>
            </w:r>
          </w:p>
          <w:p w:rsidR="002B76B1" w:rsidRDefault="002B76B1" w:rsidP="00414203">
            <w:pPr>
              <w:suppressAutoHyphens w:val="0"/>
              <w:jc w:val="center"/>
              <w:rPr>
                <w:rFonts w:ascii="Courier New" w:hAnsi="Courier New" w:cs="Courier New"/>
                <w:color w:val="000000"/>
                <w:sz w:val="20"/>
                <w:szCs w:val="20"/>
                <w:lang w:eastAsia="ru-RU"/>
              </w:rPr>
            </w:pPr>
          </w:p>
          <w:p w:rsidR="002B76B1" w:rsidRDefault="002B76B1" w:rsidP="002B76B1">
            <w:pPr>
              <w:suppressAutoHyphens w:val="0"/>
              <w:rPr>
                <w:rFonts w:ascii="Courier New" w:hAnsi="Courier New" w:cs="Courier New"/>
                <w:color w:val="000000"/>
                <w:sz w:val="20"/>
                <w:szCs w:val="20"/>
                <w:lang w:eastAsia="ru-RU"/>
              </w:rPr>
            </w:pPr>
          </w:p>
          <w:p w:rsidR="002B76B1" w:rsidRDefault="002B76B1" w:rsidP="00414203">
            <w:pPr>
              <w:suppressAutoHyphens w:val="0"/>
              <w:jc w:val="center"/>
              <w:rPr>
                <w:rFonts w:ascii="Courier New" w:hAnsi="Courier New" w:cs="Courier New"/>
                <w:color w:val="000000"/>
                <w:sz w:val="20"/>
                <w:szCs w:val="20"/>
                <w:lang w:eastAsia="ru-RU"/>
              </w:rPr>
            </w:pPr>
          </w:p>
          <w:p w:rsidR="00414203" w:rsidRPr="00855D73" w:rsidRDefault="00414203" w:rsidP="00931EC1">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t>Подкрановый путь площадки для КТК инв. №014/01/00000008 Контейнерного терминала</w:t>
            </w:r>
            <w:r w:rsidR="00931EC1">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Благовещенск, филиала ПАО &lt;</w:t>
            </w:r>
            <w:proofErr w:type="spellStart"/>
            <w:r w:rsidRPr="00414203">
              <w:rPr>
                <w:rFonts w:ascii="Courier New" w:hAnsi="Courier New" w:cs="Courier New"/>
                <w:color w:val="000000"/>
                <w:sz w:val="20"/>
                <w:szCs w:val="20"/>
                <w:lang w:eastAsia="ru-RU"/>
              </w:rPr>
              <w:t>ТрансКонтейнер</w:t>
            </w:r>
            <w:proofErr w:type="spellEnd"/>
            <w:r w:rsidRPr="00414203">
              <w:rPr>
                <w:rFonts w:ascii="Courier New" w:hAnsi="Courier New" w:cs="Courier New"/>
                <w:color w:val="000000"/>
                <w:sz w:val="20"/>
                <w:szCs w:val="20"/>
                <w:lang w:eastAsia="ru-RU"/>
              </w:rPr>
              <w:t>&gt; на</w:t>
            </w:r>
            <w:r w:rsidR="00931EC1">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Забайкальской железной дороге</w:t>
            </w:r>
          </w:p>
        </w:tc>
      </w:tr>
      <w:tr w:rsidR="00414203" w:rsidRPr="00414203" w:rsidTr="002B76B1">
        <w:trPr>
          <w:gridAfter w:val="1"/>
          <w:wAfter w:w="573" w:type="dxa"/>
          <w:trHeight w:val="274"/>
        </w:trPr>
        <w:tc>
          <w:tcPr>
            <w:tcW w:w="15427" w:type="dxa"/>
            <w:gridSpan w:val="25"/>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стройки)</w:t>
            </w:r>
          </w:p>
        </w:tc>
      </w:tr>
      <w:tr w:rsidR="00414203" w:rsidRPr="00414203" w:rsidTr="002B76B1">
        <w:trPr>
          <w:gridAfter w:val="1"/>
          <w:wAfter w:w="573" w:type="dxa"/>
          <w:trHeight w:val="874"/>
        </w:trPr>
        <w:tc>
          <w:tcPr>
            <w:tcW w:w="15427" w:type="dxa"/>
            <w:gridSpan w:val="25"/>
            <w:tcBorders>
              <w:top w:val="nil"/>
              <w:left w:val="nil"/>
              <w:bottom w:val="nil"/>
              <w:right w:val="nil"/>
            </w:tcBorders>
            <w:shd w:val="clear" w:color="auto" w:fill="auto"/>
            <w:vAlign w:val="bottom"/>
            <w:hideMark/>
          </w:tcPr>
          <w:p w:rsidR="00414203" w:rsidRPr="00414203" w:rsidRDefault="00414203" w:rsidP="00414203">
            <w:pPr>
              <w:suppressAutoHyphens w:val="0"/>
              <w:jc w:val="center"/>
              <w:rPr>
                <w:rFonts w:ascii="Courier New" w:hAnsi="Courier New" w:cs="Courier New"/>
                <w:b/>
                <w:bCs/>
                <w:color w:val="000000"/>
                <w:lang w:eastAsia="ru-RU"/>
              </w:rPr>
            </w:pPr>
            <w:r w:rsidRPr="00414203">
              <w:rPr>
                <w:rFonts w:ascii="Courier New" w:hAnsi="Courier New" w:cs="Courier New"/>
                <w:b/>
                <w:bCs/>
                <w:color w:val="000000"/>
                <w:lang w:eastAsia="ru-RU"/>
              </w:rPr>
              <w:t>Локальный сметный расчет № 2207-01-01-01</w:t>
            </w:r>
          </w:p>
        </w:tc>
      </w:tr>
      <w:tr w:rsidR="00414203" w:rsidRPr="00414203" w:rsidTr="002B76B1">
        <w:trPr>
          <w:gridAfter w:val="1"/>
          <w:wAfter w:w="573" w:type="dxa"/>
          <w:trHeight w:val="510"/>
        </w:trPr>
        <w:tc>
          <w:tcPr>
            <w:tcW w:w="15427" w:type="dxa"/>
            <w:gridSpan w:val="25"/>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(Локальная смета)</w:t>
            </w:r>
          </w:p>
        </w:tc>
      </w:tr>
      <w:tr w:rsidR="00414203" w:rsidRPr="00414203" w:rsidTr="002B76B1">
        <w:trPr>
          <w:gridAfter w:val="1"/>
          <w:wAfter w:w="573" w:type="dxa"/>
          <w:trHeight w:val="274"/>
        </w:trPr>
        <w:tc>
          <w:tcPr>
            <w:tcW w:w="900" w:type="dxa"/>
            <w:gridSpan w:val="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на </w:t>
            </w:r>
          </w:p>
        </w:tc>
        <w:tc>
          <w:tcPr>
            <w:tcW w:w="14527" w:type="dxa"/>
            <w:gridSpan w:val="23"/>
            <w:tcBorders>
              <w:top w:val="nil"/>
              <w:left w:val="nil"/>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Демонтажные работы </w:t>
            </w:r>
          </w:p>
        </w:tc>
      </w:tr>
      <w:tr w:rsidR="00414203" w:rsidRPr="00414203" w:rsidTr="002B76B1">
        <w:trPr>
          <w:gridAfter w:val="1"/>
          <w:wAfter w:w="573" w:type="dxa"/>
          <w:trHeight w:val="274"/>
        </w:trPr>
        <w:tc>
          <w:tcPr>
            <w:tcW w:w="15427" w:type="dxa"/>
            <w:gridSpan w:val="25"/>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работ и затрат, наименование объекта)</w:t>
            </w:r>
          </w:p>
        </w:tc>
      </w:tr>
      <w:tr w:rsidR="00414203" w:rsidRPr="00414203" w:rsidTr="002B76B1">
        <w:trPr>
          <w:gridAfter w:val="1"/>
          <w:wAfter w:w="573" w:type="dxa"/>
          <w:trHeight w:val="274"/>
        </w:trPr>
        <w:tc>
          <w:tcPr>
            <w:tcW w:w="3055" w:type="dxa"/>
            <w:gridSpan w:val="7"/>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Основание: </w:t>
            </w:r>
          </w:p>
        </w:tc>
        <w:tc>
          <w:tcPr>
            <w:tcW w:w="12372" w:type="dxa"/>
            <w:gridSpan w:val="1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74"/>
        </w:trPr>
        <w:tc>
          <w:tcPr>
            <w:tcW w:w="10051" w:type="dxa"/>
            <w:gridSpan w:val="17"/>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46" w:type="dxa"/>
            <w:gridSpan w:val="3"/>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базисном уровне</w:t>
            </w:r>
          </w:p>
        </w:tc>
        <w:tc>
          <w:tcPr>
            <w:tcW w:w="889" w:type="dxa"/>
            <w:gridSpan w:val="2"/>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текущем уровне</w:t>
            </w:r>
          </w:p>
        </w:tc>
        <w:tc>
          <w:tcPr>
            <w:tcW w:w="1041" w:type="dxa"/>
            <w:gridSpan w:val="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74"/>
        </w:trPr>
        <w:tc>
          <w:tcPr>
            <w:tcW w:w="6612" w:type="dxa"/>
            <w:gridSpan w:val="1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439" w:type="dxa"/>
            <w:gridSpan w:val="4"/>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стоимость</w:t>
            </w:r>
          </w:p>
        </w:tc>
        <w:tc>
          <w:tcPr>
            <w:tcW w:w="3446" w:type="dxa"/>
            <w:gridSpan w:val="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20,69</w:t>
            </w:r>
          </w:p>
        </w:tc>
        <w:tc>
          <w:tcPr>
            <w:tcW w:w="889" w:type="dxa"/>
            <w:gridSpan w:val="2"/>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841,12</w:t>
            </w:r>
          </w:p>
        </w:tc>
        <w:tc>
          <w:tcPr>
            <w:tcW w:w="1041" w:type="dxa"/>
            <w:gridSpan w:val="3"/>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2B76B1">
        <w:trPr>
          <w:gridAfter w:val="1"/>
          <w:wAfter w:w="573" w:type="dxa"/>
          <w:trHeight w:val="291"/>
        </w:trPr>
        <w:tc>
          <w:tcPr>
            <w:tcW w:w="6612" w:type="dxa"/>
            <w:gridSpan w:val="1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6885" w:type="dxa"/>
            <w:gridSpan w:val="7"/>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Нормативная трудоемкость</w:t>
            </w:r>
          </w:p>
        </w:tc>
        <w:tc>
          <w:tcPr>
            <w:tcW w:w="889" w:type="dxa"/>
            <w:gridSpan w:val="2"/>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611</w:t>
            </w:r>
          </w:p>
        </w:tc>
        <w:tc>
          <w:tcPr>
            <w:tcW w:w="1041" w:type="dxa"/>
            <w:gridSpan w:val="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 </w:t>
            </w:r>
            <w:proofErr w:type="spellStart"/>
            <w:r w:rsidRPr="00414203">
              <w:rPr>
                <w:rFonts w:ascii="Courier New" w:hAnsi="Courier New" w:cs="Courier New"/>
                <w:i/>
                <w:iCs/>
                <w:color w:val="000000"/>
                <w:sz w:val="16"/>
                <w:szCs w:val="16"/>
                <w:lang w:eastAsia="ru-RU"/>
              </w:rPr>
              <w:t>чел</w:t>
            </w:r>
            <w:proofErr w:type="gramStart"/>
            <w:r w:rsidRPr="00414203">
              <w:rPr>
                <w:rFonts w:ascii="Courier New" w:hAnsi="Courier New" w:cs="Courier New"/>
                <w:i/>
                <w:iCs/>
                <w:color w:val="000000"/>
                <w:sz w:val="16"/>
                <w:szCs w:val="16"/>
                <w:lang w:eastAsia="ru-RU"/>
              </w:rPr>
              <w:t>.ч</w:t>
            </w:r>
            <w:proofErr w:type="gramEnd"/>
            <w:r w:rsidRPr="00414203">
              <w:rPr>
                <w:rFonts w:ascii="Courier New" w:hAnsi="Courier New" w:cs="Courier New"/>
                <w:i/>
                <w:iCs/>
                <w:color w:val="000000"/>
                <w:sz w:val="16"/>
                <w:szCs w:val="16"/>
                <w:lang w:eastAsia="ru-RU"/>
              </w:rPr>
              <w:t>ас</w:t>
            </w:r>
            <w:proofErr w:type="spellEnd"/>
            <w:r w:rsidRPr="00414203">
              <w:rPr>
                <w:rFonts w:ascii="Courier New" w:hAnsi="Courier New" w:cs="Courier New"/>
                <w:i/>
                <w:iCs/>
                <w:color w:val="000000"/>
                <w:sz w:val="16"/>
                <w:szCs w:val="16"/>
                <w:lang w:eastAsia="ru-RU"/>
              </w:rPr>
              <w:t>.</w:t>
            </w:r>
          </w:p>
        </w:tc>
      </w:tr>
      <w:tr w:rsidR="00414203" w:rsidRPr="00414203" w:rsidTr="002B76B1">
        <w:trPr>
          <w:gridAfter w:val="1"/>
          <w:wAfter w:w="573" w:type="dxa"/>
          <w:trHeight w:val="274"/>
        </w:trPr>
        <w:tc>
          <w:tcPr>
            <w:tcW w:w="6612" w:type="dxa"/>
            <w:gridSpan w:val="1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439" w:type="dxa"/>
            <w:gridSpan w:val="4"/>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заработная плата</w:t>
            </w:r>
          </w:p>
        </w:tc>
        <w:tc>
          <w:tcPr>
            <w:tcW w:w="3446" w:type="dxa"/>
            <w:gridSpan w:val="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5,22</w:t>
            </w:r>
          </w:p>
        </w:tc>
        <w:tc>
          <w:tcPr>
            <w:tcW w:w="889" w:type="dxa"/>
            <w:gridSpan w:val="2"/>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244,36</w:t>
            </w:r>
          </w:p>
        </w:tc>
        <w:tc>
          <w:tcPr>
            <w:tcW w:w="1041" w:type="dxa"/>
            <w:gridSpan w:val="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2B76B1">
        <w:trPr>
          <w:gridAfter w:val="1"/>
          <w:wAfter w:w="573" w:type="dxa"/>
          <w:trHeight w:val="274"/>
        </w:trPr>
        <w:tc>
          <w:tcPr>
            <w:tcW w:w="15427" w:type="dxa"/>
            <w:gridSpan w:val="25"/>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74"/>
        </w:trPr>
        <w:tc>
          <w:tcPr>
            <w:tcW w:w="15427" w:type="dxa"/>
            <w:gridSpan w:val="25"/>
            <w:tcBorders>
              <w:top w:val="nil"/>
              <w:left w:val="nil"/>
              <w:bottom w:val="nil"/>
              <w:right w:val="nil"/>
            </w:tcBorders>
            <w:shd w:val="clear" w:color="auto" w:fill="auto"/>
            <w:vAlign w:val="center"/>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Составле</w:t>
            </w:r>
            <w:proofErr w:type="gramStart"/>
            <w:r w:rsidRPr="00414203">
              <w:rPr>
                <w:rFonts w:ascii="Courier New" w:hAnsi="Courier New" w:cs="Courier New"/>
                <w:color w:val="000000"/>
                <w:sz w:val="16"/>
                <w:szCs w:val="16"/>
                <w:lang w:eastAsia="ru-RU"/>
              </w:rPr>
              <w:t>н(</w:t>
            </w:r>
            <w:proofErr w:type="gramEnd"/>
            <w:r w:rsidRPr="00414203">
              <w:rPr>
                <w:rFonts w:ascii="Courier New" w:hAnsi="Courier New" w:cs="Courier New"/>
                <w:color w:val="000000"/>
                <w:sz w:val="16"/>
                <w:szCs w:val="16"/>
                <w:lang w:eastAsia="ru-RU"/>
              </w:rPr>
              <w:t>а) в уровне цен на январь 2000 г. и пересчитана на IV кв. 2022 г. Амурская область, письмо Минстроя №60112-И/09 от 14.11.2022 г. (Прочие объекты)</w:t>
            </w:r>
          </w:p>
        </w:tc>
      </w:tr>
      <w:tr w:rsidR="00414203" w:rsidRPr="00414203" w:rsidTr="002B76B1">
        <w:trPr>
          <w:gridAfter w:val="1"/>
          <w:wAfter w:w="573" w:type="dxa"/>
          <w:trHeight w:val="274"/>
        </w:trPr>
        <w:tc>
          <w:tcPr>
            <w:tcW w:w="15427" w:type="dxa"/>
            <w:gridSpan w:val="25"/>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041"/>
        </w:trPr>
        <w:tc>
          <w:tcPr>
            <w:tcW w:w="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roofErr w:type="spellStart"/>
            <w:r w:rsidRPr="00414203">
              <w:rPr>
                <w:rFonts w:ascii="Courier New" w:hAnsi="Courier New" w:cs="Courier New"/>
                <w:color w:val="000000"/>
                <w:sz w:val="16"/>
                <w:szCs w:val="16"/>
                <w:lang w:eastAsia="ru-RU"/>
              </w:rPr>
              <w:t>пп</w:t>
            </w:r>
            <w:proofErr w:type="spellEnd"/>
          </w:p>
        </w:tc>
        <w:tc>
          <w:tcPr>
            <w:tcW w:w="2155"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Шифр и номер позиции, номер норматива</w:t>
            </w:r>
          </w:p>
        </w:tc>
        <w:tc>
          <w:tcPr>
            <w:tcW w:w="3244"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Наименование работ и затрат</w:t>
            </w:r>
          </w:p>
        </w:tc>
        <w:tc>
          <w:tcPr>
            <w:tcW w:w="1240" w:type="dxa"/>
            <w:gridSpan w:val="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Ед. изм.</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Кол-во</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Цена на единицу измерения, руб.</w:t>
            </w:r>
          </w:p>
        </w:tc>
        <w:tc>
          <w:tcPr>
            <w:tcW w:w="1405" w:type="dxa"/>
            <w:gridSpan w:val="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Поправочные коэффициенты</w:t>
            </w:r>
          </w:p>
        </w:tc>
        <w:tc>
          <w:tcPr>
            <w:tcW w:w="985" w:type="dxa"/>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в базисном уровне цен, руб.</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Коэффициенты пересчета, нормы НР и СП</w:t>
            </w:r>
          </w:p>
        </w:tc>
        <w:tc>
          <w:tcPr>
            <w:tcW w:w="1930"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затрат в текущем уровне цен, руб.</w:t>
            </w:r>
          </w:p>
        </w:tc>
      </w:tr>
      <w:tr w:rsidR="00414203" w:rsidRPr="00414203" w:rsidTr="002B76B1">
        <w:trPr>
          <w:gridAfter w:val="1"/>
          <w:wAfter w:w="573" w:type="dxa"/>
          <w:trHeight w:val="438"/>
        </w:trPr>
        <w:tc>
          <w:tcPr>
            <w:tcW w:w="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155"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3244"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1240" w:type="dxa"/>
            <w:gridSpan w:val="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928" w:type="dxa"/>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271" w:type="dxa"/>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405" w:type="dxa"/>
            <w:gridSpan w:val="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985" w:type="dxa"/>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w:t>
            </w:r>
          </w:p>
        </w:tc>
        <w:tc>
          <w:tcPr>
            <w:tcW w:w="1369" w:type="dxa"/>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w:t>
            </w:r>
          </w:p>
        </w:tc>
        <w:tc>
          <w:tcPr>
            <w:tcW w:w="1930" w:type="dxa"/>
            <w:gridSpan w:val="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w:t>
            </w:r>
          </w:p>
        </w:tc>
      </w:tr>
      <w:tr w:rsidR="00414203" w:rsidRPr="00414203" w:rsidTr="002B76B1">
        <w:trPr>
          <w:gridAfter w:val="1"/>
          <w:wAfter w:w="573" w:type="dxa"/>
          <w:trHeight w:val="583"/>
        </w:trPr>
        <w:tc>
          <w:tcPr>
            <w:tcW w:w="15427"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lastRenderedPageBreak/>
              <w:t>Раздел 1. Демонтажные работы</w:t>
            </w:r>
          </w:p>
        </w:tc>
      </w:tr>
      <w:tr w:rsidR="00414203" w:rsidRPr="00414203" w:rsidTr="002B76B1">
        <w:trPr>
          <w:gridAfter w:val="1"/>
          <w:wAfter w:w="573" w:type="dxa"/>
          <w:trHeight w:val="583"/>
        </w:trPr>
        <w:tc>
          <w:tcPr>
            <w:tcW w:w="718" w:type="dxa"/>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155"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21-03-005-01</w:t>
            </w:r>
          </w:p>
        </w:tc>
        <w:tc>
          <w:tcPr>
            <w:tcW w:w="3426" w:type="dxa"/>
            <w:gridSpan w:val="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Установка тупиковых упоров на подкрановых путях для башенных кранов (Демонтаж)</w:t>
            </w:r>
          </w:p>
        </w:tc>
        <w:tc>
          <w:tcPr>
            <w:tcW w:w="1240"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путь</w:t>
            </w:r>
          </w:p>
        </w:tc>
        <w:tc>
          <w:tcPr>
            <w:tcW w:w="928"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25,58</w:t>
            </w:r>
          </w:p>
        </w:tc>
        <w:tc>
          <w:tcPr>
            <w:tcW w:w="1405"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3790"/>
        </w:trPr>
        <w:tc>
          <w:tcPr>
            <w:tcW w:w="718" w:type="dxa"/>
            <w:tcBorders>
              <w:top w:val="nil"/>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 81пр п.10.2 т.2 п.4 (демонтаж)</w:t>
            </w:r>
          </w:p>
        </w:tc>
        <w:tc>
          <w:tcPr>
            <w:tcW w:w="3426" w:type="dxa"/>
            <w:gridSpan w:val="6"/>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w:t>
            </w:r>
            <w:r w:rsidRPr="00414203">
              <w:rPr>
                <w:rFonts w:ascii="Courier New" w:hAnsi="Courier New" w:cs="Courier New"/>
                <w:color w:val="000000"/>
                <w:sz w:val="16"/>
                <w:szCs w:val="16"/>
                <w:lang w:eastAsia="ru-RU"/>
              </w:rPr>
              <w:t>й</w:t>
            </w:r>
            <w:r w:rsidRPr="00414203">
              <w:rPr>
                <w:rFonts w:ascii="Courier New" w:hAnsi="Courier New" w:cs="Courier New"/>
                <w:color w:val="000000"/>
                <w:sz w:val="16"/>
                <w:szCs w:val="16"/>
                <w:lang w:eastAsia="ru-RU"/>
              </w:rPr>
              <w:t>ство, установку строительных конструкций, элементов систем и сетей инженерно-технического обеспечения с применением коэффициентов:</w:t>
            </w:r>
            <w:proofErr w:type="gramEnd"/>
            <w:r w:rsidRPr="00414203">
              <w:rPr>
                <w:rFonts w:ascii="Courier New" w:hAnsi="Courier New" w:cs="Courier New"/>
                <w:color w:val="000000"/>
                <w:sz w:val="16"/>
                <w:szCs w:val="16"/>
                <w:lang w:eastAsia="ru-RU"/>
              </w:rPr>
              <w:t xml:space="preserve"> Металлические конструкции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0.7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0.7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0.7 </w:t>
            </w:r>
            <w:proofErr w:type="spellStart"/>
            <w:r w:rsidRPr="00414203">
              <w:rPr>
                <w:rFonts w:ascii="Courier New" w:hAnsi="Courier New" w:cs="Courier New"/>
                <w:color w:val="000000"/>
                <w:sz w:val="16"/>
                <w:szCs w:val="16"/>
                <w:lang w:eastAsia="ru-RU"/>
              </w:rPr>
              <w:t>пМР</w:t>
            </w:r>
            <w:proofErr w:type="spellEnd"/>
            <w:r w:rsidRPr="00414203">
              <w:rPr>
                <w:rFonts w:ascii="Courier New" w:hAnsi="Courier New" w:cs="Courier New"/>
                <w:color w:val="000000"/>
                <w:sz w:val="16"/>
                <w:szCs w:val="16"/>
                <w:lang w:eastAsia="ru-RU"/>
              </w:rPr>
              <w:t xml:space="preserve"> = 0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0.7)</w:t>
            </w:r>
          </w:p>
        </w:tc>
        <w:tc>
          <w:tcPr>
            <w:tcW w:w="1240" w:type="dxa"/>
            <w:gridSpan w:val="2"/>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3206"/>
        </w:trPr>
        <w:tc>
          <w:tcPr>
            <w:tcW w:w="718" w:type="dxa"/>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3426" w:type="dxa"/>
            <w:gridSpan w:val="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w:t>
            </w:r>
            <w:r w:rsidRPr="00414203">
              <w:rPr>
                <w:rFonts w:ascii="Courier New" w:hAnsi="Courier New" w:cs="Courier New"/>
                <w:color w:val="000000"/>
                <w:sz w:val="16"/>
                <w:szCs w:val="16"/>
                <w:lang w:eastAsia="ru-RU"/>
              </w:rPr>
              <w:t>и</w:t>
            </w:r>
            <w:r w:rsidRPr="00414203">
              <w:rPr>
                <w:rFonts w:ascii="Courier New" w:hAnsi="Courier New" w:cs="Courier New"/>
                <w:color w:val="000000"/>
                <w:sz w:val="16"/>
                <w:szCs w:val="16"/>
                <w:lang w:eastAsia="ru-RU"/>
              </w:rPr>
              <w:t>ческого транспорта (не распространяются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1240"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15,07</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0,805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12,13</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568,11</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10,51</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0,805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8,46</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125,30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1,86</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0,805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(70,12)</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13,08</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612,70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6,00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280,82</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1,68</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0,805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1,35</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39,67</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1586,93</w:t>
            </w:r>
          </w:p>
        </w:tc>
      </w:tr>
      <w:tr w:rsidR="00414203" w:rsidRPr="00414203" w:rsidTr="002B76B1">
        <w:trPr>
          <w:gridAfter w:val="1"/>
          <w:wAfter w:w="573" w:type="dxa"/>
          <w:trHeight w:val="874"/>
        </w:trPr>
        <w:tc>
          <w:tcPr>
            <w:tcW w:w="718" w:type="dxa"/>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155"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28-01-007-01</w:t>
            </w:r>
          </w:p>
        </w:tc>
        <w:tc>
          <w:tcPr>
            <w:tcW w:w="3426" w:type="dxa"/>
            <w:gridSpan w:val="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Разборка пути поэлементно на деревянных шпалах тип рельсов: Р65, на 1 км число шпал 2000 и 1840 (Демонтаж кранового пути)</w:t>
            </w:r>
          </w:p>
        </w:tc>
        <w:tc>
          <w:tcPr>
            <w:tcW w:w="1240"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км</w:t>
            </w:r>
            <w:proofErr w:type="gramEnd"/>
            <w:r w:rsidRPr="00414203">
              <w:rPr>
                <w:rFonts w:ascii="Courier New" w:hAnsi="Courier New" w:cs="Courier New"/>
                <w:color w:val="000000"/>
                <w:sz w:val="16"/>
                <w:szCs w:val="16"/>
                <w:lang w:eastAsia="ru-RU"/>
              </w:rPr>
              <w:t xml:space="preserve"> пути</w:t>
            </w:r>
          </w:p>
        </w:tc>
        <w:tc>
          <w:tcPr>
            <w:tcW w:w="928"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0,275</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16906,96</w:t>
            </w:r>
          </w:p>
        </w:tc>
        <w:tc>
          <w:tcPr>
            <w:tcW w:w="1405"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3206"/>
        </w:trPr>
        <w:tc>
          <w:tcPr>
            <w:tcW w:w="718" w:type="dxa"/>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3426" w:type="dxa"/>
            <w:gridSpan w:val="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w:t>
            </w:r>
            <w:r w:rsidRPr="00414203">
              <w:rPr>
                <w:rFonts w:ascii="Courier New" w:hAnsi="Courier New" w:cs="Courier New"/>
                <w:color w:val="000000"/>
                <w:sz w:val="16"/>
                <w:szCs w:val="16"/>
                <w:lang w:eastAsia="ru-RU"/>
              </w:rPr>
              <w:t>и</w:t>
            </w:r>
            <w:r w:rsidRPr="00414203">
              <w:rPr>
                <w:rFonts w:ascii="Courier New" w:hAnsi="Courier New" w:cs="Courier New"/>
                <w:color w:val="000000"/>
                <w:sz w:val="16"/>
                <w:szCs w:val="16"/>
                <w:lang w:eastAsia="ru-RU"/>
              </w:rPr>
              <w:t>ческого транспорта (не распространяются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1240"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12277,20</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3882,66</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181825,18</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4629,76</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1464,16</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21684,23</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552,20</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(174,63)</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(8178,08)</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4422,45</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207103,55</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2637,24</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123502,12</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1560,00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493,35</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12406,51</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534115,08</w:t>
            </w:r>
          </w:p>
        </w:tc>
      </w:tr>
      <w:tr w:rsidR="00414203" w:rsidRPr="00414203" w:rsidTr="002B76B1">
        <w:trPr>
          <w:gridAfter w:val="1"/>
          <w:wAfter w:w="573" w:type="dxa"/>
          <w:trHeight w:val="583"/>
        </w:trPr>
        <w:tc>
          <w:tcPr>
            <w:tcW w:w="718" w:type="dxa"/>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2155"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10-01-082-01</w:t>
            </w:r>
          </w:p>
        </w:tc>
        <w:tc>
          <w:tcPr>
            <w:tcW w:w="3426" w:type="dxa"/>
            <w:gridSpan w:val="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Прим. Укладка по фермам прогонов: из досок (Демонтаж кабельного лотка)</w:t>
            </w:r>
          </w:p>
        </w:tc>
        <w:tc>
          <w:tcPr>
            <w:tcW w:w="1240"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928"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9,06</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1888,06</w:t>
            </w:r>
          </w:p>
        </w:tc>
        <w:tc>
          <w:tcPr>
            <w:tcW w:w="1405"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3790"/>
        </w:trPr>
        <w:tc>
          <w:tcPr>
            <w:tcW w:w="718" w:type="dxa"/>
            <w:tcBorders>
              <w:top w:val="nil"/>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2155" w:type="dxa"/>
            <w:gridSpan w:val="5"/>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 519пр п.8.2 т.2 п.2 (демонтаж)</w:t>
            </w:r>
          </w:p>
        </w:tc>
        <w:tc>
          <w:tcPr>
            <w:tcW w:w="3426" w:type="dxa"/>
            <w:gridSpan w:val="6"/>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обеспечения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w:t>
            </w:r>
            <w:r w:rsidRPr="00414203">
              <w:rPr>
                <w:rFonts w:ascii="Courier New" w:hAnsi="Courier New" w:cs="Courier New"/>
                <w:color w:val="000000"/>
                <w:sz w:val="16"/>
                <w:szCs w:val="16"/>
                <w:lang w:eastAsia="ru-RU"/>
              </w:rPr>
              <w:t>й</w:t>
            </w:r>
            <w:r w:rsidRPr="00414203">
              <w:rPr>
                <w:rFonts w:ascii="Courier New" w:hAnsi="Courier New" w:cs="Courier New"/>
                <w:color w:val="000000"/>
                <w:sz w:val="16"/>
                <w:szCs w:val="16"/>
                <w:lang w:eastAsia="ru-RU"/>
              </w:rPr>
              <w:t>ство, установку строительных конструкций, элементов систем и сетей инженерно-технического обеспечения с применением коэффициентов:</w:t>
            </w:r>
            <w:proofErr w:type="gramEnd"/>
            <w:r w:rsidRPr="00414203">
              <w:rPr>
                <w:rFonts w:ascii="Courier New" w:hAnsi="Courier New" w:cs="Courier New"/>
                <w:color w:val="000000"/>
                <w:sz w:val="16"/>
                <w:szCs w:val="16"/>
                <w:lang w:eastAsia="ru-RU"/>
              </w:rPr>
              <w:t xml:space="preserve"> Сборные деревянные конструкции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0.8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0.8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0.8 </w:t>
            </w:r>
            <w:proofErr w:type="spellStart"/>
            <w:r w:rsidRPr="00414203">
              <w:rPr>
                <w:rFonts w:ascii="Courier New" w:hAnsi="Courier New" w:cs="Courier New"/>
                <w:color w:val="000000"/>
                <w:sz w:val="16"/>
                <w:szCs w:val="16"/>
                <w:lang w:eastAsia="ru-RU"/>
              </w:rPr>
              <w:t>пМР</w:t>
            </w:r>
            <w:proofErr w:type="spellEnd"/>
            <w:r w:rsidRPr="00414203">
              <w:rPr>
                <w:rFonts w:ascii="Courier New" w:hAnsi="Courier New" w:cs="Courier New"/>
                <w:color w:val="000000"/>
                <w:sz w:val="16"/>
                <w:szCs w:val="16"/>
                <w:lang w:eastAsia="ru-RU"/>
              </w:rPr>
              <w:t xml:space="preserve"> = 0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0.8)</w:t>
            </w:r>
          </w:p>
        </w:tc>
        <w:tc>
          <w:tcPr>
            <w:tcW w:w="1240" w:type="dxa"/>
            <w:gridSpan w:val="2"/>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3206"/>
        </w:trPr>
        <w:tc>
          <w:tcPr>
            <w:tcW w:w="718" w:type="dxa"/>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3426" w:type="dxa"/>
            <w:gridSpan w:val="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w:t>
            </w:r>
            <w:r w:rsidRPr="00414203">
              <w:rPr>
                <w:rFonts w:ascii="Courier New" w:hAnsi="Courier New" w:cs="Courier New"/>
                <w:color w:val="000000"/>
                <w:sz w:val="16"/>
                <w:szCs w:val="16"/>
                <w:lang w:eastAsia="ru-RU"/>
              </w:rPr>
              <w:t>и</w:t>
            </w:r>
            <w:r w:rsidRPr="00414203">
              <w:rPr>
                <w:rFonts w:ascii="Courier New" w:hAnsi="Courier New" w:cs="Courier New"/>
                <w:color w:val="000000"/>
                <w:sz w:val="16"/>
                <w:szCs w:val="16"/>
                <w:lang w:eastAsia="ru-RU"/>
              </w:rPr>
              <w:t>ческого транспорта (не распространяются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1240"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133,14</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0,92</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1109,75</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51969,52</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31,11</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0,92</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259,31</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3840,35</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4,47</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0,92</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(37,26)</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(1744,81)</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1723,81</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1238,77</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58011,48</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630,86</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55,00</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29542,88</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14,00</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0,92</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116,69</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3238,69</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143364,23</w:t>
            </w:r>
          </w:p>
        </w:tc>
      </w:tr>
      <w:tr w:rsidR="00414203" w:rsidRPr="00414203" w:rsidTr="002B76B1">
        <w:trPr>
          <w:gridAfter w:val="1"/>
          <w:wAfter w:w="573" w:type="dxa"/>
          <w:trHeight w:val="291"/>
        </w:trPr>
        <w:tc>
          <w:tcPr>
            <w:tcW w:w="7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4</w:t>
            </w:r>
          </w:p>
        </w:tc>
        <w:tc>
          <w:tcPr>
            <w:tcW w:w="215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ФССЦпг</w:t>
            </w:r>
            <w:proofErr w:type="spellEnd"/>
            <w:r w:rsidRPr="00414203">
              <w:rPr>
                <w:rFonts w:ascii="Courier New" w:hAnsi="Courier New" w:cs="Courier New"/>
                <w:color w:val="000000"/>
                <w:sz w:val="16"/>
                <w:szCs w:val="16"/>
                <w:lang w:eastAsia="ru-RU"/>
              </w:rPr>
              <w:t xml:space="preserve"> 03-01-01-020</w:t>
            </w:r>
          </w:p>
        </w:tc>
        <w:tc>
          <w:tcPr>
            <w:tcW w:w="3426"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Перевозка грузов I класса автомобилями бортовыми грузопод</w:t>
            </w:r>
            <w:r w:rsidRPr="00414203">
              <w:rPr>
                <w:rFonts w:ascii="Courier New" w:hAnsi="Courier New" w:cs="Courier New"/>
                <w:color w:val="000000"/>
                <w:sz w:val="16"/>
                <w:szCs w:val="16"/>
                <w:lang w:eastAsia="ru-RU"/>
              </w:rPr>
              <w:t>ъ</w:t>
            </w:r>
            <w:r w:rsidRPr="00414203">
              <w:rPr>
                <w:rFonts w:ascii="Courier New" w:hAnsi="Courier New" w:cs="Courier New"/>
                <w:color w:val="000000"/>
                <w:sz w:val="16"/>
                <w:szCs w:val="16"/>
                <w:lang w:eastAsia="ru-RU"/>
              </w:rPr>
              <w:t xml:space="preserve">емностью до 15 т на расстояние: до 20 км (Перевозка материалов от разборки лотка под кабель и вывоз деревянных </w:t>
            </w:r>
            <w:proofErr w:type="spellStart"/>
            <w:r w:rsidRPr="00414203">
              <w:rPr>
                <w:rFonts w:ascii="Courier New" w:hAnsi="Courier New" w:cs="Courier New"/>
                <w:color w:val="000000"/>
                <w:sz w:val="16"/>
                <w:szCs w:val="16"/>
                <w:lang w:eastAsia="ru-RU"/>
              </w:rPr>
              <w:t>полушпал</w:t>
            </w:r>
            <w:proofErr w:type="spellEnd"/>
            <w:r w:rsidRPr="00414203">
              <w:rPr>
                <w:rFonts w:ascii="Courier New" w:hAnsi="Courier New" w:cs="Courier New"/>
                <w:color w:val="000000"/>
                <w:sz w:val="16"/>
                <w:szCs w:val="16"/>
                <w:lang w:eastAsia="ru-RU"/>
              </w:rPr>
              <w:t xml:space="preserve"> на полигон ТБО)</w:t>
            </w:r>
          </w:p>
        </w:tc>
        <w:tc>
          <w:tcPr>
            <w:tcW w:w="12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 т груза</w:t>
            </w:r>
          </w:p>
        </w:tc>
        <w:tc>
          <w:tcPr>
            <w:tcW w:w="928"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100,84</w:t>
            </w:r>
          </w:p>
        </w:tc>
        <w:tc>
          <w:tcPr>
            <w:tcW w:w="1271"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15,41</w:t>
            </w:r>
          </w:p>
        </w:tc>
        <w:tc>
          <w:tcPr>
            <w:tcW w:w="1405" w:type="dxa"/>
            <w:gridSpan w:val="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1553,94</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14,07</w:t>
            </w:r>
          </w:p>
        </w:tc>
        <w:tc>
          <w:tcPr>
            <w:tcW w:w="1930" w:type="dxa"/>
            <w:gridSpan w:val="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21864,00</w:t>
            </w:r>
          </w:p>
        </w:tc>
      </w:tr>
      <w:tr w:rsidR="00414203" w:rsidRPr="00414203" w:rsidTr="002B76B1">
        <w:trPr>
          <w:gridAfter w:val="1"/>
          <w:wAfter w:w="573" w:type="dxa"/>
          <w:trHeight w:val="874"/>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155" w:type="dxa"/>
            <w:gridSpan w:val="5"/>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26" w:type="dxa"/>
            <w:gridSpan w:val="6"/>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1930" w:type="dxa"/>
            <w:gridSpan w:val="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155"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3426" w:type="dxa"/>
            <w:gridSpan w:val="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17239</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700930</w:t>
            </w:r>
          </w:p>
        </w:tc>
      </w:tr>
      <w:tr w:rsidR="00414203" w:rsidRPr="00414203" w:rsidTr="002B76B1">
        <w:trPr>
          <w:gridAfter w:val="1"/>
          <w:wAfter w:w="573" w:type="dxa"/>
          <w:trHeight w:val="583"/>
        </w:trPr>
        <w:tc>
          <w:tcPr>
            <w:tcW w:w="15427" w:type="dxa"/>
            <w:gridSpan w:val="2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Раздел 2. Возврат материалов</w:t>
            </w:r>
          </w:p>
        </w:tc>
      </w:tr>
      <w:tr w:rsidR="00414203" w:rsidRPr="00414203" w:rsidTr="002B76B1">
        <w:trPr>
          <w:gridAfter w:val="1"/>
          <w:wAfter w:w="573" w:type="dxa"/>
          <w:trHeight w:val="291"/>
        </w:trPr>
        <w:tc>
          <w:tcPr>
            <w:tcW w:w="7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209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25.1.05.02-0010</w:t>
            </w:r>
          </w:p>
        </w:tc>
        <w:tc>
          <w:tcPr>
            <w:tcW w:w="3482" w:type="dxa"/>
            <w:gridSpan w:val="7"/>
            <w:vMerge w:val="restart"/>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Возврат - Подкладка </w:t>
            </w:r>
            <w:proofErr w:type="spellStart"/>
            <w:r w:rsidRPr="00414203">
              <w:rPr>
                <w:rFonts w:ascii="Courier New" w:hAnsi="Courier New" w:cs="Courier New"/>
                <w:color w:val="000000"/>
                <w:sz w:val="16"/>
                <w:szCs w:val="16"/>
                <w:lang w:eastAsia="ru-RU"/>
              </w:rPr>
              <w:t>старогодная</w:t>
            </w:r>
            <w:proofErr w:type="spellEnd"/>
            <w:r w:rsidRPr="00414203">
              <w:rPr>
                <w:rFonts w:ascii="Courier New" w:hAnsi="Courier New" w:cs="Courier New"/>
                <w:color w:val="000000"/>
                <w:sz w:val="16"/>
                <w:szCs w:val="16"/>
                <w:lang w:eastAsia="ru-RU"/>
              </w:rPr>
              <w:t xml:space="preserve"> для повторной укладки в путь Д-65</w:t>
            </w:r>
          </w:p>
        </w:tc>
        <w:tc>
          <w:tcPr>
            <w:tcW w:w="12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928"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271"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140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12,54</w:t>
            </w:r>
          </w:p>
        </w:tc>
        <w:tc>
          <w:tcPr>
            <w:tcW w:w="193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r>
      <w:tr w:rsidR="00414203" w:rsidRPr="00414203" w:rsidTr="002B76B1">
        <w:trPr>
          <w:gridAfter w:val="1"/>
          <w:wAfter w:w="573" w:type="dxa"/>
          <w:trHeight w:val="291"/>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99" w:type="dxa"/>
            <w:gridSpan w:val="4"/>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82" w:type="dxa"/>
            <w:gridSpan w:val="7"/>
            <w:vMerge/>
            <w:tcBorders>
              <w:top w:val="single" w:sz="4" w:space="0" w:color="auto"/>
              <w:left w:val="single" w:sz="4" w:space="0" w:color="auto"/>
              <w:bottom w:val="nil"/>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405"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85"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п.1</w:t>
            </w:r>
          </w:p>
        </w:tc>
        <w:tc>
          <w:tcPr>
            <w:tcW w:w="1930" w:type="dxa"/>
            <w:gridSpan w:val="5"/>
            <w:vMerge/>
            <w:tcBorders>
              <w:top w:val="nil"/>
              <w:left w:val="nil"/>
              <w:bottom w:val="nil"/>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5"/>
          <w:wAfter w:w="2105" w:type="dxa"/>
          <w:trHeight w:val="291"/>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99" w:type="dxa"/>
            <w:gridSpan w:val="4"/>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82" w:type="dxa"/>
            <w:gridSpan w:val="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Коэффициент пересчета: </w:t>
            </w: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405"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85"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98" w:type="dxa"/>
            <w:tcBorders>
              <w:top w:val="nil"/>
              <w:left w:val="nil"/>
              <w:bottom w:val="single" w:sz="4" w:space="0" w:color="auto"/>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91"/>
        </w:trPr>
        <w:tc>
          <w:tcPr>
            <w:tcW w:w="718"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209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25.1.03.02-0011</w:t>
            </w:r>
          </w:p>
        </w:tc>
        <w:tc>
          <w:tcPr>
            <w:tcW w:w="3482" w:type="dxa"/>
            <w:gridSpan w:val="7"/>
            <w:vMerge w:val="restart"/>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Возврат - Костыли для железных дорог широкой колеи </w:t>
            </w:r>
            <w:proofErr w:type="spellStart"/>
            <w:r w:rsidRPr="00414203">
              <w:rPr>
                <w:rFonts w:ascii="Courier New" w:hAnsi="Courier New" w:cs="Courier New"/>
                <w:color w:val="000000"/>
                <w:sz w:val="16"/>
                <w:szCs w:val="16"/>
                <w:lang w:eastAsia="ru-RU"/>
              </w:rPr>
              <w:t>старогодные</w:t>
            </w:r>
            <w:proofErr w:type="spellEnd"/>
            <w:r w:rsidRPr="00414203">
              <w:rPr>
                <w:rFonts w:ascii="Courier New" w:hAnsi="Courier New" w:cs="Courier New"/>
                <w:color w:val="000000"/>
                <w:sz w:val="16"/>
                <w:szCs w:val="16"/>
                <w:lang w:eastAsia="ru-RU"/>
              </w:rPr>
              <w:t xml:space="preserve"> для повторной укладки в путь 16х16х165 мм</w:t>
            </w:r>
          </w:p>
        </w:tc>
        <w:tc>
          <w:tcPr>
            <w:tcW w:w="12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928"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1,254</w:t>
            </w:r>
          </w:p>
        </w:tc>
        <w:tc>
          <w:tcPr>
            <w:tcW w:w="1271"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140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985"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12,54</w:t>
            </w:r>
          </w:p>
        </w:tc>
        <w:tc>
          <w:tcPr>
            <w:tcW w:w="193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w:t>
            </w:r>
          </w:p>
        </w:tc>
      </w:tr>
      <w:tr w:rsidR="00414203" w:rsidRPr="00414203" w:rsidTr="002B76B1">
        <w:trPr>
          <w:gridAfter w:val="1"/>
          <w:wAfter w:w="573" w:type="dxa"/>
          <w:trHeight w:val="291"/>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99" w:type="dxa"/>
            <w:gridSpan w:val="4"/>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82" w:type="dxa"/>
            <w:gridSpan w:val="7"/>
            <w:vMerge/>
            <w:tcBorders>
              <w:top w:val="single" w:sz="4" w:space="0" w:color="auto"/>
              <w:left w:val="single" w:sz="4" w:space="0" w:color="auto"/>
              <w:bottom w:val="nil"/>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405"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85"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369" w:type="dxa"/>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п.1</w:t>
            </w:r>
          </w:p>
        </w:tc>
        <w:tc>
          <w:tcPr>
            <w:tcW w:w="1930" w:type="dxa"/>
            <w:gridSpan w:val="5"/>
            <w:vMerge/>
            <w:tcBorders>
              <w:top w:val="nil"/>
              <w:left w:val="nil"/>
              <w:bottom w:val="nil"/>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91"/>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99" w:type="dxa"/>
            <w:gridSpan w:val="4"/>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82" w:type="dxa"/>
            <w:gridSpan w:val="7"/>
            <w:vMerge/>
            <w:tcBorders>
              <w:top w:val="single" w:sz="4" w:space="0" w:color="auto"/>
              <w:left w:val="single" w:sz="4" w:space="0" w:color="auto"/>
              <w:bottom w:val="nil"/>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405"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85"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369" w:type="dxa"/>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91"/>
        </w:trPr>
        <w:tc>
          <w:tcPr>
            <w:tcW w:w="718"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99" w:type="dxa"/>
            <w:gridSpan w:val="4"/>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482" w:type="dxa"/>
            <w:gridSpan w:val="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Коэффициент пересчета: </w:t>
            </w:r>
          </w:p>
        </w:tc>
        <w:tc>
          <w:tcPr>
            <w:tcW w:w="1240"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28"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1"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405" w:type="dxa"/>
            <w:gridSpan w:val="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85" w:type="dxa"/>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369" w:type="dxa"/>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30" w:type="dxa"/>
            <w:gridSpan w:val="5"/>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0</w:t>
            </w:r>
          </w:p>
        </w:tc>
      </w:tr>
      <w:tr w:rsidR="002B76B1" w:rsidRPr="00414203" w:rsidTr="002B76B1">
        <w:trPr>
          <w:trHeight w:val="274"/>
        </w:trPr>
        <w:tc>
          <w:tcPr>
            <w:tcW w:w="900"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98"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22"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35"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56"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98"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50"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627"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927"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928"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271"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092"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54"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889"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988"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прямых затрат по всем разделам</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8290</w:t>
            </w:r>
          </w:p>
        </w:tc>
        <w:tc>
          <w:tcPr>
            <w:tcW w:w="1369" w:type="dxa"/>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281877</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основная заработная плата</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5005</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234363</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эксплуатация машин и механи</w:t>
            </w:r>
            <w:r w:rsidRPr="00414203">
              <w:rPr>
                <w:rFonts w:ascii="Courier New" w:hAnsi="Courier New" w:cs="Courier New"/>
                <w:color w:val="000000"/>
                <w:sz w:val="16"/>
                <w:szCs w:val="16"/>
                <w:lang w:eastAsia="ru-RU"/>
              </w:rPr>
              <w:t>з</w:t>
            </w:r>
            <w:r w:rsidRPr="00414203">
              <w:rPr>
                <w:rFonts w:ascii="Courier New" w:hAnsi="Courier New" w:cs="Courier New"/>
                <w:color w:val="000000"/>
                <w:sz w:val="16"/>
                <w:szCs w:val="16"/>
                <w:lang w:eastAsia="ru-RU"/>
              </w:rPr>
              <w:t>мов</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1732</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25650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зарплата машинистов</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213</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9993</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материальные ресурсы</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оборудование, мебель и инвентарь</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перевозка и погрузо-разгрузочные работы</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1554</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21864</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Накладные расходы</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5674</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265728</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прибыль</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3274</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153326</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затрат</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17238</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700931</w:t>
            </w:r>
          </w:p>
        </w:tc>
      </w:tr>
      <w:tr w:rsidR="00414203" w:rsidRPr="00414203" w:rsidTr="002B76B1">
        <w:trPr>
          <w:gridAfter w:val="1"/>
          <w:wAfter w:w="573" w:type="dxa"/>
          <w:trHeight w:val="291"/>
        </w:trPr>
        <w:tc>
          <w:tcPr>
            <w:tcW w:w="718" w:type="dxa"/>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99" w:type="dxa"/>
            <w:gridSpan w:val="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482" w:type="dxa"/>
            <w:gridSpan w:val="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w:t>
            </w:r>
          </w:p>
        </w:tc>
        <w:tc>
          <w:tcPr>
            <w:tcW w:w="1240"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28"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71"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05" w:type="dxa"/>
            <w:gridSpan w:val="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85" w:type="dxa"/>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17238</w:t>
            </w:r>
          </w:p>
        </w:tc>
        <w:tc>
          <w:tcPr>
            <w:tcW w:w="1369" w:type="dxa"/>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30" w:type="dxa"/>
            <w:gridSpan w:val="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700931</w:t>
            </w:r>
          </w:p>
        </w:tc>
      </w:tr>
    </w:tbl>
    <w:p w:rsidR="00C41D4A" w:rsidRDefault="00C41D4A" w:rsidP="005A6C5C">
      <w:pPr>
        <w:keepNext/>
        <w:keepLines/>
        <w:ind w:firstLine="426"/>
        <w:jc w:val="right"/>
        <w:rPr>
          <w:sz w:val="23"/>
          <w:szCs w:val="23"/>
        </w:rPr>
      </w:pPr>
    </w:p>
    <w:tbl>
      <w:tblPr>
        <w:tblW w:w="15923" w:type="dxa"/>
        <w:tblInd w:w="93" w:type="dxa"/>
        <w:tblLayout w:type="fixed"/>
        <w:tblLook w:val="04A0" w:firstRow="1" w:lastRow="0" w:firstColumn="1" w:lastColumn="0" w:noHBand="0" w:noVBand="1"/>
      </w:tblPr>
      <w:tblGrid>
        <w:gridCol w:w="15"/>
        <w:gridCol w:w="115"/>
        <w:gridCol w:w="373"/>
        <w:gridCol w:w="1"/>
        <w:gridCol w:w="18"/>
        <w:gridCol w:w="181"/>
        <w:gridCol w:w="19"/>
        <w:gridCol w:w="141"/>
        <w:gridCol w:w="3"/>
        <w:gridCol w:w="6"/>
        <w:gridCol w:w="35"/>
        <w:gridCol w:w="186"/>
        <w:gridCol w:w="50"/>
        <w:gridCol w:w="58"/>
        <w:gridCol w:w="127"/>
        <w:gridCol w:w="269"/>
        <w:gridCol w:w="29"/>
        <w:gridCol w:w="165"/>
        <w:gridCol w:w="257"/>
        <w:gridCol w:w="19"/>
        <w:gridCol w:w="8"/>
        <w:gridCol w:w="142"/>
        <w:gridCol w:w="34"/>
        <w:gridCol w:w="28"/>
        <w:gridCol w:w="4"/>
        <w:gridCol w:w="163"/>
        <w:gridCol w:w="123"/>
        <w:gridCol w:w="35"/>
        <w:gridCol w:w="48"/>
        <w:gridCol w:w="92"/>
        <w:gridCol w:w="96"/>
        <w:gridCol w:w="10"/>
        <w:gridCol w:w="55"/>
        <w:gridCol w:w="81"/>
        <w:gridCol w:w="97"/>
        <w:gridCol w:w="313"/>
        <w:gridCol w:w="62"/>
        <w:gridCol w:w="17"/>
        <w:gridCol w:w="313"/>
        <w:gridCol w:w="62"/>
        <w:gridCol w:w="346"/>
        <w:gridCol w:w="515"/>
        <w:gridCol w:w="93"/>
        <w:gridCol w:w="24"/>
        <w:gridCol w:w="89"/>
        <w:gridCol w:w="56"/>
        <w:gridCol w:w="4"/>
        <w:gridCol w:w="40"/>
        <w:gridCol w:w="191"/>
        <w:gridCol w:w="5"/>
        <w:gridCol w:w="43"/>
        <w:gridCol w:w="108"/>
        <w:gridCol w:w="128"/>
        <w:gridCol w:w="184"/>
        <w:gridCol w:w="129"/>
        <w:gridCol w:w="10"/>
        <w:gridCol w:w="4"/>
        <w:gridCol w:w="25"/>
        <w:gridCol w:w="15"/>
        <w:gridCol w:w="68"/>
        <w:gridCol w:w="38"/>
        <w:gridCol w:w="167"/>
        <w:gridCol w:w="92"/>
        <w:gridCol w:w="24"/>
        <w:gridCol w:w="251"/>
        <w:gridCol w:w="64"/>
        <w:gridCol w:w="149"/>
        <w:gridCol w:w="5"/>
        <w:gridCol w:w="4"/>
        <w:gridCol w:w="77"/>
        <w:gridCol w:w="17"/>
        <w:gridCol w:w="34"/>
        <w:gridCol w:w="27"/>
        <w:gridCol w:w="104"/>
        <w:gridCol w:w="146"/>
        <w:gridCol w:w="342"/>
        <w:gridCol w:w="96"/>
        <w:gridCol w:w="389"/>
        <w:gridCol w:w="58"/>
        <w:gridCol w:w="13"/>
        <w:gridCol w:w="92"/>
        <w:gridCol w:w="4"/>
        <w:gridCol w:w="37"/>
        <w:gridCol w:w="191"/>
        <w:gridCol w:w="45"/>
        <w:gridCol w:w="19"/>
        <w:gridCol w:w="113"/>
        <w:gridCol w:w="98"/>
        <w:gridCol w:w="171"/>
        <w:gridCol w:w="8"/>
        <w:gridCol w:w="322"/>
        <w:gridCol w:w="162"/>
        <w:gridCol w:w="31"/>
        <w:gridCol w:w="196"/>
        <w:gridCol w:w="13"/>
        <w:gridCol w:w="55"/>
        <w:gridCol w:w="1"/>
        <w:gridCol w:w="3"/>
        <w:gridCol w:w="31"/>
        <w:gridCol w:w="83"/>
        <w:gridCol w:w="244"/>
        <w:gridCol w:w="13"/>
        <w:gridCol w:w="34"/>
        <w:gridCol w:w="94"/>
        <w:gridCol w:w="96"/>
        <w:gridCol w:w="23"/>
        <w:gridCol w:w="164"/>
        <w:gridCol w:w="199"/>
        <w:gridCol w:w="30"/>
        <w:gridCol w:w="16"/>
        <w:gridCol w:w="88"/>
        <w:gridCol w:w="31"/>
        <w:gridCol w:w="4"/>
        <w:gridCol w:w="21"/>
        <w:gridCol w:w="32"/>
        <w:gridCol w:w="74"/>
        <w:gridCol w:w="155"/>
        <w:gridCol w:w="123"/>
        <w:gridCol w:w="193"/>
        <w:gridCol w:w="102"/>
        <w:gridCol w:w="335"/>
        <w:gridCol w:w="62"/>
        <w:gridCol w:w="136"/>
        <w:gridCol w:w="4"/>
        <w:gridCol w:w="42"/>
        <w:gridCol w:w="2"/>
        <w:gridCol w:w="48"/>
        <w:gridCol w:w="118"/>
        <w:gridCol w:w="63"/>
        <w:gridCol w:w="8"/>
        <w:gridCol w:w="124"/>
        <w:gridCol w:w="72"/>
        <w:gridCol w:w="79"/>
        <w:gridCol w:w="98"/>
        <w:gridCol w:w="28"/>
        <w:gridCol w:w="259"/>
        <w:gridCol w:w="143"/>
        <w:gridCol w:w="59"/>
        <w:gridCol w:w="83"/>
        <w:gridCol w:w="1418"/>
        <w:gridCol w:w="112"/>
        <w:gridCol w:w="4"/>
        <w:gridCol w:w="22"/>
        <w:gridCol w:w="3"/>
        <w:gridCol w:w="77"/>
        <w:gridCol w:w="65"/>
        <w:gridCol w:w="113"/>
        <w:gridCol w:w="29"/>
        <w:gridCol w:w="43"/>
        <w:gridCol w:w="839"/>
      </w:tblGrid>
      <w:tr w:rsidR="00414203" w:rsidRPr="00414203" w:rsidTr="00BB0732">
        <w:trPr>
          <w:gridAfter w:val="2"/>
          <w:wAfter w:w="882" w:type="dxa"/>
          <w:trHeight w:val="485"/>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2"/>
          <w:wAfter w:w="882" w:type="dxa"/>
          <w:trHeight w:val="605"/>
        </w:trPr>
        <w:tc>
          <w:tcPr>
            <w:tcW w:w="15041" w:type="dxa"/>
            <w:gridSpan w:val="148"/>
            <w:tcBorders>
              <w:top w:val="nil"/>
              <w:left w:val="nil"/>
              <w:bottom w:val="single" w:sz="4" w:space="0" w:color="auto"/>
              <w:right w:val="nil"/>
            </w:tcBorders>
            <w:shd w:val="clear" w:color="auto" w:fill="auto"/>
            <w:vAlign w:val="bottom"/>
            <w:hideMark/>
          </w:tcPr>
          <w:p w:rsidR="00414203" w:rsidRPr="00414203" w:rsidRDefault="00414203" w:rsidP="00600444">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lastRenderedPageBreak/>
              <w:t>Подкрановый путь площадки для КТК инв. №014/01/00000008 Контейнерного терминала</w:t>
            </w:r>
            <w:r w:rsidR="00600444" w:rsidRPr="00600444">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Благовещенск, филиала ПАО &lt;</w:t>
            </w:r>
            <w:proofErr w:type="spellStart"/>
            <w:r w:rsidRPr="00414203">
              <w:rPr>
                <w:rFonts w:ascii="Courier New" w:hAnsi="Courier New" w:cs="Courier New"/>
                <w:color w:val="000000"/>
                <w:sz w:val="20"/>
                <w:szCs w:val="20"/>
                <w:lang w:eastAsia="ru-RU"/>
              </w:rPr>
              <w:t>ТрансКонтейнер</w:t>
            </w:r>
            <w:proofErr w:type="spellEnd"/>
            <w:r w:rsidRPr="00414203">
              <w:rPr>
                <w:rFonts w:ascii="Courier New" w:hAnsi="Courier New" w:cs="Courier New"/>
                <w:color w:val="000000"/>
                <w:sz w:val="20"/>
                <w:szCs w:val="20"/>
                <w:lang w:eastAsia="ru-RU"/>
              </w:rPr>
              <w:t>&gt; на</w:t>
            </w:r>
            <w:r w:rsidR="00600444" w:rsidRPr="00600444">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Забайкальской железной дороге</w:t>
            </w:r>
          </w:p>
        </w:tc>
      </w:tr>
      <w:tr w:rsidR="00414203" w:rsidRPr="00414203" w:rsidTr="00BB0732">
        <w:trPr>
          <w:gridAfter w:val="2"/>
          <w:wAfter w:w="882" w:type="dxa"/>
          <w:trHeight w:val="227"/>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стройки)</w:t>
            </w:r>
          </w:p>
        </w:tc>
      </w:tr>
      <w:tr w:rsidR="00414203" w:rsidRPr="00414203" w:rsidTr="00BB0732">
        <w:trPr>
          <w:gridAfter w:val="2"/>
          <w:wAfter w:w="882" w:type="dxa"/>
          <w:trHeight w:val="726"/>
        </w:trPr>
        <w:tc>
          <w:tcPr>
            <w:tcW w:w="15041" w:type="dxa"/>
            <w:gridSpan w:val="148"/>
            <w:tcBorders>
              <w:top w:val="nil"/>
              <w:left w:val="nil"/>
              <w:bottom w:val="nil"/>
              <w:right w:val="nil"/>
            </w:tcBorders>
            <w:shd w:val="clear" w:color="auto" w:fill="auto"/>
            <w:vAlign w:val="bottom"/>
            <w:hideMark/>
          </w:tcPr>
          <w:p w:rsidR="00414203" w:rsidRPr="00414203" w:rsidRDefault="00414203" w:rsidP="00414203">
            <w:pPr>
              <w:suppressAutoHyphens w:val="0"/>
              <w:jc w:val="center"/>
              <w:rPr>
                <w:rFonts w:ascii="Courier New" w:hAnsi="Courier New" w:cs="Courier New"/>
                <w:b/>
                <w:bCs/>
                <w:color w:val="000000"/>
                <w:lang w:eastAsia="ru-RU"/>
              </w:rPr>
            </w:pPr>
            <w:r w:rsidRPr="00414203">
              <w:rPr>
                <w:rFonts w:ascii="Courier New" w:hAnsi="Courier New" w:cs="Courier New"/>
                <w:b/>
                <w:bCs/>
                <w:color w:val="000000"/>
                <w:lang w:eastAsia="ru-RU"/>
              </w:rPr>
              <w:t>Локальный сметный расчет № 2207-01-02-01</w:t>
            </w:r>
          </w:p>
        </w:tc>
      </w:tr>
      <w:tr w:rsidR="00414203" w:rsidRPr="00414203" w:rsidTr="00BB0732">
        <w:trPr>
          <w:gridAfter w:val="2"/>
          <w:wAfter w:w="882" w:type="dxa"/>
          <w:trHeight w:val="425"/>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(Локальная смета)</w:t>
            </w:r>
          </w:p>
        </w:tc>
      </w:tr>
      <w:tr w:rsidR="00414203" w:rsidRPr="00414203" w:rsidTr="00BB0732">
        <w:trPr>
          <w:gridAfter w:val="2"/>
          <w:wAfter w:w="882" w:type="dxa"/>
          <w:trHeight w:val="227"/>
        </w:trPr>
        <w:tc>
          <w:tcPr>
            <w:tcW w:w="1791" w:type="dxa"/>
            <w:gridSpan w:val="1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на </w:t>
            </w:r>
          </w:p>
        </w:tc>
        <w:tc>
          <w:tcPr>
            <w:tcW w:w="13250" w:type="dxa"/>
            <w:gridSpan w:val="130"/>
            <w:tcBorders>
              <w:top w:val="nil"/>
              <w:left w:val="nil"/>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Земляные работы </w:t>
            </w:r>
          </w:p>
        </w:tc>
      </w:tr>
      <w:tr w:rsidR="00414203" w:rsidRPr="00414203" w:rsidTr="00BB0732">
        <w:trPr>
          <w:gridAfter w:val="2"/>
          <w:wAfter w:w="882" w:type="dxa"/>
          <w:trHeight w:val="227"/>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работ и затрат, наименование объекта)</w:t>
            </w:r>
          </w:p>
        </w:tc>
      </w:tr>
      <w:tr w:rsidR="00414203" w:rsidRPr="00414203" w:rsidTr="00BB0732">
        <w:trPr>
          <w:gridAfter w:val="2"/>
          <w:wAfter w:w="882" w:type="dxa"/>
          <w:trHeight w:val="227"/>
        </w:trPr>
        <w:tc>
          <w:tcPr>
            <w:tcW w:w="1626" w:type="dxa"/>
            <w:gridSpan w:val="17"/>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Основание: </w:t>
            </w:r>
          </w:p>
        </w:tc>
        <w:tc>
          <w:tcPr>
            <w:tcW w:w="13415" w:type="dxa"/>
            <w:gridSpan w:val="131"/>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2"/>
          <w:wAfter w:w="882" w:type="dxa"/>
          <w:trHeight w:val="227"/>
        </w:trPr>
        <w:tc>
          <w:tcPr>
            <w:tcW w:w="8794" w:type="dxa"/>
            <w:gridSpan w:val="8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772" w:type="dxa"/>
            <w:gridSpan w:val="19"/>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базисном уровне</w:t>
            </w:r>
          </w:p>
        </w:tc>
        <w:tc>
          <w:tcPr>
            <w:tcW w:w="2060" w:type="dxa"/>
            <w:gridSpan w:val="26"/>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текущем уровне</w:t>
            </w:r>
          </w:p>
        </w:tc>
        <w:tc>
          <w:tcPr>
            <w:tcW w:w="2415" w:type="dxa"/>
            <w:gridSpan w:val="1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2"/>
          <w:wAfter w:w="882" w:type="dxa"/>
          <w:trHeight w:val="227"/>
        </w:trPr>
        <w:tc>
          <w:tcPr>
            <w:tcW w:w="5844" w:type="dxa"/>
            <w:gridSpan w:val="5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2950" w:type="dxa"/>
            <w:gridSpan w:val="31"/>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стоимость</w:t>
            </w:r>
          </w:p>
        </w:tc>
        <w:tc>
          <w:tcPr>
            <w:tcW w:w="1772"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40,16</w:t>
            </w:r>
          </w:p>
        </w:tc>
        <w:tc>
          <w:tcPr>
            <w:tcW w:w="2060" w:type="dxa"/>
            <w:gridSpan w:val="26"/>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630,76</w:t>
            </w:r>
          </w:p>
        </w:tc>
        <w:tc>
          <w:tcPr>
            <w:tcW w:w="2415" w:type="dxa"/>
            <w:gridSpan w:val="14"/>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2"/>
          <w:wAfter w:w="882" w:type="dxa"/>
          <w:trHeight w:val="242"/>
        </w:trPr>
        <w:tc>
          <w:tcPr>
            <w:tcW w:w="5844" w:type="dxa"/>
            <w:gridSpan w:val="5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4722" w:type="dxa"/>
            <w:gridSpan w:val="50"/>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Нормативная трудоемкость</w:t>
            </w:r>
          </w:p>
        </w:tc>
        <w:tc>
          <w:tcPr>
            <w:tcW w:w="2060" w:type="dxa"/>
            <w:gridSpan w:val="26"/>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52</w:t>
            </w:r>
          </w:p>
        </w:tc>
        <w:tc>
          <w:tcPr>
            <w:tcW w:w="2415"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 </w:t>
            </w:r>
            <w:proofErr w:type="spellStart"/>
            <w:r w:rsidRPr="00414203">
              <w:rPr>
                <w:rFonts w:ascii="Courier New" w:hAnsi="Courier New" w:cs="Courier New"/>
                <w:i/>
                <w:iCs/>
                <w:color w:val="000000"/>
                <w:sz w:val="16"/>
                <w:szCs w:val="16"/>
                <w:lang w:eastAsia="ru-RU"/>
              </w:rPr>
              <w:t>чел</w:t>
            </w:r>
            <w:proofErr w:type="gramStart"/>
            <w:r w:rsidRPr="00414203">
              <w:rPr>
                <w:rFonts w:ascii="Courier New" w:hAnsi="Courier New" w:cs="Courier New"/>
                <w:i/>
                <w:iCs/>
                <w:color w:val="000000"/>
                <w:sz w:val="16"/>
                <w:szCs w:val="16"/>
                <w:lang w:eastAsia="ru-RU"/>
              </w:rPr>
              <w:t>.ч</w:t>
            </w:r>
            <w:proofErr w:type="gramEnd"/>
            <w:r w:rsidRPr="00414203">
              <w:rPr>
                <w:rFonts w:ascii="Courier New" w:hAnsi="Courier New" w:cs="Courier New"/>
                <w:i/>
                <w:iCs/>
                <w:color w:val="000000"/>
                <w:sz w:val="16"/>
                <w:szCs w:val="16"/>
                <w:lang w:eastAsia="ru-RU"/>
              </w:rPr>
              <w:t>ас</w:t>
            </w:r>
            <w:proofErr w:type="spellEnd"/>
            <w:r w:rsidRPr="00414203">
              <w:rPr>
                <w:rFonts w:ascii="Courier New" w:hAnsi="Courier New" w:cs="Courier New"/>
                <w:i/>
                <w:iCs/>
                <w:color w:val="000000"/>
                <w:sz w:val="16"/>
                <w:szCs w:val="16"/>
                <w:lang w:eastAsia="ru-RU"/>
              </w:rPr>
              <w:t>.</w:t>
            </w:r>
          </w:p>
        </w:tc>
      </w:tr>
      <w:tr w:rsidR="00414203" w:rsidRPr="00414203" w:rsidTr="00BB0732">
        <w:trPr>
          <w:gridAfter w:val="2"/>
          <w:wAfter w:w="882" w:type="dxa"/>
          <w:trHeight w:val="227"/>
        </w:trPr>
        <w:tc>
          <w:tcPr>
            <w:tcW w:w="5844" w:type="dxa"/>
            <w:gridSpan w:val="5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2950" w:type="dxa"/>
            <w:gridSpan w:val="31"/>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заработная плата</w:t>
            </w:r>
          </w:p>
        </w:tc>
        <w:tc>
          <w:tcPr>
            <w:tcW w:w="1772"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1,14</w:t>
            </w:r>
          </w:p>
        </w:tc>
        <w:tc>
          <w:tcPr>
            <w:tcW w:w="2060" w:type="dxa"/>
            <w:gridSpan w:val="26"/>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53,31</w:t>
            </w:r>
          </w:p>
        </w:tc>
        <w:tc>
          <w:tcPr>
            <w:tcW w:w="2415"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2"/>
          <w:wAfter w:w="882" w:type="dxa"/>
          <w:trHeight w:val="227"/>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2"/>
          <w:wAfter w:w="882" w:type="dxa"/>
          <w:trHeight w:val="227"/>
        </w:trPr>
        <w:tc>
          <w:tcPr>
            <w:tcW w:w="15041" w:type="dxa"/>
            <w:gridSpan w:val="148"/>
            <w:tcBorders>
              <w:top w:val="nil"/>
              <w:left w:val="nil"/>
              <w:bottom w:val="nil"/>
              <w:right w:val="nil"/>
            </w:tcBorders>
            <w:shd w:val="clear" w:color="auto" w:fill="auto"/>
            <w:vAlign w:val="center"/>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Составле</w:t>
            </w:r>
            <w:proofErr w:type="gramStart"/>
            <w:r w:rsidRPr="00414203">
              <w:rPr>
                <w:rFonts w:ascii="Courier New" w:hAnsi="Courier New" w:cs="Courier New"/>
                <w:color w:val="000000"/>
                <w:sz w:val="16"/>
                <w:szCs w:val="16"/>
                <w:lang w:eastAsia="ru-RU"/>
              </w:rPr>
              <w:t>н(</w:t>
            </w:r>
            <w:proofErr w:type="gramEnd"/>
            <w:r w:rsidRPr="00414203">
              <w:rPr>
                <w:rFonts w:ascii="Courier New" w:hAnsi="Courier New" w:cs="Courier New"/>
                <w:color w:val="000000"/>
                <w:sz w:val="16"/>
                <w:szCs w:val="16"/>
                <w:lang w:eastAsia="ru-RU"/>
              </w:rPr>
              <w:t>а) в уровне цен на январь 2000 г. и пересчитана на IV кв. 2022 г. Амурская область, письмо Минстроя №60112-И/09 от 14.11.2022 г. (Прочие объекты)</w:t>
            </w:r>
          </w:p>
        </w:tc>
      </w:tr>
      <w:tr w:rsidR="00414203" w:rsidRPr="00414203" w:rsidTr="00BB0732">
        <w:trPr>
          <w:gridAfter w:val="4"/>
          <w:wAfter w:w="1024" w:type="dxa"/>
          <w:trHeight w:val="227"/>
        </w:trPr>
        <w:tc>
          <w:tcPr>
            <w:tcW w:w="14899" w:type="dxa"/>
            <w:gridSpan w:val="146"/>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5323AA" w:rsidRPr="00414203" w:rsidTr="00BB0732">
        <w:trPr>
          <w:gridAfter w:val="4"/>
          <w:wAfter w:w="1024" w:type="dxa"/>
          <w:trHeight w:val="1695"/>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roofErr w:type="spellStart"/>
            <w:r w:rsidRPr="00414203">
              <w:rPr>
                <w:rFonts w:ascii="Courier New" w:hAnsi="Courier New" w:cs="Courier New"/>
                <w:color w:val="000000"/>
                <w:sz w:val="16"/>
                <w:szCs w:val="16"/>
                <w:lang w:eastAsia="ru-RU"/>
              </w:rPr>
              <w:t>пп</w:t>
            </w:r>
            <w:proofErr w:type="spellEnd"/>
          </w:p>
        </w:tc>
        <w:tc>
          <w:tcPr>
            <w:tcW w:w="2047"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Шифр и номер позиции, номер норматива</w:t>
            </w:r>
          </w:p>
        </w:tc>
        <w:tc>
          <w:tcPr>
            <w:tcW w:w="3107" w:type="dxa"/>
            <w:gridSpan w:val="27"/>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Наименование работ и затрат</w:t>
            </w:r>
          </w:p>
        </w:tc>
        <w:tc>
          <w:tcPr>
            <w:tcW w:w="823" w:type="dxa"/>
            <w:gridSpan w:val="11"/>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Ед. изм.</w:t>
            </w:r>
          </w:p>
        </w:tc>
        <w:tc>
          <w:tcPr>
            <w:tcW w:w="969" w:type="dxa"/>
            <w:gridSpan w:val="11"/>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Кол-во</w:t>
            </w:r>
          </w:p>
        </w:tc>
        <w:tc>
          <w:tcPr>
            <w:tcW w:w="1155" w:type="dxa"/>
            <w:gridSpan w:val="12"/>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Цена на единицу измер</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ния, руб.</w:t>
            </w:r>
          </w:p>
        </w:tc>
        <w:tc>
          <w:tcPr>
            <w:tcW w:w="1333"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Поправочные коэффицие</w:t>
            </w:r>
            <w:r w:rsidRPr="00414203">
              <w:rPr>
                <w:rFonts w:ascii="Courier New" w:hAnsi="Courier New" w:cs="Courier New"/>
                <w:color w:val="000000"/>
                <w:sz w:val="16"/>
                <w:szCs w:val="16"/>
                <w:lang w:eastAsia="ru-RU"/>
              </w:rPr>
              <w:t>н</w:t>
            </w:r>
            <w:r w:rsidRPr="00414203">
              <w:rPr>
                <w:rFonts w:ascii="Courier New" w:hAnsi="Courier New" w:cs="Courier New"/>
                <w:color w:val="000000"/>
                <w:sz w:val="16"/>
                <w:szCs w:val="16"/>
                <w:lang w:eastAsia="ru-RU"/>
              </w:rPr>
              <w:t>ты</w:t>
            </w:r>
          </w:p>
        </w:tc>
        <w:tc>
          <w:tcPr>
            <w:tcW w:w="1061" w:type="dxa"/>
            <w:gridSpan w:val="1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в базисном уровне цен, руб.</w:t>
            </w:r>
          </w:p>
        </w:tc>
        <w:tc>
          <w:tcPr>
            <w:tcW w:w="1511" w:type="dxa"/>
            <w:gridSpan w:val="16"/>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Коэффициенты пересчета, нормы НР и СП</w:t>
            </w:r>
          </w:p>
        </w:tc>
        <w:tc>
          <w:tcPr>
            <w:tcW w:w="2371" w:type="dxa"/>
            <w:gridSpan w:val="1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затрат в текущем уровне цен, руб.</w:t>
            </w:r>
          </w:p>
        </w:tc>
      </w:tr>
      <w:tr w:rsidR="005323AA" w:rsidRPr="00414203" w:rsidTr="00BB0732">
        <w:trPr>
          <w:gridAfter w:val="4"/>
          <w:wAfter w:w="1024" w:type="dxa"/>
          <w:trHeight w:val="363"/>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047"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3107" w:type="dxa"/>
            <w:gridSpan w:val="27"/>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823" w:type="dxa"/>
            <w:gridSpan w:val="11"/>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969" w:type="dxa"/>
            <w:gridSpan w:val="11"/>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155" w:type="dxa"/>
            <w:gridSpan w:val="12"/>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333"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1061" w:type="dxa"/>
            <w:gridSpan w:val="1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w:t>
            </w:r>
          </w:p>
        </w:tc>
        <w:tc>
          <w:tcPr>
            <w:tcW w:w="1511" w:type="dxa"/>
            <w:gridSpan w:val="16"/>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w:t>
            </w:r>
          </w:p>
        </w:tc>
        <w:tc>
          <w:tcPr>
            <w:tcW w:w="2371" w:type="dxa"/>
            <w:gridSpan w:val="1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w:t>
            </w:r>
          </w:p>
        </w:tc>
      </w:tr>
      <w:tr w:rsidR="00414203" w:rsidRPr="00414203" w:rsidTr="00BB0732">
        <w:trPr>
          <w:gridAfter w:val="4"/>
          <w:wAfter w:w="1024" w:type="dxa"/>
          <w:trHeight w:val="485"/>
        </w:trPr>
        <w:tc>
          <w:tcPr>
            <w:tcW w:w="14899" w:type="dxa"/>
            <w:gridSpan w:val="146"/>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Раздел 1. Земляные работы</w:t>
            </w:r>
          </w:p>
        </w:tc>
      </w:tr>
      <w:tr w:rsidR="005323AA" w:rsidRPr="00414203" w:rsidTr="00BB0732">
        <w:trPr>
          <w:gridAfter w:val="4"/>
          <w:wAfter w:w="1024" w:type="dxa"/>
          <w:trHeight w:val="726"/>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01-01-014-03</w:t>
            </w:r>
          </w:p>
        </w:tc>
        <w:tc>
          <w:tcPr>
            <w:tcW w:w="3107" w:type="dxa"/>
            <w:gridSpan w:val="2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Разработка грунта с погрузкой на автомобили-самосвалы экскаваторами с ковшом вместимостью: 0,4 (0,35-0,45) м3, группа грунтов 3</w:t>
            </w:r>
          </w:p>
        </w:tc>
        <w:tc>
          <w:tcPr>
            <w:tcW w:w="823" w:type="dxa"/>
            <w:gridSpan w:val="1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1000 м3</w:t>
            </w:r>
          </w:p>
        </w:tc>
        <w:tc>
          <w:tcPr>
            <w:tcW w:w="969" w:type="dxa"/>
            <w:gridSpan w:val="11"/>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0,63236</w:t>
            </w:r>
          </w:p>
        </w:tc>
        <w:tc>
          <w:tcPr>
            <w:tcW w:w="1155"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4106,17</w:t>
            </w:r>
          </w:p>
        </w:tc>
        <w:tc>
          <w:tcPr>
            <w:tcW w:w="1333"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4"/>
          <w:wAfter w:w="1024" w:type="dxa"/>
          <w:trHeight w:val="2665"/>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3107" w:type="dxa"/>
            <w:gridSpan w:val="2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w:t>
            </w:r>
            <w:r w:rsidRPr="00414203">
              <w:rPr>
                <w:rFonts w:ascii="Courier New" w:hAnsi="Courier New" w:cs="Courier New"/>
                <w:color w:val="000000"/>
                <w:sz w:val="16"/>
                <w:szCs w:val="16"/>
                <w:lang w:eastAsia="ru-RU"/>
              </w:rPr>
              <w:t>я</w:t>
            </w:r>
            <w:r w:rsidRPr="00414203">
              <w:rPr>
                <w:rFonts w:ascii="Courier New" w:hAnsi="Courier New" w:cs="Courier New"/>
                <w:color w:val="000000"/>
                <w:sz w:val="16"/>
                <w:szCs w:val="16"/>
                <w:lang w:eastAsia="ru-RU"/>
              </w:rPr>
              <w:t>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w:t>
            </w:r>
            <w:r w:rsidRPr="00414203">
              <w:rPr>
                <w:rFonts w:ascii="Courier New" w:hAnsi="Courier New" w:cs="Courier New"/>
                <w:color w:val="000000"/>
                <w:sz w:val="16"/>
                <w:szCs w:val="16"/>
                <w:lang w:eastAsia="ru-RU"/>
              </w:rPr>
              <w:t>т</w:t>
            </w:r>
            <w:r w:rsidRPr="00414203">
              <w:rPr>
                <w:rFonts w:ascii="Courier New" w:hAnsi="Courier New" w:cs="Courier New"/>
                <w:color w:val="000000"/>
                <w:sz w:val="16"/>
                <w:szCs w:val="16"/>
                <w:lang w:eastAsia="ru-RU"/>
              </w:rPr>
              <w:t>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823" w:type="dxa"/>
            <w:gridSpan w:val="1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187,98</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136,70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6401,74</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3912,77</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2845,42</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42140,69</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910,40</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(662,06)</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(31004,06)</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5,42</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3,43</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31,02</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92,00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734,86</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92,00</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34413,34</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46,00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367,43</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46,00</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17206,67</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24,10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17,53</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4087,84</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100193,46</w:t>
            </w:r>
          </w:p>
        </w:tc>
      </w:tr>
      <w:tr w:rsidR="005323AA" w:rsidRPr="00414203" w:rsidTr="00BB0732">
        <w:trPr>
          <w:gridAfter w:val="4"/>
          <w:wAfter w:w="1024" w:type="dxa"/>
          <w:trHeight w:val="242"/>
        </w:trPr>
        <w:tc>
          <w:tcPr>
            <w:tcW w:w="52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047" w:type="dxa"/>
            <w:gridSpan w:val="2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ФССЦпг</w:t>
            </w:r>
            <w:proofErr w:type="spellEnd"/>
            <w:r w:rsidRPr="00414203">
              <w:rPr>
                <w:rFonts w:ascii="Courier New" w:hAnsi="Courier New" w:cs="Courier New"/>
                <w:color w:val="000000"/>
                <w:sz w:val="16"/>
                <w:szCs w:val="16"/>
                <w:lang w:eastAsia="ru-RU"/>
              </w:rPr>
              <w:t xml:space="preserve"> 03-21-01-020</w:t>
            </w:r>
          </w:p>
        </w:tc>
        <w:tc>
          <w:tcPr>
            <w:tcW w:w="3107" w:type="dxa"/>
            <w:gridSpan w:val="27"/>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20 к</w:t>
            </w:r>
            <w:proofErr w:type="gramStart"/>
            <w:r w:rsidRPr="00414203">
              <w:rPr>
                <w:rFonts w:ascii="Courier New" w:hAnsi="Courier New" w:cs="Courier New"/>
                <w:color w:val="000000"/>
                <w:sz w:val="16"/>
                <w:szCs w:val="16"/>
                <w:lang w:eastAsia="ru-RU"/>
              </w:rPr>
              <w:t>м(</w:t>
            </w:r>
            <w:proofErr w:type="gramEnd"/>
            <w:r w:rsidRPr="00414203">
              <w:rPr>
                <w:rFonts w:ascii="Courier New" w:hAnsi="Courier New" w:cs="Courier New"/>
                <w:color w:val="000000"/>
                <w:sz w:val="16"/>
                <w:szCs w:val="16"/>
                <w:lang w:eastAsia="ru-RU"/>
              </w:rPr>
              <w:t>Вывоз срезанного грунта на полигон ТБО)</w:t>
            </w:r>
          </w:p>
        </w:tc>
        <w:tc>
          <w:tcPr>
            <w:tcW w:w="823" w:type="dxa"/>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 т груза</w:t>
            </w:r>
          </w:p>
        </w:tc>
        <w:tc>
          <w:tcPr>
            <w:tcW w:w="969" w:type="dxa"/>
            <w:gridSpan w:val="11"/>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1138</w:t>
            </w:r>
          </w:p>
        </w:tc>
        <w:tc>
          <w:tcPr>
            <w:tcW w:w="1155"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15,35</w:t>
            </w:r>
          </w:p>
        </w:tc>
        <w:tc>
          <w:tcPr>
            <w:tcW w:w="1333"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17468,30</w:t>
            </w:r>
          </w:p>
        </w:tc>
        <w:tc>
          <w:tcPr>
            <w:tcW w:w="1511" w:type="dxa"/>
            <w:gridSpan w:val="16"/>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15,58</w:t>
            </w:r>
          </w:p>
        </w:tc>
        <w:tc>
          <w:tcPr>
            <w:tcW w:w="2371"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272156,11</w:t>
            </w:r>
          </w:p>
        </w:tc>
      </w:tr>
      <w:tr w:rsidR="005323AA" w:rsidRPr="00414203" w:rsidTr="00BB0732">
        <w:trPr>
          <w:gridAfter w:val="4"/>
          <w:wAfter w:w="1024" w:type="dxa"/>
          <w:trHeight w:val="726"/>
        </w:trPr>
        <w:tc>
          <w:tcPr>
            <w:tcW w:w="522" w:type="dxa"/>
            <w:gridSpan w:val="5"/>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3107" w:type="dxa"/>
            <w:gridSpan w:val="27"/>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23" w:type="dxa"/>
            <w:gridSpan w:val="11"/>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69" w:type="dxa"/>
            <w:gridSpan w:val="11"/>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371"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4"/>
          <w:wAfter w:w="1024" w:type="dxa"/>
          <w:trHeight w:val="485"/>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27-04-016-04</w:t>
            </w:r>
          </w:p>
        </w:tc>
        <w:tc>
          <w:tcPr>
            <w:tcW w:w="3107" w:type="dxa"/>
            <w:gridSpan w:val="2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Устройство прослойки из нетканого синтетического материала (НСМ) в земляном полотне сплошной</w:t>
            </w:r>
          </w:p>
        </w:tc>
        <w:tc>
          <w:tcPr>
            <w:tcW w:w="823" w:type="dxa"/>
            <w:gridSpan w:val="1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1000 м</w:t>
            </w:r>
            <w:proofErr w:type="gramStart"/>
            <w:r w:rsidRPr="00414203">
              <w:rPr>
                <w:rFonts w:ascii="Courier New" w:hAnsi="Courier New" w:cs="Courier New"/>
                <w:color w:val="000000"/>
                <w:sz w:val="16"/>
                <w:szCs w:val="16"/>
                <w:lang w:eastAsia="ru-RU"/>
              </w:rPr>
              <w:t>2</w:t>
            </w:r>
            <w:proofErr w:type="gramEnd"/>
          </w:p>
        </w:tc>
        <w:tc>
          <w:tcPr>
            <w:tcW w:w="969" w:type="dxa"/>
            <w:gridSpan w:val="11"/>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1,089</w:t>
            </w:r>
          </w:p>
        </w:tc>
        <w:tc>
          <w:tcPr>
            <w:tcW w:w="1155"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778,31</w:t>
            </w:r>
          </w:p>
        </w:tc>
        <w:tc>
          <w:tcPr>
            <w:tcW w:w="1333"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4"/>
          <w:wAfter w:w="1024" w:type="dxa"/>
          <w:trHeight w:val="2665"/>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3107" w:type="dxa"/>
            <w:gridSpan w:val="2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w:t>
            </w:r>
            <w:r w:rsidRPr="00414203">
              <w:rPr>
                <w:rFonts w:ascii="Courier New" w:hAnsi="Courier New" w:cs="Courier New"/>
                <w:color w:val="000000"/>
                <w:sz w:val="16"/>
                <w:szCs w:val="16"/>
                <w:lang w:eastAsia="ru-RU"/>
              </w:rPr>
              <w:t>я</w:t>
            </w:r>
            <w:r w:rsidRPr="00414203">
              <w:rPr>
                <w:rFonts w:ascii="Courier New" w:hAnsi="Courier New" w:cs="Courier New"/>
                <w:color w:val="000000"/>
                <w:sz w:val="16"/>
                <w:szCs w:val="16"/>
                <w:lang w:eastAsia="ru-RU"/>
              </w:rPr>
              <w:t>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w:t>
            </w:r>
            <w:r w:rsidRPr="00414203">
              <w:rPr>
                <w:rFonts w:ascii="Courier New" w:hAnsi="Courier New" w:cs="Courier New"/>
                <w:color w:val="000000"/>
                <w:sz w:val="16"/>
                <w:szCs w:val="16"/>
                <w:lang w:eastAsia="ru-RU"/>
              </w:rPr>
              <w:t>т</w:t>
            </w:r>
            <w:r w:rsidRPr="00414203">
              <w:rPr>
                <w:rFonts w:ascii="Courier New" w:hAnsi="Courier New" w:cs="Courier New"/>
                <w:color w:val="000000"/>
                <w:sz w:val="16"/>
                <w:szCs w:val="16"/>
                <w:lang w:eastAsia="ru-RU"/>
              </w:rPr>
              <w:t>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823" w:type="dxa"/>
            <w:gridSpan w:val="1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219,94</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275,44</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12898,94</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557,59</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698,30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10341,79</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51,27</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(64,21)</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(3006,86)</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0,78</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0,85</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7,69</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01.7.12.05-0057</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Нетканый </w:t>
            </w:r>
            <w:proofErr w:type="spellStart"/>
            <w:r w:rsidRPr="00414203">
              <w:rPr>
                <w:rFonts w:ascii="Courier New" w:hAnsi="Courier New" w:cs="Courier New"/>
                <w:color w:val="000000"/>
                <w:sz w:val="16"/>
                <w:szCs w:val="16"/>
                <w:lang w:eastAsia="ru-RU"/>
              </w:rPr>
              <w:t>геотекстиль</w:t>
            </w:r>
            <w:proofErr w:type="spellEnd"/>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дорнит</w:t>
            </w:r>
            <w:proofErr w:type="spellEnd"/>
            <w:r w:rsidRPr="00414203">
              <w:rPr>
                <w:rFonts w:ascii="Courier New" w:hAnsi="Courier New" w:cs="Courier New"/>
                <w:color w:val="000000"/>
                <w:sz w:val="16"/>
                <w:szCs w:val="16"/>
                <w:lang w:eastAsia="ru-RU"/>
              </w:rPr>
              <w:t xml:space="preserve"> 400 г/м</w:t>
            </w:r>
            <w:proofErr w:type="gramStart"/>
            <w:r w:rsidRPr="00414203">
              <w:rPr>
                <w:rFonts w:ascii="Courier New" w:hAnsi="Courier New" w:cs="Courier New"/>
                <w:color w:val="000000"/>
                <w:sz w:val="16"/>
                <w:szCs w:val="16"/>
                <w:lang w:eastAsia="ru-RU"/>
              </w:rPr>
              <w:t>2</w:t>
            </w:r>
            <w:proofErr w:type="gramEnd"/>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w:t>
            </w:r>
            <w:proofErr w:type="gramStart"/>
            <w:r w:rsidRPr="00414203">
              <w:rPr>
                <w:rFonts w:ascii="Courier New" w:hAnsi="Courier New" w:cs="Courier New"/>
                <w:color w:val="000000"/>
                <w:sz w:val="16"/>
                <w:szCs w:val="16"/>
                <w:lang w:eastAsia="ru-RU"/>
              </w:rPr>
              <w:t>2</w:t>
            </w:r>
            <w:proofErr w:type="gramEnd"/>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8,36</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10115,60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91546,18</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499,29</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23381,53</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322,67</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15110,51</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27,70</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34,69</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11912,15</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153286,64</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33468</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525636</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прямых затрат по всем разделам</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31544</w:t>
            </w:r>
          </w:p>
        </w:tc>
        <w:tc>
          <w:tcPr>
            <w:tcW w:w="1511" w:type="dxa"/>
            <w:gridSpan w:val="16"/>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435524</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основная заработная плата</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412</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19301</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эксплуатация машин и механизмов</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3544</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52482</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зарплата машинистов</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726</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34011</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материальные ресурсы</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10120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91585</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оборудование, мебель и инвентарь</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перевозка и погрузо-разгрузочные работы</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17468</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272156</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Накладные расходы</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1234</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57795</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прибыль</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690</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32317</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затрат</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33468</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525636</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3107" w:type="dxa"/>
            <w:gridSpan w:val="2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w:t>
            </w:r>
          </w:p>
        </w:tc>
        <w:tc>
          <w:tcPr>
            <w:tcW w:w="823" w:type="dxa"/>
            <w:gridSpan w:val="1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69"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5"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33"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61"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33468</w:t>
            </w:r>
          </w:p>
        </w:tc>
        <w:tc>
          <w:tcPr>
            <w:tcW w:w="1511" w:type="dxa"/>
            <w:gridSpan w:val="16"/>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371"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525636</w:t>
            </w:r>
          </w:p>
        </w:tc>
      </w:tr>
      <w:tr w:rsidR="00414203" w:rsidRPr="00414203" w:rsidTr="00BB0732">
        <w:trPr>
          <w:gridAfter w:val="6"/>
          <w:wAfter w:w="1166" w:type="dxa"/>
          <w:trHeight w:val="484"/>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6"/>
          <w:wAfter w:w="1166" w:type="dxa"/>
          <w:trHeight w:val="604"/>
        </w:trPr>
        <w:tc>
          <w:tcPr>
            <w:tcW w:w="14757" w:type="dxa"/>
            <w:gridSpan w:val="144"/>
            <w:tcBorders>
              <w:top w:val="nil"/>
              <w:left w:val="nil"/>
              <w:bottom w:val="single" w:sz="4" w:space="0" w:color="auto"/>
              <w:right w:val="nil"/>
            </w:tcBorders>
            <w:shd w:val="clear" w:color="auto" w:fill="auto"/>
            <w:vAlign w:val="bottom"/>
            <w:hideMark/>
          </w:tcPr>
          <w:p w:rsidR="00414203" w:rsidRPr="00414203" w:rsidRDefault="00414203" w:rsidP="00600444">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t>Подкрановый путь площадки для КТК инв. №014/01/00000008 Контейнерного терминала</w:t>
            </w:r>
            <w:r w:rsidR="00600444" w:rsidRPr="00600444">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Благовещенск, филиала ПАО &lt;</w:t>
            </w:r>
            <w:proofErr w:type="spellStart"/>
            <w:r w:rsidRPr="00414203">
              <w:rPr>
                <w:rFonts w:ascii="Courier New" w:hAnsi="Courier New" w:cs="Courier New"/>
                <w:color w:val="000000"/>
                <w:sz w:val="20"/>
                <w:szCs w:val="20"/>
                <w:lang w:eastAsia="ru-RU"/>
              </w:rPr>
              <w:t>ТрансКонте</w:t>
            </w:r>
            <w:r w:rsidRPr="00414203">
              <w:rPr>
                <w:rFonts w:ascii="Courier New" w:hAnsi="Courier New" w:cs="Courier New"/>
                <w:color w:val="000000"/>
                <w:sz w:val="20"/>
                <w:szCs w:val="20"/>
                <w:lang w:eastAsia="ru-RU"/>
              </w:rPr>
              <w:t>й</w:t>
            </w:r>
            <w:r w:rsidRPr="00414203">
              <w:rPr>
                <w:rFonts w:ascii="Courier New" w:hAnsi="Courier New" w:cs="Courier New"/>
                <w:color w:val="000000"/>
                <w:sz w:val="20"/>
                <w:szCs w:val="20"/>
                <w:lang w:eastAsia="ru-RU"/>
              </w:rPr>
              <w:t>нер</w:t>
            </w:r>
            <w:proofErr w:type="spellEnd"/>
            <w:r w:rsidRPr="00414203">
              <w:rPr>
                <w:rFonts w:ascii="Courier New" w:hAnsi="Courier New" w:cs="Courier New"/>
                <w:color w:val="000000"/>
                <w:sz w:val="20"/>
                <w:szCs w:val="20"/>
                <w:lang w:eastAsia="ru-RU"/>
              </w:rPr>
              <w:t>&gt; на</w:t>
            </w:r>
            <w:r w:rsidR="00600444" w:rsidRPr="00600444">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Забайкальской железной дороге</w:t>
            </w:r>
          </w:p>
        </w:tc>
      </w:tr>
      <w:tr w:rsidR="00414203" w:rsidRPr="00414203" w:rsidTr="00BB0732">
        <w:trPr>
          <w:gridAfter w:val="6"/>
          <w:wAfter w:w="1166" w:type="dxa"/>
          <w:trHeight w:val="227"/>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стройки)</w:t>
            </w:r>
          </w:p>
        </w:tc>
      </w:tr>
      <w:tr w:rsidR="00414203" w:rsidRPr="00414203" w:rsidTr="00BB0732">
        <w:trPr>
          <w:gridAfter w:val="6"/>
          <w:wAfter w:w="1166" w:type="dxa"/>
          <w:trHeight w:val="725"/>
        </w:trPr>
        <w:tc>
          <w:tcPr>
            <w:tcW w:w="14757" w:type="dxa"/>
            <w:gridSpan w:val="144"/>
            <w:tcBorders>
              <w:top w:val="nil"/>
              <w:left w:val="nil"/>
              <w:bottom w:val="nil"/>
              <w:right w:val="nil"/>
            </w:tcBorders>
            <w:shd w:val="clear" w:color="auto" w:fill="auto"/>
            <w:vAlign w:val="bottom"/>
            <w:hideMark/>
          </w:tcPr>
          <w:p w:rsidR="00414203" w:rsidRPr="00414203" w:rsidRDefault="00414203" w:rsidP="00414203">
            <w:pPr>
              <w:suppressAutoHyphens w:val="0"/>
              <w:jc w:val="center"/>
              <w:rPr>
                <w:rFonts w:ascii="Courier New" w:hAnsi="Courier New" w:cs="Courier New"/>
                <w:b/>
                <w:bCs/>
                <w:color w:val="000000"/>
                <w:lang w:eastAsia="ru-RU"/>
              </w:rPr>
            </w:pPr>
            <w:r w:rsidRPr="00414203">
              <w:rPr>
                <w:rFonts w:ascii="Courier New" w:hAnsi="Courier New" w:cs="Courier New"/>
                <w:b/>
                <w:bCs/>
                <w:color w:val="000000"/>
                <w:lang w:eastAsia="ru-RU"/>
              </w:rPr>
              <w:t>Локальный сметный расчет № 2207-01-02-01</w:t>
            </w:r>
          </w:p>
        </w:tc>
      </w:tr>
      <w:tr w:rsidR="00414203" w:rsidRPr="00414203" w:rsidTr="00BB0732">
        <w:trPr>
          <w:gridAfter w:val="6"/>
          <w:wAfter w:w="1166" w:type="dxa"/>
          <w:trHeight w:val="424"/>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(Локальная смета)</w:t>
            </w:r>
          </w:p>
        </w:tc>
      </w:tr>
      <w:tr w:rsidR="00414203" w:rsidRPr="00414203" w:rsidTr="00BB0732">
        <w:trPr>
          <w:gridAfter w:val="6"/>
          <w:wAfter w:w="1166" w:type="dxa"/>
          <w:trHeight w:val="227"/>
        </w:trPr>
        <w:tc>
          <w:tcPr>
            <w:tcW w:w="2067" w:type="dxa"/>
            <w:gridSpan w:val="20"/>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на </w:t>
            </w:r>
          </w:p>
        </w:tc>
        <w:tc>
          <w:tcPr>
            <w:tcW w:w="12690" w:type="dxa"/>
            <w:gridSpan w:val="124"/>
            <w:tcBorders>
              <w:top w:val="nil"/>
              <w:left w:val="nil"/>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ВСП</w:t>
            </w:r>
          </w:p>
        </w:tc>
      </w:tr>
      <w:tr w:rsidR="00414203" w:rsidRPr="00414203" w:rsidTr="00BB0732">
        <w:trPr>
          <w:gridAfter w:val="6"/>
          <w:wAfter w:w="1166" w:type="dxa"/>
          <w:trHeight w:val="227"/>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работ и затрат, наименование объекта)</w:t>
            </w:r>
          </w:p>
        </w:tc>
      </w:tr>
      <w:tr w:rsidR="00414203" w:rsidRPr="00414203" w:rsidTr="00BB0732">
        <w:trPr>
          <w:gridAfter w:val="6"/>
          <w:wAfter w:w="1166" w:type="dxa"/>
          <w:trHeight w:val="227"/>
        </w:trPr>
        <w:tc>
          <w:tcPr>
            <w:tcW w:w="2905" w:type="dxa"/>
            <w:gridSpan w:val="3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Основание: </w:t>
            </w:r>
          </w:p>
        </w:tc>
        <w:tc>
          <w:tcPr>
            <w:tcW w:w="11852" w:type="dxa"/>
            <w:gridSpan w:val="111"/>
            <w:tcBorders>
              <w:top w:val="nil"/>
              <w:left w:val="nil"/>
              <w:bottom w:val="nil"/>
              <w:right w:val="nil"/>
            </w:tcBorders>
            <w:shd w:val="clear" w:color="auto" w:fill="auto"/>
            <w:hideMark/>
          </w:tcPr>
          <w:p w:rsidR="00414203" w:rsidRPr="00414203" w:rsidRDefault="00414203" w:rsidP="002B76B1">
            <w:pPr>
              <w:suppressAutoHyphens w:val="0"/>
              <w:ind w:right="731"/>
              <w:rPr>
                <w:rFonts w:ascii="Courier New" w:hAnsi="Courier New" w:cs="Courier New"/>
                <w:color w:val="000000"/>
                <w:sz w:val="16"/>
                <w:szCs w:val="16"/>
                <w:lang w:eastAsia="ru-RU"/>
              </w:rPr>
            </w:pPr>
          </w:p>
        </w:tc>
      </w:tr>
      <w:tr w:rsidR="00414203" w:rsidRPr="00414203" w:rsidTr="00BB0732">
        <w:trPr>
          <w:gridAfter w:val="6"/>
          <w:wAfter w:w="1166" w:type="dxa"/>
          <w:trHeight w:val="227"/>
        </w:trPr>
        <w:tc>
          <w:tcPr>
            <w:tcW w:w="8348" w:type="dxa"/>
            <w:gridSpan w:val="8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736" w:type="dxa"/>
            <w:gridSpan w:val="20"/>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базисном уровне</w:t>
            </w:r>
          </w:p>
        </w:tc>
        <w:tc>
          <w:tcPr>
            <w:tcW w:w="2169" w:type="dxa"/>
            <w:gridSpan w:val="26"/>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текущем уровне</w:t>
            </w:r>
          </w:p>
        </w:tc>
        <w:tc>
          <w:tcPr>
            <w:tcW w:w="2504" w:type="dxa"/>
            <w:gridSpan w:val="1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6"/>
          <w:wAfter w:w="1166" w:type="dxa"/>
          <w:trHeight w:val="227"/>
        </w:trPr>
        <w:tc>
          <w:tcPr>
            <w:tcW w:w="5208" w:type="dxa"/>
            <w:gridSpan w:val="4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140" w:type="dxa"/>
            <w:gridSpan w:val="35"/>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стоимость</w:t>
            </w:r>
          </w:p>
        </w:tc>
        <w:tc>
          <w:tcPr>
            <w:tcW w:w="1736"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107,68</w:t>
            </w:r>
          </w:p>
        </w:tc>
        <w:tc>
          <w:tcPr>
            <w:tcW w:w="2169" w:type="dxa"/>
            <w:gridSpan w:val="26"/>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1764,04</w:t>
            </w:r>
          </w:p>
        </w:tc>
        <w:tc>
          <w:tcPr>
            <w:tcW w:w="2504" w:type="dxa"/>
            <w:gridSpan w:val="14"/>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6"/>
          <w:wAfter w:w="1166" w:type="dxa"/>
          <w:trHeight w:val="242"/>
        </w:trPr>
        <w:tc>
          <w:tcPr>
            <w:tcW w:w="5208" w:type="dxa"/>
            <w:gridSpan w:val="4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4876" w:type="dxa"/>
            <w:gridSpan w:val="55"/>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Нормативная трудоемкость</w:t>
            </w:r>
          </w:p>
        </w:tc>
        <w:tc>
          <w:tcPr>
            <w:tcW w:w="2169" w:type="dxa"/>
            <w:gridSpan w:val="26"/>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485</w:t>
            </w:r>
          </w:p>
        </w:tc>
        <w:tc>
          <w:tcPr>
            <w:tcW w:w="2504"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 </w:t>
            </w:r>
            <w:proofErr w:type="spellStart"/>
            <w:r w:rsidRPr="00414203">
              <w:rPr>
                <w:rFonts w:ascii="Courier New" w:hAnsi="Courier New" w:cs="Courier New"/>
                <w:i/>
                <w:iCs/>
                <w:color w:val="000000"/>
                <w:sz w:val="16"/>
                <w:szCs w:val="16"/>
                <w:lang w:eastAsia="ru-RU"/>
              </w:rPr>
              <w:t>чел</w:t>
            </w:r>
            <w:proofErr w:type="gramStart"/>
            <w:r w:rsidRPr="00414203">
              <w:rPr>
                <w:rFonts w:ascii="Courier New" w:hAnsi="Courier New" w:cs="Courier New"/>
                <w:i/>
                <w:iCs/>
                <w:color w:val="000000"/>
                <w:sz w:val="16"/>
                <w:szCs w:val="16"/>
                <w:lang w:eastAsia="ru-RU"/>
              </w:rPr>
              <w:t>.ч</w:t>
            </w:r>
            <w:proofErr w:type="gramEnd"/>
            <w:r w:rsidRPr="00414203">
              <w:rPr>
                <w:rFonts w:ascii="Courier New" w:hAnsi="Courier New" w:cs="Courier New"/>
                <w:i/>
                <w:iCs/>
                <w:color w:val="000000"/>
                <w:sz w:val="16"/>
                <w:szCs w:val="16"/>
                <w:lang w:eastAsia="ru-RU"/>
              </w:rPr>
              <w:t>ас</w:t>
            </w:r>
            <w:proofErr w:type="spellEnd"/>
            <w:r w:rsidRPr="00414203">
              <w:rPr>
                <w:rFonts w:ascii="Courier New" w:hAnsi="Courier New" w:cs="Courier New"/>
                <w:i/>
                <w:iCs/>
                <w:color w:val="000000"/>
                <w:sz w:val="16"/>
                <w:szCs w:val="16"/>
                <w:lang w:eastAsia="ru-RU"/>
              </w:rPr>
              <w:t>.</w:t>
            </w:r>
          </w:p>
        </w:tc>
      </w:tr>
      <w:tr w:rsidR="00414203" w:rsidRPr="00414203" w:rsidTr="00BB0732">
        <w:trPr>
          <w:gridAfter w:val="6"/>
          <w:wAfter w:w="1166" w:type="dxa"/>
          <w:trHeight w:val="227"/>
        </w:trPr>
        <w:tc>
          <w:tcPr>
            <w:tcW w:w="5208" w:type="dxa"/>
            <w:gridSpan w:val="4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140" w:type="dxa"/>
            <w:gridSpan w:val="35"/>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заработная плата</w:t>
            </w:r>
          </w:p>
        </w:tc>
        <w:tc>
          <w:tcPr>
            <w:tcW w:w="1736"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5,24</w:t>
            </w:r>
          </w:p>
        </w:tc>
        <w:tc>
          <w:tcPr>
            <w:tcW w:w="2169" w:type="dxa"/>
            <w:gridSpan w:val="26"/>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245,47</w:t>
            </w:r>
          </w:p>
        </w:tc>
        <w:tc>
          <w:tcPr>
            <w:tcW w:w="2504"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6"/>
          <w:wAfter w:w="1166" w:type="dxa"/>
          <w:trHeight w:val="227"/>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6"/>
          <w:wAfter w:w="1166" w:type="dxa"/>
          <w:trHeight w:val="227"/>
        </w:trPr>
        <w:tc>
          <w:tcPr>
            <w:tcW w:w="14757" w:type="dxa"/>
            <w:gridSpan w:val="144"/>
            <w:tcBorders>
              <w:top w:val="nil"/>
              <w:left w:val="nil"/>
              <w:bottom w:val="nil"/>
              <w:right w:val="nil"/>
            </w:tcBorders>
            <w:shd w:val="clear" w:color="auto" w:fill="auto"/>
            <w:vAlign w:val="center"/>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Составле</w:t>
            </w:r>
            <w:proofErr w:type="gramStart"/>
            <w:r w:rsidRPr="00414203">
              <w:rPr>
                <w:rFonts w:ascii="Courier New" w:hAnsi="Courier New" w:cs="Courier New"/>
                <w:color w:val="000000"/>
                <w:sz w:val="16"/>
                <w:szCs w:val="16"/>
                <w:lang w:eastAsia="ru-RU"/>
              </w:rPr>
              <w:t>н(</w:t>
            </w:r>
            <w:proofErr w:type="gramEnd"/>
            <w:r w:rsidRPr="00414203">
              <w:rPr>
                <w:rFonts w:ascii="Courier New" w:hAnsi="Courier New" w:cs="Courier New"/>
                <w:color w:val="000000"/>
                <w:sz w:val="16"/>
                <w:szCs w:val="16"/>
                <w:lang w:eastAsia="ru-RU"/>
              </w:rPr>
              <w:t>а) в уровне цен на январь 2000 г. и пересчитана на IV кв. 2022 г. Амурская область, письмо Минстроя №60112-И/09 от 14.11.2022 г. (Прочие объекты)</w:t>
            </w:r>
          </w:p>
        </w:tc>
      </w:tr>
      <w:tr w:rsidR="00414203" w:rsidRPr="00414203" w:rsidTr="00BB0732">
        <w:trPr>
          <w:gridAfter w:val="6"/>
          <w:wAfter w:w="1166" w:type="dxa"/>
          <w:trHeight w:val="227"/>
        </w:trPr>
        <w:tc>
          <w:tcPr>
            <w:tcW w:w="14757" w:type="dxa"/>
            <w:gridSpan w:val="14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5323AA" w:rsidRPr="00414203" w:rsidTr="00BB0732">
        <w:trPr>
          <w:gridAfter w:val="6"/>
          <w:wAfter w:w="1166" w:type="dxa"/>
          <w:trHeight w:val="169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roofErr w:type="spellStart"/>
            <w:r w:rsidRPr="00414203">
              <w:rPr>
                <w:rFonts w:ascii="Courier New" w:hAnsi="Courier New" w:cs="Courier New"/>
                <w:color w:val="000000"/>
                <w:sz w:val="16"/>
                <w:szCs w:val="16"/>
                <w:lang w:eastAsia="ru-RU"/>
              </w:rPr>
              <w:t>пп</w:t>
            </w:r>
            <w:proofErr w:type="spellEnd"/>
          </w:p>
        </w:tc>
        <w:tc>
          <w:tcPr>
            <w:tcW w:w="2047"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Шифр и номер позиции, номер норматива</w:t>
            </w:r>
          </w:p>
        </w:tc>
        <w:tc>
          <w:tcPr>
            <w:tcW w:w="2448" w:type="dxa"/>
            <w:gridSpan w:val="21"/>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Наименование работ и затрат</w:t>
            </w:r>
          </w:p>
        </w:tc>
        <w:tc>
          <w:tcPr>
            <w:tcW w:w="910" w:type="dxa"/>
            <w:gridSpan w:val="1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Ед. изм.</w:t>
            </w:r>
          </w:p>
        </w:tc>
        <w:tc>
          <w:tcPr>
            <w:tcW w:w="871" w:type="dxa"/>
            <w:gridSpan w:val="10"/>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Кол-во</w:t>
            </w:r>
          </w:p>
        </w:tc>
        <w:tc>
          <w:tcPr>
            <w:tcW w:w="1155" w:type="dxa"/>
            <w:gridSpan w:val="8"/>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Цена на единицу измер</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ния, руб.</w:t>
            </w:r>
          </w:p>
        </w:tc>
        <w:tc>
          <w:tcPr>
            <w:tcW w:w="1629" w:type="dxa"/>
            <w:gridSpan w:val="19"/>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Поправочные коэффициенты</w:t>
            </w:r>
          </w:p>
        </w:tc>
        <w:tc>
          <w:tcPr>
            <w:tcW w:w="1118"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в базисном уровне цен, руб.</w:t>
            </w:r>
          </w:p>
        </w:tc>
        <w:tc>
          <w:tcPr>
            <w:tcW w:w="1316" w:type="dxa"/>
            <w:gridSpan w:val="15"/>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Коэффицие</w:t>
            </w:r>
            <w:r w:rsidRPr="00414203">
              <w:rPr>
                <w:rFonts w:ascii="Courier New" w:hAnsi="Courier New" w:cs="Courier New"/>
                <w:color w:val="000000"/>
                <w:sz w:val="16"/>
                <w:szCs w:val="16"/>
                <w:lang w:eastAsia="ru-RU"/>
              </w:rPr>
              <w:t>н</w:t>
            </w:r>
            <w:r w:rsidRPr="00414203">
              <w:rPr>
                <w:rFonts w:ascii="Courier New" w:hAnsi="Courier New" w:cs="Courier New"/>
                <w:color w:val="000000"/>
                <w:sz w:val="16"/>
                <w:szCs w:val="16"/>
                <w:lang w:eastAsia="ru-RU"/>
              </w:rPr>
              <w:t>ты пересчета, нормы НР и СП</w:t>
            </w:r>
          </w:p>
        </w:tc>
        <w:tc>
          <w:tcPr>
            <w:tcW w:w="2741" w:type="dxa"/>
            <w:gridSpan w:val="18"/>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затрат в текущем уровне цен, руб.</w:t>
            </w:r>
          </w:p>
        </w:tc>
      </w:tr>
      <w:tr w:rsidR="005323AA" w:rsidRPr="00414203" w:rsidTr="00BB0732">
        <w:trPr>
          <w:gridAfter w:val="6"/>
          <w:wAfter w:w="1166" w:type="dxa"/>
          <w:trHeight w:val="36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047"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448" w:type="dxa"/>
            <w:gridSpan w:val="21"/>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910" w:type="dxa"/>
            <w:gridSpan w:val="1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871" w:type="dxa"/>
            <w:gridSpan w:val="10"/>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155" w:type="dxa"/>
            <w:gridSpan w:val="8"/>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629" w:type="dxa"/>
            <w:gridSpan w:val="19"/>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1118"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w:t>
            </w:r>
          </w:p>
        </w:tc>
        <w:tc>
          <w:tcPr>
            <w:tcW w:w="1316" w:type="dxa"/>
            <w:gridSpan w:val="15"/>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w:t>
            </w:r>
          </w:p>
        </w:tc>
        <w:tc>
          <w:tcPr>
            <w:tcW w:w="2741" w:type="dxa"/>
            <w:gridSpan w:val="18"/>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w:t>
            </w:r>
          </w:p>
        </w:tc>
      </w:tr>
      <w:tr w:rsidR="00414203" w:rsidRPr="00414203" w:rsidTr="00BB0732">
        <w:trPr>
          <w:gridAfter w:val="6"/>
          <w:wAfter w:w="1166" w:type="dxa"/>
          <w:trHeight w:val="484"/>
        </w:trPr>
        <w:tc>
          <w:tcPr>
            <w:tcW w:w="14757" w:type="dxa"/>
            <w:gridSpan w:val="144"/>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Раздел 1. Земляные работы</w:t>
            </w:r>
          </w:p>
        </w:tc>
      </w:tr>
      <w:tr w:rsidR="005323AA" w:rsidRPr="00414203" w:rsidTr="00BB0732">
        <w:trPr>
          <w:gridAfter w:val="6"/>
          <w:wAfter w:w="1166" w:type="dxa"/>
          <w:trHeight w:val="725"/>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28-01-004-01</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Укладка пути отдельными элементами на железоб</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тонных шпалах тип рельсов: Р65, длина рельсов 25 м, на 1 км число шпал 2000</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км</w:t>
            </w:r>
            <w:proofErr w:type="gramEnd"/>
            <w:r w:rsidRPr="00414203">
              <w:rPr>
                <w:rFonts w:ascii="Courier New" w:hAnsi="Courier New" w:cs="Courier New"/>
                <w:color w:val="000000"/>
                <w:sz w:val="16"/>
                <w:szCs w:val="16"/>
                <w:lang w:eastAsia="ru-RU"/>
              </w:rPr>
              <w:t xml:space="preserve"> пути</w:t>
            </w:r>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0,275</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1563136,85</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9385,60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2968,20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139000,62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40138,08</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12693,67</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187993,22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2553,36</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(807,50)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(37815,23)</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1513613,17</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416243,62</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3767004,78</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20.2.02.01-0021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Втулки изолирующие текстолитовые</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-2,20275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3468,64</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-7640,55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-69146,95</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25.1.02.01-0035</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Шпалы железобетонные Ш</w:t>
            </w:r>
            <w:proofErr w:type="gramStart"/>
            <w:r w:rsidRPr="00414203">
              <w:rPr>
                <w:rFonts w:ascii="Courier New" w:hAnsi="Courier New" w:cs="Courier New"/>
                <w:color w:val="000000"/>
                <w:sz w:val="16"/>
                <w:szCs w:val="16"/>
                <w:lang w:eastAsia="ru-RU"/>
              </w:rPr>
              <w:t>1</w:t>
            </w:r>
            <w:proofErr w:type="gramEnd"/>
            <w:r w:rsidRPr="00414203">
              <w:rPr>
                <w:rFonts w:ascii="Courier New" w:hAnsi="Courier New" w:cs="Courier New"/>
                <w:color w:val="000000"/>
                <w:sz w:val="16"/>
                <w:szCs w:val="16"/>
                <w:lang w:eastAsia="ru-RU"/>
              </w:rPr>
              <w:t>, объем бетона 0,106 м3, расход стали 7,25 кг</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188,10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-103455,00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-936267,75</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25.1.03.01-0002</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Клемма ПК</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-7040,00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-63712,00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25.1.03.04-0013</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Скоба для изолирующей втулки, размер 65X40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-2,20275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1219,00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-2685,15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-24300,63</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25.1.03.06-0011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Шайбы </w:t>
            </w:r>
            <w:proofErr w:type="spellStart"/>
            <w:r w:rsidRPr="00414203">
              <w:rPr>
                <w:rFonts w:ascii="Courier New" w:hAnsi="Courier New" w:cs="Courier New"/>
                <w:color w:val="000000"/>
                <w:sz w:val="16"/>
                <w:szCs w:val="16"/>
                <w:lang w:eastAsia="ru-RU"/>
              </w:rPr>
              <w:t>двухвитковые</w:t>
            </w:r>
            <w:proofErr w:type="spellEnd"/>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-0,5335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14408,10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-7686,72</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-69564,83</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25.1.03.06-0023</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Шайбы пружинные путевые, диаметр 27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-0,00825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11496,00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-94,84</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-858,32</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25.1.04.01-0001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10948,00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-18064,20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-163481,01</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25.1.04.02-0001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Болты </w:t>
            </w:r>
            <w:proofErr w:type="spellStart"/>
            <w:r w:rsidRPr="00414203">
              <w:rPr>
                <w:rFonts w:ascii="Courier New" w:hAnsi="Courier New" w:cs="Courier New"/>
                <w:color w:val="000000"/>
                <w:sz w:val="16"/>
                <w:szCs w:val="16"/>
                <w:lang w:eastAsia="ru-RU"/>
              </w:rPr>
              <w:t>клеммные</w:t>
            </w:r>
            <w:proofErr w:type="spellEnd"/>
            <w:r w:rsidRPr="00414203">
              <w:rPr>
                <w:rFonts w:ascii="Courier New" w:hAnsi="Courier New" w:cs="Courier New"/>
                <w:color w:val="000000"/>
                <w:sz w:val="16"/>
                <w:szCs w:val="16"/>
                <w:lang w:eastAsia="ru-RU"/>
              </w:rPr>
              <w:t xml:space="preserve"> для рельсовых скреплений железнодорожного пути с гайками, м22Х75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-1,0285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11859,00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-12196,98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-110382,68</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25.1.04.04-0003</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Болты для рельсовых стыков железнодорожного пути с гайками, м27Х160-180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-0,09075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10424,00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-945,98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-8561,10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25.1.05.01-0002</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Накладка рельсовая двухголовая 2Р65</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145,30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-6393,20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-57858,46</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25.1.05.02-0006</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Подкладка раздельного скрепления железнод</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рожного пути КБ-65</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43,61</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-47971,00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-434137,55</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25.1.05.05-0043</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Рельсы железнодорожные Р-65 категория Т</w:t>
            </w:r>
            <w:proofErr w:type="gramStart"/>
            <w:r w:rsidRPr="00414203">
              <w:rPr>
                <w:rFonts w:ascii="Courier New" w:hAnsi="Courier New" w:cs="Courier New"/>
                <w:color w:val="000000"/>
                <w:sz w:val="16"/>
                <w:szCs w:val="16"/>
                <w:lang w:eastAsia="ru-RU"/>
              </w:rPr>
              <w:t>1</w:t>
            </w:r>
            <w:proofErr w:type="gramEnd"/>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351,20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-193160,00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-1748098,00</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25.1.06.19-0051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повышенной упругости под подкладку кб, КБ10 ЦП 328 из смеси РП 101-710</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-6160,00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-55748,00</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25.1.06.19-0085</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ПБР65Х8 ЦП143 (</w:t>
            </w:r>
            <w:proofErr w:type="spellStart"/>
            <w:r w:rsidRPr="00414203">
              <w:rPr>
                <w:rFonts w:ascii="Courier New" w:hAnsi="Courier New" w:cs="Courier New"/>
                <w:color w:val="000000"/>
                <w:sz w:val="16"/>
                <w:szCs w:val="16"/>
                <w:lang w:eastAsia="ru-RU"/>
              </w:rPr>
              <w:t>пбр</w:t>
            </w:r>
            <w:proofErr w:type="spellEnd"/>
            <w:r w:rsidRPr="00414203">
              <w:rPr>
                <w:rFonts w:ascii="Courier New" w:hAnsi="Courier New" w:cs="Courier New"/>
                <w:color w:val="000000"/>
                <w:sz w:val="16"/>
                <w:szCs w:val="16"/>
                <w:lang w:eastAsia="ru-RU"/>
              </w:rPr>
              <w:t xml:space="preserve"> 65Х7 ЦП318) из смеси РП 101-710</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-2750,00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-24887,50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25.1.03.01-0002</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Клемма ПК</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7040,00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63712,00</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25.1.06.19-0085</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ПБР65Х8 ЦП143 (</w:t>
            </w:r>
            <w:proofErr w:type="spellStart"/>
            <w:r w:rsidRPr="00414203">
              <w:rPr>
                <w:rFonts w:ascii="Courier New" w:hAnsi="Courier New" w:cs="Courier New"/>
                <w:color w:val="000000"/>
                <w:sz w:val="16"/>
                <w:szCs w:val="16"/>
                <w:lang w:eastAsia="ru-RU"/>
              </w:rPr>
              <w:t>пбр</w:t>
            </w:r>
            <w:proofErr w:type="spellEnd"/>
            <w:r w:rsidRPr="00414203">
              <w:rPr>
                <w:rFonts w:ascii="Courier New" w:hAnsi="Courier New" w:cs="Courier New"/>
                <w:color w:val="000000"/>
                <w:sz w:val="16"/>
                <w:szCs w:val="16"/>
                <w:lang w:eastAsia="ru-RU"/>
              </w:rPr>
              <w:t xml:space="preserve"> 65Х7 ЦП318) из смеси РП 101-710</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2750,00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24887,50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25.1.03.06-0011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Шайбы </w:t>
            </w:r>
            <w:proofErr w:type="spellStart"/>
            <w:r w:rsidRPr="00414203">
              <w:rPr>
                <w:rFonts w:ascii="Courier New" w:hAnsi="Courier New" w:cs="Courier New"/>
                <w:color w:val="000000"/>
                <w:sz w:val="16"/>
                <w:szCs w:val="16"/>
                <w:lang w:eastAsia="ru-RU"/>
              </w:rPr>
              <w:t>двухвитковые</w:t>
            </w:r>
            <w:proofErr w:type="spellEnd"/>
            <w:r w:rsidRPr="00414203">
              <w:rPr>
                <w:rFonts w:ascii="Courier New" w:hAnsi="Courier New" w:cs="Courier New"/>
                <w:color w:val="000000"/>
                <w:sz w:val="16"/>
                <w:szCs w:val="16"/>
                <w:lang w:eastAsia="ru-RU"/>
              </w:rPr>
              <w:t xml:space="preserve"> (4400 </w:t>
            </w:r>
            <w:proofErr w:type="spellStart"/>
            <w:proofErr w:type="gramStart"/>
            <w:r w:rsidRPr="00414203">
              <w:rPr>
                <w:rFonts w:ascii="Courier New" w:hAnsi="Courier New" w:cs="Courier New"/>
                <w:color w:val="000000"/>
                <w:sz w:val="16"/>
                <w:szCs w:val="16"/>
                <w:lang w:eastAsia="ru-RU"/>
              </w:rPr>
              <w:t>шт</w:t>
            </w:r>
            <w:proofErr w:type="spellEnd"/>
            <w:proofErr w:type="gramEnd"/>
            <w:r w:rsidRPr="00414203">
              <w:rPr>
                <w:rFonts w:ascii="Courier New" w:hAnsi="Courier New" w:cs="Courier New"/>
                <w:color w:val="000000"/>
                <w:sz w:val="16"/>
                <w:szCs w:val="16"/>
                <w:lang w:eastAsia="ru-RU"/>
              </w:rPr>
              <w:t>)</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0,528</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14408,10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7607,48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68847,67</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25.1.04.01-0001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1,643</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10948,00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17987,56</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162787,45</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25.1.04.02-0001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Болты </w:t>
            </w:r>
            <w:proofErr w:type="spellStart"/>
            <w:r w:rsidRPr="00414203">
              <w:rPr>
                <w:rFonts w:ascii="Courier New" w:hAnsi="Courier New" w:cs="Courier New"/>
                <w:color w:val="000000"/>
                <w:sz w:val="16"/>
                <w:szCs w:val="16"/>
                <w:lang w:eastAsia="ru-RU"/>
              </w:rPr>
              <w:t>клеммные</w:t>
            </w:r>
            <w:proofErr w:type="spellEnd"/>
            <w:r w:rsidRPr="00414203">
              <w:rPr>
                <w:rFonts w:ascii="Courier New" w:hAnsi="Courier New" w:cs="Courier New"/>
                <w:color w:val="000000"/>
                <w:sz w:val="16"/>
                <w:szCs w:val="16"/>
                <w:lang w:eastAsia="ru-RU"/>
              </w:rPr>
              <w:t xml:space="preserve"> для рельсовых скреплений железнодорожного пути с гайками, м22Х75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1,036</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11859,00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12285,92</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111187,61</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25.1.03.04-0013</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Скоба для изолирующей втулки, размер 65X40 мм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1219,00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2681,80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24270,29</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25.1.05.02-0006</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Подкладка раздельного скрепления железнод</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рожного пути КБ-65</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43,61</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47971,00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434137,55</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25.1.06.19-0051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повышенной упругости под подкладку кб, КБ10 ЦП 328 из смеси РП 101-710</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6160,00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55748,00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20.2.02.01-0021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Втулки изолирующие текстолитовые</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3468,64</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7631,01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69060,62</w:t>
            </w:r>
          </w:p>
        </w:tc>
      </w:tr>
      <w:tr w:rsidR="005323AA" w:rsidRPr="00414203" w:rsidTr="00BB0732">
        <w:trPr>
          <w:gridAfter w:val="6"/>
          <w:wAfter w:w="1166" w:type="dxa"/>
          <w:trHeight w:val="725"/>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Приложение Г Коммерческое предложение</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Полушпала</w:t>
            </w:r>
            <w:proofErr w:type="spellEnd"/>
            <w:r w:rsidRPr="00414203">
              <w:rPr>
                <w:rFonts w:ascii="Courier New" w:hAnsi="Courier New" w:cs="Courier New"/>
                <w:color w:val="000000"/>
                <w:sz w:val="16"/>
                <w:szCs w:val="16"/>
                <w:lang w:eastAsia="ru-RU"/>
              </w:rPr>
              <w:t xml:space="preserve"> </w:t>
            </w:r>
            <w:proofErr w:type="gramStart"/>
            <w:r w:rsidRPr="00414203">
              <w:rPr>
                <w:rFonts w:ascii="Courier New" w:hAnsi="Courier New" w:cs="Courier New"/>
                <w:color w:val="000000"/>
                <w:sz w:val="16"/>
                <w:szCs w:val="16"/>
                <w:lang w:eastAsia="ru-RU"/>
              </w:rPr>
              <w:t>железобето</w:t>
            </w:r>
            <w:r w:rsidRPr="00414203">
              <w:rPr>
                <w:rFonts w:ascii="Courier New" w:hAnsi="Courier New" w:cs="Courier New"/>
                <w:color w:val="000000"/>
                <w:sz w:val="16"/>
                <w:szCs w:val="16"/>
                <w:lang w:eastAsia="ru-RU"/>
              </w:rPr>
              <w:t>н</w:t>
            </w:r>
            <w:r w:rsidRPr="00414203">
              <w:rPr>
                <w:rFonts w:ascii="Courier New" w:hAnsi="Courier New" w:cs="Courier New"/>
                <w:color w:val="000000"/>
                <w:sz w:val="16"/>
                <w:szCs w:val="16"/>
                <w:lang w:eastAsia="ru-RU"/>
              </w:rPr>
              <w:t>ная</w:t>
            </w:r>
            <w:proofErr w:type="gramEnd"/>
            <w:r w:rsidRPr="00414203">
              <w:rPr>
                <w:rFonts w:ascii="Courier New" w:hAnsi="Courier New" w:cs="Courier New"/>
                <w:color w:val="000000"/>
                <w:sz w:val="16"/>
                <w:szCs w:val="16"/>
                <w:lang w:eastAsia="ru-RU"/>
              </w:rPr>
              <w:t xml:space="preserve"> типа ПШН 1-01-175-1 </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шт.</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334,46</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367906,00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4705552,50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4115,51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192729,28</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2454,21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114930,30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1120,00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354,20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502252,36</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6354844,61</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28-01-103-04</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Установка соединителей рельсовых: стыковых на электросварке</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0,22</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287,36</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109,88</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27,80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1301,86</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154,54</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39,10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579,05</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8,37</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(2,12)</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(99,17)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22,94</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5,05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45,67</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25.1.06.21-0001</w:t>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Соединитель стыковой рельсовый из медного провода сечением 50 ММ</w:t>
            </w:r>
            <w:proofErr w:type="gramStart"/>
            <w:r w:rsidRPr="00414203">
              <w:rPr>
                <w:rFonts w:ascii="Courier New" w:hAnsi="Courier New" w:cs="Courier New"/>
                <w:color w:val="000000"/>
                <w:sz w:val="16"/>
                <w:szCs w:val="16"/>
                <w:lang w:eastAsia="ru-RU"/>
              </w:rPr>
              <w:t>2</w:t>
            </w:r>
            <w:proofErr w:type="gramEnd"/>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0,22</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3715,00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817,30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7396,57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32,61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1527,12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19,45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910,67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12,25</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3,10</w:t>
            </w:r>
          </w:p>
        </w:tc>
      </w:tr>
      <w:tr w:rsidR="005323AA" w:rsidRPr="00414203" w:rsidTr="00BB0732">
        <w:trPr>
          <w:gridAfter w:val="4"/>
          <w:wAfter w:w="1024"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941,31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883"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11760,94</w:t>
            </w:r>
          </w:p>
        </w:tc>
      </w:tr>
      <w:tr w:rsidR="005323AA" w:rsidRPr="00414203" w:rsidTr="00BB0732">
        <w:trPr>
          <w:gridAfter w:val="6"/>
          <w:wAfter w:w="1166" w:type="dxa"/>
          <w:trHeight w:val="242"/>
        </w:trPr>
        <w:tc>
          <w:tcPr>
            <w:tcW w:w="52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2047" w:type="dxa"/>
            <w:gridSpan w:val="2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ФССЦпг</w:t>
            </w:r>
            <w:proofErr w:type="spellEnd"/>
            <w:r w:rsidRPr="00414203">
              <w:rPr>
                <w:rFonts w:ascii="Courier New" w:hAnsi="Courier New" w:cs="Courier New"/>
                <w:color w:val="000000"/>
                <w:sz w:val="16"/>
                <w:szCs w:val="16"/>
                <w:lang w:eastAsia="ru-RU"/>
              </w:rPr>
              <w:t xml:space="preserve"> 05-01-46-00600</w:t>
            </w:r>
          </w:p>
        </w:tc>
        <w:tc>
          <w:tcPr>
            <w:tcW w:w="2448" w:type="dxa"/>
            <w:gridSpan w:val="21"/>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Перевозка грузов I класса при загрузке вагона 46 т на расстояние от 570 до </w:t>
            </w:r>
            <w:r w:rsidRPr="00414203">
              <w:rPr>
                <w:rFonts w:ascii="Courier New" w:hAnsi="Courier New" w:cs="Courier New"/>
                <w:color w:val="000000"/>
                <w:sz w:val="16"/>
                <w:szCs w:val="16"/>
                <w:lang w:eastAsia="ru-RU"/>
              </w:rPr>
              <w:lastRenderedPageBreak/>
              <w:t xml:space="preserve">600 км со </w:t>
            </w:r>
            <w:proofErr w:type="spellStart"/>
            <w:r w:rsidRPr="00414203">
              <w:rPr>
                <w:rFonts w:ascii="Courier New" w:hAnsi="Courier New" w:cs="Courier New"/>
                <w:color w:val="000000"/>
                <w:sz w:val="16"/>
                <w:szCs w:val="16"/>
                <w:lang w:eastAsia="ru-RU"/>
              </w:rPr>
              <w:t>ст</w:t>
            </w:r>
            <w:proofErr w:type="gramStart"/>
            <w:r w:rsidRPr="00414203">
              <w:rPr>
                <w:rFonts w:ascii="Courier New" w:hAnsi="Courier New" w:cs="Courier New"/>
                <w:color w:val="000000"/>
                <w:sz w:val="16"/>
                <w:szCs w:val="16"/>
                <w:lang w:eastAsia="ru-RU"/>
              </w:rPr>
              <w:t>.Т</w:t>
            </w:r>
            <w:proofErr w:type="gramEnd"/>
            <w:r w:rsidRPr="00414203">
              <w:rPr>
                <w:rFonts w:ascii="Courier New" w:hAnsi="Courier New" w:cs="Courier New"/>
                <w:color w:val="000000"/>
                <w:sz w:val="16"/>
                <w:szCs w:val="16"/>
                <w:lang w:eastAsia="ru-RU"/>
              </w:rPr>
              <w:t>алдан</w:t>
            </w:r>
            <w:proofErr w:type="spellEnd"/>
            <w:r w:rsidRPr="00414203">
              <w:rPr>
                <w:rFonts w:ascii="Courier New" w:hAnsi="Courier New" w:cs="Courier New"/>
                <w:color w:val="000000"/>
                <w:sz w:val="16"/>
                <w:szCs w:val="16"/>
                <w:lang w:eastAsia="ru-RU"/>
              </w:rPr>
              <w:t xml:space="preserve"> до </w:t>
            </w:r>
            <w:proofErr w:type="spellStart"/>
            <w:r w:rsidRPr="00414203">
              <w:rPr>
                <w:rFonts w:ascii="Courier New" w:hAnsi="Courier New" w:cs="Courier New"/>
                <w:color w:val="000000"/>
                <w:sz w:val="16"/>
                <w:szCs w:val="16"/>
                <w:lang w:eastAsia="ru-RU"/>
              </w:rPr>
              <w:t>ст.Благовещенск</w:t>
            </w:r>
            <w:proofErr w:type="spellEnd"/>
            <w:r w:rsidRPr="00414203">
              <w:rPr>
                <w:rFonts w:ascii="Courier New" w:hAnsi="Courier New" w:cs="Courier New"/>
                <w:color w:val="000000"/>
                <w:sz w:val="16"/>
                <w:szCs w:val="16"/>
                <w:lang w:eastAsia="ru-RU"/>
              </w:rPr>
              <w:t xml:space="preserve"> на расстояние 574 км)</w:t>
            </w:r>
          </w:p>
        </w:tc>
        <w:tc>
          <w:tcPr>
            <w:tcW w:w="910"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1 т груза</w:t>
            </w:r>
          </w:p>
        </w:tc>
        <w:tc>
          <w:tcPr>
            <w:tcW w:w="871" w:type="dxa"/>
            <w:gridSpan w:val="10"/>
            <w:vMerge w:val="restart"/>
            <w:tcBorders>
              <w:top w:val="nil"/>
              <w:left w:val="single" w:sz="4" w:space="0" w:color="auto"/>
              <w:bottom w:val="single" w:sz="4" w:space="0" w:color="000000"/>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204,79</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80,79</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16544,98</w:t>
            </w: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12,67</w:t>
            </w: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209624,95</w:t>
            </w:r>
          </w:p>
        </w:tc>
      </w:tr>
      <w:tr w:rsidR="005323AA" w:rsidRPr="00414203" w:rsidTr="00BB0732">
        <w:trPr>
          <w:gridAfter w:val="6"/>
          <w:wAfter w:w="1166" w:type="dxa"/>
          <w:trHeight w:val="484"/>
        </w:trPr>
        <w:tc>
          <w:tcPr>
            <w:tcW w:w="522" w:type="dxa"/>
            <w:gridSpan w:val="5"/>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910" w:type="dxa"/>
            <w:gridSpan w:val="12"/>
            <w:vMerge/>
            <w:tcBorders>
              <w:top w:val="single" w:sz="4" w:space="0" w:color="auto"/>
              <w:left w:val="single" w:sz="4" w:space="0" w:color="auto"/>
              <w:bottom w:val="single" w:sz="4" w:space="0" w:color="000000"/>
              <w:right w:val="single" w:sz="4" w:space="0" w:color="000000"/>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vMerge/>
            <w:tcBorders>
              <w:top w:val="nil"/>
              <w:left w:val="single" w:sz="4" w:space="0" w:color="auto"/>
              <w:bottom w:val="single" w:sz="4" w:space="0" w:color="000000"/>
              <w:right w:val="single" w:sz="4" w:space="0" w:color="auto"/>
            </w:tcBorders>
            <w:vAlign w:val="center"/>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4</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28-01-027-04</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Балластировка пути и стрелочных переводов на железобетонных шпалах, балласт: щебеночный</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1000 м3</w:t>
            </w:r>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0,173</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243627,48</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1139,80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226,76</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10619,32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12219,98</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2431,17</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36005,55</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801,81</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(159,52)</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(7470,33)</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230267,70</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39836,31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360518,62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421,05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19717,72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251,08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11758,27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137,16</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27,29</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43166,37</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438619,48</w:t>
            </w:r>
          </w:p>
        </w:tc>
      </w:tr>
      <w:tr w:rsidR="005323AA" w:rsidRPr="00414203" w:rsidTr="00BB0732">
        <w:trPr>
          <w:gridAfter w:val="6"/>
          <w:wAfter w:w="1166" w:type="dxa"/>
          <w:trHeight w:val="725"/>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28-01-031-02</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Выправочно</w:t>
            </w:r>
            <w:proofErr w:type="spellEnd"/>
            <w:r w:rsidRPr="00414203">
              <w:rPr>
                <w:rFonts w:ascii="Courier New" w:hAnsi="Courier New" w:cs="Courier New"/>
                <w:color w:val="000000"/>
                <w:sz w:val="16"/>
                <w:szCs w:val="16"/>
                <w:lang w:eastAsia="ru-RU"/>
              </w:rPr>
              <w:t>-отделочные работы и окончательная выправка пути на железобетонных шпалах, балласт щебеночный</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км</w:t>
            </w:r>
            <w:proofErr w:type="gramEnd"/>
            <w:r w:rsidRPr="00414203">
              <w:rPr>
                <w:rFonts w:ascii="Courier New" w:hAnsi="Courier New" w:cs="Courier New"/>
                <w:color w:val="000000"/>
                <w:sz w:val="16"/>
                <w:szCs w:val="16"/>
                <w:lang w:eastAsia="ru-RU"/>
              </w:rPr>
              <w:t xml:space="preserve"> пути</w:t>
            </w:r>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0,275</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10809,46</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991,03</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313,41</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14677,14</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9818,43</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3105,08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45986,21</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554,48</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(175,35)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(8211,84)</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532,75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109,00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24948,99</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317,69</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14877,84</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122,50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38,74</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br w:type="page"/>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br w:type="page"/>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4268,93</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100490,18</w:t>
            </w:r>
          </w:p>
        </w:tc>
      </w:tr>
      <w:tr w:rsidR="005323AA" w:rsidRPr="00414203" w:rsidTr="00BB0732">
        <w:trPr>
          <w:gridAfter w:val="6"/>
          <w:wAfter w:w="1166" w:type="dxa"/>
          <w:trHeight w:val="484"/>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21-03-005-01</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Установка тупиковых упоров на подкрановых путях для башенных кранов</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путь</w:t>
            </w:r>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25,58</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15,07</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17,33</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811,59</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10,51</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12,09</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179,00</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1,86</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(2,14)</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(100,17)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18,69</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875,29</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8,57</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401,17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1,68</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1,93</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56,68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2267,05</w:t>
            </w:r>
          </w:p>
        </w:tc>
      </w:tr>
      <w:tr w:rsidR="005323AA" w:rsidRPr="00414203" w:rsidTr="00BB0732">
        <w:trPr>
          <w:gridAfter w:val="6"/>
          <w:wAfter w:w="1166" w:type="dxa"/>
          <w:trHeight w:val="725"/>
        </w:trPr>
        <w:tc>
          <w:tcPr>
            <w:tcW w:w="522" w:type="dxa"/>
            <w:gridSpan w:val="5"/>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2047"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21-03-007-05</w:t>
            </w:r>
          </w:p>
        </w:tc>
        <w:tc>
          <w:tcPr>
            <w:tcW w:w="2448" w:type="dxa"/>
            <w:gridSpan w:val="21"/>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Устройство заземления рельсового пути для башенных кранов в грунтах: 2 группы при количестве очагов заземления один</w:t>
            </w:r>
          </w:p>
        </w:tc>
        <w:tc>
          <w:tcPr>
            <w:tcW w:w="910"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871"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155" w:type="dxa"/>
            <w:gridSpan w:val="8"/>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1666,89</w:t>
            </w:r>
          </w:p>
        </w:tc>
        <w:tc>
          <w:tcPr>
            <w:tcW w:w="1629" w:type="dxa"/>
            <w:gridSpan w:val="19"/>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660"/>
        </w:trPr>
        <w:tc>
          <w:tcPr>
            <w:tcW w:w="522" w:type="dxa"/>
            <w:gridSpan w:val="5"/>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448" w:type="dxa"/>
            <w:gridSpan w:val="21"/>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w:t>
            </w:r>
            <w:r w:rsidRPr="00414203">
              <w:rPr>
                <w:rFonts w:ascii="Courier New" w:hAnsi="Courier New" w:cs="Courier New"/>
                <w:color w:val="000000"/>
                <w:sz w:val="16"/>
                <w:szCs w:val="16"/>
                <w:lang w:eastAsia="ru-RU"/>
              </w:rPr>
              <w:t>с</w:t>
            </w:r>
            <w:r w:rsidRPr="00414203">
              <w:rPr>
                <w:rFonts w:ascii="Courier New" w:hAnsi="Courier New" w:cs="Courier New"/>
                <w:color w:val="000000"/>
                <w:sz w:val="16"/>
                <w:szCs w:val="16"/>
                <w:lang w:eastAsia="ru-RU"/>
              </w:rPr>
              <w:t>ленных ниже факторов: разветвленной сети транспортных и инженерных коммуник</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ций; стесненных условий для складирования материалов; действующ</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w:t>
            </w:r>
            <w:r w:rsidRPr="00414203">
              <w:rPr>
                <w:rFonts w:ascii="Courier New" w:hAnsi="Courier New" w:cs="Courier New"/>
                <w:color w:val="000000"/>
                <w:sz w:val="16"/>
                <w:szCs w:val="16"/>
                <w:lang w:eastAsia="ru-RU"/>
              </w:rPr>
              <w:t>ь</w:t>
            </w:r>
            <w:r w:rsidRPr="00414203">
              <w:rPr>
                <w:rFonts w:ascii="Courier New" w:hAnsi="Courier New" w:cs="Courier New"/>
                <w:color w:val="000000"/>
                <w:sz w:val="16"/>
                <w:szCs w:val="16"/>
                <w:lang w:eastAsia="ru-RU"/>
              </w:rPr>
              <w:t>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10"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629" w:type="dxa"/>
            <w:gridSpan w:val="19"/>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450,37</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517,93</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24254,45</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230,49</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265,06</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3925,59</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20,64</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(23,74)</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(1111,56)</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986,03</w:t>
            </w: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986,03</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8923,57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520,00</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24351,37</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238,33</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44,00</w:t>
            </w: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11161,04</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51,53</w:t>
            </w: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59,26</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2527,35</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72616,02</w:t>
            </w:r>
          </w:p>
        </w:tc>
      </w:tr>
      <w:tr w:rsidR="005323AA" w:rsidRPr="00414203" w:rsidTr="00BB0732">
        <w:trPr>
          <w:gridAfter w:val="6"/>
          <w:wAfter w:w="1166" w:type="dxa"/>
          <w:trHeight w:val="242"/>
        </w:trPr>
        <w:tc>
          <w:tcPr>
            <w:tcW w:w="52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2047"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2448"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910"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871"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p>
        </w:tc>
        <w:tc>
          <w:tcPr>
            <w:tcW w:w="1155" w:type="dxa"/>
            <w:gridSpan w:val="8"/>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1629"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1118"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569758</w:t>
            </w:r>
          </w:p>
        </w:tc>
        <w:tc>
          <w:tcPr>
            <w:tcW w:w="1316"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p>
        </w:tc>
        <w:tc>
          <w:tcPr>
            <w:tcW w:w="2741"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7190223</w:t>
            </w:r>
          </w:p>
        </w:tc>
      </w:tr>
      <w:tr w:rsidR="005323AA" w:rsidRPr="00414203" w:rsidTr="00BB0732">
        <w:trPr>
          <w:trHeight w:val="227"/>
        </w:trPr>
        <w:tc>
          <w:tcPr>
            <w:tcW w:w="722"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79"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96"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47" w:type="dxa"/>
            <w:gridSpan w:val="1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731" w:type="dxa"/>
            <w:gridSpan w:val="8"/>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040"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36" w:type="dxa"/>
            <w:gridSpan w:val="8"/>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99" w:type="dxa"/>
            <w:gridSpan w:val="1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88" w:type="dxa"/>
            <w:gridSpan w:val="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60"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592" w:type="dxa"/>
            <w:gridSpan w:val="19"/>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27"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813"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77"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37"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79" w:type="dxa"/>
            <w:gridSpan w:val="11"/>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07"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867"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прямых затрат по всем разделам</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560828</w:t>
            </w:r>
          </w:p>
        </w:tc>
        <w:tc>
          <w:tcPr>
            <w:tcW w:w="1276" w:type="dxa"/>
            <w:gridSpan w:val="12"/>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6772034</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основная заработная плата</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4071</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190665</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эксплуатация машин и механизмов</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18546</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274669</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зарплата машинистов</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1170</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54808</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материальные ресурсы</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521665</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6097076</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оборудование, мебель и инвентарь</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перевозка и погрузо-разгрузочные работы</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16545</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209625</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br w:type="page"/>
            </w: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Накладные расходы</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5641</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br w:type="page"/>
            </w: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264150</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прибыль</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3289</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154039</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затрат</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569758</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7190223</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569758</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7190223</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Давальческий материал:</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Клемма ПК</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7040</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63712</w:t>
            </w:r>
          </w:p>
        </w:tc>
      </w:tr>
      <w:tr w:rsidR="005323AA" w:rsidRPr="00414203" w:rsidTr="00BB0732">
        <w:trPr>
          <w:gridAfter w:val="6"/>
          <w:wAfter w:w="1166" w:type="dxa"/>
          <w:trHeight w:val="484"/>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ПБР65Х8 ЦП143 (</w:t>
            </w:r>
            <w:proofErr w:type="spellStart"/>
            <w:r w:rsidRPr="00414203">
              <w:rPr>
                <w:rFonts w:ascii="Courier New" w:hAnsi="Courier New" w:cs="Courier New"/>
                <w:color w:val="000000"/>
                <w:sz w:val="16"/>
                <w:szCs w:val="16"/>
                <w:lang w:eastAsia="ru-RU"/>
              </w:rPr>
              <w:t>пбр</w:t>
            </w:r>
            <w:proofErr w:type="spellEnd"/>
            <w:r w:rsidRPr="00414203">
              <w:rPr>
                <w:rFonts w:ascii="Courier New" w:hAnsi="Courier New" w:cs="Courier New"/>
                <w:color w:val="000000"/>
                <w:sz w:val="16"/>
                <w:szCs w:val="16"/>
                <w:lang w:eastAsia="ru-RU"/>
              </w:rPr>
              <w:t xml:space="preserve"> 65Х7 ЦП318) из смеси РП 101-710</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2750</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24888</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Шайбы </w:t>
            </w:r>
            <w:proofErr w:type="spellStart"/>
            <w:r w:rsidRPr="00414203">
              <w:rPr>
                <w:rFonts w:ascii="Courier New" w:hAnsi="Courier New" w:cs="Courier New"/>
                <w:color w:val="000000"/>
                <w:sz w:val="16"/>
                <w:szCs w:val="16"/>
                <w:lang w:eastAsia="ru-RU"/>
              </w:rPr>
              <w:t>двухвитковые</w:t>
            </w:r>
            <w:proofErr w:type="spellEnd"/>
            <w:r w:rsidRPr="00414203">
              <w:rPr>
                <w:rFonts w:ascii="Courier New" w:hAnsi="Courier New" w:cs="Courier New"/>
                <w:color w:val="000000"/>
                <w:sz w:val="16"/>
                <w:szCs w:val="16"/>
                <w:lang w:eastAsia="ru-RU"/>
              </w:rPr>
              <w:t xml:space="preserve"> (4400 </w:t>
            </w:r>
            <w:proofErr w:type="spellStart"/>
            <w:proofErr w:type="gramStart"/>
            <w:r w:rsidRPr="00414203">
              <w:rPr>
                <w:rFonts w:ascii="Courier New" w:hAnsi="Courier New" w:cs="Courier New"/>
                <w:color w:val="000000"/>
                <w:sz w:val="16"/>
                <w:szCs w:val="16"/>
                <w:lang w:eastAsia="ru-RU"/>
              </w:rPr>
              <w:t>шт</w:t>
            </w:r>
            <w:proofErr w:type="spellEnd"/>
            <w:proofErr w:type="gramEnd"/>
            <w:r w:rsidRPr="00414203">
              <w:rPr>
                <w:rFonts w:ascii="Courier New" w:hAnsi="Courier New" w:cs="Courier New"/>
                <w:color w:val="000000"/>
                <w:sz w:val="16"/>
                <w:szCs w:val="16"/>
                <w:lang w:eastAsia="ru-RU"/>
              </w:rPr>
              <w:t>)</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7607</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68848</w:t>
            </w:r>
          </w:p>
        </w:tc>
      </w:tr>
      <w:tr w:rsidR="005323AA" w:rsidRPr="00414203" w:rsidTr="00BB0732">
        <w:trPr>
          <w:gridAfter w:val="6"/>
          <w:wAfter w:w="1166" w:type="dxa"/>
          <w:trHeight w:val="484"/>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17988</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162787</w:t>
            </w:r>
          </w:p>
        </w:tc>
      </w:tr>
      <w:tr w:rsidR="005323AA" w:rsidRPr="00414203" w:rsidTr="00BB0732">
        <w:trPr>
          <w:gridAfter w:val="6"/>
          <w:wAfter w:w="1166" w:type="dxa"/>
          <w:trHeight w:val="484"/>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Болты </w:t>
            </w:r>
            <w:proofErr w:type="spellStart"/>
            <w:r w:rsidRPr="00414203">
              <w:rPr>
                <w:rFonts w:ascii="Courier New" w:hAnsi="Courier New" w:cs="Courier New"/>
                <w:color w:val="000000"/>
                <w:sz w:val="16"/>
                <w:szCs w:val="16"/>
                <w:lang w:eastAsia="ru-RU"/>
              </w:rPr>
              <w:t>клеммные</w:t>
            </w:r>
            <w:proofErr w:type="spellEnd"/>
            <w:r w:rsidRPr="00414203">
              <w:rPr>
                <w:rFonts w:ascii="Courier New" w:hAnsi="Courier New" w:cs="Courier New"/>
                <w:color w:val="000000"/>
                <w:sz w:val="16"/>
                <w:szCs w:val="16"/>
                <w:lang w:eastAsia="ru-RU"/>
              </w:rPr>
              <w:t xml:space="preserve"> для рельсовых скреплений железнодорожного пути с гайками, м22Х75 мм</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12286</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111188</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Скоба для изолирующей втулки, размер 65X40 мм</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2682</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24270</w:t>
            </w:r>
          </w:p>
        </w:tc>
      </w:tr>
      <w:tr w:rsidR="005323AA" w:rsidRPr="00414203" w:rsidTr="00BB0732">
        <w:trPr>
          <w:gridAfter w:val="6"/>
          <w:wAfter w:w="1166" w:type="dxa"/>
          <w:trHeight w:val="484"/>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Подкладка раздельного скрепления железнодоро</w:t>
            </w:r>
            <w:r w:rsidRPr="00414203">
              <w:rPr>
                <w:rFonts w:ascii="Courier New" w:hAnsi="Courier New" w:cs="Courier New"/>
                <w:color w:val="000000"/>
                <w:sz w:val="16"/>
                <w:szCs w:val="16"/>
                <w:lang w:eastAsia="ru-RU"/>
              </w:rPr>
              <w:t>ж</w:t>
            </w:r>
            <w:r w:rsidRPr="00414203">
              <w:rPr>
                <w:rFonts w:ascii="Courier New" w:hAnsi="Courier New" w:cs="Courier New"/>
                <w:color w:val="000000"/>
                <w:sz w:val="16"/>
                <w:szCs w:val="16"/>
                <w:lang w:eastAsia="ru-RU"/>
              </w:rPr>
              <w:t>ного пути КБ-65</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47971</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434138</w:t>
            </w:r>
          </w:p>
        </w:tc>
      </w:tr>
      <w:tr w:rsidR="005323AA" w:rsidRPr="00414203" w:rsidTr="00BB0732">
        <w:trPr>
          <w:gridAfter w:val="6"/>
          <w:wAfter w:w="1166" w:type="dxa"/>
          <w:trHeight w:val="484"/>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Прокладки повышенной упругости под подкладку кб, КБ10 ЦП 328 из смеси РП 101-710</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6160</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55748</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Втулки изолирующие текстолитовые</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7631</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69061</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Полушпала</w:t>
            </w:r>
            <w:proofErr w:type="spellEnd"/>
            <w:r w:rsidRPr="00414203">
              <w:rPr>
                <w:rFonts w:ascii="Courier New" w:hAnsi="Courier New" w:cs="Courier New"/>
                <w:color w:val="000000"/>
                <w:sz w:val="16"/>
                <w:szCs w:val="16"/>
                <w:lang w:eastAsia="ru-RU"/>
              </w:rPr>
              <w:t xml:space="preserve"> </w:t>
            </w:r>
            <w:proofErr w:type="gramStart"/>
            <w:r w:rsidRPr="00414203">
              <w:rPr>
                <w:rFonts w:ascii="Courier New" w:hAnsi="Courier New" w:cs="Courier New"/>
                <w:color w:val="000000"/>
                <w:sz w:val="16"/>
                <w:szCs w:val="16"/>
                <w:lang w:eastAsia="ru-RU"/>
              </w:rPr>
              <w:t>железобетонная</w:t>
            </w:r>
            <w:proofErr w:type="gramEnd"/>
            <w:r w:rsidRPr="00414203">
              <w:rPr>
                <w:rFonts w:ascii="Courier New" w:hAnsi="Courier New" w:cs="Courier New"/>
                <w:color w:val="000000"/>
                <w:sz w:val="16"/>
                <w:szCs w:val="16"/>
                <w:lang w:eastAsia="ru-RU"/>
              </w:rPr>
              <w:t xml:space="preserve"> типа ПШН 1-01-175-1 </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367906</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4705553</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давальческий материал</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480021</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5720193</w:t>
            </w:r>
          </w:p>
        </w:tc>
      </w:tr>
      <w:tr w:rsidR="005323AA" w:rsidRPr="00414203" w:rsidTr="00BB0732">
        <w:trPr>
          <w:gridAfter w:val="6"/>
          <w:wAfter w:w="1166" w:type="dxa"/>
          <w:trHeight w:val="242"/>
        </w:trPr>
        <w:tc>
          <w:tcPr>
            <w:tcW w:w="50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942"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527"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 минусом давальческих материалов</w:t>
            </w:r>
          </w:p>
        </w:tc>
        <w:tc>
          <w:tcPr>
            <w:tcW w:w="992"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850"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p>
        </w:tc>
        <w:tc>
          <w:tcPr>
            <w:tcW w:w="1138" w:type="dxa"/>
            <w:gridSpan w:val="7"/>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56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275"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89737</w:t>
            </w:r>
          </w:p>
        </w:tc>
        <w:tc>
          <w:tcPr>
            <w:tcW w:w="1276"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2693"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1470030</w:t>
            </w:r>
          </w:p>
        </w:tc>
      </w:tr>
      <w:tr w:rsidR="00414203" w:rsidRPr="00414203" w:rsidTr="00BB0732">
        <w:trPr>
          <w:gridAfter w:val="10"/>
          <w:wAfter w:w="1307" w:type="dxa"/>
          <w:trHeight w:val="486"/>
        </w:trPr>
        <w:tc>
          <w:tcPr>
            <w:tcW w:w="14616" w:type="dxa"/>
            <w:gridSpan w:val="140"/>
            <w:tcBorders>
              <w:top w:val="nil"/>
              <w:left w:val="nil"/>
              <w:bottom w:val="nil"/>
              <w:right w:val="nil"/>
            </w:tcBorders>
            <w:shd w:val="clear" w:color="auto" w:fill="auto"/>
            <w:hideMark/>
          </w:tcPr>
          <w:p w:rsidR="00414203" w:rsidRDefault="00414203" w:rsidP="00414203">
            <w:pPr>
              <w:suppressAutoHyphens w:val="0"/>
              <w:rPr>
                <w:rFonts w:ascii="Courier New" w:hAnsi="Courier New" w:cs="Courier New"/>
                <w:color w:val="000000"/>
                <w:sz w:val="16"/>
                <w:szCs w:val="16"/>
                <w:lang w:eastAsia="ru-RU"/>
              </w:rPr>
            </w:pPr>
          </w:p>
          <w:p w:rsidR="00414203" w:rsidRDefault="00414203" w:rsidP="00414203">
            <w:pPr>
              <w:suppressAutoHyphens w:val="0"/>
              <w:rPr>
                <w:rFonts w:ascii="Courier New" w:hAnsi="Courier New" w:cs="Courier New"/>
                <w:color w:val="000000"/>
                <w:sz w:val="16"/>
                <w:szCs w:val="16"/>
                <w:lang w:eastAsia="ru-RU"/>
              </w:rPr>
            </w:pPr>
          </w:p>
          <w:p w:rsidR="00414203" w:rsidRDefault="00414203"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2B76B1" w:rsidRDefault="002B76B1" w:rsidP="00414203">
            <w:pPr>
              <w:suppressAutoHyphens w:val="0"/>
              <w:rPr>
                <w:rFonts w:ascii="Courier New" w:hAnsi="Courier New" w:cs="Courier New"/>
                <w:color w:val="000000"/>
                <w:sz w:val="16"/>
                <w:szCs w:val="16"/>
                <w:lang w:eastAsia="ru-RU"/>
              </w:rPr>
            </w:pPr>
          </w:p>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10"/>
          <w:wAfter w:w="1307" w:type="dxa"/>
          <w:trHeight w:val="607"/>
        </w:trPr>
        <w:tc>
          <w:tcPr>
            <w:tcW w:w="14616" w:type="dxa"/>
            <w:gridSpan w:val="140"/>
            <w:tcBorders>
              <w:top w:val="nil"/>
              <w:left w:val="nil"/>
              <w:bottom w:val="single" w:sz="4" w:space="0" w:color="auto"/>
              <w:right w:val="nil"/>
            </w:tcBorders>
            <w:shd w:val="clear" w:color="auto" w:fill="auto"/>
            <w:vAlign w:val="bottom"/>
            <w:hideMark/>
          </w:tcPr>
          <w:p w:rsidR="00414203" w:rsidRPr="00414203" w:rsidRDefault="00414203" w:rsidP="00C42A50">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lastRenderedPageBreak/>
              <w:t>Подкрановый путь площадки для КТК инв. №014/01/00000008 Контейнерного терминала</w:t>
            </w:r>
            <w:r w:rsidR="00C42A50">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Благовещенск, филиала ПАО &lt;</w:t>
            </w:r>
            <w:proofErr w:type="spellStart"/>
            <w:r w:rsidRPr="00414203">
              <w:rPr>
                <w:rFonts w:ascii="Courier New" w:hAnsi="Courier New" w:cs="Courier New"/>
                <w:color w:val="000000"/>
                <w:sz w:val="20"/>
                <w:szCs w:val="20"/>
                <w:lang w:eastAsia="ru-RU"/>
              </w:rPr>
              <w:t>ТрансКонте</w:t>
            </w:r>
            <w:r w:rsidRPr="00414203">
              <w:rPr>
                <w:rFonts w:ascii="Courier New" w:hAnsi="Courier New" w:cs="Courier New"/>
                <w:color w:val="000000"/>
                <w:sz w:val="20"/>
                <w:szCs w:val="20"/>
                <w:lang w:eastAsia="ru-RU"/>
              </w:rPr>
              <w:t>й</w:t>
            </w:r>
            <w:r w:rsidRPr="00414203">
              <w:rPr>
                <w:rFonts w:ascii="Courier New" w:hAnsi="Courier New" w:cs="Courier New"/>
                <w:color w:val="000000"/>
                <w:sz w:val="20"/>
                <w:szCs w:val="20"/>
                <w:lang w:eastAsia="ru-RU"/>
              </w:rPr>
              <w:t>нер</w:t>
            </w:r>
            <w:proofErr w:type="spellEnd"/>
            <w:r w:rsidRPr="00414203">
              <w:rPr>
                <w:rFonts w:ascii="Courier New" w:hAnsi="Courier New" w:cs="Courier New"/>
                <w:color w:val="000000"/>
                <w:sz w:val="20"/>
                <w:szCs w:val="20"/>
                <w:lang w:eastAsia="ru-RU"/>
              </w:rPr>
              <w:t>&gt; на</w:t>
            </w:r>
            <w:r w:rsidR="00C42A50">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Забайкальской железной дороге</w:t>
            </w:r>
          </w:p>
        </w:tc>
      </w:tr>
      <w:tr w:rsidR="00414203" w:rsidRPr="00414203" w:rsidTr="00BB0732">
        <w:trPr>
          <w:gridAfter w:val="10"/>
          <w:wAfter w:w="1307" w:type="dxa"/>
          <w:trHeight w:val="228"/>
        </w:trPr>
        <w:tc>
          <w:tcPr>
            <w:tcW w:w="14616" w:type="dxa"/>
            <w:gridSpan w:val="140"/>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стройки)</w:t>
            </w:r>
          </w:p>
        </w:tc>
      </w:tr>
      <w:tr w:rsidR="00414203" w:rsidRPr="00414203" w:rsidTr="00BB0732">
        <w:trPr>
          <w:gridAfter w:val="10"/>
          <w:wAfter w:w="1307" w:type="dxa"/>
          <w:trHeight w:val="728"/>
        </w:trPr>
        <w:tc>
          <w:tcPr>
            <w:tcW w:w="14616" w:type="dxa"/>
            <w:gridSpan w:val="140"/>
            <w:tcBorders>
              <w:top w:val="nil"/>
              <w:left w:val="nil"/>
              <w:bottom w:val="nil"/>
              <w:right w:val="nil"/>
            </w:tcBorders>
            <w:shd w:val="clear" w:color="auto" w:fill="auto"/>
            <w:vAlign w:val="bottom"/>
            <w:hideMark/>
          </w:tcPr>
          <w:p w:rsidR="00414203" w:rsidRPr="00414203" w:rsidRDefault="00414203" w:rsidP="00414203">
            <w:pPr>
              <w:suppressAutoHyphens w:val="0"/>
              <w:jc w:val="center"/>
              <w:rPr>
                <w:rFonts w:ascii="Courier New" w:hAnsi="Courier New" w:cs="Courier New"/>
                <w:b/>
                <w:bCs/>
                <w:color w:val="000000"/>
                <w:lang w:eastAsia="ru-RU"/>
              </w:rPr>
            </w:pPr>
            <w:r w:rsidRPr="00414203">
              <w:rPr>
                <w:rFonts w:ascii="Courier New" w:hAnsi="Courier New" w:cs="Courier New"/>
                <w:b/>
                <w:bCs/>
                <w:color w:val="000000"/>
                <w:lang w:eastAsia="ru-RU"/>
              </w:rPr>
              <w:t>Локальный сметный расчет № 2207-01-02-04</w:t>
            </w:r>
          </w:p>
        </w:tc>
      </w:tr>
      <w:tr w:rsidR="00414203" w:rsidRPr="00414203" w:rsidTr="00BB0732">
        <w:trPr>
          <w:gridAfter w:val="10"/>
          <w:wAfter w:w="1307" w:type="dxa"/>
          <w:trHeight w:val="426"/>
        </w:trPr>
        <w:tc>
          <w:tcPr>
            <w:tcW w:w="14616" w:type="dxa"/>
            <w:gridSpan w:val="140"/>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(Локальная смета)</w:t>
            </w:r>
          </w:p>
        </w:tc>
      </w:tr>
      <w:tr w:rsidR="00414203" w:rsidRPr="00414203" w:rsidTr="00BB0732">
        <w:trPr>
          <w:gridAfter w:val="10"/>
          <w:wAfter w:w="1307" w:type="dxa"/>
          <w:trHeight w:val="228"/>
        </w:trPr>
        <w:tc>
          <w:tcPr>
            <w:tcW w:w="872" w:type="dxa"/>
            <w:gridSpan w:val="10"/>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на </w:t>
            </w:r>
          </w:p>
        </w:tc>
        <w:tc>
          <w:tcPr>
            <w:tcW w:w="13744" w:type="dxa"/>
            <w:gridSpan w:val="130"/>
            <w:tcBorders>
              <w:top w:val="nil"/>
              <w:left w:val="nil"/>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Устройство кабельного лотка, </w:t>
            </w:r>
          </w:p>
        </w:tc>
      </w:tr>
      <w:tr w:rsidR="00414203" w:rsidRPr="00414203" w:rsidTr="00BB0732">
        <w:trPr>
          <w:gridAfter w:val="10"/>
          <w:wAfter w:w="1307" w:type="dxa"/>
          <w:trHeight w:val="228"/>
        </w:trPr>
        <w:tc>
          <w:tcPr>
            <w:tcW w:w="14616" w:type="dxa"/>
            <w:gridSpan w:val="140"/>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работ и затрат, наименование объекта)</w:t>
            </w:r>
          </w:p>
        </w:tc>
      </w:tr>
      <w:tr w:rsidR="00414203" w:rsidRPr="00414203" w:rsidTr="00BB0732">
        <w:trPr>
          <w:gridAfter w:val="10"/>
          <w:wAfter w:w="1307" w:type="dxa"/>
          <w:trHeight w:val="228"/>
        </w:trPr>
        <w:tc>
          <w:tcPr>
            <w:tcW w:w="2075" w:type="dxa"/>
            <w:gridSpan w:val="21"/>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Основание: </w:t>
            </w:r>
          </w:p>
        </w:tc>
        <w:tc>
          <w:tcPr>
            <w:tcW w:w="12541" w:type="dxa"/>
            <w:gridSpan w:val="11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10"/>
          <w:wAfter w:w="1307" w:type="dxa"/>
          <w:trHeight w:val="228"/>
        </w:trPr>
        <w:tc>
          <w:tcPr>
            <w:tcW w:w="8412" w:type="dxa"/>
            <w:gridSpan w:val="86"/>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768" w:type="dxa"/>
            <w:gridSpan w:val="19"/>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базисном уровне</w:t>
            </w:r>
          </w:p>
        </w:tc>
        <w:tc>
          <w:tcPr>
            <w:tcW w:w="2002" w:type="dxa"/>
            <w:gridSpan w:val="23"/>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текущем уровне</w:t>
            </w:r>
          </w:p>
        </w:tc>
        <w:tc>
          <w:tcPr>
            <w:tcW w:w="2434" w:type="dxa"/>
            <w:gridSpan w:val="1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10"/>
          <w:wAfter w:w="1307" w:type="dxa"/>
          <w:trHeight w:val="228"/>
        </w:trPr>
        <w:tc>
          <w:tcPr>
            <w:tcW w:w="4711" w:type="dxa"/>
            <w:gridSpan w:val="4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701" w:type="dxa"/>
            <w:gridSpan w:val="44"/>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стоимость</w:t>
            </w:r>
          </w:p>
        </w:tc>
        <w:tc>
          <w:tcPr>
            <w:tcW w:w="1768"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26,51</w:t>
            </w:r>
          </w:p>
        </w:tc>
        <w:tc>
          <w:tcPr>
            <w:tcW w:w="2002" w:type="dxa"/>
            <w:gridSpan w:val="23"/>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425,24</w:t>
            </w:r>
          </w:p>
        </w:tc>
        <w:tc>
          <w:tcPr>
            <w:tcW w:w="2434" w:type="dxa"/>
            <w:gridSpan w:val="12"/>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10"/>
          <w:wAfter w:w="1307" w:type="dxa"/>
          <w:trHeight w:val="243"/>
        </w:trPr>
        <w:tc>
          <w:tcPr>
            <w:tcW w:w="4711" w:type="dxa"/>
            <w:gridSpan w:val="4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5469" w:type="dxa"/>
            <w:gridSpan w:val="63"/>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Нормативная трудоемкость</w:t>
            </w:r>
          </w:p>
        </w:tc>
        <w:tc>
          <w:tcPr>
            <w:tcW w:w="2002" w:type="dxa"/>
            <w:gridSpan w:val="23"/>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145</w:t>
            </w:r>
          </w:p>
        </w:tc>
        <w:tc>
          <w:tcPr>
            <w:tcW w:w="2434"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 </w:t>
            </w:r>
            <w:proofErr w:type="spellStart"/>
            <w:r w:rsidRPr="00414203">
              <w:rPr>
                <w:rFonts w:ascii="Courier New" w:hAnsi="Courier New" w:cs="Courier New"/>
                <w:i/>
                <w:iCs/>
                <w:color w:val="000000"/>
                <w:sz w:val="16"/>
                <w:szCs w:val="16"/>
                <w:lang w:eastAsia="ru-RU"/>
              </w:rPr>
              <w:t>чел</w:t>
            </w:r>
            <w:proofErr w:type="gramStart"/>
            <w:r w:rsidRPr="00414203">
              <w:rPr>
                <w:rFonts w:ascii="Courier New" w:hAnsi="Courier New" w:cs="Courier New"/>
                <w:i/>
                <w:iCs/>
                <w:color w:val="000000"/>
                <w:sz w:val="16"/>
                <w:szCs w:val="16"/>
                <w:lang w:eastAsia="ru-RU"/>
              </w:rPr>
              <w:t>.ч</w:t>
            </w:r>
            <w:proofErr w:type="gramEnd"/>
            <w:r w:rsidRPr="00414203">
              <w:rPr>
                <w:rFonts w:ascii="Courier New" w:hAnsi="Courier New" w:cs="Courier New"/>
                <w:i/>
                <w:iCs/>
                <w:color w:val="000000"/>
                <w:sz w:val="16"/>
                <w:szCs w:val="16"/>
                <w:lang w:eastAsia="ru-RU"/>
              </w:rPr>
              <w:t>ас</w:t>
            </w:r>
            <w:proofErr w:type="spellEnd"/>
            <w:r w:rsidRPr="00414203">
              <w:rPr>
                <w:rFonts w:ascii="Courier New" w:hAnsi="Courier New" w:cs="Courier New"/>
                <w:i/>
                <w:iCs/>
                <w:color w:val="000000"/>
                <w:sz w:val="16"/>
                <w:szCs w:val="16"/>
                <w:lang w:eastAsia="ru-RU"/>
              </w:rPr>
              <w:t>.</w:t>
            </w:r>
          </w:p>
        </w:tc>
      </w:tr>
      <w:tr w:rsidR="00414203" w:rsidRPr="00414203" w:rsidTr="00BB0732">
        <w:trPr>
          <w:gridAfter w:val="10"/>
          <w:wAfter w:w="1307" w:type="dxa"/>
          <w:trHeight w:val="228"/>
        </w:trPr>
        <w:tc>
          <w:tcPr>
            <w:tcW w:w="4711" w:type="dxa"/>
            <w:gridSpan w:val="4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701" w:type="dxa"/>
            <w:gridSpan w:val="44"/>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заработная плата</w:t>
            </w:r>
          </w:p>
        </w:tc>
        <w:tc>
          <w:tcPr>
            <w:tcW w:w="1768" w:type="dxa"/>
            <w:gridSpan w:val="19"/>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1,38</w:t>
            </w:r>
          </w:p>
        </w:tc>
        <w:tc>
          <w:tcPr>
            <w:tcW w:w="2002" w:type="dxa"/>
            <w:gridSpan w:val="23"/>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64,63</w:t>
            </w:r>
          </w:p>
        </w:tc>
        <w:tc>
          <w:tcPr>
            <w:tcW w:w="2434"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10"/>
          <w:wAfter w:w="1307" w:type="dxa"/>
          <w:trHeight w:val="228"/>
        </w:trPr>
        <w:tc>
          <w:tcPr>
            <w:tcW w:w="14616" w:type="dxa"/>
            <w:gridSpan w:val="140"/>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10"/>
          <w:wAfter w:w="1307" w:type="dxa"/>
          <w:trHeight w:val="228"/>
        </w:trPr>
        <w:tc>
          <w:tcPr>
            <w:tcW w:w="14616" w:type="dxa"/>
            <w:gridSpan w:val="140"/>
            <w:tcBorders>
              <w:top w:val="nil"/>
              <w:left w:val="nil"/>
              <w:bottom w:val="nil"/>
              <w:right w:val="nil"/>
            </w:tcBorders>
            <w:shd w:val="clear" w:color="auto" w:fill="auto"/>
            <w:vAlign w:val="center"/>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Составле</w:t>
            </w:r>
            <w:proofErr w:type="gramStart"/>
            <w:r w:rsidRPr="00414203">
              <w:rPr>
                <w:rFonts w:ascii="Courier New" w:hAnsi="Courier New" w:cs="Courier New"/>
                <w:color w:val="000000"/>
                <w:sz w:val="16"/>
                <w:szCs w:val="16"/>
                <w:lang w:eastAsia="ru-RU"/>
              </w:rPr>
              <w:t>н(</w:t>
            </w:r>
            <w:proofErr w:type="gramEnd"/>
            <w:r w:rsidRPr="00414203">
              <w:rPr>
                <w:rFonts w:ascii="Courier New" w:hAnsi="Courier New" w:cs="Courier New"/>
                <w:color w:val="000000"/>
                <w:sz w:val="16"/>
                <w:szCs w:val="16"/>
                <w:lang w:eastAsia="ru-RU"/>
              </w:rPr>
              <w:t>а) в уровне цен на январь 2000 г. и пересчитана на IV кв. 2022 г. Амурская область, письмо Минстроя №60112-И/09 от 14.11.2022 г. (Прочие объекты)</w:t>
            </w:r>
          </w:p>
        </w:tc>
      </w:tr>
      <w:tr w:rsidR="00414203" w:rsidRPr="00414203" w:rsidTr="00BB0732">
        <w:trPr>
          <w:gridAfter w:val="10"/>
          <w:wAfter w:w="1307" w:type="dxa"/>
          <w:trHeight w:val="228"/>
        </w:trPr>
        <w:tc>
          <w:tcPr>
            <w:tcW w:w="14616" w:type="dxa"/>
            <w:gridSpan w:val="140"/>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2B76B1" w:rsidRPr="00414203" w:rsidTr="00BB0732">
        <w:trPr>
          <w:gridAfter w:val="10"/>
          <w:wAfter w:w="1307" w:type="dxa"/>
          <w:trHeight w:val="1700"/>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roofErr w:type="spellStart"/>
            <w:r w:rsidRPr="00414203">
              <w:rPr>
                <w:rFonts w:ascii="Courier New" w:hAnsi="Courier New" w:cs="Courier New"/>
                <w:color w:val="000000"/>
                <w:sz w:val="16"/>
                <w:szCs w:val="16"/>
                <w:lang w:eastAsia="ru-RU"/>
              </w:rPr>
              <w:t>пп</w:t>
            </w:r>
            <w:proofErr w:type="spellEnd"/>
          </w:p>
        </w:tc>
        <w:tc>
          <w:tcPr>
            <w:tcW w:w="1943" w:type="dxa"/>
            <w:gridSpan w:val="2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Шифр и номер позиции, номер норматива</w:t>
            </w:r>
          </w:p>
        </w:tc>
        <w:tc>
          <w:tcPr>
            <w:tcW w:w="2810" w:type="dxa"/>
            <w:gridSpan w:val="2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Наименование работ и затрат</w:t>
            </w:r>
          </w:p>
        </w:tc>
        <w:tc>
          <w:tcPr>
            <w:tcW w:w="992" w:type="dxa"/>
            <w:gridSpan w:val="1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5323AA">
            <w:pPr>
              <w:tabs>
                <w:tab w:val="left" w:pos="793"/>
              </w:tabs>
              <w:suppressAutoHyphens w:val="0"/>
              <w:ind w:left="-199"/>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Ед. изм.</w:t>
            </w:r>
          </w:p>
        </w:tc>
        <w:tc>
          <w:tcPr>
            <w:tcW w:w="732" w:type="dxa"/>
            <w:gridSpan w:val="10"/>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Кол-во</w:t>
            </w:r>
          </w:p>
        </w:tc>
        <w:tc>
          <w:tcPr>
            <w:tcW w:w="1177" w:type="dxa"/>
            <w:gridSpan w:val="9"/>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Цена на единицу измерения, руб.</w:t>
            </w:r>
          </w:p>
        </w:tc>
        <w:tc>
          <w:tcPr>
            <w:tcW w:w="1369" w:type="dxa"/>
            <w:gridSpan w:val="1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Поправочные коэффициенты</w:t>
            </w:r>
          </w:p>
        </w:tc>
        <w:tc>
          <w:tcPr>
            <w:tcW w:w="1070"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в базисном уровне цен, руб.</w:t>
            </w:r>
          </w:p>
        </w:tc>
        <w:tc>
          <w:tcPr>
            <w:tcW w:w="1372" w:type="dxa"/>
            <w:gridSpan w:val="14"/>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Коэффициенты пересчета, нормы НР и СП</w:t>
            </w:r>
          </w:p>
        </w:tc>
        <w:tc>
          <w:tcPr>
            <w:tcW w:w="2648" w:type="dxa"/>
            <w:gridSpan w:val="17"/>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затрат в текущем уровне цен, руб.</w:t>
            </w:r>
          </w:p>
        </w:tc>
      </w:tr>
      <w:tr w:rsidR="002B76B1" w:rsidRPr="00414203" w:rsidTr="00BB0732">
        <w:trPr>
          <w:gridAfter w:val="10"/>
          <w:wAfter w:w="1307" w:type="dxa"/>
          <w:trHeight w:val="364"/>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943" w:type="dxa"/>
            <w:gridSpan w:val="2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810" w:type="dxa"/>
            <w:gridSpan w:val="2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992" w:type="dxa"/>
            <w:gridSpan w:val="13"/>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732" w:type="dxa"/>
            <w:gridSpan w:val="10"/>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177" w:type="dxa"/>
            <w:gridSpan w:val="9"/>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369" w:type="dxa"/>
            <w:gridSpan w:val="1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1070" w:type="dxa"/>
            <w:gridSpan w:val="14"/>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w:t>
            </w:r>
          </w:p>
        </w:tc>
        <w:tc>
          <w:tcPr>
            <w:tcW w:w="1372" w:type="dxa"/>
            <w:gridSpan w:val="14"/>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w:t>
            </w:r>
          </w:p>
        </w:tc>
        <w:tc>
          <w:tcPr>
            <w:tcW w:w="2648" w:type="dxa"/>
            <w:gridSpan w:val="17"/>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w:t>
            </w:r>
          </w:p>
        </w:tc>
      </w:tr>
      <w:tr w:rsidR="00414203" w:rsidRPr="00414203" w:rsidTr="00BB0732">
        <w:trPr>
          <w:gridAfter w:val="10"/>
          <w:wAfter w:w="1307" w:type="dxa"/>
          <w:trHeight w:val="486"/>
        </w:trPr>
        <w:tc>
          <w:tcPr>
            <w:tcW w:w="14616" w:type="dxa"/>
            <w:gridSpan w:val="140"/>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Раздел 1. Устройство кабельного лотка</w:t>
            </w:r>
          </w:p>
        </w:tc>
      </w:tr>
      <w:tr w:rsidR="002B76B1" w:rsidRPr="00414203" w:rsidTr="00BB0732">
        <w:trPr>
          <w:gridAfter w:val="10"/>
          <w:wAfter w:w="1307" w:type="dxa"/>
          <w:trHeight w:val="728"/>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27-09-002-07</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Устройство металлических барьерных ограждений типа 11ДО высотой 0,75 м механизированным способом, шаг стоек: 2 м</w:t>
            </w:r>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 м</w:t>
            </w:r>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1,35</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853,14</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810" w:type="dxa"/>
            <w:gridSpan w:val="25"/>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486"/>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Кпз-0,7 коэффициент, учитывающий шаг стоек 3м (</w:t>
            </w:r>
            <w:proofErr w:type="spellStart"/>
            <w:r w:rsidRPr="00414203">
              <w:rPr>
                <w:rFonts w:ascii="Courier New" w:hAnsi="Courier New" w:cs="Courier New"/>
                <w:color w:val="000000"/>
                <w:sz w:val="16"/>
                <w:szCs w:val="16"/>
                <w:lang w:eastAsia="ru-RU"/>
              </w:rPr>
              <w:t>пПЗ</w:t>
            </w:r>
            <w:proofErr w:type="spellEnd"/>
            <w:r w:rsidRPr="00414203">
              <w:rPr>
                <w:rFonts w:ascii="Courier New" w:hAnsi="Courier New" w:cs="Courier New"/>
                <w:color w:val="000000"/>
                <w:sz w:val="16"/>
                <w:szCs w:val="16"/>
                <w:lang w:eastAsia="ru-RU"/>
              </w:rPr>
              <w:t xml:space="preserve"> = 0.7)</w:t>
            </w:r>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292,03</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453,38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21231,63</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561,11</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871,12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12901,34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16,36</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(25,40)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(1189,43)</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08.3.08.02-0025</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Уголок горячекатаный, размер 75Х75 мм (90 </w:t>
            </w:r>
            <w:proofErr w:type="spellStart"/>
            <w:proofErr w:type="gramStart"/>
            <w:r w:rsidRPr="00414203">
              <w:rPr>
                <w:rFonts w:ascii="Courier New" w:hAnsi="Courier New" w:cs="Courier New"/>
                <w:color w:val="000000"/>
                <w:sz w:val="16"/>
                <w:szCs w:val="16"/>
                <w:lang w:eastAsia="ru-RU"/>
              </w:rPr>
              <w:t>шт</w:t>
            </w:r>
            <w:proofErr w:type="spellEnd"/>
            <w:proofErr w:type="gramEnd"/>
            <w:r w:rsidRPr="00414203">
              <w:rPr>
                <w:rFonts w:ascii="Courier New" w:hAnsi="Courier New" w:cs="Courier New"/>
                <w:color w:val="000000"/>
                <w:sz w:val="16"/>
                <w:szCs w:val="16"/>
                <w:lang w:eastAsia="ru-RU"/>
              </w:rPr>
              <w:t>*13,53 кг=1217,7 кг)</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1,2177</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5531,93</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6736,23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60962,89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703,81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32958,96</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454,84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21300,01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33,80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52,47</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9219,38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149354,83</w:t>
            </w:r>
          </w:p>
        </w:tc>
      </w:tr>
      <w:tr w:rsidR="002B76B1" w:rsidRPr="00414203" w:rsidTr="00BB0732">
        <w:trPr>
          <w:gridAfter w:val="10"/>
          <w:wAfter w:w="1307" w:type="dxa"/>
          <w:trHeight w:val="1215"/>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ФЕРм</w:t>
            </w:r>
            <w:proofErr w:type="spellEnd"/>
            <w:r w:rsidRPr="00414203">
              <w:rPr>
                <w:rFonts w:ascii="Courier New" w:hAnsi="Courier New" w:cs="Courier New"/>
                <w:color w:val="000000"/>
                <w:sz w:val="16"/>
                <w:szCs w:val="16"/>
                <w:lang w:eastAsia="ru-RU"/>
              </w:rPr>
              <w:t xml:space="preserve"> 38-01-006-08</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 </w:t>
            </w:r>
            <w:proofErr w:type="gramStart"/>
            <w:r w:rsidRPr="00414203">
              <w:rPr>
                <w:rFonts w:ascii="Courier New" w:hAnsi="Courier New" w:cs="Courier New"/>
                <w:color w:val="000000"/>
                <w:sz w:val="16"/>
                <w:szCs w:val="16"/>
                <w:lang w:eastAsia="ru-RU"/>
              </w:rPr>
              <w:t>Изгото</w:t>
            </w:r>
            <w:r w:rsidRPr="00414203">
              <w:rPr>
                <w:rFonts w:ascii="Courier New" w:hAnsi="Courier New" w:cs="Courier New"/>
                <w:color w:val="000000"/>
                <w:sz w:val="16"/>
                <w:szCs w:val="16"/>
                <w:lang w:eastAsia="ru-RU"/>
              </w:rPr>
              <w:t>в</w:t>
            </w:r>
            <w:r w:rsidRPr="00414203">
              <w:rPr>
                <w:rFonts w:ascii="Courier New" w:hAnsi="Courier New" w:cs="Courier New"/>
                <w:color w:val="000000"/>
                <w:sz w:val="16"/>
                <w:szCs w:val="16"/>
                <w:lang w:eastAsia="ru-RU"/>
              </w:rPr>
              <w:t>ление каркасов кабельного лотка)</w:t>
            </w:r>
            <w:proofErr w:type="gramEnd"/>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0,227</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3279,93</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рил.10.таб.1.п.2Б</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1222,00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319,00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14938,92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1843,00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481,12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7125,32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20,60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(5,38)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(251,83)</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214,93</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48,79</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441,54</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08.3.08.02-0079</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Сталь угловая равнополо</w:t>
            </w:r>
            <w:r w:rsidRPr="00414203">
              <w:rPr>
                <w:rFonts w:ascii="Courier New" w:hAnsi="Courier New" w:cs="Courier New"/>
                <w:color w:val="000000"/>
                <w:sz w:val="16"/>
                <w:szCs w:val="16"/>
                <w:lang w:eastAsia="ru-RU"/>
              </w:rPr>
              <w:t>ч</w:t>
            </w:r>
            <w:r w:rsidRPr="00414203">
              <w:rPr>
                <w:rFonts w:ascii="Courier New" w:hAnsi="Courier New" w:cs="Courier New"/>
                <w:color w:val="000000"/>
                <w:sz w:val="16"/>
                <w:szCs w:val="16"/>
                <w:lang w:eastAsia="ru-RU"/>
              </w:rPr>
              <w:t>ная, марка стали: СТ3СП, размером 32Х32Х3 мм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0,227</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6682,85</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1517,01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13728,91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291,94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13671,68</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145,97</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6835,84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130,00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33,94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2803,83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56742,21</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10-01-082-01</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Укладка по фермам прогонов: из досок (устройство деревянного настила кабельного лотка)</w:t>
            </w:r>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1888,06</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133,14</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520,58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24378,64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31,11</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121,64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1801,49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4,47</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(17,48)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(818,48)</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1723,81</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5860,95</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53041,63</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11.1.03.06-0095</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Доска обрезная, хвойных пород, ширина 75-150 мм, толщина 44 мм и более, длина 4-6,5 м, сорт III</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-0,136</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1056,00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-143,62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-1299,72</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11.1.03.06-0093</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Доска обрезная, хвойных пород, ширина 75-150 мм, толщина 44 мм и более, длина 4-6,5 м, сорт I</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-3,434</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1572,00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-5398,25</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-48854,14</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11.1.03.06-0069</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Доски обрезные хвойных пород, ширина 75-150 мм толщина 25 мм, длина 2-3,75 м, I сорт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1638,97</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5900,29</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53397,64</w:t>
            </w:r>
          </w:p>
        </w:tc>
      </w:tr>
      <w:tr w:rsidR="002B76B1" w:rsidRPr="00414203" w:rsidTr="00BB0732">
        <w:trPr>
          <w:gridAfter w:val="10"/>
          <w:wAfter w:w="1307" w:type="dxa"/>
          <w:trHeight w:val="728"/>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01.7.15.03-1004</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Болты для монтажа стальных конструкций, в комплекте с гайками и шайбами, диаметр 6-8 мм, длина 55-80 мм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кг</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36,12</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22,29</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805,11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7286,29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581,10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108,00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27212,89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295,93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13858,42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14,00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54,74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8543,73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130823,14</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13-03-002-01</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r w:rsidRPr="00414203">
              <w:rPr>
                <w:rFonts w:ascii="Courier New" w:hAnsi="Courier New" w:cs="Courier New"/>
                <w:color w:val="000000"/>
                <w:sz w:val="16"/>
                <w:szCs w:val="16"/>
                <w:lang w:eastAsia="ru-RU"/>
              </w:rPr>
              <w:t>Огрунтовка</w:t>
            </w:r>
            <w:proofErr w:type="spellEnd"/>
            <w:r w:rsidRPr="00414203">
              <w:rPr>
                <w:rFonts w:ascii="Courier New" w:hAnsi="Courier New" w:cs="Courier New"/>
                <w:color w:val="000000"/>
                <w:sz w:val="16"/>
                <w:szCs w:val="16"/>
                <w:lang w:eastAsia="ru-RU"/>
              </w:rPr>
              <w:t xml:space="preserve"> металлических поверхностей за один раз: </w:t>
            </w:r>
            <w:r w:rsidRPr="00414203">
              <w:rPr>
                <w:rFonts w:ascii="Courier New" w:hAnsi="Courier New" w:cs="Courier New"/>
                <w:color w:val="000000"/>
                <w:sz w:val="16"/>
                <w:szCs w:val="16"/>
                <w:lang w:eastAsia="ru-RU"/>
              </w:rPr>
              <w:lastRenderedPageBreak/>
              <w:t>грунтовкой ХС-068</w:t>
            </w:r>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100 м</w:t>
            </w:r>
            <w:proofErr w:type="gramStart"/>
            <w:r w:rsidRPr="00414203">
              <w:rPr>
                <w:rFonts w:ascii="Courier New" w:hAnsi="Courier New" w:cs="Courier New"/>
                <w:color w:val="000000"/>
                <w:sz w:val="16"/>
                <w:szCs w:val="16"/>
                <w:lang w:eastAsia="ru-RU"/>
              </w:rPr>
              <w:t>2</w:t>
            </w:r>
            <w:proofErr w:type="gramEnd"/>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0,4</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447,59</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42,88</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19,72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923,71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9,87</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4,54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67,24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0,33</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(0,15)</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394,84</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157,94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1429,32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18,68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874,97</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10,13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474,72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3,92</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1,80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211,01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3769,96</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13-03-004-01</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Окраска металлических </w:t>
            </w:r>
            <w:proofErr w:type="spellStart"/>
            <w:r w:rsidRPr="00414203">
              <w:rPr>
                <w:rFonts w:ascii="Courier New" w:hAnsi="Courier New" w:cs="Courier New"/>
                <w:color w:val="000000"/>
                <w:sz w:val="16"/>
                <w:szCs w:val="16"/>
                <w:lang w:eastAsia="ru-RU"/>
              </w:rPr>
              <w:t>огрунтованных</w:t>
            </w:r>
            <w:proofErr w:type="spellEnd"/>
            <w:r w:rsidRPr="00414203">
              <w:rPr>
                <w:rFonts w:ascii="Courier New" w:hAnsi="Courier New" w:cs="Courier New"/>
                <w:color w:val="000000"/>
                <w:sz w:val="16"/>
                <w:szCs w:val="16"/>
                <w:lang w:eastAsia="ru-RU"/>
              </w:rPr>
              <w:t xml:space="preserve"> поверхностей: эмалью ХС-436</w:t>
            </w:r>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 м</w:t>
            </w:r>
            <w:proofErr w:type="gramStart"/>
            <w:r w:rsidRPr="00414203">
              <w:rPr>
                <w:rFonts w:ascii="Courier New" w:hAnsi="Courier New" w:cs="Courier New"/>
                <w:color w:val="000000"/>
                <w:sz w:val="16"/>
                <w:szCs w:val="16"/>
                <w:lang w:eastAsia="ru-RU"/>
              </w:rPr>
              <w:t>2</w:t>
            </w:r>
            <w:proofErr w:type="gramEnd"/>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0,4</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1395,42</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t>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25,21</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11,60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543,07</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16,19</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7,45</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110,30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0,45</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(0,21)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(9,69)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1354,02</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541,61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4901,55</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11,10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519,59</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6,02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281,91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2,78</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1,28</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577,78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6356,42</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943" w:type="dxa"/>
            <w:gridSpan w:val="2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15-04-024-03</w:t>
            </w:r>
          </w:p>
        </w:tc>
        <w:tc>
          <w:tcPr>
            <w:tcW w:w="2810" w:type="dxa"/>
            <w:gridSpan w:val="2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Простая окраска масляными составами по дереву: полов</w:t>
            </w:r>
          </w:p>
        </w:tc>
        <w:tc>
          <w:tcPr>
            <w:tcW w:w="992" w:type="dxa"/>
            <w:gridSpan w:val="13"/>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 м</w:t>
            </w:r>
            <w:proofErr w:type="gramStart"/>
            <w:r w:rsidRPr="00414203">
              <w:rPr>
                <w:rFonts w:ascii="Courier New" w:hAnsi="Courier New" w:cs="Courier New"/>
                <w:color w:val="000000"/>
                <w:sz w:val="16"/>
                <w:szCs w:val="16"/>
                <w:lang w:eastAsia="ru-RU"/>
              </w:rPr>
              <w:t>2</w:t>
            </w:r>
            <w:proofErr w:type="gramEnd"/>
          </w:p>
        </w:tc>
        <w:tc>
          <w:tcPr>
            <w:tcW w:w="732" w:type="dxa"/>
            <w:gridSpan w:val="10"/>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0,0324</w:t>
            </w:r>
          </w:p>
        </w:tc>
        <w:tc>
          <w:tcPr>
            <w:tcW w:w="1177" w:type="dxa"/>
            <w:gridSpan w:val="9"/>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405,14</w:t>
            </w:r>
          </w:p>
        </w:tc>
        <w:tc>
          <w:tcPr>
            <w:tcW w:w="1369" w:type="dxa"/>
            <w:gridSpan w:val="1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672"/>
        </w:trPr>
        <w:tc>
          <w:tcPr>
            <w:tcW w:w="503" w:type="dxa"/>
            <w:gridSpan w:val="3"/>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810" w:type="dxa"/>
            <w:gridSpan w:val="2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распростр</w:t>
            </w:r>
            <w:r w:rsidRPr="00414203">
              <w:rPr>
                <w:rFonts w:ascii="Courier New" w:hAnsi="Courier New" w:cs="Courier New"/>
                <w:color w:val="000000"/>
                <w:sz w:val="16"/>
                <w:szCs w:val="16"/>
                <w:lang w:eastAsia="ru-RU"/>
              </w:rPr>
              <w:t>а</w:t>
            </w:r>
            <w:r w:rsidRPr="00414203">
              <w:rPr>
                <w:rFonts w:ascii="Courier New" w:hAnsi="Courier New" w:cs="Courier New"/>
                <w:color w:val="000000"/>
                <w:sz w:val="16"/>
                <w:szCs w:val="16"/>
                <w:lang w:eastAsia="ru-RU"/>
              </w:rPr>
              <w:lastRenderedPageBreak/>
              <w:t>няются на работы, выполня</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992" w:type="dxa"/>
            <w:gridSpan w:val="13"/>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190,53</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332,45</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2,94</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0,11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0,60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(1,05)</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211,67</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6,86</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62,07</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14.5.05.01-0011</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Олифа</w:t>
            </w:r>
            <w:proofErr w:type="gramEnd"/>
            <w:r w:rsidRPr="00414203">
              <w:rPr>
                <w:rFonts w:ascii="Courier New" w:hAnsi="Courier New" w:cs="Courier New"/>
                <w:color w:val="000000"/>
                <w:sz w:val="16"/>
                <w:szCs w:val="16"/>
                <w:lang w:eastAsia="ru-RU"/>
              </w:rPr>
              <w:t xml:space="preserve"> комбинированная для отделочных работ внутри помещений</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т</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-0,000307</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20775,00</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-57,72</w:t>
            </w:r>
          </w:p>
        </w:tc>
      </w:tr>
      <w:tr w:rsidR="002B76B1" w:rsidRPr="00414203" w:rsidTr="00BB0732">
        <w:trPr>
          <w:gridAfter w:val="10"/>
          <w:wAfter w:w="1307" w:type="dxa"/>
          <w:trHeight w:val="486"/>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14.4.01.05-0113</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Грунтовка алкидная, марка "HEMPAQUICK PRIMER 13300"</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кг</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3,26</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203,12</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662,17</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5992,65</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14.4.04.08-0004</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Эмаль ПФ-115</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кг</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3,26</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16,66</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54,31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491,52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7,12</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333,50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49,00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3,49</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49,00</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163,42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21,80</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0,81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734,78</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7319,51</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992" w:type="dxa"/>
            <w:gridSpan w:val="1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732" w:type="dxa"/>
            <w:gridSpan w:val="10"/>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22091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354366</w:t>
            </w:r>
          </w:p>
        </w:tc>
      </w:tr>
      <w:tr w:rsidR="005323AA" w:rsidRPr="00414203" w:rsidTr="00BB0732">
        <w:trPr>
          <w:trHeight w:val="228"/>
        </w:trPr>
        <w:tc>
          <w:tcPr>
            <w:tcW w:w="872" w:type="dxa"/>
            <w:gridSpan w:val="10"/>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56"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889"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35"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431" w:type="dxa"/>
            <w:gridSpan w:val="6"/>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860" w:type="dxa"/>
            <w:gridSpan w:val="1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6"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27"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717" w:type="dxa"/>
            <w:gridSpan w:val="10"/>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62"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306" w:type="dxa"/>
            <w:gridSpan w:val="1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82"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63" w:type="dxa"/>
            <w:gridSpan w:val="16"/>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73" w:type="dxa"/>
            <w:gridSpan w:val="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79"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01"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719"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64" w:type="dxa"/>
            <w:gridSpan w:val="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прямых затрат по всем разделам</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19560</w:t>
            </w:r>
          </w:p>
        </w:tc>
        <w:tc>
          <w:tcPr>
            <w:tcW w:w="1372" w:type="dxa"/>
            <w:gridSpan w:val="14"/>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235880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основная заработная плата</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1331</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62348</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эксплуатация машин и механизмов</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1486</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22007</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зарплата машинистов</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49</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2278</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материальные ресурсы</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16743</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151524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оборудование, мебель и инвентарь</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перевозка и погрузо-разгрузочные работы</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Накладные расходы</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1614</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75572</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прибыль</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916</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42914</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затрат</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22090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354366</w:t>
            </w:r>
          </w:p>
        </w:tc>
      </w:tr>
      <w:tr w:rsidR="002B76B1" w:rsidRPr="00414203" w:rsidTr="00BB0732">
        <w:trPr>
          <w:gridAfter w:val="10"/>
          <w:wAfter w:w="1307" w:type="dxa"/>
          <w:trHeight w:val="243"/>
        </w:trPr>
        <w:tc>
          <w:tcPr>
            <w:tcW w:w="503" w:type="dxa"/>
            <w:gridSpan w:val="3"/>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943" w:type="dxa"/>
            <w:gridSpan w:val="23"/>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810" w:type="dxa"/>
            <w:gridSpan w:val="2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w:t>
            </w:r>
          </w:p>
        </w:tc>
        <w:tc>
          <w:tcPr>
            <w:tcW w:w="603" w:type="dxa"/>
            <w:gridSpan w:val="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21" w:type="dxa"/>
            <w:gridSpan w:val="15"/>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77" w:type="dxa"/>
            <w:gridSpan w:val="9"/>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69" w:type="dxa"/>
            <w:gridSpan w:val="1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070" w:type="dxa"/>
            <w:gridSpan w:val="14"/>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22090</w:t>
            </w:r>
          </w:p>
        </w:tc>
        <w:tc>
          <w:tcPr>
            <w:tcW w:w="1372" w:type="dxa"/>
            <w:gridSpan w:val="14"/>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48" w:type="dxa"/>
            <w:gridSpan w:val="17"/>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354366</w:t>
            </w:r>
          </w:p>
        </w:tc>
      </w:tr>
      <w:tr w:rsidR="00414203" w:rsidRPr="00414203" w:rsidTr="00BB0732">
        <w:trPr>
          <w:gridAfter w:val="1"/>
          <w:wAfter w:w="839" w:type="dxa"/>
          <w:trHeight w:val="490"/>
        </w:trPr>
        <w:tc>
          <w:tcPr>
            <w:tcW w:w="15084" w:type="dxa"/>
            <w:gridSpan w:val="149"/>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1"/>
          <w:wAfter w:w="839" w:type="dxa"/>
          <w:trHeight w:val="276"/>
        </w:trPr>
        <w:tc>
          <w:tcPr>
            <w:tcW w:w="15084" w:type="dxa"/>
            <w:gridSpan w:val="149"/>
            <w:tcBorders>
              <w:top w:val="nil"/>
              <w:left w:val="nil"/>
              <w:bottom w:val="single" w:sz="4" w:space="0" w:color="auto"/>
              <w:right w:val="nil"/>
            </w:tcBorders>
            <w:shd w:val="clear" w:color="auto" w:fill="auto"/>
            <w:vAlign w:val="bottom"/>
            <w:hideMark/>
          </w:tcPr>
          <w:p w:rsidR="002B76B1" w:rsidRDefault="00414203" w:rsidP="00414203">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t>Подкрановый путь площадки для КТК инв. №014/01/00000008 Контейнерного терминала</w:t>
            </w:r>
            <w:r w:rsidR="00C42A50">
              <w:rPr>
                <w:rFonts w:ascii="Courier New" w:hAnsi="Courier New" w:cs="Courier New"/>
                <w:color w:val="000000"/>
                <w:sz w:val="20"/>
                <w:szCs w:val="20"/>
                <w:lang w:eastAsia="ru-RU"/>
              </w:rPr>
              <w:t xml:space="preserve"> </w:t>
            </w:r>
            <w:r w:rsidRPr="00414203">
              <w:rPr>
                <w:rFonts w:ascii="Courier New" w:hAnsi="Courier New" w:cs="Courier New"/>
                <w:color w:val="000000"/>
                <w:sz w:val="20"/>
                <w:szCs w:val="20"/>
                <w:lang w:eastAsia="ru-RU"/>
              </w:rPr>
              <w:t>Благовещенск, филиала ПАО &lt;</w:t>
            </w:r>
            <w:proofErr w:type="spellStart"/>
            <w:r w:rsidRPr="00414203">
              <w:rPr>
                <w:rFonts w:ascii="Courier New" w:hAnsi="Courier New" w:cs="Courier New"/>
                <w:color w:val="000000"/>
                <w:sz w:val="20"/>
                <w:szCs w:val="20"/>
                <w:lang w:eastAsia="ru-RU"/>
              </w:rPr>
              <w:t>ТрансКонтейнер</w:t>
            </w:r>
            <w:proofErr w:type="spellEnd"/>
            <w:r w:rsidRPr="00414203">
              <w:rPr>
                <w:rFonts w:ascii="Courier New" w:hAnsi="Courier New" w:cs="Courier New"/>
                <w:color w:val="000000"/>
                <w:sz w:val="20"/>
                <w:szCs w:val="20"/>
                <w:lang w:eastAsia="ru-RU"/>
              </w:rPr>
              <w:t xml:space="preserve">&gt; </w:t>
            </w:r>
          </w:p>
          <w:p w:rsidR="00414203" w:rsidRPr="00414203" w:rsidRDefault="00C42A50" w:rsidP="00414203">
            <w:pPr>
              <w:suppressAutoHyphens w:val="0"/>
              <w:jc w:val="center"/>
              <w:rPr>
                <w:rFonts w:ascii="Courier New" w:hAnsi="Courier New" w:cs="Courier New"/>
                <w:color w:val="000000"/>
                <w:sz w:val="20"/>
                <w:szCs w:val="20"/>
                <w:lang w:eastAsia="ru-RU"/>
              </w:rPr>
            </w:pPr>
            <w:r w:rsidRPr="00414203">
              <w:rPr>
                <w:rFonts w:ascii="Courier New" w:hAnsi="Courier New" w:cs="Courier New"/>
                <w:color w:val="000000"/>
                <w:sz w:val="20"/>
                <w:szCs w:val="20"/>
                <w:lang w:eastAsia="ru-RU"/>
              </w:rPr>
              <w:t>Н</w:t>
            </w:r>
            <w:r w:rsidR="00414203" w:rsidRPr="00414203">
              <w:rPr>
                <w:rFonts w:ascii="Courier New" w:hAnsi="Courier New" w:cs="Courier New"/>
                <w:color w:val="000000"/>
                <w:sz w:val="20"/>
                <w:szCs w:val="20"/>
                <w:lang w:eastAsia="ru-RU"/>
              </w:rPr>
              <w:t>а</w:t>
            </w:r>
            <w:r>
              <w:rPr>
                <w:rFonts w:ascii="Courier New" w:hAnsi="Courier New" w:cs="Courier New"/>
                <w:color w:val="000000"/>
                <w:sz w:val="20"/>
                <w:szCs w:val="20"/>
                <w:lang w:eastAsia="ru-RU"/>
              </w:rPr>
              <w:t xml:space="preserve"> </w:t>
            </w:r>
            <w:r w:rsidR="00414203" w:rsidRPr="00414203">
              <w:rPr>
                <w:rFonts w:ascii="Courier New" w:hAnsi="Courier New" w:cs="Courier New"/>
                <w:color w:val="000000"/>
                <w:sz w:val="20"/>
                <w:szCs w:val="20"/>
                <w:lang w:eastAsia="ru-RU"/>
              </w:rPr>
              <w:t>Забайкальской железной дороге</w:t>
            </w:r>
          </w:p>
        </w:tc>
      </w:tr>
      <w:tr w:rsidR="00414203" w:rsidRPr="00414203" w:rsidTr="00BB0732">
        <w:trPr>
          <w:gridAfter w:val="1"/>
          <w:wAfter w:w="839" w:type="dxa"/>
          <w:trHeight w:val="230"/>
        </w:trPr>
        <w:tc>
          <w:tcPr>
            <w:tcW w:w="15084" w:type="dxa"/>
            <w:gridSpan w:val="149"/>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стройки)</w:t>
            </w:r>
          </w:p>
        </w:tc>
      </w:tr>
      <w:tr w:rsidR="00414203" w:rsidRPr="00414203" w:rsidTr="00BB0732">
        <w:trPr>
          <w:gridAfter w:val="1"/>
          <w:wAfter w:w="839" w:type="dxa"/>
          <w:trHeight w:val="734"/>
        </w:trPr>
        <w:tc>
          <w:tcPr>
            <w:tcW w:w="15084" w:type="dxa"/>
            <w:gridSpan w:val="149"/>
            <w:tcBorders>
              <w:top w:val="nil"/>
              <w:left w:val="nil"/>
              <w:bottom w:val="nil"/>
              <w:right w:val="nil"/>
            </w:tcBorders>
            <w:shd w:val="clear" w:color="auto" w:fill="auto"/>
            <w:vAlign w:val="bottom"/>
            <w:hideMark/>
          </w:tcPr>
          <w:p w:rsidR="00414203" w:rsidRPr="00414203" w:rsidRDefault="00414203" w:rsidP="00414203">
            <w:pPr>
              <w:suppressAutoHyphens w:val="0"/>
              <w:jc w:val="center"/>
              <w:rPr>
                <w:rFonts w:ascii="Courier New" w:hAnsi="Courier New" w:cs="Courier New"/>
                <w:b/>
                <w:bCs/>
                <w:color w:val="000000"/>
                <w:lang w:eastAsia="ru-RU"/>
              </w:rPr>
            </w:pPr>
            <w:r w:rsidRPr="00414203">
              <w:rPr>
                <w:rFonts w:ascii="Courier New" w:hAnsi="Courier New" w:cs="Courier New"/>
                <w:b/>
                <w:bCs/>
                <w:color w:val="000000"/>
                <w:lang w:eastAsia="ru-RU"/>
              </w:rPr>
              <w:t>Локальный сметный расчет № 2207-01-02-03</w:t>
            </w:r>
          </w:p>
        </w:tc>
      </w:tr>
      <w:tr w:rsidR="00414203" w:rsidRPr="00414203" w:rsidTr="00BB0732">
        <w:trPr>
          <w:gridAfter w:val="1"/>
          <w:wAfter w:w="839" w:type="dxa"/>
          <w:trHeight w:val="429"/>
        </w:trPr>
        <w:tc>
          <w:tcPr>
            <w:tcW w:w="15084" w:type="dxa"/>
            <w:gridSpan w:val="149"/>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(Локальная смета)</w:t>
            </w:r>
          </w:p>
        </w:tc>
      </w:tr>
      <w:tr w:rsidR="00414203" w:rsidRPr="00414203" w:rsidTr="00BB0732">
        <w:trPr>
          <w:gridAfter w:val="2"/>
          <w:wAfter w:w="882" w:type="dxa"/>
          <w:trHeight w:val="230"/>
        </w:trPr>
        <w:tc>
          <w:tcPr>
            <w:tcW w:w="1093" w:type="dxa"/>
            <w:gridSpan w:val="1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на </w:t>
            </w:r>
          </w:p>
        </w:tc>
        <w:tc>
          <w:tcPr>
            <w:tcW w:w="13948" w:type="dxa"/>
            <w:gridSpan w:val="136"/>
            <w:tcBorders>
              <w:top w:val="nil"/>
              <w:left w:val="nil"/>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Устройство подпорных стенок, бордюрных блоков </w:t>
            </w:r>
          </w:p>
        </w:tc>
      </w:tr>
      <w:tr w:rsidR="00414203" w:rsidRPr="00414203" w:rsidTr="00BB0732">
        <w:trPr>
          <w:gridAfter w:val="2"/>
          <w:wAfter w:w="882" w:type="dxa"/>
          <w:trHeight w:val="230"/>
        </w:trPr>
        <w:tc>
          <w:tcPr>
            <w:tcW w:w="15041" w:type="dxa"/>
            <w:gridSpan w:val="148"/>
            <w:tcBorders>
              <w:top w:val="nil"/>
              <w:left w:val="nil"/>
              <w:bottom w:val="nil"/>
              <w:right w:val="nil"/>
            </w:tcBorders>
            <w:shd w:val="clear" w:color="auto" w:fill="auto"/>
            <w:hideMark/>
          </w:tcPr>
          <w:p w:rsidR="00414203" w:rsidRPr="00414203" w:rsidRDefault="00414203" w:rsidP="00414203">
            <w:pPr>
              <w:suppressAutoHyphens w:val="0"/>
              <w:jc w:val="center"/>
              <w:rPr>
                <w:rFonts w:ascii="Courier New" w:hAnsi="Courier New" w:cs="Courier New"/>
                <w:color w:val="000000"/>
                <w:sz w:val="14"/>
                <w:szCs w:val="14"/>
                <w:lang w:eastAsia="ru-RU"/>
              </w:rPr>
            </w:pPr>
            <w:r w:rsidRPr="00414203">
              <w:rPr>
                <w:rFonts w:ascii="Courier New" w:hAnsi="Courier New" w:cs="Courier New"/>
                <w:color w:val="000000"/>
                <w:sz w:val="14"/>
                <w:szCs w:val="14"/>
                <w:lang w:eastAsia="ru-RU"/>
              </w:rPr>
              <w:t>(наименование работ и затрат, наименование объекта)</w:t>
            </w:r>
          </w:p>
        </w:tc>
      </w:tr>
      <w:tr w:rsidR="00414203" w:rsidRPr="00414203" w:rsidTr="00BB0732">
        <w:trPr>
          <w:gridAfter w:val="2"/>
          <w:wAfter w:w="882" w:type="dxa"/>
          <w:trHeight w:val="230"/>
        </w:trPr>
        <w:tc>
          <w:tcPr>
            <w:tcW w:w="2986" w:type="dxa"/>
            <w:gridSpan w:val="3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Основание: </w:t>
            </w:r>
          </w:p>
        </w:tc>
        <w:tc>
          <w:tcPr>
            <w:tcW w:w="12055" w:type="dxa"/>
            <w:gridSpan w:val="114"/>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9"/>
          <w:wAfter w:w="1195" w:type="dxa"/>
          <w:trHeight w:val="230"/>
        </w:trPr>
        <w:tc>
          <w:tcPr>
            <w:tcW w:w="8393" w:type="dxa"/>
            <w:gridSpan w:val="85"/>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c>
          <w:tcPr>
            <w:tcW w:w="1810" w:type="dxa"/>
            <w:gridSpan w:val="21"/>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базисном уровне</w:t>
            </w:r>
          </w:p>
        </w:tc>
        <w:tc>
          <w:tcPr>
            <w:tcW w:w="2042" w:type="dxa"/>
            <w:gridSpan w:val="23"/>
            <w:tcBorders>
              <w:top w:val="nil"/>
              <w:left w:val="nil"/>
              <w:bottom w:val="nil"/>
              <w:right w:val="nil"/>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 текущем уровне</w:t>
            </w:r>
          </w:p>
        </w:tc>
        <w:tc>
          <w:tcPr>
            <w:tcW w:w="2483" w:type="dxa"/>
            <w:gridSpan w:val="12"/>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9"/>
          <w:wAfter w:w="1195" w:type="dxa"/>
          <w:trHeight w:val="230"/>
        </w:trPr>
        <w:tc>
          <w:tcPr>
            <w:tcW w:w="4804" w:type="dxa"/>
            <w:gridSpan w:val="4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589" w:type="dxa"/>
            <w:gridSpan w:val="42"/>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стоимость</w:t>
            </w:r>
          </w:p>
        </w:tc>
        <w:tc>
          <w:tcPr>
            <w:tcW w:w="1810"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53,01</w:t>
            </w:r>
          </w:p>
        </w:tc>
        <w:tc>
          <w:tcPr>
            <w:tcW w:w="2042" w:type="dxa"/>
            <w:gridSpan w:val="23"/>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790,81</w:t>
            </w:r>
          </w:p>
        </w:tc>
        <w:tc>
          <w:tcPr>
            <w:tcW w:w="2483" w:type="dxa"/>
            <w:gridSpan w:val="12"/>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9"/>
          <w:wAfter w:w="1195" w:type="dxa"/>
          <w:trHeight w:val="245"/>
        </w:trPr>
        <w:tc>
          <w:tcPr>
            <w:tcW w:w="4804" w:type="dxa"/>
            <w:gridSpan w:val="4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5399" w:type="dxa"/>
            <w:gridSpan w:val="63"/>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Нормативная трудоемкость</w:t>
            </w:r>
          </w:p>
        </w:tc>
        <w:tc>
          <w:tcPr>
            <w:tcW w:w="2042" w:type="dxa"/>
            <w:gridSpan w:val="23"/>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235</w:t>
            </w:r>
          </w:p>
        </w:tc>
        <w:tc>
          <w:tcPr>
            <w:tcW w:w="2483"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xml:space="preserve"> </w:t>
            </w:r>
            <w:proofErr w:type="spellStart"/>
            <w:r w:rsidRPr="00414203">
              <w:rPr>
                <w:rFonts w:ascii="Courier New" w:hAnsi="Courier New" w:cs="Courier New"/>
                <w:i/>
                <w:iCs/>
                <w:color w:val="000000"/>
                <w:sz w:val="16"/>
                <w:szCs w:val="16"/>
                <w:lang w:eastAsia="ru-RU"/>
              </w:rPr>
              <w:t>чел</w:t>
            </w:r>
            <w:proofErr w:type="gramStart"/>
            <w:r w:rsidRPr="00414203">
              <w:rPr>
                <w:rFonts w:ascii="Courier New" w:hAnsi="Courier New" w:cs="Courier New"/>
                <w:i/>
                <w:iCs/>
                <w:color w:val="000000"/>
                <w:sz w:val="16"/>
                <w:szCs w:val="16"/>
                <w:lang w:eastAsia="ru-RU"/>
              </w:rPr>
              <w:t>.ч</w:t>
            </w:r>
            <w:proofErr w:type="gramEnd"/>
            <w:r w:rsidRPr="00414203">
              <w:rPr>
                <w:rFonts w:ascii="Courier New" w:hAnsi="Courier New" w:cs="Courier New"/>
                <w:i/>
                <w:iCs/>
                <w:color w:val="000000"/>
                <w:sz w:val="16"/>
                <w:szCs w:val="16"/>
                <w:lang w:eastAsia="ru-RU"/>
              </w:rPr>
              <w:t>ас</w:t>
            </w:r>
            <w:proofErr w:type="spellEnd"/>
            <w:r w:rsidRPr="00414203">
              <w:rPr>
                <w:rFonts w:ascii="Courier New" w:hAnsi="Courier New" w:cs="Courier New"/>
                <w:i/>
                <w:iCs/>
                <w:color w:val="000000"/>
                <w:sz w:val="16"/>
                <w:szCs w:val="16"/>
                <w:lang w:eastAsia="ru-RU"/>
              </w:rPr>
              <w:t>.</w:t>
            </w:r>
          </w:p>
        </w:tc>
      </w:tr>
      <w:tr w:rsidR="00414203" w:rsidRPr="00414203" w:rsidTr="00BB0732">
        <w:trPr>
          <w:gridAfter w:val="9"/>
          <w:wAfter w:w="1195" w:type="dxa"/>
          <w:trHeight w:val="230"/>
        </w:trPr>
        <w:tc>
          <w:tcPr>
            <w:tcW w:w="4804" w:type="dxa"/>
            <w:gridSpan w:val="43"/>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3589" w:type="dxa"/>
            <w:gridSpan w:val="42"/>
            <w:tcBorders>
              <w:top w:val="single" w:sz="4" w:space="0" w:color="auto"/>
              <w:left w:val="single" w:sz="4" w:space="0" w:color="auto"/>
              <w:bottom w:val="single" w:sz="4" w:space="0" w:color="auto"/>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заработная плата</w:t>
            </w:r>
          </w:p>
        </w:tc>
        <w:tc>
          <w:tcPr>
            <w:tcW w:w="1810" w:type="dxa"/>
            <w:gridSpan w:val="21"/>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2,03</w:t>
            </w:r>
          </w:p>
        </w:tc>
        <w:tc>
          <w:tcPr>
            <w:tcW w:w="2042" w:type="dxa"/>
            <w:gridSpan w:val="23"/>
            <w:tcBorders>
              <w:top w:val="single" w:sz="4" w:space="0" w:color="auto"/>
              <w:left w:val="nil"/>
              <w:bottom w:val="single" w:sz="4" w:space="0" w:color="auto"/>
              <w:right w:val="nil"/>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95,18</w:t>
            </w:r>
          </w:p>
        </w:tc>
        <w:tc>
          <w:tcPr>
            <w:tcW w:w="2483"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w:t>
            </w:r>
            <w:proofErr w:type="spellStart"/>
            <w:r w:rsidRPr="00414203">
              <w:rPr>
                <w:rFonts w:ascii="Courier New" w:hAnsi="Courier New" w:cs="Courier New"/>
                <w:color w:val="000000"/>
                <w:sz w:val="16"/>
                <w:szCs w:val="16"/>
                <w:lang w:eastAsia="ru-RU"/>
              </w:rPr>
              <w:t>тыс</w:t>
            </w:r>
            <w:proofErr w:type="gramStart"/>
            <w:r w:rsidRPr="00414203">
              <w:rPr>
                <w:rFonts w:ascii="Courier New" w:hAnsi="Courier New" w:cs="Courier New"/>
                <w:color w:val="000000"/>
                <w:sz w:val="16"/>
                <w:szCs w:val="16"/>
                <w:lang w:eastAsia="ru-RU"/>
              </w:rPr>
              <w:t>.р</w:t>
            </w:r>
            <w:proofErr w:type="gramEnd"/>
            <w:r w:rsidRPr="00414203">
              <w:rPr>
                <w:rFonts w:ascii="Courier New" w:hAnsi="Courier New" w:cs="Courier New"/>
                <w:color w:val="000000"/>
                <w:sz w:val="16"/>
                <w:szCs w:val="16"/>
                <w:lang w:eastAsia="ru-RU"/>
              </w:rPr>
              <w:t>уб</w:t>
            </w:r>
            <w:proofErr w:type="spellEnd"/>
            <w:r w:rsidRPr="00414203">
              <w:rPr>
                <w:rFonts w:ascii="Courier New" w:hAnsi="Courier New" w:cs="Courier New"/>
                <w:color w:val="000000"/>
                <w:sz w:val="16"/>
                <w:szCs w:val="16"/>
                <w:lang w:eastAsia="ru-RU"/>
              </w:rPr>
              <w:t>.</w:t>
            </w:r>
          </w:p>
        </w:tc>
      </w:tr>
      <w:tr w:rsidR="00414203" w:rsidRPr="00414203" w:rsidTr="00BB0732">
        <w:trPr>
          <w:gridAfter w:val="9"/>
          <w:wAfter w:w="1195" w:type="dxa"/>
          <w:trHeight w:val="230"/>
        </w:trPr>
        <w:tc>
          <w:tcPr>
            <w:tcW w:w="14728" w:type="dxa"/>
            <w:gridSpan w:val="141"/>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414203" w:rsidRPr="00414203" w:rsidTr="00BB0732">
        <w:trPr>
          <w:gridAfter w:val="9"/>
          <w:wAfter w:w="1195" w:type="dxa"/>
          <w:trHeight w:val="230"/>
        </w:trPr>
        <w:tc>
          <w:tcPr>
            <w:tcW w:w="14728" w:type="dxa"/>
            <w:gridSpan w:val="141"/>
            <w:tcBorders>
              <w:top w:val="nil"/>
              <w:left w:val="nil"/>
              <w:bottom w:val="nil"/>
              <w:right w:val="nil"/>
            </w:tcBorders>
            <w:shd w:val="clear" w:color="auto" w:fill="auto"/>
            <w:vAlign w:val="center"/>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Составле</w:t>
            </w:r>
            <w:proofErr w:type="gramStart"/>
            <w:r w:rsidRPr="00414203">
              <w:rPr>
                <w:rFonts w:ascii="Courier New" w:hAnsi="Courier New" w:cs="Courier New"/>
                <w:color w:val="000000"/>
                <w:sz w:val="16"/>
                <w:szCs w:val="16"/>
                <w:lang w:eastAsia="ru-RU"/>
              </w:rPr>
              <w:t>н(</w:t>
            </w:r>
            <w:proofErr w:type="gramEnd"/>
            <w:r w:rsidRPr="00414203">
              <w:rPr>
                <w:rFonts w:ascii="Courier New" w:hAnsi="Courier New" w:cs="Courier New"/>
                <w:color w:val="000000"/>
                <w:sz w:val="16"/>
                <w:szCs w:val="16"/>
                <w:lang w:eastAsia="ru-RU"/>
              </w:rPr>
              <w:t>а) в уровне цен на январь 2000 г. и пересчитана на IV кв. 2022 г. Амурская область, письмо Минстроя №60112-И/09 от 14.11.2022 г. (Прочие объекты)</w:t>
            </w:r>
          </w:p>
        </w:tc>
      </w:tr>
      <w:tr w:rsidR="00414203" w:rsidRPr="00414203" w:rsidTr="00BB0732">
        <w:trPr>
          <w:gridAfter w:val="9"/>
          <w:wAfter w:w="1195" w:type="dxa"/>
          <w:trHeight w:val="230"/>
        </w:trPr>
        <w:tc>
          <w:tcPr>
            <w:tcW w:w="14728" w:type="dxa"/>
            <w:gridSpan w:val="141"/>
            <w:tcBorders>
              <w:top w:val="nil"/>
              <w:left w:val="nil"/>
              <w:bottom w:val="nil"/>
              <w:right w:val="nil"/>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
        </w:tc>
      </w:tr>
      <w:tr w:rsidR="005323AA" w:rsidRPr="00414203" w:rsidTr="00BB0732">
        <w:trPr>
          <w:gridAfter w:val="9"/>
          <w:wAfter w:w="1195" w:type="dxa"/>
          <w:trHeight w:val="1714"/>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roofErr w:type="spellStart"/>
            <w:r w:rsidRPr="00414203">
              <w:rPr>
                <w:rFonts w:ascii="Courier New" w:hAnsi="Courier New" w:cs="Courier New"/>
                <w:color w:val="000000"/>
                <w:sz w:val="16"/>
                <w:szCs w:val="16"/>
                <w:lang w:eastAsia="ru-RU"/>
              </w:rPr>
              <w:t>пп</w:t>
            </w:r>
            <w:proofErr w:type="spellEnd"/>
          </w:p>
        </w:tc>
        <w:tc>
          <w:tcPr>
            <w:tcW w:w="1416" w:type="dxa"/>
            <w:gridSpan w:val="16"/>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Шифр и номер позиции, номер норматива</w:t>
            </w:r>
          </w:p>
        </w:tc>
        <w:tc>
          <w:tcPr>
            <w:tcW w:w="2694"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Наименование работ и затрат</w:t>
            </w:r>
          </w:p>
        </w:tc>
        <w:tc>
          <w:tcPr>
            <w:tcW w:w="842" w:type="dxa"/>
            <w:gridSpan w:val="10"/>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Ед. изм.</w:t>
            </w:r>
          </w:p>
        </w:tc>
        <w:tc>
          <w:tcPr>
            <w:tcW w:w="902" w:type="dxa"/>
            <w:gridSpan w:val="12"/>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Кол-во</w:t>
            </w:r>
          </w:p>
        </w:tc>
        <w:tc>
          <w:tcPr>
            <w:tcW w:w="1399" w:type="dxa"/>
            <w:gridSpan w:val="13"/>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Цена на единицу измерения, руб.</w:t>
            </w:r>
          </w:p>
        </w:tc>
        <w:tc>
          <w:tcPr>
            <w:tcW w:w="1465" w:type="dxa"/>
            <w:gridSpan w:val="1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Поправочные коэффициенты</w:t>
            </w:r>
          </w:p>
        </w:tc>
        <w:tc>
          <w:tcPr>
            <w:tcW w:w="1150" w:type="dxa"/>
            <w:gridSpan w:val="16"/>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в базисном уровне цен, руб.</w:t>
            </w:r>
          </w:p>
        </w:tc>
        <w:tc>
          <w:tcPr>
            <w:tcW w:w="1237" w:type="dxa"/>
            <w:gridSpan w:val="11"/>
            <w:tcBorders>
              <w:top w:val="single" w:sz="4" w:space="0" w:color="auto"/>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Коэффиц</w:t>
            </w:r>
            <w:r w:rsidRPr="00414203">
              <w:rPr>
                <w:rFonts w:ascii="Courier New" w:hAnsi="Courier New" w:cs="Courier New"/>
                <w:color w:val="000000"/>
                <w:sz w:val="16"/>
                <w:szCs w:val="16"/>
                <w:lang w:eastAsia="ru-RU"/>
              </w:rPr>
              <w:t>и</w:t>
            </w:r>
            <w:r w:rsidRPr="00414203">
              <w:rPr>
                <w:rFonts w:ascii="Courier New" w:hAnsi="Courier New" w:cs="Courier New"/>
                <w:color w:val="000000"/>
                <w:sz w:val="16"/>
                <w:szCs w:val="16"/>
                <w:lang w:eastAsia="ru-RU"/>
              </w:rPr>
              <w:t>енты пересчета, нормы НР и СП</w:t>
            </w:r>
          </w:p>
        </w:tc>
        <w:tc>
          <w:tcPr>
            <w:tcW w:w="2760" w:type="dxa"/>
            <w:gridSpan w:val="18"/>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Всего затрат в текущем уровне цен, руб.</w:t>
            </w:r>
          </w:p>
        </w:tc>
      </w:tr>
      <w:tr w:rsidR="005323AA" w:rsidRPr="00414203" w:rsidTr="00BB0732">
        <w:trPr>
          <w:gridAfter w:val="9"/>
          <w:wAfter w:w="1195" w:type="dxa"/>
          <w:trHeight w:val="367"/>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416" w:type="dxa"/>
            <w:gridSpan w:val="16"/>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2694" w:type="dxa"/>
            <w:gridSpan w:val="22"/>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842" w:type="dxa"/>
            <w:gridSpan w:val="10"/>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w:t>
            </w:r>
          </w:p>
        </w:tc>
        <w:tc>
          <w:tcPr>
            <w:tcW w:w="902" w:type="dxa"/>
            <w:gridSpan w:val="12"/>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w:t>
            </w:r>
          </w:p>
        </w:tc>
        <w:tc>
          <w:tcPr>
            <w:tcW w:w="1399" w:type="dxa"/>
            <w:gridSpan w:val="13"/>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w:t>
            </w:r>
          </w:p>
        </w:tc>
        <w:tc>
          <w:tcPr>
            <w:tcW w:w="1465" w:type="dxa"/>
            <w:gridSpan w:val="15"/>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w:t>
            </w:r>
          </w:p>
        </w:tc>
        <w:tc>
          <w:tcPr>
            <w:tcW w:w="1150" w:type="dxa"/>
            <w:gridSpan w:val="16"/>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w:t>
            </w:r>
          </w:p>
        </w:tc>
        <w:tc>
          <w:tcPr>
            <w:tcW w:w="1237" w:type="dxa"/>
            <w:gridSpan w:val="11"/>
            <w:tcBorders>
              <w:top w:val="nil"/>
              <w:left w:val="nil"/>
              <w:bottom w:val="single" w:sz="4" w:space="0" w:color="auto"/>
              <w:right w:val="single" w:sz="4" w:space="0" w:color="auto"/>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w:t>
            </w:r>
          </w:p>
        </w:tc>
        <w:tc>
          <w:tcPr>
            <w:tcW w:w="2760" w:type="dxa"/>
            <w:gridSpan w:val="18"/>
            <w:tcBorders>
              <w:top w:val="single" w:sz="4" w:space="0" w:color="auto"/>
              <w:left w:val="nil"/>
              <w:bottom w:val="single" w:sz="4" w:space="0" w:color="auto"/>
              <w:right w:val="single" w:sz="4" w:space="0" w:color="000000"/>
            </w:tcBorders>
            <w:shd w:val="clear" w:color="auto" w:fill="auto"/>
            <w:vAlign w:val="center"/>
            <w:hideMark/>
          </w:tcPr>
          <w:p w:rsidR="00414203" w:rsidRPr="00414203" w:rsidRDefault="00414203" w:rsidP="00414203">
            <w:pPr>
              <w:suppressAutoHyphens w:val="0"/>
              <w:jc w:val="center"/>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w:t>
            </w:r>
          </w:p>
        </w:tc>
      </w:tr>
      <w:tr w:rsidR="00414203" w:rsidRPr="00414203" w:rsidTr="00BB0732">
        <w:trPr>
          <w:gridAfter w:val="9"/>
          <w:wAfter w:w="1195" w:type="dxa"/>
          <w:trHeight w:val="490"/>
        </w:trPr>
        <w:tc>
          <w:tcPr>
            <w:tcW w:w="14728" w:type="dxa"/>
            <w:gridSpan w:val="141"/>
            <w:tcBorders>
              <w:top w:val="single" w:sz="4" w:space="0" w:color="auto"/>
              <w:left w:val="single" w:sz="4" w:space="0" w:color="auto"/>
              <w:bottom w:val="single" w:sz="4" w:space="0" w:color="auto"/>
              <w:right w:val="single" w:sz="4" w:space="0" w:color="000000"/>
            </w:tcBorders>
            <w:shd w:val="clear" w:color="auto" w:fill="auto"/>
            <w:vAlign w:val="center"/>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Раздел 1. Устройство подпорных стенок и бордюрных блоков</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416"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27-02-010-01</w:t>
            </w:r>
          </w:p>
        </w:tc>
        <w:tc>
          <w:tcPr>
            <w:tcW w:w="2694"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Установка бортовых камней бетонных: при цементоб</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тонных покрытиях</w:t>
            </w:r>
          </w:p>
        </w:tc>
        <w:tc>
          <w:tcPr>
            <w:tcW w:w="842" w:type="dxa"/>
            <w:gridSpan w:val="10"/>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 м</w:t>
            </w:r>
          </w:p>
        </w:tc>
        <w:tc>
          <w:tcPr>
            <w:tcW w:w="902"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2,77</w:t>
            </w:r>
          </w:p>
        </w:tc>
        <w:tc>
          <w:tcPr>
            <w:tcW w:w="1399" w:type="dxa"/>
            <w:gridSpan w:val="13"/>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3168,06</w:t>
            </w:r>
          </w:p>
        </w:tc>
        <w:tc>
          <w:tcPr>
            <w:tcW w:w="1465"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692"/>
        </w:trPr>
        <w:tc>
          <w:tcPr>
            <w:tcW w:w="863" w:type="dxa"/>
            <w:gridSpan w:val="8"/>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416"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694"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842" w:type="dxa"/>
            <w:gridSpan w:val="10"/>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590,51</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1881,07</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88090,49</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73,02</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232,61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3444,88</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8,70</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(27,71)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(1297,84)</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2504,53</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6937,55</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62784,81</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05.1.08.02-0019</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Камни железобетонные бортовые БУ 100-30-29 /бетон B30, объем 0,054 м3, расход арматуры 1,8 кг</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70,59</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70,59</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638,84</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05.1.08.02-0016</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Камни железобетонные бортовые БР 300.30.18 /бетон B30, объем 0,153 м3, расход арматуры 4,94 кг</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92</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312,19</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28721,48</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259929,39</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2805,91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147,00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131400,85</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1813,34</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95,00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84918,91</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69,80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222,35</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42462,55</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631208,17</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w:t>
            </w:r>
          </w:p>
        </w:tc>
        <w:tc>
          <w:tcPr>
            <w:tcW w:w="1416"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06-04-001-03</w:t>
            </w:r>
          </w:p>
        </w:tc>
        <w:tc>
          <w:tcPr>
            <w:tcW w:w="2694"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Устройство стен подвалов и подпорных </w:t>
            </w:r>
            <w:proofErr w:type="gramStart"/>
            <w:r w:rsidRPr="00414203">
              <w:rPr>
                <w:rFonts w:ascii="Courier New" w:hAnsi="Courier New" w:cs="Courier New"/>
                <w:color w:val="000000"/>
                <w:sz w:val="16"/>
                <w:szCs w:val="16"/>
                <w:lang w:eastAsia="ru-RU"/>
              </w:rPr>
              <w:t>стен</w:t>
            </w:r>
            <w:proofErr w:type="gramEnd"/>
            <w:r w:rsidRPr="00414203">
              <w:rPr>
                <w:rFonts w:ascii="Courier New" w:hAnsi="Courier New" w:cs="Courier New"/>
                <w:color w:val="000000"/>
                <w:sz w:val="16"/>
                <w:szCs w:val="16"/>
                <w:lang w:eastAsia="ru-RU"/>
              </w:rPr>
              <w:t xml:space="preserve"> железобетонных высотой: до 3 м, толщиной до 300 мм</w:t>
            </w:r>
          </w:p>
        </w:tc>
        <w:tc>
          <w:tcPr>
            <w:tcW w:w="842" w:type="dxa"/>
            <w:gridSpan w:val="10"/>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 м3</w:t>
            </w:r>
          </w:p>
        </w:tc>
        <w:tc>
          <w:tcPr>
            <w:tcW w:w="902"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0,0114</w:t>
            </w:r>
          </w:p>
        </w:tc>
        <w:tc>
          <w:tcPr>
            <w:tcW w:w="1399" w:type="dxa"/>
            <w:gridSpan w:val="13"/>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21483,4</w:t>
            </w:r>
          </w:p>
        </w:tc>
        <w:tc>
          <w:tcPr>
            <w:tcW w:w="1465"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692"/>
        </w:trPr>
        <w:tc>
          <w:tcPr>
            <w:tcW w:w="863" w:type="dxa"/>
            <w:gridSpan w:val="8"/>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416"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694"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842" w:type="dxa"/>
            <w:gridSpan w:val="10"/>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7857,26</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103,01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4823,90</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4197,52</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55,03</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814,99</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546,69</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(7,17)</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(335,64)</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МР</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9428,62</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107,49</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972,75</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04.1.02.01-0007</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Смеси бетонные мелкозе</w:t>
            </w:r>
            <w:r w:rsidRPr="00414203">
              <w:rPr>
                <w:rFonts w:ascii="Courier New" w:hAnsi="Courier New" w:cs="Courier New"/>
                <w:color w:val="000000"/>
                <w:sz w:val="16"/>
                <w:szCs w:val="16"/>
                <w:lang w:eastAsia="ru-RU"/>
              </w:rPr>
              <w:t>р</w:t>
            </w:r>
            <w:r w:rsidRPr="00414203">
              <w:rPr>
                <w:rFonts w:ascii="Courier New" w:hAnsi="Courier New" w:cs="Courier New"/>
                <w:color w:val="000000"/>
                <w:sz w:val="16"/>
                <w:szCs w:val="16"/>
                <w:lang w:eastAsia="ru-RU"/>
              </w:rPr>
              <w:t>нистого бетона (</w:t>
            </w:r>
            <w:proofErr w:type="spellStart"/>
            <w:r w:rsidRPr="00414203">
              <w:rPr>
                <w:rFonts w:ascii="Courier New" w:hAnsi="Courier New" w:cs="Courier New"/>
                <w:color w:val="000000"/>
                <w:sz w:val="16"/>
                <w:szCs w:val="16"/>
                <w:lang w:eastAsia="ru-RU"/>
              </w:rPr>
              <w:t>бсм</w:t>
            </w:r>
            <w:proofErr w:type="spellEnd"/>
            <w:r w:rsidRPr="00414203">
              <w:rPr>
                <w:rFonts w:ascii="Courier New" w:hAnsi="Courier New" w:cs="Courier New"/>
                <w:color w:val="000000"/>
                <w:sz w:val="16"/>
                <w:szCs w:val="16"/>
                <w:lang w:eastAsia="ru-RU"/>
              </w:rPr>
              <w:t>), класс В20 (М250)</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м3</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1,16</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590,70</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685,21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6201,17</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08.1.02.17-0081</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Сетка сварная из арматурной проволоки без покрытия, диаметр проволоки 3,0 мм, размер ячейки 50X50 мм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w:t>
            </w:r>
            <w:proofErr w:type="gramStart"/>
            <w:r w:rsidRPr="00414203">
              <w:rPr>
                <w:rFonts w:ascii="Courier New" w:hAnsi="Courier New" w:cs="Courier New"/>
                <w:color w:val="000000"/>
                <w:sz w:val="16"/>
                <w:szCs w:val="16"/>
                <w:lang w:eastAsia="ru-RU"/>
              </w:rPr>
              <w:t>2</w:t>
            </w:r>
            <w:proofErr w:type="gramEnd"/>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5,74</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20,29</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116,46</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1054,00</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102,00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112,38</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102,00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5262,73</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58,00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63,90</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58,00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2992,53</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899,00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11,79</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1243,48</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22122,07</w:t>
            </w:r>
          </w:p>
        </w:tc>
      </w:tr>
      <w:tr w:rsidR="005323AA" w:rsidRPr="00414203" w:rsidTr="00BB0732">
        <w:trPr>
          <w:gridAfter w:val="9"/>
          <w:wAfter w:w="1195" w:type="dxa"/>
          <w:trHeight w:val="490"/>
        </w:trPr>
        <w:tc>
          <w:tcPr>
            <w:tcW w:w="863" w:type="dxa"/>
            <w:gridSpan w:val="8"/>
            <w:tcBorders>
              <w:top w:val="single" w:sz="4" w:space="0" w:color="auto"/>
              <w:left w:val="single" w:sz="4" w:space="0" w:color="auto"/>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w:t>
            </w:r>
          </w:p>
        </w:tc>
        <w:tc>
          <w:tcPr>
            <w:tcW w:w="1416"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ФЕР 07-01-001-02</w:t>
            </w:r>
          </w:p>
        </w:tc>
        <w:tc>
          <w:tcPr>
            <w:tcW w:w="2694" w:type="dxa"/>
            <w:gridSpan w:val="22"/>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Укладка блоков и плит ленточных фундаментов при глубине котлована до 4 м, масса конструкций: до 1,5 т</w:t>
            </w:r>
          </w:p>
        </w:tc>
        <w:tc>
          <w:tcPr>
            <w:tcW w:w="842" w:type="dxa"/>
            <w:gridSpan w:val="10"/>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100 </w:t>
            </w: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902" w:type="dxa"/>
            <w:gridSpan w:val="12"/>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0,01</w:t>
            </w:r>
          </w:p>
        </w:tc>
        <w:tc>
          <w:tcPr>
            <w:tcW w:w="1399" w:type="dxa"/>
            <w:gridSpan w:val="13"/>
            <w:tcBorders>
              <w:top w:val="nil"/>
              <w:left w:val="nil"/>
              <w:bottom w:val="nil"/>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4040,78</w:t>
            </w:r>
          </w:p>
        </w:tc>
        <w:tc>
          <w:tcPr>
            <w:tcW w:w="1465" w:type="dxa"/>
            <w:gridSpan w:val="15"/>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nil"/>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nil"/>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692"/>
        </w:trPr>
        <w:tc>
          <w:tcPr>
            <w:tcW w:w="863" w:type="dxa"/>
            <w:gridSpan w:val="8"/>
            <w:tcBorders>
              <w:top w:val="nil"/>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416"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МДС 421пр</w:t>
            </w:r>
            <w:proofErr w:type="gramStart"/>
            <w:r w:rsidRPr="00414203">
              <w:rPr>
                <w:rFonts w:ascii="Courier New" w:hAnsi="Courier New" w:cs="Courier New"/>
                <w:color w:val="000000"/>
                <w:sz w:val="16"/>
                <w:szCs w:val="16"/>
                <w:lang w:eastAsia="ru-RU"/>
              </w:rPr>
              <w:t xml:space="preserve"> П</w:t>
            </w:r>
            <w:proofErr w:type="gramEnd"/>
            <w:r w:rsidRPr="00414203">
              <w:rPr>
                <w:rFonts w:ascii="Courier New" w:hAnsi="Courier New" w:cs="Courier New"/>
                <w:color w:val="000000"/>
                <w:sz w:val="16"/>
                <w:szCs w:val="16"/>
                <w:lang w:eastAsia="ru-RU"/>
              </w:rPr>
              <w:t>рил.10.таб.1.п.2А</w:t>
            </w:r>
          </w:p>
        </w:tc>
        <w:tc>
          <w:tcPr>
            <w:tcW w:w="2694" w:type="dxa"/>
            <w:gridSpan w:val="22"/>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gramStart"/>
            <w:r w:rsidRPr="00414203">
              <w:rPr>
                <w:rFonts w:ascii="Courier New" w:hAnsi="Courier New" w:cs="Courier New"/>
                <w:color w:val="000000"/>
                <w:sz w:val="16"/>
                <w:szCs w:val="16"/>
                <w:lang w:eastAsia="ru-RU"/>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w:t>
            </w:r>
            <w:r w:rsidRPr="00414203">
              <w:rPr>
                <w:rFonts w:ascii="Courier New" w:hAnsi="Courier New" w:cs="Courier New"/>
                <w:color w:val="000000"/>
                <w:sz w:val="16"/>
                <w:szCs w:val="16"/>
                <w:lang w:eastAsia="ru-RU"/>
              </w:rPr>
              <w:t>е</w:t>
            </w:r>
            <w:r w:rsidRPr="00414203">
              <w:rPr>
                <w:rFonts w:ascii="Courier New" w:hAnsi="Courier New" w:cs="Courier New"/>
                <w:color w:val="000000"/>
                <w:sz w:val="16"/>
                <w:szCs w:val="16"/>
                <w:lang w:eastAsia="ru-RU"/>
              </w:rPr>
              <w:t>ского оборудования; движения технологического транспорта (не распр</w:t>
            </w:r>
            <w:r w:rsidRPr="00414203">
              <w:rPr>
                <w:rFonts w:ascii="Courier New" w:hAnsi="Courier New" w:cs="Courier New"/>
                <w:color w:val="000000"/>
                <w:sz w:val="16"/>
                <w:szCs w:val="16"/>
                <w:lang w:eastAsia="ru-RU"/>
              </w:rPr>
              <w:t>о</w:t>
            </w:r>
            <w:r w:rsidRPr="00414203">
              <w:rPr>
                <w:rFonts w:ascii="Courier New" w:hAnsi="Courier New" w:cs="Courier New"/>
                <w:color w:val="000000"/>
                <w:sz w:val="16"/>
                <w:szCs w:val="16"/>
                <w:lang w:eastAsia="ru-RU"/>
              </w:rPr>
              <w:t>страняются на работы, выполняемые в помещениях объектов капитального строительства) (</w:t>
            </w:r>
            <w:proofErr w:type="spellStart"/>
            <w:r w:rsidRPr="00414203">
              <w:rPr>
                <w:rFonts w:ascii="Courier New" w:hAnsi="Courier New" w:cs="Courier New"/>
                <w:color w:val="000000"/>
                <w:sz w:val="16"/>
                <w:szCs w:val="16"/>
                <w:lang w:eastAsia="ru-RU"/>
              </w:rPr>
              <w:t>пЗП</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пЭМ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пЗПМ</w:t>
            </w:r>
            <w:proofErr w:type="spellEnd"/>
            <w:r w:rsidRPr="00414203">
              <w:rPr>
                <w:rFonts w:ascii="Courier New" w:hAnsi="Courier New" w:cs="Courier New"/>
                <w:color w:val="000000"/>
                <w:sz w:val="16"/>
                <w:szCs w:val="16"/>
                <w:lang w:eastAsia="ru-RU"/>
              </w:rPr>
              <w:t xml:space="preserve"> = 1.15 </w:t>
            </w:r>
            <w:proofErr w:type="spellStart"/>
            <w:r w:rsidRPr="00414203">
              <w:rPr>
                <w:rFonts w:ascii="Courier New" w:hAnsi="Courier New" w:cs="Courier New"/>
                <w:color w:val="000000"/>
                <w:sz w:val="16"/>
                <w:szCs w:val="16"/>
                <w:lang w:eastAsia="ru-RU"/>
              </w:rPr>
              <w:t>пЗТ</w:t>
            </w:r>
            <w:proofErr w:type="spellEnd"/>
            <w:r w:rsidRPr="00414203">
              <w:rPr>
                <w:rFonts w:ascii="Courier New" w:hAnsi="Courier New" w:cs="Courier New"/>
                <w:color w:val="000000"/>
                <w:sz w:val="16"/>
                <w:szCs w:val="16"/>
                <w:lang w:eastAsia="ru-RU"/>
              </w:rPr>
              <w:t xml:space="preserve"> = 1.15)</w:t>
            </w:r>
            <w:proofErr w:type="gramEnd"/>
          </w:p>
        </w:tc>
        <w:tc>
          <w:tcPr>
            <w:tcW w:w="842" w:type="dxa"/>
            <w:gridSpan w:val="10"/>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nil"/>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ЗП</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730,95</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8,41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393,65</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ЭМ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3309,83</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38,06</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14,81</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563,71</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ЗПМ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446,48</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(5,13)</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46,83</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(240,45)</w:t>
            </w:r>
          </w:p>
        </w:tc>
      </w:tr>
      <w:tr w:rsidR="005323AA" w:rsidRPr="00414203" w:rsidTr="00BB0732">
        <w:trPr>
          <w:gridAfter w:val="9"/>
          <w:wAfter w:w="1195" w:type="dxa"/>
          <w:trHeight w:val="734"/>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05.2.02.01-0055</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Блоки бетонные для стен подвалов полнотелые ФБС24-5-6-Т, бетон В</w:t>
            </w:r>
            <w:proofErr w:type="gramStart"/>
            <w:r w:rsidRPr="00414203">
              <w:rPr>
                <w:rFonts w:ascii="Courier New" w:hAnsi="Courier New" w:cs="Courier New"/>
                <w:color w:val="000000"/>
                <w:sz w:val="16"/>
                <w:szCs w:val="16"/>
                <w:lang w:eastAsia="ru-RU"/>
              </w:rPr>
              <w:t>7</w:t>
            </w:r>
            <w:proofErr w:type="gramEnd"/>
            <w:r w:rsidRPr="00414203">
              <w:rPr>
                <w:rFonts w:ascii="Courier New" w:hAnsi="Courier New" w:cs="Courier New"/>
                <w:color w:val="000000"/>
                <w:sz w:val="16"/>
                <w:szCs w:val="16"/>
                <w:lang w:eastAsia="ru-RU"/>
              </w:rPr>
              <w:t>,5 (М100, объем 0,679 м3, расход арматуры 2,36 кг</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proofErr w:type="spellStart"/>
            <w:proofErr w:type="gramStart"/>
            <w:r w:rsidRPr="00414203">
              <w:rPr>
                <w:rFonts w:ascii="Courier New" w:hAnsi="Courier New" w:cs="Courier New"/>
                <w:color w:val="000000"/>
                <w:sz w:val="16"/>
                <w:szCs w:val="16"/>
                <w:lang w:eastAsia="ru-RU"/>
              </w:rPr>
              <w:t>шт</w:t>
            </w:r>
            <w:proofErr w:type="spellEnd"/>
            <w:proofErr w:type="gramEnd"/>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393,82</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393,82</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9,05</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3564,07</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НР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14,89</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110,00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697,51</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СП </w:t>
            </w:r>
            <w:proofErr w:type="gramStart"/>
            <w:r w:rsidRPr="00414203">
              <w:rPr>
                <w:rFonts w:ascii="Courier New" w:hAnsi="Courier New" w:cs="Courier New"/>
                <w:color w:val="000000"/>
                <w:sz w:val="16"/>
                <w:szCs w:val="16"/>
                <w:lang w:eastAsia="ru-RU"/>
              </w:rPr>
              <w:t>от</w:t>
            </w:r>
            <w:proofErr w:type="gramEnd"/>
            <w:r w:rsidRPr="00414203">
              <w:rPr>
                <w:rFonts w:ascii="Courier New" w:hAnsi="Courier New" w:cs="Courier New"/>
                <w:color w:val="000000"/>
                <w:sz w:val="16"/>
                <w:szCs w:val="16"/>
                <w:lang w:eastAsia="ru-RU"/>
              </w:rPr>
              <w:t xml:space="preserve"> ФОТ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73,00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1,00</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9,88</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73,00</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462,89</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ЗТР</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чел-ч</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82,50</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1,15</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i/>
                <w:iCs/>
                <w:color w:val="000000"/>
                <w:sz w:val="16"/>
                <w:szCs w:val="16"/>
                <w:lang w:eastAsia="ru-RU"/>
              </w:rPr>
            </w:pPr>
            <w:r w:rsidRPr="00414203">
              <w:rPr>
                <w:rFonts w:ascii="Courier New" w:hAnsi="Courier New" w:cs="Courier New"/>
                <w:i/>
                <w:iCs/>
                <w:color w:val="000000"/>
                <w:sz w:val="16"/>
                <w:szCs w:val="16"/>
                <w:lang w:eastAsia="ru-RU"/>
              </w:rPr>
              <w:t>0,95</w:t>
            </w:r>
          </w:p>
        </w:tc>
      </w:tr>
      <w:tr w:rsidR="005323AA" w:rsidRPr="00414203" w:rsidTr="00BB0732">
        <w:trPr>
          <w:gridAfter w:val="9"/>
          <w:wAfter w:w="1195"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Всего по позиции</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465,06</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color w:val="000000"/>
                <w:sz w:val="16"/>
                <w:szCs w:val="16"/>
                <w:lang w:eastAsia="ru-RU"/>
              </w:rPr>
            </w:pPr>
            <w:r w:rsidRPr="00414203">
              <w:rPr>
                <w:rFonts w:ascii="Courier New" w:hAnsi="Courier New" w:cs="Courier New"/>
                <w:b/>
                <w:bCs/>
                <w:color w:val="000000"/>
                <w:sz w:val="16"/>
                <w:szCs w:val="16"/>
                <w:lang w:eastAsia="ru-RU"/>
              </w:rPr>
              <w:t>5681,83</w:t>
            </w:r>
          </w:p>
        </w:tc>
      </w:tr>
      <w:tr w:rsidR="005323AA" w:rsidRPr="00414203" w:rsidTr="00BB0732">
        <w:trPr>
          <w:gridAfter w:val="7"/>
          <w:wAfter w:w="1169" w:type="dxa"/>
          <w:trHeight w:val="245"/>
        </w:trPr>
        <w:tc>
          <w:tcPr>
            <w:tcW w:w="863" w:type="dxa"/>
            <w:gridSpan w:val="8"/>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416"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Итого по разделу</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465"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1150"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44171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 </w:t>
            </w:r>
          </w:p>
        </w:tc>
        <w:tc>
          <w:tcPr>
            <w:tcW w:w="2786" w:type="dxa"/>
            <w:gridSpan w:val="2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b/>
                <w:bCs/>
                <w:i/>
                <w:iCs/>
                <w:color w:val="000000"/>
                <w:sz w:val="16"/>
                <w:szCs w:val="16"/>
                <w:lang w:eastAsia="ru-RU"/>
              </w:rPr>
            </w:pPr>
            <w:r w:rsidRPr="00414203">
              <w:rPr>
                <w:rFonts w:ascii="Courier New" w:hAnsi="Courier New" w:cs="Courier New"/>
                <w:b/>
                <w:bCs/>
                <w:i/>
                <w:iCs/>
                <w:color w:val="000000"/>
                <w:sz w:val="16"/>
                <w:szCs w:val="16"/>
                <w:lang w:eastAsia="ru-RU"/>
              </w:rPr>
              <w:t>659012</w:t>
            </w:r>
          </w:p>
        </w:tc>
      </w:tr>
      <w:tr w:rsidR="005323AA" w:rsidRPr="00414203" w:rsidTr="00BB0732">
        <w:trPr>
          <w:trHeight w:val="230"/>
        </w:trPr>
        <w:tc>
          <w:tcPr>
            <w:tcW w:w="907" w:type="dxa"/>
            <w:gridSpan w:val="11"/>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6" w:type="dxa"/>
            <w:gridSpan w:val="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905" w:type="dxa"/>
            <w:gridSpan w:val="6"/>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56" w:type="dxa"/>
            <w:gridSpan w:val="9"/>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6"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18" w:type="dxa"/>
            <w:gridSpan w:val="6"/>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92"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346" w:type="dxa"/>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781" w:type="dxa"/>
            <w:gridSpan w:val="6"/>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6"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011"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902" w:type="dxa"/>
            <w:gridSpan w:val="1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399" w:type="dxa"/>
            <w:gridSpan w:val="12"/>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77" w:type="dxa"/>
            <w:gridSpan w:val="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188"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622" w:type="dxa"/>
            <w:gridSpan w:val="7"/>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528" w:type="dxa"/>
            <w:gridSpan w:val="8"/>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1237" w:type="dxa"/>
            <w:gridSpan w:val="13"/>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77" w:type="dxa"/>
            <w:gridSpan w:val="4"/>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c>
          <w:tcPr>
            <w:tcW w:w="2387" w:type="dxa"/>
            <w:gridSpan w:val="15"/>
            <w:tcBorders>
              <w:top w:val="nil"/>
              <w:left w:val="nil"/>
              <w:bottom w:val="double" w:sz="6" w:space="0" w:color="auto"/>
              <w:right w:val="nil"/>
            </w:tcBorders>
            <w:shd w:val="clear" w:color="auto" w:fill="auto"/>
            <w:noWrap/>
            <w:vAlign w:val="bottom"/>
            <w:hideMark/>
          </w:tcPr>
          <w:p w:rsidR="00414203" w:rsidRPr="00414203" w:rsidRDefault="00414203" w:rsidP="00414203">
            <w:pPr>
              <w:suppressAutoHyphens w:val="0"/>
              <w:rPr>
                <w:rFonts w:ascii="Courier New" w:hAnsi="Courier New" w:cs="Courier New"/>
                <w:sz w:val="16"/>
                <w:szCs w:val="16"/>
                <w:lang w:eastAsia="ru-RU"/>
              </w:rPr>
            </w:pPr>
            <w:r w:rsidRPr="00414203">
              <w:rPr>
                <w:rFonts w:ascii="Courier New" w:hAnsi="Courier New" w:cs="Courier New"/>
                <w:sz w:val="16"/>
                <w:szCs w:val="16"/>
                <w:lang w:eastAsia="ru-RU"/>
              </w:rPr>
              <w:t> </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прямых затрат по всем разделам</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39351</w:t>
            </w:r>
          </w:p>
        </w:tc>
        <w:tc>
          <w:tcPr>
            <w:tcW w:w="1237" w:type="dxa"/>
            <w:gridSpan w:val="11"/>
            <w:tcBorders>
              <w:top w:val="single" w:sz="4" w:space="0" w:color="auto"/>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433277</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основная заработная плата</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1992</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93308</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эксплуатация машин и механизмов</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326</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4824</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в </w:t>
            </w:r>
            <w:proofErr w:type="spellStart"/>
            <w:r w:rsidRPr="00414203">
              <w:rPr>
                <w:rFonts w:ascii="Courier New" w:hAnsi="Courier New" w:cs="Courier New"/>
                <w:color w:val="000000"/>
                <w:sz w:val="16"/>
                <w:szCs w:val="16"/>
                <w:lang w:eastAsia="ru-RU"/>
              </w:rPr>
              <w:t>т.ч</w:t>
            </w:r>
            <w:proofErr w:type="spellEnd"/>
            <w:r w:rsidRPr="00414203">
              <w:rPr>
                <w:rFonts w:ascii="Courier New" w:hAnsi="Courier New" w:cs="Courier New"/>
                <w:color w:val="000000"/>
                <w:sz w:val="16"/>
                <w:szCs w:val="16"/>
                <w:lang w:eastAsia="ru-RU"/>
              </w:rPr>
              <w:t>. зарплата машинистов</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40</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1874</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материальные ресурсы</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37033</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335145</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оборудование, мебель и инвентарь</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lastRenderedPageBreak/>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xml:space="preserve">  - перевозка и погрузо-разгрузочные работы</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0</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Накладные расходы</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2933</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137361</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Сметная прибыль</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1887</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88374</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 затрат</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44171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659012</w:t>
            </w:r>
          </w:p>
        </w:tc>
      </w:tr>
      <w:tr w:rsidR="005323AA" w:rsidRPr="00414203" w:rsidTr="00BB0732">
        <w:trPr>
          <w:gridAfter w:val="8"/>
          <w:wAfter w:w="1191" w:type="dxa"/>
          <w:trHeight w:val="245"/>
        </w:trPr>
        <w:tc>
          <w:tcPr>
            <w:tcW w:w="866" w:type="dxa"/>
            <w:gridSpan w:val="9"/>
            <w:tcBorders>
              <w:top w:val="single" w:sz="4" w:space="0" w:color="auto"/>
              <w:left w:val="single" w:sz="4" w:space="0" w:color="auto"/>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17"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694" w:type="dxa"/>
            <w:gridSpan w:val="22"/>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Итого</w:t>
            </w:r>
          </w:p>
        </w:tc>
        <w:tc>
          <w:tcPr>
            <w:tcW w:w="842" w:type="dxa"/>
            <w:gridSpan w:val="10"/>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902" w:type="dxa"/>
            <w:gridSpan w:val="12"/>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399" w:type="dxa"/>
            <w:gridSpan w:val="13"/>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465" w:type="dxa"/>
            <w:gridSpan w:val="16"/>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1150" w:type="dxa"/>
            <w:gridSpan w:val="15"/>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44171</w:t>
            </w:r>
          </w:p>
        </w:tc>
        <w:tc>
          <w:tcPr>
            <w:tcW w:w="1237" w:type="dxa"/>
            <w:gridSpan w:val="11"/>
            <w:tcBorders>
              <w:top w:val="nil"/>
              <w:left w:val="nil"/>
              <w:bottom w:val="single" w:sz="4" w:space="0" w:color="auto"/>
              <w:right w:val="single" w:sz="4" w:space="0" w:color="auto"/>
            </w:tcBorders>
            <w:shd w:val="clear" w:color="auto" w:fill="auto"/>
            <w:hideMark/>
          </w:tcPr>
          <w:p w:rsidR="00414203" w:rsidRPr="00414203" w:rsidRDefault="00414203" w:rsidP="00414203">
            <w:pPr>
              <w:suppressAutoHyphens w:val="0"/>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 </w:t>
            </w:r>
          </w:p>
        </w:tc>
        <w:tc>
          <w:tcPr>
            <w:tcW w:w="2760" w:type="dxa"/>
            <w:gridSpan w:val="18"/>
            <w:tcBorders>
              <w:top w:val="single" w:sz="4" w:space="0" w:color="auto"/>
              <w:left w:val="nil"/>
              <w:bottom w:val="single" w:sz="4" w:space="0" w:color="auto"/>
              <w:right w:val="single" w:sz="4" w:space="0" w:color="000000"/>
            </w:tcBorders>
            <w:shd w:val="clear" w:color="auto" w:fill="auto"/>
            <w:hideMark/>
          </w:tcPr>
          <w:p w:rsidR="00414203" w:rsidRPr="00414203" w:rsidRDefault="00414203" w:rsidP="00414203">
            <w:pPr>
              <w:suppressAutoHyphens w:val="0"/>
              <w:jc w:val="right"/>
              <w:rPr>
                <w:rFonts w:ascii="Courier New" w:hAnsi="Courier New" w:cs="Courier New"/>
                <w:color w:val="000000"/>
                <w:sz w:val="16"/>
                <w:szCs w:val="16"/>
                <w:lang w:eastAsia="ru-RU"/>
              </w:rPr>
            </w:pPr>
            <w:r w:rsidRPr="00414203">
              <w:rPr>
                <w:rFonts w:ascii="Courier New" w:hAnsi="Courier New" w:cs="Courier New"/>
                <w:color w:val="000000"/>
                <w:sz w:val="16"/>
                <w:szCs w:val="16"/>
                <w:lang w:eastAsia="ru-RU"/>
              </w:rPr>
              <w:t>659012</w:t>
            </w:r>
          </w:p>
        </w:tc>
      </w:tr>
      <w:tr w:rsidR="005323AA" w:rsidTr="00BB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59"/>
          <w:wBefore w:w="130" w:type="dxa"/>
          <w:wAfter w:w="6799" w:type="dxa"/>
          <w:trHeight w:val="1557"/>
        </w:trPr>
        <w:tc>
          <w:tcPr>
            <w:tcW w:w="4787" w:type="dxa"/>
            <w:gridSpan w:val="43"/>
            <w:tcBorders>
              <w:top w:val="nil"/>
              <w:left w:val="nil"/>
              <w:bottom w:val="nil"/>
              <w:right w:val="nil"/>
            </w:tcBorders>
          </w:tcPr>
          <w:p w:rsidR="005323AA" w:rsidRPr="00053EEB" w:rsidRDefault="005323AA" w:rsidP="002B76B1">
            <w:pPr>
              <w:keepNext/>
              <w:keepLines/>
              <w:ind w:firstLine="426"/>
              <w:rPr>
                <w:sz w:val="23"/>
                <w:szCs w:val="23"/>
              </w:rPr>
            </w:pPr>
          </w:p>
          <w:p w:rsidR="005323AA"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r>
              <w:rPr>
                <w:sz w:val="23"/>
                <w:szCs w:val="23"/>
              </w:rPr>
              <w:t>От Заказчика:</w:t>
            </w:r>
          </w:p>
          <w:p w:rsidR="005323AA" w:rsidRPr="00053EEB"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r>
              <w:rPr>
                <w:sz w:val="23"/>
                <w:szCs w:val="23"/>
              </w:rPr>
              <w:t>Директор филиала</w:t>
            </w:r>
          </w:p>
          <w:p w:rsidR="005323AA" w:rsidRPr="00053EEB" w:rsidRDefault="005323AA" w:rsidP="002B76B1">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323AA" w:rsidRPr="00053EEB" w:rsidRDefault="005323AA" w:rsidP="002B76B1">
            <w:pPr>
              <w:keepNext/>
              <w:keepLines/>
              <w:ind w:firstLine="426"/>
              <w:rPr>
                <w:sz w:val="23"/>
                <w:szCs w:val="23"/>
              </w:rPr>
            </w:pPr>
            <w:r>
              <w:rPr>
                <w:sz w:val="23"/>
                <w:szCs w:val="23"/>
              </w:rPr>
              <w:t>на Забайкальской железной дороге</w:t>
            </w:r>
          </w:p>
          <w:p w:rsidR="005323AA" w:rsidRPr="00053EEB" w:rsidRDefault="005323AA" w:rsidP="002B76B1">
            <w:pPr>
              <w:keepNext/>
              <w:keepLines/>
              <w:ind w:firstLine="426"/>
              <w:rPr>
                <w:sz w:val="23"/>
                <w:szCs w:val="23"/>
              </w:rPr>
            </w:pPr>
          </w:p>
          <w:p w:rsidR="005323AA" w:rsidRPr="004116E0" w:rsidRDefault="005323AA" w:rsidP="002B76B1">
            <w:pPr>
              <w:keepNext/>
              <w:keepLines/>
              <w:ind w:firstLine="426"/>
              <w:rPr>
                <w:sz w:val="23"/>
                <w:szCs w:val="23"/>
              </w:rPr>
            </w:pPr>
            <w:r>
              <w:rPr>
                <w:sz w:val="23"/>
                <w:szCs w:val="23"/>
              </w:rPr>
              <w:t>________________    К.В. Кудрявцев</w:t>
            </w:r>
          </w:p>
        </w:tc>
        <w:tc>
          <w:tcPr>
            <w:tcW w:w="4207" w:type="dxa"/>
            <w:gridSpan w:val="46"/>
            <w:tcBorders>
              <w:top w:val="nil"/>
              <w:left w:val="nil"/>
              <w:bottom w:val="nil"/>
              <w:right w:val="nil"/>
            </w:tcBorders>
          </w:tcPr>
          <w:p w:rsidR="005323AA" w:rsidRPr="00053EEB" w:rsidRDefault="005323AA" w:rsidP="002B76B1">
            <w:pPr>
              <w:keepNext/>
              <w:keepLines/>
              <w:ind w:firstLine="426"/>
              <w:rPr>
                <w:sz w:val="23"/>
                <w:szCs w:val="23"/>
              </w:rPr>
            </w:pPr>
          </w:p>
          <w:p w:rsidR="005323AA"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r>
              <w:rPr>
                <w:sz w:val="23"/>
                <w:szCs w:val="23"/>
              </w:rPr>
              <w:t>От Подрядчика:</w:t>
            </w:r>
          </w:p>
          <w:p w:rsidR="005323AA" w:rsidRPr="00053EEB"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p>
          <w:p w:rsidR="005323AA" w:rsidRPr="00053EEB" w:rsidRDefault="005323AA" w:rsidP="002B76B1">
            <w:pPr>
              <w:keepNext/>
              <w:keepLines/>
              <w:ind w:firstLine="426"/>
              <w:rPr>
                <w:sz w:val="23"/>
                <w:szCs w:val="23"/>
              </w:rPr>
            </w:pPr>
            <w:r>
              <w:rPr>
                <w:sz w:val="23"/>
                <w:szCs w:val="23"/>
              </w:rPr>
              <w:t xml:space="preserve">_________________    </w:t>
            </w:r>
          </w:p>
        </w:tc>
      </w:tr>
      <w:tr w:rsidR="002B76B1" w:rsidTr="00BB0732">
        <w:trPr>
          <w:gridBefore w:val="1"/>
          <w:gridAfter w:val="3"/>
          <w:wBefore w:w="15" w:type="dxa"/>
          <w:wAfter w:w="911" w:type="dxa"/>
          <w:trHeight w:val="270"/>
        </w:trPr>
        <w:tc>
          <w:tcPr>
            <w:tcW w:w="688" w:type="dxa"/>
            <w:gridSpan w:val="5"/>
            <w:tcBorders>
              <w:top w:val="nil"/>
              <w:left w:val="nil"/>
              <w:bottom w:val="nil"/>
              <w:right w:val="nil"/>
            </w:tcBorders>
            <w:shd w:val="clear" w:color="auto" w:fill="auto"/>
            <w:noWrap/>
            <w:hideMark/>
          </w:tcPr>
          <w:p w:rsidR="002B76B1" w:rsidRPr="00FA2201" w:rsidRDefault="002B76B1" w:rsidP="002B76B1">
            <w:pPr>
              <w:suppressAutoHyphens w:val="0"/>
              <w:jc w:val="center"/>
              <w:rPr>
                <w:rFonts w:ascii="Courier New" w:hAnsi="Courier New" w:cs="Courier New"/>
                <w:sz w:val="20"/>
                <w:szCs w:val="20"/>
                <w:lang w:eastAsia="ru-RU"/>
              </w:rPr>
            </w:pPr>
          </w:p>
        </w:tc>
        <w:tc>
          <w:tcPr>
            <w:tcW w:w="1548" w:type="dxa"/>
            <w:gridSpan w:val="17"/>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8116" w:type="dxa"/>
            <w:gridSpan w:val="84"/>
            <w:tcBorders>
              <w:top w:val="nil"/>
              <w:left w:val="nil"/>
              <w:bottom w:val="nil"/>
              <w:right w:val="nil"/>
            </w:tcBorders>
            <w:shd w:val="clear" w:color="auto" w:fill="auto"/>
            <w:noWrap/>
            <w:hideMark/>
          </w:tcPr>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Default="002B76B1" w:rsidP="002B76B1">
            <w:pPr>
              <w:suppressAutoHyphens w:val="0"/>
              <w:jc w:val="right"/>
              <w:rPr>
                <w:rFonts w:ascii="Courier New" w:hAnsi="Courier New" w:cs="Courier New"/>
                <w:sz w:val="20"/>
                <w:szCs w:val="20"/>
                <w:lang w:eastAsia="ru-RU"/>
              </w:rPr>
            </w:pPr>
          </w:p>
          <w:p w:rsidR="002B76B1" w:rsidRPr="00FA2201" w:rsidRDefault="002B76B1" w:rsidP="002B76B1">
            <w:pPr>
              <w:suppressAutoHyphens w:val="0"/>
              <w:jc w:val="right"/>
              <w:rPr>
                <w:rFonts w:ascii="Courier New" w:hAnsi="Courier New" w:cs="Courier New"/>
                <w:sz w:val="20"/>
                <w:szCs w:val="20"/>
                <w:lang w:eastAsia="ru-RU"/>
              </w:rPr>
            </w:pPr>
            <w:r>
              <w:rPr>
                <w:rFonts w:ascii="Courier New" w:hAnsi="Courier New" w:cs="Courier New"/>
                <w:sz w:val="20"/>
                <w:szCs w:val="20"/>
                <w:lang w:eastAsia="ru-RU"/>
              </w:rPr>
              <w:lastRenderedPageBreak/>
              <w:t xml:space="preserve">СВОДНЫЙ СМЕТНЫЙ РАСЧЕТ СТОИМОСТИ </w:t>
            </w:r>
          </w:p>
        </w:tc>
        <w:tc>
          <w:tcPr>
            <w:tcW w:w="1465" w:type="dxa"/>
            <w:gridSpan w:val="1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1081" w:type="dxa"/>
            <w:gridSpan w:val="14"/>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2099" w:type="dxa"/>
            <w:gridSpan w:val="11"/>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r>
      <w:tr w:rsidR="002B76B1" w:rsidTr="00BB0732">
        <w:trPr>
          <w:gridBefore w:val="1"/>
          <w:gridAfter w:val="3"/>
          <w:wBefore w:w="15" w:type="dxa"/>
          <w:wAfter w:w="911" w:type="dxa"/>
          <w:trHeight w:val="270"/>
        </w:trPr>
        <w:tc>
          <w:tcPr>
            <w:tcW w:w="688" w:type="dxa"/>
            <w:gridSpan w:val="5"/>
            <w:tcBorders>
              <w:top w:val="nil"/>
              <w:left w:val="nil"/>
              <w:bottom w:val="nil"/>
              <w:right w:val="nil"/>
            </w:tcBorders>
            <w:shd w:val="clear" w:color="auto" w:fill="auto"/>
            <w:noWrap/>
            <w:hideMark/>
          </w:tcPr>
          <w:p w:rsidR="002B76B1" w:rsidRPr="00FA2201" w:rsidRDefault="002B76B1" w:rsidP="002B76B1">
            <w:pPr>
              <w:suppressAutoHyphens w:val="0"/>
              <w:jc w:val="center"/>
              <w:rPr>
                <w:rFonts w:ascii="Courier New" w:hAnsi="Courier New" w:cs="Courier New"/>
                <w:sz w:val="20"/>
                <w:szCs w:val="20"/>
                <w:lang w:eastAsia="ru-RU"/>
              </w:rPr>
            </w:pPr>
          </w:p>
        </w:tc>
        <w:tc>
          <w:tcPr>
            <w:tcW w:w="1548" w:type="dxa"/>
            <w:gridSpan w:val="17"/>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4461" w:type="dxa"/>
            <w:gridSpan w:val="44"/>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2574" w:type="dxa"/>
            <w:gridSpan w:val="25"/>
            <w:tcBorders>
              <w:top w:val="nil"/>
              <w:left w:val="nil"/>
              <w:bottom w:val="nil"/>
              <w:right w:val="nil"/>
            </w:tcBorders>
            <w:shd w:val="clear" w:color="auto" w:fill="auto"/>
            <w:noWrap/>
            <w:vAlign w:val="center"/>
            <w:hideMark/>
          </w:tcPr>
          <w:p w:rsidR="002B76B1" w:rsidRPr="00FA2201" w:rsidRDefault="002B76B1" w:rsidP="002B76B1">
            <w:pPr>
              <w:suppressAutoHyphens w:val="0"/>
              <w:jc w:val="right"/>
              <w:rPr>
                <w:rFonts w:ascii="Courier New" w:hAnsi="Courier New" w:cs="Courier New"/>
                <w:sz w:val="20"/>
                <w:szCs w:val="20"/>
                <w:lang w:eastAsia="ru-RU"/>
              </w:rPr>
            </w:pPr>
          </w:p>
        </w:tc>
        <w:tc>
          <w:tcPr>
            <w:tcW w:w="1081" w:type="dxa"/>
            <w:gridSpan w:val="15"/>
            <w:tcBorders>
              <w:top w:val="nil"/>
              <w:left w:val="nil"/>
              <w:bottom w:val="nil"/>
              <w:right w:val="nil"/>
            </w:tcBorders>
            <w:shd w:val="clear" w:color="auto" w:fill="auto"/>
            <w:noWrap/>
            <w:hideMark/>
          </w:tcPr>
          <w:p w:rsidR="002B76B1" w:rsidRPr="00FA2201" w:rsidRDefault="002B76B1" w:rsidP="002B76B1">
            <w:pPr>
              <w:suppressAutoHyphens w:val="0"/>
              <w:jc w:val="right"/>
              <w:rPr>
                <w:rFonts w:ascii="Courier New" w:hAnsi="Courier New" w:cs="Courier New"/>
                <w:sz w:val="20"/>
                <w:szCs w:val="20"/>
                <w:lang w:eastAsia="ru-RU"/>
              </w:rPr>
            </w:pPr>
          </w:p>
        </w:tc>
        <w:tc>
          <w:tcPr>
            <w:tcW w:w="1465" w:type="dxa"/>
            <w:gridSpan w:val="1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1081" w:type="dxa"/>
            <w:gridSpan w:val="14"/>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2099" w:type="dxa"/>
            <w:gridSpan w:val="11"/>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r>
      <w:tr w:rsidR="002B76B1" w:rsidTr="00BB0732">
        <w:trPr>
          <w:gridBefore w:val="1"/>
          <w:gridAfter w:val="3"/>
          <w:wBefore w:w="15" w:type="dxa"/>
          <w:wAfter w:w="911" w:type="dxa"/>
          <w:trHeight w:val="780"/>
        </w:trPr>
        <w:tc>
          <w:tcPr>
            <w:tcW w:w="688" w:type="dxa"/>
            <w:gridSpan w:val="5"/>
            <w:tcBorders>
              <w:top w:val="nil"/>
              <w:left w:val="nil"/>
              <w:bottom w:val="nil"/>
              <w:right w:val="nil"/>
            </w:tcBorders>
            <w:shd w:val="clear" w:color="auto" w:fill="auto"/>
            <w:noWrap/>
            <w:hideMark/>
          </w:tcPr>
          <w:p w:rsidR="002B76B1" w:rsidRPr="00FA2201" w:rsidRDefault="002B76B1" w:rsidP="002B76B1">
            <w:pPr>
              <w:suppressAutoHyphens w:val="0"/>
              <w:jc w:val="center"/>
              <w:rPr>
                <w:rFonts w:ascii="Courier New" w:hAnsi="Courier New" w:cs="Courier New"/>
                <w:sz w:val="20"/>
                <w:szCs w:val="20"/>
                <w:lang w:eastAsia="ru-RU"/>
              </w:rPr>
            </w:pPr>
          </w:p>
        </w:tc>
        <w:tc>
          <w:tcPr>
            <w:tcW w:w="14309" w:type="dxa"/>
            <w:gridSpan w:val="141"/>
            <w:tcBorders>
              <w:top w:val="nil"/>
              <w:left w:val="nil"/>
              <w:bottom w:val="single" w:sz="4" w:space="0" w:color="auto"/>
              <w:right w:val="nil"/>
            </w:tcBorders>
            <w:shd w:val="clear" w:color="auto" w:fill="auto"/>
            <w:vAlign w:val="center"/>
            <w:hideMark/>
          </w:tcPr>
          <w:p w:rsidR="002B76B1" w:rsidRPr="00FA2201" w:rsidRDefault="002B76B1" w:rsidP="002B76B1">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Модернизация подкранового пути площадки для КТК инв. №014/01/00000008 Контейнерного терминала Благовещенск,</w:t>
            </w:r>
            <w:r>
              <w:rPr>
                <w:rFonts w:ascii="Courier New" w:hAnsi="Courier New" w:cs="Courier New"/>
                <w:sz w:val="20"/>
                <w:szCs w:val="20"/>
                <w:lang w:eastAsia="ru-RU"/>
              </w:rPr>
              <w:br/>
              <w:t>филиала ПАО «</w:t>
            </w:r>
            <w:proofErr w:type="spellStart"/>
            <w:r>
              <w:rPr>
                <w:rFonts w:ascii="Courier New" w:hAnsi="Courier New" w:cs="Courier New"/>
                <w:sz w:val="20"/>
                <w:szCs w:val="20"/>
                <w:lang w:eastAsia="ru-RU"/>
              </w:rPr>
              <w:t>ТрансКонтейнер</w:t>
            </w:r>
            <w:proofErr w:type="spellEnd"/>
            <w:r>
              <w:rPr>
                <w:rFonts w:ascii="Courier New" w:hAnsi="Courier New" w:cs="Courier New"/>
                <w:sz w:val="20"/>
                <w:szCs w:val="20"/>
                <w:lang w:eastAsia="ru-RU"/>
              </w:rPr>
              <w:t>» на Забайкальской железной дороге</w:t>
            </w:r>
          </w:p>
        </w:tc>
      </w:tr>
      <w:tr w:rsidR="002B76B1" w:rsidTr="00BB0732">
        <w:trPr>
          <w:gridBefore w:val="1"/>
          <w:gridAfter w:val="3"/>
          <w:wBefore w:w="15" w:type="dxa"/>
          <w:wAfter w:w="911" w:type="dxa"/>
          <w:trHeight w:val="270"/>
        </w:trPr>
        <w:tc>
          <w:tcPr>
            <w:tcW w:w="688" w:type="dxa"/>
            <w:gridSpan w:val="5"/>
            <w:tcBorders>
              <w:top w:val="nil"/>
              <w:left w:val="nil"/>
              <w:bottom w:val="nil"/>
              <w:right w:val="nil"/>
            </w:tcBorders>
            <w:shd w:val="clear" w:color="auto" w:fill="auto"/>
            <w:noWrap/>
            <w:hideMark/>
          </w:tcPr>
          <w:p w:rsidR="002B76B1" w:rsidRPr="00FA2201" w:rsidRDefault="002B76B1" w:rsidP="002B76B1">
            <w:pPr>
              <w:suppressAutoHyphens w:val="0"/>
              <w:jc w:val="center"/>
              <w:rPr>
                <w:rFonts w:ascii="Courier New" w:hAnsi="Courier New" w:cs="Courier New"/>
                <w:sz w:val="20"/>
                <w:szCs w:val="20"/>
                <w:lang w:eastAsia="ru-RU"/>
              </w:rPr>
            </w:pPr>
          </w:p>
        </w:tc>
        <w:tc>
          <w:tcPr>
            <w:tcW w:w="1548" w:type="dxa"/>
            <w:gridSpan w:val="17"/>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4461" w:type="dxa"/>
            <w:gridSpan w:val="44"/>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2574" w:type="dxa"/>
            <w:gridSpan w:val="2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i/>
                <w:iCs/>
                <w:sz w:val="18"/>
                <w:szCs w:val="18"/>
                <w:lang w:eastAsia="ru-RU"/>
              </w:rPr>
            </w:pPr>
            <w:r>
              <w:rPr>
                <w:rFonts w:ascii="Courier New" w:hAnsi="Courier New" w:cs="Courier New"/>
                <w:i/>
                <w:iCs/>
                <w:sz w:val="18"/>
                <w:szCs w:val="18"/>
                <w:lang w:eastAsia="ru-RU"/>
              </w:rPr>
              <w:t>(наименование стройки)</w:t>
            </w:r>
          </w:p>
        </w:tc>
        <w:tc>
          <w:tcPr>
            <w:tcW w:w="1081" w:type="dxa"/>
            <w:gridSpan w:val="15"/>
            <w:tcBorders>
              <w:top w:val="nil"/>
              <w:left w:val="nil"/>
              <w:bottom w:val="nil"/>
              <w:right w:val="nil"/>
            </w:tcBorders>
            <w:shd w:val="clear" w:color="auto" w:fill="auto"/>
            <w:noWrap/>
            <w:hideMark/>
          </w:tcPr>
          <w:p w:rsidR="002B76B1" w:rsidRPr="00FA2201" w:rsidRDefault="002B76B1" w:rsidP="002B76B1">
            <w:pPr>
              <w:suppressAutoHyphens w:val="0"/>
              <w:jc w:val="right"/>
              <w:rPr>
                <w:rFonts w:ascii="Courier New" w:hAnsi="Courier New" w:cs="Courier New"/>
                <w:sz w:val="20"/>
                <w:szCs w:val="20"/>
                <w:lang w:eastAsia="ru-RU"/>
              </w:rPr>
            </w:pPr>
          </w:p>
        </w:tc>
        <w:tc>
          <w:tcPr>
            <w:tcW w:w="1465" w:type="dxa"/>
            <w:gridSpan w:val="1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1081" w:type="dxa"/>
            <w:gridSpan w:val="14"/>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2099" w:type="dxa"/>
            <w:gridSpan w:val="11"/>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r>
      <w:tr w:rsidR="002B76B1" w:rsidTr="00BB0732">
        <w:trPr>
          <w:gridBefore w:val="1"/>
          <w:gridAfter w:val="3"/>
          <w:wBefore w:w="15" w:type="dxa"/>
          <w:wAfter w:w="911" w:type="dxa"/>
          <w:trHeight w:val="270"/>
        </w:trPr>
        <w:tc>
          <w:tcPr>
            <w:tcW w:w="688" w:type="dxa"/>
            <w:gridSpan w:val="5"/>
            <w:tcBorders>
              <w:top w:val="nil"/>
              <w:left w:val="nil"/>
              <w:bottom w:val="nil"/>
              <w:right w:val="nil"/>
            </w:tcBorders>
            <w:shd w:val="clear" w:color="auto" w:fill="auto"/>
            <w:noWrap/>
            <w:vAlign w:val="bottom"/>
            <w:hideMark/>
          </w:tcPr>
          <w:p w:rsidR="002B76B1" w:rsidRPr="00FA2201" w:rsidRDefault="002B76B1" w:rsidP="002B76B1">
            <w:pPr>
              <w:suppressAutoHyphens w:val="0"/>
              <w:rPr>
                <w:rFonts w:ascii="Courier New" w:hAnsi="Courier New" w:cs="Courier New"/>
                <w:sz w:val="20"/>
                <w:szCs w:val="20"/>
                <w:lang w:eastAsia="ru-RU"/>
              </w:rPr>
            </w:pPr>
          </w:p>
        </w:tc>
        <w:tc>
          <w:tcPr>
            <w:tcW w:w="1548" w:type="dxa"/>
            <w:gridSpan w:val="17"/>
            <w:tcBorders>
              <w:top w:val="nil"/>
              <w:left w:val="nil"/>
              <w:bottom w:val="nil"/>
              <w:right w:val="nil"/>
            </w:tcBorders>
            <w:shd w:val="clear" w:color="auto" w:fill="auto"/>
            <w:noWrap/>
            <w:hideMark/>
          </w:tcPr>
          <w:p w:rsidR="002B76B1" w:rsidRPr="00FA2201" w:rsidRDefault="002B76B1" w:rsidP="002B76B1">
            <w:pPr>
              <w:suppressAutoHyphens w:val="0"/>
              <w:rPr>
                <w:rFonts w:ascii="Courier New" w:hAnsi="Courier New" w:cs="Courier New"/>
                <w:sz w:val="20"/>
                <w:szCs w:val="20"/>
                <w:lang w:eastAsia="ru-RU"/>
              </w:rPr>
            </w:pPr>
          </w:p>
        </w:tc>
        <w:tc>
          <w:tcPr>
            <w:tcW w:w="4461" w:type="dxa"/>
            <w:gridSpan w:val="44"/>
            <w:tcBorders>
              <w:top w:val="nil"/>
              <w:left w:val="nil"/>
              <w:bottom w:val="nil"/>
              <w:right w:val="nil"/>
            </w:tcBorders>
            <w:shd w:val="clear" w:color="auto" w:fill="auto"/>
            <w:noWrap/>
            <w:vAlign w:val="bottom"/>
            <w:hideMark/>
          </w:tcPr>
          <w:p w:rsidR="002B76B1" w:rsidRPr="00FA2201" w:rsidRDefault="002B76B1" w:rsidP="002B76B1">
            <w:pPr>
              <w:suppressAutoHyphens w:val="0"/>
              <w:rPr>
                <w:rFonts w:ascii="Courier New" w:hAnsi="Courier New" w:cs="Courier New"/>
                <w:sz w:val="20"/>
                <w:szCs w:val="20"/>
                <w:lang w:eastAsia="ru-RU"/>
              </w:rPr>
            </w:pPr>
          </w:p>
        </w:tc>
        <w:tc>
          <w:tcPr>
            <w:tcW w:w="2574" w:type="dxa"/>
            <w:gridSpan w:val="25"/>
            <w:tcBorders>
              <w:top w:val="nil"/>
              <w:left w:val="nil"/>
              <w:bottom w:val="nil"/>
              <w:right w:val="nil"/>
            </w:tcBorders>
            <w:shd w:val="clear" w:color="auto" w:fill="auto"/>
            <w:noWrap/>
            <w:vAlign w:val="center"/>
            <w:hideMark/>
          </w:tcPr>
          <w:p w:rsidR="002B76B1" w:rsidRPr="00FA2201" w:rsidRDefault="002B76B1" w:rsidP="002B76B1">
            <w:pPr>
              <w:suppressAutoHyphens w:val="0"/>
              <w:jc w:val="right"/>
              <w:rPr>
                <w:rFonts w:ascii="Courier New" w:hAnsi="Courier New" w:cs="Courier New"/>
                <w:sz w:val="20"/>
                <w:szCs w:val="20"/>
                <w:lang w:eastAsia="ru-RU"/>
              </w:rPr>
            </w:pPr>
          </w:p>
        </w:tc>
        <w:tc>
          <w:tcPr>
            <w:tcW w:w="1081" w:type="dxa"/>
            <w:gridSpan w:val="1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1465" w:type="dxa"/>
            <w:gridSpan w:val="15"/>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1081" w:type="dxa"/>
            <w:gridSpan w:val="14"/>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c>
          <w:tcPr>
            <w:tcW w:w="2099" w:type="dxa"/>
            <w:gridSpan w:val="11"/>
            <w:tcBorders>
              <w:top w:val="nil"/>
              <w:left w:val="nil"/>
              <w:bottom w:val="nil"/>
              <w:right w:val="nil"/>
            </w:tcBorders>
            <w:shd w:val="clear" w:color="auto" w:fill="auto"/>
            <w:noWrap/>
            <w:vAlign w:val="center"/>
            <w:hideMark/>
          </w:tcPr>
          <w:p w:rsidR="002B76B1" w:rsidRPr="00FA2201" w:rsidRDefault="002B76B1" w:rsidP="002B76B1">
            <w:pPr>
              <w:suppressAutoHyphens w:val="0"/>
              <w:jc w:val="center"/>
              <w:rPr>
                <w:rFonts w:ascii="Courier New" w:hAnsi="Courier New" w:cs="Courier New"/>
                <w:sz w:val="20"/>
                <w:szCs w:val="20"/>
                <w:lang w:eastAsia="ru-RU"/>
              </w:rPr>
            </w:pPr>
          </w:p>
        </w:tc>
      </w:tr>
      <w:tr w:rsidR="002B76B1" w:rsidTr="00BB0732">
        <w:trPr>
          <w:gridBefore w:val="1"/>
          <w:gridAfter w:val="3"/>
          <w:wBefore w:w="15" w:type="dxa"/>
          <w:wAfter w:w="911" w:type="dxa"/>
          <w:trHeight w:val="658"/>
        </w:trPr>
        <w:tc>
          <w:tcPr>
            <w:tcW w:w="14997" w:type="dxa"/>
            <w:gridSpan w:val="146"/>
            <w:tcBorders>
              <w:top w:val="nil"/>
              <w:left w:val="nil"/>
              <w:bottom w:val="single" w:sz="4" w:space="0" w:color="auto"/>
              <w:right w:val="nil"/>
            </w:tcBorders>
            <w:shd w:val="clear" w:color="auto" w:fill="auto"/>
            <w:hideMark/>
          </w:tcPr>
          <w:p w:rsidR="002B76B1" w:rsidRPr="00FA2201" w:rsidRDefault="002B76B1" w:rsidP="002B76B1">
            <w:pPr>
              <w:suppressAutoHyphens w:val="0"/>
              <w:rPr>
                <w:rFonts w:ascii="Courier New" w:hAnsi="Courier New" w:cs="Courier New"/>
                <w:sz w:val="16"/>
                <w:szCs w:val="16"/>
                <w:lang w:eastAsia="ru-RU"/>
              </w:rPr>
            </w:pPr>
            <w:r>
              <w:rPr>
                <w:rFonts w:ascii="Courier New" w:hAnsi="Courier New" w:cs="Courier New"/>
                <w:sz w:val="16"/>
                <w:szCs w:val="16"/>
                <w:lang w:eastAsia="ru-RU"/>
              </w:rPr>
              <w:t>Составле</w:t>
            </w:r>
            <w:proofErr w:type="gramStart"/>
            <w:r>
              <w:rPr>
                <w:rFonts w:ascii="Courier New" w:hAnsi="Courier New" w:cs="Courier New"/>
                <w:sz w:val="16"/>
                <w:szCs w:val="16"/>
                <w:lang w:eastAsia="ru-RU"/>
              </w:rPr>
              <w:t>н(</w:t>
            </w:r>
            <w:proofErr w:type="gramEnd"/>
            <w:r>
              <w:rPr>
                <w:rFonts w:ascii="Courier New" w:hAnsi="Courier New" w:cs="Courier New"/>
                <w:sz w:val="16"/>
                <w:szCs w:val="16"/>
                <w:lang w:eastAsia="ru-RU"/>
              </w:rPr>
              <w:t>а) в федеральной сметно-нормативной базе ФЕР-2001 в ред. 2020 г. с использованием индексов пересчета сметной стоимости СМР по субъектам РФ Амурская область, IV кв. 2022 г., письмо Минстроя №60112-И/09 от 14.11.2022 г. (Прочие объекты)</w:t>
            </w:r>
          </w:p>
        </w:tc>
      </w:tr>
      <w:tr w:rsidR="002B76B1" w:rsidTr="00BB0732">
        <w:trPr>
          <w:gridBefore w:val="1"/>
          <w:gridAfter w:val="3"/>
          <w:wBefore w:w="15" w:type="dxa"/>
          <w:wAfter w:w="911" w:type="dxa"/>
          <w:trHeight w:val="255"/>
        </w:trPr>
        <w:tc>
          <w:tcPr>
            <w:tcW w:w="688"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w:t>
            </w:r>
            <w:proofErr w:type="spellStart"/>
            <w:r>
              <w:rPr>
                <w:rFonts w:ascii="Courier New" w:hAnsi="Courier New" w:cs="Courier New"/>
                <w:color w:val="000000"/>
                <w:sz w:val="16"/>
                <w:szCs w:val="16"/>
                <w:lang w:eastAsia="ru-RU"/>
              </w:rPr>
              <w:t>пп</w:t>
            </w:r>
            <w:proofErr w:type="spellEnd"/>
          </w:p>
        </w:tc>
        <w:tc>
          <w:tcPr>
            <w:tcW w:w="2147" w:type="dxa"/>
            <w:gridSpan w:val="26"/>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Номера сметных расчетов и смет</w:t>
            </w:r>
          </w:p>
        </w:tc>
        <w:tc>
          <w:tcPr>
            <w:tcW w:w="3862" w:type="dxa"/>
            <w:gridSpan w:val="35"/>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глав, объектов, работ и затрат</w:t>
            </w:r>
          </w:p>
        </w:tc>
        <w:tc>
          <w:tcPr>
            <w:tcW w:w="6486" w:type="dxa"/>
            <w:gridSpan w:val="72"/>
            <w:tcBorders>
              <w:top w:val="single" w:sz="4" w:space="0" w:color="auto"/>
              <w:left w:val="nil"/>
              <w:bottom w:val="single" w:sz="4" w:space="0" w:color="auto"/>
              <w:right w:val="single" w:sz="4" w:space="0" w:color="auto"/>
            </w:tcBorders>
            <w:shd w:val="clear" w:color="auto" w:fill="auto"/>
            <w:noWrap/>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 тыс. руб.</w:t>
            </w:r>
          </w:p>
        </w:tc>
        <w:tc>
          <w:tcPr>
            <w:tcW w:w="1814" w:type="dxa"/>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Общая сметная стоимость, тыс. руб.</w:t>
            </w:r>
          </w:p>
        </w:tc>
      </w:tr>
      <w:tr w:rsidR="002B76B1" w:rsidTr="00BB0732">
        <w:trPr>
          <w:gridBefore w:val="1"/>
          <w:gridAfter w:val="3"/>
          <w:wBefore w:w="15" w:type="dxa"/>
          <w:wAfter w:w="911" w:type="dxa"/>
          <w:trHeight w:val="276"/>
        </w:trPr>
        <w:tc>
          <w:tcPr>
            <w:tcW w:w="688" w:type="dxa"/>
            <w:gridSpan w:val="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147" w:type="dxa"/>
            <w:gridSpan w:val="26"/>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3862" w:type="dxa"/>
            <w:gridSpan w:val="3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574" w:type="dxa"/>
            <w:gridSpan w:val="25"/>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строител</w:t>
            </w:r>
            <w:proofErr w:type="gramStart"/>
            <w:r>
              <w:rPr>
                <w:rFonts w:ascii="Courier New" w:hAnsi="Courier New" w:cs="Courier New"/>
                <w:color w:val="000000"/>
                <w:sz w:val="16"/>
                <w:szCs w:val="16"/>
                <w:lang w:eastAsia="ru-RU"/>
              </w:rPr>
              <w:t>ь-</w:t>
            </w:r>
            <w:proofErr w:type="gramEnd"/>
            <w:r>
              <w:rPr>
                <w:rFonts w:ascii="Courier New" w:hAnsi="Courier New" w:cs="Courier New"/>
                <w:color w:val="000000"/>
                <w:sz w:val="16"/>
                <w:szCs w:val="16"/>
                <w:lang w:eastAsia="ru-RU"/>
              </w:rPr>
              <w:br/>
            </w:r>
            <w:proofErr w:type="spellStart"/>
            <w:r>
              <w:rPr>
                <w:rFonts w:ascii="Courier New" w:hAnsi="Courier New" w:cs="Courier New"/>
                <w:color w:val="000000"/>
                <w:sz w:val="16"/>
                <w:szCs w:val="16"/>
                <w:lang w:eastAsia="ru-RU"/>
              </w:rPr>
              <w:t>ных</w:t>
            </w:r>
            <w:proofErr w:type="spellEnd"/>
            <w:r>
              <w:rPr>
                <w:rFonts w:ascii="Courier New" w:hAnsi="Courier New" w:cs="Courier New"/>
                <w:color w:val="000000"/>
                <w:sz w:val="16"/>
                <w:szCs w:val="16"/>
                <w:lang w:eastAsia="ru-RU"/>
              </w:rPr>
              <w:t xml:space="preserve"> работ</w:t>
            </w:r>
          </w:p>
        </w:tc>
        <w:tc>
          <w:tcPr>
            <w:tcW w:w="1081" w:type="dxa"/>
            <w:gridSpan w:val="15"/>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монтажных работ</w:t>
            </w:r>
          </w:p>
        </w:tc>
        <w:tc>
          <w:tcPr>
            <w:tcW w:w="1465" w:type="dxa"/>
            <w:gridSpan w:val="15"/>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оборудования, мебели, инвентаря</w:t>
            </w:r>
          </w:p>
        </w:tc>
        <w:tc>
          <w:tcPr>
            <w:tcW w:w="1366" w:type="dxa"/>
            <w:gridSpan w:val="17"/>
            <w:vMerge w:val="restart"/>
            <w:tcBorders>
              <w:top w:val="nil"/>
              <w:left w:val="single" w:sz="4" w:space="0" w:color="auto"/>
              <w:bottom w:val="single" w:sz="4" w:space="0" w:color="auto"/>
              <w:right w:val="single" w:sz="4" w:space="0" w:color="auto"/>
            </w:tcBorders>
            <w:shd w:val="clear" w:color="auto" w:fill="auto"/>
            <w:vAlign w:val="center"/>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прочих</w:t>
            </w:r>
          </w:p>
        </w:tc>
        <w:tc>
          <w:tcPr>
            <w:tcW w:w="1814" w:type="dxa"/>
            <w:gridSpan w:val="8"/>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r>
      <w:tr w:rsidR="002B76B1" w:rsidTr="00BB0732">
        <w:trPr>
          <w:gridBefore w:val="1"/>
          <w:gridAfter w:val="3"/>
          <w:wBefore w:w="15" w:type="dxa"/>
          <w:wAfter w:w="911" w:type="dxa"/>
          <w:trHeight w:val="276"/>
        </w:trPr>
        <w:tc>
          <w:tcPr>
            <w:tcW w:w="688" w:type="dxa"/>
            <w:gridSpan w:val="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147" w:type="dxa"/>
            <w:gridSpan w:val="26"/>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3862" w:type="dxa"/>
            <w:gridSpan w:val="3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574" w:type="dxa"/>
            <w:gridSpan w:val="2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081" w:type="dxa"/>
            <w:gridSpan w:val="1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465" w:type="dxa"/>
            <w:gridSpan w:val="1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366" w:type="dxa"/>
            <w:gridSpan w:val="17"/>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814" w:type="dxa"/>
            <w:gridSpan w:val="8"/>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r>
      <w:tr w:rsidR="002B76B1" w:rsidTr="00BB0732">
        <w:trPr>
          <w:gridBefore w:val="1"/>
          <w:gridAfter w:val="3"/>
          <w:wBefore w:w="15" w:type="dxa"/>
          <w:wAfter w:w="911" w:type="dxa"/>
          <w:trHeight w:val="276"/>
        </w:trPr>
        <w:tc>
          <w:tcPr>
            <w:tcW w:w="688" w:type="dxa"/>
            <w:gridSpan w:val="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147" w:type="dxa"/>
            <w:gridSpan w:val="26"/>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3862" w:type="dxa"/>
            <w:gridSpan w:val="3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2574" w:type="dxa"/>
            <w:gridSpan w:val="2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081" w:type="dxa"/>
            <w:gridSpan w:val="1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465" w:type="dxa"/>
            <w:gridSpan w:val="15"/>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366" w:type="dxa"/>
            <w:gridSpan w:val="17"/>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c>
          <w:tcPr>
            <w:tcW w:w="1814" w:type="dxa"/>
            <w:gridSpan w:val="8"/>
            <w:vMerge/>
            <w:tcBorders>
              <w:top w:val="nil"/>
              <w:left w:val="single" w:sz="4" w:space="0" w:color="auto"/>
              <w:bottom w:val="single" w:sz="4" w:space="0" w:color="auto"/>
              <w:right w:val="single" w:sz="4" w:space="0" w:color="auto"/>
            </w:tcBorders>
            <w:vAlign w:val="center"/>
            <w:hideMark/>
          </w:tcPr>
          <w:p w:rsidR="002B76B1" w:rsidRPr="00FA2201" w:rsidRDefault="002B76B1" w:rsidP="002B76B1">
            <w:pPr>
              <w:suppressAutoHyphens w:val="0"/>
              <w:rPr>
                <w:rFonts w:ascii="Courier New" w:hAnsi="Courier New" w:cs="Courier New"/>
                <w:color w:val="000000"/>
                <w:sz w:val="16"/>
                <w:szCs w:val="16"/>
                <w:lang w:eastAsia="ru-RU"/>
              </w:rPr>
            </w:pP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Глава 2. Основные объекты строител</w:t>
            </w:r>
            <w:r>
              <w:rPr>
                <w:rFonts w:ascii="Courier New" w:hAnsi="Courier New" w:cs="Courier New"/>
                <w:b/>
                <w:bCs/>
                <w:color w:val="000000"/>
                <w:sz w:val="16"/>
                <w:szCs w:val="16"/>
                <w:lang w:eastAsia="ru-RU"/>
              </w:rPr>
              <w:t>ь</w:t>
            </w:r>
            <w:r>
              <w:rPr>
                <w:rFonts w:ascii="Courier New" w:hAnsi="Courier New" w:cs="Courier New"/>
                <w:b/>
                <w:bCs/>
                <w:color w:val="000000"/>
                <w:sz w:val="16"/>
                <w:szCs w:val="16"/>
                <w:lang w:eastAsia="ru-RU"/>
              </w:rPr>
              <w:t>ства</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2207-02-01-01</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Демонтажные работы</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679 066,00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21 864,00</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700 930,00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2207-01-02-01</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Земляные работы</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253 480,00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272 156,00</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525 636,00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2207-01-02-02</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Верхнее строение пути</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1 260 405,00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209 625,00</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1 470 030,00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2207-01-02-03</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подпорных стенок, бордю</w:t>
            </w:r>
            <w:r>
              <w:rPr>
                <w:rFonts w:ascii="Courier New" w:hAnsi="Courier New" w:cs="Courier New"/>
                <w:color w:val="000000"/>
                <w:sz w:val="16"/>
                <w:szCs w:val="16"/>
                <w:lang w:eastAsia="ru-RU"/>
              </w:rPr>
              <w:t>р</w:t>
            </w:r>
            <w:r>
              <w:rPr>
                <w:rFonts w:ascii="Courier New" w:hAnsi="Courier New" w:cs="Courier New"/>
                <w:color w:val="000000"/>
                <w:sz w:val="16"/>
                <w:szCs w:val="16"/>
                <w:lang w:eastAsia="ru-RU"/>
              </w:rPr>
              <w:t>ных лотков</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659 012,00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659 012,00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2207-01-02-04</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proofErr w:type="spellStart"/>
            <w:r>
              <w:rPr>
                <w:rFonts w:ascii="Courier New" w:hAnsi="Courier New" w:cs="Courier New"/>
                <w:color w:val="000000"/>
                <w:sz w:val="16"/>
                <w:szCs w:val="16"/>
                <w:lang w:eastAsia="ru-RU"/>
              </w:rPr>
              <w:t>Устройтво</w:t>
            </w:r>
            <w:proofErr w:type="spellEnd"/>
            <w:r>
              <w:rPr>
                <w:rFonts w:ascii="Courier New" w:hAnsi="Courier New" w:cs="Courier New"/>
                <w:color w:val="000000"/>
                <w:sz w:val="16"/>
                <w:szCs w:val="16"/>
                <w:lang w:eastAsia="ru-RU"/>
              </w:rPr>
              <w:t xml:space="preserve"> кабельного лотка</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354 366,00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354 366,00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Главе 2. Основные объекты строительства</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3 206 329,00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noWrap/>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503 645,00</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3 709 974,00</w:t>
            </w: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главам 1-7</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3 206 329,00</w:t>
            </w: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503 645,00</w:t>
            </w: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3 709 974,00</w:t>
            </w:r>
          </w:p>
        </w:tc>
      </w:tr>
      <w:tr w:rsidR="002B76B1" w:rsidTr="00BB0732">
        <w:trPr>
          <w:gridBefore w:val="1"/>
          <w:gridAfter w:val="3"/>
          <w:wBefore w:w="15" w:type="dxa"/>
          <w:wAfter w:w="911" w:type="dxa"/>
          <w:trHeight w:val="255"/>
        </w:trPr>
        <w:tc>
          <w:tcPr>
            <w:tcW w:w="14997" w:type="dxa"/>
            <w:gridSpan w:val="146"/>
            <w:tcBorders>
              <w:top w:val="single" w:sz="4" w:space="0" w:color="auto"/>
              <w:left w:val="single" w:sz="4" w:space="0" w:color="auto"/>
              <w:bottom w:val="single" w:sz="4" w:space="0" w:color="auto"/>
              <w:right w:val="single" w:sz="4" w:space="0" w:color="000000"/>
            </w:tcBorders>
            <w:shd w:val="clear" w:color="auto" w:fill="auto"/>
            <w:hideMark/>
          </w:tcPr>
          <w:p w:rsidR="002B76B1" w:rsidRPr="00FA2201" w:rsidRDefault="002B76B1" w:rsidP="002B76B1">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Налоги и обязательные платежи</w:t>
            </w:r>
          </w:p>
        </w:tc>
      </w:tr>
      <w:tr w:rsidR="002B76B1" w:rsidTr="00BB0732">
        <w:trPr>
          <w:gridBefore w:val="1"/>
          <w:gridAfter w:val="3"/>
          <w:wBefore w:w="15" w:type="dxa"/>
          <w:wAfter w:w="911" w:type="dxa"/>
          <w:trHeight w:val="647"/>
        </w:trPr>
        <w:tc>
          <w:tcPr>
            <w:tcW w:w="688" w:type="dxa"/>
            <w:gridSpan w:val="5"/>
            <w:tcBorders>
              <w:top w:val="nil"/>
              <w:left w:val="single" w:sz="4" w:space="0" w:color="auto"/>
              <w:bottom w:val="single" w:sz="4" w:space="0" w:color="auto"/>
              <w:right w:val="single" w:sz="4" w:space="0" w:color="auto"/>
            </w:tcBorders>
            <w:shd w:val="clear" w:color="auto" w:fill="auto"/>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2147" w:type="dxa"/>
            <w:gridSpan w:val="26"/>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Федеральный закон от 03.08.2018 № 303-ФЗ </w:t>
            </w:r>
            <w:proofErr w:type="gramStart"/>
            <w:r>
              <w:rPr>
                <w:rFonts w:ascii="Courier New" w:hAnsi="Courier New" w:cs="Courier New"/>
                <w:color w:val="000000"/>
                <w:sz w:val="16"/>
                <w:szCs w:val="16"/>
                <w:lang w:eastAsia="ru-RU"/>
              </w:rPr>
              <w:t>П</w:t>
            </w:r>
            <w:proofErr w:type="gramEnd"/>
            <w:r>
              <w:rPr>
                <w:rFonts w:ascii="Courier New" w:hAnsi="Courier New" w:cs="Courier New"/>
                <w:color w:val="000000"/>
                <w:sz w:val="16"/>
                <w:szCs w:val="16"/>
                <w:lang w:eastAsia="ru-RU"/>
              </w:rPr>
              <w:t>=20%</w:t>
            </w:r>
          </w:p>
        </w:tc>
        <w:tc>
          <w:tcPr>
            <w:tcW w:w="3862" w:type="dxa"/>
            <w:gridSpan w:val="3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НДС 20%</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r>
      <w:tr w:rsidR="002B76B1" w:rsidTr="00BB0732">
        <w:trPr>
          <w:gridBefore w:val="1"/>
          <w:gridAfter w:val="3"/>
          <w:wBefore w:w="15" w:type="dxa"/>
          <w:wAfter w:w="911" w:type="dxa"/>
          <w:trHeight w:val="255"/>
        </w:trPr>
        <w:tc>
          <w:tcPr>
            <w:tcW w:w="688" w:type="dxa"/>
            <w:gridSpan w:val="5"/>
            <w:tcBorders>
              <w:top w:val="nil"/>
              <w:left w:val="single" w:sz="4" w:space="0" w:color="auto"/>
              <w:bottom w:val="single" w:sz="4" w:space="0" w:color="auto"/>
              <w:right w:val="single" w:sz="4" w:space="0" w:color="auto"/>
            </w:tcBorders>
            <w:shd w:val="clear" w:color="auto" w:fill="auto"/>
            <w:noWrap/>
            <w:hideMark/>
          </w:tcPr>
          <w:p w:rsidR="002B76B1" w:rsidRPr="00FA2201" w:rsidRDefault="002B76B1" w:rsidP="002B76B1">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6009" w:type="dxa"/>
            <w:gridSpan w:val="61"/>
            <w:tcBorders>
              <w:top w:val="single" w:sz="4" w:space="0" w:color="auto"/>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сводному расчету</w:t>
            </w:r>
          </w:p>
        </w:tc>
        <w:tc>
          <w:tcPr>
            <w:tcW w:w="2574" w:type="dxa"/>
            <w:gridSpan w:val="2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p>
        </w:tc>
        <w:tc>
          <w:tcPr>
            <w:tcW w:w="1081"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p>
        </w:tc>
        <w:tc>
          <w:tcPr>
            <w:tcW w:w="1465" w:type="dxa"/>
            <w:gridSpan w:val="15"/>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color w:val="000000"/>
                <w:sz w:val="16"/>
                <w:szCs w:val="16"/>
                <w:lang w:eastAsia="ru-RU"/>
              </w:rPr>
            </w:pPr>
          </w:p>
        </w:tc>
        <w:tc>
          <w:tcPr>
            <w:tcW w:w="1366" w:type="dxa"/>
            <w:gridSpan w:val="17"/>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p>
        </w:tc>
        <w:tc>
          <w:tcPr>
            <w:tcW w:w="1814" w:type="dxa"/>
            <w:gridSpan w:val="8"/>
            <w:tcBorders>
              <w:top w:val="nil"/>
              <w:left w:val="nil"/>
              <w:bottom w:val="single" w:sz="4" w:space="0" w:color="auto"/>
              <w:right w:val="single" w:sz="4" w:space="0" w:color="auto"/>
            </w:tcBorders>
            <w:shd w:val="clear" w:color="auto" w:fill="auto"/>
            <w:hideMark/>
          </w:tcPr>
          <w:p w:rsidR="002B76B1" w:rsidRPr="00FA2201" w:rsidRDefault="002B76B1" w:rsidP="002B76B1">
            <w:pPr>
              <w:suppressAutoHyphens w:val="0"/>
              <w:jc w:val="right"/>
              <w:rPr>
                <w:rFonts w:ascii="Courier New" w:hAnsi="Courier New" w:cs="Courier New"/>
                <w:b/>
                <w:bCs/>
                <w:color w:val="000000"/>
                <w:sz w:val="16"/>
                <w:szCs w:val="16"/>
                <w:lang w:eastAsia="ru-RU"/>
              </w:rPr>
            </w:pPr>
          </w:p>
        </w:tc>
      </w:tr>
      <w:tr w:rsidR="002B76B1" w:rsidRPr="00053EEB" w:rsidTr="00BB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gridAfter w:val="59"/>
          <w:wBefore w:w="130" w:type="dxa"/>
          <w:wAfter w:w="6799" w:type="dxa"/>
          <w:trHeight w:val="1557"/>
        </w:trPr>
        <w:tc>
          <w:tcPr>
            <w:tcW w:w="4787" w:type="dxa"/>
            <w:gridSpan w:val="43"/>
            <w:tcBorders>
              <w:top w:val="nil"/>
              <w:left w:val="nil"/>
              <w:bottom w:val="nil"/>
              <w:right w:val="nil"/>
            </w:tcBorders>
          </w:tcPr>
          <w:p w:rsidR="002B76B1" w:rsidRPr="004116E0" w:rsidRDefault="002B76B1" w:rsidP="002B76B1">
            <w:pPr>
              <w:keepNext/>
              <w:keepLines/>
              <w:ind w:firstLine="426"/>
              <w:rPr>
                <w:sz w:val="23"/>
                <w:szCs w:val="23"/>
              </w:rPr>
            </w:pPr>
          </w:p>
        </w:tc>
        <w:tc>
          <w:tcPr>
            <w:tcW w:w="4207" w:type="dxa"/>
            <w:gridSpan w:val="46"/>
            <w:tcBorders>
              <w:top w:val="nil"/>
              <w:left w:val="nil"/>
              <w:bottom w:val="nil"/>
              <w:right w:val="nil"/>
            </w:tcBorders>
          </w:tcPr>
          <w:p w:rsidR="002B76B1" w:rsidRPr="00053EEB" w:rsidRDefault="002B76B1" w:rsidP="002B76B1">
            <w:pPr>
              <w:keepNext/>
              <w:keepLines/>
              <w:ind w:firstLine="426"/>
              <w:rPr>
                <w:sz w:val="23"/>
                <w:szCs w:val="23"/>
              </w:rPr>
            </w:pPr>
          </w:p>
        </w:tc>
      </w:tr>
    </w:tbl>
    <w:p w:rsidR="00414203" w:rsidRDefault="00414203" w:rsidP="005A6C5C">
      <w:pPr>
        <w:keepNext/>
        <w:keepLines/>
        <w:ind w:firstLine="426"/>
        <w:jc w:val="right"/>
        <w:outlineLvl w:val="0"/>
        <w:rPr>
          <w:sz w:val="23"/>
          <w:szCs w:val="23"/>
        </w:rPr>
        <w:sectPr w:rsidR="00414203" w:rsidSect="00414203">
          <w:headerReference w:type="default" r:id="rId38"/>
          <w:footerReference w:type="even" r:id="rId39"/>
          <w:footnotePr>
            <w:numRestart w:val="eachSect"/>
          </w:footnotePr>
          <w:pgSz w:w="16838" w:h="11906" w:orient="landscape"/>
          <w:pgMar w:top="1134" w:right="1134" w:bottom="851" w:left="1134" w:header="709" w:footer="709" w:gutter="0"/>
          <w:cols w:space="708"/>
          <w:docGrid w:linePitch="360"/>
        </w:sectPr>
      </w:pPr>
    </w:p>
    <w:tbl>
      <w:tblPr>
        <w:tblW w:w="10101" w:type="dxa"/>
        <w:tblInd w:w="93" w:type="dxa"/>
        <w:tblLook w:val="04A0" w:firstRow="1" w:lastRow="0" w:firstColumn="1" w:lastColumn="0" w:noHBand="0" w:noVBand="1"/>
      </w:tblPr>
      <w:tblGrid>
        <w:gridCol w:w="5125"/>
        <w:gridCol w:w="4976"/>
      </w:tblGrid>
      <w:tr w:rsidR="00EA706A" w:rsidTr="00414203">
        <w:tc>
          <w:tcPr>
            <w:tcW w:w="5125" w:type="dxa"/>
          </w:tcPr>
          <w:p w:rsidR="005A6C5C" w:rsidRPr="00794E9A" w:rsidRDefault="005A6C5C" w:rsidP="005A6C5C">
            <w:pPr>
              <w:keepNext/>
              <w:keepLines/>
              <w:ind w:firstLine="426"/>
              <w:jc w:val="right"/>
              <w:outlineLvl w:val="0"/>
              <w:rPr>
                <w:sz w:val="23"/>
                <w:szCs w:val="23"/>
              </w:rPr>
            </w:pPr>
          </w:p>
        </w:tc>
        <w:tc>
          <w:tcPr>
            <w:tcW w:w="4976" w:type="dxa"/>
          </w:tcPr>
          <w:p w:rsidR="005A6C5C" w:rsidRPr="00794E9A" w:rsidRDefault="00400AA3" w:rsidP="005A6C5C">
            <w:pPr>
              <w:keepNext/>
              <w:keepLines/>
              <w:ind w:firstLine="426"/>
              <w:jc w:val="right"/>
              <w:outlineLvl w:val="0"/>
              <w:rPr>
                <w:sz w:val="23"/>
                <w:szCs w:val="23"/>
              </w:rPr>
            </w:pPr>
            <w:r>
              <w:rPr>
                <w:sz w:val="23"/>
                <w:szCs w:val="23"/>
              </w:rPr>
              <w:t>Приложение № 3</w:t>
            </w:r>
          </w:p>
          <w:p w:rsidR="005A6C5C" w:rsidRPr="00794E9A" w:rsidRDefault="00400AA3"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400AA3"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5A6C5C" w:rsidRPr="00794E9A" w:rsidRDefault="005A6C5C" w:rsidP="005A6C5C">
      <w:pPr>
        <w:keepNext/>
        <w:keepLines/>
        <w:ind w:firstLine="426"/>
        <w:jc w:val="center"/>
        <w:outlineLvl w:val="0"/>
        <w:rPr>
          <w:b/>
          <w:bCs/>
          <w:sz w:val="23"/>
          <w:szCs w:val="23"/>
        </w:rPr>
      </w:pPr>
    </w:p>
    <w:p w:rsidR="005A6C5C" w:rsidRPr="00794E9A" w:rsidRDefault="00400AA3" w:rsidP="005A6C5C">
      <w:pPr>
        <w:keepNext/>
        <w:keepLines/>
        <w:ind w:firstLine="426"/>
        <w:jc w:val="center"/>
        <w:outlineLvl w:val="0"/>
        <w:rPr>
          <w:bCs/>
          <w:sz w:val="23"/>
          <w:szCs w:val="23"/>
        </w:rPr>
      </w:pPr>
      <w:r>
        <w:rPr>
          <w:bCs/>
          <w:sz w:val="23"/>
          <w:szCs w:val="23"/>
        </w:rPr>
        <w:t xml:space="preserve">Перечень </w:t>
      </w:r>
    </w:p>
    <w:p w:rsidR="005A6C5C" w:rsidRPr="00794E9A" w:rsidRDefault="00400AA3" w:rsidP="005A6C5C">
      <w:pPr>
        <w:keepNext/>
        <w:keepLines/>
        <w:ind w:firstLine="426"/>
        <w:jc w:val="center"/>
        <w:outlineLvl w:val="0"/>
        <w:rPr>
          <w:bCs/>
          <w:sz w:val="23"/>
          <w:szCs w:val="23"/>
        </w:rPr>
      </w:pPr>
      <w:r>
        <w:rPr>
          <w:bCs/>
          <w:sz w:val="23"/>
          <w:szCs w:val="23"/>
        </w:rPr>
        <w:t>исходных данных</w:t>
      </w:r>
    </w:p>
    <w:p w:rsidR="005A6C5C" w:rsidRPr="00794E9A" w:rsidRDefault="005A6C5C" w:rsidP="005A6C5C">
      <w:pPr>
        <w:keepNext/>
        <w:keepLines/>
        <w:ind w:firstLine="426"/>
        <w:jc w:val="center"/>
        <w:outlineLvl w:val="0"/>
        <w:rPr>
          <w:bCs/>
          <w:sz w:val="23"/>
          <w:szCs w:val="23"/>
        </w:rPr>
      </w:pPr>
    </w:p>
    <w:p w:rsidR="005A6C5C" w:rsidRPr="00794E9A" w:rsidRDefault="005A6C5C" w:rsidP="005A6C5C">
      <w:pPr>
        <w:keepNext/>
        <w:keepLines/>
        <w:ind w:firstLine="426"/>
        <w:jc w:val="center"/>
        <w:outlineLvl w:val="0"/>
        <w:rPr>
          <w:bCs/>
          <w:sz w:val="23"/>
          <w:szCs w:val="23"/>
        </w:rPr>
      </w:pPr>
    </w:p>
    <w:p w:rsidR="005A6C5C" w:rsidRPr="00794E9A" w:rsidRDefault="005A6C5C" w:rsidP="005A6C5C">
      <w:pPr>
        <w:keepNext/>
        <w:keepLines/>
        <w:ind w:firstLine="426"/>
        <w:jc w:val="center"/>
        <w:outlineLvl w:val="0"/>
        <w:rPr>
          <w:bCs/>
          <w:sz w:val="23"/>
          <w:szCs w:val="23"/>
        </w:rPr>
      </w:pPr>
    </w:p>
    <w:p w:rsidR="005A6C5C" w:rsidRPr="00FA2201" w:rsidRDefault="00400AA3" w:rsidP="005A6C5C">
      <w:pPr>
        <w:keepNext/>
        <w:keepLines/>
        <w:ind w:firstLine="426"/>
        <w:outlineLvl w:val="0"/>
        <w:rPr>
          <w:bCs/>
        </w:rPr>
      </w:pPr>
      <w:r>
        <w:rPr>
          <w:bCs/>
        </w:rPr>
        <w:t xml:space="preserve">Объект: </w:t>
      </w:r>
      <w:r>
        <w:t>Модернизация подкранового пути площадки для КТК инв. №014/01/00000008 Контейнерного терминала Благовещенск, филиала ПАО «</w:t>
      </w:r>
      <w:proofErr w:type="spellStart"/>
      <w:r>
        <w:t>ТрансКонтейнер</w:t>
      </w:r>
      <w:proofErr w:type="spellEnd"/>
      <w:r>
        <w:t>» на Забайкальской железной дороге.</w:t>
      </w:r>
    </w:p>
    <w:p w:rsidR="005A6C5C" w:rsidRPr="00F20879" w:rsidRDefault="005A6C5C" w:rsidP="005A6C5C">
      <w:pPr>
        <w:keepNext/>
        <w:keepLines/>
        <w:ind w:firstLine="426"/>
        <w:jc w:val="center"/>
        <w:outlineLvl w:val="0"/>
        <w:rPr>
          <w:bCs/>
          <w:sz w:val="23"/>
          <w:szCs w:val="23"/>
        </w:rPr>
      </w:pPr>
    </w:p>
    <w:p w:rsidR="00FA2201" w:rsidRPr="00FA2201" w:rsidRDefault="00400AA3" w:rsidP="00FA2201">
      <w:pPr>
        <w:pStyle w:val="Default"/>
      </w:pPr>
      <w:r>
        <w:t xml:space="preserve">1. 2207 – ПЗ  Раздел 1. Пояснительная записка </w:t>
      </w:r>
    </w:p>
    <w:p w:rsidR="00FA2201" w:rsidRPr="00FA2201" w:rsidRDefault="00400AA3" w:rsidP="00FA2201">
      <w:pPr>
        <w:pStyle w:val="Default"/>
      </w:pPr>
      <w:r>
        <w:t xml:space="preserve">2. 2207 – ППО Раздел 2. Проект полосы отвода </w:t>
      </w:r>
    </w:p>
    <w:p w:rsidR="00FA2201" w:rsidRPr="00FA2201" w:rsidRDefault="00400AA3" w:rsidP="00FA2201">
      <w:pPr>
        <w:pStyle w:val="Default"/>
      </w:pPr>
      <w:r>
        <w:t xml:space="preserve">3. 2207 – ТКР Раздел 3 Технологические и конструктивные решения линейного объекта. </w:t>
      </w:r>
    </w:p>
    <w:p w:rsidR="005A6C5C" w:rsidRPr="00FA2201" w:rsidRDefault="00400AA3" w:rsidP="00FA2201">
      <w:pPr>
        <w:pStyle w:val="affa"/>
        <w:keepNext/>
        <w:keepLines/>
        <w:spacing w:line="276" w:lineRule="auto"/>
        <w:ind w:right="103"/>
        <w:rPr>
          <w:sz w:val="24"/>
          <w:szCs w:val="24"/>
        </w:rPr>
      </w:pPr>
      <w:r>
        <w:rPr>
          <w:rFonts w:ascii="Times New Roman" w:hAnsi="Times New Roman"/>
          <w:sz w:val="24"/>
          <w:szCs w:val="24"/>
        </w:rPr>
        <w:t xml:space="preserve">4. 2207 – </w:t>
      </w:r>
      <w:proofErr w:type="gramStart"/>
      <w:r>
        <w:rPr>
          <w:rFonts w:ascii="Times New Roman" w:hAnsi="Times New Roman"/>
          <w:sz w:val="24"/>
          <w:szCs w:val="24"/>
        </w:rPr>
        <w:t>ПОС</w:t>
      </w:r>
      <w:proofErr w:type="gramEnd"/>
      <w:r>
        <w:rPr>
          <w:rFonts w:ascii="Times New Roman" w:hAnsi="Times New Roman"/>
          <w:sz w:val="24"/>
          <w:szCs w:val="24"/>
        </w:rPr>
        <w:t xml:space="preserve"> Раздел 5. Проект организации строительства</w:t>
      </w:r>
    </w:p>
    <w:tbl>
      <w:tblPr>
        <w:tblW w:w="4436"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207"/>
      </w:tblGrid>
      <w:tr w:rsidR="00EA706A" w:rsidTr="005A6C5C">
        <w:trPr>
          <w:trHeight w:val="1557"/>
        </w:trPr>
        <w:tc>
          <w:tcPr>
            <w:tcW w:w="2661" w:type="pct"/>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Директор филиала</w:t>
            </w:r>
          </w:p>
          <w:p w:rsidR="005A6C5C" w:rsidRPr="00053EEB" w:rsidRDefault="00400AA3"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400AA3"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4116E0" w:rsidRDefault="00400AA3" w:rsidP="005A6C5C">
            <w:pPr>
              <w:keepNext/>
              <w:keepLines/>
              <w:ind w:firstLine="426"/>
              <w:rPr>
                <w:sz w:val="23"/>
                <w:szCs w:val="23"/>
              </w:rPr>
            </w:pPr>
            <w:r>
              <w:rPr>
                <w:sz w:val="23"/>
                <w:szCs w:val="23"/>
              </w:rPr>
              <w:t>________________    К.В. Кудрявцев</w:t>
            </w:r>
          </w:p>
        </w:tc>
        <w:tc>
          <w:tcPr>
            <w:tcW w:w="2339" w:type="pct"/>
            <w:tcBorders>
              <w:top w:val="nil"/>
              <w:left w:val="nil"/>
              <w:bottom w:val="nil"/>
              <w:right w:val="nil"/>
            </w:tcBorders>
          </w:tcPr>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 xml:space="preserve">_________________    </w:t>
            </w:r>
          </w:p>
        </w:tc>
      </w:tr>
    </w:tbl>
    <w:p w:rsidR="005A6C5C" w:rsidRPr="00794E9A" w:rsidRDefault="005A6C5C" w:rsidP="005A6C5C">
      <w:pPr>
        <w:pStyle w:val="ConsNormal"/>
        <w:keepNext/>
        <w:keepLines/>
        <w:widowControl/>
        <w:ind w:left="3686" w:firstLine="426"/>
        <w:rPr>
          <w:rFonts w:ascii="Times New Roman" w:hAnsi="Times New Roman"/>
          <w:sz w:val="23"/>
          <w:szCs w:val="23"/>
        </w:rPr>
        <w:sectPr w:rsidR="005A6C5C" w:rsidRPr="00794E9A" w:rsidSect="005A6C5C">
          <w:footnotePr>
            <w:numRestart w:val="eachSect"/>
          </w:footnotePr>
          <w:pgSz w:w="11906" w:h="16838"/>
          <w:pgMar w:top="1134" w:right="851" w:bottom="1134" w:left="1134" w:header="709" w:footer="709" w:gutter="0"/>
          <w:cols w:space="708"/>
          <w:docGrid w:linePitch="360"/>
        </w:sectPr>
      </w:pPr>
    </w:p>
    <w:p w:rsidR="005A6C5C" w:rsidRPr="00794E9A" w:rsidRDefault="005A6C5C" w:rsidP="005A6C5C">
      <w:pPr>
        <w:pStyle w:val="ConsNormal"/>
        <w:keepNext/>
        <w:keepLines/>
        <w:widowControl/>
        <w:ind w:left="3686" w:firstLine="426"/>
        <w:rPr>
          <w:rFonts w:ascii="Times New Roman" w:hAnsi="Times New Roman"/>
          <w:sz w:val="23"/>
          <w:szCs w:val="23"/>
        </w:rPr>
      </w:pPr>
    </w:p>
    <w:p w:rsidR="005A6C5C" w:rsidRPr="00794E9A" w:rsidRDefault="00400AA3" w:rsidP="005A6C5C">
      <w:pPr>
        <w:suppressAutoHyphens w:val="0"/>
        <w:spacing w:after="200" w:line="276" w:lineRule="auto"/>
        <w:ind w:firstLine="426"/>
        <w:jc w:val="right"/>
        <w:rPr>
          <w:rFonts w:eastAsia="Arial"/>
          <w:sz w:val="23"/>
          <w:szCs w:val="23"/>
        </w:rPr>
      </w:pPr>
      <w:r>
        <w:rPr>
          <w:sz w:val="23"/>
          <w:szCs w:val="23"/>
        </w:rPr>
        <w:t xml:space="preserve">Приложение № 4 </w:t>
      </w:r>
    </w:p>
    <w:p w:rsidR="005A6C5C" w:rsidRPr="00794E9A" w:rsidRDefault="00400AA3" w:rsidP="005A6C5C">
      <w:pPr>
        <w:pStyle w:val="ConsNormal"/>
        <w:keepNext/>
        <w:keepLines/>
        <w:widowControl/>
        <w:ind w:left="3686" w:firstLine="426"/>
        <w:jc w:val="right"/>
        <w:rPr>
          <w:rFonts w:ascii="Times New Roman" w:hAnsi="Times New Roman"/>
          <w:sz w:val="23"/>
          <w:szCs w:val="23"/>
        </w:rPr>
      </w:pPr>
      <w:r>
        <w:rPr>
          <w:rFonts w:ascii="Times New Roman" w:hAnsi="Times New Roman"/>
          <w:bCs/>
          <w:sz w:val="23"/>
          <w:szCs w:val="23"/>
        </w:rPr>
        <w:t xml:space="preserve">к договору  </w:t>
      </w:r>
      <w:r>
        <w:rPr>
          <w:rFonts w:ascii="Times New Roman" w:hAnsi="Times New Roman"/>
          <w:sz w:val="23"/>
          <w:szCs w:val="23"/>
        </w:rPr>
        <w:t>№_____от «___»________2023 г.</w:t>
      </w:r>
    </w:p>
    <w:p w:rsidR="005A6C5C" w:rsidRPr="00794E9A" w:rsidRDefault="00400AA3" w:rsidP="005A6C5C">
      <w:pPr>
        <w:keepNext/>
        <w:keepLines/>
        <w:ind w:left="3686" w:firstLine="426"/>
        <w:jc w:val="right"/>
        <w:rPr>
          <w:bCs/>
          <w:sz w:val="23"/>
          <w:szCs w:val="23"/>
        </w:rPr>
      </w:pPr>
      <w:r>
        <w:rPr>
          <w:bCs/>
          <w:sz w:val="23"/>
          <w:szCs w:val="23"/>
        </w:rPr>
        <w:t>на выполнение строительно-монтажных работ</w:t>
      </w:r>
    </w:p>
    <w:p w:rsidR="005A6C5C" w:rsidRPr="0070319B" w:rsidRDefault="005A6C5C" w:rsidP="002E697F">
      <w:pPr>
        <w:autoSpaceDE w:val="0"/>
        <w:autoSpaceDN w:val="0"/>
        <w:adjustRightInd w:val="0"/>
        <w:rPr>
          <w:color w:val="000000"/>
          <w:sz w:val="22"/>
          <w:szCs w:val="22"/>
        </w:rPr>
      </w:pPr>
    </w:p>
    <w:p w:rsidR="005A6C5C" w:rsidRPr="00794E9A" w:rsidRDefault="00400AA3" w:rsidP="005A6C5C">
      <w:pPr>
        <w:pStyle w:val="ConsNormal"/>
        <w:keepNext/>
        <w:keepLines/>
        <w:widowControl/>
        <w:ind w:firstLine="426"/>
        <w:rPr>
          <w:rFonts w:ascii="Times New Roman" w:hAnsi="Times New Roman"/>
          <w:sz w:val="23"/>
          <w:szCs w:val="23"/>
        </w:rPr>
      </w:pPr>
      <w:r>
        <w:rPr>
          <w:rFonts w:ascii="Times New Roman" w:hAnsi="Times New Roman"/>
          <w:sz w:val="23"/>
          <w:szCs w:val="23"/>
        </w:rPr>
        <w:t xml:space="preserve"> </w:t>
      </w:r>
      <w:r w:rsidR="002E697F" w:rsidRPr="002E697F">
        <w:rPr>
          <w:rFonts w:ascii="Times New Roman" w:hAnsi="Times New Roman"/>
          <w:noProof/>
          <w:sz w:val="23"/>
          <w:szCs w:val="23"/>
          <w:lang w:eastAsia="ru-RU"/>
        </w:rPr>
        <w:drawing>
          <wp:inline distT="0" distB="0" distL="0" distR="0" wp14:anchorId="34F04343" wp14:editId="00512022">
            <wp:extent cx="6696075" cy="488632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srcRect t="1747" r="1671" b="5674"/>
                    <a:stretch>
                      <a:fillRect/>
                    </a:stretch>
                  </pic:blipFill>
                  <pic:spPr bwMode="auto">
                    <a:xfrm>
                      <a:off x="0" y="0"/>
                      <a:ext cx="6700127" cy="4889282"/>
                    </a:xfrm>
                    <a:prstGeom prst="rect">
                      <a:avLst/>
                    </a:prstGeom>
                    <a:noFill/>
                    <a:ln w="9525">
                      <a:noFill/>
                      <a:miter lim="800000"/>
                      <a:headEnd/>
                      <a:tailEnd/>
                    </a:ln>
                  </pic:spPr>
                </pic:pic>
              </a:graphicData>
            </a:graphic>
          </wp:inline>
        </w:drawing>
      </w:r>
      <w:r>
        <w:rPr>
          <w:rFonts w:ascii="Times New Roman" w:hAnsi="Times New Roman"/>
          <w:sz w:val="23"/>
          <w:szCs w:val="23"/>
        </w:rPr>
        <w:t xml:space="preserve">  </w:t>
      </w:r>
    </w:p>
    <w:p w:rsidR="005A6C5C" w:rsidRPr="00794E9A" w:rsidRDefault="005A6C5C" w:rsidP="005A6C5C">
      <w:pPr>
        <w:pStyle w:val="ConsNormal"/>
        <w:keepNext/>
        <w:keepLines/>
        <w:widowControl/>
        <w:ind w:firstLine="426"/>
        <w:jc w:val="right"/>
        <w:rPr>
          <w:rFonts w:ascii="Times New Roman" w:hAnsi="Times New Roman"/>
          <w:sz w:val="23"/>
          <w:szCs w:val="23"/>
        </w:rPr>
      </w:pPr>
    </w:p>
    <w:tbl>
      <w:tblPr>
        <w:tblW w:w="0" w:type="auto"/>
        <w:tblInd w:w="223" w:type="dxa"/>
        <w:tblLook w:val="0000" w:firstRow="0" w:lastRow="0" w:firstColumn="0" w:lastColumn="0" w:noHBand="0" w:noVBand="0"/>
      </w:tblPr>
      <w:tblGrid>
        <w:gridCol w:w="4705"/>
        <w:gridCol w:w="4139"/>
      </w:tblGrid>
      <w:tr w:rsidR="00EA706A" w:rsidTr="005A6C5C">
        <w:trPr>
          <w:trHeight w:val="716"/>
        </w:trPr>
        <w:tc>
          <w:tcPr>
            <w:tcW w:w="4705" w:type="dxa"/>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Директор филиала</w:t>
            </w:r>
          </w:p>
          <w:p w:rsidR="005A6C5C" w:rsidRPr="00053EEB" w:rsidRDefault="00400AA3"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400AA3"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400AA3" w:rsidP="005A6C5C">
            <w:pPr>
              <w:keepNext/>
              <w:keepLines/>
              <w:ind w:firstLine="426"/>
              <w:rPr>
                <w:sz w:val="23"/>
                <w:szCs w:val="23"/>
              </w:rPr>
            </w:pPr>
            <w:r>
              <w:rPr>
                <w:sz w:val="23"/>
                <w:szCs w:val="23"/>
              </w:rPr>
              <w:t>________________    К.В. Кудрявцев</w:t>
            </w:r>
          </w:p>
        </w:tc>
        <w:tc>
          <w:tcPr>
            <w:tcW w:w="4139" w:type="dxa"/>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jc w:val="right"/>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jc w:val="right"/>
              <w:rPr>
                <w:sz w:val="23"/>
                <w:szCs w:val="23"/>
              </w:rPr>
            </w:pPr>
            <w:r>
              <w:rPr>
                <w:sz w:val="23"/>
                <w:szCs w:val="23"/>
              </w:rPr>
              <w:t xml:space="preserve">_________________   </w:t>
            </w:r>
          </w:p>
        </w:tc>
      </w:tr>
    </w:tbl>
    <w:p w:rsidR="005A6C5C" w:rsidRPr="00794E9A" w:rsidRDefault="005A6C5C" w:rsidP="005A6C5C">
      <w:pPr>
        <w:ind w:firstLine="426"/>
      </w:pPr>
    </w:p>
    <w:p w:rsidR="005A6C5C" w:rsidRPr="00794E9A" w:rsidRDefault="00400AA3" w:rsidP="005A6C5C">
      <w:pPr>
        <w:tabs>
          <w:tab w:val="left" w:pos="1657"/>
          <w:tab w:val="left" w:pos="3614"/>
        </w:tabs>
        <w:ind w:firstLine="426"/>
      </w:pPr>
      <w:r>
        <w:tab/>
      </w:r>
      <w:r>
        <w:tab/>
      </w:r>
    </w:p>
    <w:p w:rsidR="005A6C5C" w:rsidRPr="00794E9A" w:rsidRDefault="005A6C5C" w:rsidP="005A6C5C">
      <w:pPr>
        <w:keepNext/>
        <w:keepLines/>
        <w:ind w:firstLine="426"/>
        <w:jc w:val="right"/>
        <w:outlineLvl w:val="0"/>
        <w:rPr>
          <w:sz w:val="23"/>
          <w:szCs w:val="23"/>
        </w:rPr>
        <w:sectPr w:rsidR="005A6C5C" w:rsidRPr="00794E9A" w:rsidSect="005A6C5C">
          <w:footnotePr>
            <w:numRestart w:val="eachSect"/>
          </w:footnotePr>
          <w:pgSz w:w="11906" w:h="16838"/>
          <w:pgMar w:top="1134" w:right="1134" w:bottom="1134" w:left="851" w:header="709" w:footer="709" w:gutter="0"/>
          <w:cols w:space="708"/>
          <w:docGrid w:linePitch="360"/>
        </w:sectPr>
      </w:pPr>
    </w:p>
    <w:tbl>
      <w:tblPr>
        <w:tblW w:w="9606" w:type="dxa"/>
        <w:tblLook w:val="04A0" w:firstRow="1" w:lastRow="0" w:firstColumn="1" w:lastColumn="0" w:noHBand="0" w:noVBand="1"/>
      </w:tblPr>
      <w:tblGrid>
        <w:gridCol w:w="4786"/>
        <w:gridCol w:w="4820"/>
      </w:tblGrid>
      <w:tr w:rsidR="00EA706A"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400AA3" w:rsidP="005A6C5C">
            <w:pPr>
              <w:keepNext/>
              <w:keepLines/>
              <w:ind w:firstLine="426"/>
              <w:jc w:val="right"/>
              <w:outlineLvl w:val="0"/>
              <w:rPr>
                <w:sz w:val="23"/>
                <w:szCs w:val="23"/>
              </w:rPr>
            </w:pPr>
            <w:r>
              <w:rPr>
                <w:sz w:val="23"/>
                <w:szCs w:val="23"/>
              </w:rPr>
              <w:t>Приложение № 5</w:t>
            </w:r>
          </w:p>
          <w:p w:rsidR="005A6C5C" w:rsidRPr="00794E9A" w:rsidRDefault="00400AA3"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400AA3"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right"/>
        <w:outlineLvl w:val="0"/>
        <w:rPr>
          <w:sz w:val="23"/>
          <w:szCs w:val="23"/>
        </w:rPr>
      </w:pPr>
    </w:p>
    <w:p w:rsidR="005A6C5C" w:rsidRPr="00794E9A" w:rsidRDefault="00400AA3" w:rsidP="005A6C5C">
      <w:pPr>
        <w:autoSpaceDE w:val="0"/>
        <w:autoSpaceDN w:val="0"/>
        <w:ind w:firstLine="426"/>
        <w:jc w:val="center"/>
        <w:rPr>
          <w:b/>
        </w:rPr>
      </w:pPr>
      <w:r>
        <w:rPr>
          <w:b/>
        </w:rPr>
        <w:t>Порядок электронного документооборота</w:t>
      </w:r>
    </w:p>
    <w:p w:rsidR="005A6C5C" w:rsidRPr="00794E9A" w:rsidRDefault="005A6C5C" w:rsidP="005A6C5C">
      <w:pPr>
        <w:autoSpaceDE w:val="0"/>
        <w:autoSpaceDN w:val="0"/>
        <w:ind w:firstLine="426"/>
        <w:jc w:val="center"/>
        <w:rPr>
          <w:b/>
        </w:rPr>
      </w:pPr>
    </w:p>
    <w:p w:rsidR="005A6C5C" w:rsidRPr="00794E9A" w:rsidRDefault="00400AA3" w:rsidP="006621A5">
      <w:pPr>
        <w:numPr>
          <w:ilvl w:val="0"/>
          <w:numId w:val="29"/>
        </w:numPr>
        <w:suppressAutoHyphens w:val="0"/>
        <w:spacing w:line="276" w:lineRule="auto"/>
        <w:ind w:left="0" w:firstLine="426"/>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t>е</w:t>
      </w:r>
      <w:r>
        <w:t xml:space="preserve">коммуникационным каналам связи с применением </w:t>
      </w:r>
      <w:r>
        <w:rPr>
          <w:szCs w:val="28"/>
        </w:rPr>
        <w:t>квалифицированной электронной подписи</w:t>
      </w:r>
      <w:r>
        <w:t>.</w:t>
      </w:r>
    </w:p>
    <w:p w:rsidR="005A6C5C" w:rsidRPr="00794E9A" w:rsidRDefault="00400AA3" w:rsidP="005A6C5C">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5A6C5C" w:rsidRPr="00794E9A" w:rsidRDefault="00400AA3" w:rsidP="006621A5">
      <w:pPr>
        <w:numPr>
          <w:ilvl w:val="0"/>
          <w:numId w:val="30"/>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color w:val="0000FF"/>
            <w:u w:val="single"/>
          </w:rPr>
          <w:t>https://www.nalog.ru/rn77/taxation/submission_statements/operations/</w:t>
        </w:r>
      </w:hyperlink>
      <w:r>
        <w:t>).</w:t>
      </w:r>
    </w:p>
    <w:p w:rsidR="005A6C5C" w:rsidRPr="00794E9A" w:rsidRDefault="00400AA3" w:rsidP="006621A5">
      <w:pPr>
        <w:numPr>
          <w:ilvl w:val="0"/>
          <w:numId w:val="30"/>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w:t>
      </w:r>
      <w:r>
        <w:t>а</w:t>
      </w:r>
      <w:r>
        <w:t xml:space="preserve">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w:t>
      </w:r>
      <w:r>
        <w:t>л</w:t>
      </w:r>
      <w:r>
        <w:t>терского учета, подписанными уполномоченными лицами Сторон на бумажном носителе.</w:t>
      </w:r>
    </w:p>
    <w:p w:rsidR="005A6C5C" w:rsidRPr="00794E9A" w:rsidRDefault="00400AA3" w:rsidP="006621A5">
      <w:pPr>
        <w:numPr>
          <w:ilvl w:val="0"/>
          <w:numId w:val="30"/>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A6C5C" w:rsidRPr="00794E9A" w:rsidRDefault="00400AA3" w:rsidP="006621A5">
      <w:pPr>
        <w:numPr>
          <w:ilvl w:val="0"/>
          <w:numId w:val="30"/>
        </w:numPr>
        <w:suppressAutoHyphens w:val="0"/>
        <w:spacing w:after="200" w:line="276" w:lineRule="auto"/>
        <w:ind w:left="0" w:firstLine="426"/>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t>у</w:t>
      </w:r>
      <w:r>
        <w:t xml:space="preserve">ментами являются документы, которые формируются и заверяются оператором ЭДО по запросу одной из Сторон. </w:t>
      </w:r>
    </w:p>
    <w:p w:rsidR="005A6C5C" w:rsidRPr="00794E9A" w:rsidRDefault="00400AA3" w:rsidP="006621A5">
      <w:pPr>
        <w:numPr>
          <w:ilvl w:val="0"/>
          <w:numId w:val="30"/>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w:t>
      </w:r>
      <w:r>
        <w:lastRenderedPageBreak/>
        <w:t xml:space="preserve">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A6C5C" w:rsidRPr="00794E9A" w:rsidRDefault="00400AA3" w:rsidP="006621A5">
      <w:pPr>
        <w:numPr>
          <w:ilvl w:val="0"/>
          <w:numId w:val="30"/>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A6C5C" w:rsidRPr="00794E9A" w:rsidRDefault="00400AA3" w:rsidP="006621A5">
      <w:pPr>
        <w:numPr>
          <w:ilvl w:val="0"/>
          <w:numId w:val="30"/>
        </w:numPr>
        <w:suppressAutoHyphens w:val="0"/>
        <w:spacing w:line="276" w:lineRule="auto"/>
        <w:ind w:left="0" w:firstLine="426"/>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w:t>
      </w:r>
      <w:r>
        <w:t>о</w:t>
      </w:r>
      <w:r>
        <w:t>дят обмен первичными документами на бумажном носителе с подписанием собственноручной подписью.</w:t>
      </w:r>
    </w:p>
    <w:p w:rsidR="005A6C5C" w:rsidRPr="00794E9A" w:rsidRDefault="00400AA3" w:rsidP="006621A5">
      <w:pPr>
        <w:numPr>
          <w:ilvl w:val="0"/>
          <w:numId w:val="30"/>
        </w:numPr>
        <w:suppressAutoHyphens w:val="0"/>
        <w:spacing w:line="276" w:lineRule="auto"/>
        <w:ind w:left="0" w:firstLine="426"/>
        <w:jc w:val="both"/>
        <w:rPr>
          <w:lang w:eastAsia="ru-RU"/>
        </w:rPr>
      </w:pPr>
      <w:r>
        <w:rPr>
          <w:lang w:eastAsia="ru-RU"/>
        </w:rPr>
        <w:t>В отношениях, не урегулированных настоящим Приложением, Стороны руководств</w:t>
      </w:r>
      <w:r>
        <w:rPr>
          <w:lang w:eastAsia="ru-RU"/>
        </w:rPr>
        <w:t>у</w:t>
      </w:r>
      <w:r>
        <w:rPr>
          <w:lang w:eastAsia="ru-RU"/>
        </w:rPr>
        <w:t xml:space="preserve">ются законодательством Российской Федерации. </w:t>
      </w:r>
    </w:p>
    <w:p w:rsidR="005A6C5C" w:rsidRPr="00794E9A" w:rsidRDefault="005A6C5C" w:rsidP="005A6C5C">
      <w:pPr>
        <w:ind w:left="426" w:firstLine="426"/>
        <w:jc w:val="both"/>
      </w:pPr>
      <w:bookmarkStart w:id="22" w:name="_gjdgxs" w:colFirst="0" w:colLast="0"/>
      <w:bookmarkEnd w:id="22"/>
    </w:p>
    <w:p w:rsidR="005A6C5C" w:rsidRPr="00794E9A" w:rsidRDefault="005A6C5C" w:rsidP="005A6C5C">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706A"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Директор филиала</w:t>
            </w:r>
          </w:p>
          <w:p w:rsidR="005A6C5C" w:rsidRPr="00053EEB" w:rsidRDefault="00400AA3"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400AA3"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400AA3"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 xml:space="preserve">_________________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4140"/>
          <w:tab w:val="left" w:pos="2160"/>
          <w:tab w:val="left" w:pos="6480"/>
        </w:tabs>
        <w:spacing w:line="360" w:lineRule="auto"/>
        <w:ind w:firstLine="426"/>
        <w:jc w:val="both"/>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EA706A"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400AA3" w:rsidP="005A6C5C">
            <w:pPr>
              <w:keepNext/>
              <w:keepLines/>
              <w:ind w:firstLine="426"/>
              <w:jc w:val="right"/>
              <w:outlineLvl w:val="0"/>
              <w:rPr>
                <w:sz w:val="23"/>
                <w:szCs w:val="23"/>
              </w:rPr>
            </w:pPr>
            <w:r>
              <w:rPr>
                <w:sz w:val="23"/>
                <w:szCs w:val="23"/>
              </w:rPr>
              <w:t>Приложение № 5а</w:t>
            </w:r>
          </w:p>
          <w:p w:rsidR="005A6C5C" w:rsidRPr="00794E9A" w:rsidRDefault="00400AA3"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400AA3"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pStyle w:val="1a"/>
        <w:keepNext/>
        <w:keepLines/>
        <w:ind w:firstLine="426"/>
        <w:jc w:val="right"/>
        <w:outlineLvl w:val="0"/>
        <w:rPr>
          <w:sz w:val="23"/>
          <w:szCs w:val="23"/>
        </w:rPr>
      </w:pPr>
    </w:p>
    <w:p w:rsidR="005A6C5C" w:rsidRPr="00794E9A" w:rsidRDefault="00400AA3" w:rsidP="005A6C5C">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EA706A" w:rsidTr="005A6C5C">
        <w:trPr>
          <w:trHeight w:val="76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5A6C5C" w:rsidRPr="00794E9A" w:rsidRDefault="00400AA3" w:rsidP="005A6C5C">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EA706A" w:rsidTr="005A6C5C">
        <w:trPr>
          <w:trHeight w:val="378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5A6C5C" w:rsidRDefault="00400AA3" w:rsidP="005A6C5C">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5A6C5C" w:rsidRPr="00794E9A" w:rsidRDefault="00400AA3" w:rsidP="005A6C5C">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5A6C5C" w:rsidRPr="00794E9A" w:rsidRDefault="005A6C5C" w:rsidP="005A6C5C">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5A6C5C" w:rsidRPr="00794E9A" w:rsidRDefault="005A6C5C" w:rsidP="005A6C5C">
            <w:pPr>
              <w:pBdr>
                <w:top w:val="nil"/>
                <w:left w:val="nil"/>
                <w:bottom w:val="nil"/>
                <w:right w:val="nil"/>
                <w:between w:val="nil"/>
              </w:pBdr>
              <w:ind w:firstLine="426"/>
              <w:rPr>
                <w:color w:val="000000"/>
                <w:sz w:val="23"/>
                <w:szCs w:val="23"/>
              </w:rPr>
            </w:pPr>
          </w:p>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1. элемента «</w:t>
            </w:r>
            <w:proofErr w:type="spellStart"/>
            <w:r>
              <w:rPr>
                <w:color w:val="000000"/>
                <w:sz w:val="23"/>
                <w:szCs w:val="23"/>
              </w:rPr>
              <w:t>ОснПер</w:t>
            </w:r>
            <w:proofErr w:type="spellEnd"/>
            <w:r>
              <w:rPr>
                <w:color w:val="000000"/>
                <w:sz w:val="23"/>
                <w:szCs w:val="23"/>
              </w:rPr>
              <w:t>»:</w:t>
            </w:r>
          </w:p>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6"/>
            </w:r>
            <w:r>
              <w:rPr>
                <w:color w:val="000000"/>
                <w:sz w:val="23"/>
                <w:szCs w:val="23"/>
              </w:rPr>
              <w:t>»,</w:t>
            </w:r>
          </w:p>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7"/>
            </w:r>
            <w:r>
              <w:rPr>
                <w:color w:val="000000"/>
                <w:sz w:val="23"/>
                <w:szCs w:val="23"/>
              </w:rPr>
              <w:t>».</w:t>
            </w:r>
          </w:p>
        </w:tc>
      </w:tr>
      <w:tr w:rsidR="00EA706A" w:rsidTr="005A6C5C">
        <w:trPr>
          <w:trHeight w:val="7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EA706A" w:rsidTr="005A6C5C">
        <w:trPr>
          <w:trHeight w:val="14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5A6C5C" w:rsidRPr="00794E9A" w:rsidRDefault="005A6C5C" w:rsidP="005A6C5C">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400AA3" w:rsidP="005A6C5C">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5A6C5C" w:rsidRPr="00794E9A" w:rsidRDefault="005A6C5C" w:rsidP="005A6C5C">
      <w:pPr>
        <w:pStyle w:val="1a"/>
        <w:keepNext/>
        <w:keepLines/>
        <w:ind w:firstLine="426"/>
        <w:jc w:val="right"/>
        <w:outlineLvl w:val="0"/>
        <w:rPr>
          <w:sz w:val="23"/>
          <w:szCs w:val="23"/>
        </w:rPr>
      </w:pPr>
    </w:p>
    <w:p w:rsidR="005A6C5C" w:rsidRPr="00794E9A" w:rsidRDefault="005A6C5C" w:rsidP="005A6C5C">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706A"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Директор филиала</w:t>
            </w:r>
          </w:p>
          <w:p w:rsidR="005A6C5C" w:rsidRPr="00053EEB" w:rsidRDefault="00400AA3"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400AA3"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400AA3"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 xml:space="preserve">_________________    </w:t>
            </w:r>
          </w:p>
        </w:tc>
      </w:tr>
    </w:tbl>
    <w:p w:rsidR="005A6C5C" w:rsidRPr="00794E9A" w:rsidRDefault="005A6C5C" w:rsidP="005A6C5C">
      <w:pPr>
        <w:keepNext/>
        <w:keepLines/>
        <w:ind w:firstLine="426"/>
        <w:outlineLvl w:val="0"/>
        <w:rPr>
          <w:sz w:val="23"/>
          <w:szCs w:val="23"/>
        </w:rPr>
      </w:pPr>
    </w:p>
    <w:p w:rsidR="005A6C5C" w:rsidRPr="00794E9A" w:rsidRDefault="005A6C5C" w:rsidP="005A6C5C">
      <w:pPr>
        <w:keepNext/>
        <w:keepLines/>
        <w:ind w:firstLine="426"/>
        <w:outlineLvl w:val="0"/>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sectPr w:rsidR="005A6C5C" w:rsidRPr="00794E9A" w:rsidSect="00A96166">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EA706A" w:rsidTr="005A6C5C">
        <w:trPr>
          <w:trHeight w:val="1350"/>
        </w:trPr>
        <w:tc>
          <w:tcPr>
            <w:tcW w:w="4921" w:type="dxa"/>
          </w:tcPr>
          <w:p w:rsidR="005A6C5C" w:rsidRPr="00794E9A" w:rsidRDefault="005A6C5C" w:rsidP="005A6C5C">
            <w:pPr>
              <w:keepNext/>
              <w:keepLines/>
              <w:ind w:firstLine="426"/>
              <w:jc w:val="right"/>
              <w:outlineLvl w:val="0"/>
              <w:rPr>
                <w:sz w:val="23"/>
                <w:szCs w:val="23"/>
              </w:rPr>
            </w:pPr>
          </w:p>
        </w:tc>
        <w:tc>
          <w:tcPr>
            <w:tcW w:w="4956" w:type="dxa"/>
          </w:tcPr>
          <w:p w:rsidR="005A6C5C" w:rsidRPr="00794E9A" w:rsidRDefault="00400AA3" w:rsidP="005A6C5C">
            <w:pPr>
              <w:keepNext/>
              <w:keepLines/>
              <w:ind w:firstLine="426"/>
              <w:jc w:val="right"/>
              <w:outlineLvl w:val="0"/>
              <w:rPr>
                <w:sz w:val="23"/>
                <w:szCs w:val="23"/>
              </w:rPr>
            </w:pPr>
            <w:r>
              <w:rPr>
                <w:sz w:val="23"/>
                <w:szCs w:val="23"/>
              </w:rPr>
              <w:t>Приложение № 6</w:t>
            </w:r>
          </w:p>
          <w:p w:rsidR="005A6C5C" w:rsidRPr="00794E9A" w:rsidRDefault="00400AA3"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400AA3"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5A6C5C" w:rsidRPr="00434AE7" w:rsidRDefault="00400AA3" w:rsidP="005A6C5C">
      <w:pPr>
        <w:keepNext/>
        <w:keepLines/>
        <w:ind w:firstLine="426"/>
        <w:jc w:val="center"/>
        <w:outlineLvl w:val="0"/>
        <w:rPr>
          <w:b/>
          <w:bCs/>
        </w:rPr>
      </w:pPr>
      <w:bookmarkStart w:id="23" w:name="_Toc330385274"/>
      <w:bookmarkStart w:id="24" w:name="_Toc330386997"/>
      <w:r>
        <w:rPr>
          <w:b/>
          <w:bCs/>
        </w:rPr>
        <w:t>Требования по охране труда, промышленной безопасности, пожарной безопасности и экологии</w:t>
      </w:r>
      <w:bookmarkEnd w:id="23"/>
      <w:bookmarkEnd w:id="24"/>
    </w:p>
    <w:p w:rsidR="005A6C5C" w:rsidRPr="00434AE7" w:rsidRDefault="005A6C5C" w:rsidP="005A6C5C">
      <w:pPr>
        <w:keepNext/>
        <w:keepLines/>
        <w:ind w:firstLine="426"/>
        <w:jc w:val="center"/>
        <w:outlineLvl w:val="0"/>
        <w:rPr>
          <w:bCs/>
        </w:rPr>
      </w:pPr>
    </w:p>
    <w:p w:rsidR="005A6C5C" w:rsidRPr="00434AE7" w:rsidRDefault="00400AA3" w:rsidP="005A6C5C">
      <w:pPr>
        <w:keepNext/>
        <w:keepLines/>
        <w:ind w:firstLine="426"/>
        <w:jc w:val="both"/>
        <w:outlineLvl w:val="0"/>
        <w:rPr>
          <w:b/>
          <w:bCs/>
        </w:rPr>
      </w:pPr>
      <w:bookmarkStart w:id="25" w:name="_Toc330385275"/>
      <w:bookmarkStart w:id="26" w:name="_Toc330386998"/>
      <w:r>
        <w:rPr>
          <w:b/>
          <w:bCs/>
        </w:rPr>
        <w:t>1.</w:t>
      </w:r>
      <w:r>
        <w:rPr>
          <w:b/>
          <w:bCs/>
        </w:rPr>
        <w:tab/>
        <w:t>Введение</w:t>
      </w:r>
      <w:bookmarkEnd w:id="25"/>
      <w:bookmarkEnd w:id="26"/>
    </w:p>
    <w:p w:rsidR="005A6C5C" w:rsidRPr="00434AE7" w:rsidRDefault="00400AA3" w:rsidP="005A6C5C">
      <w:pPr>
        <w:keepNext/>
        <w:keepLines/>
        <w:ind w:firstLine="426"/>
        <w:jc w:val="both"/>
        <w:outlineLvl w:val="0"/>
        <w:rPr>
          <w:bCs/>
        </w:rPr>
      </w:pPr>
      <w:bookmarkStart w:id="27" w:name="_Toc330385276"/>
      <w:bookmarkStart w:id="28"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rPr>
        <w:t xml:space="preserve"> Э</w:t>
      </w:r>
      <w:proofErr w:type="gramEnd"/>
      <w:r>
        <w:rPr>
          <w:bCs/>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rPr>
        <w:t>Приложении</w:t>
      </w:r>
      <w:proofErr w:type="gramEnd"/>
      <w:r>
        <w:rPr>
          <w:bCs/>
        </w:rPr>
        <w:t>.</w:t>
      </w:r>
      <w:bookmarkEnd w:id="27"/>
      <w:bookmarkEnd w:id="28"/>
    </w:p>
    <w:p w:rsidR="005A6C5C" w:rsidRPr="00434AE7" w:rsidRDefault="00400AA3" w:rsidP="005A6C5C">
      <w:pPr>
        <w:keepNext/>
        <w:keepLines/>
        <w:ind w:firstLine="426"/>
        <w:jc w:val="both"/>
        <w:outlineLvl w:val="0"/>
        <w:rPr>
          <w:bCs/>
        </w:rPr>
      </w:pPr>
      <w:bookmarkStart w:id="29" w:name="_Toc330385277"/>
      <w:bookmarkStart w:id="30"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rPr>
        <w:t xml:space="preserve"> Э</w:t>
      </w:r>
      <w:proofErr w:type="gramEnd"/>
      <w:r>
        <w:rPr>
          <w:bCs/>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5A6C5C" w:rsidRPr="00434AE7" w:rsidRDefault="00400AA3" w:rsidP="005A6C5C">
      <w:pPr>
        <w:keepNext/>
        <w:keepLines/>
        <w:ind w:firstLine="426"/>
        <w:jc w:val="both"/>
        <w:outlineLvl w:val="0"/>
        <w:rPr>
          <w:b/>
          <w:bCs/>
        </w:rPr>
      </w:pPr>
      <w:bookmarkStart w:id="31" w:name="_Toc330385278"/>
      <w:bookmarkStart w:id="32" w:name="_Toc330387001"/>
      <w:r>
        <w:rPr>
          <w:b/>
          <w:bCs/>
        </w:rPr>
        <w:t>2.</w:t>
      </w:r>
      <w:r>
        <w:rPr>
          <w:b/>
          <w:bCs/>
        </w:rPr>
        <w:tab/>
        <w:t>Соблюдение требований законодательства</w:t>
      </w:r>
      <w:bookmarkEnd w:id="31"/>
      <w:bookmarkEnd w:id="32"/>
    </w:p>
    <w:p w:rsidR="005A6C5C" w:rsidRPr="00434AE7" w:rsidRDefault="00400AA3" w:rsidP="005A6C5C">
      <w:pPr>
        <w:keepNext/>
        <w:keepLines/>
        <w:ind w:firstLine="426"/>
        <w:jc w:val="both"/>
        <w:outlineLvl w:val="0"/>
        <w:rPr>
          <w:bCs/>
        </w:rPr>
      </w:pPr>
      <w:bookmarkStart w:id="33" w:name="_Toc330385279"/>
      <w:bookmarkStart w:id="34"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5A6C5C" w:rsidRPr="00434AE7" w:rsidRDefault="00400AA3" w:rsidP="005A6C5C">
      <w:pPr>
        <w:keepNext/>
        <w:keepLines/>
        <w:ind w:firstLine="426"/>
        <w:jc w:val="both"/>
        <w:outlineLvl w:val="0"/>
        <w:rPr>
          <w:b/>
          <w:bCs/>
        </w:rPr>
      </w:pPr>
      <w:bookmarkStart w:id="35" w:name="_Toc330385280"/>
      <w:bookmarkStart w:id="36" w:name="_Toc330387003"/>
      <w:r>
        <w:rPr>
          <w:b/>
          <w:bCs/>
        </w:rPr>
        <w:t>3.</w:t>
      </w:r>
      <w:r>
        <w:rPr>
          <w:b/>
          <w:bCs/>
        </w:rPr>
        <w:tab/>
        <w:t>Средства защиты (СЗ):</w:t>
      </w:r>
      <w:bookmarkEnd w:id="35"/>
      <w:bookmarkEnd w:id="36"/>
    </w:p>
    <w:p w:rsidR="005A6C5C" w:rsidRPr="00434AE7" w:rsidRDefault="00400AA3" w:rsidP="005A6C5C">
      <w:pPr>
        <w:keepNext/>
        <w:keepLines/>
        <w:ind w:firstLine="426"/>
        <w:jc w:val="both"/>
        <w:outlineLvl w:val="0"/>
        <w:rPr>
          <w:bCs/>
        </w:rPr>
      </w:pPr>
      <w:bookmarkStart w:id="37" w:name="_Toc330385281"/>
      <w:bookmarkStart w:id="38" w:name="_Toc330387004"/>
      <w:r>
        <w:rPr>
          <w:bCs/>
        </w:rPr>
        <w:t>3.1. Средства индивидуальной защиты (</w:t>
      </w:r>
      <w:proofErr w:type="gramStart"/>
      <w:r>
        <w:rPr>
          <w:bCs/>
        </w:rPr>
        <w:t>СИЗ</w:t>
      </w:r>
      <w:proofErr w:type="gramEnd"/>
      <w:r>
        <w:rPr>
          <w:bCs/>
        </w:rPr>
        <w:t>):</w:t>
      </w:r>
      <w:bookmarkEnd w:id="37"/>
      <w:bookmarkEnd w:id="38"/>
    </w:p>
    <w:p w:rsidR="005A6C5C" w:rsidRPr="00434AE7" w:rsidRDefault="00400AA3" w:rsidP="005A6C5C">
      <w:pPr>
        <w:keepNext/>
        <w:keepLines/>
        <w:ind w:firstLine="426"/>
        <w:jc w:val="both"/>
        <w:outlineLvl w:val="0"/>
        <w:rPr>
          <w:bCs/>
        </w:rPr>
      </w:pPr>
      <w:bookmarkStart w:id="39" w:name="_Toc330385282"/>
      <w:bookmarkStart w:id="40"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5A6C5C" w:rsidRPr="00434AE7" w:rsidRDefault="00400AA3" w:rsidP="005A6C5C">
      <w:pPr>
        <w:keepNext/>
        <w:keepLines/>
        <w:ind w:firstLine="426"/>
        <w:jc w:val="both"/>
        <w:outlineLvl w:val="0"/>
        <w:rPr>
          <w:bCs/>
        </w:rPr>
      </w:pPr>
      <w:bookmarkStart w:id="41" w:name="_Toc330385283"/>
      <w:bookmarkStart w:id="42" w:name="_Toc330387006"/>
      <w:r>
        <w:rPr>
          <w:bCs/>
        </w:rPr>
        <w:t xml:space="preserve">• Защитная обувь с </w:t>
      </w:r>
      <w:proofErr w:type="gramStart"/>
      <w:r>
        <w:rPr>
          <w:bCs/>
        </w:rPr>
        <w:t>жёстким</w:t>
      </w:r>
      <w:proofErr w:type="gramEnd"/>
      <w:r>
        <w:rPr>
          <w:bCs/>
        </w:rPr>
        <w:t xml:space="preserve"> </w:t>
      </w:r>
      <w:proofErr w:type="spellStart"/>
      <w:r>
        <w:rPr>
          <w:bCs/>
        </w:rPr>
        <w:t>подноском</w:t>
      </w:r>
      <w:proofErr w:type="spellEnd"/>
      <w:r>
        <w:rPr>
          <w:bCs/>
        </w:rPr>
        <w:t xml:space="preserve"> (</w:t>
      </w:r>
      <w:proofErr w:type="spellStart"/>
      <w:r>
        <w:rPr>
          <w:bCs/>
        </w:rPr>
        <w:t>спецобувь</w:t>
      </w:r>
      <w:proofErr w:type="spellEnd"/>
      <w:r>
        <w:rPr>
          <w:bCs/>
        </w:rPr>
        <w:t>);</w:t>
      </w:r>
      <w:bookmarkEnd w:id="41"/>
      <w:bookmarkEnd w:id="42"/>
    </w:p>
    <w:p w:rsidR="005A6C5C" w:rsidRPr="00434AE7" w:rsidRDefault="00400AA3" w:rsidP="005A6C5C">
      <w:pPr>
        <w:keepNext/>
        <w:keepLines/>
        <w:ind w:firstLine="426"/>
        <w:jc w:val="both"/>
        <w:outlineLvl w:val="0"/>
        <w:rPr>
          <w:bCs/>
        </w:rPr>
      </w:pPr>
      <w:bookmarkStart w:id="43" w:name="_Toc330385284"/>
      <w:bookmarkStart w:id="44" w:name="_Toc330387007"/>
      <w:r>
        <w:rPr>
          <w:bCs/>
        </w:rPr>
        <w:t>•</w:t>
      </w:r>
      <w:r>
        <w:rPr>
          <w:bCs/>
        </w:rPr>
        <w:tab/>
        <w:t>Каска;</w:t>
      </w:r>
      <w:bookmarkEnd w:id="43"/>
      <w:bookmarkEnd w:id="44"/>
    </w:p>
    <w:p w:rsidR="005A6C5C" w:rsidRPr="00434AE7" w:rsidRDefault="00400AA3" w:rsidP="005A6C5C">
      <w:pPr>
        <w:keepNext/>
        <w:keepLines/>
        <w:ind w:firstLine="426"/>
        <w:jc w:val="both"/>
        <w:outlineLvl w:val="0"/>
        <w:rPr>
          <w:bCs/>
        </w:rPr>
      </w:pPr>
      <w:bookmarkStart w:id="45" w:name="_Toc330385285"/>
      <w:bookmarkStart w:id="46" w:name="_Toc330387008"/>
      <w:r>
        <w:rPr>
          <w:bCs/>
        </w:rPr>
        <w:t>•</w:t>
      </w:r>
      <w:r>
        <w:rPr>
          <w:bCs/>
        </w:rPr>
        <w:tab/>
        <w:t>Защитные очки;</w:t>
      </w:r>
      <w:bookmarkEnd w:id="45"/>
      <w:bookmarkEnd w:id="46"/>
    </w:p>
    <w:p w:rsidR="005A6C5C" w:rsidRPr="00434AE7" w:rsidRDefault="00400AA3" w:rsidP="005A6C5C">
      <w:pPr>
        <w:keepNext/>
        <w:keepLines/>
        <w:ind w:firstLine="426"/>
        <w:jc w:val="both"/>
        <w:outlineLvl w:val="0"/>
        <w:rPr>
          <w:bCs/>
        </w:rPr>
      </w:pPr>
      <w:bookmarkStart w:id="47" w:name="_Toc330385286"/>
      <w:bookmarkStart w:id="48" w:name="_Toc330387009"/>
      <w:r>
        <w:rPr>
          <w:bCs/>
        </w:rPr>
        <w:t>•</w:t>
      </w:r>
      <w:r>
        <w:rPr>
          <w:bCs/>
        </w:rPr>
        <w:tab/>
        <w:t>Спецодежда;</w:t>
      </w:r>
      <w:bookmarkEnd w:id="47"/>
      <w:bookmarkEnd w:id="48"/>
    </w:p>
    <w:p w:rsidR="005A6C5C" w:rsidRPr="00434AE7" w:rsidRDefault="00400AA3" w:rsidP="005A6C5C">
      <w:pPr>
        <w:keepNext/>
        <w:keepLines/>
        <w:ind w:firstLine="426"/>
        <w:jc w:val="both"/>
        <w:outlineLvl w:val="0"/>
        <w:rPr>
          <w:bCs/>
        </w:rPr>
      </w:pPr>
      <w:bookmarkStart w:id="49" w:name="_Toc330385287"/>
      <w:bookmarkStart w:id="50" w:name="_Toc330387010"/>
      <w:r>
        <w:rPr>
          <w:bCs/>
        </w:rPr>
        <w:t>•</w:t>
      </w:r>
      <w:r>
        <w:rPr>
          <w:bCs/>
        </w:rPr>
        <w:tab/>
        <w:t>Рабочие перчатки;</w:t>
      </w:r>
      <w:bookmarkStart w:id="51" w:name="_Toc330385288"/>
      <w:bookmarkStart w:id="52" w:name="_Toc330387011"/>
      <w:bookmarkEnd w:id="49"/>
      <w:bookmarkEnd w:id="50"/>
    </w:p>
    <w:p w:rsidR="005A6C5C" w:rsidRPr="00434AE7" w:rsidRDefault="00400AA3" w:rsidP="005A6C5C">
      <w:pPr>
        <w:keepNext/>
        <w:keepLines/>
        <w:ind w:firstLine="426"/>
        <w:jc w:val="both"/>
        <w:outlineLvl w:val="0"/>
        <w:rPr>
          <w:bCs/>
        </w:rPr>
      </w:pPr>
      <w:r>
        <w:rPr>
          <w:bCs/>
        </w:rPr>
        <w:t xml:space="preserve">• </w:t>
      </w:r>
      <w:r>
        <w:rPr>
          <w:bCs/>
        </w:rPr>
        <w:tab/>
        <w:t>Сигнальный жилет;</w:t>
      </w:r>
    </w:p>
    <w:p w:rsidR="005A6C5C" w:rsidRPr="00434AE7" w:rsidRDefault="00400AA3" w:rsidP="005A6C5C">
      <w:pPr>
        <w:keepNext/>
        <w:keepLines/>
        <w:ind w:firstLine="426"/>
        <w:jc w:val="both"/>
        <w:outlineLvl w:val="0"/>
        <w:rPr>
          <w:bCs/>
        </w:rPr>
      </w:pPr>
      <w:r>
        <w:rPr>
          <w:bCs/>
        </w:rPr>
        <w:t>•</w:t>
      </w:r>
      <w:r>
        <w:rPr>
          <w:bCs/>
        </w:rPr>
        <w:tab/>
        <w:t>Респиратор;</w:t>
      </w:r>
    </w:p>
    <w:p w:rsidR="005A6C5C" w:rsidRPr="00434AE7" w:rsidRDefault="00400AA3" w:rsidP="005A6C5C">
      <w:pPr>
        <w:keepNext/>
        <w:keepLines/>
        <w:ind w:firstLine="426"/>
        <w:jc w:val="both"/>
        <w:outlineLvl w:val="0"/>
        <w:rPr>
          <w:bCs/>
        </w:rPr>
      </w:pPr>
      <w:r>
        <w:rPr>
          <w:bCs/>
        </w:rPr>
        <w:t xml:space="preserve">• </w:t>
      </w:r>
      <w:r>
        <w:rPr>
          <w:bCs/>
        </w:rPr>
        <w:tab/>
        <w:t>Моющие средства (мази, пасты и т.д.).</w:t>
      </w:r>
    </w:p>
    <w:p w:rsidR="005A6C5C" w:rsidRPr="00434AE7" w:rsidRDefault="00400AA3" w:rsidP="005A6C5C">
      <w:pPr>
        <w:keepNext/>
        <w:keepLines/>
        <w:ind w:firstLine="426"/>
        <w:jc w:val="both"/>
        <w:outlineLvl w:val="0"/>
        <w:rPr>
          <w:bCs/>
        </w:rPr>
      </w:pPr>
      <w:proofErr w:type="gramStart"/>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roofErr w:type="gramEnd"/>
    </w:p>
    <w:p w:rsidR="005A6C5C" w:rsidRPr="00434AE7" w:rsidRDefault="00400AA3" w:rsidP="005A6C5C">
      <w:pPr>
        <w:keepNext/>
        <w:keepLines/>
        <w:ind w:firstLine="426"/>
        <w:jc w:val="both"/>
        <w:outlineLvl w:val="0"/>
        <w:rPr>
          <w:bCs/>
        </w:rPr>
      </w:pPr>
      <w:bookmarkStart w:id="53" w:name="_Toc330385292"/>
      <w:bookmarkStart w:id="54" w:name="_Toc330387015"/>
      <w:r>
        <w:rPr>
          <w:bCs/>
        </w:rPr>
        <w:t>3.2.Средства коллективной защиты (СКЗ):</w:t>
      </w:r>
      <w:bookmarkEnd w:id="53"/>
      <w:bookmarkEnd w:id="54"/>
    </w:p>
    <w:p w:rsidR="005A6C5C" w:rsidRPr="00434AE7" w:rsidRDefault="00400AA3" w:rsidP="005A6C5C">
      <w:pPr>
        <w:keepNext/>
        <w:keepLines/>
        <w:ind w:firstLine="426"/>
        <w:jc w:val="both"/>
        <w:outlineLvl w:val="0"/>
        <w:rPr>
          <w:bCs/>
        </w:rPr>
      </w:pPr>
      <w:bookmarkStart w:id="55" w:name="_Toc330385293"/>
      <w:bookmarkStart w:id="56" w:name="_Toc330387016"/>
      <w:r>
        <w:rPr>
          <w:bCs/>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rPr>
        <w:t>согласно норм</w:t>
      </w:r>
      <w:proofErr w:type="gramEnd"/>
      <w:r>
        <w:rPr>
          <w:bCs/>
        </w:rPr>
        <w:t xml:space="preserve"> и аптечками для оказания первой помощи работникам.</w:t>
      </w:r>
      <w:bookmarkEnd w:id="55"/>
      <w:bookmarkEnd w:id="56"/>
    </w:p>
    <w:p w:rsidR="005A6C5C" w:rsidRPr="00434AE7" w:rsidRDefault="00400AA3" w:rsidP="005A6C5C">
      <w:pPr>
        <w:keepNext/>
        <w:keepLines/>
        <w:ind w:firstLine="426"/>
        <w:jc w:val="both"/>
        <w:outlineLvl w:val="0"/>
        <w:rPr>
          <w:b/>
          <w:bCs/>
        </w:rPr>
      </w:pPr>
      <w:bookmarkStart w:id="57" w:name="_Toc330385294"/>
      <w:bookmarkStart w:id="58" w:name="_Toc330387017"/>
      <w:r>
        <w:rPr>
          <w:b/>
          <w:bCs/>
        </w:rPr>
        <w:t>4.</w:t>
      </w:r>
      <w:r>
        <w:rPr>
          <w:b/>
          <w:bCs/>
        </w:rPr>
        <w:tab/>
        <w:t>Транспорт Подрядчика</w:t>
      </w:r>
      <w:bookmarkEnd w:id="57"/>
      <w:bookmarkEnd w:id="58"/>
    </w:p>
    <w:p w:rsidR="005A6C5C" w:rsidRPr="00434AE7" w:rsidRDefault="00400AA3" w:rsidP="005A6C5C">
      <w:pPr>
        <w:keepNext/>
        <w:keepLines/>
        <w:ind w:firstLine="426"/>
        <w:jc w:val="both"/>
        <w:outlineLvl w:val="0"/>
        <w:rPr>
          <w:bCs/>
        </w:rPr>
      </w:pPr>
      <w:bookmarkStart w:id="59" w:name="_Toc330385295"/>
      <w:bookmarkStart w:id="60"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5A6C5C" w:rsidRPr="00434AE7" w:rsidRDefault="00400AA3" w:rsidP="005A6C5C">
      <w:pPr>
        <w:keepNext/>
        <w:keepLines/>
        <w:ind w:firstLine="426"/>
        <w:jc w:val="both"/>
        <w:outlineLvl w:val="0"/>
        <w:rPr>
          <w:bCs/>
        </w:rPr>
      </w:pPr>
      <w:bookmarkStart w:id="61" w:name="_Toc330385296"/>
      <w:bookmarkStart w:id="62"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5A6C5C" w:rsidRPr="00434AE7" w:rsidRDefault="00400AA3" w:rsidP="005A6C5C">
      <w:pPr>
        <w:keepNext/>
        <w:keepLines/>
        <w:ind w:firstLine="426"/>
        <w:jc w:val="both"/>
        <w:outlineLvl w:val="0"/>
        <w:rPr>
          <w:bCs/>
        </w:rPr>
      </w:pPr>
      <w:bookmarkStart w:id="63" w:name="_Toc330385297"/>
      <w:bookmarkStart w:id="64" w:name="_Toc330387020"/>
      <w:r>
        <w:rPr>
          <w:bCs/>
        </w:rPr>
        <w:t>•</w:t>
      </w:r>
      <w:r>
        <w:rPr>
          <w:bCs/>
        </w:rPr>
        <w:tab/>
        <w:t>Аптечка для оказания первой помощи;</w:t>
      </w:r>
      <w:bookmarkEnd w:id="63"/>
      <w:bookmarkEnd w:id="64"/>
    </w:p>
    <w:p w:rsidR="005A6C5C" w:rsidRPr="00434AE7" w:rsidRDefault="00400AA3" w:rsidP="005A6C5C">
      <w:pPr>
        <w:keepNext/>
        <w:keepLines/>
        <w:ind w:firstLine="426"/>
        <w:jc w:val="both"/>
        <w:outlineLvl w:val="0"/>
        <w:rPr>
          <w:bCs/>
        </w:rPr>
      </w:pPr>
      <w:bookmarkStart w:id="65" w:name="_Toc330385298"/>
      <w:bookmarkStart w:id="66" w:name="_Toc330387021"/>
      <w:r>
        <w:rPr>
          <w:bCs/>
        </w:rPr>
        <w:lastRenderedPageBreak/>
        <w:t>•</w:t>
      </w:r>
      <w:r>
        <w:rPr>
          <w:bCs/>
        </w:rPr>
        <w:tab/>
        <w:t>Огнетушитель;</w:t>
      </w:r>
      <w:bookmarkEnd w:id="65"/>
      <w:bookmarkEnd w:id="66"/>
    </w:p>
    <w:p w:rsidR="005A6C5C" w:rsidRPr="00434AE7" w:rsidRDefault="00400AA3" w:rsidP="005A6C5C">
      <w:pPr>
        <w:keepNext/>
        <w:keepLines/>
        <w:ind w:firstLine="426"/>
        <w:jc w:val="both"/>
        <w:outlineLvl w:val="0"/>
        <w:rPr>
          <w:bCs/>
        </w:rPr>
      </w:pPr>
      <w:bookmarkStart w:id="67" w:name="_Toc330385299"/>
      <w:bookmarkStart w:id="68" w:name="_Toc330387022"/>
      <w:r>
        <w:rPr>
          <w:bCs/>
        </w:rPr>
        <w:t>•</w:t>
      </w:r>
      <w:r>
        <w:rPr>
          <w:bCs/>
        </w:rPr>
        <w:tab/>
        <w:t>Передние и задние зимние шины в течение зимнего периода (для стран с холодным климатом);</w:t>
      </w:r>
      <w:bookmarkEnd w:id="67"/>
      <w:bookmarkEnd w:id="68"/>
    </w:p>
    <w:p w:rsidR="005A6C5C" w:rsidRPr="00434AE7" w:rsidRDefault="00400AA3" w:rsidP="005A6C5C">
      <w:pPr>
        <w:keepNext/>
        <w:keepLines/>
        <w:ind w:firstLine="426"/>
        <w:jc w:val="both"/>
        <w:outlineLvl w:val="0"/>
        <w:rPr>
          <w:bCs/>
        </w:rPr>
      </w:pPr>
      <w:bookmarkStart w:id="69" w:name="_Toc330385300"/>
      <w:bookmarkStart w:id="70" w:name="_Toc330387023"/>
      <w:r>
        <w:rPr>
          <w:bCs/>
        </w:rPr>
        <w:t>•</w:t>
      </w:r>
      <w:r>
        <w:rPr>
          <w:bCs/>
        </w:rPr>
        <w:tab/>
        <w:t>Световая и звуковая сигнализация движения задним ходом.</w:t>
      </w:r>
      <w:bookmarkEnd w:id="69"/>
      <w:bookmarkEnd w:id="70"/>
    </w:p>
    <w:p w:rsidR="005A6C5C" w:rsidRPr="00434AE7" w:rsidRDefault="00400AA3" w:rsidP="005A6C5C">
      <w:pPr>
        <w:keepNext/>
        <w:keepLines/>
        <w:ind w:firstLine="426"/>
        <w:jc w:val="both"/>
        <w:outlineLvl w:val="0"/>
        <w:rPr>
          <w:bCs/>
        </w:rPr>
      </w:pPr>
      <w:bookmarkStart w:id="71" w:name="_Toc330385301"/>
      <w:bookmarkStart w:id="72" w:name="_Toc330387024"/>
      <w:r>
        <w:rPr>
          <w:bCs/>
        </w:rPr>
        <w:t>Подрядная организация должна обеспечить:</w:t>
      </w:r>
      <w:bookmarkEnd w:id="71"/>
      <w:bookmarkEnd w:id="72"/>
    </w:p>
    <w:p w:rsidR="005A6C5C" w:rsidRPr="00434AE7" w:rsidRDefault="00400AA3" w:rsidP="005A6C5C">
      <w:pPr>
        <w:keepNext/>
        <w:keepLines/>
        <w:ind w:firstLine="426"/>
        <w:jc w:val="both"/>
        <w:outlineLvl w:val="0"/>
        <w:rPr>
          <w:bCs/>
        </w:rPr>
      </w:pPr>
      <w:bookmarkStart w:id="73" w:name="_Toc330385302"/>
      <w:bookmarkStart w:id="74" w:name="_Toc330387025"/>
      <w:r>
        <w:rPr>
          <w:bCs/>
        </w:rPr>
        <w:t>•</w:t>
      </w:r>
      <w:r>
        <w:rPr>
          <w:bCs/>
        </w:rPr>
        <w:tab/>
        <w:t>Обучение и достаточную квалификацию водителей;</w:t>
      </w:r>
      <w:bookmarkEnd w:id="73"/>
      <w:bookmarkEnd w:id="74"/>
    </w:p>
    <w:p w:rsidR="005A6C5C" w:rsidRPr="00434AE7" w:rsidRDefault="00400AA3" w:rsidP="005A6C5C">
      <w:pPr>
        <w:keepNext/>
        <w:keepLines/>
        <w:ind w:firstLine="426"/>
        <w:jc w:val="both"/>
        <w:outlineLvl w:val="0"/>
        <w:rPr>
          <w:bCs/>
        </w:rPr>
      </w:pPr>
      <w:bookmarkStart w:id="75" w:name="_Toc330385303"/>
      <w:bookmarkStart w:id="76" w:name="_Toc330387026"/>
      <w:r>
        <w:rPr>
          <w:bCs/>
        </w:rPr>
        <w:t>•</w:t>
      </w:r>
      <w:r>
        <w:rPr>
          <w:bCs/>
        </w:rPr>
        <w:tab/>
        <w:t>Проведение регулярных ТО транспортных средств;</w:t>
      </w:r>
      <w:bookmarkEnd w:id="75"/>
      <w:bookmarkEnd w:id="76"/>
    </w:p>
    <w:p w:rsidR="005A6C5C" w:rsidRPr="00434AE7" w:rsidRDefault="00400AA3" w:rsidP="005A6C5C">
      <w:pPr>
        <w:keepNext/>
        <w:keepLines/>
        <w:ind w:firstLine="426"/>
        <w:jc w:val="both"/>
        <w:outlineLvl w:val="0"/>
        <w:rPr>
          <w:bCs/>
        </w:rPr>
      </w:pPr>
      <w:bookmarkStart w:id="77" w:name="_Toc330385304"/>
      <w:bookmarkStart w:id="78" w:name="_Toc330387027"/>
      <w:r>
        <w:rPr>
          <w:bCs/>
        </w:rPr>
        <w:t>•</w:t>
      </w:r>
      <w:r>
        <w:rPr>
          <w:bCs/>
        </w:rPr>
        <w:tab/>
        <w:t>Проведение медицинских осмотров.</w:t>
      </w:r>
    </w:p>
    <w:p w:rsidR="005A6C5C" w:rsidRPr="00434AE7" w:rsidRDefault="00400AA3" w:rsidP="005A6C5C">
      <w:pPr>
        <w:keepNext/>
        <w:keepLines/>
        <w:ind w:firstLine="426"/>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5A6C5C" w:rsidRPr="00434AE7" w:rsidRDefault="00400AA3" w:rsidP="005A6C5C">
      <w:pPr>
        <w:keepNext/>
        <w:keepLines/>
        <w:ind w:firstLine="426"/>
        <w:jc w:val="both"/>
        <w:outlineLvl w:val="0"/>
        <w:rPr>
          <w:b/>
          <w:bCs/>
        </w:rPr>
      </w:pPr>
      <w:bookmarkStart w:id="79" w:name="_Toc330385305"/>
      <w:bookmarkStart w:id="80" w:name="_Toc330387028"/>
      <w:r>
        <w:rPr>
          <w:b/>
          <w:bCs/>
        </w:rPr>
        <w:t>5.</w:t>
      </w:r>
      <w:r>
        <w:rPr>
          <w:b/>
          <w:bCs/>
        </w:rPr>
        <w:tab/>
        <w:t>Работы повышенной опасности</w:t>
      </w:r>
      <w:bookmarkEnd w:id="79"/>
      <w:bookmarkEnd w:id="80"/>
    </w:p>
    <w:p w:rsidR="005A6C5C" w:rsidRPr="00434AE7" w:rsidRDefault="00400AA3" w:rsidP="005A6C5C">
      <w:pPr>
        <w:keepNext/>
        <w:keepLines/>
        <w:ind w:firstLine="426"/>
        <w:jc w:val="both"/>
        <w:outlineLvl w:val="0"/>
        <w:rPr>
          <w:bCs/>
        </w:rPr>
      </w:pPr>
      <w:bookmarkStart w:id="81" w:name="_Toc330385306"/>
      <w:bookmarkStart w:id="82"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5A6C5C" w:rsidRPr="00434AE7" w:rsidRDefault="00400AA3" w:rsidP="005A6C5C">
      <w:pPr>
        <w:keepNext/>
        <w:keepLines/>
        <w:ind w:firstLine="426"/>
        <w:jc w:val="both"/>
        <w:outlineLvl w:val="0"/>
        <w:rPr>
          <w:bCs/>
        </w:rPr>
      </w:pPr>
      <w:bookmarkStart w:id="83" w:name="_Toc330385307"/>
      <w:bookmarkStart w:id="84"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3"/>
      <w:bookmarkEnd w:id="84"/>
    </w:p>
    <w:p w:rsidR="005A6C5C" w:rsidRPr="00434AE7" w:rsidRDefault="00400AA3" w:rsidP="005A6C5C">
      <w:pPr>
        <w:keepNext/>
        <w:keepLines/>
        <w:ind w:firstLine="426"/>
        <w:jc w:val="both"/>
        <w:outlineLvl w:val="0"/>
        <w:rPr>
          <w:bCs/>
        </w:rPr>
      </w:pPr>
      <w:bookmarkStart w:id="85" w:name="_Toc330385308"/>
      <w:bookmarkStart w:id="86" w:name="_Toc330387031"/>
      <w:r>
        <w:rPr>
          <w:bCs/>
        </w:rPr>
        <w:t>•</w:t>
      </w:r>
      <w:r>
        <w:rPr>
          <w:bCs/>
        </w:rPr>
        <w:tab/>
        <w:t>Ремонт трубопроводов пара и горячей воды;</w:t>
      </w:r>
      <w:bookmarkEnd w:id="85"/>
      <w:bookmarkEnd w:id="86"/>
    </w:p>
    <w:p w:rsidR="005A6C5C" w:rsidRPr="00434AE7" w:rsidRDefault="00400AA3" w:rsidP="005A6C5C">
      <w:pPr>
        <w:keepNext/>
        <w:keepLines/>
        <w:ind w:firstLine="426"/>
        <w:jc w:val="both"/>
        <w:outlineLvl w:val="0"/>
        <w:rPr>
          <w:bCs/>
        </w:rPr>
      </w:pPr>
      <w:bookmarkStart w:id="87" w:name="_Toc330385309"/>
      <w:bookmarkStart w:id="88" w:name="_Toc330387032"/>
      <w:r>
        <w:rPr>
          <w:bCs/>
        </w:rPr>
        <w:t>•</w:t>
      </w:r>
      <w:r>
        <w:rPr>
          <w:bCs/>
        </w:rPr>
        <w:tab/>
        <w:t>Работы в замкнутых объемах, в ограниченных пространствах;</w:t>
      </w:r>
      <w:bookmarkEnd w:id="87"/>
      <w:bookmarkEnd w:id="88"/>
    </w:p>
    <w:p w:rsidR="005A6C5C" w:rsidRPr="00434AE7" w:rsidRDefault="00400AA3" w:rsidP="005A6C5C">
      <w:pPr>
        <w:keepNext/>
        <w:keepLines/>
        <w:ind w:firstLine="426"/>
        <w:jc w:val="both"/>
        <w:outlineLvl w:val="0"/>
        <w:rPr>
          <w:bCs/>
        </w:rPr>
      </w:pPr>
      <w:bookmarkStart w:id="89" w:name="_Toc330385310"/>
      <w:bookmarkStart w:id="90" w:name="_Toc330387033"/>
      <w:r>
        <w:rPr>
          <w:bCs/>
        </w:rPr>
        <w:t>•</w:t>
      </w:r>
      <w:r>
        <w:rPr>
          <w:bCs/>
        </w:rPr>
        <w:tab/>
        <w:t>Ремонтные работы, обслуживание мостовых кранов, выполнение работ с выходом на крановые пути</w:t>
      </w:r>
      <w:bookmarkEnd w:id="89"/>
      <w:bookmarkEnd w:id="90"/>
    </w:p>
    <w:p w:rsidR="005A6C5C" w:rsidRPr="00434AE7" w:rsidRDefault="00400AA3" w:rsidP="005A6C5C">
      <w:pPr>
        <w:keepNext/>
        <w:keepLines/>
        <w:ind w:firstLine="426"/>
        <w:jc w:val="both"/>
        <w:outlineLvl w:val="0"/>
        <w:rPr>
          <w:bCs/>
        </w:rPr>
      </w:pPr>
      <w:bookmarkStart w:id="91" w:name="_Toc330385311"/>
      <w:bookmarkStart w:id="92" w:name="_Toc330387034"/>
      <w:r>
        <w:rPr>
          <w:bCs/>
        </w:rPr>
        <w:t>•</w:t>
      </w:r>
      <w:r>
        <w:rPr>
          <w:bCs/>
        </w:rPr>
        <w:tab/>
        <w:t xml:space="preserve">Электро- и газосварочные работы, </w:t>
      </w:r>
      <w:proofErr w:type="spellStart"/>
      <w:r>
        <w:rPr>
          <w:bCs/>
        </w:rPr>
        <w:t>газорезательные</w:t>
      </w:r>
      <w:proofErr w:type="spellEnd"/>
      <w:r>
        <w:rPr>
          <w:bCs/>
        </w:rPr>
        <w:t xml:space="preserve"> работы</w:t>
      </w:r>
      <w:bookmarkEnd w:id="91"/>
      <w:bookmarkEnd w:id="92"/>
    </w:p>
    <w:p w:rsidR="005A6C5C" w:rsidRPr="00434AE7" w:rsidRDefault="00400AA3" w:rsidP="005A6C5C">
      <w:pPr>
        <w:keepNext/>
        <w:keepLines/>
        <w:ind w:firstLine="426"/>
        <w:jc w:val="both"/>
        <w:outlineLvl w:val="0"/>
        <w:rPr>
          <w:bCs/>
        </w:rPr>
      </w:pPr>
      <w:bookmarkStart w:id="93" w:name="_Toc330385312"/>
      <w:bookmarkStart w:id="94" w:name="_Toc330387035"/>
      <w:r>
        <w:rPr>
          <w:bCs/>
        </w:rPr>
        <w:t>•</w:t>
      </w:r>
      <w:r>
        <w:rPr>
          <w:bCs/>
        </w:rPr>
        <w:tab/>
        <w:t>Работы по вскрытию и испытанию  сосудов и трубопроводов, работающих под давлением.</w:t>
      </w:r>
      <w:bookmarkEnd w:id="93"/>
      <w:bookmarkEnd w:id="94"/>
    </w:p>
    <w:p w:rsidR="005A6C5C" w:rsidRPr="00434AE7" w:rsidRDefault="00400AA3" w:rsidP="005A6C5C">
      <w:pPr>
        <w:keepNext/>
        <w:keepLines/>
        <w:ind w:firstLine="426"/>
        <w:jc w:val="both"/>
        <w:outlineLvl w:val="0"/>
        <w:rPr>
          <w:bCs/>
        </w:rPr>
      </w:pPr>
      <w:bookmarkStart w:id="95" w:name="_Toc330385313"/>
      <w:bookmarkStart w:id="96"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5A6C5C" w:rsidRPr="00434AE7" w:rsidRDefault="00400AA3" w:rsidP="005A6C5C">
      <w:pPr>
        <w:keepNext/>
        <w:keepLines/>
        <w:ind w:firstLine="426"/>
        <w:jc w:val="both"/>
        <w:outlineLvl w:val="0"/>
        <w:rPr>
          <w:bCs/>
        </w:rPr>
      </w:pPr>
      <w:bookmarkStart w:id="97" w:name="_Toc330385314"/>
      <w:bookmarkStart w:id="98" w:name="_Toc330387037"/>
      <w:r>
        <w:rPr>
          <w:bCs/>
        </w:rPr>
        <w:t>•</w:t>
      </w:r>
      <w:r>
        <w:rPr>
          <w:bCs/>
        </w:rPr>
        <w:tab/>
        <w:t xml:space="preserve">Проведение огневых работ в </w:t>
      </w:r>
      <w:proofErr w:type="spellStart"/>
      <w:r>
        <w:rPr>
          <w:bCs/>
        </w:rPr>
        <w:t>пожар</w:t>
      </w:r>
      <w:proofErr w:type="gramStart"/>
      <w:r>
        <w:rPr>
          <w:bCs/>
        </w:rPr>
        <w:t>о</w:t>
      </w:r>
      <w:proofErr w:type="spellEnd"/>
      <w:r>
        <w:rPr>
          <w:bCs/>
        </w:rPr>
        <w:t>-</w:t>
      </w:r>
      <w:proofErr w:type="gramEnd"/>
      <w:r>
        <w:rPr>
          <w:bCs/>
        </w:rPr>
        <w:t xml:space="preserve"> и взрывоопасных помещениях.</w:t>
      </w:r>
      <w:bookmarkEnd w:id="97"/>
      <w:bookmarkEnd w:id="98"/>
    </w:p>
    <w:p w:rsidR="005A6C5C" w:rsidRPr="00434AE7" w:rsidRDefault="00400AA3" w:rsidP="005A6C5C">
      <w:pPr>
        <w:keepNext/>
        <w:keepLines/>
        <w:ind w:firstLine="426"/>
        <w:jc w:val="both"/>
        <w:outlineLvl w:val="0"/>
        <w:rPr>
          <w:bCs/>
        </w:rPr>
      </w:pPr>
      <w:bookmarkStart w:id="99" w:name="_Toc330385315"/>
      <w:bookmarkStart w:id="100" w:name="_Toc330387038"/>
      <w:r>
        <w:rPr>
          <w:bCs/>
        </w:rPr>
        <w:t>5.2. Подрядная организация должна использовать систему нарядов – допусков для выполнения работ повышенной опасности.</w:t>
      </w:r>
      <w:bookmarkEnd w:id="99"/>
      <w:bookmarkEnd w:id="100"/>
    </w:p>
    <w:p w:rsidR="005A6C5C" w:rsidRPr="00434AE7" w:rsidRDefault="00400AA3" w:rsidP="005A6C5C">
      <w:pPr>
        <w:keepNext/>
        <w:keepLines/>
        <w:ind w:firstLine="426"/>
        <w:jc w:val="both"/>
        <w:outlineLvl w:val="0"/>
        <w:rPr>
          <w:b/>
          <w:bCs/>
        </w:rPr>
      </w:pPr>
      <w:bookmarkStart w:id="101" w:name="_Toc330385316"/>
      <w:bookmarkStart w:id="102" w:name="_Toc330387039"/>
      <w:r>
        <w:rPr>
          <w:b/>
          <w:bCs/>
        </w:rPr>
        <w:t>6.</w:t>
      </w:r>
      <w:r>
        <w:rPr>
          <w:b/>
          <w:bCs/>
        </w:rPr>
        <w:tab/>
        <w:t>Обучение Персонала</w:t>
      </w:r>
      <w:bookmarkEnd w:id="101"/>
      <w:bookmarkEnd w:id="102"/>
    </w:p>
    <w:p w:rsidR="005A6C5C" w:rsidRPr="00434AE7" w:rsidRDefault="00400AA3" w:rsidP="005A6C5C">
      <w:pPr>
        <w:keepNext/>
        <w:keepLines/>
        <w:ind w:firstLine="426"/>
        <w:jc w:val="both"/>
        <w:outlineLvl w:val="0"/>
        <w:rPr>
          <w:bCs/>
        </w:rPr>
      </w:pPr>
      <w:bookmarkStart w:id="103" w:name="_Toc330385317"/>
      <w:bookmarkStart w:id="104" w:name="_Toc330387040"/>
      <w:r>
        <w:rPr>
          <w:bCs/>
        </w:rPr>
        <w:t>6.1</w:t>
      </w:r>
      <w:proofErr w:type="gramStart"/>
      <w:r>
        <w:rPr>
          <w:bCs/>
        </w:rPr>
        <w:t xml:space="preserve"> П</w:t>
      </w:r>
      <w:proofErr w:type="gramEnd"/>
      <w:r>
        <w:rPr>
          <w:bCs/>
        </w:rPr>
        <w:t>режде чем приступить к работе на Строительной площадке Персонал Подрядчика должен выполнить следующие мероприятия:</w:t>
      </w:r>
      <w:bookmarkEnd w:id="103"/>
      <w:bookmarkEnd w:id="104"/>
    </w:p>
    <w:p w:rsidR="005A6C5C" w:rsidRPr="00434AE7" w:rsidRDefault="00400AA3" w:rsidP="005A6C5C">
      <w:pPr>
        <w:keepNext/>
        <w:keepLines/>
        <w:ind w:firstLine="426"/>
        <w:jc w:val="both"/>
        <w:outlineLvl w:val="0"/>
        <w:rPr>
          <w:bCs/>
        </w:rPr>
      </w:pPr>
      <w:bookmarkStart w:id="105" w:name="_Toc330385318"/>
      <w:bookmarkStart w:id="106" w:name="_Toc330387041"/>
      <w:r>
        <w:rPr>
          <w:bCs/>
        </w:rPr>
        <w:t>•</w:t>
      </w:r>
      <w:r>
        <w:rPr>
          <w:bCs/>
        </w:rPr>
        <w:tab/>
        <w:t>Пройти вводный инструктаж по ОТ, ПБ, ППБ и</w:t>
      </w:r>
      <w:proofErr w:type="gramStart"/>
      <w:r>
        <w:rPr>
          <w:bCs/>
        </w:rPr>
        <w:t xml:space="preserve"> Э</w:t>
      </w:r>
      <w:proofErr w:type="gramEnd"/>
      <w:r>
        <w:rPr>
          <w:bCs/>
        </w:rPr>
        <w:t>,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rPr>
        <w:tab/>
      </w:r>
    </w:p>
    <w:p w:rsidR="005A6C5C" w:rsidRPr="00434AE7" w:rsidRDefault="00400AA3" w:rsidP="005A6C5C">
      <w:pPr>
        <w:keepNext/>
        <w:keepLines/>
        <w:ind w:firstLine="426"/>
        <w:jc w:val="both"/>
        <w:outlineLvl w:val="0"/>
        <w:rPr>
          <w:bCs/>
        </w:rPr>
      </w:pPr>
      <w:bookmarkStart w:id="107" w:name="_Toc330385319"/>
      <w:bookmarkStart w:id="108" w:name="_Toc330387042"/>
      <w:r>
        <w:rPr>
          <w:bCs/>
        </w:rPr>
        <w:t>•</w:t>
      </w:r>
      <w:r>
        <w:rPr>
          <w:bCs/>
        </w:rPr>
        <w:tab/>
        <w:t>Пройти вводный инструктаж по ОТ,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w:t>
      </w:r>
      <w:bookmarkEnd w:id="107"/>
      <w:bookmarkEnd w:id="108"/>
    </w:p>
    <w:p w:rsidR="005A6C5C" w:rsidRPr="00434AE7" w:rsidRDefault="00400AA3" w:rsidP="005A6C5C">
      <w:pPr>
        <w:keepNext/>
        <w:keepLines/>
        <w:ind w:firstLine="426"/>
        <w:jc w:val="both"/>
        <w:outlineLvl w:val="0"/>
        <w:rPr>
          <w:bCs/>
        </w:rPr>
      </w:pPr>
      <w:bookmarkStart w:id="109" w:name="_Toc330385320"/>
      <w:bookmarkStart w:id="110"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5A6C5C" w:rsidRPr="00434AE7" w:rsidRDefault="00400AA3" w:rsidP="005A6C5C">
      <w:pPr>
        <w:keepNext/>
        <w:keepLines/>
        <w:ind w:firstLine="426"/>
        <w:jc w:val="both"/>
        <w:outlineLvl w:val="0"/>
        <w:rPr>
          <w:bCs/>
        </w:rPr>
      </w:pPr>
      <w:bookmarkStart w:id="111" w:name="_Toc330385321"/>
      <w:bookmarkStart w:id="112" w:name="_Toc330387044"/>
      <w:r>
        <w:rPr>
          <w:bCs/>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rPr>
        <w:t>ОТ</w:t>
      </w:r>
      <w:proofErr w:type="gramEnd"/>
      <w:r>
        <w:rPr>
          <w:bCs/>
        </w:rPr>
        <w:t xml:space="preserve"> </w:t>
      </w:r>
      <w:proofErr w:type="gramStart"/>
      <w:r>
        <w:rPr>
          <w:bCs/>
        </w:rPr>
        <w:t>для</w:t>
      </w:r>
      <w:proofErr w:type="gramEnd"/>
      <w:r>
        <w:rPr>
          <w:bCs/>
        </w:rPr>
        <w:t xml:space="preserve"> отдельных категорий профессий (стропальщики, сварщики, водители автотранспортных средств, машинисты кранов и т.п.)</w:t>
      </w:r>
      <w:bookmarkEnd w:id="111"/>
      <w:bookmarkEnd w:id="112"/>
      <w:r>
        <w:rPr>
          <w:bCs/>
        </w:rPr>
        <w:t>.</w:t>
      </w:r>
    </w:p>
    <w:p w:rsidR="005A6C5C" w:rsidRPr="00434AE7" w:rsidRDefault="00400AA3" w:rsidP="005A6C5C">
      <w:pPr>
        <w:keepNext/>
        <w:keepLines/>
        <w:ind w:firstLine="426"/>
        <w:jc w:val="both"/>
        <w:outlineLvl w:val="0"/>
        <w:rPr>
          <w:bCs/>
        </w:rPr>
      </w:pPr>
      <w:bookmarkStart w:id="113" w:name="_Toc330385322"/>
      <w:bookmarkStart w:id="114" w:name="_Toc330387045"/>
      <w:r>
        <w:rPr>
          <w:bCs/>
        </w:rPr>
        <w:t xml:space="preserve">6.3. </w:t>
      </w:r>
      <w:proofErr w:type="gramStart"/>
      <w:r>
        <w:rPr>
          <w:bCs/>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roofErr w:type="gramEnd"/>
    </w:p>
    <w:p w:rsidR="005A6C5C" w:rsidRPr="00434AE7" w:rsidRDefault="00400AA3" w:rsidP="005A6C5C">
      <w:pPr>
        <w:keepNext/>
        <w:keepLines/>
        <w:ind w:firstLine="426"/>
        <w:jc w:val="both"/>
        <w:outlineLvl w:val="0"/>
        <w:rPr>
          <w:b/>
          <w:bCs/>
        </w:rPr>
      </w:pPr>
      <w:bookmarkStart w:id="115" w:name="_Toc330385323"/>
      <w:bookmarkStart w:id="116"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5A6C5C" w:rsidRPr="00434AE7" w:rsidRDefault="00400AA3" w:rsidP="005A6C5C">
      <w:pPr>
        <w:keepNext/>
        <w:keepLines/>
        <w:ind w:firstLine="426"/>
        <w:jc w:val="both"/>
        <w:outlineLvl w:val="0"/>
        <w:rPr>
          <w:b/>
          <w:bCs/>
        </w:rPr>
      </w:pPr>
      <w:bookmarkStart w:id="117" w:name="_Toc330385324"/>
      <w:bookmarkStart w:id="118" w:name="_Toc330387047"/>
      <w:r>
        <w:rPr>
          <w:bCs/>
        </w:rPr>
        <w:lastRenderedPageBreak/>
        <w:t>Подрядная организация</w:t>
      </w:r>
      <w:r>
        <w:rPr>
          <w:b/>
          <w:bCs/>
        </w:rPr>
        <w:t xml:space="preserve"> обязана:</w:t>
      </w:r>
      <w:bookmarkEnd w:id="117"/>
      <w:bookmarkEnd w:id="118"/>
    </w:p>
    <w:p w:rsidR="005A6C5C" w:rsidRPr="00434AE7" w:rsidRDefault="00400AA3" w:rsidP="005A6C5C">
      <w:pPr>
        <w:keepNext/>
        <w:keepLines/>
        <w:ind w:firstLine="426"/>
        <w:jc w:val="both"/>
        <w:outlineLvl w:val="0"/>
        <w:rPr>
          <w:bCs/>
        </w:rPr>
      </w:pPr>
      <w:bookmarkStart w:id="119" w:name="_Toc330385325"/>
      <w:bookmarkStart w:id="120"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5A6C5C" w:rsidRPr="00434AE7" w:rsidRDefault="00400AA3" w:rsidP="005A6C5C">
      <w:pPr>
        <w:keepNext/>
        <w:keepLines/>
        <w:ind w:firstLine="426"/>
        <w:jc w:val="both"/>
        <w:outlineLvl w:val="0"/>
        <w:rPr>
          <w:bCs/>
        </w:rPr>
      </w:pPr>
      <w:bookmarkStart w:id="121" w:name="_Toc330385326"/>
      <w:bookmarkStart w:id="122"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5A6C5C" w:rsidRPr="00434AE7" w:rsidRDefault="00400AA3" w:rsidP="005A6C5C">
      <w:pPr>
        <w:keepNext/>
        <w:keepLines/>
        <w:ind w:firstLine="426"/>
        <w:jc w:val="both"/>
        <w:outlineLvl w:val="0"/>
        <w:rPr>
          <w:bCs/>
        </w:rPr>
      </w:pPr>
      <w:bookmarkStart w:id="123" w:name="_Toc330385327"/>
      <w:bookmarkStart w:id="124" w:name="_Toc330387050"/>
      <w:r>
        <w:rPr>
          <w:bCs/>
        </w:rPr>
        <w:t>7.3</w:t>
      </w:r>
      <w:proofErr w:type="gramStart"/>
      <w:r>
        <w:rPr>
          <w:bCs/>
        </w:rPr>
        <w:tab/>
        <w:t>Н</w:t>
      </w:r>
      <w:proofErr w:type="gramEnd"/>
      <w:r>
        <w:rPr>
          <w:bCs/>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5A6C5C" w:rsidRPr="00434AE7" w:rsidRDefault="00400AA3" w:rsidP="005A6C5C">
      <w:pPr>
        <w:keepNext/>
        <w:keepLines/>
        <w:ind w:firstLine="426"/>
        <w:jc w:val="both"/>
        <w:outlineLvl w:val="0"/>
        <w:rPr>
          <w:bCs/>
        </w:rPr>
      </w:pPr>
      <w:bookmarkStart w:id="125" w:name="_Toc330385328"/>
      <w:bookmarkStart w:id="126" w:name="_Toc330387051"/>
      <w:r>
        <w:rPr>
          <w:bCs/>
        </w:rPr>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5A6C5C" w:rsidRPr="00434AE7" w:rsidRDefault="00400AA3" w:rsidP="005A6C5C">
      <w:pPr>
        <w:keepNext/>
        <w:keepLines/>
        <w:ind w:firstLine="426"/>
        <w:jc w:val="both"/>
        <w:outlineLvl w:val="0"/>
        <w:rPr>
          <w:bCs/>
        </w:rPr>
      </w:pPr>
      <w:bookmarkStart w:id="127" w:name="_Toc330385329"/>
      <w:bookmarkStart w:id="128" w:name="_Toc330387052"/>
      <w:r>
        <w:rPr>
          <w:bCs/>
        </w:rPr>
        <w:t>7.5.</w:t>
      </w:r>
      <w:r>
        <w:rPr>
          <w:bCs/>
        </w:rPr>
        <w:tab/>
      </w:r>
      <w:proofErr w:type="gramStart"/>
      <w:r>
        <w:rPr>
          <w:bCs/>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7"/>
      <w:bookmarkEnd w:id="128"/>
      <w:proofErr w:type="gramEnd"/>
    </w:p>
    <w:p w:rsidR="005A6C5C" w:rsidRPr="00434AE7" w:rsidRDefault="00400AA3" w:rsidP="005A6C5C">
      <w:pPr>
        <w:keepNext/>
        <w:keepLines/>
        <w:ind w:firstLine="426"/>
        <w:jc w:val="both"/>
        <w:outlineLvl w:val="0"/>
        <w:rPr>
          <w:bCs/>
        </w:rPr>
      </w:pPr>
      <w:bookmarkStart w:id="129" w:name="_Toc330385330"/>
      <w:bookmarkStart w:id="130" w:name="_Toc330387053"/>
      <w:r>
        <w:rPr>
          <w:bCs/>
        </w:rPr>
        <w:t>7.6.</w:t>
      </w:r>
      <w:r>
        <w:rPr>
          <w:bCs/>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rPr>
        <w:t>может</w:t>
      </w:r>
      <w:proofErr w:type="gramEnd"/>
      <w:r>
        <w:rPr>
          <w:bCs/>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9"/>
      <w:bookmarkEnd w:id="130"/>
    </w:p>
    <w:p w:rsidR="005A6C5C" w:rsidRPr="00434AE7" w:rsidRDefault="00400AA3" w:rsidP="005A6C5C">
      <w:pPr>
        <w:keepNext/>
        <w:keepLines/>
        <w:ind w:firstLine="426"/>
        <w:jc w:val="both"/>
        <w:outlineLvl w:val="0"/>
        <w:rPr>
          <w:bCs/>
        </w:rPr>
      </w:pPr>
      <w:bookmarkStart w:id="131" w:name="_Toc330385331"/>
      <w:bookmarkStart w:id="132"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w:t>
      </w:r>
      <w:proofErr w:type="gramStart"/>
      <w:r>
        <w:rPr>
          <w:bCs/>
        </w:rPr>
        <w:t>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w:t>
      </w:r>
      <w:proofErr w:type="gramEnd"/>
      <w:r>
        <w:rPr>
          <w:bCs/>
        </w:rPr>
        <w:t xml:space="preserve">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1"/>
      <w:bookmarkEnd w:id="132"/>
    </w:p>
    <w:p w:rsidR="005A6C5C" w:rsidRPr="00434AE7" w:rsidRDefault="00400AA3" w:rsidP="005A6C5C">
      <w:pPr>
        <w:keepNext/>
        <w:keepLines/>
        <w:ind w:firstLine="426"/>
        <w:jc w:val="both"/>
        <w:outlineLvl w:val="0"/>
        <w:rPr>
          <w:b/>
          <w:bCs/>
        </w:rPr>
      </w:pPr>
      <w:bookmarkStart w:id="133" w:name="_Toc330385332"/>
      <w:bookmarkStart w:id="134" w:name="_Toc330387055"/>
      <w:r>
        <w:rPr>
          <w:b/>
          <w:bCs/>
        </w:rPr>
        <w:t>8.</w:t>
      </w:r>
      <w:r>
        <w:rPr>
          <w:b/>
          <w:bCs/>
        </w:rPr>
        <w:tab/>
        <w:t>Текущие проверки</w:t>
      </w:r>
      <w:bookmarkEnd w:id="133"/>
      <w:bookmarkEnd w:id="134"/>
    </w:p>
    <w:p w:rsidR="005A6C5C" w:rsidRPr="00434AE7" w:rsidRDefault="00400AA3" w:rsidP="005A6C5C">
      <w:pPr>
        <w:keepNext/>
        <w:keepLines/>
        <w:ind w:firstLine="426"/>
        <w:jc w:val="both"/>
        <w:outlineLvl w:val="0"/>
        <w:rPr>
          <w:bCs/>
        </w:rPr>
      </w:pPr>
      <w:bookmarkStart w:id="135" w:name="_Toc330385333"/>
      <w:bookmarkStart w:id="136"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5"/>
      <w:bookmarkEnd w:id="136"/>
    </w:p>
    <w:p w:rsidR="005A6C5C" w:rsidRPr="00434AE7" w:rsidRDefault="00400AA3" w:rsidP="005A6C5C">
      <w:pPr>
        <w:keepNext/>
        <w:keepLines/>
        <w:ind w:firstLine="426"/>
        <w:jc w:val="both"/>
        <w:outlineLvl w:val="0"/>
        <w:rPr>
          <w:bCs/>
        </w:rPr>
      </w:pPr>
      <w:bookmarkStart w:id="137" w:name="_Toc330385334"/>
      <w:bookmarkStart w:id="138" w:name="_Toc330387057"/>
      <w:r>
        <w:rPr>
          <w:bCs/>
        </w:rPr>
        <w:t xml:space="preserve">8.1.1. Внутренние проверки – организуются и проводятся внутри подрядной организации с участием специалистов </w:t>
      </w:r>
      <w:proofErr w:type="gramStart"/>
      <w:r>
        <w:rPr>
          <w:bCs/>
        </w:rPr>
        <w:t>по</w:t>
      </w:r>
      <w:proofErr w:type="gramEnd"/>
      <w:r>
        <w:rPr>
          <w:bCs/>
        </w:rPr>
        <w:t xml:space="preserve"> </w:t>
      </w:r>
      <w:proofErr w:type="gramStart"/>
      <w:r>
        <w:rPr>
          <w:bCs/>
        </w:rPr>
        <w:t>ОТ</w:t>
      </w:r>
      <w:proofErr w:type="gramEnd"/>
      <w:r>
        <w:rPr>
          <w:bCs/>
        </w:rPr>
        <w:t xml:space="preserve">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7"/>
      <w:bookmarkEnd w:id="138"/>
    </w:p>
    <w:p w:rsidR="005A6C5C" w:rsidRPr="00434AE7" w:rsidRDefault="00400AA3" w:rsidP="005A6C5C">
      <w:pPr>
        <w:keepNext/>
        <w:keepLines/>
        <w:ind w:firstLine="426"/>
        <w:jc w:val="both"/>
        <w:outlineLvl w:val="0"/>
        <w:rPr>
          <w:bCs/>
        </w:rPr>
      </w:pPr>
      <w:bookmarkStart w:id="139" w:name="_Toc330385335"/>
      <w:bookmarkStart w:id="140"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9"/>
      <w:bookmarkEnd w:id="140"/>
    </w:p>
    <w:p w:rsidR="005A6C5C" w:rsidRPr="00434AE7" w:rsidRDefault="00400AA3" w:rsidP="005A6C5C">
      <w:pPr>
        <w:keepNext/>
        <w:keepLines/>
        <w:ind w:firstLine="426"/>
        <w:jc w:val="both"/>
        <w:outlineLvl w:val="0"/>
        <w:rPr>
          <w:bCs/>
        </w:rPr>
      </w:pPr>
      <w:bookmarkStart w:id="141" w:name="_Toc330385336"/>
      <w:bookmarkStart w:id="142" w:name="_Toc330387059"/>
      <w:r>
        <w:rPr>
          <w:bCs/>
        </w:rPr>
        <w:lastRenderedPageBreak/>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 xml:space="preserve"> </w:t>
      </w:r>
      <w:r>
        <w:rPr>
          <w:bCs/>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rPr>
        <w:t xml:space="preserve"> Э</w:t>
      </w:r>
      <w:proofErr w:type="gramEnd"/>
      <w:r>
        <w:rPr>
          <w:bCs/>
        </w:rPr>
        <w:t xml:space="preserve">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1"/>
      <w:bookmarkEnd w:id="142"/>
    </w:p>
    <w:p w:rsidR="00CD1F29" w:rsidRPr="00434AE7" w:rsidRDefault="00CD1F29" w:rsidP="005A6C5C">
      <w:pPr>
        <w:keepNext/>
        <w:keepLines/>
        <w:ind w:firstLine="426"/>
        <w:jc w:val="both"/>
        <w:outlineLvl w:val="0"/>
        <w:rPr>
          <w:b/>
          <w:bCs/>
        </w:rPr>
      </w:pPr>
      <w:bookmarkStart w:id="143" w:name="_Toc330385337"/>
      <w:bookmarkStart w:id="144" w:name="_Toc330387060"/>
    </w:p>
    <w:p w:rsidR="005A6C5C" w:rsidRPr="00434AE7" w:rsidRDefault="00400AA3" w:rsidP="005A6C5C">
      <w:pPr>
        <w:keepNext/>
        <w:keepLines/>
        <w:ind w:firstLine="426"/>
        <w:jc w:val="both"/>
        <w:outlineLvl w:val="0"/>
        <w:rPr>
          <w:b/>
          <w:bCs/>
        </w:rPr>
      </w:pPr>
      <w:r>
        <w:rPr>
          <w:b/>
          <w:bCs/>
        </w:rPr>
        <w:t>9.</w:t>
      </w:r>
      <w:r>
        <w:rPr>
          <w:b/>
          <w:bCs/>
        </w:rPr>
        <w:tab/>
        <w:t>Требования к отчётности</w:t>
      </w:r>
      <w:bookmarkEnd w:id="143"/>
      <w:bookmarkEnd w:id="144"/>
    </w:p>
    <w:p w:rsidR="005A6C5C" w:rsidRPr="00434AE7" w:rsidRDefault="00400AA3" w:rsidP="005A6C5C">
      <w:pPr>
        <w:keepNext/>
        <w:keepLines/>
        <w:ind w:firstLine="426"/>
        <w:jc w:val="both"/>
        <w:outlineLvl w:val="0"/>
        <w:rPr>
          <w:bCs/>
        </w:rPr>
      </w:pPr>
      <w:bookmarkStart w:id="145" w:name="_Toc330385338"/>
      <w:bookmarkStart w:id="146"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w:t>
      </w:r>
      <w:proofErr w:type="gramStart"/>
      <w:r>
        <w:rPr>
          <w:bCs/>
        </w:rPr>
        <w:t xml:space="preserve"> Э</w:t>
      </w:r>
      <w:proofErr w:type="gramEnd"/>
      <w:r>
        <w:rPr>
          <w:bCs/>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5A6C5C" w:rsidRPr="00434AE7" w:rsidRDefault="00400AA3" w:rsidP="005A6C5C">
      <w:pPr>
        <w:keepNext/>
        <w:keepLines/>
        <w:ind w:firstLine="426"/>
        <w:jc w:val="both"/>
        <w:outlineLvl w:val="0"/>
        <w:rPr>
          <w:bCs/>
        </w:rPr>
      </w:pPr>
      <w:bookmarkStart w:id="147" w:name="_Toc330385339"/>
      <w:bookmarkStart w:id="148" w:name="_Toc330387062"/>
      <w:r>
        <w:rPr>
          <w:bCs/>
        </w:rPr>
        <w:t>•</w:t>
      </w:r>
      <w:r>
        <w:rPr>
          <w:bCs/>
        </w:rPr>
        <w:tab/>
        <w:t>все несчастные случаи;</w:t>
      </w:r>
      <w:bookmarkEnd w:id="147"/>
      <w:bookmarkEnd w:id="148"/>
    </w:p>
    <w:p w:rsidR="005A6C5C" w:rsidRPr="00434AE7" w:rsidRDefault="00400AA3" w:rsidP="005A6C5C">
      <w:pPr>
        <w:keepNext/>
        <w:keepLines/>
        <w:ind w:firstLine="426"/>
        <w:jc w:val="both"/>
        <w:outlineLvl w:val="0"/>
        <w:rPr>
          <w:bCs/>
        </w:rPr>
      </w:pPr>
      <w:bookmarkStart w:id="149" w:name="_Toc330385340"/>
      <w:bookmarkStart w:id="150"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9"/>
      <w:bookmarkEnd w:id="150"/>
    </w:p>
    <w:p w:rsidR="005A6C5C" w:rsidRPr="00434AE7" w:rsidRDefault="00400AA3" w:rsidP="005A6C5C">
      <w:pPr>
        <w:keepNext/>
        <w:keepLines/>
        <w:ind w:firstLine="426"/>
        <w:jc w:val="both"/>
        <w:outlineLvl w:val="0"/>
        <w:rPr>
          <w:bCs/>
        </w:rPr>
      </w:pPr>
      <w:bookmarkStart w:id="151" w:name="_Toc330385341"/>
      <w:bookmarkStart w:id="152"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5A6C5C" w:rsidRPr="00434AE7" w:rsidRDefault="00400AA3" w:rsidP="005A6C5C">
      <w:pPr>
        <w:keepNext/>
        <w:keepLines/>
        <w:ind w:firstLine="426"/>
        <w:jc w:val="both"/>
        <w:outlineLvl w:val="0"/>
        <w:rPr>
          <w:bCs/>
        </w:rPr>
      </w:pPr>
      <w:bookmarkStart w:id="153" w:name="_Toc330385342"/>
      <w:bookmarkStart w:id="154" w:name="_Toc330387065"/>
      <w:r>
        <w:rPr>
          <w:bCs/>
        </w:rPr>
        <w:t>•</w:t>
      </w:r>
      <w:r>
        <w:rPr>
          <w:bCs/>
        </w:rPr>
        <w:tab/>
        <w:t>любые другие события, о которых необходимо сообщать компетентным государственным органам;</w:t>
      </w:r>
      <w:bookmarkEnd w:id="153"/>
      <w:bookmarkEnd w:id="154"/>
    </w:p>
    <w:p w:rsidR="005A6C5C" w:rsidRPr="00434AE7" w:rsidRDefault="00400AA3" w:rsidP="005A6C5C">
      <w:pPr>
        <w:keepNext/>
        <w:keepLines/>
        <w:ind w:firstLine="426"/>
        <w:jc w:val="both"/>
        <w:outlineLvl w:val="0"/>
        <w:rPr>
          <w:bCs/>
        </w:rPr>
      </w:pPr>
      <w:bookmarkStart w:id="155" w:name="_Toc330385343"/>
      <w:bookmarkStart w:id="156"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5"/>
      <w:bookmarkEnd w:id="156"/>
    </w:p>
    <w:p w:rsidR="005A6C5C" w:rsidRPr="00434AE7" w:rsidRDefault="00400AA3" w:rsidP="005A6C5C">
      <w:pPr>
        <w:keepNext/>
        <w:keepLines/>
        <w:ind w:firstLine="426"/>
        <w:jc w:val="both"/>
        <w:outlineLvl w:val="0"/>
        <w:rPr>
          <w:bCs/>
        </w:rPr>
      </w:pPr>
      <w:bookmarkStart w:id="157" w:name="_Toc330385344"/>
      <w:bookmarkStart w:id="158"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5A6C5C" w:rsidRPr="00434AE7" w:rsidRDefault="00400AA3" w:rsidP="005A6C5C">
      <w:pPr>
        <w:keepNext/>
        <w:keepLines/>
        <w:ind w:firstLine="426"/>
        <w:jc w:val="both"/>
        <w:outlineLvl w:val="0"/>
        <w:rPr>
          <w:b/>
          <w:bCs/>
        </w:rPr>
      </w:pPr>
      <w:bookmarkStart w:id="159" w:name="_Toc330385345"/>
      <w:bookmarkStart w:id="160" w:name="_Toc330387068"/>
      <w:r>
        <w:rPr>
          <w:b/>
          <w:bCs/>
        </w:rPr>
        <w:t>10.</w:t>
      </w:r>
      <w:r>
        <w:rPr>
          <w:b/>
          <w:bCs/>
        </w:rPr>
        <w:tab/>
        <w:t>Требования к профпригодности персонала по состоянию здоровья</w:t>
      </w:r>
      <w:bookmarkEnd w:id="159"/>
      <w:bookmarkEnd w:id="160"/>
    </w:p>
    <w:p w:rsidR="005A6C5C" w:rsidRPr="00434AE7" w:rsidRDefault="00400AA3" w:rsidP="005A6C5C">
      <w:pPr>
        <w:keepNext/>
        <w:keepLines/>
        <w:ind w:firstLine="426"/>
        <w:jc w:val="both"/>
        <w:outlineLvl w:val="0"/>
        <w:rPr>
          <w:bCs/>
        </w:rPr>
      </w:pPr>
      <w:bookmarkStart w:id="161" w:name="_Toc330385346"/>
      <w:bookmarkStart w:id="162"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A6C5C" w:rsidRPr="00434AE7" w:rsidRDefault="00400AA3" w:rsidP="005A6C5C">
      <w:pPr>
        <w:keepNext/>
        <w:keepLines/>
        <w:ind w:firstLine="426"/>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rPr>
        <w:t>предоставить соответствующие подтверждающие документы</w:t>
      </w:r>
      <w:proofErr w:type="gramEnd"/>
      <w:r>
        <w:rPr>
          <w:bCs/>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5A6C5C" w:rsidRPr="00434AE7" w:rsidRDefault="00400AA3" w:rsidP="005A6C5C">
      <w:pPr>
        <w:keepNext/>
        <w:keepLines/>
        <w:ind w:firstLine="426"/>
        <w:jc w:val="both"/>
        <w:outlineLvl w:val="0"/>
        <w:rPr>
          <w:b/>
          <w:bCs/>
        </w:rPr>
      </w:pPr>
      <w:bookmarkStart w:id="163" w:name="_Toc330385347"/>
      <w:bookmarkStart w:id="164" w:name="_Toc330387070"/>
      <w:r>
        <w:rPr>
          <w:b/>
          <w:bCs/>
        </w:rPr>
        <w:t>11.</w:t>
      </w:r>
      <w:r>
        <w:rPr>
          <w:b/>
          <w:bCs/>
        </w:rPr>
        <w:tab/>
        <w:t>Состояние мест проведения работ</w:t>
      </w:r>
      <w:bookmarkEnd w:id="163"/>
      <w:bookmarkEnd w:id="164"/>
    </w:p>
    <w:p w:rsidR="005A6C5C" w:rsidRPr="00434AE7" w:rsidRDefault="00400AA3" w:rsidP="005A6C5C">
      <w:pPr>
        <w:keepNext/>
        <w:keepLines/>
        <w:ind w:firstLine="426"/>
        <w:jc w:val="both"/>
        <w:outlineLvl w:val="0"/>
        <w:rPr>
          <w:bCs/>
        </w:rPr>
      </w:pPr>
      <w:bookmarkStart w:id="165" w:name="_Toc330385348"/>
      <w:bookmarkStart w:id="166" w:name="_Toc330387071"/>
      <w:r>
        <w:rPr>
          <w:bCs/>
        </w:rPr>
        <w:t xml:space="preserve">11.1. В месте проведения подрядной организацией работ на границе рабочей зоны подрядная организация должна </w:t>
      </w:r>
      <w:proofErr w:type="gramStart"/>
      <w:r>
        <w:rPr>
          <w:bCs/>
        </w:rPr>
        <w:t>разместить</w:t>
      </w:r>
      <w:proofErr w:type="gramEnd"/>
      <w:r>
        <w:rPr>
          <w:bCs/>
        </w:rPr>
        <w:t xml:space="preserve"> информационную табличку с указанием:</w:t>
      </w:r>
      <w:bookmarkEnd w:id="165"/>
      <w:bookmarkEnd w:id="166"/>
    </w:p>
    <w:p w:rsidR="005A6C5C" w:rsidRPr="00434AE7" w:rsidRDefault="00400AA3" w:rsidP="005A6C5C">
      <w:pPr>
        <w:keepNext/>
        <w:keepLines/>
        <w:ind w:firstLine="426"/>
        <w:jc w:val="both"/>
        <w:outlineLvl w:val="0"/>
        <w:rPr>
          <w:bCs/>
        </w:rPr>
      </w:pPr>
      <w:bookmarkStart w:id="167" w:name="_Toc330385349"/>
      <w:bookmarkStart w:id="168" w:name="_Toc330387072"/>
      <w:r>
        <w:rPr>
          <w:bCs/>
        </w:rPr>
        <w:t>•</w:t>
      </w:r>
      <w:r>
        <w:rPr>
          <w:bCs/>
        </w:rPr>
        <w:tab/>
        <w:t>наименования подрядной организации</w:t>
      </w:r>
      <w:bookmarkEnd w:id="167"/>
      <w:bookmarkEnd w:id="168"/>
    </w:p>
    <w:p w:rsidR="005A6C5C" w:rsidRPr="00434AE7" w:rsidRDefault="00400AA3" w:rsidP="005A6C5C">
      <w:pPr>
        <w:keepNext/>
        <w:keepLines/>
        <w:ind w:firstLine="426"/>
        <w:jc w:val="both"/>
        <w:outlineLvl w:val="0"/>
        <w:rPr>
          <w:bCs/>
        </w:rPr>
      </w:pPr>
      <w:bookmarkStart w:id="169" w:name="_Toc330385350"/>
      <w:bookmarkStart w:id="170" w:name="_Toc330387073"/>
      <w:r>
        <w:rPr>
          <w:bCs/>
        </w:rPr>
        <w:t>•</w:t>
      </w:r>
      <w:r>
        <w:rPr>
          <w:bCs/>
        </w:rPr>
        <w:tab/>
        <w:t>ответственных:</w:t>
      </w:r>
      <w:bookmarkEnd w:id="169"/>
      <w:bookmarkEnd w:id="170"/>
    </w:p>
    <w:p w:rsidR="005A6C5C" w:rsidRPr="00434AE7" w:rsidRDefault="00400AA3" w:rsidP="005A6C5C">
      <w:pPr>
        <w:keepNext/>
        <w:keepLines/>
        <w:ind w:firstLine="426"/>
        <w:jc w:val="both"/>
        <w:outlineLvl w:val="0"/>
        <w:rPr>
          <w:bCs/>
        </w:rPr>
      </w:pPr>
      <w:bookmarkStart w:id="171" w:name="_Toc330385351"/>
      <w:bookmarkStart w:id="172" w:name="_Toc330387074"/>
      <w:r>
        <w:rPr>
          <w:bCs/>
        </w:rPr>
        <w:t>•</w:t>
      </w:r>
      <w:r>
        <w:rPr>
          <w:bCs/>
        </w:rPr>
        <w:tab/>
        <w:t>Руководителя организации – Ф.И.О., должность, телефон;</w:t>
      </w:r>
      <w:bookmarkEnd w:id="171"/>
      <w:bookmarkEnd w:id="172"/>
    </w:p>
    <w:p w:rsidR="005A6C5C" w:rsidRPr="00434AE7" w:rsidRDefault="00400AA3" w:rsidP="005A6C5C">
      <w:pPr>
        <w:keepNext/>
        <w:keepLines/>
        <w:ind w:firstLine="426"/>
        <w:jc w:val="both"/>
        <w:outlineLvl w:val="0"/>
        <w:rPr>
          <w:bCs/>
        </w:rPr>
      </w:pPr>
      <w:bookmarkStart w:id="173" w:name="_Toc330385352"/>
      <w:bookmarkStart w:id="174" w:name="_Toc330387075"/>
      <w:r>
        <w:rPr>
          <w:bCs/>
        </w:rPr>
        <w:t>•</w:t>
      </w:r>
      <w:r>
        <w:rPr>
          <w:bCs/>
        </w:rPr>
        <w:tab/>
        <w:t>Производителя работ - Ф.И.О., должность, телефон;</w:t>
      </w:r>
      <w:bookmarkEnd w:id="173"/>
      <w:bookmarkEnd w:id="174"/>
    </w:p>
    <w:p w:rsidR="005A6C5C" w:rsidRPr="00434AE7" w:rsidRDefault="00400AA3" w:rsidP="005A6C5C">
      <w:pPr>
        <w:keepNext/>
        <w:keepLines/>
        <w:ind w:firstLine="426"/>
        <w:jc w:val="both"/>
        <w:outlineLvl w:val="0"/>
        <w:rPr>
          <w:bCs/>
        </w:rPr>
      </w:pPr>
      <w:bookmarkStart w:id="175" w:name="_Toc330385353"/>
      <w:bookmarkStart w:id="176" w:name="_Toc330387076"/>
      <w:r>
        <w:rPr>
          <w:bCs/>
        </w:rPr>
        <w:t>•</w:t>
      </w:r>
      <w:r>
        <w:rPr>
          <w:bCs/>
        </w:rPr>
        <w:tab/>
        <w:t>по вопросам ОТБ и ПЭБ - Ф.И.О., должность, телефон.</w:t>
      </w:r>
      <w:bookmarkEnd w:id="175"/>
      <w:bookmarkEnd w:id="176"/>
    </w:p>
    <w:p w:rsidR="005A6C5C" w:rsidRPr="00434AE7" w:rsidRDefault="00400AA3" w:rsidP="005A6C5C">
      <w:pPr>
        <w:keepNext/>
        <w:keepLines/>
        <w:ind w:firstLine="426"/>
        <w:jc w:val="both"/>
        <w:outlineLvl w:val="0"/>
        <w:rPr>
          <w:bCs/>
        </w:rPr>
      </w:pPr>
      <w:bookmarkStart w:id="177" w:name="_Toc330385354"/>
      <w:bookmarkStart w:id="178"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5A6C5C" w:rsidRPr="00434AE7" w:rsidRDefault="00400AA3" w:rsidP="005A6C5C">
      <w:pPr>
        <w:keepNext/>
        <w:keepLines/>
        <w:ind w:firstLine="426"/>
        <w:jc w:val="both"/>
        <w:outlineLvl w:val="0"/>
        <w:rPr>
          <w:bCs/>
        </w:rPr>
      </w:pPr>
      <w:bookmarkStart w:id="179" w:name="_Toc330385355"/>
      <w:bookmarkStart w:id="180" w:name="_Toc330387078"/>
      <w:r>
        <w:rPr>
          <w:bCs/>
        </w:rPr>
        <w:lastRenderedPageBreak/>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5A6C5C" w:rsidRPr="00434AE7" w:rsidRDefault="00400AA3" w:rsidP="005A6C5C">
      <w:pPr>
        <w:keepNext/>
        <w:keepLines/>
        <w:ind w:firstLine="426"/>
        <w:jc w:val="both"/>
        <w:outlineLvl w:val="0"/>
        <w:rPr>
          <w:b/>
          <w:bCs/>
        </w:rPr>
      </w:pPr>
      <w:bookmarkStart w:id="181" w:name="_Toc330385356"/>
      <w:bookmarkStart w:id="182" w:name="_Toc330387079"/>
      <w:r>
        <w:rPr>
          <w:b/>
          <w:bCs/>
        </w:rPr>
        <w:t>12.      Требования к оборудованию</w:t>
      </w:r>
      <w:bookmarkEnd w:id="181"/>
      <w:bookmarkEnd w:id="182"/>
    </w:p>
    <w:p w:rsidR="005A6C5C" w:rsidRPr="00434AE7" w:rsidRDefault="00400AA3" w:rsidP="005A6C5C">
      <w:pPr>
        <w:keepNext/>
        <w:keepLines/>
        <w:ind w:firstLine="426"/>
        <w:jc w:val="both"/>
        <w:outlineLvl w:val="0"/>
        <w:rPr>
          <w:bCs/>
        </w:rPr>
      </w:pPr>
      <w:bookmarkStart w:id="183" w:name="_Toc330385357"/>
      <w:bookmarkStart w:id="184"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5A6C5C" w:rsidRPr="00434AE7" w:rsidRDefault="00400AA3" w:rsidP="005A6C5C">
      <w:pPr>
        <w:keepNext/>
        <w:keepLines/>
        <w:ind w:firstLine="426"/>
        <w:jc w:val="both"/>
        <w:outlineLvl w:val="0"/>
        <w:rPr>
          <w:bCs/>
        </w:rPr>
      </w:pPr>
      <w:bookmarkStart w:id="185" w:name="_Toc330385358"/>
      <w:bookmarkStart w:id="186"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5A6C5C" w:rsidRPr="00434AE7" w:rsidRDefault="00400AA3" w:rsidP="005A6C5C">
      <w:pPr>
        <w:keepNext/>
        <w:keepLines/>
        <w:ind w:firstLine="426"/>
        <w:jc w:val="both"/>
        <w:outlineLvl w:val="0"/>
        <w:rPr>
          <w:bCs/>
        </w:rPr>
      </w:pPr>
      <w:bookmarkStart w:id="187" w:name="_Toc330385359"/>
      <w:bookmarkStart w:id="188" w:name="_Toc330387082"/>
      <w:r>
        <w:rPr>
          <w:bCs/>
        </w:rPr>
        <w:t>12.3. Все оборудование, используемое Подрядной организацией должно поддерживаться в безопасном, рабочем состоянии.</w:t>
      </w:r>
      <w:bookmarkEnd w:id="187"/>
      <w:bookmarkEnd w:id="188"/>
    </w:p>
    <w:p w:rsidR="005A6C5C" w:rsidRPr="00434AE7" w:rsidRDefault="00400AA3" w:rsidP="005A6C5C">
      <w:pPr>
        <w:keepNext/>
        <w:keepLines/>
        <w:ind w:firstLine="426"/>
        <w:jc w:val="both"/>
        <w:outlineLvl w:val="0"/>
        <w:rPr>
          <w:bCs/>
        </w:rPr>
      </w:pPr>
      <w:bookmarkStart w:id="189" w:name="_Toc330385360"/>
      <w:bookmarkStart w:id="190"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5A6C5C" w:rsidRPr="00434AE7" w:rsidRDefault="00400AA3" w:rsidP="005A6C5C">
      <w:pPr>
        <w:keepNext/>
        <w:keepLines/>
        <w:ind w:firstLine="426"/>
        <w:jc w:val="both"/>
        <w:outlineLvl w:val="0"/>
        <w:rPr>
          <w:bCs/>
        </w:rPr>
      </w:pPr>
      <w:bookmarkStart w:id="191" w:name="_Toc330385361"/>
      <w:bookmarkStart w:id="192"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5A6C5C" w:rsidRPr="00434AE7" w:rsidRDefault="00400AA3" w:rsidP="005A6C5C">
      <w:pPr>
        <w:keepNext/>
        <w:keepLines/>
        <w:ind w:firstLine="426"/>
        <w:jc w:val="both"/>
        <w:outlineLvl w:val="0"/>
        <w:rPr>
          <w:bCs/>
        </w:rPr>
      </w:pPr>
      <w:bookmarkStart w:id="193" w:name="_Toc330385362"/>
      <w:bookmarkStart w:id="194"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5A6C5C" w:rsidRPr="00434AE7" w:rsidRDefault="00400AA3" w:rsidP="005A6C5C">
      <w:pPr>
        <w:keepNext/>
        <w:keepLines/>
        <w:ind w:firstLine="426"/>
        <w:jc w:val="both"/>
        <w:outlineLvl w:val="0"/>
        <w:rPr>
          <w:bCs/>
        </w:rPr>
      </w:pPr>
      <w:bookmarkStart w:id="195" w:name="_Toc330385363"/>
      <w:bookmarkStart w:id="196" w:name="_Toc330387086"/>
      <w:r>
        <w:rPr>
          <w:bCs/>
        </w:rPr>
        <w:t>Дальнейшая эксплуатация разрешается после устранения выявленных недостатков.</w:t>
      </w:r>
      <w:bookmarkEnd w:id="195"/>
      <w:bookmarkEnd w:id="196"/>
    </w:p>
    <w:p w:rsidR="005A6C5C" w:rsidRPr="00434AE7" w:rsidRDefault="00400AA3" w:rsidP="005A6C5C">
      <w:pPr>
        <w:keepNext/>
        <w:keepLines/>
        <w:ind w:firstLine="426"/>
        <w:jc w:val="both"/>
        <w:outlineLvl w:val="0"/>
        <w:rPr>
          <w:bCs/>
        </w:rPr>
      </w:pPr>
      <w:bookmarkStart w:id="197" w:name="_Toc330385364"/>
      <w:bookmarkStart w:id="198" w:name="_Toc330387087"/>
      <w:r>
        <w:rPr>
          <w:bCs/>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bookmarkEnd w:id="197"/>
      <w:bookmarkEnd w:id="198"/>
    </w:p>
    <w:p w:rsidR="005A6C5C" w:rsidRPr="00434AE7" w:rsidRDefault="00400AA3" w:rsidP="005A6C5C">
      <w:pPr>
        <w:keepNext/>
        <w:keepLines/>
        <w:ind w:firstLine="426"/>
        <w:jc w:val="both"/>
        <w:outlineLvl w:val="0"/>
        <w:rPr>
          <w:bCs/>
        </w:rPr>
      </w:pPr>
      <w:bookmarkStart w:id="199" w:name="_Toc330385365"/>
      <w:bookmarkStart w:id="200" w:name="_Toc330387088"/>
      <w:r>
        <w:rPr>
          <w:bCs/>
        </w:rPr>
        <w:t>12.8. Размещение оборудования на месте проведения работ заранее согласовывается с представителем Заказчика.</w:t>
      </w:r>
      <w:bookmarkEnd w:id="199"/>
      <w:bookmarkEnd w:id="200"/>
    </w:p>
    <w:p w:rsidR="005A6C5C" w:rsidRPr="00434AE7" w:rsidRDefault="00400AA3" w:rsidP="005A6C5C">
      <w:pPr>
        <w:keepNext/>
        <w:keepLines/>
        <w:ind w:firstLine="426"/>
        <w:jc w:val="both"/>
        <w:outlineLvl w:val="0"/>
        <w:rPr>
          <w:bCs/>
        </w:rPr>
      </w:pPr>
      <w:bookmarkStart w:id="201" w:name="_Toc330385366"/>
      <w:bookmarkStart w:id="202" w:name="_Toc330387089"/>
      <w:r>
        <w:rPr>
          <w:bCs/>
        </w:rPr>
        <w:t xml:space="preserve">12.9. </w:t>
      </w:r>
      <w:proofErr w:type="gramStart"/>
      <w:r>
        <w:rPr>
          <w:bCs/>
        </w:rPr>
        <w:t xml:space="preserve">Работники Подрядной </w:t>
      </w:r>
      <w:proofErr w:type="spellStart"/>
      <w:r>
        <w:rPr>
          <w:bCs/>
        </w:rPr>
        <w:t>организаци</w:t>
      </w:r>
      <w:proofErr w:type="spellEnd"/>
      <w:r>
        <w:rPr>
          <w:bCs/>
        </w:rPr>
        <w:t>,</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roofErr w:type="gramEnd"/>
    </w:p>
    <w:p w:rsidR="005A6C5C" w:rsidRPr="00434AE7" w:rsidRDefault="00400AA3" w:rsidP="005A6C5C">
      <w:pPr>
        <w:keepNext/>
        <w:keepLines/>
        <w:ind w:firstLine="426"/>
        <w:jc w:val="both"/>
        <w:outlineLvl w:val="0"/>
        <w:rPr>
          <w:bCs/>
        </w:rPr>
      </w:pPr>
      <w:bookmarkStart w:id="203" w:name="_Toc330385367"/>
      <w:bookmarkStart w:id="204"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434AE7" w:rsidRDefault="00434AE7" w:rsidP="005A6C5C">
      <w:pPr>
        <w:keepNext/>
        <w:keepLines/>
        <w:ind w:firstLine="426"/>
        <w:jc w:val="both"/>
        <w:outlineLvl w:val="0"/>
        <w:rPr>
          <w:b/>
          <w:bCs/>
        </w:rPr>
      </w:pPr>
      <w:bookmarkStart w:id="205" w:name="_Toc330385368"/>
      <w:bookmarkStart w:id="206" w:name="_Toc330387091"/>
    </w:p>
    <w:p w:rsidR="005A6C5C" w:rsidRPr="00434AE7" w:rsidRDefault="00400AA3" w:rsidP="005A6C5C">
      <w:pPr>
        <w:keepNext/>
        <w:keepLines/>
        <w:ind w:firstLine="426"/>
        <w:jc w:val="both"/>
        <w:outlineLvl w:val="0"/>
        <w:rPr>
          <w:b/>
          <w:bCs/>
        </w:rPr>
      </w:pPr>
      <w:r>
        <w:rPr>
          <w:b/>
          <w:bCs/>
        </w:rPr>
        <w:t>13.      Охрана Окружающей Среды</w:t>
      </w:r>
      <w:bookmarkEnd w:id="205"/>
      <w:bookmarkEnd w:id="206"/>
    </w:p>
    <w:p w:rsidR="005A6C5C" w:rsidRPr="00434AE7" w:rsidRDefault="00400AA3" w:rsidP="005A6C5C">
      <w:pPr>
        <w:keepNext/>
        <w:keepLines/>
        <w:ind w:firstLine="426"/>
        <w:jc w:val="both"/>
        <w:outlineLvl w:val="0"/>
        <w:rPr>
          <w:bCs/>
        </w:rPr>
      </w:pPr>
      <w:bookmarkStart w:id="207" w:name="_Toc330385369"/>
      <w:bookmarkStart w:id="208"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A6C5C" w:rsidRPr="00434AE7" w:rsidRDefault="00400AA3" w:rsidP="005A6C5C">
      <w:pPr>
        <w:keepNext/>
        <w:keepLines/>
        <w:ind w:firstLine="426"/>
        <w:jc w:val="both"/>
        <w:outlineLvl w:val="0"/>
        <w:rPr>
          <w:bCs/>
        </w:rPr>
      </w:pPr>
      <w:r>
        <w:rPr>
          <w:bCs/>
        </w:rPr>
        <w:t>Обязанности Подрядной организации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5A6C5C" w:rsidRPr="00434AE7" w:rsidRDefault="00400AA3" w:rsidP="005A6C5C">
      <w:pPr>
        <w:keepNext/>
        <w:keepLines/>
        <w:ind w:firstLine="426"/>
        <w:jc w:val="both"/>
        <w:outlineLvl w:val="0"/>
        <w:rPr>
          <w:bCs/>
        </w:rPr>
      </w:pPr>
      <w:bookmarkStart w:id="209" w:name="_Toc330385370"/>
      <w:bookmarkStart w:id="210" w:name="_Toc330387093"/>
      <w:r>
        <w:rPr>
          <w:bCs/>
        </w:rPr>
        <w:lastRenderedPageBreak/>
        <w:t>13.2. В случае нарушения Подрядной организацией</w:t>
      </w:r>
      <w:r>
        <w:rPr>
          <w:b/>
          <w:bCs/>
        </w:rPr>
        <w:t xml:space="preserve"> </w:t>
      </w:r>
      <w:r>
        <w:rPr>
          <w:bCs/>
        </w:rPr>
        <w:t xml:space="preserve">положений п. 13.1 Заказчик вправе уведомить о таком нарушении Подрядную </w:t>
      </w:r>
      <w:proofErr w:type="gramStart"/>
      <w:r>
        <w:rPr>
          <w:bCs/>
        </w:rPr>
        <w:t>организацию</w:t>
      </w:r>
      <w:proofErr w:type="gramEnd"/>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5A6C5C" w:rsidRPr="00434AE7" w:rsidRDefault="00400AA3" w:rsidP="005A6C5C">
      <w:pPr>
        <w:keepNext/>
        <w:keepLines/>
        <w:ind w:firstLine="426"/>
        <w:jc w:val="both"/>
        <w:outlineLvl w:val="0"/>
        <w:rPr>
          <w:bCs/>
        </w:rPr>
      </w:pPr>
      <w:bookmarkStart w:id="211" w:name="_Toc330385371"/>
      <w:bookmarkStart w:id="212"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5A6C5C" w:rsidRPr="00434AE7" w:rsidRDefault="00400AA3" w:rsidP="006621A5">
      <w:pPr>
        <w:pStyle w:val="aff7"/>
        <w:keepNext/>
        <w:keepLines/>
        <w:numPr>
          <w:ilvl w:val="0"/>
          <w:numId w:val="26"/>
        </w:numPr>
        <w:suppressAutoHyphens w:val="0"/>
        <w:ind w:left="0" w:firstLine="426"/>
        <w:jc w:val="both"/>
        <w:outlineLvl w:val="0"/>
        <w:rPr>
          <w:bCs/>
        </w:rPr>
      </w:pPr>
      <w:bookmarkStart w:id="213" w:name="_Toc330385372"/>
      <w:bookmarkStart w:id="214" w:name="_Toc330387095"/>
      <w:r>
        <w:rPr>
          <w:bCs/>
        </w:rPr>
        <w:t>пустых контейнеров;</w:t>
      </w:r>
      <w:bookmarkEnd w:id="213"/>
      <w:bookmarkEnd w:id="214"/>
    </w:p>
    <w:p w:rsidR="005A6C5C" w:rsidRPr="00434AE7" w:rsidRDefault="00400AA3" w:rsidP="006621A5">
      <w:pPr>
        <w:pStyle w:val="aff7"/>
        <w:keepNext/>
        <w:keepLines/>
        <w:numPr>
          <w:ilvl w:val="0"/>
          <w:numId w:val="26"/>
        </w:numPr>
        <w:suppressAutoHyphens w:val="0"/>
        <w:ind w:left="0" w:firstLine="426"/>
        <w:jc w:val="both"/>
        <w:outlineLvl w:val="0"/>
        <w:rPr>
          <w:bCs/>
        </w:rPr>
      </w:pPr>
      <w:bookmarkStart w:id="215" w:name="_Toc330385373"/>
      <w:bookmarkStart w:id="216" w:name="_Toc330387096"/>
      <w:r>
        <w:rPr>
          <w:bCs/>
        </w:rPr>
        <w:t>твердых и жидких отходов</w:t>
      </w:r>
      <w:bookmarkEnd w:id="215"/>
      <w:bookmarkEnd w:id="216"/>
      <w:r>
        <w:rPr>
          <w:bCs/>
        </w:rPr>
        <w:t>,</w:t>
      </w:r>
    </w:p>
    <w:p w:rsidR="005A6C5C" w:rsidRPr="00434AE7" w:rsidRDefault="00400AA3" w:rsidP="005A6C5C">
      <w:pPr>
        <w:keepNext/>
        <w:keepLines/>
        <w:ind w:firstLine="426"/>
        <w:jc w:val="both"/>
        <w:outlineLvl w:val="0"/>
        <w:rPr>
          <w:bCs/>
        </w:rPr>
      </w:pPr>
      <w:bookmarkStart w:id="217" w:name="_Toc330385374"/>
      <w:bookmarkStart w:id="218" w:name="_Toc330387097"/>
      <w:r>
        <w:rPr>
          <w:bCs/>
        </w:rPr>
        <w:t>за исключением тех случаев, когда ответственность за их транспортировку и утилизацию возлагается на Заказчика.</w:t>
      </w:r>
      <w:bookmarkEnd w:id="217"/>
      <w:bookmarkEnd w:id="218"/>
    </w:p>
    <w:p w:rsidR="005A6C5C" w:rsidRPr="00434AE7" w:rsidRDefault="00400AA3" w:rsidP="005A6C5C">
      <w:pPr>
        <w:keepNext/>
        <w:keepLines/>
        <w:ind w:firstLine="426"/>
        <w:jc w:val="both"/>
        <w:outlineLvl w:val="0"/>
        <w:rPr>
          <w:bCs/>
        </w:rPr>
      </w:pPr>
      <w:bookmarkStart w:id="219" w:name="_Toc330385375"/>
      <w:bookmarkStart w:id="220"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5A6C5C" w:rsidRPr="00434AE7" w:rsidRDefault="00400AA3" w:rsidP="005A6C5C">
      <w:pPr>
        <w:keepNext/>
        <w:keepLines/>
        <w:ind w:firstLine="426"/>
        <w:jc w:val="both"/>
        <w:outlineLvl w:val="0"/>
        <w:rPr>
          <w:bCs/>
        </w:rPr>
      </w:pPr>
      <w:bookmarkStart w:id="221" w:name="_Toc330385376"/>
      <w:bookmarkStart w:id="222"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1"/>
      <w:bookmarkEnd w:id="222"/>
    </w:p>
    <w:p w:rsidR="005A6C5C" w:rsidRPr="00434AE7" w:rsidRDefault="00400AA3" w:rsidP="005A6C5C">
      <w:pPr>
        <w:keepNext/>
        <w:keepLines/>
        <w:ind w:firstLine="426"/>
        <w:jc w:val="both"/>
        <w:outlineLvl w:val="0"/>
        <w:rPr>
          <w:bCs/>
        </w:rPr>
      </w:pPr>
      <w:bookmarkStart w:id="223" w:name="_Toc330385377"/>
      <w:bookmarkStart w:id="224" w:name="_Toc330387100"/>
      <w:r>
        <w:rPr>
          <w:bCs/>
        </w:rPr>
        <w:t>•</w:t>
      </w:r>
      <w:r>
        <w:rPr>
          <w:bCs/>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bookmarkEnd w:id="223"/>
      <w:bookmarkEnd w:id="224"/>
    </w:p>
    <w:p w:rsidR="005A6C5C" w:rsidRPr="00434AE7" w:rsidRDefault="00400AA3" w:rsidP="005A6C5C">
      <w:pPr>
        <w:keepNext/>
        <w:keepLines/>
        <w:ind w:firstLine="426"/>
        <w:jc w:val="both"/>
        <w:outlineLvl w:val="0"/>
        <w:rPr>
          <w:bCs/>
        </w:rPr>
      </w:pPr>
      <w:bookmarkStart w:id="225" w:name="_Toc330385378"/>
      <w:bookmarkStart w:id="226" w:name="_Toc330387101"/>
      <w:r>
        <w:rPr>
          <w:bCs/>
        </w:rPr>
        <w:t>•</w:t>
      </w:r>
      <w:r>
        <w:rPr>
          <w:bCs/>
        </w:rPr>
        <w:tab/>
        <w:t>принимает меры к сокращению количества отходов.</w:t>
      </w:r>
      <w:bookmarkEnd w:id="225"/>
      <w:bookmarkEnd w:id="226"/>
    </w:p>
    <w:p w:rsidR="005A6C5C" w:rsidRPr="00434AE7" w:rsidRDefault="00400AA3" w:rsidP="005A6C5C">
      <w:pPr>
        <w:keepNext/>
        <w:keepLines/>
        <w:ind w:firstLine="426"/>
        <w:jc w:val="both"/>
        <w:outlineLvl w:val="0"/>
        <w:rPr>
          <w:bCs/>
        </w:rPr>
      </w:pPr>
      <w:bookmarkStart w:id="227" w:name="_Toc330385379"/>
      <w:bookmarkStart w:id="228" w:name="_Toc330387102"/>
      <w:r>
        <w:rPr>
          <w:bCs/>
        </w:rPr>
        <w:t>13.5</w:t>
      </w:r>
      <w:proofErr w:type="gramStart"/>
      <w:r>
        <w:rPr>
          <w:bCs/>
        </w:rPr>
        <w:t xml:space="preserve"> Д</w:t>
      </w:r>
      <w:proofErr w:type="gramEnd"/>
      <w:r>
        <w:rPr>
          <w:bCs/>
        </w:rPr>
        <w:t>о начала проведения работ Подрядчик предоставляет Заказчику  следующую документацию:</w:t>
      </w:r>
      <w:bookmarkEnd w:id="227"/>
      <w:bookmarkEnd w:id="228"/>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29" w:name="_Toc330385380"/>
      <w:bookmarkStart w:id="230"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w:t>
      </w:r>
      <w:r>
        <w:rPr>
          <w:bCs/>
        </w:rPr>
        <w:t>ю</w:t>
      </w:r>
      <w:r>
        <w:rPr>
          <w:bCs/>
        </w:rPr>
        <w:t>щей услуги в области охраны труда.</w:t>
      </w:r>
      <w:bookmarkEnd w:id="229"/>
      <w:bookmarkEnd w:id="230"/>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31" w:name="_Toc330385381"/>
      <w:bookmarkStart w:id="232" w:name="_Toc330387104"/>
      <w:r>
        <w:rPr>
          <w:bCs/>
        </w:rPr>
        <w:t>Приказ о назначении лиц, ответственных за соблюдение требований охраны труда на рабочем объекте.</w:t>
      </w:r>
      <w:bookmarkEnd w:id="231"/>
      <w:bookmarkEnd w:id="232"/>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33" w:name="_Toc330385382"/>
      <w:bookmarkStart w:id="234" w:name="_Toc330387105"/>
      <w:r>
        <w:rPr>
          <w:bCs/>
        </w:rPr>
        <w:t>Приказы о назначении лиц, имеющих право подписи акта-допуска и выдачи наряда-допуска.</w:t>
      </w:r>
      <w:bookmarkEnd w:id="233"/>
      <w:bookmarkEnd w:id="234"/>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35" w:name="_Toc330385383"/>
      <w:bookmarkStart w:id="236"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w:t>
      </w:r>
      <w:r>
        <w:t>н</w:t>
      </w:r>
      <w:r>
        <w:t>ного контроля при эксплуатации ПС, ответственного за содержание ПС в работоспособном состоянии</w:t>
      </w:r>
      <w:proofErr w:type="gramStart"/>
      <w:r>
        <w:rPr>
          <w:bCs/>
        </w:rPr>
        <w:t xml:space="preserve"> ,</w:t>
      </w:r>
      <w:proofErr w:type="gramEnd"/>
      <w:r>
        <w:rPr>
          <w:bCs/>
        </w:rPr>
        <w:t xml:space="preserve">вышками и </w:t>
      </w:r>
      <w:proofErr w:type="spellStart"/>
      <w:r>
        <w:rPr>
          <w:bCs/>
        </w:rPr>
        <w:t>тд</w:t>
      </w:r>
      <w:proofErr w:type="spellEnd"/>
      <w:r>
        <w:rPr>
          <w:bCs/>
        </w:rPr>
        <w:t>.</w:t>
      </w:r>
      <w:bookmarkEnd w:id="235"/>
      <w:bookmarkEnd w:id="236"/>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37" w:name="_Toc330385384"/>
      <w:bookmarkStart w:id="238" w:name="_Toc330387107"/>
      <w:r>
        <w:rPr>
          <w:bCs/>
        </w:rPr>
        <w:t>Копии протоколов и удостоверений руководителей и специалистов о прохождении об</w:t>
      </w:r>
      <w:r>
        <w:rPr>
          <w:bCs/>
        </w:rPr>
        <w:t>у</w:t>
      </w:r>
      <w:r>
        <w:rPr>
          <w:bCs/>
        </w:rPr>
        <w:t>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bookmarkEnd w:id="237"/>
      <w:bookmarkEnd w:id="238"/>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39" w:name="_Toc330385385"/>
      <w:bookmarkStart w:id="240" w:name="_Toc330387108"/>
      <w:r>
        <w:rPr>
          <w:bCs/>
        </w:rPr>
        <w:t>Копии протоколов о проверке знаний требований ОТ, ПБ, ППБ и</w:t>
      </w:r>
      <w:proofErr w:type="gramStart"/>
      <w:r>
        <w:rPr>
          <w:bCs/>
        </w:rPr>
        <w:t xml:space="preserve"> Э</w:t>
      </w:r>
      <w:proofErr w:type="gramEnd"/>
      <w:r>
        <w:rPr>
          <w:bCs/>
        </w:rPr>
        <w:t xml:space="preserve"> членов экзаменац</w:t>
      </w:r>
      <w:r>
        <w:rPr>
          <w:bCs/>
        </w:rPr>
        <w:t>и</w:t>
      </w:r>
      <w:r>
        <w:rPr>
          <w:bCs/>
        </w:rPr>
        <w:t>онной комиссии организации.</w:t>
      </w:r>
      <w:bookmarkEnd w:id="239"/>
      <w:bookmarkEnd w:id="240"/>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41" w:name="_Toc330385386"/>
      <w:bookmarkStart w:id="242" w:name="_Toc330387109"/>
      <w:r>
        <w:rPr>
          <w:bCs/>
        </w:rPr>
        <w:t>Копии протоколов и удостоверений работников, прошедших профессиональную подг</w:t>
      </w:r>
      <w:r>
        <w:rPr>
          <w:bCs/>
        </w:rPr>
        <w:t>о</w:t>
      </w:r>
      <w:r>
        <w:rPr>
          <w:bCs/>
        </w:rPr>
        <w:t>товку, переподготовку, повышение квалификации (</w:t>
      </w:r>
      <w:proofErr w:type="spellStart"/>
      <w:r>
        <w:rPr>
          <w:bCs/>
        </w:rPr>
        <w:t>электрогазосварщики</w:t>
      </w:r>
      <w:proofErr w:type="spellEnd"/>
      <w:r>
        <w:rPr>
          <w:bCs/>
        </w:rPr>
        <w:t>, стропальщики, машинисты компрессорных установок, специалисты по промышленной безопасности, пожа</w:t>
      </w:r>
      <w:r>
        <w:rPr>
          <w:bCs/>
        </w:rPr>
        <w:t>р</w:t>
      </w:r>
      <w:r>
        <w:rPr>
          <w:bCs/>
        </w:rPr>
        <w:t xml:space="preserve">ной безопасности электробезопасности, экологии и </w:t>
      </w:r>
      <w:proofErr w:type="spellStart"/>
      <w:r>
        <w:rPr>
          <w:bCs/>
        </w:rPr>
        <w:t>т</w:t>
      </w:r>
      <w:proofErr w:type="gramStart"/>
      <w:r>
        <w:rPr>
          <w:bCs/>
        </w:rPr>
        <w:t>.д</w:t>
      </w:r>
      <w:proofErr w:type="spellEnd"/>
      <w:proofErr w:type="gramEnd"/>
      <w:r>
        <w:rPr>
          <w:bCs/>
        </w:rPr>
        <w:t>)</w:t>
      </w:r>
      <w:bookmarkEnd w:id="241"/>
      <w:bookmarkEnd w:id="242"/>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43" w:name="_Toc330385387"/>
      <w:bookmarkStart w:id="244" w:name="_Toc330387110"/>
      <w:r>
        <w:rPr>
          <w:bCs/>
        </w:rPr>
        <w:t xml:space="preserve">Перечень профессий и работ, при выполнении которых работники должны проходить медицинское освидетельствование и </w:t>
      </w:r>
      <w:proofErr w:type="gramStart"/>
      <w:r>
        <w:rPr>
          <w:bCs/>
        </w:rPr>
        <w:t>документы</w:t>
      </w:r>
      <w:proofErr w:type="gramEnd"/>
      <w:r>
        <w:rPr>
          <w:bCs/>
        </w:rPr>
        <w:t xml:space="preserve"> подтверждающие медицинское освидетел</w:t>
      </w:r>
      <w:r>
        <w:rPr>
          <w:bCs/>
        </w:rPr>
        <w:t>ь</w:t>
      </w:r>
      <w:r>
        <w:rPr>
          <w:bCs/>
        </w:rPr>
        <w:t>ствование.</w:t>
      </w:r>
      <w:bookmarkEnd w:id="243"/>
      <w:bookmarkEnd w:id="244"/>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45" w:name="_Toc330385388"/>
      <w:bookmarkStart w:id="246" w:name="_Toc330387111"/>
      <w:r>
        <w:rPr>
          <w:bCs/>
        </w:rPr>
        <w:t xml:space="preserve">Документы, подтверждающие прохождение </w:t>
      </w:r>
      <w:proofErr w:type="spellStart"/>
      <w:r>
        <w:rPr>
          <w:bCs/>
        </w:rPr>
        <w:t>предрейсовых</w:t>
      </w:r>
      <w:proofErr w:type="spellEnd"/>
      <w:r>
        <w:rPr>
          <w:bCs/>
        </w:rPr>
        <w:t xml:space="preserve"> медицинских осмотров в</w:t>
      </w:r>
      <w:r>
        <w:rPr>
          <w:bCs/>
        </w:rPr>
        <w:t>о</w:t>
      </w:r>
      <w:r>
        <w:rPr>
          <w:bCs/>
        </w:rPr>
        <w:t>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w:t>
      </w:r>
      <w:r>
        <w:rPr>
          <w:bCs/>
        </w:rPr>
        <w:t>и</w:t>
      </w:r>
      <w:r>
        <w:rPr>
          <w:bCs/>
        </w:rPr>
        <w:t>кации).</w:t>
      </w:r>
      <w:bookmarkEnd w:id="245"/>
      <w:bookmarkEnd w:id="246"/>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47" w:name="_Toc330385389"/>
      <w:bookmarkStart w:id="248" w:name="_Toc330387112"/>
      <w:r>
        <w:rPr>
          <w:bCs/>
        </w:rPr>
        <w:t>Копии протоколов аттестации рабочих мест по условиям труда.</w:t>
      </w:r>
      <w:bookmarkEnd w:id="247"/>
      <w:bookmarkEnd w:id="248"/>
    </w:p>
    <w:p w:rsidR="005A6C5C" w:rsidRPr="00434AE7" w:rsidRDefault="00400AA3" w:rsidP="006621A5">
      <w:pPr>
        <w:pStyle w:val="aff7"/>
        <w:keepNext/>
        <w:keepLines/>
        <w:numPr>
          <w:ilvl w:val="0"/>
          <w:numId w:val="27"/>
        </w:numPr>
        <w:suppressAutoHyphens w:val="0"/>
        <w:ind w:left="0" w:firstLine="426"/>
        <w:jc w:val="both"/>
        <w:outlineLvl w:val="0"/>
        <w:rPr>
          <w:bCs/>
        </w:rPr>
      </w:pPr>
      <w:bookmarkStart w:id="249" w:name="_Toc330385390"/>
      <w:bookmarkStart w:id="250" w:name="_Toc330387113"/>
      <w:proofErr w:type="gramStart"/>
      <w:r>
        <w:rPr>
          <w:bCs/>
        </w:rPr>
        <w:t>Копия журнала регистрации несчастных случаев на производстве за последние 5 лет.</w:t>
      </w:r>
      <w:bookmarkEnd w:id="249"/>
      <w:bookmarkEnd w:id="250"/>
      <w:proofErr w:type="gramEnd"/>
    </w:p>
    <w:p w:rsidR="005A6C5C" w:rsidRPr="00434AE7" w:rsidRDefault="005A6C5C" w:rsidP="005A6C5C">
      <w:pPr>
        <w:keepNext/>
        <w:keepLines/>
        <w:ind w:firstLine="426"/>
        <w:jc w:val="both"/>
        <w:outlineLvl w:val="0"/>
        <w:rPr>
          <w:bCs/>
          <w:i/>
          <w:u w:val="single"/>
        </w:rPr>
      </w:pPr>
    </w:p>
    <w:p w:rsidR="005A6C5C" w:rsidRPr="00434AE7" w:rsidRDefault="00400AA3" w:rsidP="005A6C5C">
      <w:pPr>
        <w:keepNext/>
        <w:keepLines/>
        <w:ind w:firstLine="426"/>
        <w:jc w:val="both"/>
        <w:outlineLvl w:val="0"/>
        <w:rPr>
          <w:bCs/>
        </w:rPr>
      </w:pPr>
      <w:bookmarkStart w:id="251" w:name="_Toc330385391"/>
      <w:bookmarkStart w:id="252" w:name="_Toc330387114"/>
      <w:r>
        <w:rPr>
          <w:bCs/>
          <w:i/>
          <w:u w:val="single"/>
        </w:rPr>
        <w:lastRenderedPageBreak/>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1"/>
      <w:bookmarkEnd w:id="252"/>
    </w:p>
    <w:p w:rsidR="005A6C5C" w:rsidRPr="00434AE7" w:rsidRDefault="005A6C5C" w:rsidP="005A6C5C">
      <w:pPr>
        <w:keepNext/>
        <w:keepLines/>
        <w:ind w:firstLine="426"/>
        <w:jc w:val="both"/>
        <w:outlineLvl w:val="0"/>
        <w:rPr>
          <w:bCs/>
        </w:rPr>
      </w:pPr>
    </w:p>
    <w:p w:rsidR="005A6C5C" w:rsidRPr="00434AE7" w:rsidRDefault="00400AA3" w:rsidP="005A6C5C">
      <w:pPr>
        <w:keepNext/>
        <w:keepLines/>
        <w:ind w:firstLine="426"/>
        <w:jc w:val="both"/>
        <w:rPr>
          <w:b/>
          <w:lang w:eastAsia="en-US"/>
        </w:rPr>
      </w:pPr>
      <w:r>
        <w:rPr>
          <w:b/>
          <w:lang w:eastAsia="en-US"/>
        </w:rPr>
        <w:t>13.6   Перечень штрафных санкций к  Подрядчику за нарушения требований в области ОТ, ПБ и ООС</w:t>
      </w:r>
    </w:p>
    <w:p w:rsidR="005A6C5C" w:rsidRPr="00434AE7" w:rsidRDefault="00400AA3" w:rsidP="005A6C5C">
      <w:pPr>
        <w:keepNext/>
        <w:keepLines/>
        <w:ind w:firstLine="426"/>
        <w:jc w:val="both"/>
        <w:rPr>
          <w:lang w:eastAsia="en-US"/>
        </w:rPr>
      </w:pPr>
      <w:r>
        <w:rPr>
          <w:lang w:eastAsia="en-US"/>
        </w:rPr>
        <w:t>1.</w:t>
      </w:r>
      <w:r>
        <w:rPr>
          <w:lang w:eastAsia="en-US"/>
        </w:rPr>
        <w:tab/>
      </w:r>
      <w:proofErr w:type="gramStart"/>
      <w:r>
        <w:rPr>
          <w:lang w:eastAsia="en-US"/>
        </w:rPr>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roofErr w:type="gramEnd"/>
    </w:p>
    <w:p w:rsidR="005A6C5C" w:rsidRPr="00434AE7" w:rsidRDefault="00400AA3" w:rsidP="005A6C5C">
      <w:pPr>
        <w:keepNext/>
        <w:keepLines/>
        <w:ind w:firstLine="426"/>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5A6C5C" w:rsidRPr="00434AE7" w:rsidRDefault="00400AA3" w:rsidP="005A6C5C">
      <w:pPr>
        <w:keepNext/>
        <w:keepLines/>
        <w:ind w:firstLine="426"/>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− 100 тыс. рублей;</w:t>
      </w:r>
    </w:p>
    <w:p w:rsidR="005A6C5C" w:rsidRPr="00434AE7" w:rsidRDefault="00400AA3" w:rsidP="005A6C5C">
      <w:pPr>
        <w:keepNext/>
        <w:keepLines/>
        <w:ind w:firstLine="426"/>
        <w:jc w:val="both"/>
        <w:rPr>
          <w:lang w:eastAsia="en-US"/>
        </w:rPr>
      </w:pPr>
      <w:r>
        <w:rPr>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5A6C5C" w:rsidRPr="00434AE7" w:rsidRDefault="00400AA3" w:rsidP="005A6C5C">
      <w:pPr>
        <w:keepNext/>
        <w:keepLines/>
        <w:ind w:firstLine="426"/>
        <w:jc w:val="both"/>
        <w:rPr>
          <w:lang w:eastAsia="en-US"/>
        </w:rPr>
      </w:pPr>
      <w:r>
        <w:rPr>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5A6C5C" w:rsidRPr="00434AE7" w:rsidRDefault="00400AA3" w:rsidP="005A6C5C">
      <w:pPr>
        <w:keepNext/>
        <w:keepLines/>
        <w:ind w:firstLine="426"/>
        <w:jc w:val="both"/>
        <w:rPr>
          <w:lang w:eastAsia="en-US"/>
        </w:rPr>
      </w:pPr>
      <w:r>
        <w:rPr>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5A6C5C" w:rsidRPr="00434AE7" w:rsidRDefault="00400AA3" w:rsidP="005A6C5C">
      <w:pPr>
        <w:keepNext/>
        <w:keepLines/>
        <w:ind w:firstLine="426"/>
        <w:jc w:val="both"/>
        <w:rPr>
          <w:lang w:eastAsia="en-US"/>
        </w:rPr>
      </w:pPr>
      <w:r>
        <w:rPr>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5A6C5C" w:rsidRPr="00434AE7" w:rsidRDefault="00400AA3" w:rsidP="005A6C5C">
      <w:pPr>
        <w:keepNext/>
        <w:keepLines/>
        <w:ind w:firstLine="426"/>
        <w:jc w:val="both"/>
        <w:rPr>
          <w:lang w:eastAsia="en-US"/>
        </w:rPr>
      </w:pPr>
      <w:r>
        <w:rPr>
          <w:lang w:eastAsia="en-US"/>
        </w:rPr>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en-US"/>
        </w:rPr>
        <w:t>СИЗ</w:t>
      </w:r>
      <w:proofErr w:type="gramEnd"/>
      <w:r>
        <w:rPr>
          <w:lang w:eastAsia="en-US"/>
        </w:rPr>
        <w:t xml:space="preserve"> − 40 тыс. рублей;</w:t>
      </w:r>
    </w:p>
    <w:p w:rsidR="005A6C5C" w:rsidRPr="00434AE7" w:rsidRDefault="00400AA3" w:rsidP="005A6C5C">
      <w:pPr>
        <w:keepNext/>
        <w:keepLines/>
        <w:ind w:firstLine="426"/>
        <w:jc w:val="both"/>
        <w:rPr>
          <w:lang w:eastAsia="en-US"/>
        </w:rPr>
      </w:pPr>
      <w:r>
        <w:rPr>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5A6C5C" w:rsidRPr="00434AE7" w:rsidRDefault="00400AA3" w:rsidP="005A6C5C">
      <w:pPr>
        <w:keepNext/>
        <w:keepLines/>
        <w:ind w:firstLine="426"/>
        <w:jc w:val="both"/>
        <w:rPr>
          <w:lang w:eastAsia="en-US"/>
        </w:rPr>
      </w:pPr>
      <w:r>
        <w:rPr>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5A6C5C" w:rsidRPr="00434AE7" w:rsidRDefault="00400AA3" w:rsidP="005A6C5C">
      <w:pPr>
        <w:keepNext/>
        <w:keepLines/>
        <w:ind w:firstLine="426"/>
        <w:jc w:val="both"/>
        <w:rPr>
          <w:lang w:eastAsia="en-US"/>
        </w:rPr>
      </w:pPr>
      <w:r>
        <w:rPr>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5A6C5C" w:rsidRPr="00434AE7" w:rsidRDefault="00400AA3" w:rsidP="005A6C5C">
      <w:pPr>
        <w:keepNext/>
        <w:keepLines/>
        <w:ind w:firstLine="426"/>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5A6C5C" w:rsidRPr="00434AE7" w:rsidRDefault="00400AA3" w:rsidP="005A6C5C">
      <w:pPr>
        <w:keepNext/>
        <w:keepLines/>
        <w:ind w:firstLine="426"/>
        <w:jc w:val="both"/>
        <w:rPr>
          <w:lang w:eastAsia="en-US"/>
        </w:rPr>
      </w:pPr>
      <w:r>
        <w:rPr>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5A6C5C" w:rsidRPr="00434AE7" w:rsidRDefault="00400AA3" w:rsidP="005A6C5C">
      <w:pPr>
        <w:keepNext/>
        <w:keepLines/>
        <w:ind w:firstLine="426"/>
        <w:jc w:val="both"/>
        <w:rPr>
          <w:lang w:eastAsia="en-US"/>
        </w:rPr>
      </w:pPr>
      <w:r>
        <w:rPr>
          <w:lang w:eastAsia="en-US"/>
        </w:rPr>
        <w:t xml:space="preserve">14. 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5A6C5C" w:rsidRPr="00434AE7" w:rsidRDefault="00400AA3" w:rsidP="005A6C5C">
      <w:pPr>
        <w:keepNext/>
        <w:keepLines/>
        <w:ind w:firstLine="426"/>
        <w:jc w:val="both"/>
        <w:rPr>
          <w:lang w:eastAsia="en-US"/>
        </w:rPr>
      </w:pPr>
      <w:r>
        <w:rPr>
          <w:lang w:eastAsia="en-US"/>
        </w:rPr>
        <w:t>15. Выполнение работником производственных операций:</w:t>
      </w:r>
    </w:p>
    <w:p w:rsidR="005A6C5C" w:rsidRPr="00434AE7" w:rsidRDefault="00400AA3" w:rsidP="006621A5">
      <w:pPr>
        <w:pStyle w:val="aff7"/>
        <w:keepNext/>
        <w:keepLines/>
        <w:numPr>
          <w:ilvl w:val="0"/>
          <w:numId w:val="28"/>
        </w:numPr>
        <w:suppressAutoHyphens w:val="0"/>
        <w:ind w:left="0" w:firstLine="426"/>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5A6C5C" w:rsidRPr="00434AE7" w:rsidRDefault="00400AA3" w:rsidP="006621A5">
      <w:pPr>
        <w:pStyle w:val="aff7"/>
        <w:keepNext/>
        <w:keepLines/>
        <w:numPr>
          <w:ilvl w:val="0"/>
          <w:numId w:val="28"/>
        </w:numPr>
        <w:suppressAutoHyphens w:val="0"/>
        <w:ind w:left="0" w:firstLine="426"/>
        <w:jc w:val="both"/>
        <w:rPr>
          <w:lang w:eastAsia="en-US"/>
        </w:rPr>
      </w:pPr>
      <w:r>
        <w:rPr>
          <w:lang w:eastAsia="en-US"/>
        </w:rPr>
        <w:lastRenderedPageBreak/>
        <w:t xml:space="preserve">с просроченной периодической проверкой знаний либо не аттестованного; </w:t>
      </w:r>
    </w:p>
    <w:p w:rsidR="005A6C5C" w:rsidRPr="00434AE7" w:rsidRDefault="00400AA3" w:rsidP="006621A5">
      <w:pPr>
        <w:pStyle w:val="aff7"/>
        <w:keepNext/>
        <w:keepLines/>
        <w:numPr>
          <w:ilvl w:val="0"/>
          <w:numId w:val="28"/>
        </w:numPr>
        <w:suppressAutoHyphens w:val="0"/>
        <w:ind w:left="0" w:firstLine="426"/>
        <w:jc w:val="both"/>
        <w:rPr>
          <w:lang w:eastAsia="en-US"/>
        </w:rPr>
      </w:pPr>
      <w:r>
        <w:rPr>
          <w:lang w:eastAsia="en-US"/>
        </w:rPr>
        <w:t xml:space="preserve"> при отсутствии удостоверения у работника на рабочем месте − 60 тыс. рублей;</w:t>
      </w:r>
    </w:p>
    <w:p w:rsidR="005A6C5C" w:rsidRPr="00434AE7" w:rsidRDefault="00400AA3" w:rsidP="005A6C5C">
      <w:pPr>
        <w:keepNext/>
        <w:keepLines/>
        <w:ind w:firstLine="426"/>
        <w:jc w:val="both"/>
        <w:rPr>
          <w:lang w:eastAsia="en-US"/>
        </w:rPr>
      </w:pPr>
      <w:r>
        <w:rPr>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5A6C5C" w:rsidRPr="00434AE7" w:rsidRDefault="00400AA3" w:rsidP="005A6C5C">
      <w:pPr>
        <w:keepNext/>
        <w:keepLines/>
        <w:ind w:firstLine="426"/>
        <w:jc w:val="both"/>
        <w:rPr>
          <w:lang w:eastAsia="en-US"/>
        </w:rPr>
      </w:pPr>
      <w:r>
        <w:rPr>
          <w:lang w:eastAsia="en-US"/>
        </w:rPr>
        <w:t xml:space="preserve">18. Не устранение в установленные сроки ранее выявленных/зафиксированных нарушений (по  каждому нарушению) − 150 </w:t>
      </w:r>
      <w:proofErr w:type="spellStart"/>
      <w:r>
        <w:rPr>
          <w:lang w:eastAsia="en-US"/>
        </w:rPr>
        <w:t>тыс</w:t>
      </w:r>
      <w:proofErr w:type="gramStart"/>
      <w:r>
        <w:rPr>
          <w:lang w:eastAsia="en-US"/>
        </w:rPr>
        <w:t>.р</w:t>
      </w:r>
      <w:proofErr w:type="gramEnd"/>
      <w:r>
        <w:rPr>
          <w:lang w:eastAsia="en-US"/>
        </w:rPr>
        <w:t>ублей</w:t>
      </w:r>
      <w:proofErr w:type="spellEnd"/>
      <w:r>
        <w:rPr>
          <w:lang w:eastAsia="en-US"/>
        </w:rPr>
        <w:t>;</w:t>
      </w:r>
    </w:p>
    <w:p w:rsidR="005A6C5C" w:rsidRPr="00434AE7" w:rsidRDefault="00400AA3" w:rsidP="005A6C5C">
      <w:pPr>
        <w:keepNext/>
        <w:keepLines/>
        <w:ind w:firstLine="426"/>
        <w:jc w:val="both"/>
        <w:rPr>
          <w:lang w:eastAsia="en-US"/>
        </w:rPr>
      </w:pPr>
      <w:r>
        <w:rPr>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5A6C5C" w:rsidRPr="00434AE7" w:rsidRDefault="00400AA3" w:rsidP="005A6C5C">
      <w:pPr>
        <w:keepNext/>
        <w:keepLines/>
        <w:ind w:firstLine="426"/>
        <w:jc w:val="both"/>
        <w:rPr>
          <w:lang w:eastAsia="en-US"/>
        </w:rPr>
      </w:pPr>
      <w:r>
        <w:rPr>
          <w:lang w:eastAsia="en-US"/>
        </w:rPr>
        <w:t>20. Загрязнение территории Заказчика нефтепродуктами (ГСМ) − 150 тыс. рублей;</w:t>
      </w:r>
    </w:p>
    <w:p w:rsidR="005A6C5C" w:rsidRPr="00434AE7" w:rsidRDefault="00400AA3" w:rsidP="005A6C5C">
      <w:pPr>
        <w:keepNext/>
        <w:keepLines/>
        <w:ind w:firstLine="426"/>
        <w:jc w:val="both"/>
        <w:rPr>
          <w:lang w:eastAsia="en-US"/>
        </w:rPr>
      </w:pPr>
      <w:r>
        <w:rPr>
          <w:lang w:eastAsia="en-US"/>
        </w:rPr>
        <w:t>21. Несанкционированная свалка отходов (за единичный факт зафиксированного нарушения) − 100 тыс. рублей;</w:t>
      </w:r>
    </w:p>
    <w:p w:rsidR="005A6C5C" w:rsidRPr="00434AE7" w:rsidRDefault="00400AA3" w:rsidP="005A6C5C">
      <w:pPr>
        <w:keepNext/>
        <w:keepLines/>
        <w:ind w:firstLine="426"/>
        <w:jc w:val="both"/>
        <w:rPr>
          <w:lang w:eastAsia="en-US"/>
        </w:rPr>
      </w:pPr>
      <w:r>
        <w:rPr>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5A6C5C" w:rsidRPr="00434AE7" w:rsidRDefault="00400AA3" w:rsidP="005A6C5C">
      <w:pPr>
        <w:keepNext/>
        <w:keepLines/>
        <w:ind w:firstLine="426"/>
        <w:jc w:val="both"/>
        <w:rPr>
          <w:lang w:eastAsia="en-US"/>
        </w:rPr>
      </w:pPr>
      <w:r>
        <w:rPr>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706A" w:rsidTr="005A6C5C">
        <w:trPr>
          <w:trHeight w:val="1940"/>
        </w:trPr>
        <w:tc>
          <w:tcPr>
            <w:tcW w:w="5520" w:type="dxa"/>
            <w:tcBorders>
              <w:top w:val="nil"/>
              <w:left w:val="nil"/>
              <w:bottom w:val="nil"/>
              <w:right w:val="nil"/>
            </w:tcBorders>
          </w:tcPr>
          <w:p w:rsidR="005A6C5C" w:rsidRPr="00434AE7" w:rsidRDefault="005A6C5C" w:rsidP="005A6C5C">
            <w:pPr>
              <w:keepNext/>
              <w:keepLines/>
              <w:ind w:firstLine="426"/>
            </w:pPr>
          </w:p>
          <w:p w:rsidR="005A6C5C" w:rsidRPr="00434AE7" w:rsidRDefault="00400AA3" w:rsidP="005A6C5C">
            <w:pPr>
              <w:keepNext/>
              <w:keepLines/>
              <w:ind w:firstLine="426"/>
            </w:pPr>
            <w:r>
              <w:t>От Заказчика:</w:t>
            </w:r>
          </w:p>
          <w:p w:rsidR="005A6C5C" w:rsidRPr="00434AE7" w:rsidRDefault="005A6C5C" w:rsidP="005A6C5C">
            <w:pPr>
              <w:keepNext/>
              <w:keepLines/>
              <w:ind w:firstLine="426"/>
            </w:pPr>
          </w:p>
          <w:p w:rsidR="005A6C5C" w:rsidRPr="00434AE7" w:rsidRDefault="00400AA3" w:rsidP="005A6C5C">
            <w:pPr>
              <w:keepNext/>
              <w:keepLines/>
              <w:ind w:firstLine="426"/>
            </w:pPr>
            <w:r>
              <w:t>Директор филиала</w:t>
            </w:r>
          </w:p>
          <w:p w:rsidR="005A6C5C" w:rsidRPr="00434AE7" w:rsidRDefault="00400AA3" w:rsidP="005A6C5C">
            <w:pPr>
              <w:keepNext/>
              <w:keepLines/>
              <w:ind w:firstLine="426"/>
            </w:pPr>
            <w:r>
              <w:t>ПАО «</w:t>
            </w:r>
            <w:proofErr w:type="spellStart"/>
            <w:r>
              <w:t>ТрансКонтейнер</w:t>
            </w:r>
            <w:proofErr w:type="spellEnd"/>
            <w:r>
              <w:t xml:space="preserve">» </w:t>
            </w:r>
          </w:p>
          <w:p w:rsidR="005A6C5C" w:rsidRPr="00434AE7" w:rsidRDefault="00400AA3" w:rsidP="005A6C5C">
            <w:pPr>
              <w:keepNext/>
              <w:keepLines/>
              <w:ind w:firstLine="426"/>
            </w:pPr>
            <w:r>
              <w:t>на Забайкальской железной дороге</w:t>
            </w:r>
          </w:p>
          <w:p w:rsidR="005A6C5C" w:rsidRPr="00434AE7" w:rsidRDefault="005A6C5C" w:rsidP="005A6C5C">
            <w:pPr>
              <w:keepNext/>
              <w:keepLines/>
              <w:ind w:firstLine="426"/>
            </w:pPr>
          </w:p>
          <w:p w:rsidR="005A6C5C" w:rsidRPr="00434AE7" w:rsidRDefault="00400AA3" w:rsidP="005A6C5C">
            <w:pPr>
              <w:keepNext/>
              <w:keepLines/>
              <w:ind w:firstLine="426"/>
            </w:pPr>
            <w:r>
              <w:t>________________    К.В. Кудрявцев</w:t>
            </w:r>
          </w:p>
        </w:tc>
        <w:tc>
          <w:tcPr>
            <w:tcW w:w="4335" w:type="dxa"/>
            <w:tcBorders>
              <w:top w:val="nil"/>
              <w:left w:val="nil"/>
              <w:bottom w:val="nil"/>
              <w:right w:val="nil"/>
            </w:tcBorders>
          </w:tcPr>
          <w:p w:rsidR="005A6C5C" w:rsidRPr="00434AE7" w:rsidRDefault="005A6C5C" w:rsidP="005A6C5C">
            <w:pPr>
              <w:keepNext/>
              <w:keepLines/>
              <w:ind w:firstLine="426"/>
            </w:pPr>
          </w:p>
          <w:p w:rsidR="005A6C5C" w:rsidRPr="00434AE7" w:rsidRDefault="00400AA3" w:rsidP="005A6C5C">
            <w:pPr>
              <w:keepNext/>
              <w:keepLines/>
              <w:ind w:firstLine="426"/>
            </w:pPr>
            <w:r>
              <w:t>От Подрядчика:</w:t>
            </w: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400AA3" w:rsidP="005A6C5C">
            <w:pPr>
              <w:keepNext/>
              <w:keepLines/>
              <w:ind w:firstLine="426"/>
            </w:pPr>
            <w:r>
              <w:t xml:space="preserve">_________________    </w:t>
            </w:r>
          </w:p>
        </w:tc>
      </w:tr>
    </w:tbl>
    <w:p w:rsidR="005A6C5C" w:rsidRPr="00794E9A" w:rsidRDefault="005A6C5C" w:rsidP="005A6C5C">
      <w:pPr>
        <w:keepNext/>
        <w:keepLines/>
        <w:ind w:firstLine="426"/>
        <w:jc w:val="both"/>
        <w:rPr>
          <w:sz w:val="23"/>
          <w:szCs w:val="23"/>
          <w:lang w:eastAsia="en-US"/>
        </w:rPr>
      </w:pPr>
    </w:p>
    <w:p w:rsidR="005A6C5C" w:rsidRDefault="005A6C5C"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tbl>
      <w:tblPr>
        <w:tblW w:w="10132" w:type="dxa"/>
        <w:tblLook w:val="04A0" w:firstRow="1" w:lastRow="0" w:firstColumn="1" w:lastColumn="0" w:noHBand="0" w:noVBand="1"/>
      </w:tblPr>
      <w:tblGrid>
        <w:gridCol w:w="5048"/>
        <w:gridCol w:w="5084"/>
      </w:tblGrid>
      <w:tr w:rsidR="00EA706A" w:rsidTr="00D25873">
        <w:trPr>
          <w:trHeight w:val="1411"/>
        </w:trPr>
        <w:tc>
          <w:tcPr>
            <w:tcW w:w="5048" w:type="dxa"/>
          </w:tcPr>
          <w:p w:rsidR="005A6C5C" w:rsidRPr="00794E9A" w:rsidRDefault="005A6C5C" w:rsidP="005A6C5C">
            <w:pPr>
              <w:keepNext/>
              <w:keepLines/>
              <w:ind w:firstLine="426"/>
              <w:jc w:val="right"/>
              <w:outlineLvl w:val="0"/>
              <w:rPr>
                <w:sz w:val="23"/>
                <w:szCs w:val="23"/>
              </w:rPr>
            </w:pPr>
          </w:p>
        </w:tc>
        <w:tc>
          <w:tcPr>
            <w:tcW w:w="5084" w:type="dxa"/>
          </w:tcPr>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5A6C5C" w:rsidRPr="00794E9A" w:rsidRDefault="00400AA3" w:rsidP="005A6C5C">
            <w:pPr>
              <w:keepNext/>
              <w:keepLines/>
              <w:ind w:firstLine="426"/>
              <w:jc w:val="right"/>
              <w:outlineLvl w:val="0"/>
              <w:rPr>
                <w:sz w:val="23"/>
                <w:szCs w:val="23"/>
              </w:rPr>
            </w:pPr>
            <w:r>
              <w:rPr>
                <w:sz w:val="23"/>
                <w:szCs w:val="23"/>
              </w:rPr>
              <w:t>Приложение № 7</w:t>
            </w:r>
          </w:p>
          <w:p w:rsidR="005A6C5C" w:rsidRPr="00794E9A" w:rsidRDefault="00400AA3"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400AA3"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pStyle w:val="Style2"/>
        <w:keepNext/>
        <w:keepLines/>
        <w:widowControl/>
        <w:spacing w:line="240" w:lineRule="auto"/>
        <w:ind w:right="43" w:firstLine="426"/>
        <w:jc w:val="both"/>
        <w:rPr>
          <w:rStyle w:val="FontStyle12"/>
          <w:sz w:val="23"/>
          <w:szCs w:val="23"/>
        </w:rPr>
      </w:pPr>
    </w:p>
    <w:p w:rsidR="005A6C5C" w:rsidRPr="00794E9A" w:rsidRDefault="00400AA3" w:rsidP="005A6C5C">
      <w:pPr>
        <w:pStyle w:val="Style3"/>
        <w:keepNext/>
        <w:keepLines/>
        <w:widowControl/>
        <w:ind w:right="10" w:firstLine="426"/>
        <w:jc w:val="center"/>
        <w:rPr>
          <w:rStyle w:val="FontStyle12"/>
          <w:sz w:val="23"/>
          <w:szCs w:val="23"/>
        </w:rPr>
      </w:pPr>
      <w:r>
        <w:rPr>
          <w:rStyle w:val="FontStyle12"/>
          <w:sz w:val="23"/>
          <w:szCs w:val="23"/>
        </w:rPr>
        <w:t>НАЛОГОВАЯ ОГОВОРКА</w:t>
      </w:r>
    </w:p>
    <w:p w:rsidR="005A6C5C" w:rsidRPr="00794E9A" w:rsidRDefault="005A6C5C" w:rsidP="005A6C5C">
      <w:pPr>
        <w:pStyle w:val="Style3"/>
        <w:keepNext/>
        <w:keepLines/>
        <w:widowControl/>
        <w:ind w:right="10" w:firstLine="426"/>
        <w:jc w:val="center"/>
        <w:rPr>
          <w:rStyle w:val="FontStyle12"/>
          <w:sz w:val="23"/>
          <w:szCs w:val="23"/>
        </w:rPr>
      </w:pPr>
    </w:p>
    <w:p w:rsidR="005A6C5C" w:rsidRPr="00794E9A" w:rsidRDefault="00400AA3" w:rsidP="005A6C5C">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w:t>
      </w:r>
      <w:proofErr w:type="spellStart"/>
      <w:r>
        <w:rPr>
          <w:rStyle w:val="FontStyle11"/>
          <w:rFonts w:hint="default"/>
          <w:sz w:val="23"/>
          <w:szCs w:val="23"/>
        </w:rPr>
        <w:t>Тран</w:t>
      </w:r>
      <w:r>
        <w:rPr>
          <w:rStyle w:val="FontStyle11"/>
          <w:rFonts w:hint="default"/>
          <w:sz w:val="23"/>
          <w:szCs w:val="23"/>
        </w:rPr>
        <w:t>с</w:t>
      </w:r>
      <w:r>
        <w:rPr>
          <w:rStyle w:val="FontStyle11"/>
          <w:rFonts w:hint="default"/>
          <w:sz w:val="23"/>
          <w:szCs w:val="23"/>
        </w:rPr>
        <w:t>Контейнер</w:t>
      </w:r>
      <w:proofErr w:type="spellEnd"/>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5A6C5C" w:rsidRPr="00794E9A" w:rsidRDefault="00400AA3" w:rsidP="005A6C5C">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5A6C5C" w:rsidRPr="00794E9A" w:rsidRDefault="00400AA3" w:rsidP="005A6C5C">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w:t>
      </w:r>
      <w:r>
        <w:rPr>
          <w:rStyle w:val="FontStyle12"/>
          <w:sz w:val="23"/>
          <w:szCs w:val="23"/>
        </w:rPr>
        <w:t>а</w:t>
      </w:r>
      <w:r>
        <w:rPr>
          <w:rStyle w:val="FontStyle12"/>
          <w:sz w:val="23"/>
          <w:szCs w:val="23"/>
        </w:rPr>
        <w:t>ции юридического лица, и в нем нет дисквалифицированных лиц;</w:t>
      </w:r>
    </w:p>
    <w:p w:rsidR="005A6C5C" w:rsidRPr="00794E9A" w:rsidRDefault="00400AA3" w:rsidP="005A6C5C">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w:t>
      </w:r>
      <w:r>
        <w:rPr>
          <w:rStyle w:val="FontStyle12"/>
          <w:sz w:val="23"/>
          <w:szCs w:val="23"/>
        </w:rPr>
        <w:t>л</w:t>
      </w:r>
      <w:r>
        <w:rPr>
          <w:rStyle w:val="FontStyle12"/>
          <w:sz w:val="23"/>
          <w:szCs w:val="23"/>
        </w:rPr>
        <w:t>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A6C5C" w:rsidRPr="00794E9A" w:rsidRDefault="00400AA3" w:rsidP="005A6C5C">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w:t>
      </w:r>
      <w:r>
        <w:rPr>
          <w:rStyle w:val="FontStyle12"/>
          <w:sz w:val="23"/>
          <w:szCs w:val="23"/>
        </w:rPr>
        <w:t>а</w:t>
      </w:r>
      <w:r>
        <w:rPr>
          <w:rStyle w:val="FontStyle12"/>
          <w:sz w:val="23"/>
          <w:szCs w:val="23"/>
        </w:rPr>
        <w:t>тельств по Договору, если осуществляемая по Договору деятельность является лицензируемой;</w:t>
      </w:r>
    </w:p>
    <w:p w:rsidR="005A6C5C" w:rsidRPr="00794E9A" w:rsidRDefault="00400AA3" w:rsidP="005A6C5C">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w:t>
      </w:r>
      <w:r>
        <w:rPr>
          <w:rStyle w:val="FontStyle12"/>
          <w:sz w:val="23"/>
          <w:szCs w:val="23"/>
        </w:rPr>
        <w:t>ь</w:t>
      </w:r>
      <w:r>
        <w:rPr>
          <w:rStyle w:val="FontStyle12"/>
          <w:sz w:val="23"/>
          <w:szCs w:val="23"/>
        </w:rPr>
        <w:t>ность требует членства в саморегулируемой организации;</w:t>
      </w:r>
    </w:p>
    <w:p w:rsidR="005A6C5C" w:rsidRPr="00794E9A" w:rsidRDefault="00400AA3" w:rsidP="005A6C5C">
      <w:pPr>
        <w:pStyle w:val="Style1"/>
        <w:keepNext/>
        <w:keepLines/>
        <w:widowControl/>
        <w:spacing w:line="240" w:lineRule="auto"/>
        <w:ind w:left="19" w:right="10" w:firstLine="426"/>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5A6C5C" w:rsidRPr="00794E9A" w:rsidRDefault="00400AA3" w:rsidP="005A6C5C">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w:t>
      </w:r>
      <w:r>
        <w:rPr>
          <w:rStyle w:val="FontStyle12"/>
          <w:sz w:val="23"/>
          <w:szCs w:val="23"/>
        </w:rPr>
        <w:t>а</w:t>
      </w:r>
      <w:r>
        <w:rPr>
          <w:rStyle w:val="FontStyle12"/>
          <w:sz w:val="23"/>
          <w:szCs w:val="23"/>
        </w:rPr>
        <w:t>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A6C5C" w:rsidRPr="00794E9A" w:rsidRDefault="00400AA3" w:rsidP="005A6C5C">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A6C5C" w:rsidRPr="00794E9A" w:rsidRDefault="00400AA3" w:rsidP="005A6C5C">
      <w:pPr>
        <w:pStyle w:val="Style1"/>
        <w:keepNext/>
        <w:keepLines/>
        <w:widowControl/>
        <w:spacing w:line="240" w:lineRule="auto"/>
        <w:ind w:left="24" w:firstLine="426"/>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A6C5C" w:rsidRPr="00794E9A" w:rsidRDefault="00400AA3" w:rsidP="005A6C5C">
      <w:pPr>
        <w:pStyle w:val="Style1"/>
        <w:keepNext/>
        <w:keepLines/>
        <w:widowControl/>
        <w:spacing w:line="240" w:lineRule="auto"/>
        <w:ind w:left="24" w:firstLine="426"/>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w:t>
      </w:r>
      <w:r>
        <w:rPr>
          <w:rStyle w:val="FontStyle12"/>
          <w:sz w:val="23"/>
          <w:szCs w:val="23"/>
        </w:rPr>
        <w:t>а</w:t>
      </w:r>
      <w:r>
        <w:rPr>
          <w:rStyle w:val="FontStyle12"/>
          <w:sz w:val="23"/>
          <w:szCs w:val="23"/>
        </w:rPr>
        <w:t>ции) передано по договору или закону;</w:t>
      </w:r>
    </w:p>
    <w:p w:rsidR="005A6C5C" w:rsidRPr="00794E9A" w:rsidRDefault="00400AA3" w:rsidP="005A6C5C">
      <w:pPr>
        <w:pStyle w:val="Style1"/>
        <w:keepNext/>
        <w:keepLines/>
        <w:widowControl/>
        <w:spacing w:line="240" w:lineRule="auto"/>
        <w:ind w:left="24" w:firstLine="426"/>
        <w:rPr>
          <w:rStyle w:val="FontStyle13"/>
          <w:rFonts w:eastAsia="MS Mincho"/>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rsidR="005A6C5C" w:rsidRPr="00794E9A" w:rsidRDefault="00400AA3" w:rsidP="005A6C5C">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договорились, что в случае, если по итогам налоговой проверки или иных меропр</w:t>
      </w:r>
      <w:r>
        <w:rPr>
          <w:rStyle w:val="FontStyle12"/>
          <w:sz w:val="23"/>
          <w:szCs w:val="23"/>
        </w:rPr>
        <w:t>и</w:t>
      </w:r>
      <w:r>
        <w:rPr>
          <w:rStyle w:val="FontStyle12"/>
          <w:sz w:val="23"/>
          <w:szCs w:val="23"/>
        </w:rPr>
        <w:t xml:space="preserve">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w:t>
      </w:r>
      <w:r>
        <w:rPr>
          <w:rStyle w:val="FontStyle12"/>
          <w:sz w:val="23"/>
          <w:szCs w:val="23"/>
        </w:rPr>
        <w:t>л</w:t>
      </w:r>
      <w:r>
        <w:rPr>
          <w:rStyle w:val="FontStyle12"/>
          <w:sz w:val="23"/>
          <w:szCs w:val="23"/>
        </w:rPr>
        <w:t>нением Договора и/или</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lastRenderedPageBreak/>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5A6C5C" w:rsidRPr="00794E9A" w:rsidRDefault="00400AA3"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rFonts w:eastAsia="MS Mincho"/>
          <w:sz w:val="23"/>
          <w:szCs w:val="23"/>
        </w:rPr>
        <w:t>:</w:t>
      </w:r>
    </w:p>
    <w:p w:rsidR="005A6C5C" w:rsidRPr="00794E9A" w:rsidRDefault="00400AA3"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пол</w:t>
      </w:r>
      <w:r>
        <w:rPr>
          <w:rStyle w:val="FontStyle13"/>
          <w:rFonts w:eastAsia="MS Mincho"/>
          <w:sz w:val="23"/>
          <w:szCs w:val="23"/>
        </w:rPr>
        <w:t>у</w:t>
      </w:r>
      <w:r>
        <w:rPr>
          <w:rStyle w:val="FontStyle13"/>
          <w:rFonts w:eastAsia="MS Mincho"/>
          <w:sz w:val="23"/>
          <w:szCs w:val="23"/>
        </w:rPr>
        <w:t xml:space="preserve">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w:t>
      </w:r>
      <w:r>
        <w:rPr>
          <w:rStyle w:val="FontStyle12"/>
          <w:sz w:val="23"/>
          <w:szCs w:val="23"/>
        </w:rPr>
        <w:t>е</w:t>
      </w:r>
      <w:r>
        <w:rPr>
          <w:rStyle w:val="FontStyle12"/>
          <w:sz w:val="23"/>
          <w:szCs w:val="23"/>
        </w:rPr>
        <w:t>ственные потери, связанные с налоговой проверкой), определяемые как:</w:t>
      </w:r>
      <w:proofErr w:type="gramEnd"/>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w:t>
      </w:r>
      <w:r>
        <w:rPr>
          <w:rStyle w:val="FontStyle12"/>
          <w:sz w:val="23"/>
          <w:szCs w:val="23"/>
        </w:rPr>
        <w:t>е</w:t>
      </w:r>
      <w:r>
        <w:rPr>
          <w:rStyle w:val="FontStyle12"/>
          <w:sz w:val="23"/>
          <w:szCs w:val="23"/>
        </w:rPr>
        <w:t>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Подрядчиком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w:t>
      </w:r>
      <w:r>
        <w:rPr>
          <w:rStyle w:val="FontStyle12"/>
          <w:sz w:val="23"/>
          <w:szCs w:val="23"/>
        </w:rPr>
        <w:t>е</w:t>
      </w:r>
      <w:r>
        <w:rPr>
          <w:rStyle w:val="FontStyle12"/>
          <w:sz w:val="23"/>
          <w:szCs w:val="23"/>
        </w:rPr>
        <w:t>ни); плюс</w:t>
      </w:r>
    </w:p>
    <w:p w:rsidR="005A6C5C" w:rsidRPr="00794E9A" w:rsidRDefault="00400AA3" w:rsidP="005A6C5C">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w:t>
      </w:r>
      <w:r>
        <w:rPr>
          <w:rStyle w:val="FontStyle12"/>
          <w:sz w:val="23"/>
          <w:szCs w:val="23"/>
        </w:rPr>
        <w:t>е</w:t>
      </w:r>
      <w:r>
        <w:rPr>
          <w:rStyle w:val="FontStyle12"/>
          <w:sz w:val="23"/>
          <w:szCs w:val="23"/>
        </w:rPr>
        <w:t xml:space="preserve">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5A6C5C" w:rsidRPr="00794E9A" w:rsidRDefault="00400AA3" w:rsidP="005A6C5C">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w:t>
      </w:r>
      <w:r>
        <w:rPr>
          <w:rStyle w:val="FontStyle12"/>
          <w:sz w:val="23"/>
          <w:szCs w:val="23"/>
        </w:rPr>
        <w:t>я</w:t>
      </w:r>
      <w:r>
        <w:rPr>
          <w:rStyle w:val="FontStyle12"/>
          <w:sz w:val="23"/>
          <w:szCs w:val="23"/>
        </w:rPr>
        <w:t>щего Договора, имущественных требований:</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w:t>
      </w:r>
      <w:r>
        <w:rPr>
          <w:rStyle w:val="FontStyle12"/>
          <w:sz w:val="23"/>
          <w:szCs w:val="23"/>
        </w:rPr>
        <w:t>а</w:t>
      </w:r>
      <w:r>
        <w:rPr>
          <w:rStyle w:val="FontStyle12"/>
          <w:sz w:val="23"/>
          <w:szCs w:val="23"/>
        </w:rPr>
        <w:t>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w:t>
      </w:r>
      <w:r>
        <w:rPr>
          <w:rStyle w:val="FontStyle12"/>
          <w:sz w:val="23"/>
          <w:szCs w:val="23"/>
        </w:rPr>
        <w:t>н</w:t>
      </w:r>
      <w:r>
        <w:rPr>
          <w:rStyle w:val="FontStyle12"/>
          <w:sz w:val="23"/>
          <w:szCs w:val="23"/>
        </w:rPr>
        <w:t>ных прав третьих лиц)</w:t>
      </w:r>
    </w:p>
    <w:p w:rsidR="005A6C5C" w:rsidRPr="00794E9A" w:rsidRDefault="00400AA3"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w:t>
      </w:r>
      <w:r>
        <w:rPr>
          <w:rStyle w:val="FontStyle12"/>
          <w:sz w:val="23"/>
          <w:szCs w:val="23"/>
        </w:rPr>
        <w:t>с</w:t>
      </w:r>
      <w:r>
        <w:rPr>
          <w:rStyle w:val="FontStyle12"/>
          <w:sz w:val="23"/>
          <w:szCs w:val="23"/>
        </w:rPr>
        <w:t xml:space="preserve">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w:t>
      </w:r>
      <w:proofErr w:type="gramStart"/>
      <w:r>
        <w:rPr>
          <w:rStyle w:val="FontStyle13"/>
          <w:rFonts w:eastAsia="MS Mincho"/>
          <w:sz w:val="23"/>
          <w:szCs w:val="23"/>
        </w:rPr>
        <w:t>с даты</w:t>
      </w:r>
      <w:proofErr w:type="gramEnd"/>
      <w:r>
        <w:rPr>
          <w:rStyle w:val="FontStyle13"/>
          <w:rFonts w:eastAsia="MS Mincho"/>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В соответствии со ст. 406.1 ГК РФ Стороны также предусмотрели, что в случае не ре</w:t>
      </w:r>
      <w:r>
        <w:rPr>
          <w:rStyle w:val="FontStyle12"/>
          <w:sz w:val="23"/>
          <w:szCs w:val="23"/>
        </w:rPr>
        <w:t>а</w:t>
      </w:r>
      <w:r>
        <w:rPr>
          <w:rStyle w:val="FontStyle12"/>
          <w:sz w:val="23"/>
          <w:szCs w:val="23"/>
        </w:rPr>
        <w:t xml:space="preserve">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xml:space="preserve">),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w:t>
      </w:r>
      <w:r>
        <w:rPr>
          <w:rStyle w:val="FontStyle12"/>
          <w:sz w:val="23"/>
          <w:szCs w:val="23"/>
        </w:rPr>
        <w:t>а</w:t>
      </w:r>
      <w:r>
        <w:rPr>
          <w:rStyle w:val="FontStyle12"/>
          <w:sz w:val="23"/>
          <w:szCs w:val="23"/>
        </w:rPr>
        <w:t xml:space="preserve">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 xml:space="preserve">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w:t>
      </w:r>
      <w:r>
        <w:rPr>
          <w:rStyle w:val="FontStyle12"/>
          <w:sz w:val="23"/>
          <w:szCs w:val="23"/>
        </w:rPr>
        <w:t>л</w:t>
      </w:r>
      <w:r>
        <w:rPr>
          <w:rStyle w:val="FontStyle12"/>
          <w:sz w:val="23"/>
          <w:szCs w:val="23"/>
        </w:rPr>
        <w:t>ном размере.</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w:t>
      </w:r>
      <w:r>
        <w:rPr>
          <w:rStyle w:val="FontStyle12"/>
          <w:sz w:val="23"/>
          <w:szCs w:val="23"/>
        </w:rPr>
        <w:t>а</w:t>
      </w:r>
      <w:r>
        <w:rPr>
          <w:rStyle w:val="FontStyle12"/>
          <w:sz w:val="23"/>
          <w:szCs w:val="23"/>
        </w:rPr>
        <w:t xml:space="preserve">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w:t>
      </w:r>
      <w:r>
        <w:rPr>
          <w:rStyle w:val="FontStyle12"/>
          <w:sz w:val="23"/>
          <w:szCs w:val="23"/>
        </w:rPr>
        <w:t>ь</w:t>
      </w:r>
      <w:r>
        <w:rPr>
          <w:rStyle w:val="FontStyle12"/>
          <w:sz w:val="23"/>
          <w:szCs w:val="23"/>
        </w:rPr>
        <w:t xml:space="preserve">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Подрядчика </w:t>
      </w:r>
      <w:r>
        <w:rPr>
          <w:rStyle w:val="FontStyle12"/>
          <w:sz w:val="23"/>
          <w:szCs w:val="23"/>
        </w:rPr>
        <w:t>об этом.</w:t>
      </w:r>
    </w:p>
    <w:p w:rsidR="005A6C5C" w:rsidRPr="00794E9A" w:rsidRDefault="00400AA3"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5A6C5C" w:rsidRPr="00794E9A" w:rsidRDefault="00400AA3" w:rsidP="005A6C5C">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rsidR="005A6C5C" w:rsidRPr="00794E9A" w:rsidRDefault="005A6C5C" w:rsidP="005A6C5C">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EA706A"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Директор филиала</w:t>
            </w:r>
          </w:p>
          <w:p w:rsidR="005A6C5C" w:rsidRPr="00053EEB" w:rsidRDefault="00400AA3" w:rsidP="005A6C5C">
            <w:pPr>
              <w:keepNext/>
              <w:keepLines/>
              <w:ind w:firstLine="426"/>
              <w:rPr>
                <w:sz w:val="23"/>
                <w:szCs w:val="23"/>
              </w:rPr>
            </w:pPr>
            <w:r>
              <w:rPr>
                <w:sz w:val="23"/>
                <w:szCs w:val="23"/>
              </w:rPr>
              <w:t>ПАО «</w:t>
            </w:r>
            <w:proofErr w:type="spellStart"/>
            <w:r>
              <w:rPr>
                <w:sz w:val="23"/>
                <w:szCs w:val="23"/>
              </w:rPr>
              <w:t>ТрансКонтейнер</w:t>
            </w:r>
            <w:proofErr w:type="spellEnd"/>
            <w:r>
              <w:rPr>
                <w:sz w:val="23"/>
                <w:szCs w:val="23"/>
              </w:rPr>
              <w:t xml:space="preserve">» </w:t>
            </w:r>
          </w:p>
          <w:p w:rsidR="005A6C5C" w:rsidRPr="00053EEB" w:rsidRDefault="00400AA3"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400AA3"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400AA3" w:rsidP="005A6C5C">
            <w:pPr>
              <w:keepNext/>
              <w:keepLines/>
              <w:ind w:firstLine="426"/>
              <w:rPr>
                <w:sz w:val="23"/>
                <w:szCs w:val="23"/>
              </w:rPr>
            </w:pPr>
            <w:r>
              <w:rPr>
                <w:sz w:val="23"/>
                <w:szCs w:val="23"/>
              </w:rPr>
              <w:t xml:space="preserve">_________________    </w:t>
            </w:r>
          </w:p>
        </w:tc>
      </w:tr>
    </w:tbl>
    <w:p w:rsidR="00493F52" w:rsidRDefault="00493F52"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7E0128">
      <w:pPr>
        <w:keepNext/>
        <w:keepLines/>
        <w:tabs>
          <w:tab w:val="left" w:pos="0"/>
        </w:tabs>
        <w:ind w:firstLine="426"/>
        <w:jc w:val="right"/>
        <w:outlineLvl w:val="0"/>
        <w:rPr>
          <w:sz w:val="23"/>
          <w:szCs w:val="23"/>
        </w:rPr>
        <w:sectPr w:rsidR="007E0128" w:rsidSect="00A96166">
          <w:pgSz w:w="11907" w:h="16840" w:code="9"/>
          <w:pgMar w:top="1134" w:right="851" w:bottom="1134" w:left="1134" w:header="794" w:footer="794" w:gutter="0"/>
          <w:cols w:space="720"/>
          <w:titlePg/>
          <w:docGrid w:linePitch="326"/>
        </w:sectPr>
      </w:pPr>
    </w:p>
    <w:p w:rsidR="007E0128" w:rsidRPr="00C76A8A" w:rsidRDefault="00400AA3" w:rsidP="007E0128">
      <w:pPr>
        <w:keepNext/>
        <w:keepLines/>
        <w:tabs>
          <w:tab w:val="left" w:pos="0"/>
        </w:tabs>
        <w:ind w:firstLine="426"/>
        <w:jc w:val="right"/>
        <w:outlineLvl w:val="0"/>
        <w:rPr>
          <w:sz w:val="23"/>
          <w:szCs w:val="23"/>
        </w:rPr>
      </w:pPr>
      <w:r>
        <w:rPr>
          <w:sz w:val="23"/>
          <w:szCs w:val="23"/>
        </w:rPr>
        <w:lastRenderedPageBreak/>
        <w:t>Приложение №8</w:t>
      </w:r>
    </w:p>
    <w:p w:rsidR="007E0128" w:rsidRPr="00C76A8A" w:rsidRDefault="00400AA3" w:rsidP="007E0128">
      <w:pPr>
        <w:pStyle w:val="affa"/>
        <w:keepNext/>
        <w:keepLines/>
        <w:tabs>
          <w:tab w:val="left" w:pos="0"/>
        </w:tabs>
        <w:ind w:firstLine="426"/>
        <w:jc w:val="right"/>
        <w:rPr>
          <w:rFonts w:ascii="Times New Roman" w:hAnsi="Times New Roman"/>
          <w:sz w:val="23"/>
          <w:szCs w:val="23"/>
        </w:rPr>
      </w:pPr>
      <w:r>
        <w:rPr>
          <w:rFonts w:ascii="Times New Roman" w:hAnsi="Times New Roman"/>
          <w:sz w:val="23"/>
          <w:szCs w:val="23"/>
        </w:rPr>
        <w:t xml:space="preserve">к договору №________________________ </w:t>
      </w:r>
    </w:p>
    <w:p w:rsidR="007E0128" w:rsidRPr="00C76A8A" w:rsidRDefault="00400AA3" w:rsidP="007E0128">
      <w:pPr>
        <w:pStyle w:val="affa"/>
        <w:keepNext/>
        <w:keepLines/>
        <w:tabs>
          <w:tab w:val="left" w:pos="0"/>
        </w:tabs>
        <w:ind w:firstLine="426"/>
        <w:jc w:val="right"/>
        <w:rPr>
          <w:sz w:val="23"/>
          <w:szCs w:val="23"/>
        </w:rPr>
      </w:pPr>
      <w:r>
        <w:rPr>
          <w:sz w:val="23"/>
          <w:szCs w:val="23"/>
        </w:rPr>
        <w:t>от «_______»_____________________2023 г.</w:t>
      </w:r>
    </w:p>
    <w:p w:rsidR="007E0128" w:rsidRPr="00C76A8A" w:rsidRDefault="00400AA3" w:rsidP="007E0128">
      <w:pPr>
        <w:keepNext/>
        <w:keepLines/>
        <w:tabs>
          <w:tab w:val="left" w:pos="0"/>
        </w:tabs>
        <w:ind w:firstLine="426"/>
        <w:jc w:val="right"/>
        <w:outlineLvl w:val="0"/>
        <w:rPr>
          <w:bCs/>
          <w:sz w:val="23"/>
          <w:szCs w:val="23"/>
        </w:rPr>
      </w:pPr>
      <w:r>
        <w:rPr>
          <w:bCs/>
          <w:sz w:val="23"/>
          <w:szCs w:val="23"/>
        </w:rPr>
        <w:t xml:space="preserve">на выполнение строительно-монтажных работ </w:t>
      </w:r>
    </w:p>
    <w:p w:rsidR="007E0128" w:rsidRPr="00C76A8A" w:rsidRDefault="007E0128" w:rsidP="007E0128">
      <w:pPr>
        <w:pStyle w:val="ConsNonformat"/>
        <w:widowControl/>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EA706A" w:rsidTr="00260DEF">
        <w:trPr>
          <w:gridBefore w:val="4"/>
          <w:gridAfter w:val="7"/>
          <w:wBefore w:w="4678" w:type="dxa"/>
          <w:wAfter w:w="5673" w:type="dxa"/>
        </w:trPr>
        <w:tc>
          <w:tcPr>
            <w:tcW w:w="2392" w:type="dxa"/>
            <w:gridSpan w:val="2"/>
            <w:tcBorders>
              <w:top w:val="nil"/>
              <w:left w:val="nil"/>
              <w:bottom w:val="nil"/>
              <w:right w:val="nil"/>
            </w:tcBorders>
            <w:vAlign w:val="bottom"/>
          </w:tcPr>
          <w:p w:rsidR="007E0128" w:rsidRPr="00C76A8A" w:rsidRDefault="00400AA3" w:rsidP="00260DEF">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7E0128" w:rsidRPr="00C76A8A" w:rsidRDefault="007E0128" w:rsidP="00260DEF">
            <w:pPr>
              <w:jc w:val="center"/>
              <w:rPr>
                <w:b/>
                <w:bCs/>
                <w:sz w:val="22"/>
                <w:szCs w:val="22"/>
              </w:rPr>
            </w:pPr>
          </w:p>
        </w:tc>
      </w:tr>
      <w:tr w:rsidR="00EA706A" w:rsidTr="00260DEF">
        <w:trPr>
          <w:trHeight w:hRule="exact" w:val="280"/>
        </w:trPr>
        <w:tc>
          <w:tcPr>
            <w:tcW w:w="12247" w:type="dxa"/>
            <w:gridSpan w:val="13"/>
            <w:tcBorders>
              <w:top w:val="nil"/>
              <w:left w:val="nil"/>
              <w:bottom w:val="nil"/>
              <w:right w:val="nil"/>
            </w:tcBorders>
          </w:tcPr>
          <w:p w:rsidR="007E0128" w:rsidRPr="00C76A8A" w:rsidRDefault="00400AA3" w:rsidP="00260DEF">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E0128" w:rsidRPr="00C76A8A" w:rsidRDefault="00400AA3" w:rsidP="00260DEF">
            <w:pPr>
              <w:spacing w:before="20"/>
              <w:jc w:val="center"/>
              <w:rPr>
                <w:sz w:val="18"/>
                <w:szCs w:val="18"/>
              </w:rPr>
            </w:pPr>
            <w:r>
              <w:rPr>
                <w:sz w:val="18"/>
                <w:szCs w:val="18"/>
              </w:rPr>
              <w:t>Коды</w:t>
            </w:r>
          </w:p>
        </w:tc>
      </w:tr>
      <w:tr w:rsidR="00EA706A" w:rsidTr="00260DEF">
        <w:trPr>
          <w:trHeight w:hRule="exact" w:val="240"/>
        </w:trPr>
        <w:tc>
          <w:tcPr>
            <w:tcW w:w="12247" w:type="dxa"/>
            <w:gridSpan w:val="13"/>
            <w:tcBorders>
              <w:top w:val="nil"/>
              <w:left w:val="nil"/>
              <w:bottom w:val="nil"/>
              <w:right w:val="single" w:sz="12" w:space="0" w:color="auto"/>
            </w:tcBorders>
            <w:vAlign w:val="bottom"/>
          </w:tcPr>
          <w:p w:rsidR="007E0128" w:rsidRPr="00C76A8A" w:rsidRDefault="00400AA3" w:rsidP="00260DEF">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E0128" w:rsidRPr="00C76A8A" w:rsidRDefault="00400AA3" w:rsidP="00260DEF">
            <w:pPr>
              <w:spacing w:before="20"/>
              <w:jc w:val="center"/>
              <w:rPr>
                <w:sz w:val="17"/>
                <w:szCs w:val="17"/>
              </w:rPr>
            </w:pPr>
            <w:r>
              <w:rPr>
                <w:sz w:val="17"/>
                <w:szCs w:val="17"/>
              </w:rPr>
              <w:t>0315007</w:t>
            </w:r>
          </w:p>
        </w:tc>
      </w:tr>
      <w:tr w:rsidR="00EA706A" w:rsidTr="00260DEF">
        <w:trPr>
          <w:trHeight w:hRule="exact" w:val="240"/>
        </w:trPr>
        <w:tc>
          <w:tcPr>
            <w:tcW w:w="1134" w:type="dxa"/>
            <w:tcBorders>
              <w:top w:val="nil"/>
              <w:left w:val="nil"/>
              <w:bottom w:val="nil"/>
              <w:right w:val="nil"/>
            </w:tcBorders>
            <w:vAlign w:val="bottom"/>
          </w:tcPr>
          <w:p w:rsidR="007E0128" w:rsidRPr="00C76A8A" w:rsidRDefault="00400AA3" w:rsidP="00260DEF">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7E0128" w:rsidRPr="00C76A8A" w:rsidRDefault="007E0128" w:rsidP="00260DEF">
            <w:pPr>
              <w:rPr>
                <w:b/>
                <w:sz w:val="22"/>
                <w:szCs w:val="22"/>
              </w:rPr>
            </w:pPr>
          </w:p>
        </w:tc>
        <w:tc>
          <w:tcPr>
            <w:tcW w:w="1048" w:type="dxa"/>
            <w:gridSpan w:val="2"/>
            <w:tcBorders>
              <w:top w:val="nil"/>
              <w:left w:val="nil"/>
              <w:bottom w:val="nil"/>
              <w:right w:val="single" w:sz="12" w:space="0" w:color="auto"/>
            </w:tcBorders>
            <w:vAlign w:val="bottom"/>
          </w:tcPr>
          <w:p w:rsidR="007E0128" w:rsidRPr="00C76A8A" w:rsidRDefault="00400AA3" w:rsidP="00260DEF">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E0128" w:rsidRPr="00C76A8A" w:rsidRDefault="007E0128" w:rsidP="00260DEF">
            <w:pPr>
              <w:spacing w:before="20"/>
              <w:rPr>
                <w:b/>
                <w:sz w:val="17"/>
                <w:szCs w:val="17"/>
              </w:rPr>
            </w:pPr>
          </w:p>
        </w:tc>
      </w:tr>
      <w:tr w:rsidR="00EA706A" w:rsidTr="00260DEF">
        <w:trPr>
          <w:trHeight w:hRule="exact" w:val="472"/>
        </w:trPr>
        <w:tc>
          <w:tcPr>
            <w:tcW w:w="1134" w:type="dxa"/>
            <w:tcBorders>
              <w:top w:val="nil"/>
              <w:left w:val="nil"/>
              <w:bottom w:val="nil"/>
              <w:right w:val="nil"/>
            </w:tcBorders>
            <w:vAlign w:val="bottom"/>
          </w:tcPr>
          <w:p w:rsidR="007E0128" w:rsidRPr="00C76A8A" w:rsidRDefault="00400AA3" w:rsidP="00260DEF">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E0128" w:rsidRPr="00C76A8A" w:rsidRDefault="007E0128" w:rsidP="00260DEF">
            <w:pPr>
              <w:rPr>
                <w:b/>
                <w:sz w:val="22"/>
                <w:szCs w:val="22"/>
              </w:rPr>
            </w:pPr>
          </w:p>
        </w:tc>
        <w:tc>
          <w:tcPr>
            <w:tcW w:w="1048" w:type="dxa"/>
            <w:gridSpan w:val="2"/>
            <w:tcBorders>
              <w:top w:val="nil"/>
              <w:left w:val="nil"/>
              <w:bottom w:val="nil"/>
              <w:right w:val="single" w:sz="12" w:space="0" w:color="auto"/>
            </w:tcBorders>
            <w:vAlign w:val="bottom"/>
          </w:tcPr>
          <w:p w:rsidR="007E0128" w:rsidRPr="00C76A8A" w:rsidRDefault="007E0128" w:rsidP="00260DEF">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E0128" w:rsidRPr="00C76A8A" w:rsidRDefault="007E0128" w:rsidP="00260DEF">
            <w:pPr>
              <w:spacing w:before="20"/>
              <w:jc w:val="center"/>
              <w:rPr>
                <w:b/>
                <w:sz w:val="17"/>
                <w:szCs w:val="17"/>
              </w:rPr>
            </w:pPr>
          </w:p>
        </w:tc>
      </w:tr>
      <w:tr w:rsidR="00EA706A" w:rsidTr="00260DEF">
        <w:trPr>
          <w:gridAfter w:val="14"/>
          <w:wAfter w:w="12761" w:type="dxa"/>
          <w:trHeight w:hRule="exact" w:val="152"/>
        </w:trPr>
        <w:tc>
          <w:tcPr>
            <w:tcW w:w="1134" w:type="dxa"/>
            <w:tcBorders>
              <w:top w:val="nil"/>
              <w:left w:val="nil"/>
              <w:bottom w:val="nil"/>
              <w:right w:val="nil"/>
            </w:tcBorders>
            <w:vAlign w:val="bottom"/>
          </w:tcPr>
          <w:p w:rsidR="007E0128" w:rsidRPr="00C76A8A" w:rsidRDefault="007E0128" w:rsidP="00260DEF">
            <w:pPr>
              <w:rPr>
                <w:sz w:val="17"/>
                <w:szCs w:val="17"/>
              </w:rPr>
            </w:pPr>
          </w:p>
        </w:tc>
      </w:tr>
      <w:tr w:rsidR="00EA706A"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E0128" w:rsidRPr="00C76A8A" w:rsidRDefault="00400AA3" w:rsidP="00260DEF">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7E0128" w:rsidRPr="00C76A8A" w:rsidRDefault="00400AA3" w:rsidP="00260DEF">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E0128" w:rsidRPr="00C76A8A" w:rsidRDefault="00400AA3" w:rsidP="00260DEF">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EA706A"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E0128" w:rsidRPr="00C76A8A" w:rsidRDefault="007E0128" w:rsidP="00260DEF">
            <w:pPr>
              <w:rPr>
                <w:sz w:val="14"/>
                <w:szCs w:val="14"/>
              </w:rPr>
            </w:pPr>
          </w:p>
        </w:tc>
        <w:tc>
          <w:tcPr>
            <w:tcW w:w="1134" w:type="dxa"/>
            <w:gridSpan w:val="2"/>
            <w:vMerge/>
            <w:tcBorders>
              <w:top w:val="single" w:sz="4" w:space="0" w:color="auto"/>
              <w:left w:val="nil"/>
              <w:bottom w:val="single" w:sz="12" w:space="0" w:color="auto"/>
              <w:right w:val="nil"/>
            </w:tcBorders>
          </w:tcPr>
          <w:p w:rsidR="007E0128" w:rsidRPr="00C76A8A" w:rsidRDefault="007E0128" w:rsidP="00260DEF">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E0128" w:rsidRPr="00C76A8A" w:rsidRDefault="00400AA3" w:rsidP="00260DE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E0128" w:rsidRPr="00C76A8A" w:rsidRDefault="00400AA3"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E0128" w:rsidRPr="00C76A8A" w:rsidRDefault="00400AA3" w:rsidP="00260DE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E0128" w:rsidRPr="00C76A8A" w:rsidRDefault="00400AA3"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E0128" w:rsidRPr="00C76A8A" w:rsidRDefault="00400AA3" w:rsidP="00260DEF">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E0128" w:rsidRPr="00C76A8A" w:rsidRDefault="00400AA3"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E0128" w:rsidRPr="00C76A8A" w:rsidRDefault="00400AA3" w:rsidP="00260DEF">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EA706A"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7E0128" w:rsidRPr="00C76A8A" w:rsidRDefault="007E0128" w:rsidP="00260DEF">
            <w:pPr>
              <w:jc w:val="center"/>
              <w:rPr>
                <w:b/>
                <w:sz w:val="22"/>
                <w:szCs w:val="22"/>
              </w:rPr>
            </w:pPr>
          </w:p>
        </w:tc>
      </w:tr>
    </w:tbl>
    <w:p w:rsidR="007E0128" w:rsidRPr="00C76A8A" w:rsidRDefault="00400AA3" w:rsidP="007E0128">
      <w:pPr>
        <w:tabs>
          <w:tab w:val="left" w:pos="993"/>
        </w:tabs>
        <w:spacing w:before="240"/>
        <w:rPr>
          <w:b/>
          <w:sz w:val="22"/>
          <w:szCs w:val="22"/>
        </w:rPr>
      </w:pPr>
      <w:r>
        <w:rPr>
          <w:sz w:val="17"/>
          <w:szCs w:val="17"/>
        </w:rPr>
        <w:t>Основание</w:t>
      </w:r>
      <w:r>
        <w:rPr>
          <w:sz w:val="17"/>
          <w:szCs w:val="17"/>
        </w:rPr>
        <w:tab/>
      </w:r>
    </w:p>
    <w:p w:rsidR="007E0128" w:rsidRPr="00C76A8A" w:rsidRDefault="007E0128" w:rsidP="007E0128">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EA706A" w:rsidTr="00260DEF">
        <w:tc>
          <w:tcPr>
            <w:tcW w:w="851" w:type="dxa"/>
            <w:tcBorders>
              <w:top w:val="nil"/>
              <w:left w:val="nil"/>
              <w:bottom w:val="nil"/>
              <w:right w:val="nil"/>
            </w:tcBorders>
            <w:vAlign w:val="bottom"/>
          </w:tcPr>
          <w:p w:rsidR="007E0128" w:rsidRPr="00C76A8A" w:rsidRDefault="00400AA3" w:rsidP="00260DEF">
            <w:pPr>
              <w:rPr>
                <w:sz w:val="17"/>
                <w:szCs w:val="17"/>
              </w:rPr>
            </w:pPr>
            <w:r>
              <w:rPr>
                <w:sz w:val="17"/>
                <w:szCs w:val="17"/>
              </w:rPr>
              <w:t>Кому</w:t>
            </w:r>
          </w:p>
        </w:tc>
        <w:tc>
          <w:tcPr>
            <w:tcW w:w="6173" w:type="dxa"/>
            <w:tcBorders>
              <w:top w:val="nil"/>
              <w:left w:val="nil"/>
              <w:bottom w:val="single" w:sz="4" w:space="0" w:color="auto"/>
              <w:right w:val="nil"/>
            </w:tcBorders>
            <w:vAlign w:val="bottom"/>
          </w:tcPr>
          <w:p w:rsidR="007E0128" w:rsidRPr="00C76A8A" w:rsidRDefault="007E0128" w:rsidP="00260DEF">
            <w:pPr>
              <w:rPr>
                <w:b/>
                <w:sz w:val="22"/>
                <w:szCs w:val="22"/>
              </w:rPr>
            </w:pPr>
          </w:p>
        </w:tc>
        <w:tc>
          <w:tcPr>
            <w:tcW w:w="1056" w:type="dxa"/>
            <w:tcBorders>
              <w:top w:val="nil"/>
              <w:left w:val="nil"/>
              <w:bottom w:val="nil"/>
              <w:right w:val="nil"/>
            </w:tcBorders>
            <w:vAlign w:val="bottom"/>
          </w:tcPr>
          <w:p w:rsidR="007E0128" w:rsidRPr="00C76A8A" w:rsidRDefault="00400AA3" w:rsidP="00260DEF">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7E0128" w:rsidRPr="00C76A8A" w:rsidRDefault="007E0128" w:rsidP="00260DEF">
            <w:pPr>
              <w:rPr>
                <w:b/>
                <w:sz w:val="22"/>
                <w:szCs w:val="22"/>
              </w:rPr>
            </w:pPr>
          </w:p>
        </w:tc>
      </w:tr>
    </w:tbl>
    <w:p w:rsidR="007E0128" w:rsidRPr="00C76A8A" w:rsidRDefault="007E0128" w:rsidP="007E0128">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EA706A" w:rsidTr="00260DEF">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7E0128" w:rsidRPr="00C76A8A" w:rsidRDefault="00400AA3" w:rsidP="00260DE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EA706A" w:rsidTr="00260DEF">
        <w:trPr>
          <w:cantSplit/>
          <w:trHeight w:val="900"/>
        </w:trPr>
        <w:tc>
          <w:tcPr>
            <w:tcW w:w="907" w:type="dxa"/>
            <w:tcBorders>
              <w:top w:val="single" w:sz="4" w:space="0" w:color="auto"/>
              <w:left w:val="double" w:sz="4" w:space="0" w:color="auto"/>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90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73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851" w:type="dxa"/>
            <w:vMerge/>
            <w:tcBorders>
              <w:top w:val="single" w:sz="4" w:space="0" w:color="auto"/>
              <w:left w:val="nil"/>
              <w:bottom w:val="single" w:sz="4" w:space="0" w:color="auto"/>
              <w:right w:val="nil"/>
            </w:tcBorders>
          </w:tcPr>
          <w:p w:rsidR="007E0128" w:rsidRPr="00C76A8A" w:rsidRDefault="007E0128" w:rsidP="00260DE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E0128" w:rsidRPr="00C76A8A" w:rsidRDefault="00400AA3" w:rsidP="00260DE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r>
      <w:tr w:rsidR="00EA706A" w:rsidTr="00260DEF">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E0128" w:rsidRPr="00C76A8A" w:rsidRDefault="00400AA3" w:rsidP="00260DE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E0128" w:rsidRPr="00C76A8A" w:rsidRDefault="00400AA3" w:rsidP="00260DE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7E0128" w:rsidRPr="00C76A8A" w:rsidRDefault="00400AA3" w:rsidP="00260DE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E0128" w:rsidRPr="00C76A8A" w:rsidRDefault="00400AA3" w:rsidP="00260DEF">
            <w:pPr>
              <w:jc w:val="center"/>
              <w:rPr>
                <w:sz w:val="14"/>
                <w:szCs w:val="14"/>
              </w:rPr>
            </w:pPr>
            <w:r>
              <w:rPr>
                <w:sz w:val="14"/>
                <w:szCs w:val="14"/>
              </w:rPr>
              <w:t>15</w:t>
            </w:r>
          </w:p>
        </w:tc>
      </w:tr>
      <w:tr w:rsidR="00EA706A" w:rsidTr="00260DEF">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7E0128" w:rsidRPr="00C76A8A" w:rsidRDefault="007E0128" w:rsidP="00260DEF">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bl>
    <w:p w:rsidR="007E0128" w:rsidRPr="00C76A8A" w:rsidRDefault="00400AA3" w:rsidP="007E0128">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EA706A" w:rsidTr="00260DEF">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7E0128" w:rsidRPr="00C76A8A" w:rsidRDefault="00400AA3" w:rsidP="00260DE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7E0128" w:rsidRPr="00C76A8A" w:rsidRDefault="00400AA3" w:rsidP="00260DEF">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EA706A" w:rsidTr="00260DEF">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gridSpan w:val="2"/>
            <w:tcBorders>
              <w:top w:val="single" w:sz="4" w:space="0" w:color="auto"/>
              <w:left w:val="nil"/>
              <w:bottom w:val="single" w:sz="4" w:space="0" w:color="auto"/>
              <w:right w:val="single" w:sz="4" w:space="0" w:color="auto"/>
            </w:tcBorders>
          </w:tcPr>
          <w:p w:rsidR="007E0128" w:rsidRPr="00C76A8A" w:rsidRDefault="00400AA3" w:rsidP="00260DE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gridSpan w:val="2"/>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gridSpan w:val="2"/>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73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851" w:type="dxa"/>
            <w:gridSpan w:val="2"/>
            <w:vMerge/>
            <w:tcBorders>
              <w:top w:val="single" w:sz="4" w:space="0" w:color="auto"/>
              <w:left w:val="nil"/>
              <w:bottom w:val="single" w:sz="4" w:space="0" w:color="auto"/>
              <w:right w:val="nil"/>
            </w:tcBorders>
          </w:tcPr>
          <w:p w:rsidR="007E0128" w:rsidRPr="00C76A8A" w:rsidRDefault="007E0128" w:rsidP="00260DE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E0128" w:rsidRPr="00C76A8A" w:rsidRDefault="00400AA3" w:rsidP="00260DE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gridSpan w:val="2"/>
            <w:tcBorders>
              <w:top w:val="single" w:sz="4" w:space="0" w:color="auto"/>
              <w:left w:val="single" w:sz="4" w:space="0" w:color="auto"/>
              <w:bottom w:val="single" w:sz="4" w:space="0" w:color="auto"/>
              <w:right w:val="double" w:sz="4" w:space="0" w:color="auto"/>
            </w:tcBorders>
          </w:tcPr>
          <w:p w:rsidR="007E0128" w:rsidRPr="00C76A8A" w:rsidRDefault="00400AA3" w:rsidP="00260DE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r>
      <w:tr w:rsidR="00EA706A" w:rsidTr="00260DEF">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E0128" w:rsidRPr="00C76A8A" w:rsidRDefault="00400AA3" w:rsidP="00260DE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E0128" w:rsidRPr="00C76A8A" w:rsidRDefault="00400AA3" w:rsidP="00260DEF">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7E0128" w:rsidRPr="00C76A8A" w:rsidRDefault="00400AA3" w:rsidP="00260DEF">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400AA3" w:rsidP="00260DEF">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400AA3" w:rsidP="00260DEF">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7E0128" w:rsidRPr="00C76A8A" w:rsidRDefault="00400AA3" w:rsidP="00260DEF">
            <w:pPr>
              <w:jc w:val="center"/>
              <w:rPr>
                <w:sz w:val="14"/>
                <w:szCs w:val="14"/>
              </w:rPr>
            </w:pPr>
            <w:r>
              <w:rPr>
                <w:sz w:val="14"/>
                <w:szCs w:val="14"/>
              </w:rPr>
              <w:t>15</w:t>
            </w:r>
          </w:p>
        </w:tc>
      </w:tr>
      <w:tr w:rsidR="00EA706A" w:rsidTr="00260DEF">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EA706A"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7E0128" w:rsidRPr="00C76A8A" w:rsidRDefault="00400AA3" w:rsidP="00260DEF">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7E0128" w:rsidRPr="00C76A8A" w:rsidRDefault="007E0128" w:rsidP="00260DEF">
            <w:pPr>
              <w:rPr>
                <w:b/>
                <w:sz w:val="22"/>
                <w:szCs w:val="22"/>
              </w:rPr>
            </w:pPr>
          </w:p>
        </w:tc>
        <w:tc>
          <w:tcPr>
            <w:tcW w:w="1559" w:type="dxa"/>
            <w:gridSpan w:val="4"/>
            <w:tcBorders>
              <w:top w:val="nil"/>
              <w:left w:val="nil"/>
              <w:bottom w:val="nil"/>
              <w:right w:val="nil"/>
            </w:tcBorders>
            <w:vAlign w:val="bottom"/>
          </w:tcPr>
          <w:p w:rsidR="007E0128" w:rsidRPr="00C76A8A" w:rsidRDefault="00400AA3" w:rsidP="00260DEF">
            <w:pPr>
              <w:ind w:left="113"/>
              <w:rPr>
                <w:sz w:val="17"/>
                <w:szCs w:val="17"/>
              </w:rPr>
            </w:pPr>
            <w:r>
              <w:rPr>
                <w:sz w:val="17"/>
                <w:szCs w:val="17"/>
              </w:rPr>
              <w:t>наименований</w:t>
            </w:r>
          </w:p>
        </w:tc>
      </w:tr>
      <w:tr w:rsidR="00EA706A"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7E0128" w:rsidRPr="00C76A8A" w:rsidRDefault="007E0128" w:rsidP="00260DEF">
            <w:pPr>
              <w:rPr>
                <w:sz w:val="17"/>
                <w:szCs w:val="17"/>
              </w:rPr>
            </w:pPr>
          </w:p>
        </w:tc>
        <w:tc>
          <w:tcPr>
            <w:tcW w:w="5160" w:type="dxa"/>
            <w:gridSpan w:val="8"/>
            <w:tcBorders>
              <w:top w:val="nil"/>
              <w:left w:val="nil"/>
              <w:bottom w:val="nil"/>
              <w:right w:val="nil"/>
            </w:tcBorders>
          </w:tcPr>
          <w:p w:rsidR="007E0128" w:rsidRPr="00C76A8A" w:rsidRDefault="00400AA3" w:rsidP="00260DEF">
            <w:pPr>
              <w:jc w:val="center"/>
              <w:rPr>
                <w:sz w:val="12"/>
                <w:szCs w:val="12"/>
              </w:rPr>
            </w:pPr>
            <w:r>
              <w:rPr>
                <w:sz w:val="12"/>
                <w:szCs w:val="12"/>
              </w:rPr>
              <w:t>(прописью)</w:t>
            </w:r>
          </w:p>
        </w:tc>
        <w:tc>
          <w:tcPr>
            <w:tcW w:w="1559" w:type="dxa"/>
            <w:gridSpan w:val="4"/>
            <w:tcBorders>
              <w:top w:val="nil"/>
              <w:left w:val="nil"/>
              <w:bottom w:val="nil"/>
              <w:right w:val="nil"/>
            </w:tcBorders>
          </w:tcPr>
          <w:p w:rsidR="007E0128" w:rsidRPr="00C76A8A" w:rsidRDefault="007E0128" w:rsidP="00260DEF">
            <w:pPr>
              <w:rPr>
                <w:sz w:val="17"/>
                <w:szCs w:val="17"/>
              </w:rPr>
            </w:pPr>
          </w:p>
        </w:tc>
      </w:tr>
      <w:tr w:rsidR="00EA706A"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7E0128" w:rsidRPr="00C76A8A" w:rsidRDefault="00400AA3" w:rsidP="00260DEF">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7E0128" w:rsidRPr="00C76A8A" w:rsidRDefault="007E0128" w:rsidP="00260DEF">
            <w:pPr>
              <w:rPr>
                <w:b/>
                <w:sz w:val="22"/>
                <w:szCs w:val="22"/>
              </w:rPr>
            </w:pPr>
          </w:p>
        </w:tc>
        <w:tc>
          <w:tcPr>
            <w:tcW w:w="538" w:type="dxa"/>
            <w:tcBorders>
              <w:top w:val="nil"/>
              <w:left w:val="nil"/>
              <w:bottom w:val="nil"/>
              <w:right w:val="nil"/>
            </w:tcBorders>
            <w:vAlign w:val="bottom"/>
          </w:tcPr>
          <w:p w:rsidR="007E0128" w:rsidRPr="00C76A8A" w:rsidRDefault="00400AA3" w:rsidP="00260DEF">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567" w:type="dxa"/>
            <w:gridSpan w:val="2"/>
            <w:tcBorders>
              <w:top w:val="nil"/>
              <w:left w:val="nil"/>
              <w:bottom w:val="nil"/>
              <w:right w:val="nil"/>
            </w:tcBorders>
            <w:vAlign w:val="bottom"/>
          </w:tcPr>
          <w:p w:rsidR="007E0128" w:rsidRPr="00C76A8A" w:rsidRDefault="00400AA3" w:rsidP="00260DEF">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7E0128" w:rsidRPr="00C76A8A" w:rsidRDefault="007E0128" w:rsidP="00260DEF">
            <w:pPr>
              <w:rPr>
                <w:sz w:val="17"/>
                <w:szCs w:val="17"/>
              </w:rPr>
            </w:pPr>
          </w:p>
        </w:tc>
        <w:tc>
          <w:tcPr>
            <w:tcW w:w="1985" w:type="dxa"/>
            <w:gridSpan w:val="3"/>
            <w:tcBorders>
              <w:top w:val="nil"/>
              <w:left w:val="nil"/>
              <w:bottom w:val="nil"/>
              <w:right w:val="nil"/>
            </w:tcBorders>
            <w:vAlign w:val="bottom"/>
          </w:tcPr>
          <w:p w:rsidR="007E0128" w:rsidRPr="00C76A8A" w:rsidRDefault="00400AA3" w:rsidP="00260DEF">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7E0128" w:rsidRPr="00C76A8A" w:rsidRDefault="007E0128" w:rsidP="00260DEF">
            <w:pPr>
              <w:rPr>
                <w:b/>
                <w:sz w:val="22"/>
                <w:szCs w:val="22"/>
              </w:rPr>
            </w:pPr>
          </w:p>
        </w:tc>
        <w:tc>
          <w:tcPr>
            <w:tcW w:w="426" w:type="dxa"/>
            <w:gridSpan w:val="2"/>
            <w:tcBorders>
              <w:top w:val="nil"/>
              <w:left w:val="nil"/>
              <w:bottom w:val="nil"/>
              <w:right w:val="nil"/>
            </w:tcBorders>
            <w:vAlign w:val="bottom"/>
          </w:tcPr>
          <w:p w:rsidR="007E0128" w:rsidRPr="00C76A8A" w:rsidRDefault="00400AA3" w:rsidP="00260DEF">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424" w:type="dxa"/>
            <w:tcBorders>
              <w:top w:val="nil"/>
              <w:left w:val="nil"/>
              <w:bottom w:val="nil"/>
              <w:right w:val="nil"/>
            </w:tcBorders>
            <w:vAlign w:val="bottom"/>
          </w:tcPr>
          <w:p w:rsidR="007E0128" w:rsidRPr="00C76A8A" w:rsidRDefault="00400AA3" w:rsidP="00260DEF">
            <w:pPr>
              <w:jc w:val="right"/>
              <w:rPr>
                <w:sz w:val="17"/>
                <w:szCs w:val="17"/>
              </w:rPr>
            </w:pPr>
            <w:r>
              <w:rPr>
                <w:sz w:val="17"/>
                <w:szCs w:val="17"/>
              </w:rPr>
              <w:t>коп.</w:t>
            </w:r>
          </w:p>
        </w:tc>
      </w:tr>
      <w:tr w:rsidR="00EA706A"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7E0128" w:rsidRPr="00C76A8A" w:rsidRDefault="007E0128" w:rsidP="00260DEF">
            <w:pPr>
              <w:rPr>
                <w:sz w:val="17"/>
                <w:szCs w:val="17"/>
              </w:rPr>
            </w:pPr>
          </w:p>
        </w:tc>
        <w:tc>
          <w:tcPr>
            <w:tcW w:w="3544" w:type="dxa"/>
            <w:gridSpan w:val="6"/>
            <w:tcBorders>
              <w:top w:val="nil"/>
              <w:left w:val="nil"/>
              <w:bottom w:val="nil"/>
              <w:right w:val="nil"/>
            </w:tcBorders>
          </w:tcPr>
          <w:p w:rsidR="007E0128" w:rsidRPr="00C76A8A" w:rsidRDefault="00400AA3" w:rsidP="00260DEF">
            <w:pPr>
              <w:jc w:val="center"/>
              <w:rPr>
                <w:sz w:val="12"/>
                <w:szCs w:val="12"/>
              </w:rPr>
            </w:pPr>
            <w:r>
              <w:rPr>
                <w:sz w:val="12"/>
                <w:szCs w:val="12"/>
              </w:rPr>
              <w:t>(прописью)</w:t>
            </w:r>
          </w:p>
        </w:tc>
        <w:tc>
          <w:tcPr>
            <w:tcW w:w="538" w:type="dxa"/>
            <w:tcBorders>
              <w:top w:val="nil"/>
              <w:left w:val="nil"/>
              <w:bottom w:val="nil"/>
              <w:right w:val="nil"/>
            </w:tcBorders>
          </w:tcPr>
          <w:p w:rsidR="007E0128" w:rsidRPr="00C76A8A" w:rsidRDefault="007E0128" w:rsidP="00260DEF">
            <w:pPr>
              <w:rPr>
                <w:sz w:val="17"/>
                <w:szCs w:val="17"/>
              </w:rPr>
            </w:pPr>
          </w:p>
        </w:tc>
        <w:tc>
          <w:tcPr>
            <w:tcW w:w="1588" w:type="dxa"/>
            <w:gridSpan w:val="3"/>
            <w:tcBorders>
              <w:top w:val="nil"/>
              <w:left w:val="nil"/>
              <w:bottom w:val="nil"/>
              <w:right w:val="nil"/>
            </w:tcBorders>
          </w:tcPr>
          <w:p w:rsidR="007E0128" w:rsidRPr="00C76A8A" w:rsidRDefault="007E0128" w:rsidP="00260DEF">
            <w:pPr>
              <w:rPr>
                <w:sz w:val="17"/>
                <w:szCs w:val="17"/>
              </w:rPr>
            </w:pPr>
          </w:p>
        </w:tc>
        <w:tc>
          <w:tcPr>
            <w:tcW w:w="567" w:type="dxa"/>
            <w:gridSpan w:val="2"/>
            <w:tcBorders>
              <w:top w:val="nil"/>
              <w:left w:val="nil"/>
              <w:bottom w:val="nil"/>
              <w:right w:val="nil"/>
            </w:tcBorders>
          </w:tcPr>
          <w:p w:rsidR="007E0128" w:rsidRPr="00C76A8A" w:rsidRDefault="007E0128" w:rsidP="00260DEF">
            <w:pPr>
              <w:rPr>
                <w:sz w:val="17"/>
                <w:szCs w:val="17"/>
              </w:rPr>
            </w:pPr>
          </w:p>
        </w:tc>
        <w:tc>
          <w:tcPr>
            <w:tcW w:w="1559" w:type="dxa"/>
            <w:gridSpan w:val="4"/>
            <w:tcBorders>
              <w:top w:val="nil"/>
              <w:left w:val="nil"/>
              <w:bottom w:val="nil"/>
              <w:right w:val="nil"/>
            </w:tcBorders>
          </w:tcPr>
          <w:p w:rsidR="007E0128" w:rsidRPr="00C76A8A" w:rsidRDefault="007E0128" w:rsidP="00260DEF">
            <w:pPr>
              <w:rPr>
                <w:sz w:val="17"/>
                <w:szCs w:val="17"/>
              </w:rPr>
            </w:pPr>
          </w:p>
        </w:tc>
        <w:tc>
          <w:tcPr>
            <w:tcW w:w="1985" w:type="dxa"/>
            <w:gridSpan w:val="3"/>
            <w:tcBorders>
              <w:top w:val="nil"/>
              <w:left w:val="nil"/>
              <w:bottom w:val="nil"/>
              <w:right w:val="nil"/>
            </w:tcBorders>
          </w:tcPr>
          <w:p w:rsidR="007E0128" w:rsidRPr="00C76A8A" w:rsidRDefault="007E0128" w:rsidP="00260DEF">
            <w:pPr>
              <w:rPr>
                <w:sz w:val="17"/>
                <w:szCs w:val="17"/>
              </w:rPr>
            </w:pPr>
          </w:p>
        </w:tc>
        <w:tc>
          <w:tcPr>
            <w:tcW w:w="1417" w:type="dxa"/>
            <w:gridSpan w:val="3"/>
            <w:tcBorders>
              <w:top w:val="nil"/>
              <w:left w:val="nil"/>
              <w:bottom w:val="nil"/>
              <w:right w:val="nil"/>
            </w:tcBorders>
          </w:tcPr>
          <w:p w:rsidR="007E0128" w:rsidRPr="00C76A8A" w:rsidRDefault="007E0128" w:rsidP="00260DEF">
            <w:pPr>
              <w:rPr>
                <w:sz w:val="17"/>
                <w:szCs w:val="17"/>
              </w:rPr>
            </w:pPr>
          </w:p>
        </w:tc>
        <w:tc>
          <w:tcPr>
            <w:tcW w:w="426" w:type="dxa"/>
            <w:gridSpan w:val="2"/>
            <w:tcBorders>
              <w:top w:val="nil"/>
              <w:left w:val="nil"/>
              <w:bottom w:val="nil"/>
              <w:right w:val="nil"/>
            </w:tcBorders>
          </w:tcPr>
          <w:p w:rsidR="007E0128" w:rsidRPr="00C76A8A" w:rsidRDefault="007E0128" w:rsidP="00260DEF">
            <w:pPr>
              <w:rPr>
                <w:sz w:val="17"/>
                <w:szCs w:val="17"/>
              </w:rPr>
            </w:pPr>
          </w:p>
        </w:tc>
        <w:tc>
          <w:tcPr>
            <w:tcW w:w="851" w:type="dxa"/>
            <w:tcBorders>
              <w:top w:val="nil"/>
              <w:left w:val="nil"/>
              <w:bottom w:val="nil"/>
              <w:right w:val="nil"/>
            </w:tcBorders>
          </w:tcPr>
          <w:p w:rsidR="007E0128" w:rsidRPr="00C76A8A" w:rsidRDefault="007E0128" w:rsidP="00260DEF">
            <w:pPr>
              <w:rPr>
                <w:sz w:val="17"/>
                <w:szCs w:val="17"/>
              </w:rPr>
            </w:pPr>
          </w:p>
        </w:tc>
        <w:tc>
          <w:tcPr>
            <w:tcW w:w="424" w:type="dxa"/>
            <w:tcBorders>
              <w:top w:val="nil"/>
              <w:left w:val="nil"/>
              <w:bottom w:val="nil"/>
              <w:right w:val="nil"/>
            </w:tcBorders>
          </w:tcPr>
          <w:p w:rsidR="007E0128" w:rsidRPr="00C76A8A" w:rsidRDefault="007E0128" w:rsidP="00260DEF">
            <w:pPr>
              <w:rPr>
                <w:sz w:val="17"/>
                <w:szCs w:val="17"/>
              </w:rPr>
            </w:pPr>
          </w:p>
        </w:tc>
      </w:tr>
    </w:tbl>
    <w:p w:rsidR="007E0128" w:rsidRPr="00C76A8A" w:rsidRDefault="007E0128" w:rsidP="007E0128">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EA706A" w:rsidTr="00260DEF">
        <w:tc>
          <w:tcPr>
            <w:tcW w:w="1474" w:type="dxa"/>
            <w:tcBorders>
              <w:top w:val="nil"/>
              <w:left w:val="nil"/>
              <w:bottom w:val="nil"/>
              <w:right w:val="nil"/>
            </w:tcBorders>
            <w:vAlign w:val="bottom"/>
          </w:tcPr>
          <w:p w:rsidR="007E0128" w:rsidRPr="00C76A8A" w:rsidRDefault="00400AA3" w:rsidP="00260DEF">
            <w:pPr>
              <w:rPr>
                <w:b/>
                <w:sz w:val="22"/>
                <w:szCs w:val="22"/>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7E0128" w:rsidRPr="00C76A8A" w:rsidRDefault="007E0128" w:rsidP="00260DEF">
            <w:pPr>
              <w:rPr>
                <w:b/>
                <w:sz w:val="22"/>
                <w:szCs w:val="22"/>
              </w:rPr>
            </w:pPr>
          </w:p>
        </w:tc>
        <w:tc>
          <w:tcPr>
            <w:tcW w:w="170" w:type="dxa"/>
            <w:tcBorders>
              <w:top w:val="nil"/>
              <w:left w:val="nil"/>
              <w:bottom w:val="nil"/>
              <w:right w:val="nil"/>
            </w:tcBorders>
            <w:vAlign w:val="bottom"/>
          </w:tcPr>
          <w:p w:rsidR="007E0128" w:rsidRPr="00C76A8A" w:rsidRDefault="007E0128" w:rsidP="00260DEF">
            <w:pPr>
              <w:jc w:val="center"/>
              <w:rPr>
                <w:sz w:val="17"/>
                <w:szCs w:val="17"/>
              </w:rPr>
            </w:pPr>
          </w:p>
        </w:tc>
        <w:tc>
          <w:tcPr>
            <w:tcW w:w="680"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170" w:type="dxa"/>
            <w:tcBorders>
              <w:top w:val="nil"/>
              <w:left w:val="nil"/>
              <w:bottom w:val="nil"/>
              <w:right w:val="nil"/>
            </w:tcBorders>
            <w:vAlign w:val="bottom"/>
          </w:tcPr>
          <w:p w:rsidR="007E0128" w:rsidRPr="00C76A8A" w:rsidRDefault="007E0128" w:rsidP="00260DEF">
            <w:pPr>
              <w:jc w:val="center"/>
              <w:rPr>
                <w:sz w:val="17"/>
                <w:szCs w:val="17"/>
              </w:rPr>
            </w:pPr>
          </w:p>
        </w:tc>
        <w:tc>
          <w:tcPr>
            <w:tcW w:w="1474"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3772" w:type="dxa"/>
            <w:tcBorders>
              <w:top w:val="nil"/>
              <w:left w:val="nil"/>
              <w:bottom w:val="nil"/>
              <w:right w:val="nil"/>
            </w:tcBorders>
            <w:vAlign w:val="bottom"/>
          </w:tcPr>
          <w:p w:rsidR="007E0128" w:rsidRPr="00C76A8A" w:rsidRDefault="00400AA3" w:rsidP="00260DEF">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284" w:type="dxa"/>
            <w:tcBorders>
              <w:top w:val="nil"/>
              <w:left w:val="nil"/>
              <w:bottom w:val="nil"/>
              <w:right w:val="nil"/>
            </w:tcBorders>
            <w:vAlign w:val="bottom"/>
          </w:tcPr>
          <w:p w:rsidR="007E0128" w:rsidRPr="00C76A8A" w:rsidRDefault="007E0128" w:rsidP="00260DEF">
            <w:pPr>
              <w:jc w:val="center"/>
              <w:rPr>
                <w:sz w:val="17"/>
                <w:szCs w:val="17"/>
              </w:rPr>
            </w:pPr>
          </w:p>
        </w:tc>
        <w:tc>
          <w:tcPr>
            <w:tcW w:w="1531"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r>
      <w:tr w:rsidR="00EA706A" w:rsidTr="00260DEF">
        <w:tc>
          <w:tcPr>
            <w:tcW w:w="1474" w:type="dxa"/>
            <w:tcBorders>
              <w:top w:val="nil"/>
              <w:left w:val="nil"/>
              <w:bottom w:val="nil"/>
              <w:right w:val="nil"/>
            </w:tcBorders>
          </w:tcPr>
          <w:p w:rsidR="007E0128" w:rsidRPr="00C76A8A" w:rsidRDefault="007E0128" w:rsidP="00260DEF">
            <w:pPr>
              <w:rPr>
                <w:sz w:val="17"/>
                <w:szCs w:val="17"/>
              </w:rPr>
            </w:pPr>
          </w:p>
        </w:tc>
        <w:tc>
          <w:tcPr>
            <w:tcW w:w="907" w:type="dxa"/>
            <w:tcBorders>
              <w:top w:val="nil"/>
              <w:left w:val="nil"/>
              <w:bottom w:val="nil"/>
              <w:right w:val="nil"/>
            </w:tcBorders>
          </w:tcPr>
          <w:p w:rsidR="007E0128" w:rsidRPr="00C76A8A" w:rsidRDefault="00400AA3" w:rsidP="00260DEF">
            <w:pPr>
              <w:jc w:val="center"/>
              <w:rPr>
                <w:sz w:val="12"/>
                <w:szCs w:val="12"/>
              </w:rPr>
            </w:pPr>
            <w:r>
              <w:rPr>
                <w:sz w:val="12"/>
                <w:szCs w:val="12"/>
              </w:rPr>
              <w:t>(должность)</w:t>
            </w:r>
          </w:p>
        </w:tc>
        <w:tc>
          <w:tcPr>
            <w:tcW w:w="170" w:type="dxa"/>
            <w:tcBorders>
              <w:top w:val="nil"/>
              <w:left w:val="nil"/>
              <w:bottom w:val="nil"/>
              <w:right w:val="nil"/>
            </w:tcBorders>
          </w:tcPr>
          <w:p w:rsidR="007E0128" w:rsidRPr="00C76A8A" w:rsidRDefault="007E0128" w:rsidP="00260DEF">
            <w:pPr>
              <w:jc w:val="center"/>
              <w:rPr>
                <w:sz w:val="12"/>
                <w:szCs w:val="12"/>
              </w:rPr>
            </w:pPr>
          </w:p>
        </w:tc>
        <w:tc>
          <w:tcPr>
            <w:tcW w:w="680" w:type="dxa"/>
            <w:tcBorders>
              <w:top w:val="nil"/>
              <w:left w:val="nil"/>
              <w:bottom w:val="nil"/>
              <w:right w:val="nil"/>
            </w:tcBorders>
          </w:tcPr>
          <w:p w:rsidR="007E0128" w:rsidRPr="00C76A8A" w:rsidRDefault="00400AA3" w:rsidP="00260DEF">
            <w:pPr>
              <w:jc w:val="center"/>
              <w:rPr>
                <w:sz w:val="12"/>
                <w:szCs w:val="12"/>
              </w:rPr>
            </w:pPr>
            <w:r>
              <w:rPr>
                <w:sz w:val="12"/>
                <w:szCs w:val="12"/>
              </w:rPr>
              <w:t>(подпись)</w:t>
            </w:r>
          </w:p>
        </w:tc>
        <w:tc>
          <w:tcPr>
            <w:tcW w:w="170" w:type="dxa"/>
            <w:tcBorders>
              <w:top w:val="nil"/>
              <w:left w:val="nil"/>
              <w:bottom w:val="nil"/>
              <w:right w:val="nil"/>
            </w:tcBorders>
          </w:tcPr>
          <w:p w:rsidR="007E0128" w:rsidRPr="00C76A8A" w:rsidRDefault="007E0128" w:rsidP="00260DEF">
            <w:pPr>
              <w:jc w:val="center"/>
              <w:rPr>
                <w:sz w:val="12"/>
                <w:szCs w:val="12"/>
              </w:rPr>
            </w:pPr>
          </w:p>
        </w:tc>
        <w:tc>
          <w:tcPr>
            <w:tcW w:w="1474" w:type="dxa"/>
            <w:tcBorders>
              <w:top w:val="nil"/>
              <w:left w:val="nil"/>
              <w:bottom w:val="nil"/>
              <w:right w:val="nil"/>
            </w:tcBorders>
          </w:tcPr>
          <w:p w:rsidR="007E0128" w:rsidRPr="00C76A8A" w:rsidRDefault="00400AA3" w:rsidP="00260DEF">
            <w:pPr>
              <w:jc w:val="center"/>
              <w:rPr>
                <w:sz w:val="12"/>
                <w:szCs w:val="12"/>
              </w:rPr>
            </w:pPr>
            <w:r>
              <w:rPr>
                <w:sz w:val="12"/>
                <w:szCs w:val="12"/>
              </w:rPr>
              <w:t>(расшифровка подписи)</w:t>
            </w:r>
          </w:p>
        </w:tc>
        <w:tc>
          <w:tcPr>
            <w:tcW w:w="3772" w:type="dxa"/>
            <w:tcBorders>
              <w:top w:val="nil"/>
              <w:left w:val="nil"/>
              <w:bottom w:val="nil"/>
              <w:right w:val="nil"/>
            </w:tcBorders>
          </w:tcPr>
          <w:p w:rsidR="007E0128" w:rsidRPr="00C76A8A" w:rsidRDefault="007E0128" w:rsidP="00260DEF">
            <w:pPr>
              <w:rPr>
                <w:sz w:val="17"/>
                <w:szCs w:val="17"/>
              </w:rPr>
            </w:pPr>
          </w:p>
        </w:tc>
        <w:tc>
          <w:tcPr>
            <w:tcW w:w="737" w:type="dxa"/>
            <w:tcBorders>
              <w:top w:val="nil"/>
              <w:left w:val="nil"/>
              <w:bottom w:val="nil"/>
              <w:right w:val="nil"/>
            </w:tcBorders>
          </w:tcPr>
          <w:p w:rsidR="007E0128" w:rsidRPr="00C76A8A" w:rsidRDefault="00400AA3" w:rsidP="00260DEF">
            <w:pPr>
              <w:jc w:val="center"/>
              <w:rPr>
                <w:sz w:val="12"/>
                <w:szCs w:val="12"/>
              </w:rPr>
            </w:pPr>
            <w:r>
              <w:rPr>
                <w:sz w:val="12"/>
                <w:szCs w:val="12"/>
              </w:rPr>
              <w:t>(подпись)</w:t>
            </w:r>
          </w:p>
        </w:tc>
        <w:tc>
          <w:tcPr>
            <w:tcW w:w="284" w:type="dxa"/>
            <w:tcBorders>
              <w:top w:val="nil"/>
              <w:left w:val="nil"/>
              <w:bottom w:val="nil"/>
              <w:right w:val="nil"/>
            </w:tcBorders>
          </w:tcPr>
          <w:p w:rsidR="007E0128" w:rsidRPr="00C76A8A" w:rsidRDefault="007E0128" w:rsidP="00260DEF">
            <w:pPr>
              <w:jc w:val="center"/>
              <w:rPr>
                <w:sz w:val="12"/>
                <w:szCs w:val="12"/>
              </w:rPr>
            </w:pPr>
          </w:p>
        </w:tc>
        <w:tc>
          <w:tcPr>
            <w:tcW w:w="1531" w:type="dxa"/>
            <w:tcBorders>
              <w:top w:val="nil"/>
              <w:left w:val="nil"/>
              <w:bottom w:val="nil"/>
              <w:right w:val="nil"/>
            </w:tcBorders>
          </w:tcPr>
          <w:p w:rsidR="007E0128" w:rsidRPr="00C76A8A" w:rsidRDefault="00400AA3" w:rsidP="00260DEF">
            <w:pPr>
              <w:jc w:val="center"/>
              <w:rPr>
                <w:sz w:val="12"/>
                <w:szCs w:val="12"/>
              </w:rPr>
            </w:pPr>
            <w:r>
              <w:rPr>
                <w:sz w:val="12"/>
                <w:szCs w:val="12"/>
              </w:rPr>
              <w:t>(расшифровка подписи)</w:t>
            </w:r>
          </w:p>
        </w:tc>
      </w:tr>
    </w:tbl>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tbl>
      <w:tblPr>
        <w:tblW w:w="0" w:type="auto"/>
        <w:tblLook w:val="04A0" w:firstRow="1" w:lastRow="0" w:firstColumn="1" w:lastColumn="0" w:noHBand="0" w:noVBand="1"/>
      </w:tblPr>
      <w:tblGrid>
        <w:gridCol w:w="8519"/>
        <w:gridCol w:w="6154"/>
      </w:tblGrid>
      <w:tr w:rsidR="00EA706A" w:rsidTr="007E0128">
        <w:trPr>
          <w:trHeight w:val="1089"/>
        </w:trPr>
        <w:tc>
          <w:tcPr>
            <w:tcW w:w="8519" w:type="dxa"/>
            <w:shd w:val="clear" w:color="auto" w:fill="auto"/>
          </w:tcPr>
          <w:p w:rsidR="007E0128" w:rsidRPr="00C76A8A" w:rsidRDefault="007E0128" w:rsidP="00260DEF">
            <w:pPr>
              <w:pStyle w:val="affa"/>
              <w:keepNext/>
              <w:keepLines/>
              <w:tabs>
                <w:tab w:val="left" w:pos="0"/>
              </w:tabs>
              <w:ind w:firstLine="426"/>
              <w:jc w:val="right"/>
              <w:rPr>
                <w:rFonts w:ascii="Times New Roman" w:hAnsi="Times New Roman"/>
                <w:sz w:val="24"/>
                <w:szCs w:val="24"/>
              </w:rPr>
            </w:pPr>
          </w:p>
        </w:tc>
        <w:tc>
          <w:tcPr>
            <w:tcW w:w="6154" w:type="dxa"/>
            <w:shd w:val="clear" w:color="auto" w:fill="auto"/>
          </w:tcPr>
          <w:p w:rsidR="007E0128" w:rsidRPr="00C76A8A" w:rsidRDefault="00400AA3"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 xml:space="preserve">Приложение №9 </w:t>
            </w:r>
          </w:p>
          <w:p w:rsidR="007E0128" w:rsidRPr="00C76A8A" w:rsidRDefault="00400AA3"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к договору №________________________ от «_______»_____________________2023 г.</w:t>
            </w:r>
          </w:p>
          <w:p w:rsidR="007E0128" w:rsidRPr="00C76A8A" w:rsidRDefault="00400AA3"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7E0128" w:rsidRPr="00C76A8A" w:rsidRDefault="007E0128" w:rsidP="007E0128">
      <w:pPr>
        <w:jc w:val="center"/>
      </w:pPr>
    </w:p>
    <w:p w:rsidR="007E0128" w:rsidRPr="00C76A8A" w:rsidRDefault="007E0128" w:rsidP="007E0128">
      <w:pPr>
        <w:jc w:val="center"/>
        <w:rPr>
          <w:sz w:val="28"/>
          <w:szCs w:val="28"/>
        </w:rPr>
      </w:pPr>
    </w:p>
    <w:p w:rsidR="007E0128" w:rsidRPr="00C76A8A" w:rsidRDefault="007E0128" w:rsidP="007E0128">
      <w:pPr>
        <w:jc w:val="center"/>
        <w:rPr>
          <w:sz w:val="28"/>
          <w:szCs w:val="28"/>
        </w:rPr>
      </w:pPr>
    </w:p>
    <w:p w:rsidR="007E0128" w:rsidRPr="00C76A8A" w:rsidRDefault="00400AA3" w:rsidP="007E0128">
      <w:pPr>
        <w:jc w:val="center"/>
        <w:rPr>
          <w:sz w:val="28"/>
          <w:szCs w:val="28"/>
        </w:rPr>
      </w:pPr>
      <w:r>
        <w:rPr>
          <w:sz w:val="28"/>
          <w:szCs w:val="28"/>
        </w:rPr>
        <w:t>Отчет об использовании давальческого сырья (материалов)</w:t>
      </w:r>
    </w:p>
    <w:p w:rsidR="007E0128" w:rsidRPr="00C76A8A" w:rsidRDefault="007E0128" w:rsidP="007E0128">
      <w:pPr>
        <w:jc w:val="center"/>
        <w:rPr>
          <w:sz w:val="28"/>
          <w:szCs w:val="28"/>
        </w:rPr>
      </w:pPr>
    </w:p>
    <w:tbl>
      <w:tblP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256"/>
        <w:gridCol w:w="1410"/>
        <w:gridCol w:w="1210"/>
        <w:gridCol w:w="1209"/>
        <w:gridCol w:w="1410"/>
        <w:gridCol w:w="1209"/>
        <w:gridCol w:w="1613"/>
        <w:gridCol w:w="1008"/>
        <w:gridCol w:w="1210"/>
        <w:gridCol w:w="1613"/>
        <w:gridCol w:w="1008"/>
      </w:tblGrid>
      <w:tr w:rsidR="00EA706A" w:rsidTr="007E0128">
        <w:trPr>
          <w:trHeight w:val="733"/>
        </w:trPr>
        <w:tc>
          <w:tcPr>
            <w:tcW w:w="759" w:type="dxa"/>
            <w:vMerge w:val="restart"/>
          </w:tcPr>
          <w:p w:rsidR="007E0128" w:rsidRPr="00C76A8A" w:rsidRDefault="00400AA3" w:rsidP="00260DEF">
            <w:pPr>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1256" w:type="dxa"/>
            <w:vMerge w:val="restart"/>
          </w:tcPr>
          <w:p w:rsidR="007E0128" w:rsidRPr="00C76A8A" w:rsidRDefault="00400AA3" w:rsidP="00260DEF">
            <w:pPr>
              <w:jc w:val="center"/>
              <w:rPr>
                <w:b/>
                <w:bCs/>
                <w:sz w:val="20"/>
                <w:szCs w:val="20"/>
              </w:rPr>
            </w:pPr>
            <w:r>
              <w:rPr>
                <w:b/>
                <w:bCs/>
                <w:sz w:val="20"/>
                <w:szCs w:val="20"/>
              </w:rPr>
              <w:t>Наименование вида работ</w:t>
            </w:r>
          </w:p>
        </w:tc>
        <w:tc>
          <w:tcPr>
            <w:tcW w:w="1410" w:type="dxa"/>
            <w:vMerge w:val="restart"/>
          </w:tcPr>
          <w:p w:rsidR="007E0128" w:rsidRPr="00C76A8A" w:rsidRDefault="00400AA3" w:rsidP="00260DEF">
            <w:pPr>
              <w:jc w:val="center"/>
              <w:rPr>
                <w:b/>
                <w:bCs/>
                <w:sz w:val="20"/>
                <w:szCs w:val="20"/>
              </w:rPr>
            </w:pPr>
            <w:r>
              <w:rPr>
                <w:b/>
                <w:bCs/>
                <w:sz w:val="20"/>
                <w:szCs w:val="20"/>
              </w:rPr>
              <w:t>Наименование материала</w:t>
            </w:r>
          </w:p>
        </w:tc>
        <w:tc>
          <w:tcPr>
            <w:tcW w:w="1210" w:type="dxa"/>
            <w:vMerge w:val="restart"/>
          </w:tcPr>
          <w:p w:rsidR="007E0128" w:rsidRPr="00C76A8A" w:rsidRDefault="00400AA3" w:rsidP="00260DEF">
            <w:pPr>
              <w:jc w:val="center"/>
              <w:rPr>
                <w:b/>
                <w:bCs/>
                <w:sz w:val="20"/>
                <w:szCs w:val="20"/>
              </w:rPr>
            </w:pPr>
            <w:r>
              <w:rPr>
                <w:b/>
                <w:bCs/>
                <w:sz w:val="20"/>
                <w:szCs w:val="20"/>
              </w:rPr>
              <w:t>Номер и дата накладной</w:t>
            </w:r>
          </w:p>
        </w:tc>
        <w:tc>
          <w:tcPr>
            <w:tcW w:w="1209" w:type="dxa"/>
            <w:vMerge w:val="restart"/>
          </w:tcPr>
          <w:p w:rsidR="007E0128" w:rsidRPr="00C76A8A" w:rsidRDefault="00400AA3" w:rsidP="00260DEF">
            <w:pPr>
              <w:jc w:val="center"/>
              <w:rPr>
                <w:b/>
                <w:bCs/>
                <w:sz w:val="20"/>
                <w:szCs w:val="20"/>
              </w:rPr>
            </w:pPr>
            <w:r>
              <w:rPr>
                <w:b/>
                <w:bCs/>
                <w:sz w:val="20"/>
                <w:szCs w:val="20"/>
              </w:rPr>
              <w:t>Единица измерения</w:t>
            </w:r>
          </w:p>
        </w:tc>
        <w:tc>
          <w:tcPr>
            <w:tcW w:w="1410" w:type="dxa"/>
            <w:vMerge w:val="restart"/>
          </w:tcPr>
          <w:p w:rsidR="007E0128" w:rsidRPr="00C76A8A" w:rsidRDefault="00400AA3" w:rsidP="00260DEF">
            <w:pPr>
              <w:jc w:val="center"/>
              <w:rPr>
                <w:b/>
                <w:bCs/>
                <w:sz w:val="20"/>
                <w:szCs w:val="20"/>
              </w:rPr>
            </w:pPr>
            <w:r>
              <w:rPr>
                <w:b/>
                <w:bCs/>
                <w:sz w:val="20"/>
                <w:szCs w:val="20"/>
              </w:rPr>
              <w:t>Стоимость за единицу измерения, руб.</w:t>
            </w:r>
          </w:p>
        </w:tc>
        <w:tc>
          <w:tcPr>
            <w:tcW w:w="2821" w:type="dxa"/>
            <w:gridSpan w:val="2"/>
          </w:tcPr>
          <w:p w:rsidR="007E0128" w:rsidRPr="00C76A8A" w:rsidRDefault="00400AA3" w:rsidP="00260DEF">
            <w:pPr>
              <w:jc w:val="center"/>
              <w:rPr>
                <w:b/>
                <w:bCs/>
                <w:sz w:val="20"/>
                <w:szCs w:val="20"/>
              </w:rPr>
            </w:pPr>
            <w:r>
              <w:rPr>
                <w:b/>
                <w:bCs/>
                <w:sz w:val="20"/>
                <w:szCs w:val="20"/>
              </w:rPr>
              <w:t>Получено от Заказчика</w:t>
            </w:r>
          </w:p>
        </w:tc>
        <w:tc>
          <w:tcPr>
            <w:tcW w:w="2218" w:type="dxa"/>
            <w:gridSpan w:val="2"/>
          </w:tcPr>
          <w:p w:rsidR="007E0128" w:rsidRPr="00C76A8A" w:rsidRDefault="00400AA3" w:rsidP="00260DEF">
            <w:pPr>
              <w:jc w:val="center"/>
              <w:rPr>
                <w:b/>
                <w:bCs/>
                <w:sz w:val="20"/>
                <w:szCs w:val="20"/>
              </w:rPr>
            </w:pPr>
            <w:r>
              <w:rPr>
                <w:b/>
                <w:bCs/>
                <w:sz w:val="20"/>
                <w:szCs w:val="20"/>
              </w:rPr>
              <w:t>Фактически использовано материалов</w:t>
            </w:r>
          </w:p>
        </w:tc>
        <w:tc>
          <w:tcPr>
            <w:tcW w:w="2621" w:type="dxa"/>
            <w:gridSpan w:val="2"/>
          </w:tcPr>
          <w:p w:rsidR="007E0128" w:rsidRPr="00C76A8A" w:rsidRDefault="00400AA3" w:rsidP="00260DEF">
            <w:pPr>
              <w:jc w:val="center"/>
              <w:rPr>
                <w:b/>
                <w:bCs/>
                <w:sz w:val="20"/>
                <w:szCs w:val="20"/>
              </w:rPr>
            </w:pPr>
            <w:r>
              <w:rPr>
                <w:b/>
                <w:bCs/>
                <w:sz w:val="20"/>
                <w:szCs w:val="20"/>
              </w:rPr>
              <w:t>Остаток неиспользованных материалов</w:t>
            </w:r>
          </w:p>
        </w:tc>
      </w:tr>
      <w:tr w:rsidR="00EA706A" w:rsidTr="007E0128">
        <w:trPr>
          <w:trHeight w:val="153"/>
        </w:trPr>
        <w:tc>
          <w:tcPr>
            <w:tcW w:w="759" w:type="dxa"/>
            <w:vMerge/>
          </w:tcPr>
          <w:p w:rsidR="007E0128" w:rsidRPr="00C76A8A" w:rsidRDefault="007E0128" w:rsidP="00260DEF">
            <w:pPr>
              <w:jc w:val="center"/>
              <w:rPr>
                <w:b/>
                <w:bCs/>
                <w:sz w:val="20"/>
                <w:szCs w:val="20"/>
              </w:rPr>
            </w:pPr>
          </w:p>
        </w:tc>
        <w:tc>
          <w:tcPr>
            <w:tcW w:w="1256" w:type="dxa"/>
            <w:vMerge/>
          </w:tcPr>
          <w:p w:rsidR="007E0128" w:rsidRPr="00C76A8A" w:rsidRDefault="007E0128" w:rsidP="00260DEF">
            <w:pPr>
              <w:jc w:val="center"/>
              <w:rPr>
                <w:b/>
                <w:bCs/>
                <w:sz w:val="20"/>
                <w:szCs w:val="20"/>
              </w:rPr>
            </w:pPr>
          </w:p>
        </w:tc>
        <w:tc>
          <w:tcPr>
            <w:tcW w:w="1410" w:type="dxa"/>
            <w:vMerge/>
          </w:tcPr>
          <w:p w:rsidR="007E0128" w:rsidRPr="00C76A8A" w:rsidRDefault="007E0128" w:rsidP="00260DEF">
            <w:pPr>
              <w:jc w:val="center"/>
              <w:rPr>
                <w:b/>
                <w:bCs/>
                <w:sz w:val="20"/>
                <w:szCs w:val="20"/>
              </w:rPr>
            </w:pPr>
          </w:p>
        </w:tc>
        <w:tc>
          <w:tcPr>
            <w:tcW w:w="1210" w:type="dxa"/>
            <w:vMerge/>
          </w:tcPr>
          <w:p w:rsidR="007E0128" w:rsidRPr="00C76A8A" w:rsidRDefault="007E0128" w:rsidP="00260DEF">
            <w:pPr>
              <w:jc w:val="center"/>
              <w:rPr>
                <w:b/>
                <w:bCs/>
                <w:sz w:val="20"/>
                <w:szCs w:val="20"/>
              </w:rPr>
            </w:pPr>
          </w:p>
        </w:tc>
        <w:tc>
          <w:tcPr>
            <w:tcW w:w="1209" w:type="dxa"/>
            <w:vMerge/>
          </w:tcPr>
          <w:p w:rsidR="007E0128" w:rsidRPr="00C76A8A" w:rsidRDefault="007E0128" w:rsidP="00260DEF">
            <w:pPr>
              <w:jc w:val="center"/>
              <w:rPr>
                <w:b/>
                <w:bCs/>
                <w:sz w:val="20"/>
                <w:szCs w:val="20"/>
              </w:rPr>
            </w:pPr>
          </w:p>
        </w:tc>
        <w:tc>
          <w:tcPr>
            <w:tcW w:w="1410" w:type="dxa"/>
            <w:vMerge/>
          </w:tcPr>
          <w:p w:rsidR="007E0128" w:rsidRPr="00C76A8A" w:rsidRDefault="007E0128" w:rsidP="00260DEF">
            <w:pPr>
              <w:jc w:val="center"/>
              <w:rPr>
                <w:b/>
                <w:bCs/>
                <w:sz w:val="20"/>
                <w:szCs w:val="20"/>
              </w:rPr>
            </w:pPr>
          </w:p>
        </w:tc>
        <w:tc>
          <w:tcPr>
            <w:tcW w:w="1209" w:type="dxa"/>
          </w:tcPr>
          <w:p w:rsidR="007E0128" w:rsidRPr="00C76A8A" w:rsidRDefault="00400AA3" w:rsidP="00260DEF">
            <w:pPr>
              <w:jc w:val="center"/>
              <w:rPr>
                <w:b/>
                <w:bCs/>
                <w:sz w:val="20"/>
                <w:szCs w:val="20"/>
              </w:rPr>
            </w:pPr>
            <w:r>
              <w:rPr>
                <w:b/>
                <w:bCs/>
                <w:sz w:val="20"/>
                <w:szCs w:val="20"/>
              </w:rPr>
              <w:t>кол-во</w:t>
            </w:r>
          </w:p>
        </w:tc>
        <w:tc>
          <w:tcPr>
            <w:tcW w:w="1613" w:type="dxa"/>
          </w:tcPr>
          <w:p w:rsidR="007E0128" w:rsidRPr="00C76A8A" w:rsidRDefault="00400AA3" w:rsidP="00260DEF">
            <w:pPr>
              <w:jc w:val="center"/>
              <w:rPr>
                <w:b/>
                <w:bCs/>
                <w:sz w:val="20"/>
                <w:szCs w:val="20"/>
              </w:rPr>
            </w:pPr>
            <w:r>
              <w:rPr>
                <w:b/>
                <w:bCs/>
                <w:sz w:val="20"/>
                <w:szCs w:val="20"/>
              </w:rPr>
              <w:t>сумма, руб.</w:t>
            </w:r>
          </w:p>
        </w:tc>
        <w:tc>
          <w:tcPr>
            <w:tcW w:w="1008" w:type="dxa"/>
          </w:tcPr>
          <w:p w:rsidR="007E0128" w:rsidRPr="00C76A8A" w:rsidRDefault="00400AA3" w:rsidP="00260DEF">
            <w:pPr>
              <w:jc w:val="center"/>
              <w:rPr>
                <w:b/>
                <w:bCs/>
                <w:sz w:val="20"/>
                <w:szCs w:val="20"/>
              </w:rPr>
            </w:pPr>
            <w:r>
              <w:rPr>
                <w:b/>
                <w:bCs/>
                <w:sz w:val="20"/>
                <w:szCs w:val="20"/>
              </w:rPr>
              <w:t>кол-во</w:t>
            </w:r>
          </w:p>
        </w:tc>
        <w:tc>
          <w:tcPr>
            <w:tcW w:w="1210" w:type="dxa"/>
          </w:tcPr>
          <w:p w:rsidR="007E0128" w:rsidRPr="00C76A8A" w:rsidRDefault="00400AA3" w:rsidP="00260DEF">
            <w:pPr>
              <w:jc w:val="center"/>
              <w:rPr>
                <w:b/>
                <w:bCs/>
                <w:sz w:val="20"/>
                <w:szCs w:val="20"/>
              </w:rPr>
            </w:pPr>
            <w:r>
              <w:rPr>
                <w:b/>
                <w:bCs/>
                <w:sz w:val="20"/>
                <w:szCs w:val="20"/>
              </w:rPr>
              <w:t>сумма, руб.</w:t>
            </w:r>
          </w:p>
        </w:tc>
        <w:tc>
          <w:tcPr>
            <w:tcW w:w="1613" w:type="dxa"/>
          </w:tcPr>
          <w:p w:rsidR="007E0128" w:rsidRPr="00C76A8A" w:rsidRDefault="00400AA3" w:rsidP="00260DEF">
            <w:pPr>
              <w:jc w:val="center"/>
              <w:rPr>
                <w:b/>
                <w:bCs/>
                <w:sz w:val="20"/>
                <w:szCs w:val="20"/>
              </w:rPr>
            </w:pPr>
            <w:r>
              <w:rPr>
                <w:b/>
                <w:bCs/>
                <w:sz w:val="20"/>
                <w:szCs w:val="20"/>
              </w:rPr>
              <w:t>кол-во</w:t>
            </w:r>
          </w:p>
        </w:tc>
        <w:tc>
          <w:tcPr>
            <w:tcW w:w="1008" w:type="dxa"/>
          </w:tcPr>
          <w:p w:rsidR="007E0128" w:rsidRPr="00C76A8A" w:rsidRDefault="00400AA3" w:rsidP="00260DEF">
            <w:pPr>
              <w:jc w:val="center"/>
              <w:rPr>
                <w:b/>
                <w:bCs/>
                <w:sz w:val="20"/>
                <w:szCs w:val="20"/>
              </w:rPr>
            </w:pPr>
            <w:r>
              <w:rPr>
                <w:b/>
                <w:bCs/>
                <w:sz w:val="20"/>
                <w:szCs w:val="20"/>
              </w:rPr>
              <w:t xml:space="preserve">сумма, </w:t>
            </w:r>
          </w:p>
          <w:p w:rsidR="007E0128" w:rsidRPr="00C76A8A" w:rsidRDefault="00400AA3" w:rsidP="00260DEF">
            <w:pPr>
              <w:jc w:val="center"/>
              <w:rPr>
                <w:b/>
                <w:bCs/>
                <w:sz w:val="20"/>
                <w:szCs w:val="20"/>
              </w:rPr>
            </w:pPr>
            <w:r>
              <w:rPr>
                <w:b/>
                <w:bCs/>
                <w:sz w:val="20"/>
                <w:szCs w:val="20"/>
              </w:rPr>
              <w:t>руб.</w:t>
            </w: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53"/>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EA706A" w:rsidTr="007E0128">
        <w:trPr>
          <w:trHeight w:val="253"/>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bl>
    <w:p w:rsidR="007E0128" w:rsidRPr="00C76A8A" w:rsidRDefault="007E0128" w:rsidP="007E0128">
      <w:pPr>
        <w:pStyle w:val="ConsNonformat"/>
        <w:widowControl/>
        <w:rPr>
          <w:rFonts w:ascii="Times New Roman" w:hAnsi="Times New Roman"/>
          <w:sz w:val="24"/>
          <w:szCs w:val="24"/>
        </w:rPr>
      </w:pPr>
    </w:p>
    <w:p w:rsidR="007E0128" w:rsidRPr="00C76A8A" w:rsidRDefault="007E0128" w:rsidP="007E0128">
      <w:pPr>
        <w:pStyle w:val="ConsNonformat"/>
        <w:widowControl/>
        <w:rPr>
          <w:rFonts w:ascii="Times New Roman" w:hAnsi="Times New Roman"/>
          <w:sz w:val="24"/>
          <w:szCs w:val="24"/>
        </w:rPr>
      </w:pPr>
    </w:p>
    <w:tbl>
      <w:tblPr>
        <w:tblW w:w="0" w:type="auto"/>
        <w:tblInd w:w="-80" w:type="dxa"/>
        <w:tblLayout w:type="fixed"/>
        <w:tblLook w:val="0000" w:firstRow="0" w:lastRow="0" w:firstColumn="0" w:lastColumn="0" w:noHBand="0" w:noVBand="0"/>
      </w:tblPr>
      <w:tblGrid>
        <w:gridCol w:w="7230"/>
        <w:gridCol w:w="6662"/>
      </w:tblGrid>
      <w:tr w:rsidR="00EA706A" w:rsidTr="00260DEF">
        <w:trPr>
          <w:trHeight w:val="716"/>
        </w:trPr>
        <w:tc>
          <w:tcPr>
            <w:tcW w:w="7230" w:type="dxa"/>
          </w:tcPr>
          <w:p w:rsidR="007E0128" w:rsidRPr="00C76A8A" w:rsidRDefault="00400AA3" w:rsidP="00260DEF">
            <w:pPr>
              <w:keepNext/>
              <w:keepLines/>
            </w:pPr>
            <w:r>
              <w:t>От Заказчика:</w:t>
            </w:r>
          </w:p>
          <w:p w:rsidR="007E0128" w:rsidRPr="00C76A8A" w:rsidRDefault="00400AA3" w:rsidP="00260DEF">
            <w:pPr>
              <w:keepNext/>
              <w:keepLines/>
            </w:pPr>
            <w:r>
              <w:t>Директор филиала</w:t>
            </w:r>
          </w:p>
          <w:p w:rsidR="007E0128" w:rsidRPr="00C76A8A" w:rsidRDefault="00400AA3" w:rsidP="00260DEF">
            <w:pPr>
              <w:keepNext/>
              <w:keepLines/>
            </w:pPr>
            <w:r>
              <w:t>ПАО «</w:t>
            </w:r>
            <w:proofErr w:type="spellStart"/>
            <w:r>
              <w:t>ТрансКонтейнер</w:t>
            </w:r>
            <w:proofErr w:type="spellEnd"/>
            <w:r>
              <w:t xml:space="preserve">» </w:t>
            </w:r>
          </w:p>
          <w:p w:rsidR="007E0128" w:rsidRPr="00C76A8A" w:rsidRDefault="00400AA3" w:rsidP="00260DEF">
            <w:pPr>
              <w:keepNext/>
              <w:keepLines/>
            </w:pPr>
            <w:r>
              <w:t>на Забайкальской железной дороге</w:t>
            </w:r>
          </w:p>
          <w:p w:rsidR="007E0128" w:rsidRPr="00C76A8A" w:rsidRDefault="007E0128" w:rsidP="00260DEF">
            <w:pPr>
              <w:keepNext/>
              <w:keepLines/>
              <w:ind w:firstLine="426"/>
            </w:pPr>
          </w:p>
          <w:p w:rsidR="007E0128" w:rsidRPr="00C76A8A" w:rsidRDefault="007E0128" w:rsidP="00260DEF">
            <w:pPr>
              <w:keepNext/>
              <w:keepLines/>
              <w:ind w:firstLine="426"/>
            </w:pPr>
          </w:p>
          <w:p w:rsidR="007E0128" w:rsidRPr="00C76A8A" w:rsidRDefault="007E0128" w:rsidP="00260DEF">
            <w:pPr>
              <w:keepNext/>
              <w:keepLines/>
              <w:ind w:firstLine="426"/>
            </w:pPr>
          </w:p>
          <w:p w:rsidR="007E0128" w:rsidRPr="00C76A8A" w:rsidRDefault="00400AA3" w:rsidP="00260DEF">
            <w:pPr>
              <w:keepNext/>
              <w:keepLines/>
            </w:pPr>
            <w:r>
              <w:t>________________    К. В. Кудрявцев</w:t>
            </w:r>
          </w:p>
        </w:tc>
        <w:tc>
          <w:tcPr>
            <w:tcW w:w="6662" w:type="dxa"/>
          </w:tcPr>
          <w:p w:rsidR="007E0128" w:rsidRPr="00C76A8A" w:rsidRDefault="00400AA3" w:rsidP="00260DEF">
            <w:pPr>
              <w:keepNext/>
              <w:keepLines/>
            </w:pPr>
            <w:r>
              <w:t>От Подрядчика:</w:t>
            </w: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400AA3" w:rsidP="00260DEF">
            <w:pPr>
              <w:keepNext/>
              <w:keepLines/>
            </w:pPr>
            <w:r>
              <w:t xml:space="preserve">_________________ </w:t>
            </w:r>
          </w:p>
        </w:tc>
      </w:tr>
    </w:tbl>
    <w:p w:rsidR="007E0128" w:rsidRDefault="007E0128" w:rsidP="00D25873">
      <w:pPr>
        <w:pStyle w:val="1a"/>
        <w:ind w:firstLine="0"/>
        <w:outlineLvl w:val="0"/>
        <w:rPr>
          <w:szCs w:val="28"/>
          <w:lang w:eastAsia="ru-RU"/>
        </w:rPr>
      </w:pPr>
    </w:p>
    <w:p w:rsidR="007173F7" w:rsidRDefault="007173F7" w:rsidP="00D25873">
      <w:pPr>
        <w:pStyle w:val="1a"/>
        <w:ind w:firstLine="0"/>
        <w:outlineLvl w:val="0"/>
        <w:rPr>
          <w:szCs w:val="28"/>
          <w:lang w:eastAsia="ru-RU"/>
        </w:rPr>
      </w:pPr>
    </w:p>
    <w:p w:rsidR="007173F7" w:rsidRDefault="007173F7" w:rsidP="007173F7">
      <w:pPr>
        <w:pStyle w:val="affa"/>
        <w:keepNext/>
        <w:keepLines/>
        <w:tabs>
          <w:tab w:val="left" w:pos="0"/>
        </w:tabs>
        <w:ind w:firstLine="426"/>
        <w:jc w:val="right"/>
        <w:rPr>
          <w:rFonts w:ascii="Times New Roman" w:hAnsi="Times New Roman"/>
          <w:sz w:val="23"/>
          <w:szCs w:val="23"/>
        </w:rPr>
        <w:sectPr w:rsidR="007173F7" w:rsidSect="007E0128">
          <w:pgSz w:w="16840" w:h="11907" w:orient="landscape" w:code="9"/>
          <w:pgMar w:top="1134" w:right="1134" w:bottom="851" w:left="1134" w:header="794" w:footer="794" w:gutter="0"/>
          <w:cols w:space="720"/>
          <w:titlePg/>
          <w:docGrid w:linePitch="326"/>
        </w:sectPr>
      </w:pPr>
    </w:p>
    <w:p w:rsidR="007173F7" w:rsidRPr="00C76A8A" w:rsidRDefault="00400AA3" w:rsidP="007173F7">
      <w:pPr>
        <w:pStyle w:val="affa"/>
        <w:keepNext/>
        <w:keepLines/>
        <w:tabs>
          <w:tab w:val="left" w:pos="0"/>
        </w:tabs>
        <w:ind w:firstLine="426"/>
        <w:jc w:val="right"/>
        <w:rPr>
          <w:rFonts w:ascii="Times New Roman" w:hAnsi="Times New Roman"/>
          <w:sz w:val="23"/>
          <w:szCs w:val="23"/>
        </w:rPr>
      </w:pPr>
      <w:r>
        <w:rPr>
          <w:rFonts w:ascii="Times New Roman" w:hAnsi="Times New Roman"/>
          <w:sz w:val="23"/>
          <w:szCs w:val="23"/>
        </w:rPr>
        <w:lastRenderedPageBreak/>
        <w:t xml:space="preserve">Приложение №10 </w:t>
      </w:r>
    </w:p>
    <w:p w:rsidR="007173F7" w:rsidRPr="00C76A8A" w:rsidRDefault="00400AA3" w:rsidP="007173F7">
      <w:pPr>
        <w:pStyle w:val="affa"/>
        <w:keepNext/>
        <w:keepLines/>
        <w:tabs>
          <w:tab w:val="left" w:pos="0"/>
        </w:tabs>
        <w:ind w:firstLine="426"/>
        <w:jc w:val="right"/>
        <w:rPr>
          <w:sz w:val="23"/>
          <w:szCs w:val="23"/>
        </w:rPr>
      </w:pPr>
      <w:r>
        <w:rPr>
          <w:rFonts w:ascii="Times New Roman" w:hAnsi="Times New Roman"/>
          <w:sz w:val="23"/>
          <w:szCs w:val="23"/>
        </w:rPr>
        <w:t>к договору №_______</w:t>
      </w:r>
      <w:r>
        <w:rPr>
          <w:sz w:val="23"/>
          <w:szCs w:val="23"/>
        </w:rPr>
        <w:t xml:space="preserve"> от «___»_______2023 г.</w:t>
      </w:r>
    </w:p>
    <w:p w:rsidR="007173F7" w:rsidRPr="00C76A8A" w:rsidRDefault="00400AA3" w:rsidP="007173F7">
      <w:pPr>
        <w:keepNext/>
        <w:keepLines/>
        <w:tabs>
          <w:tab w:val="left" w:pos="0"/>
        </w:tabs>
        <w:jc w:val="right"/>
      </w:pPr>
      <w:r>
        <w:rPr>
          <w:sz w:val="23"/>
          <w:szCs w:val="23"/>
        </w:rPr>
        <w:t>на выполнение строительно-монтажных работ</w:t>
      </w:r>
    </w:p>
    <w:p w:rsidR="007173F7" w:rsidRPr="00C76A8A" w:rsidRDefault="007173F7" w:rsidP="007173F7">
      <w:pPr>
        <w:keepNext/>
        <w:keepLines/>
        <w:tabs>
          <w:tab w:val="left" w:pos="0"/>
        </w:tabs>
        <w:jc w:val="center"/>
      </w:pPr>
    </w:p>
    <w:p w:rsidR="007173F7" w:rsidRPr="00C76A8A" w:rsidRDefault="00400AA3" w:rsidP="007173F7">
      <w:pPr>
        <w:keepNext/>
        <w:keepLines/>
        <w:tabs>
          <w:tab w:val="left" w:pos="0"/>
        </w:tabs>
        <w:jc w:val="center"/>
        <w:rPr>
          <w:sz w:val="23"/>
          <w:szCs w:val="23"/>
        </w:rPr>
      </w:pPr>
      <w:r>
        <w:t>График передачи давальческого материала</w:t>
      </w:r>
    </w:p>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03"/>
        <w:gridCol w:w="993"/>
        <w:gridCol w:w="1134"/>
        <w:gridCol w:w="2268"/>
      </w:tblGrid>
      <w:tr w:rsidR="00EA706A" w:rsidTr="005F42F6">
        <w:trPr>
          <w:trHeight w:val="694"/>
          <w:jc w:val="center"/>
        </w:trPr>
        <w:tc>
          <w:tcPr>
            <w:tcW w:w="675" w:type="dxa"/>
            <w:vMerge w:val="restart"/>
            <w:vAlign w:val="center"/>
          </w:tcPr>
          <w:p w:rsidR="007173F7" w:rsidRPr="00C76A8A" w:rsidRDefault="00400AA3" w:rsidP="00260DEF">
            <w:pPr>
              <w:pStyle w:val="afa"/>
              <w:jc w:val="center"/>
              <w:outlineLvl w:val="0"/>
              <w:rPr>
                <w:bCs/>
                <w:sz w:val="23"/>
                <w:szCs w:val="23"/>
              </w:rPr>
            </w:pPr>
            <w:r>
              <w:rPr>
                <w:bCs/>
                <w:sz w:val="23"/>
                <w:szCs w:val="23"/>
              </w:rPr>
              <w:t xml:space="preserve">№ </w:t>
            </w:r>
            <w:proofErr w:type="gramStart"/>
            <w:r>
              <w:rPr>
                <w:bCs/>
                <w:sz w:val="23"/>
                <w:szCs w:val="23"/>
              </w:rPr>
              <w:t>п</w:t>
            </w:r>
            <w:proofErr w:type="gramEnd"/>
            <w:r>
              <w:rPr>
                <w:bCs/>
                <w:sz w:val="23"/>
                <w:szCs w:val="23"/>
              </w:rPr>
              <w:t>/п</w:t>
            </w:r>
          </w:p>
        </w:tc>
        <w:tc>
          <w:tcPr>
            <w:tcW w:w="3703" w:type="dxa"/>
            <w:vMerge w:val="restart"/>
            <w:vAlign w:val="center"/>
          </w:tcPr>
          <w:p w:rsidR="007173F7" w:rsidRPr="00C76A8A" w:rsidRDefault="00400AA3" w:rsidP="00260DEF">
            <w:pPr>
              <w:pStyle w:val="afa"/>
              <w:ind w:firstLine="0"/>
              <w:jc w:val="center"/>
              <w:outlineLvl w:val="0"/>
              <w:rPr>
                <w:bCs/>
                <w:sz w:val="23"/>
                <w:szCs w:val="23"/>
              </w:rPr>
            </w:pPr>
            <w:r>
              <w:rPr>
                <w:bCs/>
                <w:sz w:val="23"/>
                <w:szCs w:val="23"/>
              </w:rPr>
              <w:t>Наименование материала</w:t>
            </w:r>
          </w:p>
        </w:tc>
        <w:tc>
          <w:tcPr>
            <w:tcW w:w="2127" w:type="dxa"/>
            <w:gridSpan w:val="2"/>
            <w:vAlign w:val="center"/>
          </w:tcPr>
          <w:p w:rsidR="007173F7" w:rsidRPr="00C76A8A" w:rsidRDefault="00400AA3" w:rsidP="00260DEF">
            <w:pPr>
              <w:pStyle w:val="afa"/>
              <w:ind w:firstLine="0"/>
              <w:jc w:val="center"/>
              <w:outlineLvl w:val="0"/>
              <w:rPr>
                <w:bCs/>
                <w:sz w:val="23"/>
                <w:szCs w:val="23"/>
              </w:rPr>
            </w:pPr>
            <w:r>
              <w:rPr>
                <w:bCs/>
                <w:sz w:val="23"/>
                <w:szCs w:val="23"/>
              </w:rPr>
              <w:t>Объем передаваемой  продукции</w:t>
            </w:r>
          </w:p>
        </w:tc>
        <w:tc>
          <w:tcPr>
            <w:tcW w:w="2268" w:type="dxa"/>
            <w:vAlign w:val="center"/>
          </w:tcPr>
          <w:p w:rsidR="007173F7" w:rsidRPr="00C76A8A" w:rsidRDefault="00400AA3" w:rsidP="005F42F6">
            <w:pPr>
              <w:pStyle w:val="afa"/>
              <w:ind w:firstLine="0"/>
              <w:jc w:val="center"/>
              <w:outlineLvl w:val="0"/>
              <w:rPr>
                <w:bCs/>
                <w:sz w:val="23"/>
                <w:szCs w:val="23"/>
              </w:rPr>
            </w:pPr>
            <w:r>
              <w:rPr>
                <w:bCs/>
                <w:sz w:val="23"/>
                <w:szCs w:val="23"/>
              </w:rPr>
              <w:t>Период передачи    (ориентировочно)</w:t>
            </w:r>
          </w:p>
        </w:tc>
      </w:tr>
      <w:tr w:rsidR="00EA706A" w:rsidTr="005F42F6">
        <w:trPr>
          <w:trHeight w:val="492"/>
          <w:jc w:val="center"/>
        </w:trPr>
        <w:tc>
          <w:tcPr>
            <w:tcW w:w="675" w:type="dxa"/>
            <w:vMerge/>
            <w:vAlign w:val="center"/>
          </w:tcPr>
          <w:p w:rsidR="007173F7" w:rsidRPr="00C76A8A" w:rsidRDefault="007173F7" w:rsidP="00260DEF">
            <w:pPr>
              <w:pStyle w:val="afa"/>
              <w:jc w:val="center"/>
              <w:outlineLvl w:val="0"/>
              <w:rPr>
                <w:bCs/>
                <w:sz w:val="23"/>
                <w:szCs w:val="23"/>
              </w:rPr>
            </w:pPr>
          </w:p>
        </w:tc>
        <w:tc>
          <w:tcPr>
            <w:tcW w:w="3703" w:type="dxa"/>
            <w:vMerge/>
            <w:vAlign w:val="center"/>
          </w:tcPr>
          <w:p w:rsidR="007173F7" w:rsidRPr="00C76A8A" w:rsidRDefault="007173F7" w:rsidP="00260DEF">
            <w:pPr>
              <w:pStyle w:val="afa"/>
              <w:jc w:val="center"/>
              <w:outlineLvl w:val="0"/>
              <w:rPr>
                <w:bCs/>
                <w:sz w:val="23"/>
                <w:szCs w:val="23"/>
              </w:rPr>
            </w:pPr>
          </w:p>
        </w:tc>
        <w:tc>
          <w:tcPr>
            <w:tcW w:w="993" w:type="dxa"/>
            <w:vAlign w:val="center"/>
          </w:tcPr>
          <w:p w:rsidR="007173F7" w:rsidRPr="00C76A8A" w:rsidRDefault="00400AA3" w:rsidP="00260DEF">
            <w:pPr>
              <w:pStyle w:val="afa"/>
              <w:ind w:firstLine="0"/>
              <w:jc w:val="center"/>
              <w:outlineLvl w:val="0"/>
              <w:rPr>
                <w:bCs/>
                <w:sz w:val="23"/>
                <w:szCs w:val="23"/>
              </w:rPr>
            </w:pPr>
            <w:r>
              <w:rPr>
                <w:bCs/>
                <w:sz w:val="23"/>
                <w:szCs w:val="23"/>
              </w:rPr>
              <w:t>Ед. изм.</w:t>
            </w:r>
          </w:p>
        </w:tc>
        <w:tc>
          <w:tcPr>
            <w:tcW w:w="1134" w:type="dxa"/>
            <w:vAlign w:val="center"/>
          </w:tcPr>
          <w:p w:rsidR="007173F7" w:rsidRPr="00C76A8A" w:rsidRDefault="00400AA3" w:rsidP="00260DEF">
            <w:pPr>
              <w:pStyle w:val="afa"/>
              <w:ind w:firstLine="0"/>
              <w:jc w:val="center"/>
              <w:outlineLvl w:val="0"/>
              <w:rPr>
                <w:bCs/>
                <w:sz w:val="23"/>
                <w:szCs w:val="23"/>
              </w:rPr>
            </w:pPr>
            <w:r>
              <w:rPr>
                <w:bCs/>
                <w:sz w:val="23"/>
                <w:szCs w:val="23"/>
              </w:rPr>
              <w:t>Кол-во</w:t>
            </w:r>
          </w:p>
        </w:tc>
        <w:tc>
          <w:tcPr>
            <w:tcW w:w="2268" w:type="dxa"/>
          </w:tcPr>
          <w:p w:rsidR="007173F7" w:rsidRPr="00C76A8A" w:rsidRDefault="007173F7" w:rsidP="00260DEF">
            <w:pPr>
              <w:pStyle w:val="afa"/>
              <w:jc w:val="center"/>
              <w:outlineLvl w:val="0"/>
              <w:rPr>
                <w:bCs/>
                <w:sz w:val="23"/>
                <w:szCs w:val="23"/>
              </w:rPr>
            </w:pPr>
          </w:p>
        </w:tc>
      </w:tr>
      <w:tr w:rsidR="00EA706A" w:rsidTr="005F42F6">
        <w:trPr>
          <w:trHeight w:val="301"/>
          <w:jc w:val="center"/>
        </w:trPr>
        <w:tc>
          <w:tcPr>
            <w:tcW w:w="675" w:type="dxa"/>
          </w:tcPr>
          <w:p w:rsidR="005F42F6" w:rsidRPr="007173F7" w:rsidRDefault="00400AA3" w:rsidP="00260DEF">
            <w:pPr>
              <w:pStyle w:val="afa"/>
              <w:jc w:val="center"/>
              <w:outlineLvl w:val="0"/>
              <w:rPr>
                <w:bCs/>
                <w:sz w:val="23"/>
                <w:szCs w:val="23"/>
                <w:highlight w:val="yellow"/>
              </w:rPr>
            </w:pPr>
            <w:r>
              <w:rPr>
                <w:bCs/>
                <w:sz w:val="23"/>
                <w:szCs w:val="23"/>
                <w:highlight w:val="yellow"/>
              </w:rPr>
              <w:t>1</w:t>
            </w:r>
          </w:p>
          <w:p w:rsidR="005F42F6" w:rsidRPr="007173F7" w:rsidRDefault="005F42F6" w:rsidP="00260DEF">
            <w:pPr>
              <w:pStyle w:val="afa"/>
              <w:jc w:val="center"/>
              <w:outlineLvl w:val="0"/>
              <w:rPr>
                <w:bCs/>
                <w:sz w:val="23"/>
                <w:szCs w:val="23"/>
                <w:highlight w:val="yellow"/>
              </w:rPr>
            </w:pPr>
          </w:p>
        </w:tc>
        <w:tc>
          <w:tcPr>
            <w:tcW w:w="3703" w:type="dxa"/>
            <w:vAlign w:val="center"/>
          </w:tcPr>
          <w:tbl>
            <w:tblPr>
              <w:tblW w:w="4426" w:type="dxa"/>
              <w:tblBorders>
                <w:top w:val="nil"/>
                <w:left w:val="nil"/>
                <w:bottom w:val="nil"/>
                <w:right w:val="nil"/>
              </w:tblBorders>
              <w:tblLayout w:type="fixed"/>
              <w:tblLook w:val="0000" w:firstRow="0" w:lastRow="0" w:firstColumn="0" w:lastColumn="0" w:noHBand="0" w:noVBand="0"/>
            </w:tblPr>
            <w:tblGrid>
              <w:gridCol w:w="4426"/>
            </w:tblGrid>
            <w:tr w:rsidR="00EA706A" w:rsidTr="00260DEF">
              <w:trPr>
                <w:trHeight w:val="270"/>
              </w:trPr>
              <w:tc>
                <w:tcPr>
                  <w:tcW w:w="4426" w:type="dxa"/>
                </w:tcPr>
                <w:p w:rsidR="005F42F6" w:rsidRPr="005F42F6" w:rsidRDefault="00400AA3" w:rsidP="00260DEF">
                  <w:pPr>
                    <w:pStyle w:val="Default"/>
                    <w:rPr>
                      <w:sz w:val="20"/>
                      <w:szCs w:val="20"/>
                    </w:rPr>
                  </w:pPr>
                  <w:proofErr w:type="spellStart"/>
                  <w:r>
                    <w:rPr>
                      <w:sz w:val="20"/>
                      <w:szCs w:val="20"/>
                    </w:rPr>
                    <w:t>Полушпала</w:t>
                  </w:r>
                  <w:proofErr w:type="spellEnd"/>
                  <w:r>
                    <w:rPr>
                      <w:sz w:val="20"/>
                      <w:szCs w:val="20"/>
                    </w:rPr>
                    <w:t xml:space="preserve"> ПШН1-10-175-1, 175кН </w:t>
                  </w:r>
                </w:p>
              </w:tc>
            </w:tr>
          </w:tbl>
          <w:p w:rsidR="005F42F6" w:rsidRPr="005F42F6" w:rsidRDefault="005F42F6" w:rsidP="00260DEF">
            <w:pPr>
              <w:rPr>
                <w:sz w:val="20"/>
                <w:szCs w:val="20"/>
              </w:rPr>
            </w:pPr>
          </w:p>
        </w:tc>
        <w:tc>
          <w:tcPr>
            <w:tcW w:w="993" w:type="dxa"/>
          </w:tcPr>
          <w:p w:rsidR="005F42F6" w:rsidRPr="005F42F6" w:rsidRDefault="00400AA3" w:rsidP="005F42F6">
            <w:pPr>
              <w:pStyle w:val="afa"/>
              <w:ind w:firstLine="0"/>
              <w:jc w:val="left"/>
              <w:outlineLvl w:val="0"/>
              <w:rPr>
                <w:bCs/>
                <w:sz w:val="20"/>
                <w:szCs w:val="20"/>
                <w:highlight w:val="yellow"/>
              </w:rPr>
            </w:pPr>
            <w:r>
              <w:rPr>
                <w:bCs/>
                <w:sz w:val="20"/>
                <w:szCs w:val="20"/>
              </w:rPr>
              <w:t xml:space="preserve">    шт.</w:t>
            </w:r>
          </w:p>
        </w:tc>
        <w:tc>
          <w:tcPr>
            <w:tcW w:w="1134" w:type="dxa"/>
            <w:vAlign w:val="center"/>
          </w:tcPr>
          <w:p w:rsidR="005F42F6" w:rsidRPr="005F42F6" w:rsidRDefault="00400AA3" w:rsidP="00260DEF">
            <w:pPr>
              <w:jc w:val="center"/>
              <w:rPr>
                <w:sz w:val="20"/>
                <w:szCs w:val="20"/>
                <w:lang w:val="en-US"/>
              </w:rPr>
            </w:pPr>
            <w:r>
              <w:rPr>
                <w:sz w:val="20"/>
                <w:szCs w:val="20"/>
              </w:rPr>
              <w:t>11</w:t>
            </w:r>
            <w:r>
              <w:rPr>
                <w:sz w:val="20"/>
                <w:szCs w:val="20"/>
                <w:lang w:val="en-US"/>
              </w:rPr>
              <w:t>11</w:t>
            </w:r>
          </w:p>
        </w:tc>
        <w:tc>
          <w:tcPr>
            <w:tcW w:w="2268" w:type="dxa"/>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Pr>
          <w:p w:rsidR="005F42F6" w:rsidRPr="007173F7" w:rsidRDefault="00400AA3" w:rsidP="00260DEF">
            <w:pPr>
              <w:pStyle w:val="afa"/>
              <w:jc w:val="center"/>
              <w:outlineLvl w:val="0"/>
              <w:rPr>
                <w:bCs/>
                <w:sz w:val="23"/>
                <w:szCs w:val="23"/>
                <w:highlight w:val="yellow"/>
              </w:rPr>
            </w:pPr>
            <w:r>
              <w:rPr>
                <w:bCs/>
                <w:sz w:val="23"/>
                <w:szCs w:val="23"/>
                <w:highlight w:val="yellow"/>
              </w:rPr>
              <w:t>2</w:t>
            </w:r>
          </w:p>
        </w:tc>
        <w:tc>
          <w:tcPr>
            <w:tcW w:w="3703"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56"/>
            </w:tblGrid>
            <w:tr w:rsidR="00EA706A" w:rsidTr="00260DEF">
              <w:trPr>
                <w:trHeight w:val="109"/>
              </w:trPr>
              <w:tc>
                <w:tcPr>
                  <w:tcW w:w="2956" w:type="dxa"/>
                </w:tcPr>
                <w:p w:rsidR="005F42F6" w:rsidRPr="005F42F6" w:rsidRDefault="00400AA3" w:rsidP="00260DEF">
                  <w:pPr>
                    <w:pStyle w:val="Default"/>
                    <w:rPr>
                      <w:sz w:val="20"/>
                      <w:szCs w:val="20"/>
                    </w:rPr>
                  </w:pPr>
                  <w:r>
                    <w:rPr>
                      <w:sz w:val="20"/>
                      <w:szCs w:val="20"/>
                    </w:rPr>
                    <w:t xml:space="preserve">Прокладка ЦП328 под подкладку КБ-65 </w:t>
                  </w:r>
                </w:p>
              </w:tc>
            </w:tr>
          </w:tbl>
          <w:p w:rsidR="005F42F6" w:rsidRPr="005F42F6" w:rsidRDefault="005F42F6" w:rsidP="00260DEF">
            <w:pPr>
              <w:rPr>
                <w:sz w:val="20"/>
                <w:szCs w:val="20"/>
              </w:rPr>
            </w:pPr>
          </w:p>
        </w:tc>
        <w:tc>
          <w:tcPr>
            <w:tcW w:w="993" w:type="dxa"/>
          </w:tcPr>
          <w:p w:rsidR="005F42F6" w:rsidRPr="005F42F6" w:rsidRDefault="00400AA3" w:rsidP="005F42F6">
            <w:pPr>
              <w:jc w:val="center"/>
              <w:rPr>
                <w:sz w:val="20"/>
                <w:szCs w:val="20"/>
              </w:rPr>
            </w:pPr>
            <w:r>
              <w:rPr>
                <w:bCs/>
                <w:sz w:val="20"/>
                <w:szCs w:val="20"/>
              </w:rPr>
              <w:t>шт.</w:t>
            </w:r>
          </w:p>
        </w:tc>
        <w:tc>
          <w:tcPr>
            <w:tcW w:w="1134" w:type="dxa"/>
            <w:vAlign w:val="center"/>
          </w:tcPr>
          <w:p w:rsidR="005F42F6" w:rsidRPr="005F42F6" w:rsidRDefault="00400AA3" w:rsidP="00260DEF">
            <w:pPr>
              <w:jc w:val="center"/>
              <w:rPr>
                <w:sz w:val="20"/>
                <w:szCs w:val="20"/>
                <w:lang w:val="en-US"/>
              </w:rPr>
            </w:pPr>
            <w:r>
              <w:rPr>
                <w:sz w:val="20"/>
                <w:szCs w:val="20"/>
              </w:rPr>
              <w:t>11</w:t>
            </w:r>
            <w:r>
              <w:rPr>
                <w:sz w:val="20"/>
                <w:szCs w:val="20"/>
                <w:lang w:val="en-US"/>
              </w:rPr>
              <w:t>11</w:t>
            </w:r>
          </w:p>
        </w:tc>
        <w:tc>
          <w:tcPr>
            <w:tcW w:w="2268" w:type="dxa"/>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400AA3" w:rsidP="00260DEF">
            <w:pPr>
              <w:pStyle w:val="afa"/>
              <w:jc w:val="center"/>
              <w:outlineLvl w:val="0"/>
              <w:rPr>
                <w:bCs/>
                <w:sz w:val="23"/>
                <w:szCs w:val="23"/>
                <w:highlight w:val="yellow"/>
              </w:rPr>
            </w:pPr>
            <w:r>
              <w:rPr>
                <w:bCs/>
                <w:sz w:val="23"/>
                <w:szCs w:val="23"/>
                <w:highlight w:val="yellow"/>
              </w:rPr>
              <w:t>3</w:t>
            </w:r>
          </w:p>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404"/>
            </w:tblGrid>
            <w:tr w:rsidR="00EA706A" w:rsidTr="00260DEF">
              <w:trPr>
                <w:trHeight w:val="109"/>
              </w:trPr>
              <w:tc>
                <w:tcPr>
                  <w:tcW w:w="1404" w:type="dxa"/>
                </w:tcPr>
                <w:p w:rsidR="005F42F6" w:rsidRPr="005F42F6" w:rsidRDefault="00400AA3" w:rsidP="00260DEF">
                  <w:pPr>
                    <w:pStyle w:val="Default"/>
                    <w:rPr>
                      <w:sz w:val="20"/>
                      <w:szCs w:val="20"/>
                    </w:rPr>
                  </w:pPr>
                  <w:r>
                    <w:rPr>
                      <w:sz w:val="20"/>
                      <w:szCs w:val="20"/>
                    </w:rPr>
                    <w:t xml:space="preserve">Подкладка КБ-65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lang w:val="en-US"/>
              </w:rPr>
            </w:pPr>
            <w:r>
              <w:rPr>
                <w:sz w:val="20"/>
                <w:szCs w:val="20"/>
              </w:rPr>
              <w:t>11</w:t>
            </w:r>
            <w:r>
              <w:rPr>
                <w:sz w:val="20"/>
                <w:szCs w:val="20"/>
                <w:lang w:val="en-US"/>
              </w:rPr>
              <w:t>11</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4739" w:type="dxa"/>
              <w:tblBorders>
                <w:top w:val="nil"/>
                <w:left w:val="nil"/>
                <w:bottom w:val="nil"/>
                <w:right w:val="nil"/>
              </w:tblBorders>
              <w:tblLayout w:type="fixed"/>
              <w:tblLook w:val="0000" w:firstRow="0" w:lastRow="0" w:firstColumn="0" w:lastColumn="0" w:noHBand="0" w:noVBand="0"/>
            </w:tblPr>
            <w:tblGrid>
              <w:gridCol w:w="4739"/>
            </w:tblGrid>
            <w:tr w:rsidR="00EA706A" w:rsidTr="00260DEF">
              <w:trPr>
                <w:trHeight w:val="109"/>
              </w:trPr>
              <w:tc>
                <w:tcPr>
                  <w:tcW w:w="4739" w:type="dxa"/>
                </w:tcPr>
                <w:p w:rsidR="005F42F6" w:rsidRPr="005F42F6" w:rsidRDefault="00400AA3" w:rsidP="00260DEF">
                  <w:pPr>
                    <w:pStyle w:val="Default"/>
                    <w:rPr>
                      <w:sz w:val="20"/>
                      <w:szCs w:val="20"/>
                    </w:rPr>
                  </w:pPr>
                  <w:r>
                    <w:rPr>
                      <w:sz w:val="20"/>
                      <w:szCs w:val="20"/>
                    </w:rPr>
                    <w:t xml:space="preserve">Прокладка под подошву рельса ЦП-143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rPr>
            </w:pPr>
            <w:r>
              <w:rPr>
                <w:sz w:val="20"/>
                <w:szCs w:val="20"/>
              </w:rPr>
              <w:t>11</w:t>
            </w:r>
            <w:r>
              <w:rPr>
                <w:sz w:val="20"/>
                <w:szCs w:val="20"/>
                <w:lang w:val="en-US"/>
              </w:rPr>
              <w:t>11</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400AA3" w:rsidP="00260DEF">
            <w:pPr>
              <w:pStyle w:val="afa"/>
              <w:jc w:val="center"/>
              <w:outlineLvl w:val="0"/>
              <w:rPr>
                <w:bCs/>
                <w:sz w:val="23"/>
                <w:szCs w:val="23"/>
                <w:highlight w:val="yellow"/>
              </w:rPr>
            </w:pPr>
            <w:r>
              <w:rPr>
                <w:bCs/>
                <w:sz w:val="23"/>
                <w:szCs w:val="23"/>
                <w:highlight w:val="yellow"/>
              </w:rPr>
              <w:t>1</w:t>
            </w:r>
          </w:p>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10"/>
            </w:tblGrid>
            <w:tr w:rsidR="00EA706A" w:rsidTr="00260DEF">
              <w:trPr>
                <w:trHeight w:val="109"/>
              </w:trPr>
              <w:tc>
                <w:tcPr>
                  <w:tcW w:w="1010" w:type="dxa"/>
                </w:tcPr>
                <w:p w:rsidR="005F42F6" w:rsidRPr="005F42F6" w:rsidRDefault="00400AA3" w:rsidP="00260DEF">
                  <w:pPr>
                    <w:pStyle w:val="Default"/>
                    <w:rPr>
                      <w:sz w:val="20"/>
                      <w:szCs w:val="20"/>
                    </w:rPr>
                  </w:pPr>
                  <w:r>
                    <w:rPr>
                      <w:sz w:val="20"/>
                      <w:szCs w:val="20"/>
                    </w:rPr>
                    <w:t xml:space="preserve">Клемма ПК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lang w:val="en-US"/>
              </w:rPr>
            </w:pPr>
            <w:r>
              <w:rPr>
                <w:sz w:val="20"/>
                <w:szCs w:val="20"/>
              </w:rPr>
              <w:t>22</w:t>
            </w:r>
            <w:r>
              <w:rPr>
                <w:sz w:val="20"/>
                <w:szCs w:val="20"/>
                <w:lang w:val="en-US"/>
              </w:rPr>
              <w:t>22</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653"/>
            </w:tblGrid>
            <w:tr w:rsidR="00EA706A" w:rsidTr="00260DEF">
              <w:trPr>
                <w:trHeight w:val="109"/>
              </w:trPr>
              <w:tc>
                <w:tcPr>
                  <w:tcW w:w="1653" w:type="dxa"/>
                </w:tcPr>
                <w:p w:rsidR="005F42F6" w:rsidRPr="005F42F6" w:rsidRDefault="00400AA3" w:rsidP="00260DEF">
                  <w:pPr>
                    <w:pStyle w:val="Default"/>
                    <w:rPr>
                      <w:sz w:val="20"/>
                      <w:szCs w:val="20"/>
                    </w:rPr>
                  </w:pPr>
                  <w:r>
                    <w:rPr>
                      <w:sz w:val="20"/>
                      <w:szCs w:val="20"/>
                    </w:rPr>
                    <w:t xml:space="preserve">Шайба </w:t>
                  </w:r>
                  <w:proofErr w:type="spellStart"/>
                  <w:r>
                    <w:rPr>
                      <w:sz w:val="20"/>
                      <w:szCs w:val="20"/>
                    </w:rPr>
                    <w:t>двухвитковая</w:t>
                  </w:r>
                  <w:proofErr w:type="spellEnd"/>
                  <w:r>
                    <w:rPr>
                      <w:sz w:val="20"/>
                      <w:szCs w:val="20"/>
                    </w:rPr>
                    <w:t xml:space="preserve">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rPr>
            </w:pPr>
            <w:r>
              <w:rPr>
                <w:sz w:val="20"/>
                <w:szCs w:val="20"/>
              </w:rPr>
              <w:t>44</w:t>
            </w:r>
            <w:r>
              <w:rPr>
                <w:sz w:val="20"/>
                <w:szCs w:val="20"/>
                <w:lang w:val="en-US"/>
              </w:rPr>
              <w:t>44</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400AA3" w:rsidP="00260DEF">
            <w:pPr>
              <w:pStyle w:val="afa"/>
              <w:jc w:val="center"/>
              <w:outlineLvl w:val="0"/>
              <w:rPr>
                <w:bCs/>
                <w:sz w:val="23"/>
                <w:szCs w:val="23"/>
                <w:highlight w:val="yellow"/>
              </w:rPr>
            </w:pPr>
            <w:r>
              <w:rPr>
                <w:bCs/>
                <w:sz w:val="23"/>
                <w:szCs w:val="23"/>
                <w:highlight w:val="yellow"/>
              </w:rPr>
              <w:t>1</w:t>
            </w:r>
          </w:p>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957"/>
            </w:tblGrid>
            <w:tr w:rsidR="00EA706A" w:rsidTr="00260DEF">
              <w:trPr>
                <w:trHeight w:val="109"/>
              </w:trPr>
              <w:tc>
                <w:tcPr>
                  <w:tcW w:w="957" w:type="dxa"/>
                </w:tcPr>
                <w:p w:rsidR="005F42F6" w:rsidRPr="005F42F6" w:rsidRDefault="00400AA3" w:rsidP="00260DEF">
                  <w:pPr>
                    <w:pStyle w:val="Default"/>
                    <w:rPr>
                      <w:sz w:val="20"/>
                      <w:szCs w:val="20"/>
                    </w:rPr>
                  </w:pPr>
                  <w:r>
                    <w:rPr>
                      <w:sz w:val="20"/>
                      <w:szCs w:val="20"/>
                    </w:rPr>
                    <w:t xml:space="preserve">Гайка М22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rPr>
            </w:pPr>
            <w:r>
              <w:rPr>
                <w:sz w:val="20"/>
                <w:szCs w:val="20"/>
              </w:rPr>
              <w:t>44</w:t>
            </w:r>
            <w:r>
              <w:rPr>
                <w:sz w:val="20"/>
                <w:szCs w:val="20"/>
                <w:lang w:val="en-US"/>
              </w:rPr>
              <w:t>44</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870"/>
            </w:tblGrid>
            <w:tr w:rsidR="00EA706A" w:rsidTr="00260DEF">
              <w:trPr>
                <w:trHeight w:val="109"/>
              </w:trPr>
              <w:tc>
                <w:tcPr>
                  <w:tcW w:w="1870" w:type="dxa"/>
                </w:tcPr>
                <w:p w:rsidR="005F42F6" w:rsidRPr="005F42F6" w:rsidRDefault="00400AA3" w:rsidP="00260DEF">
                  <w:pPr>
                    <w:pStyle w:val="Default"/>
                    <w:rPr>
                      <w:sz w:val="20"/>
                      <w:szCs w:val="20"/>
                    </w:rPr>
                  </w:pPr>
                  <w:r>
                    <w:rPr>
                      <w:sz w:val="20"/>
                      <w:szCs w:val="20"/>
                    </w:rPr>
                    <w:t xml:space="preserve">Болт </w:t>
                  </w:r>
                  <w:proofErr w:type="spellStart"/>
                  <w:r>
                    <w:rPr>
                      <w:sz w:val="20"/>
                      <w:szCs w:val="20"/>
                    </w:rPr>
                    <w:t>клеммный</w:t>
                  </w:r>
                  <w:proofErr w:type="spellEnd"/>
                  <w:r>
                    <w:rPr>
                      <w:sz w:val="20"/>
                      <w:szCs w:val="20"/>
                    </w:rPr>
                    <w:t xml:space="preserve"> М22х75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rPr>
            </w:pPr>
            <w:r>
              <w:rPr>
                <w:sz w:val="20"/>
                <w:szCs w:val="20"/>
              </w:rPr>
              <w:t>22</w:t>
            </w:r>
            <w:r>
              <w:rPr>
                <w:sz w:val="20"/>
                <w:szCs w:val="20"/>
                <w:lang w:val="en-US"/>
              </w:rPr>
              <w:t>22</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936"/>
            </w:tblGrid>
            <w:tr w:rsidR="00EA706A" w:rsidTr="00260DEF">
              <w:trPr>
                <w:trHeight w:val="109"/>
              </w:trPr>
              <w:tc>
                <w:tcPr>
                  <w:tcW w:w="1936" w:type="dxa"/>
                </w:tcPr>
                <w:p w:rsidR="005F42F6" w:rsidRPr="005F42F6" w:rsidRDefault="00400AA3" w:rsidP="00260DEF">
                  <w:pPr>
                    <w:pStyle w:val="Default"/>
                    <w:rPr>
                      <w:sz w:val="20"/>
                      <w:szCs w:val="20"/>
                    </w:rPr>
                  </w:pPr>
                  <w:r>
                    <w:rPr>
                      <w:sz w:val="20"/>
                      <w:szCs w:val="20"/>
                    </w:rPr>
                    <w:t xml:space="preserve">Болт закладной М22х175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rPr>
            </w:pPr>
            <w:r>
              <w:rPr>
                <w:sz w:val="20"/>
                <w:szCs w:val="20"/>
              </w:rPr>
              <w:t>22</w:t>
            </w:r>
            <w:r>
              <w:rPr>
                <w:sz w:val="20"/>
                <w:szCs w:val="20"/>
                <w:lang w:val="en-US"/>
              </w:rPr>
              <w:t>22</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214"/>
            </w:tblGrid>
            <w:tr w:rsidR="00EA706A" w:rsidTr="00260DEF">
              <w:trPr>
                <w:trHeight w:val="109"/>
              </w:trPr>
              <w:tc>
                <w:tcPr>
                  <w:tcW w:w="3214" w:type="dxa"/>
                </w:tcPr>
                <w:p w:rsidR="005F42F6" w:rsidRPr="005F42F6" w:rsidRDefault="00400AA3" w:rsidP="00260DEF">
                  <w:pPr>
                    <w:pStyle w:val="Default"/>
                    <w:rPr>
                      <w:sz w:val="20"/>
                      <w:szCs w:val="20"/>
                    </w:rPr>
                  </w:pPr>
                  <w:r>
                    <w:rPr>
                      <w:sz w:val="20"/>
                      <w:szCs w:val="20"/>
                    </w:rPr>
                    <w:t xml:space="preserve">Скоба для изолирующей втулки КБ ЦП-138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lang w:val="en-US"/>
              </w:rPr>
            </w:pPr>
            <w:r>
              <w:rPr>
                <w:sz w:val="20"/>
                <w:szCs w:val="20"/>
              </w:rPr>
              <w:t>22</w:t>
            </w:r>
            <w:r>
              <w:rPr>
                <w:sz w:val="20"/>
                <w:szCs w:val="20"/>
                <w:lang w:val="en-US"/>
              </w:rPr>
              <w:t>22</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r w:rsidR="00EA706A" w:rsidTr="005F42F6">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3448" w:type="dxa"/>
              <w:tblBorders>
                <w:top w:val="nil"/>
                <w:left w:val="nil"/>
                <w:bottom w:val="nil"/>
                <w:right w:val="nil"/>
              </w:tblBorders>
              <w:tblLayout w:type="fixed"/>
              <w:tblLook w:val="0000" w:firstRow="0" w:lastRow="0" w:firstColumn="0" w:lastColumn="0" w:noHBand="0" w:noVBand="0"/>
            </w:tblPr>
            <w:tblGrid>
              <w:gridCol w:w="3448"/>
            </w:tblGrid>
            <w:tr w:rsidR="00EA706A" w:rsidTr="00260DEF">
              <w:trPr>
                <w:trHeight w:val="264"/>
              </w:trPr>
              <w:tc>
                <w:tcPr>
                  <w:tcW w:w="3448" w:type="dxa"/>
                </w:tcPr>
                <w:p w:rsidR="005F42F6" w:rsidRPr="005F42F6" w:rsidRDefault="00400AA3" w:rsidP="00260DEF">
                  <w:pPr>
                    <w:pStyle w:val="Default"/>
                    <w:rPr>
                      <w:sz w:val="20"/>
                      <w:szCs w:val="20"/>
                    </w:rPr>
                  </w:pPr>
                  <w:proofErr w:type="gramStart"/>
                  <w:r>
                    <w:rPr>
                      <w:sz w:val="20"/>
                      <w:szCs w:val="20"/>
                    </w:rPr>
                    <w:t>Втулка</w:t>
                  </w:r>
                  <w:proofErr w:type="gramEnd"/>
                  <w:r>
                    <w:rPr>
                      <w:sz w:val="20"/>
                      <w:szCs w:val="20"/>
                    </w:rPr>
                    <w:t xml:space="preserve"> изолирующая КБ (ЦП-142 или ОП-142) </w:t>
                  </w:r>
                </w:p>
              </w:tc>
            </w:tr>
          </w:tbl>
          <w:p w:rsidR="005F42F6" w:rsidRPr="005F42F6" w:rsidRDefault="005F42F6" w:rsidP="00260DEF">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F42F6" w:rsidRPr="005F42F6" w:rsidRDefault="00400AA3" w:rsidP="005F42F6">
            <w:pPr>
              <w:jc w:val="center"/>
              <w:rPr>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F42F6" w:rsidRPr="005F42F6" w:rsidRDefault="00400AA3" w:rsidP="00260DEF">
            <w:pPr>
              <w:jc w:val="center"/>
              <w:rPr>
                <w:sz w:val="20"/>
                <w:szCs w:val="20"/>
                <w:lang w:val="en-US"/>
              </w:rPr>
            </w:pPr>
            <w:r>
              <w:rPr>
                <w:sz w:val="20"/>
                <w:szCs w:val="20"/>
              </w:rPr>
              <w:t>22</w:t>
            </w:r>
            <w:r>
              <w:rPr>
                <w:sz w:val="20"/>
                <w:szCs w:val="20"/>
                <w:lang w:val="en-US"/>
              </w:rPr>
              <w:t>22</w:t>
            </w:r>
          </w:p>
        </w:tc>
        <w:tc>
          <w:tcPr>
            <w:tcW w:w="2268" w:type="dxa"/>
            <w:tcBorders>
              <w:top w:val="single" w:sz="4" w:space="0" w:color="auto"/>
              <w:left w:val="single" w:sz="4" w:space="0" w:color="auto"/>
              <w:bottom w:val="single" w:sz="4" w:space="0" w:color="auto"/>
              <w:right w:val="single" w:sz="4" w:space="0" w:color="auto"/>
            </w:tcBorders>
          </w:tcPr>
          <w:p w:rsidR="005F42F6" w:rsidRPr="007173F7" w:rsidRDefault="005F42F6" w:rsidP="00260DEF">
            <w:pPr>
              <w:pStyle w:val="afa"/>
              <w:jc w:val="center"/>
              <w:outlineLvl w:val="0"/>
              <w:rPr>
                <w:bCs/>
                <w:sz w:val="23"/>
                <w:szCs w:val="23"/>
                <w:highlight w:val="yellow"/>
              </w:rPr>
            </w:pPr>
          </w:p>
        </w:tc>
      </w:tr>
    </w:tbl>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tbl>
      <w:tblPr>
        <w:tblW w:w="0" w:type="auto"/>
        <w:tblInd w:w="108" w:type="dxa"/>
        <w:tblLook w:val="0000" w:firstRow="0" w:lastRow="0" w:firstColumn="0" w:lastColumn="0" w:noHBand="0" w:noVBand="0"/>
      </w:tblPr>
      <w:tblGrid>
        <w:gridCol w:w="4962"/>
        <w:gridCol w:w="4139"/>
      </w:tblGrid>
      <w:tr w:rsidR="00EA706A" w:rsidTr="00260DEF">
        <w:trPr>
          <w:trHeight w:val="716"/>
        </w:trPr>
        <w:tc>
          <w:tcPr>
            <w:tcW w:w="4962" w:type="dxa"/>
          </w:tcPr>
          <w:p w:rsidR="007173F7" w:rsidRPr="00C76A8A" w:rsidRDefault="00400AA3" w:rsidP="00260DEF">
            <w:pPr>
              <w:keepNext/>
              <w:keepLines/>
            </w:pPr>
            <w:r>
              <w:t>От Заказчика:</w:t>
            </w:r>
          </w:p>
          <w:p w:rsidR="007173F7" w:rsidRPr="00C76A8A" w:rsidRDefault="00400AA3" w:rsidP="00260DEF">
            <w:pPr>
              <w:keepNext/>
              <w:keepLines/>
            </w:pPr>
            <w:r>
              <w:t>Директор филиала</w:t>
            </w:r>
          </w:p>
          <w:p w:rsidR="007173F7" w:rsidRPr="00C76A8A" w:rsidRDefault="00400AA3" w:rsidP="00260DEF">
            <w:pPr>
              <w:keepNext/>
              <w:keepLines/>
            </w:pPr>
            <w:r>
              <w:t>ПАО «</w:t>
            </w:r>
            <w:proofErr w:type="spellStart"/>
            <w:r>
              <w:t>ТрансКонтейнер</w:t>
            </w:r>
            <w:proofErr w:type="spellEnd"/>
            <w:r>
              <w:t xml:space="preserve">» </w:t>
            </w:r>
          </w:p>
          <w:p w:rsidR="007173F7" w:rsidRPr="00C76A8A" w:rsidRDefault="00400AA3" w:rsidP="00260DEF">
            <w:pPr>
              <w:keepNext/>
              <w:keepLines/>
            </w:pPr>
            <w:r>
              <w:t>на Забайкальской железной дороге</w:t>
            </w:r>
          </w:p>
          <w:p w:rsidR="007173F7" w:rsidRPr="00C76A8A" w:rsidRDefault="007173F7" w:rsidP="00260DEF">
            <w:pPr>
              <w:keepNext/>
              <w:keepLines/>
              <w:ind w:firstLine="426"/>
            </w:pPr>
          </w:p>
          <w:p w:rsidR="007173F7" w:rsidRPr="00C76A8A" w:rsidRDefault="007173F7" w:rsidP="00260DEF">
            <w:pPr>
              <w:keepNext/>
              <w:keepLines/>
              <w:ind w:firstLine="426"/>
            </w:pPr>
          </w:p>
          <w:p w:rsidR="007173F7" w:rsidRPr="00C76A8A" w:rsidRDefault="007173F7" w:rsidP="00260DEF">
            <w:pPr>
              <w:keepNext/>
              <w:keepLines/>
              <w:ind w:firstLine="426"/>
            </w:pPr>
          </w:p>
          <w:p w:rsidR="007173F7" w:rsidRPr="00C76A8A" w:rsidRDefault="00400AA3" w:rsidP="00260DEF">
            <w:pPr>
              <w:keepNext/>
              <w:keepLines/>
            </w:pPr>
            <w:r>
              <w:t>________________    К. В. Кудрявцев</w:t>
            </w:r>
          </w:p>
        </w:tc>
        <w:tc>
          <w:tcPr>
            <w:tcW w:w="4139" w:type="dxa"/>
          </w:tcPr>
          <w:p w:rsidR="007173F7" w:rsidRPr="00C76A8A" w:rsidRDefault="00400AA3" w:rsidP="00260DEF">
            <w:pPr>
              <w:keepNext/>
              <w:keepLines/>
            </w:pPr>
            <w:r>
              <w:t>От Подрядчика:</w:t>
            </w: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400AA3" w:rsidP="00260DEF">
            <w:pPr>
              <w:keepNext/>
              <w:keepLines/>
            </w:pPr>
            <w:r>
              <w:t>___________________________</w:t>
            </w:r>
          </w:p>
        </w:tc>
      </w:tr>
    </w:tbl>
    <w:p w:rsidR="00443CEA" w:rsidRDefault="00443CEA">
      <w:pPr>
        <w:suppressAutoHyphens w:val="0"/>
        <w:rPr>
          <w:sz w:val="23"/>
          <w:szCs w:val="23"/>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C7D81" w:rsidRDefault="00400AA3">
      <w:pPr>
        <w:pStyle w:val="1a"/>
        <w:ind w:firstLine="0"/>
        <w:jc w:val="right"/>
        <w:outlineLvl w:val="0"/>
        <w:rPr>
          <w:b/>
          <w:i/>
          <w:iCs/>
        </w:rPr>
      </w:pPr>
      <w:r>
        <w:lastRenderedPageBreak/>
        <w:t>Приложение № 6</w:t>
      </w:r>
    </w:p>
    <w:p w:rsidR="00493F52" w:rsidRDefault="00400AA3"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00AA3"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00AA3"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400AA3"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A70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rPr>
                <w:szCs w:val="28"/>
              </w:rPr>
            </w:pPr>
            <w:r>
              <w:rPr>
                <w:szCs w:val="28"/>
              </w:rPr>
              <w:t>Филиалы и дочерние предприятия</w:t>
            </w:r>
          </w:p>
        </w:tc>
      </w:tr>
      <w:tr w:rsidR="00EA70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rPr>
                <w:szCs w:val="28"/>
              </w:rPr>
            </w:pPr>
            <w:r>
              <w:rPr>
                <w:szCs w:val="28"/>
              </w:rPr>
              <w:t>@</w:t>
            </w: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A70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EA70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00AA3"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EA706A" w:rsidTr="00A336A8">
        <w:tc>
          <w:tcPr>
            <w:tcW w:w="3138" w:type="dxa"/>
            <w:tcBorders>
              <w:top w:val="single" w:sz="4" w:space="0" w:color="auto"/>
              <w:left w:val="single" w:sz="4" w:space="0" w:color="auto"/>
              <w:bottom w:val="single" w:sz="4" w:space="0" w:color="auto"/>
              <w:right w:val="nil"/>
            </w:tcBorders>
            <w:hideMark/>
          </w:tcPr>
          <w:p w:rsidR="00474A37" w:rsidRPr="00474A37" w:rsidRDefault="00400AA3" w:rsidP="00474A37">
            <w:pPr>
              <w:tabs>
                <w:tab w:val="left" w:pos="9639"/>
              </w:tabs>
              <w:spacing w:line="256" w:lineRule="auto"/>
            </w:pPr>
            <w:r>
              <w:t>Руководитель:</w:t>
            </w:r>
          </w:p>
          <w:p w:rsidR="00474A37" w:rsidRPr="00474A37" w:rsidRDefault="00400AA3"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00AA3" w:rsidP="00474A37">
            <w:pPr>
              <w:tabs>
                <w:tab w:val="left" w:pos="9639"/>
              </w:tabs>
              <w:spacing w:line="256" w:lineRule="auto"/>
            </w:pPr>
            <w:r>
              <w:t>Печать/подпись (субподрядчика)</w:t>
            </w:r>
          </w:p>
        </w:tc>
      </w:tr>
      <w:tr w:rsidR="00EA70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EA70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jc w:val="center"/>
            </w:pPr>
            <w:r>
              <w:t>Передаваемые объемы работ, услуг</w:t>
            </w:r>
          </w:p>
        </w:tc>
      </w:tr>
      <w:tr w:rsidR="00EA70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00AA3"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00AA3"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A70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EA70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400AA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EA70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400AA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400AA3"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00AA3"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00AA3" w:rsidP="00474A37">
      <w:pPr>
        <w:tabs>
          <w:tab w:val="left" w:pos="8640"/>
        </w:tabs>
        <w:jc w:val="center"/>
        <w:rPr>
          <w:i/>
        </w:rPr>
      </w:pPr>
      <w:r>
        <w:rPr>
          <w:i/>
        </w:rPr>
        <w:t xml:space="preserve">                                                                    (наименование претендента)</w:t>
      </w:r>
    </w:p>
    <w:p w:rsidR="00474A37" w:rsidRPr="00474A37" w:rsidRDefault="00400AA3" w:rsidP="00474A37">
      <w:pPr>
        <w:rPr>
          <w:i/>
        </w:rPr>
      </w:pPr>
      <w:r>
        <w:rPr>
          <w:i/>
        </w:rPr>
        <w:t xml:space="preserve">       М.П.</w:t>
      </w:r>
      <w:r>
        <w:rPr>
          <w:i/>
        </w:rPr>
        <w:tab/>
      </w:r>
      <w:r>
        <w:rPr>
          <w:i/>
        </w:rPr>
        <w:tab/>
      </w:r>
      <w:r>
        <w:rPr>
          <w:i/>
        </w:rPr>
        <w:tab/>
        <w:t>(должность, подпись, ФИО полностью)</w:t>
      </w:r>
    </w:p>
    <w:p w:rsidR="00BC7D81" w:rsidRDefault="00400AA3" w:rsidP="00A4149B">
      <w:pPr>
        <w:rPr>
          <w:b/>
          <w:i/>
          <w:iCs/>
        </w:rPr>
      </w:pPr>
      <w:r>
        <w:rPr>
          <w:sz w:val="28"/>
          <w:szCs w:val="28"/>
          <w:lang w:eastAsia="ru-RU"/>
        </w:rPr>
        <w:t>«____» ____________ 20___ г.</w:t>
      </w:r>
    </w:p>
    <w:p w:rsidR="00BC7D81" w:rsidRDefault="00BC7D81">
      <w:pPr>
        <w:rPr>
          <w:b/>
          <w:i/>
          <w:iCs/>
        </w:rPr>
      </w:pPr>
    </w:p>
    <w:sectPr w:rsidR="00BC7D81"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0FF0C8" w15:done="0"/>
  <w15:commentEx w15:paraId="0D8C6934" w15:done="0"/>
  <w15:commentEx w15:paraId="5EACB067" w15:paraIdParent="0D8C6934" w15:done="0"/>
  <w15:commentEx w15:paraId="4D2CDC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0FF0C8" w16cid:durableId="2783CE87"/>
  <w16cid:commentId w16cid:paraId="0D8C6934" w16cid:durableId="2783CD07"/>
  <w16cid:commentId w16cid:paraId="5EACB067" w16cid:durableId="2783CD5A"/>
  <w16cid:commentId w16cid:paraId="4D2CDCFB" w16cid:durableId="2783C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98" w:rsidRDefault="00345798" w:rsidP="00EA706A">
      <w:r>
        <w:separator/>
      </w:r>
    </w:p>
  </w:endnote>
  <w:endnote w:type="continuationSeparator" w:id="0">
    <w:p w:rsidR="00345798" w:rsidRDefault="00345798" w:rsidP="00EA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5D73" w:rsidRDefault="00855D7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5D73" w:rsidRDefault="00855D73"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e"/>
      <w:jc w:val="center"/>
    </w:pPr>
  </w:p>
  <w:p w:rsidR="00855D73" w:rsidRDefault="00855D73"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rsidP="005A6C5C">
    <w:pPr>
      <w:pStyle w:val="afe"/>
      <w:jc w:val="center"/>
    </w:pPr>
    <w:r>
      <w:fldChar w:fldCharType="begin"/>
    </w:r>
    <w:r>
      <w:instrText>PAGE   \* MERGEFORMAT</w:instrText>
    </w:r>
    <w:r>
      <w:fldChar w:fldCharType="separate"/>
    </w:r>
    <w:r w:rsidR="00920FE1">
      <w:rPr>
        <w:noProof/>
      </w:rPr>
      <w:t>52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5D73" w:rsidRDefault="00855D73"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98" w:rsidRDefault="00345798">
      <w:r>
        <w:separator/>
      </w:r>
    </w:p>
  </w:footnote>
  <w:footnote w:type="continuationSeparator" w:id="0">
    <w:p w:rsidR="00345798" w:rsidRDefault="00345798">
      <w:r>
        <w:continuationSeparator/>
      </w:r>
    </w:p>
  </w:footnote>
  <w:footnote w:type="continuationNotice" w:id="1">
    <w:p w:rsidR="00345798" w:rsidRDefault="00345798"/>
  </w:footnote>
  <w:footnote w:id="2">
    <w:p w:rsidR="00855D73" w:rsidRDefault="00855D73" w:rsidP="00365B81">
      <w:pPr>
        <w:pStyle w:val="aff"/>
      </w:pPr>
      <w:r>
        <w:rPr>
          <w:rStyle w:val="af8"/>
          <w:rFonts w:eastAsia="MS Mincho"/>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855D73" w:rsidRDefault="00855D73" w:rsidP="00B54A44">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855D73" w:rsidRDefault="00855D73" w:rsidP="005A6C5C">
      <w:pPr>
        <w:pStyle w:val="aff"/>
      </w:pPr>
      <w:r>
        <w:rPr>
          <w:rStyle w:val="af8"/>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855D73" w:rsidRPr="00AE461F" w:rsidRDefault="00855D73"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855D73" w:rsidRPr="00AE461F" w:rsidRDefault="00855D73"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855D73" w:rsidRDefault="00855D73" w:rsidP="005A6C5C">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855D73" w:rsidRDefault="00855D73"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jc w:val="center"/>
    </w:pPr>
    <w:r>
      <w:fldChar w:fldCharType="begin"/>
    </w:r>
    <w:r>
      <w:instrText xml:space="preserve"> PAGE   \* MERGEFORMAT </w:instrText>
    </w:r>
    <w:r>
      <w:fldChar w:fldCharType="separate"/>
    </w:r>
    <w:r w:rsidR="00920FE1">
      <w:rPr>
        <w:noProof/>
      </w:rPr>
      <w:t>32</w:t>
    </w:r>
    <w:r>
      <w:rPr>
        <w:noProof/>
      </w:rPr>
      <w:fldChar w:fldCharType="end"/>
    </w:r>
  </w:p>
  <w:p w:rsidR="00855D73" w:rsidRDefault="00855D73">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rsidP="00510148">
    <w:pPr>
      <w:pStyle w:val="afc"/>
      <w:jc w:val="center"/>
    </w:pPr>
    <w:r>
      <w:fldChar w:fldCharType="begin"/>
    </w:r>
    <w:r>
      <w:instrText xml:space="preserve"> PAGE   \* MERGEFORMAT </w:instrText>
    </w:r>
    <w:r>
      <w:fldChar w:fldCharType="separate"/>
    </w:r>
    <w:r w:rsidR="00920FE1">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5D73" w:rsidRDefault="00855D73">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73" w:rsidRDefault="00855D73">
    <w:pPr>
      <w:pStyle w:val="afc"/>
      <w:jc w:val="center"/>
    </w:pPr>
    <w:r>
      <w:fldChar w:fldCharType="begin"/>
    </w:r>
    <w:r>
      <w:instrText xml:space="preserve"> PAGE   \* MERGEFORMAT </w:instrText>
    </w:r>
    <w:r>
      <w:fldChar w:fldCharType="separate"/>
    </w:r>
    <w:r w:rsidR="00920FE1">
      <w:rPr>
        <w:noProof/>
      </w:rPr>
      <w:t>89</w:t>
    </w:r>
    <w:r>
      <w:rPr>
        <w:noProof/>
      </w:rPr>
      <w:fldChar w:fldCharType="end"/>
    </w:r>
  </w:p>
  <w:p w:rsidR="00855D73" w:rsidRDefault="00855D7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490E1106">
      <w:start w:val="1"/>
      <w:numFmt w:val="decimal"/>
      <w:lvlText w:val="3.3.%1."/>
      <w:lvlJc w:val="left"/>
      <w:pPr>
        <w:ind w:left="1510" w:hanging="360"/>
      </w:pPr>
      <w:rPr>
        <w:rFonts w:hint="default"/>
      </w:rPr>
    </w:lvl>
    <w:lvl w:ilvl="1" w:tplc="7166D99E" w:tentative="1">
      <w:start w:val="1"/>
      <w:numFmt w:val="lowerLetter"/>
      <w:lvlText w:val="%2."/>
      <w:lvlJc w:val="left"/>
      <w:pPr>
        <w:ind w:left="2230" w:hanging="360"/>
      </w:pPr>
    </w:lvl>
    <w:lvl w:ilvl="2" w:tplc="35E04F5A" w:tentative="1">
      <w:start w:val="1"/>
      <w:numFmt w:val="lowerRoman"/>
      <w:lvlText w:val="%3."/>
      <w:lvlJc w:val="right"/>
      <w:pPr>
        <w:ind w:left="2950" w:hanging="180"/>
      </w:pPr>
    </w:lvl>
    <w:lvl w:ilvl="3" w:tplc="9F04E6A4" w:tentative="1">
      <w:start w:val="1"/>
      <w:numFmt w:val="decimal"/>
      <w:lvlText w:val="%4."/>
      <w:lvlJc w:val="left"/>
      <w:pPr>
        <w:ind w:left="3670" w:hanging="360"/>
      </w:pPr>
    </w:lvl>
    <w:lvl w:ilvl="4" w:tplc="B066E0A6" w:tentative="1">
      <w:start w:val="1"/>
      <w:numFmt w:val="lowerLetter"/>
      <w:lvlText w:val="%5."/>
      <w:lvlJc w:val="left"/>
      <w:pPr>
        <w:ind w:left="4390" w:hanging="360"/>
      </w:pPr>
    </w:lvl>
    <w:lvl w:ilvl="5" w:tplc="C592E55A" w:tentative="1">
      <w:start w:val="1"/>
      <w:numFmt w:val="lowerRoman"/>
      <w:lvlText w:val="%6."/>
      <w:lvlJc w:val="right"/>
      <w:pPr>
        <w:ind w:left="5110" w:hanging="180"/>
      </w:pPr>
    </w:lvl>
    <w:lvl w:ilvl="6" w:tplc="71C89B4E" w:tentative="1">
      <w:start w:val="1"/>
      <w:numFmt w:val="decimal"/>
      <w:lvlText w:val="%7."/>
      <w:lvlJc w:val="left"/>
      <w:pPr>
        <w:ind w:left="5830" w:hanging="360"/>
      </w:pPr>
    </w:lvl>
    <w:lvl w:ilvl="7" w:tplc="76A87898" w:tentative="1">
      <w:start w:val="1"/>
      <w:numFmt w:val="lowerLetter"/>
      <w:lvlText w:val="%8."/>
      <w:lvlJc w:val="left"/>
      <w:pPr>
        <w:ind w:left="6550" w:hanging="360"/>
      </w:pPr>
    </w:lvl>
    <w:lvl w:ilvl="8" w:tplc="D8EC7F02" w:tentative="1">
      <w:start w:val="1"/>
      <w:numFmt w:val="lowerRoman"/>
      <w:lvlText w:val="%9."/>
      <w:lvlJc w:val="right"/>
      <w:pPr>
        <w:ind w:left="7270" w:hanging="180"/>
      </w:pPr>
    </w:lvl>
  </w:abstractNum>
  <w:abstractNum w:abstractNumId="24">
    <w:nsid w:val="199A6DB0"/>
    <w:multiLevelType w:val="hybridMultilevel"/>
    <w:tmpl w:val="6F545C5A"/>
    <w:lvl w:ilvl="0" w:tplc="52CCE002">
      <w:start w:val="1"/>
      <w:numFmt w:val="decimal"/>
      <w:lvlText w:val="3.9.%1."/>
      <w:lvlJc w:val="left"/>
      <w:pPr>
        <w:ind w:left="1500" w:hanging="360"/>
      </w:pPr>
      <w:rPr>
        <w:rFonts w:hint="default"/>
      </w:rPr>
    </w:lvl>
    <w:lvl w:ilvl="1" w:tplc="59D4A476" w:tentative="1">
      <w:start w:val="1"/>
      <w:numFmt w:val="lowerLetter"/>
      <w:lvlText w:val="%2."/>
      <w:lvlJc w:val="left"/>
      <w:pPr>
        <w:ind w:left="2220" w:hanging="360"/>
      </w:pPr>
    </w:lvl>
    <w:lvl w:ilvl="2" w:tplc="CDBE7D4E" w:tentative="1">
      <w:start w:val="1"/>
      <w:numFmt w:val="lowerRoman"/>
      <w:lvlText w:val="%3."/>
      <w:lvlJc w:val="right"/>
      <w:pPr>
        <w:ind w:left="2940" w:hanging="180"/>
      </w:pPr>
    </w:lvl>
    <w:lvl w:ilvl="3" w:tplc="8C8AF6CE" w:tentative="1">
      <w:start w:val="1"/>
      <w:numFmt w:val="decimal"/>
      <w:lvlText w:val="%4."/>
      <w:lvlJc w:val="left"/>
      <w:pPr>
        <w:ind w:left="3660" w:hanging="360"/>
      </w:pPr>
    </w:lvl>
    <w:lvl w:ilvl="4" w:tplc="BFB656C6" w:tentative="1">
      <w:start w:val="1"/>
      <w:numFmt w:val="lowerLetter"/>
      <w:lvlText w:val="%5."/>
      <w:lvlJc w:val="left"/>
      <w:pPr>
        <w:ind w:left="4380" w:hanging="360"/>
      </w:pPr>
    </w:lvl>
    <w:lvl w:ilvl="5" w:tplc="6854C11E" w:tentative="1">
      <w:start w:val="1"/>
      <w:numFmt w:val="lowerRoman"/>
      <w:lvlText w:val="%6."/>
      <w:lvlJc w:val="right"/>
      <w:pPr>
        <w:ind w:left="5100" w:hanging="180"/>
      </w:pPr>
    </w:lvl>
    <w:lvl w:ilvl="6" w:tplc="3B9096EA" w:tentative="1">
      <w:start w:val="1"/>
      <w:numFmt w:val="decimal"/>
      <w:lvlText w:val="%7."/>
      <w:lvlJc w:val="left"/>
      <w:pPr>
        <w:ind w:left="5820" w:hanging="360"/>
      </w:pPr>
    </w:lvl>
    <w:lvl w:ilvl="7" w:tplc="FD8C971A" w:tentative="1">
      <w:start w:val="1"/>
      <w:numFmt w:val="lowerLetter"/>
      <w:lvlText w:val="%8."/>
      <w:lvlJc w:val="left"/>
      <w:pPr>
        <w:ind w:left="6540" w:hanging="360"/>
      </w:pPr>
    </w:lvl>
    <w:lvl w:ilvl="8" w:tplc="366AFE36" w:tentative="1">
      <w:start w:val="1"/>
      <w:numFmt w:val="lowerRoman"/>
      <w:lvlText w:val="%9."/>
      <w:lvlJc w:val="right"/>
      <w:pPr>
        <w:ind w:left="7260" w:hanging="180"/>
      </w:pPr>
    </w:lvl>
  </w:abstractNum>
  <w:abstractNum w:abstractNumId="25">
    <w:nsid w:val="1FD84904"/>
    <w:multiLevelType w:val="hybridMultilevel"/>
    <w:tmpl w:val="11787950"/>
    <w:lvl w:ilvl="0" w:tplc="4A46EFB6">
      <w:start w:val="5"/>
      <w:numFmt w:val="bullet"/>
      <w:pStyle w:val="a"/>
      <w:lvlText w:val=""/>
      <w:lvlJc w:val="left"/>
      <w:pPr>
        <w:ind w:left="1070" w:hanging="360"/>
      </w:pPr>
      <w:rPr>
        <w:rFonts w:ascii="Symbol" w:eastAsia="MS Mincho" w:hAnsi="Symbol" w:cs="Tahoma" w:hint="default"/>
      </w:rPr>
    </w:lvl>
    <w:lvl w:ilvl="1" w:tplc="C69CE5AC" w:tentative="1">
      <w:start w:val="1"/>
      <w:numFmt w:val="bullet"/>
      <w:lvlText w:val="o"/>
      <w:lvlJc w:val="left"/>
      <w:pPr>
        <w:ind w:left="2505" w:hanging="360"/>
      </w:pPr>
      <w:rPr>
        <w:rFonts w:ascii="Courier New" w:hAnsi="Courier New" w:cs="Courier New" w:hint="default"/>
      </w:rPr>
    </w:lvl>
    <w:lvl w:ilvl="2" w:tplc="727EAB84" w:tentative="1">
      <w:start w:val="1"/>
      <w:numFmt w:val="bullet"/>
      <w:lvlText w:val=""/>
      <w:lvlJc w:val="left"/>
      <w:pPr>
        <w:ind w:left="3225" w:hanging="360"/>
      </w:pPr>
      <w:rPr>
        <w:rFonts w:ascii="Wingdings" w:hAnsi="Wingdings" w:hint="default"/>
      </w:rPr>
    </w:lvl>
    <w:lvl w:ilvl="3" w:tplc="6B88B34C" w:tentative="1">
      <w:start w:val="1"/>
      <w:numFmt w:val="bullet"/>
      <w:lvlText w:val=""/>
      <w:lvlJc w:val="left"/>
      <w:pPr>
        <w:ind w:left="3945" w:hanging="360"/>
      </w:pPr>
      <w:rPr>
        <w:rFonts w:ascii="Symbol" w:hAnsi="Symbol" w:hint="default"/>
      </w:rPr>
    </w:lvl>
    <w:lvl w:ilvl="4" w:tplc="DA0A62C0" w:tentative="1">
      <w:start w:val="1"/>
      <w:numFmt w:val="bullet"/>
      <w:lvlText w:val="o"/>
      <w:lvlJc w:val="left"/>
      <w:pPr>
        <w:ind w:left="4665" w:hanging="360"/>
      </w:pPr>
      <w:rPr>
        <w:rFonts w:ascii="Courier New" w:hAnsi="Courier New" w:cs="Courier New" w:hint="default"/>
      </w:rPr>
    </w:lvl>
    <w:lvl w:ilvl="5" w:tplc="FEB4FA5E" w:tentative="1">
      <w:start w:val="1"/>
      <w:numFmt w:val="bullet"/>
      <w:lvlText w:val=""/>
      <w:lvlJc w:val="left"/>
      <w:pPr>
        <w:ind w:left="5385" w:hanging="360"/>
      </w:pPr>
      <w:rPr>
        <w:rFonts w:ascii="Wingdings" w:hAnsi="Wingdings" w:hint="default"/>
      </w:rPr>
    </w:lvl>
    <w:lvl w:ilvl="6" w:tplc="946EDDBE" w:tentative="1">
      <w:start w:val="1"/>
      <w:numFmt w:val="bullet"/>
      <w:lvlText w:val=""/>
      <w:lvlJc w:val="left"/>
      <w:pPr>
        <w:ind w:left="6105" w:hanging="360"/>
      </w:pPr>
      <w:rPr>
        <w:rFonts w:ascii="Symbol" w:hAnsi="Symbol" w:hint="default"/>
      </w:rPr>
    </w:lvl>
    <w:lvl w:ilvl="7" w:tplc="5052B206" w:tentative="1">
      <w:start w:val="1"/>
      <w:numFmt w:val="bullet"/>
      <w:lvlText w:val="o"/>
      <w:lvlJc w:val="left"/>
      <w:pPr>
        <w:ind w:left="6825" w:hanging="360"/>
      </w:pPr>
      <w:rPr>
        <w:rFonts w:ascii="Courier New" w:hAnsi="Courier New" w:cs="Courier New" w:hint="default"/>
      </w:rPr>
    </w:lvl>
    <w:lvl w:ilvl="8" w:tplc="231084F0" w:tentative="1">
      <w:start w:val="1"/>
      <w:numFmt w:val="bullet"/>
      <w:lvlText w:val=""/>
      <w:lvlJc w:val="left"/>
      <w:pPr>
        <w:ind w:left="7545" w:hanging="360"/>
      </w:pPr>
      <w:rPr>
        <w:rFonts w:ascii="Wingdings" w:hAnsi="Wingdings" w:hint="default"/>
      </w:rPr>
    </w:lvl>
  </w:abstractNum>
  <w:abstractNum w:abstractNumId="26">
    <w:nsid w:val="229B3D2C"/>
    <w:multiLevelType w:val="hybridMultilevel"/>
    <w:tmpl w:val="94BC7EFE"/>
    <w:lvl w:ilvl="0" w:tplc="8F60E23A">
      <w:start w:val="1"/>
      <w:numFmt w:val="decimal"/>
      <w:lvlText w:val="%1."/>
      <w:lvlJc w:val="left"/>
      <w:pPr>
        <w:ind w:left="786" w:hanging="360"/>
      </w:pPr>
      <w:rPr>
        <w:rFonts w:hint="default"/>
      </w:rPr>
    </w:lvl>
    <w:lvl w:ilvl="1" w:tplc="5172F752" w:tentative="1">
      <w:start w:val="1"/>
      <w:numFmt w:val="lowerLetter"/>
      <w:lvlText w:val="%2."/>
      <w:lvlJc w:val="left"/>
      <w:pPr>
        <w:ind w:left="1506" w:hanging="360"/>
      </w:pPr>
    </w:lvl>
    <w:lvl w:ilvl="2" w:tplc="98C404E6" w:tentative="1">
      <w:start w:val="1"/>
      <w:numFmt w:val="lowerRoman"/>
      <w:lvlText w:val="%3."/>
      <w:lvlJc w:val="right"/>
      <w:pPr>
        <w:ind w:left="2226" w:hanging="180"/>
      </w:pPr>
    </w:lvl>
    <w:lvl w:ilvl="3" w:tplc="68DAE8DA" w:tentative="1">
      <w:start w:val="1"/>
      <w:numFmt w:val="decimal"/>
      <w:lvlText w:val="%4."/>
      <w:lvlJc w:val="left"/>
      <w:pPr>
        <w:ind w:left="2946" w:hanging="360"/>
      </w:pPr>
    </w:lvl>
    <w:lvl w:ilvl="4" w:tplc="B45CCB46" w:tentative="1">
      <w:start w:val="1"/>
      <w:numFmt w:val="lowerLetter"/>
      <w:lvlText w:val="%5."/>
      <w:lvlJc w:val="left"/>
      <w:pPr>
        <w:ind w:left="3666" w:hanging="360"/>
      </w:pPr>
    </w:lvl>
    <w:lvl w:ilvl="5" w:tplc="EA66DD18" w:tentative="1">
      <w:start w:val="1"/>
      <w:numFmt w:val="lowerRoman"/>
      <w:lvlText w:val="%6."/>
      <w:lvlJc w:val="right"/>
      <w:pPr>
        <w:ind w:left="4386" w:hanging="180"/>
      </w:pPr>
    </w:lvl>
    <w:lvl w:ilvl="6" w:tplc="9C087E92" w:tentative="1">
      <w:start w:val="1"/>
      <w:numFmt w:val="decimal"/>
      <w:lvlText w:val="%7."/>
      <w:lvlJc w:val="left"/>
      <w:pPr>
        <w:ind w:left="5106" w:hanging="360"/>
      </w:pPr>
    </w:lvl>
    <w:lvl w:ilvl="7" w:tplc="2788EBFA" w:tentative="1">
      <w:start w:val="1"/>
      <w:numFmt w:val="lowerLetter"/>
      <w:lvlText w:val="%8."/>
      <w:lvlJc w:val="left"/>
      <w:pPr>
        <w:ind w:left="5826" w:hanging="360"/>
      </w:pPr>
    </w:lvl>
    <w:lvl w:ilvl="8" w:tplc="88C6A7B4" w:tentative="1">
      <w:start w:val="1"/>
      <w:numFmt w:val="lowerRoman"/>
      <w:lvlText w:val="%9."/>
      <w:lvlJc w:val="right"/>
      <w:pPr>
        <w:ind w:left="6546" w:hanging="180"/>
      </w:pPr>
    </w:lvl>
  </w:abstractNum>
  <w:abstractNum w:abstractNumId="27">
    <w:nsid w:val="23066602"/>
    <w:multiLevelType w:val="hybridMultilevel"/>
    <w:tmpl w:val="316AF62E"/>
    <w:name w:val="WW8Num182"/>
    <w:lvl w:ilvl="0" w:tplc="F90E3226">
      <w:start w:val="1"/>
      <w:numFmt w:val="decimal"/>
      <w:lvlText w:val="2.2.%1"/>
      <w:lvlJc w:val="left"/>
      <w:pPr>
        <w:ind w:left="1429" w:hanging="360"/>
      </w:pPr>
      <w:rPr>
        <w:rFonts w:hint="default"/>
      </w:rPr>
    </w:lvl>
    <w:lvl w:ilvl="1" w:tplc="249A9C10" w:tentative="1">
      <w:start w:val="1"/>
      <w:numFmt w:val="lowerLetter"/>
      <w:lvlText w:val="%2."/>
      <w:lvlJc w:val="left"/>
      <w:pPr>
        <w:ind w:left="1440" w:hanging="360"/>
      </w:pPr>
    </w:lvl>
    <w:lvl w:ilvl="2" w:tplc="B426B3A2" w:tentative="1">
      <w:start w:val="1"/>
      <w:numFmt w:val="lowerRoman"/>
      <w:lvlText w:val="%3."/>
      <w:lvlJc w:val="right"/>
      <w:pPr>
        <w:ind w:left="2160" w:hanging="180"/>
      </w:pPr>
    </w:lvl>
    <w:lvl w:ilvl="3" w:tplc="FDF2E5B6">
      <w:start w:val="1"/>
      <w:numFmt w:val="decimal"/>
      <w:lvlText w:val="%4."/>
      <w:lvlJc w:val="left"/>
      <w:pPr>
        <w:ind w:left="2880" w:hanging="360"/>
      </w:pPr>
    </w:lvl>
    <w:lvl w:ilvl="4" w:tplc="0D90C81A" w:tentative="1">
      <w:start w:val="1"/>
      <w:numFmt w:val="lowerLetter"/>
      <w:lvlText w:val="%5."/>
      <w:lvlJc w:val="left"/>
      <w:pPr>
        <w:ind w:left="3600" w:hanging="360"/>
      </w:pPr>
    </w:lvl>
    <w:lvl w:ilvl="5" w:tplc="3DCE83E2" w:tentative="1">
      <w:start w:val="1"/>
      <w:numFmt w:val="lowerRoman"/>
      <w:lvlText w:val="%6."/>
      <w:lvlJc w:val="right"/>
      <w:pPr>
        <w:ind w:left="4320" w:hanging="180"/>
      </w:pPr>
    </w:lvl>
    <w:lvl w:ilvl="6" w:tplc="D6703404" w:tentative="1">
      <w:start w:val="1"/>
      <w:numFmt w:val="decimal"/>
      <w:lvlText w:val="%7."/>
      <w:lvlJc w:val="left"/>
      <w:pPr>
        <w:ind w:left="5040" w:hanging="360"/>
      </w:pPr>
    </w:lvl>
    <w:lvl w:ilvl="7" w:tplc="E53CDE2E" w:tentative="1">
      <w:start w:val="1"/>
      <w:numFmt w:val="lowerLetter"/>
      <w:lvlText w:val="%8."/>
      <w:lvlJc w:val="left"/>
      <w:pPr>
        <w:ind w:left="5760" w:hanging="360"/>
      </w:pPr>
    </w:lvl>
    <w:lvl w:ilvl="8" w:tplc="230853FE"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7570B41C"/>
    <w:lvl w:ilvl="0" w:tplc="896EB99A">
      <w:start w:val="3"/>
      <w:numFmt w:val="decimal"/>
      <w:lvlText w:val="%1."/>
      <w:lvlJc w:val="left"/>
      <w:pPr>
        <w:ind w:left="720" w:hanging="360"/>
      </w:pPr>
      <w:rPr>
        <w:rFonts w:hint="default"/>
        <w:sz w:val="24"/>
        <w:szCs w:val="24"/>
      </w:rPr>
    </w:lvl>
    <w:lvl w:ilvl="1" w:tplc="E70C4B24">
      <w:start w:val="1"/>
      <w:numFmt w:val="lowerLetter"/>
      <w:lvlText w:val="%2."/>
      <w:lvlJc w:val="left"/>
      <w:pPr>
        <w:ind w:left="1440" w:hanging="360"/>
      </w:pPr>
    </w:lvl>
    <w:lvl w:ilvl="2" w:tplc="2196DB62" w:tentative="1">
      <w:start w:val="1"/>
      <w:numFmt w:val="lowerRoman"/>
      <w:lvlText w:val="%3."/>
      <w:lvlJc w:val="right"/>
      <w:pPr>
        <w:ind w:left="2160" w:hanging="180"/>
      </w:pPr>
    </w:lvl>
    <w:lvl w:ilvl="3" w:tplc="E6AA9372" w:tentative="1">
      <w:start w:val="1"/>
      <w:numFmt w:val="decimal"/>
      <w:lvlText w:val="%4."/>
      <w:lvlJc w:val="left"/>
      <w:pPr>
        <w:ind w:left="2880" w:hanging="360"/>
      </w:pPr>
    </w:lvl>
    <w:lvl w:ilvl="4" w:tplc="F3442AAE" w:tentative="1">
      <w:start w:val="1"/>
      <w:numFmt w:val="lowerLetter"/>
      <w:lvlText w:val="%5."/>
      <w:lvlJc w:val="left"/>
      <w:pPr>
        <w:ind w:left="3600" w:hanging="360"/>
      </w:pPr>
    </w:lvl>
    <w:lvl w:ilvl="5" w:tplc="D85E3320" w:tentative="1">
      <w:start w:val="1"/>
      <w:numFmt w:val="lowerRoman"/>
      <w:lvlText w:val="%6."/>
      <w:lvlJc w:val="right"/>
      <w:pPr>
        <w:ind w:left="4320" w:hanging="180"/>
      </w:pPr>
    </w:lvl>
    <w:lvl w:ilvl="6" w:tplc="B8D0796C" w:tentative="1">
      <w:start w:val="1"/>
      <w:numFmt w:val="decimal"/>
      <w:lvlText w:val="%7."/>
      <w:lvlJc w:val="left"/>
      <w:pPr>
        <w:ind w:left="5040" w:hanging="360"/>
      </w:pPr>
    </w:lvl>
    <w:lvl w:ilvl="7" w:tplc="B4A808FA" w:tentative="1">
      <w:start w:val="1"/>
      <w:numFmt w:val="lowerLetter"/>
      <w:lvlText w:val="%8."/>
      <w:lvlJc w:val="left"/>
      <w:pPr>
        <w:ind w:left="5760" w:hanging="360"/>
      </w:pPr>
    </w:lvl>
    <w:lvl w:ilvl="8" w:tplc="A0686218" w:tentative="1">
      <w:start w:val="1"/>
      <w:numFmt w:val="lowerRoman"/>
      <w:lvlText w:val="%9."/>
      <w:lvlJc w:val="right"/>
      <w:pPr>
        <w:ind w:left="6480" w:hanging="180"/>
      </w:pPr>
    </w:lvl>
  </w:abstractNum>
  <w:abstractNum w:abstractNumId="30">
    <w:nsid w:val="31D9120C"/>
    <w:multiLevelType w:val="hybridMultilevel"/>
    <w:tmpl w:val="1DA8F676"/>
    <w:lvl w:ilvl="0" w:tplc="C302C588">
      <w:start w:val="1"/>
      <w:numFmt w:val="decimal"/>
      <w:lvlText w:val="1.3.%1."/>
      <w:lvlJc w:val="left"/>
      <w:pPr>
        <w:ind w:left="1429" w:hanging="360"/>
      </w:pPr>
      <w:rPr>
        <w:rFonts w:hint="default"/>
      </w:rPr>
    </w:lvl>
    <w:lvl w:ilvl="1" w:tplc="683E773E" w:tentative="1">
      <w:start w:val="1"/>
      <w:numFmt w:val="lowerLetter"/>
      <w:lvlText w:val="%2."/>
      <w:lvlJc w:val="left"/>
      <w:pPr>
        <w:ind w:left="2149" w:hanging="360"/>
      </w:pPr>
    </w:lvl>
    <w:lvl w:ilvl="2" w:tplc="E376CB66" w:tentative="1">
      <w:start w:val="1"/>
      <w:numFmt w:val="lowerRoman"/>
      <w:lvlText w:val="%3."/>
      <w:lvlJc w:val="right"/>
      <w:pPr>
        <w:ind w:left="2869" w:hanging="180"/>
      </w:pPr>
    </w:lvl>
    <w:lvl w:ilvl="3" w:tplc="BB461008" w:tentative="1">
      <w:start w:val="1"/>
      <w:numFmt w:val="decimal"/>
      <w:lvlText w:val="%4."/>
      <w:lvlJc w:val="left"/>
      <w:pPr>
        <w:ind w:left="3589" w:hanging="360"/>
      </w:pPr>
    </w:lvl>
    <w:lvl w:ilvl="4" w:tplc="52AC1BC0" w:tentative="1">
      <w:start w:val="1"/>
      <w:numFmt w:val="lowerLetter"/>
      <w:lvlText w:val="%5."/>
      <w:lvlJc w:val="left"/>
      <w:pPr>
        <w:ind w:left="4309" w:hanging="360"/>
      </w:pPr>
    </w:lvl>
    <w:lvl w:ilvl="5" w:tplc="F53A31CA" w:tentative="1">
      <w:start w:val="1"/>
      <w:numFmt w:val="lowerRoman"/>
      <w:lvlText w:val="%6."/>
      <w:lvlJc w:val="right"/>
      <w:pPr>
        <w:ind w:left="5029" w:hanging="180"/>
      </w:pPr>
    </w:lvl>
    <w:lvl w:ilvl="6" w:tplc="7AFA2904" w:tentative="1">
      <w:start w:val="1"/>
      <w:numFmt w:val="decimal"/>
      <w:lvlText w:val="%7."/>
      <w:lvlJc w:val="left"/>
      <w:pPr>
        <w:ind w:left="5749" w:hanging="360"/>
      </w:pPr>
    </w:lvl>
    <w:lvl w:ilvl="7" w:tplc="DF5ECAE8" w:tentative="1">
      <w:start w:val="1"/>
      <w:numFmt w:val="lowerLetter"/>
      <w:lvlText w:val="%8."/>
      <w:lvlJc w:val="left"/>
      <w:pPr>
        <w:ind w:left="6469" w:hanging="360"/>
      </w:pPr>
    </w:lvl>
    <w:lvl w:ilvl="8" w:tplc="B2D2A44C"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4FCE034">
      <w:start w:val="1"/>
      <w:numFmt w:val="decimal"/>
      <w:lvlText w:val="2.3.%1."/>
      <w:lvlJc w:val="left"/>
      <w:pPr>
        <w:ind w:left="1429" w:hanging="360"/>
      </w:pPr>
      <w:rPr>
        <w:rFonts w:hint="default"/>
      </w:rPr>
    </w:lvl>
    <w:lvl w:ilvl="1" w:tplc="B942A26E" w:tentative="1">
      <w:start w:val="1"/>
      <w:numFmt w:val="lowerLetter"/>
      <w:lvlText w:val="%2."/>
      <w:lvlJc w:val="left"/>
      <w:pPr>
        <w:ind w:left="1440" w:hanging="360"/>
      </w:pPr>
    </w:lvl>
    <w:lvl w:ilvl="2" w:tplc="D466EA12" w:tentative="1">
      <w:start w:val="1"/>
      <w:numFmt w:val="lowerRoman"/>
      <w:lvlText w:val="%3."/>
      <w:lvlJc w:val="right"/>
      <w:pPr>
        <w:ind w:left="2160" w:hanging="180"/>
      </w:pPr>
    </w:lvl>
    <w:lvl w:ilvl="3" w:tplc="322622A0" w:tentative="1">
      <w:start w:val="1"/>
      <w:numFmt w:val="decimal"/>
      <w:lvlText w:val="%4."/>
      <w:lvlJc w:val="left"/>
      <w:pPr>
        <w:ind w:left="2880" w:hanging="360"/>
      </w:pPr>
    </w:lvl>
    <w:lvl w:ilvl="4" w:tplc="B6742864" w:tentative="1">
      <w:start w:val="1"/>
      <w:numFmt w:val="lowerLetter"/>
      <w:lvlText w:val="%5."/>
      <w:lvlJc w:val="left"/>
      <w:pPr>
        <w:ind w:left="3600" w:hanging="360"/>
      </w:pPr>
    </w:lvl>
    <w:lvl w:ilvl="5" w:tplc="D23E5572" w:tentative="1">
      <w:start w:val="1"/>
      <w:numFmt w:val="lowerRoman"/>
      <w:lvlText w:val="%6."/>
      <w:lvlJc w:val="right"/>
      <w:pPr>
        <w:ind w:left="4320" w:hanging="180"/>
      </w:pPr>
    </w:lvl>
    <w:lvl w:ilvl="6" w:tplc="5546B9C0" w:tentative="1">
      <w:start w:val="1"/>
      <w:numFmt w:val="decimal"/>
      <w:lvlText w:val="%7."/>
      <w:lvlJc w:val="left"/>
      <w:pPr>
        <w:ind w:left="5040" w:hanging="360"/>
      </w:pPr>
    </w:lvl>
    <w:lvl w:ilvl="7" w:tplc="74963074" w:tentative="1">
      <w:start w:val="1"/>
      <w:numFmt w:val="lowerLetter"/>
      <w:lvlText w:val="%8."/>
      <w:lvlJc w:val="left"/>
      <w:pPr>
        <w:ind w:left="5760" w:hanging="360"/>
      </w:pPr>
    </w:lvl>
    <w:lvl w:ilvl="8" w:tplc="31D2C250" w:tentative="1">
      <w:start w:val="1"/>
      <w:numFmt w:val="lowerRoman"/>
      <w:lvlText w:val="%9."/>
      <w:lvlJc w:val="right"/>
      <w:pPr>
        <w:ind w:left="6480" w:hanging="180"/>
      </w:pPr>
    </w:lvl>
  </w:abstractNum>
  <w:abstractNum w:abstractNumId="33">
    <w:nsid w:val="423A5FAE"/>
    <w:multiLevelType w:val="hybridMultilevel"/>
    <w:tmpl w:val="F9BAF004"/>
    <w:lvl w:ilvl="0" w:tplc="1B644282">
      <w:start w:val="1"/>
      <w:numFmt w:val="decimal"/>
      <w:lvlText w:val="3.7.%1."/>
      <w:lvlJc w:val="left"/>
      <w:pPr>
        <w:ind w:left="1429" w:hanging="360"/>
      </w:pPr>
      <w:rPr>
        <w:rFonts w:hint="default"/>
      </w:rPr>
    </w:lvl>
    <w:lvl w:ilvl="1" w:tplc="C60AEE36">
      <w:start w:val="1"/>
      <w:numFmt w:val="lowerLetter"/>
      <w:lvlText w:val="%2."/>
      <w:lvlJc w:val="left"/>
      <w:pPr>
        <w:ind w:left="1440" w:hanging="360"/>
      </w:pPr>
    </w:lvl>
    <w:lvl w:ilvl="2" w:tplc="5448B9C2">
      <w:start w:val="1"/>
      <w:numFmt w:val="lowerRoman"/>
      <w:lvlText w:val="%3."/>
      <w:lvlJc w:val="right"/>
      <w:pPr>
        <w:ind w:left="2160" w:hanging="180"/>
      </w:pPr>
    </w:lvl>
    <w:lvl w:ilvl="3" w:tplc="EE1C4EB2" w:tentative="1">
      <w:start w:val="1"/>
      <w:numFmt w:val="decimal"/>
      <w:lvlText w:val="%4."/>
      <w:lvlJc w:val="left"/>
      <w:pPr>
        <w:ind w:left="2880" w:hanging="360"/>
      </w:pPr>
    </w:lvl>
    <w:lvl w:ilvl="4" w:tplc="5D002392" w:tentative="1">
      <w:start w:val="1"/>
      <w:numFmt w:val="lowerLetter"/>
      <w:lvlText w:val="%5."/>
      <w:lvlJc w:val="left"/>
      <w:pPr>
        <w:ind w:left="3600" w:hanging="360"/>
      </w:pPr>
    </w:lvl>
    <w:lvl w:ilvl="5" w:tplc="115A2ECA" w:tentative="1">
      <w:start w:val="1"/>
      <w:numFmt w:val="lowerRoman"/>
      <w:lvlText w:val="%6."/>
      <w:lvlJc w:val="right"/>
      <w:pPr>
        <w:ind w:left="4320" w:hanging="180"/>
      </w:pPr>
    </w:lvl>
    <w:lvl w:ilvl="6" w:tplc="85BAA45A" w:tentative="1">
      <w:start w:val="1"/>
      <w:numFmt w:val="decimal"/>
      <w:lvlText w:val="%7."/>
      <w:lvlJc w:val="left"/>
      <w:pPr>
        <w:ind w:left="5040" w:hanging="360"/>
      </w:pPr>
    </w:lvl>
    <w:lvl w:ilvl="7" w:tplc="BF1075C6" w:tentative="1">
      <w:start w:val="1"/>
      <w:numFmt w:val="lowerLetter"/>
      <w:lvlText w:val="%8."/>
      <w:lvlJc w:val="left"/>
      <w:pPr>
        <w:ind w:left="5760" w:hanging="360"/>
      </w:pPr>
    </w:lvl>
    <w:lvl w:ilvl="8" w:tplc="86DE59C4" w:tentative="1">
      <w:start w:val="1"/>
      <w:numFmt w:val="lowerRoman"/>
      <w:lvlText w:val="%9."/>
      <w:lvlJc w:val="right"/>
      <w:pPr>
        <w:ind w:left="6480" w:hanging="180"/>
      </w:pPr>
    </w:lvl>
  </w:abstractNum>
  <w:abstractNum w:abstractNumId="34">
    <w:nsid w:val="46A32EF8"/>
    <w:multiLevelType w:val="hybridMultilevel"/>
    <w:tmpl w:val="44D4FF46"/>
    <w:lvl w:ilvl="0" w:tplc="37AC2B0C">
      <w:start w:val="1"/>
      <w:numFmt w:val="decimal"/>
      <w:lvlText w:val="3.8.%1."/>
      <w:lvlJc w:val="left"/>
      <w:pPr>
        <w:ind w:left="1429" w:hanging="360"/>
      </w:pPr>
      <w:rPr>
        <w:rFonts w:hint="default"/>
      </w:rPr>
    </w:lvl>
    <w:lvl w:ilvl="1" w:tplc="D26E82B4">
      <w:start w:val="1"/>
      <w:numFmt w:val="decimal"/>
      <w:lvlText w:val="%2."/>
      <w:lvlJc w:val="left"/>
      <w:pPr>
        <w:ind w:left="927" w:hanging="360"/>
      </w:pPr>
    </w:lvl>
    <w:lvl w:ilvl="2" w:tplc="93547FD2">
      <w:start w:val="1"/>
      <w:numFmt w:val="lowerRoman"/>
      <w:lvlText w:val="%3."/>
      <w:lvlJc w:val="right"/>
      <w:pPr>
        <w:ind w:left="2160" w:hanging="180"/>
      </w:pPr>
    </w:lvl>
    <w:lvl w:ilvl="3" w:tplc="40240C22" w:tentative="1">
      <w:start w:val="1"/>
      <w:numFmt w:val="decimal"/>
      <w:lvlText w:val="%4."/>
      <w:lvlJc w:val="left"/>
      <w:pPr>
        <w:ind w:left="2880" w:hanging="360"/>
      </w:pPr>
    </w:lvl>
    <w:lvl w:ilvl="4" w:tplc="E7F8D2C6" w:tentative="1">
      <w:start w:val="1"/>
      <w:numFmt w:val="lowerLetter"/>
      <w:lvlText w:val="%5."/>
      <w:lvlJc w:val="left"/>
      <w:pPr>
        <w:ind w:left="3600" w:hanging="360"/>
      </w:pPr>
    </w:lvl>
    <w:lvl w:ilvl="5" w:tplc="6B62F5CA" w:tentative="1">
      <w:start w:val="1"/>
      <w:numFmt w:val="lowerRoman"/>
      <w:lvlText w:val="%6."/>
      <w:lvlJc w:val="right"/>
      <w:pPr>
        <w:ind w:left="4320" w:hanging="180"/>
      </w:pPr>
    </w:lvl>
    <w:lvl w:ilvl="6" w:tplc="0F34C160" w:tentative="1">
      <w:start w:val="1"/>
      <w:numFmt w:val="decimal"/>
      <w:lvlText w:val="%7."/>
      <w:lvlJc w:val="left"/>
      <w:pPr>
        <w:ind w:left="5040" w:hanging="360"/>
      </w:pPr>
    </w:lvl>
    <w:lvl w:ilvl="7" w:tplc="FD568A6E" w:tentative="1">
      <w:start w:val="1"/>
      <w:numFmt w:val="lowerLetter"/>
      <w:lvlText w:val="%8."/>
      <w:lvlJc w:val="left"/>
      <w:pPr>
        <w:ind w:left="5760" w:hanging="360"/>
      </w:pPr>
    </w:lvl>
    <w:lvl w:ilvl="8" w:tplc="08A2A3B6" w:tentative="1">
      <w:start w:val="1"/>
      <w:numFmt w:val="lowerRoman"/>
      <w:lvlText w:val="%9."/>
      <w:lvlJc w:val="right"/>
      <w:pPr>
        <w:ind w:left="6480" w:hanging="180"/>
      </w:pPr>
    </w:lvl>
  </w:abstractNum>
  <w:abstractNum w:abstractNumId="35">
    <w:nsid w:val="46C4105C"/>
    <w:multiLevelType w:val="hybridMultilevel"/>
    <w:tmpl w:val="4A6C7F12"/>
    <w:lvl w:ilvl="0" w:tplc="7FEC1FB6">
      <w:start w:val="1"/>
      <w:numFmt w:val="decimal"/>
      <w:lvlText w:val="%1)"/>
      <w:lvlJc w:val="left"/>
      <w:pPr>
        <w:tabs>
          <w:tab w:val="num" w:pos="720"/>
        </w:tabs>
        <w:ind w:left="720" w:hanging="360"/>
      </w:pPr>
      <w:rPr>
        <w:rFonts w:hint="default"/>
        <w:b w:val="0"/>
        <w:i w:val="0"/>
      </w:rPr>
    </w:lvl>
    <w:lvl w:ilvl="1" w:tplc="E45E77C8">
      <w:start w:val="1"/>
      <w:numFmt w:val="bullet"/>
      <w:lvlText w:val="o"/>
      <w:lvlJc w:val="left"/>
      <w:pPr>
        <w:tabs>
          <w:tab w:val="num" w:pos="1440"/>
        </w:tabs>
        <w:ind w:left="1440" w:hanging="360"/>
      </w:pPr>
      <w:rPr>
        <w:rFonts w:ascii="Courier New" w:hAnsi="Courier New" w:cs="Courier New" w:hint="default"/>
      </w:rPr>
    </w:lvl>
    <w:lvl w:ilvl="2" w:tplc="A60EF006">
      <w:start w:val="1"/>
      <w:numFmt w:val="bullet"/>
      <w:lvlText w:val=""/>
      <w:lvlJc w:val="left"/>
      <w:pPr>
        <w:tabs>
          <w:tab w:val="num" w:pos="2160"/>
        </w:tabs>
        <w:ind w:left="2160" w:hanging="360"/>
      </w:pPr>
      <w:rPr>
        <w:rFonts w:ascii="Wingdings" w:hAnsi="Wingdings" w:hint="default"/>
      </w:rPr>
    </w:lvl>
    <w:lvl w:ilvl="3" w:tplc="C0B2E716" w:tentative="1">
      <w:start w:val="1"/>
      <w:numFmt w:val="bullet"/>
      <w:lvlText w:val=""/>
      <w:lvlJc w:val="left"/>
      <w:pPr>
        <w:tabs>
          <w:tab w:val="num" w:pos="2880"/>
        </w:tabs>
        <w:ind w:left="2880" w:hanging="360"/>
      </w:pPr>
      <w:rPr>
        <w:rFonts w:ascii="Symbol" w:hAnsi="Symbol" w:hint="default"/>
      </w:rPr>
    </w:lvl>
    <w:lvl w:ilvl="4" w:tplc="F4E0B69A" w:tentative="1">
      <w:start w:val="1"/>
      <w:numFmt w:val="bullet"/>
      <w:lvlText w:val="o"/>
      <w:lvlJc w:val="left"/>
      <w:pPr>
        <w:tabs>
          <w:tab w:val="num" w:pos="3600"/>
        </w:tabs>
        <w:ind w:left="3600" w:hanging="360"/>
      </w:pPr>
      <w:rPr>
        <w:rFonts w:ascii="Courier New" w:hAnsi="Courier New" w:cs="Courier New" w:hint="default"/>
      </w:rPr>
    </w:lvl>
    <w:lvl w:ilvl="5" w:tplc="B4B4CA8C" w:tentative="1">
      <w:start w:val="1"/>
      <w:numFmt w:val="bullet"/>
      <w:lvlText w:val=""/>
      <w:lvlJc w:val="left"/>
      <w:pPr>
        <w:tabs>
          <w:tab w:val="num" w:pos="4320"/>
        </w:tabs>
        <w:ind w:left="4320" w:hanging="360"/>
      </w:pPr>
      <w:rPr>
        <w:rFonts w:ascii="Wingdings" w:hAnsi="Wingdings" w:hint="default"/>
      </w:rPr>
    </w:lvl>
    <w:lvl w:ilvl="6" w:tplc="FEFEE9DA" w:tentative="1">
      <w:start w:val="1"/>
      <w:numFmt w:val="bullet"/>
      <w:lvlText w:val=""/>
      <w:lvlJc w:val="left"/>
      <w:pPr>
        <w:tabs>
          <w:tab w:val="num" w:pos="5040"/>
        </w:tabs>
        <w:ind w:left="5040" w:hanging="360"/>
      </w:pPr>
      <w:rPr>
        <w:rFonts w:ascii="Symbol" w:hAnsi="Symbol" w:hint="default"/>
      </w:rPr>
    </w:lvl>
    <w:lvl w:ilvl="7" w:tplc="08761BA8" w:tentative="1">
      <w:start w:val="1"/>
      <w:numFmt w:val="bullet"/>
      <w:lvlText w:val="o"/>
      <w:lvlJc w:val="left"/>
      <w:pPr>
        <w:tabs>
          <w:tab w:val="num" w:pos="5760"/>
        </w:tabs>
        <w:ind w:left="5760" w:hanging="360"/>
      </w:pPr>
      <w:rPr>
        <w:rFonts w:ascii="Courier New" w:hAnsi="Courier New" w:cs="Courier New" w:hint="default"/>
      </w:rPr>
    </w:lvl>
    <w:lvl w:ilvl="8" w:tplc="8188C908"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F6C224DA">
      <w:start w:val="1"/>
      <w:numFmt w:val="decimal"/>
      <w:lvlText w:val="1.4.%1."/>
      <w:lvlJc w:val="left"/>
      <w:pPr>
        <w:ind w:left="1429" w:hanging="360"/>
      </w:pPr>
      <w:rPr>
        <w:rFonts w:hint="default"/>
      </w:rPr>
    </w:lvl>
    <w:lvl w:ilvl="1" w:tplc="2C807292" w:tentative="1">
      <w:start w:val="1"/>
      <w:numFmt w:val="lowerLetter"/>
      <w:lvlText w:val="%2."/>
      <w:lvlJc w:val="left"/>
      <w:pPr>
        <w:ind w:left="2149" w:hanging="360"/>
      </w:pPr>
    </w:lvl>
    <w:lvl w:ilvl="2" w:tplc="E6D62EE6" w:tentative="1">
      <w:start w:val="1"/>
      <w:numFmt w:val="lowerRoman"/>
      <w:lvlText w:val="%3."/>
      <w:lvlJc w:val="right"/>
      <w:pPr>
        <w:ind w:left="2869" w:hanging="180"/>
      </w:pPr>
    </w:lvl>
    <w:lvl w:ilvl="3" w:tplc="B6627740" w:tentative="1">
      <w:start w:val="1"/>
      <w:numFmt w:val="decimal"/>
      <w:lvlText w:val="%4."/>
      <w:lvlJc w:val="left"/>
      <w:pPr>
        <w:ind w:left="3589" w:hanging="360"/>
      </w:pPr>
    </w:lvl>
    <w:lvl w:ilvl="4" w:tplc="512A1EA0" w:tentative="1">
      <w:start w:val="1"/>
      <w:numFmt w:val="lowerLetter"/>
      <w:lvlText w:val="%5."/>
      <w:lvlJc w:val="left"/>
      <w:pPr>
        <w:ind w:left="4309" w:hanging="360"/>
      </w:pPr>
    </w:lvl>
    <w:lvl w:ilvl="5" w:tplc="3CA4B640" w:tentative="1">
      <w:start w:val="1"/>
      <w:numFmt w:val="lowerRoman"/>
      <w:lvlText w:val="%6."/>
      <w:lvlJc w:val="right"/>
      <w:pPr>
        <w:ind w:left="5029" w:hanging="180"/>
      </w:pPr>
    </w:lvl>
    <w:lvl w:ilvl="6" w:tplc="446E90FC" w:tentative="1">
      <w:start w:val="1"/>
      <w:numFmt w:val="decimal"/>
      <w:lvlText w:val="%7."/>
      <w:lvlJc w:val="left"/>
      <w:pPr>
        <w:ind w:left="5749" w:hanging="360"/>
      </w:pPr>
    </w:lvl>
    <w:lvl w:ilvl="7" w:tplc="7792B8AA" w:tentative="1">
      <w:start w:val="1"/>
      <w:numFmt w:val="lowerLetter"/>
      <w:lvlText w:val="%8."/>
      <w:lvlJc w:val="left"/>
      <w:pPr>
        <w:ind w:left="6469" w:hanging="360"/>
      </w:pPr>
    </w:lvl>
    <w:lvl w:ilvl="8" w:tplc="F3B86268" w:tentative="1">
      <w:start w:val="1"/>
      <w:numFmt w:val="lowerRoman"/>
      <w:lvlText w:val="%9."/>
      <w:lvlJc w:val="right"/>
      <w:pPr>
        <w:ind w:left="7189" w:hanging="180"/>
      </w:pPr>
    </w:lvl>
  </w:abstractNum>
  <w:abstractNum w:abstractNumId="37">
    <w:nsid w:val="556436FE"/>
    <w:multiLevelType w:val="hybridMultilevel"/>
    <w:tmpl w:val="FFD67522"/>
    <w:lvl w:ilvl="0" w:tplc="4008F290">
      <w:start w:val="1"/>
      <w:numFmt w:val="decimal"/>
      <w:lvlText w:val="%1."/>
      <w:lvlJc w:val="left"/>
      <w:pPr>
        <w:ind w:left="1440" w:hanging="360"/>
      </w:pPr>
      <w:rPr>
        <w:rFonts w:hint="default"/>
      </w:rPr>
    </w:lvl>
    <w:lvl w:ilvl="1" w:tplc="0F92BF2C" w:tentative="1">
      <w:start w:val="1"/>
      <w:numFmt w:val="lowerLetter"/>
      <w:lvlText w:val="%2."/>
      <w:lvlJc w:val="left"/>
      <w:pPr>
        <w:ind w:left="2160" w:hanging="360"/>
      </w:pPr>
    </w:lvl>
    <w:lvl w:ilvl="2" w:tplc="7E5284BC" w:tentative="1">
      <w:start w:val="1"/>
      <w:numFmt w:val="lowerRoman"/>
      <w:lvlText w:val="%3."/>
      <w:lvlJc w:val="right"/>
      <w:pPr>
        <w:ind w:left="2880" w:hanging="180"/>
      </w:pPr>
    </w:lvl>
    <w:lvl w:ilvl="3" w:tplc="87100F62" w:tentative="1">
      <w:start w:val="1"/>
      <w:numFmt w:val="decimal"/>
      <w:lvlText w:val="%4."/>
      <w:lvlJc w:val="left"/>
      <w:pPr>
        <w:ind w:left="3600" w:hanging="360"/>
      </w:pPr>
    </w:lvl>
    <w:lvl w:ilvl="4" w:tplc="78609BAE" w:tentative="1">
      <w:start w:val="1"/>
      <w:numFmt w:val="lowerLetter"/>
      <w:lvlText w:val="%5."/>
      <w:lvlJc w:val="left"/>
      <w:pPr>
        <w:ind w:left="4320" w:hanging="360"/>
      </w:pPr>
    </w:lvl>
    <w:lvl w:ilvl="5" w:tplc="F0B8574E" w:tentative="1">
      <w:start w:val="1"/>
      <w:numFmt w:val="lowerRoman"/>
      <w:lvlText w:val="%6."/>
      <w:lvlJc w:val="right"/>
      <w:pPr>
        <w:ind w:left="5040" w:hanging="180"/>
      </w:pPr>
    </w:lvl>
    <w:lvl w:ilvl="6" w:tplc="CE506DD6" w:tentative="1">
      <w:start w:val="1"/>
      <w:numFmt w:val="decimal"/>
      <w:lvlText w:val="%7."/>
      <w:lvlJc w:val="left"/>
      <w:pPr>
        <w:ind w:left="5760" w:hanging="360"/>
      </w:pPr>
    </w:lvl>
    <w:lvl w:ilvl="7" w:tplc="31B8CEEE" w:tentative="1">
      <w:start w:val="1"/>
      <w:numFmt w:val="lowerLetter"/>
      <w:lvlText w:val="%8."/>
      <w:lvlJc w:val="left"/>
      <w:pPr>
        <w:ind w:left="6480" w:hanging="360"/>
      </w:pPr>
    </w:lvl>
    <w:lvl w:ilvl="8" w:tplc="0938F036" w:tentative="1">
      <w:start w:val="1"/>
      <w:numFmt w:val="lowerRoman"/>
      <w:lvlText w:val="%9."/>
      <w:lvlJc w:val="right"/>
      <w:pPr>
        <w:ind w:left="7200" w:hanging="180"/>
      </w:pPr>
    </w:lvl>
  </w:abstractNum>
  <w:abstractNum w:abstractNumId="38">
    <w:nsid w:val="5D0C728D"/>
    <w:multiLevelType w:val="hybridMultilevel"/>
    <w:tmpl w:val="D7FC81D8"/>
    <w:lvl w:ilvl="0" w:tplc="2E0E4348">
      <w:start w:val="1"/>
      <w:numFmt w:val="decimal"/>
      <w:lvlText w:val="%1)"/>
      <w:lvlJc w:val="left"/>
      <w:pPr>
        <w:ind w:left="1211" w:hanging="360"/>
      </w:pPr>
    </w:lvl>
    <w:lvl w:ilvl="1" w:tplc="763EB17A" w:tentative="1">
      <w:start w:val="1"/>
      <w:numFmt w:val="lowerLetter"/>
      <w:lvlText w:val="%2."/>
      <w:lvlJc w:val="left"/>
      <w:pPr>
        <w:ind w:left="1931" w:hanging="360"/>
      </w:pPr>
    </w:lvl>
    <w:lvl w:ilvl="2" w:tplc="146CEF8C" w:tentative="1">
      <w:start w:val="1"/>
      <w:numFmt w:val="lowerRoman"/>
      <w:lvlText w:val="%3."/>
      <w:lvlJc w:val="right"/>
      <w:pPr>
        <w:ind w:left="2651" w:hanging="180"/>
      </w:pPr>
    </w:lvl>
    <w:lvl w:ilvl="3" w:tplc="7D6893B2" w:tentative="1">
      <w:start w:val="1"/>
      <w:numFmt w:val="decimal"/>
      <w:lvlText w:val="%4."/>
      <w:lvlJc w:val="left"/>
      <w:pPr>
        <w:ind w:left="3371" w:hanging="360"/>
      </w:pPr>
    </w:lvl>
    <w:lvl w:ilvl="4" w:tplc="8D82301E" w:tentative="1">
      <w:start w:val="1"/>
      <w:numFmt w:val="lowerLetter"/>
      <w:lvlText w:val="%5."/>
      <w:lvlJc w:val="left"/>
      <w:pPr>
        <w:ind w:left="4091" w:hanging="360"/>
      </w:pPr>
    </w:lvl>
    <w:lvl w:ilvl="5" w:tplc="7682C608" w:tentative="1">
      <w:start w:val="1"/>
      <w:numFmt w:val="lowerRoman"/>
      <w:lvlText w:val="%6."/>
      <w:lvlJc w:val="right"/>
      <w:pPr>
        <w:ind w:left="4811" w:hanging="180"/>
      </w:pPr>
    </w:lvl>
    <w:lvl w:ilvl="6" w:tplc="9FBC9CE2" w:tentative="1">
      <w:start w:val="1"/>
      <w:numFmt w:val="decimal"/>
      <w:lvlText w:val="%7."/>
      <w:lvlJc w:val="left"/>
      <w:pPr>
        <w:ind w:left="5531" w:hanging="360"/>
      </w:pPr>
    </w:lvl>
    <w:lvl w:ilvl="7" w:tplc="20D4D9C6" w:tentative="1">
      <w:start w:val="1"/>
      <w:numFmt w:val="lowerLetter"/>
      <w:lvlText w:val="%8."/>
      <w:lvlJc w:val="left"/>
      <w:pPr>
        <w:ind w:left="6251" w:hanging="360"/>
      </w:pPr>
    </w:lvl>
    <w:lvl w:ilvl="8" w:tplc="27AA2EFC"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0298DF7A">
      <w:start w:val="1"/>
      <w:numFmt w:val="bullet"/>
      <w:lvlText w:val=""/>
      <w:lvlJc w:val="left"/>
      <w:pPr>
        <w:ind w:left="1117" w:hanging="360"/>
      </w:pPr>
      <w:rPr>
        <w:rFonts w:ascii="Symbol" w:hAnsi="Symbol" w:hint="default"/>
      </w:rPr>
    </w:lvl>
    <w:lvl w:ilvl="1" w:tplc="10202142" w:tentative="1">
      <w:start w:val="1"/>
      <w:numFmt w:val="bullet"/>
      <w:lvlText w:val="o"/>
      <w:lvlJc w:val="left"/>
      <w:pPr>
        <w:ind w:left="1837" w:hanging="360"/>
      </w:pPr>
      <w:rPr>
        <w:rFonts w:ascii="Courier New" w:hAnsi="Courier New" w:hint="default"/>
      </w:rPr>
    </w:lvl>
    <w:lvl w:ilvl="2" w:tplc="4DCE3440" w:tentative="1">
      <w:start w:val="1"/>
      <w:numFmt w:val="bullet"/>
      <w:lvlText w:val=""/>
      <w:lvlJc w:val="left"/>
      <w:pPr>
        <w:ind w:left="2557" w:hanging="360"/>
      </w:pPr>
      <w:rPr>
        <w:rFonts w:ascii="Wingdings" w:hAnsi="Wingdings" w:hint="default"/>
      </w:rPr>
    </w:lvl>
    <w:lvl w:ilvl="3" w:tplc="D9EA62A2" w:tentative="1">
      <w:start w:val="1"/>
      <w:numFmt w:val="bullet"/>
      <w:lvlText w:val=""/>
      <w:lvlJc w:val="left"/>
      <w:pPr>
        <w:ind w:left="3277" w:hanging="360"/>
      </w:pPr>
      <w:rPr>
        <w:rFonts w:ascii="Symbol" w:hAnsi="Symbol" w:hint="default"/>
      </w:rPr>
    </w:lvl>
    <w:lvl w:ilvl="4" w:tplc="53125898" w:tentative="1">
      <w:start w:val="1"/>
      <w:numFmt w:val="bullet"/>
      <w:lvlText w:val="o"/>
      <w:lvlJc w:val="left"/>
      <w:pPr>
        <w:ind w:left="3997" w:hanging="360"/>
      </w:pPr>
      <w:rPr>
        <w:rFonts w:ascii="Courier New" w:hAnsi="Courier New" w:hint="default"/>
      </w:rPr>
    </w:lvl>
    <w:lvl w:ilvl="5" w:tplc="50703C58" w:tentative="1">
      <w:start w:val="1"/>
      <w:numFmt w:val="bullet"/>
      <w:lvlText w:val=""/>
      <w:lvlJc w:val="left"/>
      <w:pPr>
        <w:ind w:left="4717" w:hanging="360"/>
      </w:pPr>
      <w:rPr>
        <w:rFonts w:ascii="Wingdings" w:hAnsi="Wingdings" w:hint="default"/>
      </w:rPr>
    </w:lvl>
    <w:lvl w:ilvl="6" w:tplc="6FCC6D56" w:tentative="1">
      <w:start w:val="1"/>
      <w:numFmt w:val="bullet"/>
      <w:lvlText w:val=""/>
      <w:lvlJc w:val="left"/>
      <w:pPr>
        <w:ind w:left="5437" w:hanging="360"/>
      </w:pPr>
      <w:rPr>
        <w:rFonts w:ascii="Symbol" w:hAnsi="Symbol" w:hint="default"/>
      </w:rPr>
    </w:lvl>
    <w:lvl w:ilvl="7" w:tplc="F9689EF8" w:tentative="1">
      <w:start w:val="1"/>
      <w:numFmt w:val="bullet"/>
      <w:lvlText w:val="o"/>
      <w:lvlJc w:val="left"/>
      <w:pPr>
        <w:ind w:left="6157" w:hanging="360"/>
      </w:pPr>
      <w:rPr>
        <w:rFonts w:ascii="Courier New" w:hAnsi="Courier New" w:hint="default"/>
      </w:rPr>
    </w:lvl>
    <w:lvl w:ilvl="8" w:tplc="06DC8BC0"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BDC6D77E">
      <w:start w:val="1"/>
      <w:numFmt w:val="decimal"/>
      <w:lvlText w:val="%1."/>
      <w:lvlJc w:val="left"/>
      <w:pPr>
        <w:ind w:left="1842" w:hanging="1128"/>
      </w:pPr>
      <w:rPr>
        <w:rFonts w:hint="default"/>
      </w:rPr>
    </w:lvl>
    <w:lvl w:ilvl="1" w:tplc="91F4AFCA" w:tentative="1">
      <w:start w:val="1"/>
      <w:numFmt w:val="lowerLetter"/>
      <w:lvlText w:val="%2."/>
      <w:lvlJc w:val="left"/>
      <w:pPr>
        <w:ind w:left="1794" w:hanging="360"/>
      </w:pPr>
    </w:lvl>
    <w:lvl w:ilvl="2" w:tplc="8D0209D2" w:tentative="1">
      <w:start w:val="1"/>
      <w:numFmt w:val="lowerRoman"/>
      <w:lvlText w:val="%3."/>
      <w:lvlJc w:val="right"/>
      <w:pPr>
        <w:ind w:left="2514" w:hanging="180"/>
      </w:pPr>
    </w:lvl>
    <w:lvl w:ilvl="3" w:tplc="05BEAD4A" w:tentative="1">
      <w:start w:val="1"/>
      <w:numFmt w:val="decimal"/>
      <w:lvlText w:val="%4."/>
      <w:lvlJc w:val="left"/>
      <w:pPr>
        <w:ind w:left="3234" w:hanging="360"/>
      </w:pPr>
    </w:lvl>
    <w:lvl w:ilvl="4" w:tplc="67DE2AF0" w:tentative="1">
      <w:start w:val="1"/>
      <w:numFmt w:val="lowerLetter"/>
      <w:lvlText w:val="%5."/>
      <w:lvlJc w:val="left"/>
      <w:pPr>
        <w:ind w:left="3954" w:hanging="360"/>
      </w:pPr>
    </w:lvl>
    <w:lvl w:ilvl="5" w:tplc="7ED8A53E" w:tentative="1">
      <w:start w:val="1"/>
      <w:numFmt w:val="lowerRoman"/>
      <w:lvlText w:val="%6."/>
      <w:lvlJc w:val="right"/>
      <w:pPr>
        <w:ind w:left="4674" w:hanging="180"/>
      </w:pPr>
    </w:lvl>
    <w:lvl w:ilvl="6" w:tplc="A95824EA" w:tentative="1">
      <w:start w:val="1"/>
      <w:numFmt w:val="decimal"/>
      <w:lvlText w:val="%7."/>
      <w:lvlJc w:val="left"/>
      <w:pPr>
        <w:ind w:left="5394" w:hanging="360"/>
      </w:pPr>
    </w:lvl>
    <w:lvl w:ilvl="7" w:tplc="97F4E88A" w:tentative="1">
      <w:start w:val="1"/>
      <w:numFmt w:val="lowerLetter"/>
      <w:lvlText w:val="%8."/>
      <w:lvlJc w:val="left"/>
      <w:pPr>
        <w:ind w:left="6114" w:hanging="360"/>
      </w:pPr>
    </w:lvl>
    <w:lvl w:ilvl="8" w:tplc="B0147618" w:tentative="1">
      <w:start w:val="1"/>
      <w:numFmt w:val="lowerRoman"/>
      <w:lvlText w:val="%9."/>
      <w:lvlJc w:val="right"/>
      <w:pPr>
        <w:ind w:left="6834" w:hanging="180"/>
      </w:pPr>
    </w:lvl>
  </w:abstractNum>
  <w:abstractNum w:abstractNumId="42">
    <w:nsid w:val="691D5392"/>
    <w:multiLevelType w:val="hybridMultilevel"/>
    <w:tmpl w:val="EC4248CA"/>
    <w:lvl w:ilvl="0" w:tplc="2F22702C">
      <w:start w:val="1"/>
      <w:numFmt w:val="decimal"/>
      <w:lvlText w:val="3.4.%1."/>
      <w:lvlJc w:val="left"/>
      <w:pPr>
        <w:ind w:left="2204" w:hanging="360"/>
      </w:pPr>
      <w:rPr>
        <w:rFonts w:hint="default"/>
      </w:rPr>
    </w:lvl>
    <w:lvl w:ilvl="1" w:tplc="BDF01B6E">
      <w:start w:val="1"/>
      <w:numFmt w:val="decimal"/>
      <w:lvlText w:val="%2."/>
      <w:lvlJc w:val="left"/>
      <w:pPr>
        <w:ind w:left="1440" w:hanging="360"/>
      </w:pPr>
      <w:rPr>
        <w:rFonts w:hint="default"/>
      </w:rPr>
    </w:lvl>
    <w:lvl w:ilvl="2" w:tplc="B0D66FD0">
      <w:start w:val="1"/>
      <w:numFmt w:val="decimal"/>
      <w:lvlText w:val="2.6.%3."/>
      <w:lvlJc w:val="left"/>
      <w:pPr>
        <w:ind w:left="2160" w:hanging="180"/>
      </w:pPr>
      <w:rPr>
        <w:rFonts w:hint="default"/>
      </w:rPr>
    </w:lvl>
    <w:lvl w:ilvl="3" w:tplc="EF88CB04" w:tentative="1">
      <w:start w:val="1"/>
      <w:numFmt w:val="decimal"/>
      <w:lvlText w:val="%4."/>
      <w:lvlJc w:val="left"/>
      <w:pPr>
        <w:ind w:left="2880" w:hanging="360"/>
      </w:pPr>
    </w:lvl>
    <w:lvl w:ilvl="4" w:tplc="105E2D58" w:tentative="1">
      <w:start w:val="1"/>
      <w:numFmt w:val="lowerLetter"/>
      <w:lvlText w:val="%5."/>
      <w:lvlJc w:val="left"/>
      <w:pPr>
        <w:ind w:left="3600" w:hanging="360"/>
      </w:pPr>
    </w:lvl>
    <w:lvl w:ilvl="5" w:tplc="D92876D0" w:tentative="1">
      <w:start w:val="1"/>
      <w:numFmt w:val="lowerRoman"/>
      <w:lvlText w:val="%6."/>
      <w:lvlJc w:val="right"/>
      <w:pPr>
        <w:ind w:left="4320" w:hanging="180"/>
      </w:pPr>
    </w:lvl>
    <w:lvl w:ilvl="6" w:tplc="90DCAE26" w:tentative="1">
      <w:start w:val="1"/>
      <w:numFmt w:val="decimal"/>
      <w:lvlText w:val="%7."/>
      <w:lvlJc w:val="left"/>
      <w:pPr>
        <w:ind w:left="5040" w:hanging="360"/>
      </w:pPr>
    </w:lvl>
    <w:lvl w:ilvl="7" w:tplc="58460EC6" w:tentative="1">
      <w:start w:val="1"/>
      <w:numFmt w:val="lowerLetter"/>
      <w:lvlText w:val="%8."/>
      <w:lvlJc w:val="left"/>
      <w:pPr>
        <w:ind w:left="5760" w:hanging="360"/>
      </w:pPr>
    </w:lvl>
    <w:lvl w:ilvl="8" w:tplc="2F36A7E8" w:tentative="1">
      <w:start w:val="1"/>
      <w:numFmt w:val="lowerRoman"/>
      <w:lvlText w:val="%9."/>
      <w:lvlJc w:val="right"/>
      <w:pPr>
        <w:ind w:left="6480" w:hanging="180"/>
      </w:pPr>
    </w:lvl>
  </w:abstractNum>
  <w:abstractNum w:abstractNumId="43">
    <w:nsid w:val="6C0A1D31"/>
    <w:multiLevelType w:val="hybridMultilevel"/>
    <w:tmpl w:val="75E660B6"/>
    <w:name w:val="WW8Num112"/>
    <w:lvl w:ilvl="0" w:tplc="8814F7D4">
      <w:start w:val="1"/>
      <w:numFmt w:val="decimal"/>
      <w:lvlText w:val="3.7.%1."/>
      <w:lvlJc w:val="left"/>
      <w:pPr>
        <w:ind w:left="1429" w:hanging="360"/>
      </w:pPr>
      <w:rPr>
        <w:rFonts w:hint="default"/>
      </w:rPr>
    </w:lvl>
    <w:lvl w:ilvl="1" w:tplc="28106706" w:tentative="1">
      <w:start w:val="1"/>
      <w:numFmt w:val="lowerLetter"/>
      <w:lvlText w:val="%2."/>
      <w:lvlJc w:val="left"/>
      <w:pPr>
        <w:ind w:left="1440" w:hanging="360"/>
      </w:pPr>
    </w:lvl>
    <w:lvl w:ilvl="2" w:tplc="BDE2FD3C" w:tentative="1">
      <w:start w:val="1"/>
      <w:numFmt w:val="lowerRoman"/>
      <w:lvlText w:val="%3."/>
      <w:lvlJc w:val="right"/>
      <w:pPr>
        <w:ind w:left="2160" w:hanging="180"/>
      </w:pPr>
    </w:lvl>
    <w:lvl w:ilvl="3" w:tplc="950A2F28" w:tentative="1">
      <w:start w:val="1"/>
      <w:numFmt w:val="decimal"/>
      <w:lvlText w:val="%4."/>
      <w:lvlJc w:val="left"/>
      <w:pPr>
        <w:ind w:left="2880" w:hanging="360"/>
      </w:pPr>
    </w:lvl>
    <w:lvl w:ilvl="4" w:tplc="65CE1BCA" w:tentative="1">
      <w:start w:val="1"/>
      <w:numFmt w:val="lowerLetter"/>
      <w:lvlText w:val="%5."/>
      <w:lvlJc w:val="left"/>
      <w:pPr>
        <w:ind w:left="3600" w:hanging="360"/>
      </w:pPr>
    </w:lvl>
    <w:lvl w:ilvl="5" w:tplc="71D09636" w:tentative="1">
      <w:start w:val="1"/>
      <w:numFmt w:val="lowerRoman"/>
      <w:lvlText w:val="%6."/>
      <w:lvlJc w:val="right"/>
      <w:pPr>
        <w:ind w:left="4320" w:hanging="180"/>
      </w:pPr>
    </w:lvl>
    <w:lvl w:ilvl="6" w:tplc="3A0412E8" w:tentative="1">
      <w:start w:val="1"/>
      <w:numFmt w:val="decimal"/>
      <w:lvlText w:val="%7."/>
      <w:lvlJc w:val="left"/>
      <w:pPr>
        <w:ind w:left="5040" w:hanging="360"/>
      </w:pPr>
    </w:lvl>
    <w:lvl w:ilvl="7" w:tplc="D312DAD6" w:tentative="1">
      <w:start w:val="1"/>
      <w:numFmt w:val="lowerLetter"/>
      <w:lvlText w:val="%8."/>
      <w:lvlJc w:val="left"/>
      <w:pPr>
        <w:ind w:left="5760" w:hanging="360"/>
      </w:pPr>
    </w:lvl>
    <w:lvl w:ilvl="8" w:tplc="F2647830" w:tentative="1">
      <w:start w:val="1"/>
      <w:numFmt w:val="lowerRoman"/>
      <w:lvlText w:val="%9."/>
      <w:lvlJc w:val="right"/>
      <w:pPr>
        <w:ind w:left="6480" w:hanging="180"/>
      </w:pPr>
    </w:lvl>
  </w:abstractNum>
  <w:abstractNum w:abstractNumId="44">
    <w:nsid w:val="6D510744"/>
    <w:multiLevelType w:val="hybridMultilevel"/>
    <w:tmpl w:val="F2600CB6"/>
    <w:name w:val="WW8Num42"/>
    <w:lvl w:ilvl="0" w:tplc="479C89D8">
      <w:start w:val="1"/>
      <w:numFmt w:val="decimal"/>
      <w:lvlText w:val="2.9.%1"/>
      <w:lvlJc w:val="left"/>
      <w:pPr>
        <w:ind w:left="1428" w:hanging="360"/>
      </w:pPr>
      <w:rPr>
        <w:rFonts w:hint="default"/>
      </w:rPr>
    </w:lvl>
    <w:lvl w:ilvl="1" w:tplc="CCBAB940" w:tentative="1">
      <w:start w:val="1"/>
      <w:numFmt w:val="lowerLetter"/>
      <w:lvlText w:val="%2."/>
      <w:lvlJc w:val="left"/>
      <w:pPr>
        <w:ind w:left="2148" w:hanging="360"/>
      </w:pPr>
    </w:lvl>
    <w:lvl w:ilvl="2" w:tplc="46C6B1E8" w:tentative="1">
      <w:start w:val="1"/>
      <w:numFmt w:val="lowerRoman"/>
      <w:lvlText w:val="%3."/>
      <w:lvlJc w:val="right"/>
      <w:pPr>
        <w:ind w:left="2868" w:hanging="180"/>
      </w:pPr>
    </w:lvl>
    <w:lvl w:ilvl="3" w:tplc="B254B4F6" w:tentative="1">
      <w:start w:val="1"/>
      <w:numFmt w:val="decimal"/>
      <w:lvlText w:val="%4."/>
      <w:lvlJc w:val="left"/>
      <w:pPr>
        <w:ind w:left="3588" w:hanging="360"/>
      </w:pPr>
    </w:lvl>
    <w:lvl w:ilvl="4" w:tplc="C8D2A06E" w:tentative="1">
      <w:start w:val="1"/>
      <w:numFmt w:val="lowerLetter"/>
      <w:lvlText w:val="%5."/>
      <w:lvlJc w:val="left"/>
      <w:pPr>
        <w:ind w:left="4308" w:hanging="360"/>
      </w:pPr>
    </w:lvl>
    <w:lvl w:ilvl="5" w:tplc="17BA7D2E" w:tentative="1">
      <w:start w:val="1"/>
      <w:numFmt w:val="lowerRoman"/>
      <w:lvlText w:val="%6."/>
      <w:lvlJc w:val="right"/>
      <w:pPr>
        <w:ind w:left="5028" w:hanging="180"/>
      </w:pPr>
    </w:lvl>
    <w:lvl w:ilvl="6" w:tplc="DA965328" w:tentative="1">
      <w:start w:val="1"/>
      <w:numFmt w:val="decimal"/>
      <w:lvlText w:val="%7."/>
      <w:lvlJc w:val="left"/>
      <w:pPr>
        <w:ind w:left="5748" w:hanging="360"/>
      </w:pPr>
    </w:lvl>
    <w:lvl w:ilvl="7" w:tplc="9162EA02" w:tentative="1">
      <w:start w:val="1"/>
      <w:numFmt w:val="lowerLetter"/>
      <w:lvlText w:val="%8."/>
      <w:lvlJc w:val="left"/>
      <w:pPr>
        <w:ind w:left="6468" w:hanging="360"/>
      </w:pPr>
    </w:lvl>
    <w:lvl w:ilvl="8" w:tplc="0F00B338"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DD34B448">
      <w:start w:val="1"/>
      <w:numFmt w:val="bullet"/>
      <w:lvlText w:val=""/>
      <w:lvlJc w:val="left"/>
      <w:pPr>
        <w:ind w:left="720" w:hanging="360"/>
      </w:pPr>
      <w:rPr>
        <w:rFonts w:ascii="Symbol" w:hAnsi="Symbol" w:hint="default"/>
      </w:rPr>
    </w:lvl>
    <w:lvl w:ilvl="1" w:tplc="B9A0E3EE" w:tentative="1">
      <w:start w:val="1"/>
      <w:numFmt w:val="bullet"/>
      <w:lvlText w:val="o"/>
      <w:lvlJc w:val="left"/>
      <w:pPr>
        <w:ind w:left="1440" w:hanging="360"/>
      </w:pPr>
      <w:rPr>
        <w:rFonts w:ascii="Courier New" w:hAnsi="Courier New" w:hint="default"/>
      </w:rPr>
    </w:lvl>
    <w:lvl w:ilvl="2" w:tplc="E28C917A" w:tentative="1">
      <w:start w:val="1"/>
      <w:numFmt w:val="bullet"/>
      <w:lvlText w:val=""/>
      <w:lvlJc w:val="left"/>
      <w:pPr>
        <w:ind w:left="2160" w:hanging="360"/>
      </w:pPr>
      <w:rPr>
        <w:rFonts w:ascii="Wingdings" w:hAnsi="Wingdings" w:hint="default"/>
      </w:rPr>
    </w:lvl>
    <w:lvl w:ilvl="3" w:tplc="90B26C64" w:tentative="1">
      <w:start w:val="1"/>
      <w:numFmt w:val="bullet"/>
      <w:lvlText w:val=""/>
      <w:lvlJc w:val="left"/>
      <w:pPr>
        <w:ind w:left="2880" w:hanging="360"/>
      </w:pPr>
      <w:rPr>
        <w:rFonts w:ascii="Symbol" w:hAnsi="Symbol" w:hint="default"/>
      </w:rPr>
    </w:lvl>
    <w:lvl w:ilvl="4" w:tplc="BA502BEA" w:tentative="1">
      <w:start w:val="1"/>
      <w:numFmt w:val="bullet"/>
      <w:lvlText w:val="o"/>
      <w:lvlJc w:val="left"/>
      <w:pPr>
        <w:ind w:left="3600" w:hanging="360"/>
      </w:pPr>
      <w:rPr>
        <w:rFonts w:ascii="Courier New" w:hAnsi="Courier New" w:hint="default"/>
      </w:rPr>
    </w:lvl>
    <w:lvl w:ilvl="5" w:tplc="F622FFD4" w:tentative="1">
      <w:start w:val="1"/>
      <w:numFmt w:val="bullet"/>
      <w:lvlText w:val=""/>
      <w:lvlJc w:val="left"/>
      <w:pPr>
        <w:ind w:left="4320" w:hanging="360"/>
      </w:pPr>
      <w:rPr>
        <w:rFonts w:ascii="Wingdings" w:hAnsi="Wingdings" w:hint="default"/>
      </w:rPr>
    </w:lvl>
    <w:lvl w:ilvl="6" w:tplc="35508876" w:tentative="1">
      <w:start w:val="1"/>
      <w:numFmt w:val="bullet"/>
      <w:lvlText w:val=""/>
      <w:lvlJc w:val="left"/>
      <w:pPr>
        <w:ind w:left="5040" w:hanging="360"/>
      </w:pPr>
      <w:rPr>
        <w:rFonts w:ascii="Symbol" w:hAnsi="Symbol" w:hint="default"/>
      </w:rPr>
    </w:lvl>
    <w:lvl w:ilvl="7" w:tplc="9750723E" w:tentative="1">
      <w:start w:val="1"/>
      <w:numFmt w:val="bullet"/>
      <w:lvlText w:val="o"/>
      <w:lvlJc w:val="left"/>
      <w:pPr>
        <w:ind w:left="5760" w:hanging="360"/>
      </w:pPr>
      <w:rPr>
        <w:rFonts w:ascii="Courier New" w:hAnsi="Courier New" w:hint="default"/>
      </w:rPr>
    </w:lvl>
    <w:lvl w:ilvl="8" w:tplc="30D480DE"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9758B520">
      <w:start w:val="1"/>
      <w:numFmt w:val="bullet"/>
      <w:lvlText w:val=""/>
      <w:lvlJc w:val="left"/>
      <w:pPr>
        <w:ind w:left="720" w:hanging="360"/>
      </w:pPr>
      <w:rPr>
        <w:rFonts w:ascii="Symbol" w:hAnsi="Symbol" w:hint="default"/>
      </w:rPr>
    </w:lvl>
    <w:lvl w:ilvl="1" w:tplc="1F705DEE" w:tentative="1">
      <w:start w:val="1"/>
      <w:numFmt w:val="bullet"/>
      <w:lvlText w:val="o"/>
      <w:lvlJc w:val="left"/>
      <w:pPr>
        <w:ind w:left="1440" w:hanging="360"/>
      </w:pPr>
      <w:rPr>
        <w:rFonts w:ascii="Courier New" w:hAnsi="Courier New" w:hint="default"/>
      </w:rPr>
    </w:lvl>
    <w:lvl w:ilvl="2" w:tplc="E0AA89B0" w:tentative="1">
      <w:start w:val="1"/>
      <w:numFmt w:val="bullet"/>
      <w:lvlText w:val=""/>
      <w:lvlJc w:val="left"/>
      <w:pPr>
        <w:ind w:left="2160" w:hanging="360"/>
      </w:pPr>
      <w:rPr>
        <w:rFonts w:ascii="Wingdings" w:hAnsi="Wingdings" w:hint="default"/>
      </w:rPr>
    </w:lvl>
    <w:lvl w:ilvl="3" w:tplc="BEF08EF4" w:tentative="1">
      <w:start w:val="1"/>
      <w:numFmt w:val="bullet"/>
      <w:lvlText w:val=""/>
      <w:lvlJc w:val="left"/>
      <w:pPr>
        <w:ind w:left="2880" w:hanging="360"/>
      </w:pPr>
      <w:rPr>
        <w:rFonts w:ascii="Symbol" w:hAnsi="Symbol" w:hint="default"/>
      </w:rPr>
    </w:lvl>
    <w:lvl w:ilvl="4" w:tplc="962CB31A" w:tentative="1">
      <w:start w:val="1"/>
      <w:numFmt w:val="bullet"/>
      <w:lvlText w:val="o"/>
      <w:lvlJc w:val="left"/>
      <w:pPr>
        <w:ind w:left="3600" w:hanging="360"/>
      </w:pPr>
      <w:rPr>
        <w:rFonts w:ascii="Courier New" w:hAnsi="Courier New" w:hint="default"/>
      </w:rPr>
    </w:lvl>
    <w:lvl w:ilvl="5" w:tplc="5C606202" w:tentative="1">
      <w:start w:val="1"/>
      <w:numFmt w:val="bullet"/>
      <w:lvlText w:val=""/>
      <w:lvlJc w:val="left"/>
      <w:pPr>
        <w:ind w:left="4320" w:hanging="360"/>
      </w:pPr>
      <w:rPr>
        <w:rFonts w:ascii="Wingdings" w:hAnsi="Wingdings" w:hint="default"/>
      </w:rPr>
    </w:lvl>
    <w:lvl w:ilvl="6" w:tplc="52BC6F5E" w:tentative="1">
      <w:start w:val="1"/>
      <w:numFmt w:val="bullet"/>
      <w:lvlText w:val=""/>
      <w:lvlJc w:val="left"/>
      <w:pPr>
        <w:ind w:left="5040" w:hanging="360"/>
      </w:pPr>
      <w:rPr>
        <w:rFonts w:ascii="Symbol" w:hAnsi="Symbol" w:hint="default"/>
      </w:rPr>
    </w:lvl>
    <w:lvl w:ilvl="7" w:tplc="C4BCDC6A" w:tentative="1">
      <w:start w:val="1"/>
      <w:numFmt w:val="bullet"/>
      <w:lvlText w:val="o"/>
      <w:lvlJc w:val="left"/>
      <w:pPr>
        <w:ind w:left="5760" w:hanging="360"/>
      </w:pPr>
      <w:rPr>
        <w:rFonts w:ascii="Courier New" w:hAnsi="Courier New" w:hint="default"/>
      </w:rPr>
    </w:lvl>
    <w:lvl w:ilvl="8" w:tplc="619AE8EC"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8A9C0C3A">
      <w:start w:val="1"/>
      <w:numFmt w:val="decimal"/>
      <w:lvlText w:val="3.6.%1."/>
      <w:lvlJc w:val="left"/>
      <w:pPr>
        <w:ind w:left="2345" w:hanging="360"/>
      </w:pPr>
      <w:rPr>
        <w:rFonts w:hint="default"/>
      </w:rPr>
    </w:lvl>
    <w:lvl w:ilvl="1" w:tplc="4E92955E" w:tentative="1">
      <w:start w:val="1"/>
      <w:numFmt w:val="lowerLetter"/>
      <w:lvlText w:val="%2."/>
      <w:lvlJc w:val="left"/>
      <w:pPr>
        <w:ind w:left="1440" w:hanging="360"/>
      </w:pPr>
    </w:lvl>
    <w:lvl w:ilvl="2" w:tplc="D5408488" w:tentative="1">
      <w:start w:val="1"/>
      <w:numFmt w:val="lowerRoman"/>
      <w:lvlText w:val="%3."/>
      <w:lvlJc w:val="right"/>
      <w:pPr>
        <w:ind w:left="2160" w:hanging="180"/>
      </w:pPr>
    </w:lvl>
    <w:lvl w:ilvl="3" w:tplc="CCAC8740" w:tentative="1">
      <w:start w:val="1"/>
      <w:numFmt w:val="decimal"/>
      <w:lvlText w:val="%4."/>
      <w:lvlJc w:val="left"/>
      <w:pPr>
        <w:ind w:left="2880" w:hanging="360"/>
      </w:pPr>
    </w:lvl>
    <w:lvl w:ilvl="4" w:tplc="22E05826" w:tentative="1">
      <w:start w:val="1"/>
      <w:numFmt w:val="lowerLetter"/>
      <w:lvlText w:val="%5."/>
      <w:lvlJc w:val="left"/>
      <w:pPr>
        <w:ind w:left="3600" w:hanging="360"/>
      </w:pPr>
    </w:lvl>
    <w:lvl w:ilvl="5" w:tplc="3EEC76AC" w:tentative="1">
      <w:start w:val="1"/>
      <w:numFmt w:val="lowerRoman"/>
      <w:lvlText w:val="%6."/>
      <w:lvlJc w:val="right"/>
      <w:pPr>
        <w:ind w:left="4320" w:hanging="180"/>
      </w:pPr>
    </w:lvl>
    <w:lvl w:ilvl="6" w:tplc="1B5E2700" w:tentative="1">
      <w:start w:val="1"/>
      <w:numFmt w:val="decimal"/>
      <w:lvlText w:val="%7."/>
      <w:lvlJc w:val="left"/>
      <w:pPr>
        <w:ind w:left="5040" w:hanging="360"/>
      </w:pPr>
    </w:lvl>
    <w:lvl w:ilvl="7" w:tplc="AF606210" w:tentative="1">
      <w:start w:val="1"/>
      <w:numFmt w:val="lowerLetter"/>
      <w:lvlText w:val="%8."/>
      <w:lvlJc w:val="left"/>
      <w:pPr>
        <w:ind w:left="5760" w:hanging="360"/>
      </w:pPr>
    </w:lvl>
    <w:lvl w:ilvl="8" w:tplc="847887E6"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5"/>
  </w:num>
  <w:num w:numId="15">
    <w:abstractNumId w:val="24"/>
  </w:num>
  <w:num w:numId="16">
    <w:abstractNumId w:val="42"/>
  </w:num>
  <w:num w:numId="17">
    <w:abstractNumId w:val="38"/>
  </w:num>
  <w:num w:numId="18">
    <w:abstractNumId w:val="39"/>
  </w:num>
  <w:num w:numId="19">
    <w:abstractNumId w:val="23"/>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5"/>
  </w:num>
  <w:num w:numId="25">
    <w:abstractNumId w:val="49"/>
  </w:num>
  <w:num w:numId="26">
    <w:abstractNumId w:val="47"/>
  </w:num>
  <w:num w:numId="27">
    <w:abstractNumId w:val="40"/>
  </w:num>
  <w:num w:numId="28">
    <w:abstractNumId w:val="46"/>
  </w:num>
  <w:num w:numId="29">
    <w:abstractNumId w:val="28"/>
  </w:num>
  <w:num w:numId="30">
    <w:abstractNumId w:val="29"/>
  </w:num>
  <w:num w:numId="31">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EEB"/>
    <w:rsid w:val="00054040"/>
    <w:rsid w:val="00054101"/>
    <w:rsid w:val="000557B3"/>
    <w:rsid w:val="00057569"/>
    <w:rsid w:val="000600AA"/>
    <w:rsid w:val="0006056A"/>
    <w:rsid w:val="00060D59"/>
    <w:rsid w:val="000624D6"/>
    <w:rsid w:val="00063F1C"/>
    <w:rsid w:val="00065463"/>
    <w:rsid w:val="00066513"/>
    <w:rsid w:val="00066A62"/>
    <w:rsid w:val="00067DAA"/>
    <w:rsid w:val="00070803"/>
    <w:rsid w:val="000716BA"/>
    <w:rsid w:val="00071D6C"/>
    <w:rsid w:val="000728C1"/>
    <w:rsid w:val="000753BB"/>
    <w:rsid w:val="00075F85"/>
    <w:rsid w:val="00076468"/>
    <w:rsid w:val="00076F66"/>
    <w:rsid w:val="0007720B"/>
    <w:rsid w:val="000778C3"/>
    <w:rsid w:val="000802B7"/>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3C4C"/>
    <w:rsid w:val="000B4036"/>
    <w:rsid w:val="000B5302"/>
    <w:rsid w:val="000B5E70"/>
    <w:rsid w:val="000B658F"/>
    <w:rsid w:val="000B65E5"/>
    <w:rsid w:val="000C0062"/>
    <w:rsid w:val="000C0C3A"/>
    <w:rsid w:val="000C1578"/>
    <w:rsid w:val="000C2CBF"/>
    <w:rsid w:val="000C2F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3D5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159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2A5F"/>
    <w:rsid w:val="00183500"/>
    <w:rsid w:val="0018682A"/>
    <w:rsid w:val="00190C4F"/>
    <w:rsid w:val="001912EC"/>
    <w:rsid w:val="00194F0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321"/>
    <w:rsid w:val="002463F7"/>
    <w:rsid w:val="00250548"/>
    <w:rsid w:val="00250A36"/>
    <w:rsid w:val="00250F9C"/>
    <w:rsid w:val="0025104E"/>
    <w:rsid w:val="0025270E"/>
    <w:rsid w:val="002531DC"/>
    <w:rsid w:val="002540E1"/>
    <w:rsid w:val="00254314"/>
    <w:rsid w:val="002543D3"/>
    <w:rsid w:val="00254538"/>
    <w:rsid w:val="002546AE"/>
    <w:rsid w:val="002549CF"/>
    <w:rsid w:val="002572B2"/>
    <w:rsid w:val="00257F85"/>
    <w:rsid w:val="00260DEF"/>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0F7"/>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86B"/>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6F40"/>
    <w:rsid w:val="002B7406"/>
    <w:rsid w:val="002B76B1"/>
    <w:rsid w:val="002B7A56"/>
    <w:rsid w:val="002C1470"/>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97F"/>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458"/>
    <w:rsid w:val="00311A92"/>
    <w:rsid w:val="00311B95"/>
    <w:rsid w:val="00313385"/>
    <w:rsid w:val="00313F83"/>
    <w:rsid w:val="003167AA"/>
    <w:rsid w:val="003173AD"/>
    <w:rsid w:val="00320EDC"/>
    <w:rsid w:val="00324C26"/>
    <w:rsid w:val="00325CC8"/>
    <w:rsid w:val="0033083C"/>
    <w:rsid w:val="00331801"/>
    <w:rsid w:val="00331930"/>
    <w:rsid w:val="00332BB4"/>
    <w:rsid w:val="00334292"/>
    <w:rsid w:val="00335079"/>
    <w:rsid w:val="00335C6F"/>
    <w:rsid w:val="00335F0B"/>
    <w:rsid w:val="0033715C"/>
    <w:rsid w:val="00340FF0"/>
    <w:rsid w:val="00341C5C"/>
    <w:rsid w:val="00343C35"/>
    <w:rsid w:val="00343D40"/>
    <w:rsid w:val="00345798"/>
    <w:rsid w:val="003467BF"/>
    <w:rsid w:val="0035158F"/>
    <w:rsid w:val="003527E1"/>
    <w:rsid w:val="00352ED5"/>
    <w:rsid w:val="00353E6E"/>
    <w:rsid w:val="00357154"/>
    <w:rsid w:val="003571CE"/>
    <w:rsid w:val="00357415"/>
    <w:rsid w:val="00361C96"/>
    <w:rsid w:val="0036291B"/>
    <w:rsid w:val="003630DE"/>
    <w:rsid w:val="00364A64"/>
    <w:rsid w:val="003657D7"/>
    <w:rsid w:val="00365B81"/>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A75C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0AA3"/>
    <w:rsid w:val="00402A46"/>
    <w:rsid w:val="004034BE"/>
    <w:rsid w:val="00407088"/>
    <w:rsid w:val="004077B7"/>
    <w:rsid w:val="00410B56"/>
    <w:rsid w:val="004116E0"/>
    <w:rsid w:val="00414203"/>
    <w:rsid w:val="004209AE"/>
    <w:rsid w:val="0042174B"/>
    <w:rsid w:val="004224C0"/>
    <w:rsid w:val="00422CFA"/>
    <w:rsid w:val="004243CF"/>
    <w:rsid w:val="00425574"/>
    <w:rsid w:val="00425950"/>
    <w:rsid w:val="00425EB0"/>
    <w:rsid w:val="00426ED7"/>
    <w:rsid w:val="004272B0"/>
    <w:rsid w:val="004314C8"/>
    <w:rsid w:val="00432CF8"/>
    <w:rsid w:val="0043423C"/>
    <w:rsid w:val="00434AE7"/>
    <w:rsid w:val="0043596D"/>
    <w:rsid w:val="00435A9A"/>
    <w:rsid w:val="00437B00"/>
    <w:rsid w:val="004407B4"/>
    <w:rsid w:val="004421EA"/>
    <w:rsid w:val="00443169"/>
    <w:rsid w:val="00443CEA"/>
    <w:rsid w:val="00443DE4"/>
    <w:rsid w:val="00443E85"/>
    <w:rsid w:val="0044472F"/>
    <w:rsid w:val="00444F6A"/>
    <w:rsid w:val="00445695"/>
    <w:rsid w:val="00445DDD"/>
    <w:rsid w:val="0044622D"/>
    <w:rsid w:val="004462FD"/>
    <w:rsid w:val="00446E0C"/>
    <w:rsid w:val="00450672"/>
    <w:rsid w:val="00451CF2"/>
    <w:rsid w:val="0045289B"/>
    <w:rsid w:val="00453AB7"/>
    <w:rsid w:val="00454ECC"/>
    <w:rsid w:val="004558A3"/>
    <w:rsid w:val="004564FE"/>
    <w:rsid w:val="0045708B"/>
    <w:rsid w:val="00461CC6"/>
    <w:rsid w:val="00462DE1"/>
    <w:rsid w:val="004634C8"/>
    <w:rsid w:val="0046442D"/>
    <w:rsid w:val="00465511"/>
    <w:rsid w:val="004668FE"/>
    <w:rsid w:val="00467486"/>
    <w:rsid w:val="0047024C"/>
    <w:rsid w:val="00470EDD"/>
    <w:rsid w:val="004710EC"/>
    <w:rsid w:val="0047126A"/>
    <w:rsid w:val="0047332D"/>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C82"/>
    <w:rsid w:val="00493AB2"/>
    <w:rsid w:val="00493F52"/>
    <w:rsid w:val="00494C14"/>
    <w:rsid w:val="004A0B79"/>
    <w:rsid w:val="004A1302"/>
    <w:rsid w:val="004A16BC"/>
    <w:rsid w:val="004A25F0"/>
    <w:rsid w:val="004A2CA8"/>
    <w:rsid w:val="004A35E4"/>
    <w:rsid w:val="004A39BB"/>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B5C"/>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8FD"/>
    <w:rsid w:val="00511914"/>
    <w:rsid w:val="00511EDC"/>
    <w:rsid w:val="00512146"/>
    <w:rsid w:val="005129E1"/>
    <w:rsid w:val="00514A3A"/>
    <w:rsid w:val="00514DA3"/>
    <w:rsid w:val="0051529F"/>
    <w:rsid w:val="005163D5"/>
    <w:rsid w:val="00516428"/>
    <w:rsid w:val="00516765"/>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390"/>
    <w:rsid w:val="00527AB7"/>
    <w:rsid w:val="00527B94"/>
    <w:rsid w:val="005304BC"/>
    <w:rsid w:val="0053112F"/>
    <w:rsid w:val="005323AA"/>
    <w:rsid w:val="0053291E"/>
    <w:rsid w:val="00533F3B"/>
    <w:rsid w:val="00534697"/>
    <w:rsid w:val="005355A2"/>
    <w:rsid w:val="005355CA"/>
    <w:rsid w:val="00536CEB"/>
    <w:rsid w:val="005373EF"/>
    <w:rsid w:val="00537B12"/>
    <w:rsid w:val="00542481"/>
    <w:rsid w:val="00542F11"/>
    <w:rsid w:val="00542F98"/>
    <w:rsid w:val="00544668"/>
    <w:rsid w:val="0054646F"/>
    <w:rsid w:val="00546C87"/>
    <w:rsid w:val="0054793D"/>
    <w:rsid w:val="005508EC"/>
    <w:rsid w:val="0055090C"/>
    <w:rsid w:val="00551655"/>
    <w:rsid w:val="00551698"/>
    <w:rsid w:val="00551C58"/>
    <w:rsid w:val="00552223"/>
    <w:rsid w:val="0055439D"/>
    <w:rsid w:val="00556E89"/>
    <w:rsid w:val="0056027E"/>
    <w:rsid w:val="00561DA6"/>
    <w:rsid w:val="00562186"/>
    <w:rsid w:val="00562B95"/>
    <w:rsid w:val="005633E0"/>
    <w:rsid w:val="0056426C"/>
    <w:rsid w:val="005649D6"/>
    <w:rsid w:val="00564F97"/>
    <w:rsid w:val="00565202"/>
    <w:rsid w:val="00567173"/>
    <w:rsid w:val="00571376"/>
    <w:rsid w:val="005716FC"/>
    <w:rsid w:val="00571D62"/>
    <w:rsid w:val="00573F02"/>
    <w:rsid w:val="00575E36"/>
    <w:rsid w:val="0057637D"/>
    <w:rsid w:val="0057655F"/>
    <w:rsid w:val="00577B1F"/>
    <w:rsid w:val="005812B7"/>
    <w:rsid w:val="005834BA"/>
    <w:rsid w:val="00584BD5"/>
    <w:rsid w:val="00590A1B"/>
    <w:rsid w:val="00591598"/>
    <w:rsid w:val="005921BC"/>
    <w:rsid w:val="00593786"/>
    <w:rsid w:val="005944C1"/>
    <w:rsid w:val="00595682"/>
    <w:rsid w:val="005A0E3B"/>
    <w:rsid w:val="005A2B08"/>
    <w:rsid w:val="005A3290"/>
    <w:rsid w:val="005A3AAB"/>
    <w:rsid w:val="005A41D0"/>
    <w:rsid w:val="005A60F9"/>
    <w:rsid w:val="005A6C5C"/>
    <w:rsid w:val="005A6CE9"/>
    <w:rsid w:val="005A6F2E"/>
    <w:rsid w:val="005B12F9"/>
    <w:rsid w:val="005B1998"/>
    <w:rsid w:val="005B1ABA"/>
    <w:rsid w:val="005B32A8"/>
    <w:rsid w:val="005B5FED"/>
    <w:rsid w:val="005B6216"/>
    <w:rsid w:val="005C10C9"/>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62B"/>
    <w:rsid w:val="005F2D24"/>
    <w:rsid w:val="005F2FAA"/>
    <w:rsid w:val="005F42F6"/>
    <w:rsid w:val="005F4718"/>
    <w:rsid w:val="005F5726"/>
    <w:rsid w:val="005F63D4"/>
    <w:rsid w:val="0060044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5C5"/>
    <w:rsid w:val="00625CAC"/>
    <w:rsid w:val="00625CBE"/>
    <w:rsid w:val="00627696"/>
    <w:rsid w:val="00627DB4"/>
    <w:rsid w:val="00631213"/>
    <w:rsid w:val="0063170D"/>
    <w:rsid w:val="0063254B"/>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1AD"/>
    <w:rsid w:val="0065306F"/>
    <w:rsid w:val="00655386"/>
    <w:rsid w:val="006558E4"/>
    <w:rsid w:val="0065657D"/>
    <w:rsid w:val="006575DD"/>
    <w:rsid w:val="0066025A"/>
    <w:rsid w:val="0066041B"/>
    <w:rsid w:val="0066193E"/>
    <w:rsid w:val="006621A5"/>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2B81"/>
    <w:rsid w:val="006A6A23"/>
    <w:rsid w:val="006A6E08"/>
    <w:rsid w:val="006A6E7D"/>
    <w:rsid w:val="006A76EE"/>
    <w:rsid w:val="006B1483"/>
    <w:rsid w:val="006B2801"/>
    <w:rsid w:val="006B376D"/>
    <w:rsid w:val="006B3895"/>
    <w:rsid w:val="006B3974"/>
    <w:rsid w:val="006B3BD2"/>
    <w:rsid w:val="006B5155"/>
    <w:rsid w:val="006B528B"/>
    <w:rsid w:val="006B6573"/>
    <w:rsid w:val="006B6F50"/>
    <w:rsid w:val="006B6F56"/>
    <w:rsid w:val="006B7625"/>
    <w:rsid w:val="006C06E0"/>
    <w:rsid w:val="006C1555"/>
    <w:rsid w:val="006C1CE9"/>
    <w:rsid w:val="006C31F8"/>
    <w:rsid w:val="006C32B9"/>
    <w:rsid w:val="006C3A69"/>
    <w:rsid w:val="006C4984"/>
    <w:rsid w:val="006C4B2A"/>
    <w:rsid w:val="006C5D24"/>
    <w:rsid w:val="006C7DC1"/>
    <w:rsid w:val="006D08CE"/>
    <w:rsid w:val="006D11D0"/>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750"/>
    <w:rsid w:val="006F2437"/>
    <w:rsid w:val="006F2786"/>
    <w:rsid w:val="006F2C73"/>
    <w:rsid w:val="006F3F9D"/>
    <w:rsid w:val="006F4522"/>
    <w:rsid w:val="006F6340"/>
    <w:rsid w:val="006F6D36"/>
    <w:rsid w:val="00700A24"/>
    <w:rsid w:val="00700ABB"/>
    <w:rsid w:val="00701BE5"/>
    <w:rsid w:val="0070319B"/>
    <w:rsid w:val="0070359A"/>
    <w:rsid w:val="007043AB"/>
    <w:rsid w:val="007046B2"/>
    <w:rsid w:val="00705E2E"/>
    <w:rsid w:val="00706C8C"/>
    <w:rsid w:val="007173F7"/>
    <w:rsid w:val="0072064C"/>
    <w:rsid w:val="00721791"/>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8CC"/>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87183"/>
    <w:rsid w:val="007901E9"/>
    <w:rsid w:val="0079021D"/>
    <w:rsid w:val="00791462"/>
    <w:rsid w:val="007920EB"/>
    <w:rsid w:val="00792811"/>
    <w:rsid w:val="00794B4F"/>
    <w:rsid w:val="00794E9A"/>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4A3A"/>
    <w:rsid w:val="007B5E17"/>
    <w:rsid w:val="007B6F06"/>
    <w:rsid w:val="007C1052"/>
    <w:rsid w:val="007C2483"/>
    <w:rsid w:val="007C41B6"/>
    <w:rsid w:val="007C4B34"/>
    <w:rsid w:val="007C51E1"/>
    <w:rsid w:val="007C6410"/>
    <w:rsid w:val="007C73F1"/>
    <w:rsid w:val="007D00C3"/>
    <w:rsid w:val="007D1BEF"/>
    <w:rsid w:val="007D42D5"/>
    <w:rsid w:val="007D50EE"/>
    <w:rsid w:val="007D5AEA"/>
    <w:rsid w:val="007D6548"/>
    <w:rsid w:val="007E0067"/>
    <w:rsid w:val="007E0128"/>
    <w:rsid w:val="007E2904"/>
    <w:rsid w:val="007E2C86"/>
    <w:rsid w:val="007E34AB"/>
    <w:rsid w:val="007E47A7"/>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037"/>
    <w:rsid w:val="008102B0"/>
    <w:rsid w:val="00811501"/>
    <w:rsid w:val="00811548"/>
    <w:rsid w:val="00812135"/>
    <w:rsid w:val="00812285"/>
    <w:rsid w:val="008129CE"/>
    <w:rsid w:val="008130DB"/>
    <w:rsid w:val="00814F46"/>
    <w:rsid w:val="008223A6"/>
    <w:rsid w:val="00823B6C"/>
    <w:rsid w:val="008309A6"/>
    <w:rsid w:val="008314C4"/>
    <w:rsid w:val="008331E9"/>
    <w:rsid w:val="0083427E"/>
    <w:rsid w:val="00834551"/>
    <w:rsid w:val="00834DC9"/>
    <w:rsid w:val="00835CB1"/>
    <w:rsid w:val="00836996"/>
    <w:rsid w:val="008370AF"/>
    <w:rsid w:val="00837423"/>
    <w:rsid w:val="008377C6"/>
    <w:rsid w:val="00837AB7"/>
    <w:rsid w:val="00837F0D"/>
    <w:rsid w:val="008437AD"/>
    <w:rsid w:val="00847C9D"/>
    <w:rsid w:val="008522E8"/>
    <w:rsid w:val="0085471E"/>
    <w:rsid w:val="00855D73"/>
    <w:rsid w:val="00856650"/>
    <w:rsid w:val="00857BA3"/>
    <w:rsid w:val="00860529"/>
    <w:rsid w:val="00860E90"/>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0F58"/>
    <w:rsid w:val="008E1260"/>
    <w:rsid w:val="008E14F1"/>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55B6"/>
    <w:rsid w:val="00920884"/>
    <w:rsid w:val="00920FE1"/>
    <w:rsid w:val="0092198F"/>
    <w:rsid w:val="0092245C"/>
    <w:rsid w:val="0092359B"/>
    <w:rsid w:val="00923E2D"/>
    <w:rsid w:val="00925034"/>
    <w:rsid w:val="00926992"/>
    <w:rsid w:val="009271A2"/>
    <w:rsid w:val="00931EC1"/>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4B3"/>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1CBF"/>
    <w:rsid w:val="009E228A"/>
    <w:rsid w:val="009E257A"/>
    <w:rsid w:val="009E31A8"/>
    <w:rsid w:val="009E51A1"/>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1"/>
    <w:rsid w:val="00A0298B"/>
    <w:rsid w:val="00A02EA1"/>
    <w:rsid w:val="00A04B39"/>
    <w:rsid w:val="00A0514A"/>
    <w:rsid w:val="00A06FFE"/>
    <w:rsid w:val="00A07BF5"/>
    <w:rsid w:val="00A07ED4"/>
    <w:rsid w:val="00A10441"/>
    <w:rsid w:val="00A120D9"/>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49B"/>
    <w:rsid w:val="00A417BE"/>
    <w:rsid w:val="00A42053"/>
    <w:rsid w:val="00A43EF5"/>
    <w:rsid w:val="00A44BCF"/>
    <w:rsid w:val="00A4537F"/>
    <w:rsid w:val="00A45D01"/>
    <w:rsid w:val="00A46F24"/>
    <w:rsid w:val="00A47C9C"/>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1A18"/>
    <w:rsid w:val="00A82484"/>
    <w:rsid w:val="00A8303E"/>
    <w:rsid w:val="00A83569"/>
    <w:rsid w:val="00A856EA"/>
    <w:rsid w:val="00A876EA"/>
    <w:rsid w:val="00A90750"/>
    <w:rsid w:val="00A90F66"/>
    <w:rsid w:val="00A921CD"/>
    <w:rsid w:val="00A929ED"/>
    <w:rsid w:val="00A93788"/>
    <w:rsid w:val="00A9427D"/>
    <w:rsid w:val="00A95C94"/>
    <w:rsid w:val="00A96166"/>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0"/>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90C"/>
    <w:rsid w:val="00AD6A1A"/>
    <w:rsid w:val="00AE1A3A"/>
    <w:rsid w:val="00AE2472"/>
    <w:rsid w:val="00AE2756"/>
    <w:rsid w:val="00AE461F"/>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4A44"/>
    <w:rsid w:val="00B54C66"/>
    <w:rsid w:val="00B55544"/>
    <w:rsid w:val="00B559B9"/>
    <w:rsid w:val="00B55C29"/>
    <w:rsid w:val="00B55FE0"/>
    <w:rsid w:val="00B57244"/>
    <w:rsid w:val="00B60E20"/>
    <w:rsid w:val="00B61E06"/>
    <w:rsid w:val="00B61E8E"/>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732"/>
    <w:rsid w:val="00BB21E3"/>
    <w:rsid w:val="00BB2C03"/>
    <w:rsid w:val="00BB306F"/>
    <w:rsid w:val="00BB3C30"/>
    <w:rsid w:val="00BB3D52"/>
    <w:rsid w:val="00BB493C"/>
    <w:rsid w:val="00BB539B"/>
    <w:rsid w:val="00BB5894"/>
    <w:rsid w:val="00BB5B51"/>
    <w:rsid w:val="00BB67CA"/>
    <w:rsid w:val="00BB742C"/>
    <w:rsid w:val="00BC0969"/>
    <w:rsid w:val="00BC0D3C"/>
    <w:rsid w:val="00BC1922"/>
    <w:rsid w:val="00BC2C99"/>
    <w:rsid w:val="00BC2CE8"/>
    <w:rsid w:val="00BC33A0"/>
    <w:rsid w:val="00BC3739"/>
    <w:rsid w:val="00BC3E20"/>
    <w:rsid w:val="00BC4E1E"/>
    <w:rsid w:val="00BC54B6"/>
    <w:rsid w:val="00BC5F73"/>
    <w:rsid w:val="00BC64C9"/>
    <w:rsid w:val="00BC69E7"/>
    <w:rsid w:val="00BC7D81"/>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A1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04"/>
    <w:rsid w:val="00C32745"/>
    <w:rsid w:val="00C33DDC"/>
    <w:rsid w:val="00C3414E"/>
    <w:rsid w:val="00C34450"/>
    <w:rsid w:val="00C35EA6"/>
    <w:rsid w:val="00C36044"/>
    <w:rsid w:val="00C3633B"/>
    <w:rsid w:val="00C36EC8"/>
    <w:rsid w:val="00C376C1"/>
    <w:rsid w:val="00C41D4A"/>
    <w:rsid w:val="00C427DE"/>
    <w:rsid w:val="00C42A50"/>
    <w:rsid w:val="00C43B6E"/>
    <w:rsid w:val="00C43CAC"/>
    <w:rsid w:val="00C45338"/>
    <w:rsid w:val="00C46EEA"/>
    <w:rsid w:val="00C505DC"/>
    <w:rsid w:val="00C51709"/>
    <w:rsid w:val="00C52069"/>
    <w:rsid w:val="00C53FE9"/>
    <w:rsid w:val="00C5583D"/>
    <w:rsid w:val="00C559B9"/>
    <w:rsid w:val="00C55B25"/>
    <w:rsid w:val="00C55CAD"/>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A32"/>
    <w:rsid w:val="00C71F95"/>
    <w:rsid w:val="00C74243"/>
    <w:rsid w:val="00C74777"/>
    <w:rsid w:val="00C76A8A"/>
    <w:rsid w:val="00C77897"/>
    <w:rsid w:val="00C77F12"/>
    <w:rsid w:val="00C802A0"/>
    <w:rsid w:val="00C80BCB"/>
    <w:rsid w:val="00C81D18"/>
    <w:rsid w:val="00C82913"/>
    <w:rsid w:val="00C82AE3"/>
    <w:rsid w:val="00C8342D"/>
    <w:rsid w:val="00C83ABC"/>
    <w:rsid w:val="00C83AF6"/>
    <w:rsid w:val="00C851C4"/>
    <w:rsid w:val="00C872F8"/>
    <w:rsid w:val="00C878E0"/>
    <w:rsid w:val="00C87B99"/>
    <w:rsid w:val="00C935D2"/>
    <w:rsid w:val="00C93A24"/>
    <w:rsid w:val="00C94E72"/>
    <w:rsid w:val="00C9736A"/>
    <w:rsid w:val="00C974DC"/>
    <w:rsid w:val="00C97558"/>
    <w:rsid w:val="00CA0056"/>
    <w:rsid w:val="00CA131C"/>
    <w:rsid w:val="00CA2CA6"/>
    <w:rsid w:val="00CA4698"/>
    <w:rsid w:val="00CA4F61"/>
    <w:rsid w:val="00CA5148"/>
    <w:rsid w:val="00CA65A7"/>
    <w:rsid w:val="00CA673D"/>
    <w:rsid w:val="00CA68FD"/>
    <w:rsid w:val="00CB0819"/>
    <w:rsid w:val="00CB3BBA"/>
    <w:rsid w:val="00CB4A32"/>
    <w:rsid w:val="00CB5E99"/>
    <w:rsid w:val="00CB6258"/>
    <w:rsid w:val="00CB6943"/>
    <w:rsid w:val="00CC064B"/>
    <w:rsid w:val="00CC36EB"/>
    <w:rsid w:val="00CC3790"/>
    <w:rsid w:val="00CC4C1B"/>
    <w:rsid w:val="00CC6413"/>
    <w:rsid w:val="00CD0D8D"/>
    <w:rsid w:val="00CD0F32"/>
    <w:rsid w:val="00CD1F29"/>
    <w:rsid w:val="00CD21DC"/>
    <w:rsid w:val="00CD3643"/>
    <w:rsid w:val="00CD43B5"/>
    <w:rsid w:val="00CD4876"/>
    <w:rsid w:val="00CD5691"/>
    <w:rsid w:val="00CD5C1D"/>
    <w:rsid w:val="00CE041E"/>
    <w:rsid w:val="00CE149D"/>
    <w:rsid w:val="00CE1C5D"/>
    <w:rsid w:val="00CE1F0E"/>
    <w:rsid w:val="00CE3459"/>
    <w:rsid w:val="00CE598D"/>
    <w:rsid w:val="00CE7661"/>
    <w:rsid w:val="00CE7EB4"/>
    <w:rsid w:val="00CF1DCB"/>
    <w:rsid w:val="00CF2BA6"/>
    <w:rsid w:val="00CF2E16"/>
    <w:rsid w:val="00CF401E"/>
    <w:rsid w:val="00CF56F6"/>
    <w:rsid w:val="00CF5FBB"/>
    <w:rsid w:val="00CF773E"/>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5873"/>
    <w:rsid w:val="00D262D2"/>
    <w:rsid w:val="00D272EA"/>
    <w:rsid w:val="00D2783A"/>
    <w:rsid w:val="00D27A82"/>
    <w:rsid w:val="00D31606"/>
    <w:rsid w:val="00D32FFA"/>
    <w:rsid w:val="00D33BE3"/>
    <w:rsid w:val="00D33EEF"/>
    <w:rsid w:val="00D412F3"/>
    <w:rsid w:val="00D41FED"/>
    <w:rsid w:val="00D42E30"/>
    <w:rsid w:val="00D443B8"/>
    <w:rsid w:val="00D4516A"/>
    <w:rsid w:val="00D45D9D"/>
    <w:rsid w:val="00D46DAB"/>
    <w:rsid w:val="00D46EFF"/>
    <w:rsid w:val="00D4733A"/>
    <w:rsid w:val="00D51989"/>
    <w:rsid w:val="00D549D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2A8"/>
    <w:rsid w:val="00D7766E"/>
    <w:rsid w:val="00D776A2"/>
    <w:rsid w:val="00D812DA"/>
    <w:rsid w:val="00D82338"/>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0989"/>
    <w:rsid w:val="00DA113A"/>
    <w:rsid w:val="00DA2DF5"/>
    <w:rsid w:val="00DA3326"/>
    <w:rsid w:val="00DA33FC"/>
    <w:rsid w:val="00DA37B1"/>
    <w:rsid w:val="00DA3B95"/>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58ED"/>
    <w:rsid w:val="00E05A0D"/>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055D"/>
    <w:rsid w:val="00E211DF"/>
    <w:rsid w:val="00E21EEA"/>
    <w:rsid w:val="00E24379"/>
    <w:rsid w:val="00E2579A"/>
    <w:rsid w:val="00E3003F"/>
    <w:rsid w:val="00E3059F"/>
    <w:rsid w:val="00E30932"/>
    <w:rsid w:val="00E32243"/>
    <w:rsid w:val="00E32271"/>
    <w:rsid w:val="00E33D5A"/>
    <w:rsid w:val="00E34585"/>
    <w:rsid w:val="00E347BF"/>
    <w:rsid w:val="00E34FFB"/>
    <w:rsid w:val="00E35BF3"/>
    <w:rsid w:val="00E3769D"/>
    <w:rsid w:val="00E37C34"/>
    <w:rsid w:val="00E37E2A"/>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4E21"/>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A706A"/>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C51B1"/>
    <w:rsid w:val="00ED09C7"/>
    <w:rsid w:val="00ED31C4"/>
    <w:rsid w:val="00ED7B3B"/>
    <w:rsid w:val="00EE35FA"/>
    <w:rsid w:val="00EE3988"/>
    <w:rsid w:val="00EE42BF"/>
    <w:rsid w:val="00EE49EB"/>
    <w:rsid w:val="00EE6093"/>
    <w:rsid w:val="00EE6390"/>
    <w:rsid w:val="00EE6488"/>
    <w:rsid w:val="00EE6527"/>
    <w:rsid w:val="00EE7139"/>
    <w:rsid w:val="00EF0963"/>
    <w:rsid w:val="00EF18CF"/>
    <w:rsid w:val="00EF2E1E"/>
    <w:rsid w:val="00EF2E59"/>
    <w:rsid w:val="00EF35E4"/>
    <w:rsid w:val="00EF475A"/>
    <w:rsid w:val="00EF571B"/>
    <w:rsid w:val="00EF6D72"/>
    <w:rsid w:val="00EF779C"/>
    <w:rsid w:val="00EF7D58"/>
    <w:rsid w:val="00F02BB2"/>
    <w:rsid w:val="00F030A6"/>
    <w:rsid w:val="00F03108"/>
    <w:rsid w:val="00F04862"/>
    <w:rsid w:val="00F05A3A"/>
    <w:rsid w:val="00F05B60"/>
    <w:rsid w:val="00F05F07"/>
    <w:rsid w:val="00F06609"/>
    <w:rsid w:val="00F06C24"/>
    <w:rsid w:val="00F07540"/>
    <w:rsid w:val="00F101B7"/>
    <w:rsid w:val="00F11C40"/>
    <w:rsid w:val="00F123BA"/>
    <w:rsid w:val="00F1271B"/>
    <w:rsid w:val="00F12C06"/>
    <w:rsid w:val="00F15C48"/>
    <w:rsid w:val="00F15DAC"/>
    <w:rsid w:val="00F164E2"/>
    <w:rsid w:val="00F172AF"/>
    <w:rsid w:val="00F20879"/>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8F1"/>
    <w:rsid w:val="00F44A4A"/>
    <w:rsid w:val="00F450F9"/>
    <w:rsid w:val="00F45F5D"/>
    <w:rsid w:val="00F47414"/>
    <w:rsid w:val="00F509D4"/>
    <w:rsid w:val="00F5201F"/>
    <w:rsid w:val="00F52EDC"/>
    <w:rsid w:val="00F536E1"/>
    <w:rsid w:val="00F53BD9"/>
    <w:rsid w:val="00F54C69"/>
    <w:rsid w:val="00F54DC5"/>
    <w:rsid w:val="00F554EF"/>
    <w:rsid w:val="00F5735B"/>
    <w:rsid w:val="00F61C43"/>
    <w:rsid w:val="00F63415"/>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3AA5"/>
    <w:rsid w:val="00F94925"/>
    <w:rsid w:val="00F95B55"/>
    <w:rsid w:val="00F9754F"/>
    <w:rsid w:val="00F97E18"/>
    <w:rsid w:val="00FA0811"/>
    <w:rsid w:val="00FA220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98B"/>
    <w:rsid w:val="00FD1A51"/>
    <w:rsid w:val="00FD2192"/>
    <w:rsid w:val="00FD2241"/>
    <w:rsid w:val="00FD49D2"/>
    <w:rsid w:val="00FD590C"/>
    <w:rsid w:val="00FE047C"/>
    <w:rsid w:val="00FE2342"/>
    <w:rsid w:val="00FE36FA"/>
    <w:rsid w:val="00FE3BF1"/>
    <w:rsid w:val="00FE3F3E"/>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EA706A"/>
    <w:pPr>
      <w:suppressAutoHyphens w:val="0"/>
      <w:spacing w:before="240" w:after="60"/>
      <w:outlineLvl w:val="4"/>
    </w:pPr>
    <w:rPr>
      <w:b/>
      <w:i/>
      <w:sz w:val="26"/>
      <w:szCs w:val="26"/>
      <w:lang w:eastAsia="ru-RU"/>
    </w:rPr>
  </w:style>
  <w:style w:type="paragraph" w:styleId="6">
    <w:name w:val="heading 6"/>
    <w:basedOn w:val="a0"/>
    <w:next w:val="a0"/>
    <w:link w:val="60"/>
    <w:qFormat/>
    <w:rsid w:val="00EA706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EA706A"/>
    <w:rPr>
      <w:b/>
      <w:i/>
      <w:sz w:val="26"/>
      <w:szCs w:val="26"/>
    </w:rPr>
  </w:style>
  <w:style w:type="character" w:customStyle="1" w:styleId="60">
    <w:name w:val="Заголовок 6 Знак"/>
    <w:basedOn w:val="a1"/>
    <w:link w:val="6"/>
    <w:rsid w:val="00EA706A"/>
    <w:rPr>
      <w:b/>
      <w:bCs/>
      <w:sz w:val="22"/>
      <w:szCs w:val="22"/>
    </w:rPr>
  </w:style>
  <w:style w:type="paragraph" w:customStyle="1" w:styleId="28">
    <w:name w:val="Заголовок2"/>
    <w:basedOn w:val="a0"/>
    <w:next w:val="afa"/>
    <w:rsid w:val="00EA706A"/>
    <w:pPr>
      <w:keepNext/>
      <w:spacing w:before="240" w:after="120"/>
    </w:pPr>
    <w:rPr>
      <w:rFonts w:ascii="Arial" w:eastAsia="SimSun" w:hAnsi="Arial" w:cs="Mangal"/>
      <w:sz w:val="28"/>
      <w:szCs w:val="28"/>
    </w:rPr>
  </w:style>
  <w:style w:type="character" w:customStyle="1" w:styleId="afff5">
    <w:name w:val="Название Знак"/>
    <w:basedOn w:val="a1"/>
    <w:uiPriority w:val="99"/>
    <w:rsid w:val="00EA706A"/>
    <w:rPr>
      <w:rFonts w:ascii="Arial"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EA706A"/>
    <w:rPr>
      <w:sz w:val="24"/>
      <w:szCs w:val="24"/>
      <w:lang w:eastAsia="ar-SA"/>
    </w:rPr>
  </w:style>
  <w:style w:type="paragraph" w:customStyle="1" w:styleId="ConsTitle">
    <w:name w:val="ConsTitle"/>
    <w:rsid w:val="00EA706A"/>
    <w:pPr>
      <w:widowControl w:val="0"/>
      <w:suppressAutoHyphens/>
    </w:pPr>
    <w:rPr>
      <w:rFonts w:ascii="Arial" w:eastAsia="Arial" w:hAnsi="Arial"/>
      <w:b/>
      <w:sz w:val="16"/>
      <w:lang w:eastAsia="ar-SA"/>
    </w:rPr>
  </w:style>
  <w:style w:type="paragraph" w:customStyle="1" w:styleId="ConsNonformat">
    <w:name w:val="ConsNonformat"/>
    <w:rsid w:val="00EA706A"/>
    <w:pPr>
      <w:widowControl w:val="0"/>
      <w:suppressAutoHyphens/>
    </w:pPr>
    <w:rPr>
      <w:rFonts w:ascii="Courier New" w:eastAsia="Arial" w:hAnsi="Courier New"/>
      <w:lang w:eastAsia="ar-SA"/>
    </w:rPr>
  </w:style>
  <w:style w:type="paragraph" w:customStyle="1" w:styleId="ioieo">
    <w:name w:val="ioieo"/>
    <w:basedOn w:val="a0"/>
    <w:rsid w:val="00EA706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A706A"/>
    <w:pPr>
      <w:suppressAutoHyphens/>
    </w:pPr>
    <w:rPr>
      <w:rFonts w:eastAsia="Arial"/>
      <w:lang w:eastAsia="ar-SA"/>
    </w:rPr>
  </w:style>
  <w:style w:type="paragraph" w:customStyle="1" w:styleId="afff6">
    <w:name w:val="Простой"/>
    <w:basedOn w:val="a0"/>
    <w:rsid w:val="00EA706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EA706A"/>
    <w:rPr>
      <w:sz w:val="24"/>
      <w:szCs w:val="24"/>
      <w:lang w:eastAsia="ar-SA"/>
    </w:rPr>
  </w:style>
  <w:style w:type="paragraph" w:customStyle="1" w:styleId="Style1">
    <w:name w:val="Style1"/>
    <w:basedOn w:val="a0"/>
    <w:uiPriority w:val="99"/>
    <w:rsid w:val="00EA706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A706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A706A"/>
    <w:pPr>
      <w:widowControl w:val="0"/>
      <w:suppressAutoHyphens w:val="0"/>
      <w:autoSpaceDE w:val="0"/>
      <w:autoSpaceDN w:val="0"/>
      <w:adjustRightInd w:val="0"/>
    </w:pPr>
    <w:rPr>
      <w:lang w:eastAsia="ru-RU"/>
    </w:rPr>
  </w:style>
  <w:style w:type="paragraph" w:customStyle="1" w:styleId="Style5">
    <w:name w:val="Style5"/>
    <w:basedOn w:val="a0"/>
    <w:uiPriority w:val="99"/>
    <w:rsid w:val="00EA706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A706A"/>
    <w:rPr>
      <w:rFonts w:ascii="Times New Roman" w:hAnsi="Times New Roman" w:cs="Times New Roman" w:hint="default"/>
      <w:sz w:val="26"/>
      <w:szCs w:val="26"/>
    </w:rPr>
  </w:style>
  <w:style w:type="character" w:customStyle="1" w:styleId="FontStyle13">
    <w:name w:val="Font Style13"/>
    <w:uiPriority w:val="99"/>
    <w:rsid w:val="00EA706A"/>
    <w:rPr>
      <w:rFonts w:ascii="Times New Roman" w:hAnsi="Times New Roman" w:cs="Times New Roman" w:hint="default"/>
      <w:i/>
      <w:iCs/>
      <w:sz w:val="26"/>
      <w:szCs w:val="26"/>
    </w:rPr>
  </w:style>
  <w:style w:type="character" w:customStyle="1" w:styleId="FontStyle11">
    <w:name w:val="Font Style11"/>
    <w:uiPriority w:val="99"/>
    <w:rsid w:val="00EA706A"/>
    <w:rPr>
      <w:rFonts w:ascii="MS Mincho" w:eastAsia="MS Mincho" w:cs="MS Mincho" w:hint="eastAsia"/>
      <w:sz w:val="26"/>
      <w:szCs w:val="26"/>
    </w:rPr>
  </w:style>
  <w:style w:type="paragraph" w:customStyle="1" w:styleId="ConsCell">
    <w:name w:val="ConsCell"/>
    <w:link w:val="ConsCell0"/>
    <w:rsid w:val="00EA706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EA706A"/>
    <w:rPr>
      <w:rFonts w:ascii="Arial" w:hAnsi="Arial"/>
      <w:sz w:val="23"/>
      <w:szCs w:val="23"/>
      <w:shd w:val="clear" w:color="auto" w:fill="FFFFFF"/>
    </w:rPr>
  </w:style>
  <w:style w:type="paragraph" w:customStyle="1" w:styleId="1ff0">
    <w:name w:val="Основной текст1"/>
    <w:basedOn w:val="a0"/>
    <w:link w:val="afff8"/>
    <w:rsid w:val="00EA706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EA706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EA706A"/>
    <w:rPr>
      <w:sz w:val="24"/>
      <w:szCs w:val="24"/>
      <w:lang w:eastAsia="ar-SA"/>
    </w:rPr>
  </w:style>
  <w:style w:type="paragraph" w:styleId="HTML">
    <w:name w:val="HTML Preformatted"/>
    <w:basedOn w:val="a0"/>
    <w:link w:val="HTML0"/>
    <w:rsid w:val="00EA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EA706A"/>
    <w:rPr>
      <w:rFonts w:ascii="Courier New" w:hAnsi="Courier New" w:cs="Courier New"/>
      <w:lang w:eastAsia="ar-SA"/>
    </w:rPr>
  </w:style>
  <w:style w:type="paragraph" w:styleId="29">
    <w:name w:val="Body Text 2"/>
    <w:basedOn w:val="a0"/>
    <w:link w:val="2a"/>
    <w:uiPriority w:val="99"/>
    <w:rsid w:val="00EA706A"/>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EA706A"/>
  </w:style>
  <w:style w:type="paragraph" w:styleId="af3">
    <w:name w:val="Plain Text"/>
    <w:basedOn w:val="a0"/>
    <w:link w:val="af2"/>
    <w:rsid w:val="00EA706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EA706A"/>
    <w:rPr>
      <w:rFonts w:ascii="Consolas" w:hAnsi="Consolas"/>
      <w:sz w:val="21"/>
      <w:szCs w:val="21"/>
      <w:lang w:eastAsia="ar-SA"/>
    </w:rPr>
  </w:style>
  <w:style w:type="character" w:customStyle="1" w:styleId="EmailStyle361">
    <w:name w:val="EmailStyle361"/>
    <w:uiPriority w:val="99"/>
    <w:semiHidden/>
    <w:rsid w:val="00EA706A"/>
    <w:rPr>
      <w:rFonts w:ascii="Arial" w:hAnsi="Arial" w:cs="Arial"/>
      <w:color w:val="auto"/>
      <w:sz w:val="20"/>
      <w:szCs w:val="20"/>
    </w:rPr>
  </w:style>
  <w:style w:type="paragraph" w:customStyle="1" w:styleId="afff9">
    <w:name w:val="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EA706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EA706A"/>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EA706A"/>
    <w:pPr>
      <w:tabs>
        <w:tab w:val="num" w:pos="567"/>
      </w:tabs>
      <w:suppressAutoHyphens w:val="0"/>
      <w:spacing w:after="120"/>
      <w:ind w:firstLine="0"/>
    </w:pPr>
    <w:rPr>
      <w:rFonts w:eastAsia="Times New Roman"/>
      <w:sz w:val="24"/>
      <w:szCs w:val="20"/>
    </w:rPr>
  </w:style>
  <w:style w:type="character" w:styleId="afffe">
    <w:name w:val="Emphasis"/>
    <w:uiPriority w:val="20"/>
    <w:qFormat/>
    <w:rsid w:val="00EA706A"/>
    <w:rPr>
      <w:i/>
      <w:iCs/>
    </w:rPr>
  </w:style>
  <w:style w:type="paragraph" w:customStyle="1" w:styleId="38">
    <w:name w:val="Уровень 3. Нумерованный список"/>
    <w:basedOn w:val="2b"/>
    <w:uiPriority w:val="99"/>
    <w:rsid w:val="00EA706A"/>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EA706A"/>
    <w:rPr>
      <w:sz w:val="24"/>
      <w:lang w:eastAsia="ar-SA"/>
    </w:rPr>
  </w:style>
  <w:style w:type="paragraph" w:styleId="affff">
    <w:name w:val="Body Text First Indent"/>
    <w:basedOn w:val="afa"/>
    <w:link w:val="affff0"/>
    <w:rsid w:val="00EA706A"/>
    <w:pPr>
      <w:spacing w:after="120"/>
      <w:ind w:firstLine="210"/>
      <w:jc w:val="left"/>
    </w:pPr>
    <w:rPr>
      <w:rFonts w:eastAsia="Times New Roman"/>
      <w:sz w:val="24"/>
    </w:rPr>
  </w:style>
  <w:style w:type="character" w:customStyle="1" w:styleId="affff0">
    <w:name w:val="Красная строка Знак"/>
    <w:basedOn w:val="17"/>
    <w:link w:val="affff"/>
    <w:rsid w:val="00EA706A"/>
    <w:rPr>
      <w:rFonts w:eastAsia="MS Mincho"/>
      <w:sz w:val="24"/>
      <w:szCs w:val="24"/>
      <w:lang w:eastAsia="ar-SA"/>
    </w:rPr>
  </w:style>
  <w:style w:type="paragraph" w:customStyle="1" w:styleId="affff1">
    <w:name w:val="Обычный правый"/>
    <w:basedOn w:val="a0"/>
    <w:autoRedefine/>
    <w:uiPriority w:val="99"/>
    <w:rsid w:val="00EA706A"/>
    <w:pPr>
      <w:suppressAutoHyphens w:val="0"/>
      <w:jc w:val="both"/>
    </w:pPr>
    <w:rPr>
      <w:lang w:eastAsia="en-US"/>
    </w:rPr>
  </w:style>
  <w:style w:type="paragraph" w:customStyle="1" w:styleId="214">
    <w:name w:val="Цитата 21"/>
    <w:basedOn w:val="a0"/>
    <w:next w:val="a0"/>
    <w:link w:val="QuoteChar"/>
    <w:uiPriority w:val="99"/>
    <w:rsid w:val="00EA706A"/>
    <w:pPr>
      <w:suppressAutoHyphens w:val="0"/>
    </w:pPr>
    <w:rPr>
      <w:i/>
      <w:iCs/>
      <w:color w:val="000000"/>
    </w:rPr>
  </w:style>
  <w:style w:type="character" w:customStyle="1" w:styleId="QuoteChar">
    <w:name w:val="Quote Char"/>
    <w:link w:val="214"/>
    <w:uiPriority w:val="99"/>
    <w:locked/>
    <w:rsid w:val="00EA706A"/>
    <w:rPr>
      <w:i/>
      <w:iCs/>
      <w:color w:val="000000"/>
      <w:sz w:val="24"/>
      <w:szCs w:val="24"/>
      <w:lang w:eastAsia="ar-SA"/>
    </w:rPr>
  </w:style>
  <w:style w:type="paragraph" w:customStyle="1" w:styleId="StyleProposal">
    <w:name w:val="Style Proposal"/>
    <w:basedOn w:val="a0"/>
    <w:uiPriority w:val="99"/>
    <w:rsid w:val="00EA706A"/>
    <w:pPr>
      <w:suppressAutoHyphens w:val="0"/>
      <w:jc w:val="both"/>
    </w:pPr>
    <w:rPr>
      <w:rFonts w:ascii="Arial" w:hAnsi="Arial" w:cs="Arial"/>
      <w:sz w:val="20"/>
      <w:szCs w:val="20"/>
      <w:lang w:val="en-US" w:eastAsia="en-US"/>
    </w:rPr>
  </w:style>
  <w:style w:type="paragraph" w:customStyle="1" w:styleId="1ff2">
    <w:name w:val="Название 1"/>
    <w:basedOn w:val="a0"/>
    <w:rsid w:val="00EA706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EA706A"/>
    <w:pPr>
      <w:suppressAutoHyphens w:val="0"/>
      <w:spacing w:before="120" w:after="60"/>
      <w:jc w:val="center"/>
    </w:pPr>
    <w:rPr>
      <w:lang w:eastAsia="en-US"/>
    </w:rPr>
  </w:style>
  <w:style w:type="paragraph" w:customStyle="1" w:styleId="Preformat">
    <w:name w:val="Preformat"/>
    <w:uiPriority w:val="99"/>
    <w:rsid w:val="00EA706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A706A"/>
    <w:pPr>
      <w:suppressAutoHyphens w:val="0"/>
    </w:pPr>
    <w:rPr>
      <w:i/>
      <w:iCs/>
      <w:color w:val="000000"/>
      <w:lang w:eastAsia="en-US"/>
    </w:rPr>
  </w:style>
  <w:style w:type="paragraph" w:customStyle="1" w:styleId="a">
    <w:name w:val="Пункт"/>
    <w:basedOn w:val="aff7"/>
    <w:link w:val="affff3"/>
    <w:qFormat/>
    <w:rsid w:val="00EA706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EA706A"/>
    <w:rPr>
      <w:rFonts w:eastAsia="MS Mincho"/>
      <w:sz w:val="24"/>
      <w:szCs w:val="24"/>
      <w:lang w:val="en-US" w:eastAsia="ar-SA"/>
    </w:rPr>
  </w:style>
  <w:style w:type="paragraph" w:customStyle="1" w:styleId="10">
    <w:name w:val="Стиль1"/>
    <w:basedOn w:val="afa"/>
    <w:link w:val="1ff3"/>
    <w:qFormat/>
    <w:rsid w:val="00EA706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EA706A"/>
    <w:rPr>
      <w:b/>
      <w:bCs/>
      <w:sz w:val="24"/>
      <w:szCs w:val="24"/>
    </w:rPr>
  </w:style>
  <w:style w:type="paragraph" w:customStyle="1" w:styleId="52">
    <w:name w:val="Обычный5"/>
    <w:rsid w:val="00EA706A"/>
    <w:pPr>
      <w:suppressAutoHyphens/>
    </w:pPr>
    <w:rPr>
      <w:lang w:eastAsia="ar-SA"/>
    </w:rPr>
  </w:style>
  <w:style w:type="table" w:customStyle="1" w:styleId="TableNormal0">
    <w:name w:val="Table Normal_0"/>
    <w:rsid w:val="00EA706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EA706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EA706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EA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A706A"/>
    <w:pPr>
      <w:suppressAutoHyphens/>
    </w:pPr>
    <w:rPr>
      <w:lang w:eastAsia="ar-SA"/>
    </w:rPr>
  </w:style>
  <w:style w:type="numbering" w:customStyle="1" w:styleId="1ff5">
    <w:name w:val="Нет списка1"/>
    <w:next w:val="a3"/>
    <w:uiPriority w:val="99"/>
    <w:semiHidden/>
    <w:unhideWhenUsed/>
    <w:rsid w:val="00EA706A"/>
  </w:style>
  <w:style w:type="numbering" w:customStyle="1" w:styleId="113">
    <w:name w:val="Нет списка11"/>
    <w:next w:val="a3"/>
    <w:uiPriority w:val="99"/>
    <w:semiHidden/>
    <w:unhideWhenUsed/>
    <w:rsid w:val="00EA706A"/>
  </w:style>
  <w:style w:type="paragraph" w:customStyle="1" w:styleId="1ff6">
    <w:name w:val="Верхний колонтитул1"/>
    <w:basedOn w:val="a0"/>
    <w:next w:val="afc"/>
    <w:uiPriority w:val="99"/>
    <w:unhideWhenUsed/>
    <w:rsid w:val="00EA706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EA706A"/>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EA706A"/>
  </w:style>
  <w:style w:type="numbering" w:customStyle="1" w:styleId="122">
    <w:name w:val="Нет списка12"/>
    <w:next w:val="a3"/>
    <w:uiPriority w:val="99"/>
    <w:semiHidden/>
    <w:unhideWhenUsed/>
    <w:rsid w:val="00EA706A"/>
  </w:style>
  <w:style w:type="numbering" w:customStyle="1" w:styleId="1110">
    <w:name w:val="Нет списка111"/>
    <w:next w:val="a3"/>
    <w:uiPriority w:val="99"/>
    <w:semiHidden/>
    <w:unhideWhenUsed/>
    <w:rsid w:val="00EA706A"/>
  </w:style>
  <w:style w:type="table" w:customStyle="1" w:styleId="2e">
    <w:name w:val="Сетка таблицы2"/>
    <w:basedOn w:val="a2"/>
    <w:next w:val="afff2"/>
    <w:uiPriority w:val="59"/>
    <w:rsid w:val="00EA706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A706A"/>
    <w:rPr>
      <w:rFonts w:ascii="Arial" w:hAnsi="Arial" w:cs="Arial"/>
      <w:sz w:val="22"/>
      <w:szCs w:val="22"/>
      <w:lang w:eastAsia="ar-SA"/>
    </w:rPr>
  </w:style>
  <w:style w:type="character" w:styleId="affff4">
    <w:name w:val="line number"/>
    <w:rsid w:val="00EA706A"/>
  </w:style>
  <w:style w:type="paragraph" w:customStyle="1" w:styleId="xl79">
    <w:name w:val="xl79"/>
    <w:basedOn w:val="a0"/>
    <w:rsid w:val="00EA706A"/>
    <w:pPr>
      <w:suppressAutoHyphens w:val="0"/>
      <w:spacing w:before="100" w:beforeAutospacing="1" w:after="100" w:afterAutospacing="1"/>
      <w:textAlignment w:val="top"/>
    </w:pPr>
    <w:rPr>
      <w:color w:val="000000"/>
      <w:lang w:eastAsia="ru-RU"/>
    </w:rPr>
  </w:style>
  <w:style w:type="paragraph" w:customStyle="1" w:styleId="xl80">
    <w:name w:val="xl8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EA706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EA706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EA706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EA706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EA706A"/>
    <w:pPr>
      <w:suppressAutoHyphens w:val="0"/>
      <w:spacing w:before="100" w:beforeAutospacing="1" w:after="100" w:afterAutospacing="1"/>
      <w:jc w:val="center"/>
    </w:pPr>
    <w:rPr>
      <w:b/>
      <w:bCs/>
      <w:color w:val="000000"/>
      <w:lang w:eastAsia="ru-RU"/>
    </w:rPr>
  </w:style>
  <w:style w:type="paragraph" w:customStyle="1" w:styleId="xl90">
    <w:name w:val="xl90"/>
    <w:basedOn w:val="a0"/>
    <w:rsid w:val="00EA706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EA706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EA706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EA706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EA706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EA706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EA706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EA706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EA706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EA706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EA706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EA706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EA706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EA706A"/>
    <w:rPr>
      <w:sz w:val="28"/>
      <w:szCs w:val="28"/>
    </w:rPr>
    <w:tblPr>
      <w:tblCellMar>
        <w:top w:w="0" w:type="dxa"/>
        <w:left w:w="0" w:type="dxa"/>
        <w:bottom w:w="0" w:type="dxa"/>
        <w:right w:w="0" w:type="dxa"/>
      </w:tblCellMar>
    </w:tblPr>
  </w:style>
  <w:style w:type="paragraph" w:customStyle="1" w:styleId="LO-normal">
    <w:name w:val="LO-normal"/>
    <w:rsid w:val="00EA706A"/>
    <w:pPr>
      <w:suppressAutoHyphens/>
      <w:autoSpaceDN w:val="0"/>
      <w:textAlignment w:val="baseline"/>
    </w:pPr>
    <w:rPr>
      <w:rFonts w:ascii="Liberation Serif" w:eastAsia="Liberation Serif" w:hAnsi="Liberation Serif" w:cs="Liberation Serif"/>
      <w:color w:val="00000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EA706A"/>
    <w:pPr>
      <w:suppressAutoHyphens w:val="0"/>
      <w:spacing w:before="240" w:after="60"/>
      <w:outlineLvl w:val="4"/>
    </w:pPr>
    <w:rPr>
      <w:b/>
      <w:i/>
      <w:sz w:val="26"/>
      <w:szCs w:val="26"/>
      <w:lang w:eastAsia="ru-RU"/>
    </w:rPr>
  </w:style>
  <w:style w:type="paragraph" w:styleId="6">
    <w:name w:val="heading 6"/>
    <w:basedOn w:val="a0"/>
    <w:next w:val="a0"/>
    <w:link w:val="60"/>
    <w:qFormat/>
    <w:rsid w:val="00EA706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EA706A"/>
    <w:rPr>
      <w:b/>
      <w:i/>
      <w:sz w:val="26"/>
      <w:szCs w:val="26"/>
    </w:rPr>
  </w:style>
  <w:style w:type="character" w:customStyle="1" w:styleId="60">
    <w:name w:val="Заголовок 6 Знак"/>
    <w:basedOn w:val="a1"/>
    <w:link w:val="6"/>
    <w:rsid w:val="00EA706A"/>
    <w:rPr>
      <w:b/>
      <w:bCs/>
      <w:sz w:val="22"/>
      <w:szCs w:val="22"/>
    </w:rPr>
  </w:style>
  <w:style w:type="paragraph" w:customStyle="1" w:styleId="28">
    <w:name w:val="Заголовок2"/>
    <w:basedOn w:val="a0"/>
    <w:next w:val="afa"/>
    <w:rsid w:val="00EA706A"/>
    <w:pPr>
      <w:keepNext/>
      <w:spacing w:before="240" w:after="120"/>
    </w:pPr>
    <w:rPr>
      <w:rFonts w:ascii="Arial" w:eastAsia="SimSun" w:hAnsi="Arial" w:cs="Mangal"/>
      <w:sz w:val="28"/>
      <w:szCs w:val="28"/>
    </w:rPr>
  </w:style>
  <w:style w:type="character" w:customStyle="1" w:styleId="afff5">
    <w:name w:val="Название Знак"/>
    <w:basedOn w:val="a1"/>
    <w:uiPriority w:val="99"/>
    <w:rsid w:val="00EA706A"/>
    <w:rPr>
      <w:rFonts w:ascii="Arial"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EA706A"/>
    <w:rPr>
      <w:sz w:val="24"/>
      <w:szCs w:val="24"/>
      <w:lang w:eastAsia="ar-SA"/>
    </w:rPr>
  </w:style>
  <w:style w:type="paragraph" w:customStyle="1" w:styleId="ConsTitle">
    <w:name w:val="ConsTitle"/>
    <w:rsid w:val="00EA706A"/>
    <w:pPr>
      <w:widowControl w:val="0"/>
      <w:suppressAutoHyphens/>
    </w:pPr>
    <w:rPr>
      <w:rFonts w:ascii="Arial" w:eastAsia="Arial" w:hAnsi="Arial"/>
      <w:b/>
      <w:sz w:val="16"/>
      <w:lang w:eastAsia="ar-SA"/>
    </w:rPr>
  </w:style>
  <w:style w:type="paragraph" w:customStyle="1" w:styleId="ConsNonformat">
    <w:name w:val="ConsNonformat"/>
    <w:rsid w:val="00EA706A"/>
    <w:pPr>
      <w:widowControl w:val="0"/>
      <w:suppressAutoHyphens/>
    </w:pPr>
    <w:rPr>
      <w:rFonts w:ascii="Courier New" w:eastAsia="Arial" w:hAnsi="Courier New"/>
      <w:lang w:eastAsia="ar-SA"/>
    </w:rPr>
  </w:style>
  <w:style w:type="paragraph" w:customStyle="1" w:styleId="ioieo">
    <w:name w:val="ioieo"/>
    <w:basedOn w:val="a0"/>
    <w:rsid w:val="00EA706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A706A"/>
    <w:pPr>
      <w:suppressAutoHyphens/>
    </w:pPr>
    <w:rPr>
      <w:rFonts w:eastAsia="Arial"/>
      <w:lang w:eastAsia="ar-SA"/>
    </w:rPr>
  </w:style>
  <w:style w:type="paragraph" w:customStyle="1" w:styleId="afff6">
    <w:name w:val="Простой"/>
    <w:basedOn w:val="a0"/>
    <w:rsid w:val="00EA706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EA706A"/>
    <w:rPr>
      <w:sz w:val="24"/>
      <w:szCs w:val="24"/>
      <w:lang w:eastAsia="ar-SA"/>
    </w:rPr>
  </w:style>
  <w:style w:type="paragraph" w:customStyle="1" w:styleId="Style1">
    <w:name w:val="Style1"/>
    <w:basedOn w:val="a0"/>
    <w:uiPriority w:val="99"/>
    <w:rsid w:val="00EA706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A706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A706A"/>
    <w:pPr>
      <w:widowControl w:val="0"/>
      <w:suppressAutoHyphens w:val="0"/>
      <w:autoSpaceDE w:val="0"/>
      <w:autoSpaceDN w:val="0"/>
      <w:adjustRightInd w:val="0"/>
    </w:pPr>
    <w:rPr>
      <w:lang w:eastAsia="ru-RU"/>
    </w:rPr>
  </w:style>
  <w:style w:type="paragraph" w:customStyle="1" w:styleId="Style5">
    <w:name w:val="Style5"/>
    <w:basedOn w:val="a0"/>
    <w:uiPriority w:val="99"/>
    <w:rsid w:val="00EA706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A706A"/>
    <w:rPr>
      <w:rFonts w:ascii="Times New Roman" w:hAnsi="Times New Roman" w:cs="Times New Roman" w:hint="default"/>
      <w:sz w:val="26"/>
      <w:szCs w:val="26"/>
    </w:rPr>
  </w:style>
  <w:style w:type="character" w:customStyle="1" w:styleId="FontStyle13">
    <w:name w:val="Font Style13"/>
    <w:uiPriority w:val="99"/>
    <w:rsid w:val="00EA706A"/>
    <w:rPr>
      <w:rFonts w:ascii="Times New Roman" w:hAnsi="Times New Roman" w:cs="Times New Roman" w:hint="default"/>
      <w:i/>
      <w:iCs/>
      <w:sz w:val="26"/>
      <w:szCs w:val="26"/>
    </w:rPr>
  </w:style>
  <w:style w:type="character" w:customStyle="1" w:styleId="FontStyle11">
    <w:name w:val="Font Style11"/>
    <w:uiPriority w:val="99"/>
    <w:rsid w:val="00EA706A"/>
    <w:rPr>
      <w:rFonts w:ascii="MS Mincho" w:eastAsia="MS Mincho" w:cs="MS Mincho" w:hint="eastAsia"/>
      <w:sz w:val="26"/>
      <w:szCs w:val="26"/>
    </w:rPr>
  </w:style>
  <w:style w:type="paragraph" w:customStyle="1" w:styleId="ConsCell">
    <w:name w:val="ConsCell"/>
    <w:link w:val="ConsCell0"/>
    <w:rsid w:val="00EA706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EA706A"/>
    <w:rPr>
      <w:rFonts w:ascii="Arial" w:hAnsi="Arial"/>
      <w:sz w:val="23"/>
      <w:szCs w:val="23"/>
      <w:shd w:val="clear" w:color="auto" w:fill="FFFFFF"/>
    </w:rPr>
  </w:style>
  <w:style w:type="paragraph" w:customStyle="1" w:styleId="1ff0">
    <w:name w:val="Основной текст1"/>
    <w:basedOn w:val="a0"/>
    <w:link w:val="afff8"/>
    <w:rsid w:val="00EA706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EA706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EA706A"/>
    <w:rPr>
      <w:sz w:val="24"/>
      <w:szCs w:val="24"/>
      <w:lang w:eastAsia="ar-SA"/>
    </w:rPr>
  </w:style>
  <w:style w:type="paragraph" w:styleId="HTML">
    <w:name w:val="HTML Preformatted"/>
    <w:basedOn w:val="a0"/>
    <w:link w:val="HTML0"/>
    <w:rsid w:val="00EA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EA706A"/>
    <w:rPr>
      <w:rFonts w:ascii="Courier New" w:hAnsi="Courier New" w:cs="Courier New"/>
      <w:lang w:eastAsia="ar-SA"/>
    </w:rPr>
  </w:style>
  <w:style w:type="paragraph" w:styleId="29">
    <w:name w:val="Body Text 2"/>
    <w:basedOn w:val="a0"/>
    <w:link w:val="2a"/>
    <w:uiPriority w:val="99"/>
    <w:rsid w:val="00EA706A"/>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EA706A"/>
  </w:style>
  <w:style w:type="paragraph" w:styleId="af3">
    <w:name w:val="Plain Text"/>
    <w:basedOn w:val="a0"/>
    <w:link w:val="af2"/>
    <w:rsid w:val="00EA706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EA706A"/>
    <w:rPr>
      <w:rFonts w:ascii="Consolas" w:hAnsi="Consolas"/>
      <w:sz w:val="21"/>
      <w:szCs w:val="21"/>
      <w:lang w:eastAsia="ar-SA"/>
    </w:rPr>
  </w:style>
  <w:style w:type="character" w:customStyle="1" w:styleId="EmailStyle361">
    <w:name w:val="EmailStyle361"/>
    <w:uiPriority w:val="99"/>
    <w:semiHidden/>
    <w:rsid w:val="00EA706A"/>
    <w:rPr>
      <w:rFonts w:ascii="Arial" w:hAnsi="Arial" w:cs="Arial"/>
      <w:color w:val="auto"/>
      <w:sz w:val="20"/>
      <w:szCs w:val="20"/>
    </w:rPr>
  </w:style>
  <w:style w:type="paragraph" w:customStyle="1" w:styleId="afff9">
    <w:name w:val="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EA706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EA706A"/>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EA706A"/>
    <w:pPr>
      <w:tabs>
        <w:tab w:val="num" w:pos="567"/>
      </w:tabs>
      <w:suppressAutoHyphens w:val="0"/>
      <w:spacing w:after="120"/>
      <w:ind w:firstLine="0"/>
    </w:pPr>
    <w:rPr>
      <w:rFonts w:eastAsia="Times New Roman"/>
      <w:sz w:val="24"/>
      <w:szCs w:val="20"/>
    </w:rPr>
  </w:style>
  <w:style w:type="character" w:styleId="afffe">
    <w:name w:val="Emphasis"/>
    <w:uiPriority w:val="20"/>
    <w:qFormat/>
    <w:rsid w:val="00EA706A"/>
    <w:rPr>
      <w:i/>
      <w:iCs/>
    </w:rPr>
  </w:style>
  <w:style w:type="paragraph" w:customStyle="1" w:styleId="38">
    <w:name w:val="Уровень 3. Нумерованный список"/>
    <w:basedOn w:val="2b"/>
    <w:uiPriority w:val="99"/>
    <w:rsid w:val="00EA706A"/>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EA706A"/>
    <w:rPr>
      <w:sz w:val="24"/>
      <w:lang w:eastAsia="ar-SA"/>
    </w:rPr>
  </w:style>
  <w:style w:type="paragraph" w:styleId="affff">
    <w:name w:val="Body Text First Indent"/>
    <w:basedOn w:val="afa"/>
    <w:link w:val="affff0"/>
    <w:rsid w:val="00EA706A"/>
    <w:pPr>
      <w:spacing w:after="120"/>
      <w:ind w:firstLine="210"/>
      <w:jc w:val="left"/>
    </w:pPr>
    <w:rPr>
      <w:rFonts w:eastAsia="Times New Roman"/>
      <w:sz w:val="24"/>
    </w:rPr>
  </w:style>
  <w:style w:type="character" w:customStyle="1" w:styleId="affff0">
    <w:name w:val="Красная строка Знак"/>
    <w:basedOn w:val="17"/>
    <w:link w:val="affff"/>
    <w:rsid w:val="00EA706A"/>
    <w:rPr>
      <w:rFonts w:eastAsia="MS Mincho"/>
      <w:sz w:val="24"/>
      <w:szCs w:val="24"/>
      <w:lang w:eastAsia="ar-SA"/>
    </w:rPr>
  </w:style>
  <w:style w:type="paragraph" w:customStyle="1" w:styleId="affff1">
    <w:name w:val="Обычный правый"/>
    <w:basedOn w:val="a0"/>
    <w:autoRedefine/>
    <w:uiPriority w:val="99"/>
    <w:rsid w:val="00EA706A"/>
    <w:pPr>
      <w:suppressAutoHyphens w:val="0"/>
      <w:jc w:val="both"/>
    </w:pPr>
    <w:rPr>
      <w:lang w:eastAsia="en-US"/>
    </w:rPr>
  </w:style>
  <w:style w:type="paragraph" w:customStyle="1" w:styleId="214">
    <w:name w:val="Цитата 21"/>
    <w:basedOn w:val="a0"/>
    <w:next w:val="a0"/>
    <w:link w:val="QuoteChar"/>
    <w:uiPriority w:val="99"/>
    <w:rsid w:val="00EA706A"/>
    <w:pPr>
      <w:suppressAutoHyphens w:val="0"/>
    </w:pPr>
    <w:rPr>
      <w:i/>
      <w:iCs/>
      <w:color w:val="000000"/>
    </w:rPr>
  </w:style>
  <w:style w:type="character" w:customStyle="1" w:styleId="QuoteChar">
    <w:name w:val="Quote Char"/>
    <w:link w:val="214"/>
    <w:uiPriority w:val="99"/>
    <w:locked/>
    <w:rsid w:val="00EA706A"/>
    <w:rPr>
      <w:i/>
      <w:iCs/>
      <w:color w:val="000000"/>
      <w:sz w:val="24"/>
      <w:szCs w:val="24"/>
      <w:lang w:eastAsia="ar-SA"/>
    </w:rPr>
  </w:style>
  <w:style w:type="paragraph" w:customStyle="1" w:styleId="StyleProposal">
    <w:name w:val="Style Proposal"/>
    <w:basedOn w:val="a0"/>
    <w:uiPriority w:val="99"/>
    <w:rsid w:val="00EA706A"/>
    <w:pPr>
      <w:suppressAutoHyphens w:val="0"/>
      <w:jc w:val="both"/>
    </w:pPr>
    <w:rPr>
      <w:rFonts w:ascii="Arial" w:hAnsi="Arial" w:cs="Arial"/>
      <w:sz w:val="20"/>
      <w:szCs w:val="20"/>
      <w:lang w:val="en-US" w:eastAsia="en-US"/>
    </w:rPr>
  </w:style>
  <w:style w:type="paragraph" w:customStyle="1" w:styleId="1ff2">
    <w:name w:val="Название 1"/>
    <w:basedOn w:val="a0"/>
    <w:rsid w:val="00EA706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EA706A"/>
    <w:pPr>
      <w:suppressAutoHyphens w:val="0"/>
      <w:spacing w:before="120" w:after="60"/>
      <w:jc w:val="center"/>
    </w:pPr>
    <w:rPr>
      <w:lang w:eastAsia="en-US"/>
    </w:rPr>
  </w:style>
  <w:style w:type="paragraph" w:customStyle="1" w:styleId="Preformat">
    <w:name w:val="Preformat"/>
    <w:uiPriority w:val="99"/>
    <w:rsid w:val="00EA706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A706A"/>
    <w:pPr>
      <w:suppressAutoHyphens w:val="0"/>
    </w:pPr>
    <w:rPr>
      <w:i/>
      <w:iCs/>
      <w:color w:val="000000"/>
      <w:lang w:eastAsia="en-US"/>
    </w:rPr>
  </w:style>
  <w:style w:type="paragraph" w:customStyle="1" w:styleId="a">
    <w:name w:val="Пункт"/>
    <w:basedOn w:val="aff7"/>
    <w:link w:val="affff3"/>
    <w:qFormat/>
    <w:rsid w:val="00EA706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EA706A"/>
    <w:rPr>
      <w:rFonts w:eastAsia="MS Mincho"/>
      <w:sz w:val="24"/>
      <w:szCs w:val="24"/>
      <w:lang w:val="en-US" w:eastAsia="ar-SA"/>
    </w:rPr>
  </w:style>
  <w:style w:type="paragraph" w:customStyle="1" w:styleId="10">
    <w:name w:val="Стиль1"/>
    <w:basedOn w:val="afa"/>
    <w:link w:val="1ff3"/>
    <w:qFormat/>
    <w:rsid w:val="00EA706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EA706A"/>
    <w:rPr>
      <w:b/>
      <w:bCs/>
      <w:sz w:val="24"/>
      <w:szCs w:val="24"/>
    </w:rPr>
  </w:style>
  <w:style w:type="paragraph" w:customStyle="1" w:styleId="52">
    <w:name w:val="Обычный5"/>
    <w:rsid w:val="00EA706A"/>
    <w:pPr>
      <w:suppressAutoHyphens/>
    </w:pPr>
    <w:rPr>
      <w:lang w:eastAsia="ar-SA"/>
    </w:rPr>
  </w:style>
  <w:style w:type="table" w:customStyle="1" w:styleId="TableNormal0">
    <w:name w:val="Table Normal_0"/>
    <w:rsid w:val="00EA706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EA706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EA706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EA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A706A"/>
    <w:pPr>
      <w:suppressAutoHyphens/>
    </w:pPr>
    <w:rPr>
      <w:lang w:eastAsia="ar-SA"/>
    </w:rPr>
  </w:style>
  <w:style w:type="numbering" w:customStyle="1" w:styleId="1ff5">
    <w:name w:val="Нет списка1"/>
    <w:next w:val="a3"/>
    <w:uiPriority w:val="99"/>
    <w:semiHidden/>
    <w:unhideWhenUsed/>
    <w:rsid w:val="00EA706A"/>
  </w:style>
  <w:style w:type="numbering" w:customStyle="1" w:styleId="113">
    <w:name w:val="Нет списка11"/>
    <w:next w:val="a3"/>
    <w:uiPriority w:val="99"/>
    <w:semiHidden/>
    <w:unhideWhenUsed/>
    <w:rsid w:val="00EA706A"/>
  </w:style>
  <w:style w:type="paragraph" w:customStyle="1" w:styleId="1ff6">
    <w:name w:val="Верхний колонтитул1"/>
    <w:basedOn w:val="a0"/>
    <w:next w:val="afc"/>
    <w:uiPriority w:val="99"/>
    <w:unhideWhenUsed/>
    <w:rsid w:val="00EA706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EA706A"/>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EA706A"/>
  </w:style>
  <w:style w:type="numbering" w:customStyle="1" w:styleId="122">
    <w:name w:val="Нет списка12"/>
    <w:next w:val="a3"/>
    <w:uiPriority w:val="99"/>
    <w:semiHidden/>
    <w:unhideWhenUsed/>
    <w:rsid w:val="00EA706A"/>
  </w:style>
  <w:style w:type="numbering" w:customStyle="1" w:styleId="1110">
    <w:name w:val="Нет списка111"/>
    <w:next w:val="a3"/>
    <w:uiPriority w:val="99"/>
    <w:semiHidden/>
    <w:unhideWhenUsed/>
    <w:rsid w:val="00EA706A"/>
  </w:style>
  <w:style w:type="table" w:customStyle="1" w:styleId="2e">
    <w:name w:val="Сетка таблицы2"/>
    <w:basedOn w:val="a2"/>
    <w:next w:val="afff2"/>
    <w:uiPriority w:val="59"/>
    <w:rsid w:val="00EA706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A706A"/>
    <w:rPr>
      <w:rFonts w:ascii="Arial" w:hAnsi="Arial" w:cs="Arial"/>
      <w:sz w:val="22"/>
      <w:szCs w:val="22"/>
      <w:lang w:eastAsia="ar-SA"/>
    </w:rPr>
  </w:style>
  <w:style w:type="character" w:styleId="affff4">
    <w:name w:val="line number"/>
    <w:rsid w:val="00EA706A"/>
  </w:style>
  <w:style w:type="paragraph" w:customStyle="1" w:styleId="xl79">
    <w:name w:val="xl79"/>
    <w:basedOn w:val="a0"/>
    <w:rsid w:val="00EA706A"/>
    <w:pPr>
      <w:suppressAutoHyphens w:val="0"/>
      <w:spacing w:before="100" w:beforeAutospacing="1" w:after="100" w:afterAutospacing="1"/>
      <w:textAlignment w:val="top"/>
    </w:pPr>
    <w:rPr>
      <w:color w:val="000000"/>
      <w:lang w:eastAsia="ru-RU"/>
    </w:rPr>
  </w:style>
  <w:style w:type="paragraph" w:customStyle="1" w:styleId="xl80">
    <w:name w:val="xl8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EA706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EA706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EA706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EA706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EA706A"/>
    <w:pPr>
      <w:suppressAutoHyphens w:val="0"/>
      <w:spacing w:before="100" w:beforeAutospacing="1" w:after="100" w:afterAutospacing="1"/>
      <w:jc w:val="center"/>
    </w:pPr>
    <w:rPr>
      <w:b/>
      <w:bCs/>
      <w:color w:val="000000"/>
      <w:lang w:eastAsia="ru-RU"/>
    </w:rPr>
  </w:style>
  <w:style w:type="paragraph" w:customStyle="1" w:styleId="xl90">
    <w:name w:val="xl90"/>
    <w:basedOn w:val="a0"/>
    <w:rsid w:val="00EA706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EA706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EA706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EA706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EA706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EA706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EA706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EA706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EA706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EA706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EA706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EA706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EA706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EA706A"/>
    <w:rPr>
      <w:sz w:val="28"/>
      <w:szCs w:val="28"/>
    </w:rPr>
    <w:tblPr>
      <w:tblCellMar>
        <w:top w:w="0" w:type="dxa"/>
        <w:left w:w="0" w:type="dxa"/>
        <w:bottom w:w="0" w:type="dxa"/>
        <w:right w:w="0" w:type="dxa"/>
      </w:tblCellMar>
    </w:tblPr>
  </w:style>
  <w:style w:type="paragraph" w:customStyle="1" w:styleId="LO-normal">
    <w:name w:val="LO-normal"/>
    <w:rsid w:val="00EA706A"/>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946">
      <w:bodyDiv w:val="1"/>
      <w:marLeft w:val="0"/>
      <w:marRight w:val="0"/>
      <w:marTop w:val="0"/>
      <w:marBottom w:val="0"/>
      <w:divBdr>
        <w:top w:val="none" w:sz="0" w:space="0" w:color="auto"/>
        <w:left w:val="none" w:sz="0" w:space="0" w:color="auto"/>
        <w:bottom w:val="none" w:sz="0" w:space="0" w:color="auto"/>
        <w:right w:val="none" w:sz="0" w:space="0" w:color="auto"/>
      </w:divBdr>
    </w:div>
    <w:div w:id="510069682">
      <w:bodyDiv w:val="1"/>
      <w:marLeft w:val="0"/>
      <w:marRight w:val="0"/>
      <w:marTop w:val="0"/>
      <w:marBottom w:val="0"/>
      <w:divBdr>
        <w:top w:val="none" w:sz="0" w:space="0" w:color="auto"/>
        <w:left w:val="none" w:sz="0" w:space="0" w:color="auto"/>
        <w:bottom w:val="none" w:sz="0" w:space="0" w:color="auto"/>
        <w:right w:val="none" w:sz="0" w:space="0" w:color="auto"/>
      </w:divBdr>
    </w:div>
    <w:div w:id="797262285">
      <w:bodyDiv w:val="1"/>
      <w:marLeft w:val="0"/>
      <w:marRight w:val="0"/>
      <w:marTop w:val="0"/>
      <w:marBottom w:val="0"/>
      <w:divBdr>
        <w:top w:val="none" w:sz="0" w:space="0" w:color="auto"/>
        <w:left w:val="none" w:sz="0" w:space="0" w:color="auto"/>
        <w:bottom w:val="none" w:sz="0" w:space="0" w:color="auto"/>
        <w:right w:val="none" w:sz="0" w:space="0" w:color="auto"/>
      </w:divBdr>
    </w:div>
    <w:div w:id="1623071783">
      <w:bodyDiv w:val="1"/>
      <w:marLeft w:val="0"/>
      <w:marRight w:val="0"/>
      <w:marTop w:val="0"/>
      <w:marBottom w:val="0"/>
      <w:divBdr>
        <w:top w:val="none" w:sz="0" w:space="0" w:color="auto"/>
        <w:left w:val="none" w:sz="0" w:space="0" w:color="auto"/>
        <w:bottom w:val="none" w:sz="0" w:space="0" w:color="auto"/>
        <w:right w:val="none" w:sz="0" w:space="0" w:color="auto"/>
      </w:divBdr>
    </w:div>
    <w:div w:id="1732581018">
      <w:bodyDiv w:val="1"/>
      <w:marLeft w:val="0"/>
      <w:marRight w:val="0"/>
      <w:marTop w:val="0"/>
      <w:marBottom w:val="0"/>
      <w:divBdr>
        <w:top w:val="none" w:sz="0" w:space="0" w:color="auto"/>
        <w:left w:val="none" w:sz="0" w:space="0" w:color="auto"/>
        <w:bottom w:val="none" w:sz="0" w:space="0" w:color="auto"/>
        <w:right w:val="none" w:sz="0" w:space="0" w:color="auto"/>
      </w:divBdr>
    </w:div>
    <w:div w:id="1791439886">
      <w:bodyDiv w:val="1"/>
      <w:marLeft w:val="0"/>
      <w:marRight w:val="0"/>
      <w:marTop w:val="0"/>
      <w:marBottom w:val="0"/>
      <w:divBdr>
        <w:top w:val="none" w:sz="0" w:space="0" w:color="auto"/>
        <w:left w:val="none" w:sz="0" w:space="0" w:color="auto"/>
        <w:bottom w:val="none" w:sz="0" w:space="0" w:color="auto"/>
        <w:right w:val="none" w:sz="0" w:space="0" w:color="auto"/>
      </w:divBdr>
    </w:div>
    <w:div w:id="1867401549">
      <w:bodyDiv w:val="1"/>
      <w:marLeft w:val="0"/>
      <w:marRight w:val="0"/>
      <w:marTop w:val="0"/>
      <w:marBottom w:val="0"/>
      <w:divBdr>
        <w:top w:val="none" w:sz="0" w:space="0" w:color="auto"/>
        <w:left w:val="none" w:sz="0" w:space="0" w:color="auto"/>
        <w:bottom w:val="none" w:sz="0" w:space="0" w:color="auto"/>
        <w:right w:val="none" w:sz="0" w:space="0" w:color="auto"/>
      </w:divBdr>
    </w:div>
    <w:div w:id="213085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nticorr@trcont.ru" TargetMode="External"/><Relationship Id="rId26" Type="http://schemas.openxmlformats.org/officeDocument/2006/relationships/hyperlink" Target="mailto:info@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trcont.com/" TargetMode="External"/><Relationship Id="rId20" Type="http://schemas.openxmlformats.org/officeDocument/2006/relationships/hyperlink" Target="http://www.trcont.com/" TargetMode="External"/><Relationship Id="rId29" Type="http://schemas.openxmlformats.org/officeDocument/2006/relationships/footer" Target="footer2.xm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image" Target="media/image1.emf"/><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5.xml"/><Relationship Id="rId10" Type="http://schemas.microsoft.com/office/2007/relationships/stylesWithEffects" Target="stylesWithEffects.xml"/><Relationship Id="rId19" Type="http://schemas.openxmlformats.org/officeDocument/2006/relationships/hyperlink" Target="https://trcont.com/the-company/procurement"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948DA-2E65-4ED5-8C4B-DCAECC61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4CE950-C7BE-4EB4-B58B-C5A893BEB3AA}">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CAAD7B-F2F5-43B7-ACFD-A4519BB431E1}">
  <ds:schemaRefs>
    <ds:schemaRef ds:uri="http://schemas.openxmlformats.org/officeDocument/2006/bibliography"/>
  </ds:schemaRefs>
</ds:datastoreItem>
</file>

<file path=customXml/itemProps5.xml><?xml version="1.0" encoding="utf-8"?>
<ds:datastoreItem xmlns:ds="http://schemas.openxmlformats.org/officeDocument/2006/customXml" ds:itemID="{F4ECB2E4-1CF2-4167-86D8-65D2E7BB82D7}">
  <ds:schemaRefs>
    <ds:schemaRef ds:uri="http://schemas.openxmlformats.org/officeDocument/2006/bibliography"/>
  </ds:schemaRefs>
</ds:datastoreItem>
</file>

<file path=customXml/itemProps6.xml><?xml version="1.0" encoding="utf-8"?>
<ds:datastoreItem xmlns:ds="http://schemas.openxmlformats.org/officeDocument/2006/customXml" ds:itemID="{1CCF7C58-44B0-44E5-A18C-3B5FF6F1146A}">
  <ds:schemaRefs>
    <ds:schemaRef ds:uri="http://schemas.openxmlformats.org/officeDocument/2006/bibliography"/>
  </ds:schemaRefs>
</ds:datastoreItem>
</file>

<file path=customXml/itemProps7.xml><?xml version="1.0" encoding="utf-8"?>
<ds:datastoreItem xmlns:ds="http://schemas.openxmlformats.org/officeDocument/2006/customXml" ds:itemID="{D7C3AF60-8F0E-4DFB-83FC-9EBC88AC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138</Pages>
  <Words>48199</Words>
  <Characters>274737</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322292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5</cp:revision>
  <cp:lastPrinted>2014-09-23T06:50:00Z</cp:lastPrinted>
  <dcterms:created xsi:type="dcterms:W3CDTF">2023-02-09T05:18:00Z</dcterms:created>
  <dcterms:modified xsi:type="dcterms:W3CDTF">2023-02-16T08:47:00Z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