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vertAnchor="text" w:horzAnchor="margin" w:tblpXSpec="right" w:tblpY="-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</w:tblGrid>
      <w:tr w:rsidR="00D319C5" w14:paraId="63D261BC" w14:textId="77777777" w:rsidTr="00D319C5">
        <w:trPr>
          <w:trHeight w:val="3958"/>
        </w:trPr>
        <w:tc>
          <w:tcPr>
            <w:tcW w:w="4255" w:type="dxa"/>
          </w:tcPr>
          <w:p w14:paraId="4AB6D9E7" w14:textId="77777777" w:rsidR="00D319C5" w:rsidRDefault="00D319C5" w:rsidP="00871462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</w:tbl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3F73578C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32BF2F32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CC624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</w:t>
                            </w:r>
                            <w:r w:rsidR="00C743A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CC624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32BF2F32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CC624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</w:t>
                      </w:r>
                      <w:r w:rsidR="00C743A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6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CC624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3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35E5DF9A" w:rsidR="00A33477" w:rsidRDefault="00A33477" w:rsidP="00D319C5">
      <w:pPr>
        <w:spacing w:line="320" w:lineRule="exact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6A1A78AF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№ ОКэ-ЦКПКЗ-23-00</w:t>
      </w:r>
      <w:r w:rsidR="0023551D">
        <w:rPr>
          <w:rFonts w:ascii="Times New Roman" w:hAnsi="Times New Roman" w:cs="Times New Roman"/>
          <w:b/>
          <w:sz w:val="28"/>
          <w:szCs w:val="28"/>
        </w:rPr>
        <w:t>13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по предмету закупки </w:t>
      </w:r>
      <w:r w:rsidR="0023551D" w:rsidRPr="0023551D">
        <w:rPr>
          <w:rFonts w:ascii="Times New Roman" w:hAnsi="Times New Roman" w:cs="Times New Roman"/>
          <w:b/>
          <w:sz w:val="28"/>
          <w:szCs w:val="28"/>
        </w:rPr>
        <w:t>«Изготовление, поставка, монтаж и пуско-наладка двухбалочного козлового контейнерного крана для контейнерного терминала Магнитогорск филиала ПАО «ТрансКонтейнер» на Уральской железной дороге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6196945" w14:textId="77777777" w:rsidR="008F0F60" w:rsidRPr="0023551D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78DCCCE" w14:textId="73D3AED1" w:rsidR="004E6B51" w:rsidRPr="00D319C5" w:rsidRDefault="004E6B51" w:rsidP="00871462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D319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zh-CN"/>
        </w:rPr>
        <w:t>«</w:t>
      </w:r>
      <w:r w:rsidRPr="00D319C5">
        <w:rPr>
          <w:rFonts w:ascii="Times New Roman" w:hAnsi="Times New Roman" w:cs="Times New Roman"/>
          <w:sz w:val="26"/>
          <w:szCs w:val="26"/>
        </w:rPr>
        <w:t>Контрольные грузы для испытаний</w:t>
      </w:r>
      <w:r w:rsidR="007F03B3" w:rsidRPr="00D319C5">
        <w:rPr>
          <w:rFonts w:ascii="Times New Roman" w:hAnsi="Times New Roman" w:cs="Times New Roman"/>
          <w:sz w:val="26"/>
          <w:szCs w:val="26"/>
        </w:rPr>
        <w:t>.</w:t>
      </w:r>
      <w:r w:rsidR="00EF5EF4" w:rsidRPr="00D319C5">
        <w:rPr>
          <w:rFonts w:ascii="Times New Roman" w:hAnsi="Times New Roman" w:cs="Times New Roman"/>
          <w:sz w:val="26"/>
          <w:szCs w:val="26"/>
        </w:rPr>
        <w:t xml:space="preserve"> </w:t>
      </w:r>
      <w:r w:rsidRPr="00D319C5">
        <w:rPr>
          <w:rFonts w:ascii="Times New Roman" w:hAnsi="Times New Roman" w:cs="Times New Roman"/>
          <w:sz w:val="26"/>
          <w:szCs w:val="26"/>
        </w:rPr>
        <w:t>Просим уточнить, контрольные грузы для проведения статических и динамических испытаний необходимы только для проведения испытаний при сдаче крана или должны в дальнейшем остаться у заказчика?»</w:t>
      </w:r>
    </w:p>
    <w:p w14:paraId="5F9ECEEE" w14:textId="082DFB25" w:rsidR="00DC20FC" w:rsidRDefault="00DC20FC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5FD4F77E" w14:textId="77777777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27369568"/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bookmarkEnd w:id="1"/>
    <w:p w14:paraId="0E0F67DB" w14:textId="7CDAB226" w:rsidR="001A3BD6" w:rsidRPr="00D319C5" w:rsidRDefault="00871462" w:rsidP="001A3BD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zh-CN"/>
        </w:rPr>
      </w:pPr>
      <w:r w:rsidRPr="00871462">
        <w:rPr>
          <w:rFonts w:ascii="Times New Roman" w:hAnsi="Times New Roman" w:cs="Times New Roman"/>
          <w:sz w:val="26"/>
          <w:szCs w:val="26"/>
        </w:rPr>
        <w:t>В соответствии с пунктом 5 Информационной карты документации о закупке Открытого конкурса контрольные грузы для проведения статических и динамических испытаний необходимы только для испытаний. Исполнитель после выполнения работ по монтажу, пуско-наладке и проведения полного технического освидетельствования оставляет их у себя.</w:t>
      </w:r>
      <w:bookmarkStart w:id="2" w:name="_GoBack"/>
      <w:bookmarkEnd w:id="2"/>
    </w:p>
    <w:p w14:paraId="73117603" w14:textId="77777777" w:rsidR="001A3BD6" w:rsidRDefault="001A3BD6" w:rsidP="001E4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E3CB6" w14:textId="77777777" w:rsidR="00871462" w:rsidRDefault="00871462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39A64254" w14:textId="74E42C23" w:rsidR="00423F3A" w:rsidRPr="00931742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931742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074893" w:rsidRPr="00931742">
        <w:rPr>
          <w:rFonts w:ascii="Times New Roman" w:hAnsi="Times New Roman" w:cs="Times New Roman"/>
          <w:sz w:val="26"/>
          <w:szCs w:val="26"/>
        </w:rPr>
        <w:t xml:space="preserve">постоянной рабочей группы </w:t>
      </w:r>
    </w:p>
    <w:p w14:paraId="0692194D" w14:textId="78CBD9E6" w:rsidR="002A2CF3" w:rsidRPr="00931742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931742">
        <w:rPr>
          <w:rFonts w:ascii="Times New Roman" w:hAnsi="Times New Roman" w:cs="Times New Roman"/>
          <w:sz w:val="26"/>
          <w:szCs w:val="26"/>
        </w:rPr>
        <w:t>Конкурсной комиссии аппарата управления</w:t>
      </w:r>
      <w:r w:rsidR="00423F3A" w:rsidRPr="00931742">
        <w:rPr>
          <w:rFonts w:ascii="Times New Roman" w:hAnsi="Times New Roman" w:cs="Times New Roman"/>
          <w:sz w:val="26"/>
          <w:szCs w:val="26"/>
        </w:rPr>
        <w:tab/>
      </w:r>
      <w:r w:rsidR="00423F3A" w:rsidRPr="00931742">
        <w:rPr>
          <w:rFonts w:ascii="Times New Roman" w:hAnsi="Times New Roman" w:cs="Times New Roman"/>
          <w:sz w:val="26"/>
          <w:szCs w:val="26"/>
        </w:rPr>
        <w:tab/>
      </w:r>
      <w:r w:rsidR="00423F3A" w:rsidRPr="00931742">
        <w:rPr>
          <w:rFonts w:ascii="Times New Roman" w:hAnsi="Times New Roman" w:cs="Times New Roman"/>
          <w:sz w:val="26"/>
          <w:szCs w:val="26"/>
        </w:rPr>
        <w:tab/>
      </w:r>
      <w:r w:rsidR="00931742" w:rsidRPr="00931742">
        <w:rPr>
          <w:rFonts w:ascii="Times New Roman" w:hAnsi="Times New Roman" w:cs="Times New Roman"/>
          <w:sz w:val="26"/>
          <w:szCs w:val="26"/>
        </w:rPr>
        <w:tab/>
      </w:r>
      <w:r w:rsidR="0087146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31742" w:rsidRPr="00931742">
        <w:rPr>
          <w:rFonts w:ascii="Times New Roman" w:hAnsi="Times New Roman" w:cs="Times New Roman"/>
          <w:sz w:val="26"/>
          <w:szCs w:val="26"/>
        </w:rPr>
        <w:t xml:space="preserve"> А.Е.</w:t>
      </w:r>
      <w:r w:rsidRPr="00931742">
        <w:rPr>
          <w:rFonts w:ascii="Times New Roman" w:hAnsi="Times New Roman" w:cs="Times New Roman"/>
          <w:sz w:val="26"/>
          <w:szCs w:val="26"/>
        </w:rPr>
        <w:t xml:space="preserve"> Курицын</w:t>
      </w:r>
    </w:p>
    <w:sectPr w:rsidR="002A2CF3" w:rsidRPr="00931742" w:rsidSect="00423F3A">
      <w:headerReference w:type="default" r:id="rId12"/>
      <w:headerReference w:type="first" r:id="rId13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12383" w14:textId="77777777" w:rsidR="00F8575C" w:rsidRDefault="00F8575C" w:rsidP="00D10DC0">
      <w:r>
        <w:separator/>
      </w:r>
    </w:p>
  </w:endnote>
  <w:endnote w:type="continuationSeparator" w:id="0">
    <w:p w14:paraId="14536F3F" w14:textId="77777777" w:rsidR="00F8575C" w:rsidRDefault="00F8575C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E7576" w14:textId="77777777" w:rsidR="00F8575C" w:rsidRDefault="00F8575C" w:rsidP="00D10DC0">
      <w:r>
        <w:separator/>
      </w:r>
    </w:p>
  </w:footnote>
  <w:footnote w:type="continuationSeparator" w:id="0">
    <w:p w14:paraId="40CE8108" w14:textId="77777777" w:rsidR="00F8575C" w:rsidRDefault="00F8575C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74893"/>
    <w:rsid w:val="00082760"/>
    <w:rsid w:val="00094FB5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4E6C"/>
    <w:rsid w:val="001E6969"/>
    <w:rsid w:val="0021713A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76ED"/>
    <w:rsid w:val="002B6C83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B51"/>
    <w:rsid w:val="004F28F2"/>
    <w:rsid w:val="004F7FE5"/>
    <w:rsid w:val="00516787"/>
    <w:rsid w:val="00534C78"/>
    <w:rsid w:val="005418C9"/>
    <w:rsid w:val="00541F38"/>
    <w:rsid w:val="0054282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52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8105A8"/>
    <w:rsid w:val="00821C24"/>
    <w:rsid w:val="008455DC"/>
    <w:rsid w:val="008632AE"/>
    <w:rsid w:val="008636FC"/>
    <w:rsid w:val="00871462"/>
    <w:rsid w:val="00873492"/>
    <w:rsid w:val="00877B1A"/>
    <w:rsid w:val="00883844"/>
    <w:rsid w:val="008873FD"/>
    <w:rsid w:val="008A3176"/>
    <w:rsid w:val="008B779A"/>
    <w:rsid w:val="008C1B9A"/>
    <w:rsid w:val="008D21BB"/>
    <w:rsid w:val="008D31AD"/>
    <w:rsid w:val="008F0F60"/>
    <w:rsid w:val="008F3CD2"/>
    <w:rsid w:val="0090697A"/>
    <w:rsid w:val="00916871"/>
    <w:rsid w:val="00931742"/>
    <w:rsid w:val="009325BB"/>
    <w:rsid w:val="00934184"/>
    <w:rsid w:val="0095328E"/>
    <w:rsid w:val="00954544"/>
    <w:rsid w:val="009637C1"/>
    <w:rsid w:val="0098420F"/>
    <w:rsid w:val="00991715"/>
    <w:rsid w:val="009932D6"/>
    <w:rsid w:val="009A7AA4"/>
    <w:rsid w:val="009C26DF"/>
    <w:rsid w:val="009E3AB3"/>
    <w:rsid w:val="00A1006F"/>
    <w:rsid w:val="00A12530"/>
    <w:rsid w:val="00A20E86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50EE9"/>
    <w:rsid w:val="00C52ACD"/>
    <w:rsid w:val="00C70269"/>
    <w:rsid w:val="00C743A4"/>
    <w:rsid w:val="00C91059"/>
    <w:rsid w:val="00C926DA"/>
    <w:rsid w:val="00CA5FFA"/>
    <w:rsid w:val="00CB3305"/>
    <w:rsid w:val="00CC0ABF"/>
    <w:rsid w:val="00CC624E"/>
    <w:rsid w:val="00CC7F20"/>
    <w:rsid w:val="00CD1282"/>
    <w:rsid w:val="00CE0066"/>
    <w:rsid w:val="00CE757D"/>
    <w:rsid w:val="00D10DC0"/>
    <w:rsid w:val="00D25E79"/>
    <w:rsid w:val="00D319C5"/>
    <w:rsid w:val="00D31B5C"/>
    <w:rsid w:val="00D33545"/>
    <w:rsid w:val="00D41B88"/>
    <w:rsid w:val="00D501A1"/>
    <w:rsid w:val="00D8479D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D13F5"/>
    <w:rsid w:val="00ED2D33"/>
    <w:rsid w:val="00ED6C34"/>
    <w:rsid w:val="00EE1976"/>
    <w:rsid w:val="00EF5EF4"/>
    <w:rsid w:val="00F01B03"/>
    <w:rsid w:val="00F02D5D"/>
    <w:rsid w:val="00F231B8"/>
    <w:rsid w:val="00F3392A"/>
    <w:rsid w:val="00F4137E"/>
    <w:rsid w:val="00F43CAF"/>
    <w:rsid w:val="00F50450"/>
    <w:rsid w:val="00F632F1"/>
    <w:rsid w:val="00F7040D"/>
    <w:rsid w:val="00F730C4"/>
    <w:rsid w:val="00F835A1"/>
    <w:rsid w:val="00F8575C"/>
    <w:rsid w:val="00FA7FB0"/>
    <w:rsid w:val="00FC2AAD"/>
    <w:rsid w:val="00FC661D"/>
    <w:rsid w:val="00FE07DE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534cf01c-1048-43b5-9b60-64d33694a2aa"/>
    <ds:schemaRef ds:uri="http://schemas.openxmlformats.org/package/2006/metadata/core-properties"/>
    <ds:schemaRef ds:uri="C9081CBB-2DD3-4C72-8E2D-77AF0EDF2AB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715C88D-0825-4981-8EE4-03814C5E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2023-02-08T13:38:00Z</cp:lastPrinted>
  <dcterms:created xsi:type="dcterms:W3CDTF">2023-03-06T13:34:00Z</dcterms:created>
  <dcterms:modified xsi:type="dcterms:W3CDTF">2023-03-06T13:34:00Z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