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2C" w:rsidRDefault="000109E7" w:rsidP="00C61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4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</w:t>
      </w:r>
      <w:r w:rsidR="00C61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Pr="00364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61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.2023 г.</w:t>
      </w:r>
    </w:p>
    <w:p w:rsidR="00C772A7" w:rsidRDefault="00C772A7" w:rsidP="00C6102C">
      <w:pPr>
        <w:tabs>
          <w:tab w:val="left" w:pos="715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772A7" w:rsidRDefault="00C772A7" w:rsidP="00C6102C">
      <w:pPr>
        <w:tabs>
          <w:tab w:val="left" w:pos="715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6102C" w:rsidRDefault="00C6102C" w:rsidP="00C6102C">
      <w:pPr>
        <w:tabs>
          <w:tab w:val="left" w:pos="715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ВНИМАНИЕ!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ab/>
      </w:r>
    </w:p>
    <w:p w:rsidR="00C6102C" w:rsidRDefault="00C6102C" w:rsidP="00C6102C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:rsidR="00C6102C" w:rsidRDefault="00C6102C" w:rsidP="00C610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6102C" w:rsidRDefault="00C6102C" w:rsidP="00C610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ПАО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ТрансКонтейнер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информирует о внесении изменений в документацию по открытому конкурсу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№ ОКэ-НКПЗАБ-23-0001 по предмету закупки "Охрана объектов производственного назначения филиала ПАО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ТрансКонтейнер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Забайкальской железной дороге"  (далее – Открытый конкурс).</w:t>
      </w:r>
    </w:p>
    <w:p w:rsidR="00C6102C" w:rsidRDefault="00C6102C" w:rsidP="00C6102C">
      <w:pPr>
        <w:tabs>
          <w:tab w:val="left" w:pos="855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02C" w:rsidRDefault="00C6102C" w:rsidP="00C610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9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</w:t>
      </w:r>
      <w:r w:rsidR="00EC4E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="00D9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характеристиках поста №1 </w:t>
      </w:r>
      <w:r w:rsidR="00612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Производственного участка </w:t>
      </w:r>
      <w:r w:rsidR="00D96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Контейнерного терминала Забайкальск</w:t>
      </w:r>
      <w:r w:rsidR="00612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</w:t>
      </w:r>
      <w:proofErr w:type="spellStart"/>
      <w:r w:rsidR="00612C2C" w:rsidRPr="00612C2C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612C2C" w:rsidRPr="00612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12C2C" w:rsidRPr="00612C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Забайкальск, ул. 1 Мая 6Д</w:t>
      </w:r>
      <w:r w:rsidR="00C772A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указанные</w:t>
      </w:r>
      <w:r w:rsidR="00D9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одпункт</w:t>
      </w:r>
      <w:r w:rsidR="00C772A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9E7" w:rsidRP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>.10.2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</w:t>
      </w:r>
      <w:r w:rsid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</w:t>
      </w:r>
      <w:r w:rsid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документации о закупке Открытого конкурса</w:t>
      </w:r>
      <w:r w:rsidR="00D9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</w:t>
      </w:r>
      <w:r w:rsidR="00D96A12" w:rsidRPr="00D96A1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D96A12">
        <w:rPr>
          <w:rFonts w:ascii="Times New Roman" w:eastAsia="MS Mincho" w:hAnsi="Times New Roman" w:cs="Times New Roman"/>
          <w:sz w:val="24"/>
          <w:szCs w:val="24"/>
          <w:lang w:eastAsia="ru-RU"/>
        </w:rPr>
        <w:t>подпункт</w:t>
      </w:r>
      <w:r w:rsidR="00C772A7">
        <w:rPr>
          <w:rFonts w:ascii="Times New Roman" w:eastAsia="MS Mincho" w:hAnsi="Times New Roman" w:cs="Times New Roman"/>
          <w:sz w:val="24"/>
          <w:szCs w:val="24"/>
          <w:lang w:eastAsia="ru-RU"/>
        </w:rPr>
        <w:t>е</w:t>
      </w:r>
      <w:r w:rsidR="00D96A1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4.10.2 пункта 4.10 раздела 4 «Техническое задание» </w:t>
      </w:r>
      <w:r w:rsidR="0024050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(Приложение № 5 </w:t>
      </w:r>
      <w:r w:rsidR="00EC4E08">
        <w:rPr>
          <w:rFonts w:ascii="Times New Roman" w:eastAsia="MS Mincho" w:hAnsi="Times New Roman" w:cs="Times New Roman"/>
          <w:sz w:val="24"/>
          <w:szCs w:val="24"/>
          <w:lang w:eastAsia="ru-RU"/>
        </w:rPr>
        <w:t>проекта договора</w:t>
      </w:r>
      <w:r w:rsidR="00EC4E08" w:rsidRPr="00EC4E0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об оказании услуг по охране объектов</w:t>
      </w:r>
      <w:r w:rsidR="00EC4E0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D96A12">
        <w:rPr>
          <w:rFonts w:ascii="Times New Roman" w:eastAsia="MS Mincho" w:hAnsi="Times New Roman" w:cs="Times New Roman"/>
          <w:sz w:val="24"/>
          <w:szCs w:val="24"/>
          <w:lang w:eastAsia="ru-RU"/>
        </w:rPr>
        <w:t>(Приложение №5 к документации о закупке</w:t>
      </w:r>
      <w:r w:rsidR="00D9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конкурса</w:t>
      </w:r>
      <w:r w:rsidR="002405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96A12"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</w:t>
      </w:r>
      <w:r w:rsid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следующей редакции:</w:t>
      </w:r>
      <w:proofErr w:type="gramEnd"/>
    </w:p>
    <w:p w:rsidR="000109E7" w:rsidRPr="000109E7" w:rsidRDefault="00C6102C" w:rsidP="000109E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109E7" w:rsidRP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 № 1 (КПП.  охранник). Круглосуточный</w:t>
      </w:r>
      <w:r w:rsidR="00EC4E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09E7" w:rsidRPr="000109E7" w:rsidRDefault="000109E7" w:rsidP="000109E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 поста № 1  исполняет свои обязанности на контрольно-пропускном пункте (КПП-1 «Проходная»). </w:t>
      </w:r>
    </w:p>
    <w:p w:rsidR="00EC4E08" w:rsidRDefault="000109E7" w:rsidP="000109E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поста № 1</w:t>
      </w:r>
      <w:r w:rsidR="00EC4E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09E7" w:rsidRPr="000109E7" w:rsidRDefault="00EC4E08" w:rsidP="000109E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09E7" w:rsidRP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пропуск на территорию Контейнерного терминала лиц (транспортных средств), выноса/вноса имущества, вывоза/ввоза ТМЦ, охрану материальных ценностей</w:t>
      </w:r>
      <w:r w:rsidR="00240502">
        <w:rPr>
          <w:rFonts w:ascii="Times New Roman" w:eastAsia="Times New Roman" w:hAnsi="Times New Roman" w:cs="Times New Roman"/>
          <w:sz w:val="24"/>
          <w:szCs w:val="24"/>
          <w:lang w:eastAsia="ru-RU"/>
        </w:rPr>
        <w:t>,  о</w:t>
      </w:r>
      <w:r w:rsidR="000109E7" w:rsidRP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твечает за сохранность имущества, находящегося в помещении КПП «Проходная»</w:t>
      </w:r>
      <w:r w:rsidR="00240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0109E7" w:rsidRP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ведение служебной документации</w:t>
      </w:r>
      <w:r w:rsidR="00240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</w:t>
      </w:r>
      <w:r w:rsidR="000109E7" w:rsidRP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урнал приема-передачи под охрану производственных, служебных пом</w:t>
      </w:r>
      <w:r w:rsidR="00240502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ещений и материальных ценностей, ж</w:t>
      </w:r>
      <w:r w:rsidR="000109E7" w:rsidRP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урнал осмотра охраняемой террит</w:t>
      </w:r>
      <w:r w:rsidR="0024050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ории (административного здания), ж</w:t>
      </w:r>
      <w:r w:rsidR="000109E7" w:rsidRP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урнал</w:t>
      </w:r>
      <w:r w:rsidR="00240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посетителей, ж</w:t>
      </w:r>
      <w:r w:rsidR="000109E7" w:rsidRP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</w:t>
      </w:r>
      <w:r w:rsidR="00240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 приема и выдачи </w:t>
      </w:r>
      <w:proofErr w:type="spellStart"/>
      <w:r w:rsidR="002405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proofErr w:type="gramStart"/>
      <w:r w:rsidR="00240502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2405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редств</w:t>
      </w:r>
      <w:proofErr w:type="spellEnd"/>
      <w:r w:rsidR="00240502">
        <w:rPr>
          <w:rFonts w:ascii="Times New Roman" w:eastAsia="Times New Roman" w:hAnsi="Times New Roman" w:cs="Times New Roman"/>
          <w:sz w:val="24"/>
          <w:szCs w:val="24"/>
          <w:lang w:eastAsia="ru-RU"/>
        </w:rPr>
        <w:t>, журнал регистрации выдачи ключей, н</w:t>
      </w:r>
      <w:r w:rsidR="000109E7" w:rsidRP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блюдательное дело с документами</w:t>
      </w:r>
      <w:r w:rsidR="00240502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0109E7" w:rsidRP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рабочей смены осуществля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0109E7" w:rsidRP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109E7" w:rsidRP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109E7" w:rsidRP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системы видеонаблюдения, охранно-пожарной сигнализации. </w:t>
      </w:r>
    </w:p>
    <w:p w:rsidR="000109E7" w:rsidRPr="000109E7" w:rsidRDefault="000109E7" w:rsidP="000109E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>1 охранник в смену.</w:t>
      </w:r>
    </w:p>
    <w:p w:rsidR="000109E7" w:rsidRPr="000109E7" w:rsidRDefault="000109E7" w:rsidP="000109E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Экипировка: </w:t>
      </w:r>
      <w:r w:rsidR="00EC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форменное обмундирование</w:t>
      </w:r>
      <w:r w:rsidR="00EC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средства</w:t>
      </w:r>
      <w:r w:rsidR="00EC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палка резиновая (ПРК),  </w:t>
      </w:r>
      <w:r w:rsidRP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наручники (БРС).</w:t>
      </w:r>
    </w:p>
    <w:p w:rsidR="00C6102C" w:rsidRDefault="000109E7" w:rsidP="000109E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Оснащение: носимая радиостанция, мобильный телефон</w:t>
      </w:r>
      <w:r w:rsidR="00C6102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Start w:id="0" w:name="_GoBack"/>
      <w:bookmarkEnd w:id="0"/>
    </w:p>
    <w:p w:rsidR="00612C2C" w:rsidRDefault="00612C2C" w:rsidP="00C6102C">
      <w:pPr>
        <w:spacing w:after="0" w:line="240" w:lineRule="auto"/>
        <w:ind w:firstLine="425"/>
        <w:jc w:val="both"/>
        <w:outlineLvl w:val="1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6102C" w:rsidRDefault="00C6102C" w:rsidP="00C6102C">
      <w:pPr>
        <w:spacing w:after="0" w:line="240" w:lineRule="auto"/>
        <w:ind w:firstLine="425"/>
        <w:jc w:val="both"/>
        <w:outlineLvl w:val="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2. Пункт</w:t>
      </w:r>
      <w:r w:rsidR="000109E7">
        <w:rPr>
          <w:rFonts w:ascii="Times New Roman" w:eastAsia="MS Mincho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0109E7">
        <w:rPr>
          <w:rFonts w:ascii="Times New Roman" w:eastAsia="MS Mincho" w:hAnsi="Times New Roman" w:cs="Times New Roman"/>
          <w:sz w:val="24"/>
          <w:szCs w:val="24"/>
          <w:lang w:eastAsia="ru-RU"/>
        </w:rPr>
        <w:t>7,8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раздела 5 «Информационная карта» документации о закупке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изменить и читать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6521"/>
      </w:tblGrid>
      <w:tr w:rsidR="000109E7" w:rsidRPr="000109E7" w:rsidTr="000109E7">
        <w:tc>
          <w:tcPr>
            <w:tcW w:w="426" w:type="dxa"/>
          </w:tcPr>
          <w:p w:rsidR="000109E7" w:rsidRPr="000109E7" w:rsidRDefault="000109E7" w:rsidP="000109E7">
            <w:pPr>
              <w:suppressAutoHyphens/>
              <w:spacing w:after="0" w:line="240" w:lineRule="auto"/>
              <w:ind w:left="-57" w:right="-10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0109E7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409" w:type="dxa"/>
          </w:tcPr>
          <w:p w:rsidR="000109E7" w:rsidRPr="000109E7" w:rsidRDefault="000109E7" w:rsidP="000109E7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0109E7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6521" w:type="dxa"/>
          </w:tcPr>
          <w:p w:rsidR="000109E7" w:rsidRPr="000109E7" w:rsidRDefault="000109E7" w:rsidP="000109E7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0109E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Заявки принимаются через ЭТП, информация по которой указана в пункте 4 Информационной карты </w:t>
            </w:r>
            <w:proofErr w:type="gramStart"/>
            <w:r w:rsidRPr="000109E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 даты опубликования</w:t>
            </w:r>
            <w:proofErr w:type="gramEnd"/>
            <w:r w:rsidRPr="000109E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Открытого конкурса и до «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</w:t>
            </w:r>
            <w:r w:rsidRPr="000109E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» февраля 2023 г. 1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</w:t>
            </w:r>
            <w:r w:rsidRPr="000109E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час. 00 мин. московского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0109E7" w:rsidRPr="000109E7" w:rsidTr="000109E7">
        <w:tc>
          <w:tcPr>
            <w:tcW w:w="426" w:type="dxa"/>
          </w:tcPr>
          <w:p w:rsidR="000109E7" w:rsidRPr="000109E7" w:rsidRDefault="000109E7" w:rsidP="000109E7">
            <w:pPr>
              <w:suppressAutoHyphens/>
              <w:spacing w:after="0" w:line="240" w:lineRule="auto"/>
              <w:ind w:left="-57" w:right="-10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0109E7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409" w:type="dxa"/>
          </w:tcPr>
          <w:p w:rsidR="000109E7" w:rsidRPr="000109E7" w:rsidRDefault="000109E7" w:rsidP="000109E7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0109E7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Рассмотрение, оценка и сопоставление Заявок</w:t>
            </w:r>
          </w:p>
        </w:tc>
        <w:tc>
          <w:tcPr>
            <w:tcW w:w="6521" w:type="dxa"/>
          </w:tcPr>
          <w:p w:rsidR="000109E7" w:rsidRPr="000109E7" w:rsidRDefault="000109E7" w:rsidP="000109E7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cyan"/>
                <w:lang w:eastAsia="ar-SA"/>
              </w:rPr>
            </w:pPr>
            <w:r w:rsidRPr="000109E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Рассмотрение, оценка и сопоставление Заявок состоится «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13</w:t>
            </w:r>
            <w:r w:rsidRPr="000109E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»         февраля 2023 г.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09</w:t>
            </w:r>
            <w:r w:rsidRPr="000109E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час. 00 мин. московского времени по адресу, указанному в пункте 2 Информационной карты.</w:t>
            </w:r>
          </w:p>
        </w:tc>
      </w:tr>
    </w:tbl>
    <w:p w:rsidR="00C772A7" w:rsidRDefault="00C6102C" w:rsidP="00C772A7">
      <w:pPr>
        <w:spacing w:after="0" w:line="240" w:lineRule="auto"/>
        <w:ind w:firstLine="425"/>
        <w:jc w:val="both"/>
        <w:outlineLvl w:val="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  </w:t>
      </w:r>
      <w:r w:rsidR="00C772A7">
        <w:rPr>
          <w:rFonts w:ascii="Times New Roman" w:eastAsia="MS Mincho" w:hAnsi="Times New Roman" w:cs="Times New Roman"/>
          <w:sz w:val="24"/>
          <w:szCs w:val="24"/>
          <w:lang w:eastAsia="ru-RU"/>
        </w:rPr>
        <w:t>Изменить Р</w:t>
      </w:r>
      <w:r w:rsidR="00C772A7" w:rsidRPr="00C772A7">
        <w:rPr>
          <w:rFonts w:ascii="Times New Roman" w:eastAsia="MS Mincho" w:hAnsi="Times New Roman" w:cs="Times New Roman"/>
          <w:sz w:val="24"/>
          <w:szCs w:val="24"/>
          <w:lang w:eastAsia="ru-RU"/>
        </w:rPr>
        <w:t>асчет стоимости постов охранных услуг с учетом МРОТ в год (2023) по КТ Благовещенск</w:t>
      </w:r>
      <w:r w:rsidR="00C772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(П</w:t>
      </w:r>
      <w:r w:rsidR="00C772A7" w:rsidRPr="00C772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риложение № 1 </w:t>
      </w:r>
      <w:r w:rsidR="00C772A7">
        <w:rPr>
          <w:rFonts w:ascii="Times New Roman" w:eastAsia="MS Mincho" w:hAnsi="Times New Roman" w:cs="Times New Roman"/>
          <w:sz w:val="24"/>
          <w:szCs w:val="24"/>
          <w:lang w:eastAsia="ru-RU"/>
        </w:rPr>
        <w:t>к Финансово-коммерческому предложению (Приложение № 3 к документации о закупке</w:t>
      </w:r>
      <w:r w:rsidR="00CE686A"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="00C772A7" w:rsidRPr="00C772A7"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="004D6A39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C772A7" w:rsidRDefault="00C772A7" w:rsidP="00C772A7">
      <w:pPr>
        <w:spacing w:after="0" w:line="240" w:lineRule="auto"/>
        <w:ind w:firstLine="425"/>
        <w:jc w:val="both"/>
        <w:outlineLvl w:val="1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6102C" w:rsidRDefault="00C6102C" w:rsidP="00C772A7">
      <w:pPr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Актуальная редакция документации о закупке по Открытому конкурсу размещена на официальном сайте ПАО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ТрансКонтейнер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(http://www.trcont.ru).</w:t>
      </w:r>
    </w:p>
    <w:p w:rsidR="00C6102C" w:rsidRDefault="00C6102C" w:rsidP="00C610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02C" w:rsidRDefault="00C6102C" w:rsidP="00C610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C6102C" w:rsidRDefault="00C6102C" w:rsidP="00C610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Конкурсной Комиссии филиала </w:t>
      </w:r>
    </w:p>
    <w:p w:rsidR="00C6102C" w:rsidRDefault="00C6102C" w:rsidP="00C610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ТрансКонтейнер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C6102C" w:rsidRDefault="00C6102C" w:rsidP="00C6102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Забайкальской железной дороге                                                           К.В. Кудрявцев</w:t>
      </w:r>
    </w:p>
    <w:p w:rsidR="00E520CE" w:rsidRDefault="00E520CE"/>
    <w:sectPr w:rsidR="00E52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2C"/>
    <w:rsid w:val="000109E7"/>
    <w:rsid w:val="000C71B2"/>
    <w:rsid w:val="001D67F3"/>
    <w:rsid w:val="0021135E"/>
    <w:rsid w:val="00240502"/>
    <w:rsid w:val="003646FE"/>
    <w:rsid w:val="004D6A39"/>
    <w:rsid w:val="00612C2C"/>
    <w:rsid w:val="00C6102C"/>
    <w:rsid w:val="00C772A7"/>
    <w:rsid w:val="00CE686A"/>
    <w:rsid w:val="00D96A12"/>
    <w:rsid w:val="00E520CE"/>
    <w:rsid w:val="00EC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бычный4"/>
    <w:rsid w:val="00C6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бычный4"/>
    <w:rsid w:val="00C6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Токмакова Надежда Михайловна</dc:creator>
  <cp:lastModifiedBy>Токмакова Надежда Михайловна</cp:lastModifiedBy>
  <cp:revision>6</cp:revision>
  <cp:lastPrinted>2023-02-03T04:07:00Z</cp:lastPrinted>
  <dcterms:created xsi:type="dcterms:W3CDTF">2023-02-03T02:00:00Z</dcterms:created>
  <dcterms:modified xsi:type="dcterms:W3CDTF">2023-02-03T04:32:00Z</dcterms:modified>
</cp:coreProperties>
</file>