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FF0325">
      <w:pPr>
        <w:tabs>
          <w:tab w:val="left" w:pos="4962"/>
        </w:tabs>
        <w:ind w:left="4820"/>
        <w:jc w:val="center"/>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06527" w:rsidRDefault="00FF0325" w:rsidP="00206527">
      <w:pPr>
        <w:tabs>
          <w:tab w:val="left" w:pos="4962"/>
        </w:tabs>
        <w:ind w:left="4820"/>
        <w:rPr>
          <w:b/>
          <w:bCs/>
          <w:sz w:val="28"/>
          <w:szCs w:val="28"/>
        </w:rPr>
      </w:pPr>
      <w:r>
        <w:rPr>
          <w:b/>
          <w:bCs/>
          <w:sz w:val="28"/>
          <w:szCs w:val="28"/>
        </w:rPr>
        <w:t>П</w:t>
      </w:r>
      <w:r w:rsidR="00206527">
        <w:rPr>
          <w:b/>
          <w:bCs/>
          <w:sz w:val="28"/>
          <w:szCs w:val="28"/>
        </w:rPr>
        <w:t>редседател</w:t>
      </w:r>
      <w:r>
        <w:rPr>
          <w:b/>
          <w:bCs/>
          <w:sz w:val="28"/>
          <w:szCs w:val="28"/>
        </w:rPr>
        <w:t xml:space="preserve">ь </w:t>
      </w:r>
      <w:r w:rsidR="00206527">
        <w:rPr>
          <w:b/>
          <w:bCs/>
          <w:sz w:val="28"/>
          <w:szCs w:val="28"/>
        </w:rPr>
        <w:t xml:space="preserve"> Конкурсной комиссии  филиала ПАО «ТрансКонтейнер» на</w:t>
      </w:r>
      <w:r w:rsidR="009658D4">
        <w:rPr>
          <w:b/>
          <w:bCs/>
          <w:sz w:val="28"/>
          <w:szCs w:val="28"/>
        </w:rPr>
        <w:t xml:space="preserve"> </w:t>
      </w:r>
      <w:r w:rsidR="00206527">
        <w:rPr>
          <w:b/>
          <w:bCs/>
          <w:sz w:val="28"/>
          <w:szCs w:val="28"/>
        </w:rPr>
        <w:t xml:space="preserve">Восточно-Сибирской железной дороге </w:t>
      </w:r>
    </w:p>
    <w:p w:rsidR="00206527" w:rsidRPr="006D2B87" w:rsidRDefault="00206527" w:rsidP="00206527">
      <w:pPr>
        <w:tabs>
          <w:tab w:val="left" w:pos="4962"/>
        </w:tabs>
        <w:ind w:left="4820"/>
        <w:rPr>
          <w:b/>
          <w:bCs/>
          <w:sz w:val="28"/>
          <w:szCs w:val="28"/>
        </w:rPr>
      </w:pPr>
    </w:p>
    <w:p w:rsidR="00206527" w:rsidRDefault="00206527" w:rsidP="00206527">
      <w:pPr>
        <w:tabs>
          <w:tab w:val="left" w:pos="4962"/>
        </w:tabs>
        <w:ind w:left="4820"/>
        <w:rPr>
          <w:b/>
          <w:bCs/>
          <w:sz w:val="28"/>
          <w:szCs w:val="28"/>
        </w:rPr>
      </w:pPr>
      <w:r>
        <w:rPr>
          <w:b/>
          <w:bCs/>
          <w:sz w:val="28"/>
          <w:szCs w:val="28"/>
        </w:rPr>
        <w:t>_________________</w:t>
      </w:r>
      <w:r w:rsidR="00FF0325">
        <w:rPr>
          <w:b/>
          <w:bCs/>
          <w:sz w:val="28"/>
          <w:szCs w:val="28"/>
        </w:rPr>
        <w:t>_______</w:t>
      </w:r>
      <w:r>
        <w:rPr>
          <w:b/>
          <w:bCs/>
          <w:sz w:val="28"/>
          <w:szCs w:val="28"/>
        </w:rPr>
        <w:t xml:space="preserve">___ </w:t>
      </w:r>
    </w:p>
    <w:p w:rsidR="00206527" w:rsidRDefault="00FF0325" w:rsidP="00206527">
      <w:pPr>
        <w:tabs>
          <w:tab w:val="left" w:pos="4962"/>
        </w:tabs>
        <w:ind w:left="4820"/>
        <w:rPr>
          <w:b/>
          <w:bCs/>
          <w:sz w:val="28"/>
          <w:szCs w:val="28"/>
        </w:rPr>
      </w:pPr>
      <w:r>
        <w:rPr>
          <w:b/>
          <w:bCs/>
          <w:sz w:val="28"/>
          <w:szCs w:val="28"/>
        </w:rPr>
        <w:t>Даниил Евгеньевич Тишанин</w:t>
      </w:r>
    </w:p>
    <w:p w:rsidR="00206527" w:rsidRDefault="00206527" w:rsidP="00206527">
      <w:pPr>
        <w:tabs>
          <w:tab w:val="left" w:pos="4962"/>
        </w:tabs>
        <w:ind w:left="4820"/>
        <w:rPr>
          <w:b/>
          <w:bCs/>
          <w:sz w:val="28"/>
        </w:rPr>
      </w:pPr>
      <w:r>
        <w:rPr>
          <w:b/>
          <w:bCs/>
          <w:sz w:val="28"/>
        </w:rPr>
        <w:t xml:space="preserve">« </w:t>
      </w:r>
      <w:r w:rsidR="00FF0325">
        <w:rPr>
          <w:b/>
          <w:bCs/>
          <w:sz w:val="28"/>
        </w:rPr>
        <w:t>24</w:t>
      </w:r>
      <w:r>
        <w:rPr>
          <w:b/>
          <w:bCs/>
          <w:sz w:val="28"/>
        </w:rPr>
        <w:t xml:space="preserve"> » </w:t>
      </w:r>
      <w:r w:rsidR="00FF0325">
        <w:rPr>
          <w:b/>
          <w:bCs/>
          <w:sz w:val="28"/>
        </w:rPr>
        <w:t xml:space="preserve">апреля </w:t>
      </w:r>
      <w:r>
        <w:rPr>
          <w:b/>
          <w:bCs/>
          <w:sz w:val="28"/>
        </w:rPr>
        <w:t>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9705E" w:rsidRDefault="00EA124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B17A0A">
        <w:rPr>
          <w:b/>
          <w:szCs w:val="28"/>
        </w:rPr>
        <w:t xml:space="preserve"> </w:t>
      </w:r>
      <w:r>
        <w:rPr>
          <w:szCs w:val="28"/>
        </w:rPr>
        <w:t xml:space="preserve">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B17A0A">
        <w:rPr>
          <w:szCs w:val="28"/>
        </w:rPr>
        <w:t xml:space="preserve"> </w:t>
      </w:r>
      <w:r w:rsidR="00B17A0A">
        <w:t>О</w:t>
      </w:r>
      <w:r>
        <w:t xml:space="preserve">ткрытый конкурс в электронной форме </w:t>
      </w:r>
      <w:r w:rsidR="00B17A0A">
        <w:t xml:space="preserve">№ ОКэ-НКПВСЖД-23-0002  </w:t>
      </w:r>
      <w:r>
        <w:t xml:space="preserve">по предмету закупки </w:t>
      </w:r>
      <w:r w:rsidRPr="00B17A0A">
        <w:t>«Выполнение работ по капитальному ремонту оснований контейнерной площадки (2-3) инвентарный №013/01/00000044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B17A0A">
        <w:t xml:space="preserve"> (далее – Открытый</w:t>
      </w:r>
      <w:r>
        <w:t xml:space="preserve">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B17A0A">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A1244">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A1244">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A1244">
      <w:pPr>
        <w:pStyle w:val="afa"/>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A1244">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A1244">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A1244">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A1244">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7A0775" w:rsidRPr="00C61911" w:rsidRDefault="007A0775" w:rsidP="00EA1244">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EA1244">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A1244">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A1244">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A1244">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color w:val="0000FF"/>
            <w:sz w:val="28"/>
            <w:szCs w:val="28"/>
            <w:u w:val="single"/>
          </w:rPr>
          <w:t>линия доверия «стоп коррупция»</w:t>
        </w:r>
      </w:hyperlink>
      <w:r>
        <w:rPr>
          <w:sz w:val="28"/>
          <w:szCs w:val="28"/>
        </w:rPr>
        <w:t xml:space="preserve">), адрес электронной почты: </w:t>
      </w:r>
      <w:hyperlink r:id="rId15"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A1244">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A1244">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EA1244">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A1244">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A124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A1244">
      <w:pPr>
        <w:pStyle w:val="1a"/>
        <w:numPr>
          <w:ilvl w:val="1"/>
          <w:numId w:val="18"/>
        </w:numPr>
        <w:ind w:left="0" w:firstLine="709"/>
        <w:outlineLvl w:val="1"/>
        <w:rPr>
          <w:b/>
          <w:szCs w:val="28"/>
        </w:rPr>
      </w:pPr>
      <w:r>
        <w:rPr>
          <w:b/>
          <w:szCs w:val="28"/>
        </w:rPr>
        <w:t>Заявка</w:t>
      </w:r>
    </w:p>
    <w:p w:rsidR="00627DB4" w:rsidRPr="007E5BBC" w:rsidRDefault="00627DB4" w:rsidP="00EA1244">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A1244">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A1244">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A1244">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A1244">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A1244">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A1244">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A1244">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отклоняются,контроль данного требования также обеспечивается техническими средствами ЭТП.</w:t>
      </w:r>
    </w:p>
    <w:p w:rsidR="00627DB4" w:rsidRPr="005E1413" w:rsidRDefault="00627DB4" w:rsidP="00EA1244">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A1244">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A1244">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A1244">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A1244">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A1244">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EA1244">
      <w:pPr>
        <w:pStyle w:val="1a"/>
        <w:numPr>
          <w:ilvl w:val="1"/>
          <w:numId w:val="18"/>
        </w:numPr>
        <w:ind w:left="0" w:firstLine="709"/>
        <w:outlineLvl w:val="1"/>
        <w:rPr>
          <w:b/>
          <w:szCs w:val="28"/>
        </w:rPr>
      </w:pPr>
      <w:r>
        <w:rPr>
          <w:b/>
        </w:rPr>
        <w:t>Порядок оформления Заявки</w:t>
      </w:r>
    </w:p>
    <w:p w:rsidR="00AA1400" w:rsidRDefault="00AA1400" w:rsidP="00EA1244">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A1244">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A1244">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407088" w:rsidRDefault="0060696E" w:rsidP="00EA1244">
      <w:pPr>
        <w:pStyle w:val="afa"/>
        <w:numPr>
          <w:ilvl w:val="0"/>
          <w:numId w:val="19"/>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A1244">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A1244">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DF33B2">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A1244">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A1244">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705E" w:rsidRDefault="00575F43">
      <w:pPr>
        <w:pStyle w:val="afa"/>
        <w:rPr>
          <w:sz w:val="28"/>
        </w:rPr>
      </w:pPr>
      <w:r w:rsidRPr="00575F4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91EC4" w:rsidRPr="007E6DE4" w:rsidRDefault="00E91EC4" w:rsidP="008F6343">
                  <w:pPr>
                    <w:jc w:val="center"/>
                    <w:rPr>
                      <w:b/>
                      <w:sz w:val="28"/>
                      <w:szCs w:val="28"/>
                    </w:rPr>
                  </w:pPr>
                  <w:r w:rsidRPr="007E6DE4">
                    <w:rPr>
                      <w:b/>
                      <w:sz w:val="28"/>
                      <w:szCs w:val="28"/>
                    </w:rPr>
                    <w:t xml:space="preserve">_____________________________________________, </w:t>
                  </w:r>
                </w:p>
                <w:p w:rsidR="00E91EC4" w:rsidRDefault="00E91EC4" w:rsidP="008F6343">
                  <w:pPr>
                    <w:jc w:val="center"/>
                    <w:rPr>
                      <w:sz w:val="28"/>
                      <w:szCs w:val="28"/>
                    </w:rPr>
                  </w:pPr>
                  <w:r w:rsidRPr="007E6DE4">
                    <w:rPr>
                      <w:i/>
                      <w:sz w:val="20"/>
                      <w:szCs w:val="20"/>
                    </w:rPr>
                    <w:t>наименование претендента</w:t>
                  </w:r>
                </w:p>
                <w:p w:rsidR="00E91EC4" w:rsidRPr="007E6DE4" w:rsidRDefault="00E91EC4" w:rsidP="008F6343">
                  <w:pPr>
                    <w:jc w:val="center"/>
                    <w:rPr>
                      <w:b/>
                      <w:sz w:val="28"/>
                      <w:szCs w:val="28"/>
                    </w:rPr>
                  </w:pPr>
                  <w:r w:rsidRPr="007E6DE4">
                    <w:rPr>
                      <w:b/>
                      <w:sz w:val="28"/>
                      <w:szCs w:val="28"/>
                    </w:rPr>
                    <w:t>________________________________________</w:t>
                  </w:r>
                </w:p>
                <w:p w:rsidR="00E91EC4" w:rsidRPr="007E6DE4" w:rsidRDefault="00E91EC4" w:rsidP="008F6343">
                  <w:pPr>
                    <w:jc w:val="center"/>
                    <w:rPr>
                      <w:i/>
                      <w:sz w:val="20"/>
                      <w:szCs w:val="20"/>
                    </w:rPr>
                  </w:pPr>
                  <w:r w:rsidRPr="007E6DE4">
                    <w:rPr>
                      <w:i/>
                      <w:sz w:val="20"/>
                      <w:szCs w:val="20"/>
                    </w:rPr>
                    <w:t>государство регистрации претендента</w:t>
                  </w:r>
                </w:p>
                <w:p w:rsidR="00E91EC4" w:rsidRPr="007E6DE4" w:rsidRDefault="00E91EC4" w:rsidP="008F6343">
                  <w:pPr>
                    <w:jc w:val="center"/>
                    <w:rPr>
                      <w:b/>
                      <w:sz w:val="28"/>
                      <w:szCs w:val="28"/>
                    </w:rPr>
                  </w:pPr>
                  <w:r w:rsidRPr="007E6DE4">
                    <w:rPr>
                      <w:b/>
                      <w:sz w:val="28"/>
                      <w:szCs w:val="28"/>
                    </w:rPr>
                    <w:t>_____________________________</w:t>
                  </w:r>
                  <w:r>
                    <w:rPr>
                      <w:b/>
                      <w:sz w:val="28"/>
                      <w:szCs w:val="28"/>
                    </w:rPr>
                    <w:t>__________________</w:t>
                  </w:r>
                </w:p>
                <w:p w:rsidR="00E91EC4" w:rsidRPr="007E6DE4" w:rsidRDefault="00E91EC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91EC4" w:rsidRDefault="00E91EC4" w:rsidP="008F6343">
                  <w:pPr>
                    <w:jc w:val="both"/>
                  </w:pPr>
                </w:p>
                <w:p w:rsidR="00E91EC4" w:rsidRDefault="00E91EC4" w:rsidP="00B17A0A">
                  <w:pPr>
                    <w:jc w:val="center"/>
                    <w:rPr>
                      <w:b/>
                    </w:rPr>
                  </w:pPr>
                  <w:r>
                    <w:rPr>
                      <w:b/>
                    </w:rPr>
                    <w:t xml:space="preserve">ОБЕСПЕЧЕНИЕ ЗАЯВКИ НА УЧАСТИЕ В ОТКРЫТОМ КОНКУРСЕ </w:t>
                  </w:r>
                </w:p>
                <w:p w:rsidR="00E91EC4" w:rsidRDefault="00E91EC4" w:rsidP="00B17A0A">
                  <w:pPr>
                    <w:jc w:val="center"/>
                    <w:rPr>
                      <w:b/>
                    </w:rPr>
                  </w:pPr>
                  <w:r>
                    <w:rPr>
                      <w:b/>
                    </w:rPr>
                    <w:t>№ ОКэ-НКПВСЖД-23-0002</w:t>
                  </w:r>
                </w:p>
                <w:p w:rsidR="00E91EC4" w:rsidRPr="006471D1" w:rsidRDefault="00E91EC4" w:rsidP="00B17A0A">
                  <w:pPr>
                    <w:jc w:val="center"/>
                    <w:rPr>
                      <w:i/>
                    </w:rPr>
                  </w:pPr>
                </w:p>
              </w:txbxContent>
            </v:textbox>
            <w10:wrap type="tight"/>
          </v:shape>
        </w:pict>
      </w:r>
      <w:r w:rsidR="00EA124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EA1244">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A124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A1244">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A124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B17A0A">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B17A0A">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A124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A124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адресу(-ам)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EA124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EA124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A1244">
      <w:pPr>
        <w:pStyle w:val="afa"/>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A1244">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9705E" w:rsidRDefault="00EA1244" w:rsidP="00EA1244">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A1244">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705E" w:rsidRDefault="00EA124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39705E" w:rsidRDefault="00EA124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A1244">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EA1244">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9705E" w:rsidRDefault="00EA1244">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39705E" w:rsidRDefault="0039705E">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EA124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A124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A124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A1244">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A124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B17A0A">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A124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A124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A124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A124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B17A0A">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A1244">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A124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EA124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EA124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A124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A1244">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EA1244">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EA1244">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EA124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A124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A124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A1244">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A1244">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A124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A124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A1244">
      <w:pPr>
        <w:pStyle w:val="Default"/>
        <w:numPr>
          <w:ilvl w:val="0"/>
          <w:numId w:val="9"/>
        </w:numPr>
        <w:ind w:left="0" w:firstLine="709"/>
        <w:jc w:val="both"/>
        <w:rPr>
          <w:sz w:val="28"/>
          <w:szCs w:val="28"/>
        </w:rPr>
      </w:pPr>
      <w:r>
        <w:rPr>
          <w:sz w:val="28"/>
          <w:szCs w:val="28"/>
        </w:rPr>
        <w:t>Протокол подлежит опубликованию</w:t>
      </w:r>
      <w:r w:rsidR="00A220DA">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A1244">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EA1244">
      <w:pPr>
        <w:numPr>
          <w:ilvl w:val="0"/>
          <w:numId w:val="10"/>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A124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A124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A124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A124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A124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A124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A124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A124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A1244">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EA124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A1244">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A1244">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EA1244">
      <w:pPr>
        <w:pStyle w:val="1a"/>
        <w:numPr>
          <w:ilvl w:val="1"/>
          <w:numId w:val="18"/>
        </w:numPr>
        <w:ind w:left="0" w:firstLine="709"/>
        <w:outlineLvl w:val="1"/>
        <w:rPr>
          <w:b/>
          <w:szCs w:val="28"/>
        </w:rPr>
      </w:pPr>
      <w:r>
        <w:rPr>
          <w:b/>
          <w:szCs w:val="28"/>
        </w:rPr>
        <w:t>Заключение договора</w:t>
      </w:r>
    </w:p>
    <w:p w:rsidR="000A6133" w:rsidRDefault="000A6133" w:rsidP="00EA1244">
      <w:pPr>
        <w:numPr>
          <w:ilvl w:val="0"/>
          <w:numId w:val="11"/>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9705E" w:rsidRDefault="00EA1244" w:rsidP="00EA124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A1244">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A124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EA1244">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EA124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A1244">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A124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A124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A1244">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A124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A124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A1244">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A1244">
      <w:pPr>
        <w:pStyle w:val="aff7"/>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Pr="00615ADE" w:rsidRDefault="001049C1" w:rsidP="00EA1244">
      <w:pPr>
        <w:pStyle w:val="1a"/>
        <w:numPr>
          <w:ilvl w:val="1"/>
          <w:numId w:val="18"/>
        </w:numPr>
        <w:ind w:left="0" w:firstLine="709"/>
        <w:outlineLvl w:val="1"/>
        <w:rPr>
          <w:b/>
          <w:szCs w:val="28"/>
        </w:rPr>
      </w:pPr>
      <w:r w:rsidRPr="00615ADE">
        <w:rPr>
          <w:b/>
          <w:szCs w:val="28"/>
        </w:rPr>
        <w:t>Обеспечение исполнения договора</w:t>
      </w:r>
    </w:p>
    <w:p w:rsidR="0045708B" w:rsidRPr="00E67B4B" w:rsidRDefault="00755363" w:rsidP="00EA124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A124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A124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A124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A1244">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A124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A1244">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A1244">
      <w:pPr>
        <w:pStyle w:val="aff7"/>
        <w:numPr>
          <w:ilvl w:val="0"/>
          <w:numId w:val="15"/>
        </w:numPr>
        <w:ind w:left="0" w:firstLine="709"/>
        <w:jc w:val="both"/>
        <w:rPr>
          <w:sz w:val="28"/>
          <w:szCs w:val="28"/>
        </w:rPr>
      </w:pPr>
      <w:r>
        <w:rPr>
          <w:sz w:val="28"/>
          <w:szCs w:val="28"/>
        </w:rPr>
        <w:lastRenderedPageBreak/>
        <w:t>Если</w:t>
      </w:r>
      <w:r w:rsidR="00B17A0A">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A1244">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B17A0A">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A1244">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A1244">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92448C" w:rsidRDefault="0092448C"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9705E" w:rsidRDefault="0039705E" w:rsidP="001A70E3">
      <w:pPr>
        <w:ind w:firstLine="709"/>
        <w:jc w:val="both"/>
      </w:pPr>
      <w:r>
        <w:t>Предметом открытого конкурса является право заключения договора на выполнение работ по капитальному ремонту оснований контейнерной площадки (2-3) инвентарный №013/01/00000044 контейнерного терминала Батарейная филиала ПАО "ТрансКонтейнер" на Восточно-Сибирской железной дороге.</w:t>
      </w:r>
    </w:p>
    <w:p w:rsidR="0039705E" w:rsidRPr="005C6D20" w:rsidRDefault="0039705E" w:rsidP="001A70E3">
      <w:pPr>
        <w:ind w:firstLine="709"/>
        <w:jc w:val="both"/>
      </w:pPr>
    </w:p>
    <w:p w:rsidR="0039705E" w:rsidRPr="005C6D20" w:rsidRDefault="0039705E" w:rsidP="001A70E3">
      <w:pPr>
        <w:ind w:firstLine="709"/>
        <w:rPr>
          <w:b/>
        </w:rPr>
      </w:pPr>
      <w:r>
        <w:rPr>
          <w:b/>
        </w:rPr>
        <w:t>4.1. Общие требования к выполняемым Работам.</w:t>
      </w:r>
    </w:p>
    <w:p w:rsidR="0039705E" w:rsidRPr="005C6D20" w:rsidRDefault="0039705E" w:rsidP="001A70E3">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39705E" w:rsidRPr="005C6D20" w:rsidRDefault="0039705E" w:rsidP="001A70E3">
      <w:pPr>
        <w:tabs>
          <w:tab w:val="num" w:pos="1070"/>
        </w:tabs>
        <w:ind w:firstLine="709"/>
        <w:jc w:val="both"/>
      </w:pPr>
      <w:r>
        <w:t>- Федеральный закон от 30.12.2009 г. № 384-ФЗ «Технический регламент о  безопасности зданий и сооружений»;</w:t>
      </w:r>
    </w:p>
    <w:p w:rsidR="0039705E" w:rsidRPr="005C6D20" w:rsidRDefault="0039705E" w:rsidP="001A70E3">
      <w:pPr>
        <w:ind w:firstLine="709"/>
        <w:jc w:val="both"/>
        <w:rPr>
          <w:lang w:eastAsia="ru-RU"/>
        </w:rPr>
      </w:pPr>
      <w:r>
        <w:rPr>
          <w:lang w:eastAsia="ru-RU"/>
        </w:rPr>
        <w:t>- СНиП III-4-80 «Техника безопасности в строительстве»;</w:t>
      </w:r>
    </w:p>
    <w:p w:rsidR="0039705E" w:rsidRPr="005C6D20" w:rsidRDefault="0039705E" w:rsidP="001A70E3">
      <w:pPr>
        <w:ind w:firstLine="709"/>
        <w:jc w:val="both"/>
        <w:rPr>
          <w:lang w:eastAsia="ru-RU"/>
        </w:rPr>
      </w:pPr>
      <w:r>
        <w:rPr>
          <w:lang w:eastAsia="ru-RU"/>
        </w:rPr>
        <w:t>- СНиП 12-03-2001 «Безопасность труда в строительстве. Часть 1. Общие требования»;</w:t>
      </w:r>
    </w:p>
    <w:p w:rsidR="0039705E" w:rsidRPr="005C6D20" w:rsidRDefault="0039705E" w:rsidP="001A70E3">
      <w:pPr>
        <w:ind w:firstLine="709"/>
        <w:jc w:val="both"/>
        <w:rPr>
          <w:lang w:eastAsia="ru-RU"/>
        </w:rPr>
      </w:pPr>
      <w:r>
        <w:rPr>
          <w:lang w:eastAsia="ru-RU"/>
        </w:rPr>
        <w:t>- СНиП 12-04-2002 «Безопасность труда в строительстве. Часть 2. Строительное производство»;</w:t>
      </w:r>
    </w:p>
    <w:p w:rsidR="0039705E" w:rsidRPr="005C6D20" w:rsidRDefault="0039705E" w:rsidP="001A70E3">
      <w:pPr>
        <w:ind w:firstLine="709"/>
        <w:jc w:val="both"/>
        <w:rPr>
          <w:rFonts w:cs="Arial"/>
          <w:lang w:eastAsia="ru-RU"/>
        </w:rPr>
      </w:pPr>
      <w:r>
        <w:rPr>
          <w:lang w:eastAsia="ru-RU"/>
        </w:rPr>
        <w:lastRenderedPageBreak/>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39705E" w:rsidRPr="005C6D20" w:rsidRDefault="0039705E" w:rsidP="001A70E3">
      <w:pPr>
        <w:ind w:firstLine="709"/>
        <w:jc w:val="both"/>
        <w:rPr>
          <w:rFonts w:cs="Arial"/>
          <w:lang w:eastAsia="ru-RU"/>
        </w:rPr>
      </w:pPr>
      <w:r>
        <w:t xml:space="preserve">- </w:t>
      </w:r>
      <w:r>
        <w:rPr>
          <w:rFonts w:cs="Arial"/>
          <w:lang w:eastAsia="ru-RU"/>
        </w:rPr>
        <w:t>Правила устройства электроустановок;</w:t>
      </w:r>
    </w:p>
    <w:p w:rsidR="0039705E" w:rsidRPr="005C6D20" w:rsidRDefault="0039705E" w:rsidP="001A70E3">
      <w:pPr>
        <w:pStyle w:val="afa"/>
        <w:rPr>
          <w:sz w:val="24"/>
        </w:rPr>
      </w:pPr>
      <w:r>
        <w:rPr>
          <w:sz w:val="24"/>
        </w:rPr>
        <w:t>- СНиП 3.01.01-85* «Организация строительного производства»;</w:t>
      </w:r>
    </w:p>
    <w:p w:rsidR="0039705E" w:rsidRPr="005C6D20" w:rsidRDefault="0039705E" w:rsidP="001A70E3">
      <w:pPr>
        <w:pStyle w:val="afa"/>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39705E" w:rsidRPr="005C6D20" w:rsidRDefault="0039705E" w:rsidP="001A70E3">
      <w:pPr>
        <w:pStyle w:val="afa"/>
        <w:rPr>
          <w:sz w:val="24"/>
        </w:rPr>
      </w:pPr>
      <w:r>
        <w:rPr>
          <w:sz w:val="24"/>
        </w:rPr>
        <w:t>- СП 12-135-2003 «Свод правил по проектированию и строительству «Безопасность труда в строительстве».</w:t>
      </w:r>
    </w:p>
    <w:p w:rsidR="0039705E" w:rsidRPr="005C6D20" w:rsidRDefault="0039705E" w:rsidP="001A70E3">
      <w:pPr>
        <w:pStyle w:val="afa"/>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9705E" w:rsidRPr="005C6D20" w:rsidRDefault="0039705E" w:rsidP="001A70E3">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39705E" w:rsidRPr="005C6D20" w:rsidRDefault="0039705E" w:rsidP="001A70E3">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39705E" w:rsidRPr="005C6D20" w:rsidRDefault="0039705E" w:rsidP="001A70E3">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39705E" w:rsidRPr="005C6D20" w:rsidRDefault="0039705E" w:rsidP="001A70E3">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39705E" w:rsidRPr="005C6D20" w:rsidRDefault="0039705E" w:rsidP="001A70E3">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39705E" w:rsidRPr="005C6D20" w:rsidRDefault="0039705E" w:rsidP="001A70E3">
      <w:pPr>
        <w:ind w:firstLine="709"/>
        <w:rPr>
          <w:b/>
        </w:rPr>
      </w:pPr>
    </w:p>
    <w:p w:rsidR="0039705E" w:rsidRPr="005C6D20" w:rsidRDefault="0039705E" w:rsidP="001A70E3">
      <w:pPr>
        <w:ind w:firstLine="709"/>
        <w:rPr>
          <w:b/>
        </w:rPr>
      </w:pPr>
      <w:r>
        <w:rPr>
          <w:b/>
        </w:rPr>
        <w:t>4.2.  Технические требования к выполняемым Работам</w:t>
      </w:r>
    </w:p>
    <w:p w:rsidR="0039705E" w:rsidRPr="005C6D20" w:rsidRDefault="0039705E" w:rsidP="001A70E3">
      <w:pPr>
        <w:ind w:firstLine="709"/>
        <w:jc w:val="both"/>
      </w:pPr>
      <w:r>
        <w:t xml:space="preserve">4.2.1. Работы производятся на действующем предприятии. </w:t>
      </w:r>
    </w:p>
    <w:p w:rsidR="0039705E" w:rsidRPr="005C6D20" w:rsidRDefault="0039705E" w:rsidP="001A70E3">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39705E" w:rsidRPr="005C6D20" w:rsidRDefault="0039705E" w:rsidP="001A70E3">
      <w:pPr>
        <w:tabs>
          <w:tab w:val="num" w:pos="1070"/>
        </w:tabs>
        <w:ind w:firstLine="709"/>
        <w:jc w:val="both"/>
      </w:pPr>
      <w:r>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39705E" w:rsidRPr="005C6D20" w:rsidRDefault="0039705E" w:rsidP="001A70E3">
      <w:pPr>
        <w:ind w:firstLine="709"/>
        <w:jc w:val="both"/>
        <w:rPr>
          <w:lang w:eastAsia="ru-RU"/>
        </w:rPr>
      </w:pPr>
      <w:r>
        <w:rPr>
          <w:lang w:eastAsia="ru-RU"/>
        </w:rPr>
        <w:t>4.2.4. Все работы выполняются с использованием материалов и оборудования Исполнителя.</w:t>
      </w:r>
    </w:p>
    <w:p w:rsidR="0039705E" w:rsidRPr="005C6D20" w:rsidRDefault="0039705E" w:rsidP="001A70E3">
      <w:pPr>
        <w:ind w:firstLine="709"/>
        <w:jc w:val="both"/>
        <w:rPr>
          <w:b/>
        </w:rPr>
      </w:pPr>
    </w:p>
    <w:p w:rsidR="0039705E" w:rsidRPr="005C6D20" w:rsidRDefault="0039705E" w:rsidP="001A70E3">
      <w:pPr>
        <w:ind w:firstLine="709"/>
        <w:jc w:val="both"/>
        <w:rPr>
          <w:b/>
        </w:rPr>
      </w:pPr>
      <w:r>
        <w:rPr>
          <w:b/>
        </w:rPr>
        <w:t>4.3. Требования безопасности.</w:t>
      </w:r>
    </w:p>
    <w:p w:rsidR="0039705E" w:rsidRPr="005C6D20" w:rsidRDefault="0039705E" w:rsidP="001A70E3">
      <w:pPr>
        <w:ind w:firstLine="709"/>
        <w:jc w:val="both"/>
      </w:pPr>
      <w: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39705E" w:rsidRPr="005C6D20" w:rsidRDefault="0039705E" w:rsidP="001A70E3">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39705E" w:rsidRPr="005C6D20" w:rsidRDefault="0039705E" w:rsidP="001A70E3">
      <w:pPr>
        <w:pStyle w:val="afa"/>
        <w:rPr>
          <w:sz w:val="24"/>
        </w:rPr>
      </w:pPr>
      <w:r>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39705E" w:rsidRPr="006B7B6A" w:rsidRDefault="0039705E" w:rsidP="001A70E3">
      <w:pPr>
        <w:pStyle w:val="afa"/>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39705E" w:rsidRPr="006B7B6A" w:rsidRDefault="0039705E" w:rsidP="001A70E3">
      <w:pPr>
        <w:rPr>
          <w:b/>
        </w:rPr>
      </w:pPr>
    </w:p>
    <w:p w:rsidR="0039705E" w:rsidRDefault="0039705E" w:rsidP="001A70E3">
      <w:pPr>
        <w:ind w:firstLine="709"/>
        <w:rPr>
          <w:b/>
        </w:rPr>
      </w:pPr>
      <w:r>
        <w:rPr>
          <w:b/>
        </w:rPr>
        <w:t xml:space="preserve">4.4. Наименование и объем работ </w:t>
      </w:r>
    </w:p>
    <w:tbl>
      <w:tblPr>
        <w:tblW w:w="9798" w:type="dxa"/>
        <w:tblInd w:w="91" w:type="dxa"/>
        <w:tblLayout w:type="fixed"/>
        <w:tblLook w:val="04A0"/>
      </w:tblPr>
      <w:tblGrid>
        <w:gridCol w:w="696"/>
        <w:gridCol w:w="6692"/>
        <w:gridCol w:w="1134"/>
        <w:gridCol w:w="1276"/>
      </w:tblGrid>
      <w:tr w:rsidR="00970B79" w:rsidRPr="00970B79" w:rsidTr="00970B79">
        <w:trPr>
          <w:trHeight w:val="84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b/>
                <w:color w:val="000000"/>
                <w:sz w:val="20"/>
                <w:szCs w:val="20"/>
                <w:lang w:eastAsia="ru-RU"/>
              </w:rPr>
            </w:pPr>
            <w:bookmarkStart w:id="16" w:name="RANGE!A1:D35"/>
            <w:r w:rsidRPr="00970B79">
              <w:rPr>
                <w:b/>
                <w:color w:val="000000"/>
                <w:sz w:val="20"/>
                <w:szCs w:val="20"/>
                <w:lang w:eastAsia="ru-RU"/>
              </w:rPr>
              <w:lastRenderedPageBreak/>
              <w:t>№ пп</w:t>
            </w:r>
            <w:bookmarkEnd w:id="16"/>
          </w:p>
        </w:tc>
        <w:tc>
          <w:tcPr>
            <w:tcW w:w="6692" w:type="dxa"/>
            <w:tcBorders>
              <w:top w:val="single" w:sz="4" w:space="0" w:color="auto"/>
              <w:left w:val="nil"/>
              <w:bottom w:val="single" w:sz="4" w:space="0" w:color="auto"/>
              <w:right w:val="nil"/>
            </w:tcBorders>
            <w:shd w:val="clear" w:color="auto" w:fill="auto"/>
            <w:vAlign w:val="center"/>
            <w:hideMark/>
          </w:tcPr>
          <w:p w:rsidR="00970B79" w:rsidRPr="00970B79" w:rsidRDefault="00970B79" w:rsidP="00970B79">
            <w:pPr>
              <w:suppressAutoHyphens w:val="0"/>
              <w:jc w:val="center"/>
              <w:rPr>
                <w:b/>
                <w:color w:val="000000"/>
                <w:sz w:val="20"/>
                <w:szCs w:val="20"/>
                <w:lang w:eastAsia="ru-RU"/>
              </w:rPr>
            </w:pPr>
            <w:r w:rsidRPr="00970B79">
              <w:rPr>
                <w:b/>
                <w:color w:val="000000"/>
                <w:sz w:val="20"/>
                <w:szCs w:val="20"/>
                <w:lang w:eastAsia="ru-RU"/>
              </w:rPr>
              <w:t>Наименование работ и затрат, характеристика оборудования и его масса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b/>
                <w:color w:val="000000"/>
                <w:sz w:val="20"/>
                <w:szCs w:val="20"/>
                <w:lang w:eastAsia="ru-RU"/>
              </w:rPr>
            </w:pPr>
            <w:r w:rsidRPr="00970B79">
              <w:rPr>
                <w:b/>
                <w:color w:val="000000"/>
                <w:sz w:val="20"/>
                <w:szCs w:val="20"/>
                <w:lang w:eastAsia="ru-RU"/>
              </w:rPr>
              <w:t>Единица измер</w:t>
            </w:r>
            <w:r w:rsidRPr="00970B79">
              <w:rPr>
                <w:b/>
                <w:color w:val="000000"/>
                <w:sz w:val="20"/>
                <w:szCs w:val="20"/>
                <w:lang w:eastAsia="ru-RU"/>
              </w:rPr>
              <w:t>е</w:t>
            </w:r>
            <w:r w:rsidRPr="00970B79">
              <w:rPr>
                <w:b/>
                <w:color w:val="000000"/>
                <w:sz w:val="20"/>
                <w:szCs w:val="20"/>
                <w:lang w:eastAsia="ru-RU"/>
              </w:rPr>
              <w:t>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b/>
                <w:color w:val="000000"/>
                <w:sz w:val="20"/>
                <w:szCs w:val="20"/>
                <w:lang w:eastAsia="ru-RU"/>
              </w:rPr>
            </w:pPr>
            <w:r w:rsidRPr="00970B79">
              <w:rPr>
                <w:b/>
                <w:color w:val="000000"/>
                <w:sz w:val="20"/>
                <w:szCs w:val="20"/>
                <w:lang w:eastAsia="ru-RU"/>
              </w:rPr>
              <w:t>Количес</w:t>
            </w:r>
            <w:r w:rsidRPr="00970B79">
              <w:rPr>
                <w:b/>
                <w:color w:val="000000"/>
                <w:sz w:val="20"/>
                <w:szCs w:val="20"/>
                <w:lang w:eastAsia="ru-RU"/>
              </w:rPr>
              <w:t>т</w:t>
            </w:r>
            <w:r w:rsidRPr="00970B79">
              <w:rPr>
                <w:b/>
                <w:color w:val="000000"/>
                <w:sz w:val="20"/>
                <w:szCs w:val="20"/>
                <w:lang w:eastAsia="ru-RU"/>
              </w:rPr>
              <w:t>во</w:t>
            </w:r>
          </w:p>
        </w:tc>
      </w:tr>
      <w:tr w:rsidR="00970B79" w:rsidRPr="00970B79" w:rsidTr="00970B79">
        <w:trPr>
          <w:trHeight w:val="36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w:t>
            </w:r>
          </w:p>
        </w:tc>
        <w:tc>
          <w:tcPr>
            <w:tcW w:w="6692" w:type="dxa"/>
            <w:tcBorders>
              <w:top w:val="single" w:sz="4" w:space="0" w:color="auto"/>
              <w:left w:val="nil"/>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4</w:t>
            </w:r>
          </w:p>
        </w:tc>
      </w:tr>
      <w:tr w:rsidR="00970B79" w:rsidRPr="00970B79" w:rsidTr="00970B79">
        <w:trPr>
          <w:trHeight w:val="240"/>
        </w:trPr>
        <w:tc>
          <w:tcPr>
            <w:tcW w:w="9798" w:type="dxa"/>
            <w:gridSpan w:val="4"/>
            <w:tcBorders>
              <w:top w:val="nil"/>
              <w:left w:val="single" w:sz="4" w:space="0" w:color="auto"/>
              <w:bottom w:val="single" w:sz="4" w:space="0" w:color="auto"/>
              <w:right w:val="single" w:sz="4" w:space="0" w:color="auto"/>
            </w:tcBorders>
            <w:shd w:val="clear" w:color="auto" w:fill="auto"/>
            <w:vAlign w:val="center"/>
            <w:hideMark/>
          </w:tcPr>
          <w:p w:rsidR="00970B79" w:rsidRPr="00970B79" w:rsidRDefault="00452B8E" w:rsidP="00970B79">
            <w:pPr>
              <w:suppressAutoHyphens w:val="0"/>
              <w:rPr>
                <w:b/>
                <w:bCs/>
                <w:color w:val="000000"/>
                <w:sz w:val="20"/>
                <w:szCs w:val="20"/>
                <w:lang w:eastAsia="ru-RU"/>
              </w:rPr>
            </w:pPr>
            <w:r>
              <w:rPr>
                <w:b/>
                <w:bCs/>
                <w:color w:val="000000"/>
                <w:sz w:val="20"/>
                <w:szCs w:val="20"/>
                <w:lang w:eastAsia="ru-RU"/>
              </w:rPr>
              <w:t xml:space="preserve">Раздел 1. </w:t>
            </w:r>
            <w:r w:rsidR="00970B79" w:rsidRPr="00970B79">
              <w:rPr>
                <w:b/>
                <w:bCs/>
                <w:color w:val="000000"/>
                <w:sz w:val="20"/>
                <w:szCs w:val="20"/>
                <w:lang w:eastAsia="ru-RU"/>
              </w:rPr>
              <w:t>Ремонт колодца </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Нарезка шва в асфальтобетонном покрытии</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8,00</w:t>
            </w:r>
          </w:p>
        </w:tc>
      </w:tr>
      <w:tr w:rsidR="00970B79" w:rsidRPr="00970B79" w:rsidTr="00970B79">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2</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Разборка асфальтобетонного покрытия вокруг колодцев (t=5 см)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4,00</w:t>
            </w:r>
          </w:p>
        </w:tc>
      </w:tr>
      <w:tr w:rsidR="00970B79" w:rsidRPr="00970B79" w:rsidTr="00970B79">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2</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Разборка железобетонного основания гидромолотом на базе экскаватора</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м3</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1,00</w:t>
            </w:r>
          </w:p>
        </w:tc>
      </w:tr>
      <w:tr w:rsidR="00970B79" w:rsidRPr="00970B79" w:rsidTr="00970B79">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3</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Вывоз мусора строительного на расстояние до 30 км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2,56</w:t>
            </w:r>
          </w:p>
        </w:tc>
      </w:tr>
      <w:tr w:rsidR="00970B79" w:rsidRPr="00970B79" w:rsidTr="00970B79">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4</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Утилизация отходов IV класса</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2,56</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5</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Регулирование высотного положения крышек колодцев с подъемом на высоту: до 25 см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6</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452B8E">
            <w:pPr>
              <w:suppressAutoHyphens w:val="0"/>
              <w:rPr>
                <w:color w:val="000000"/>
                <w:sz w:val="20"/>
                <w:szCs w:val="20"/>
                <w:lang w:eastAsia="ru-RU"/>
              </w:rPr>
            </w:pPr>
            <w:r w:rsidRPr="00970B79">
              <w:rPr>
                <w:color w:val="000000"/>
                <w:sz w:val="20"/>
                <w:szCs w:val="20"/>
                <w:lang w:eastAsia="ru-RU"/>
              </w:rPr>
              <w:t>Монтаж кольца опорного КО-6, бетон В15 (М200)</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7</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Устройство железобетонного основания из бетона В25 (М350)</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м3</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1,00</w:t>
            </w:r>
          </w:p>
        </w:tc>
      </w:tr>
      <w:tr w:rsidR="00970B79" w:rsidRPr="00970B79" w:rsidTr="00970B79">
        <w:trPr>
          <w:trHeight w:val="30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9</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Сталь горячекатаная периодического профиля класс А-III диаметр 12 мм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0,05</w:t>
            </w:r>
          </w:p>
        </w:tc>
      </w:tr>
      <w:tr w:rsidR="00970B79" w:rsidRPr="00970B79" w:rsidTr="00970B79">
        <w:trPr>
          <w:trHeight w:val="240"/>
        </w:trPr>
        <w:tc>
          <w:tcPr>
            <w:tcW w:w="9798" w:type="dxa"/>
            <w:gridSpan w:val="4"/>
            <w:tcBorders>
              <w:top w:val="nil"/>
              <w:left w:val="single" w:sz="4" w:space="0" w:color="auto"/>
              <w:bottom w:val="single" w:sz="4" w:space="0" w:color="auto"/>
              <w:right w:val="single" w:sz="4" w:space="0" w:color="auto"/>
            </w:tcBorders>
            <w:shd w:val="clear" w:color="auto" w:fill="auto"/>
            <w:vAlign w:val="center"/>
            <w:hideMark/>
          </w:tcPr>
          <w:p w:rsidR="00970B79" w:rsidRPr="00970B79" w:rsidRDefault="00452B8E" w:rsidP="00970B79">
            <w:pPr>
              <w:suppressAutoHyphens w:val="0"/>
              <w:rPr>
                <w:b/>
                <w:bCs/>
                <w:color w:val="000000"/>
                <w:sz w:val="20"/>
                <w:szCs w:val="20"/>
                <w:lang w:eastAsia="ru-RU"/>
              </w:rPr>
            </w:pPr>
            <w:r>
              <w:rPr>
                <w:b/>
                <w:bCs/>
                <w:color w:val="000000"/>
                <w:sz w:val="20"/>
                <w:szCs w:val="20"/>
                <w:lang w:eastAsia="ru-RU"/>
              </w:rPr>
              <w:t xml:space="preserve">Раздел 2. </w:t>
            </w:r>
            <w:r w:rsidR="00970B79" w:rsidRPr="00970B79">
              <w:rPr>
                <w:b/>
                <w:bCs/>
                <w:color w:val="000000"/>
                <w:sz w:val="20"/>
                <w:szCs w:val="20"/>
                <w:lang w:eastAsia="ru-RU"/>
              </w:rPr>
              <w:t>Ремонт афсальтобетонного покрытия - площадь ремонта 10200 м2 </w:t>
            </w:r>
          </w:p>
        </w:tc>
      </w:tr>
      <w:tr w:rsidR="00970B79" w:rsidRPr="00970B79" w:rsidTr="00970B79">
        <w:trPr>
          <w:trHeight w:val="72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900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2</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Разборка покрытий и оснований: асфальтобетонных</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м3</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22,50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3</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Перевозка грузов I класса автомобилями-самосвалами грузоподъемностью 10 т работающих вне карьера на расстояние: до 30 км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40,50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4</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Плата при размещении отходов IV класса (фракция не более 50х50х50)</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40,50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5</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Ремонт асфальтобетонного покрытия дорог однослойного толщиной: 50 мм площадью ремонта до 5 м2</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150,00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6</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Ремонт асфальтобетонного покрытия дорог однослойного толщиной: 50 мм площадью ремонта до 25 м2</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200,00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7</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Перевозка грузов I класса автомобилями-самосвалами грузоподъемностью 10 т работающих вне карьера на расстояние: до 30 км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31,50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8</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Плата при размещении отходов IV класса (фракция не более 50х50х50)</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31,50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9</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Демонтаж стального уголка. Монтаж стальных плинтусов из гнутого профиля</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125,00</w:t>
            </w:r>
          </w:p>
        </w:tc>
      </w:tr>
      <w:tr w:rsidR="00970B79" w:rsidRPr="00970B79" w:rsidTr="00970B79">
        <w:trPr>
          <w:trHeight w:val="465"/>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10</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Устройство выравнивающего слоя из асфальтобетонной смеси: с примен</w:t>
            </w:r>
            <w:r w:rsidRPr="00970B79">
              <w:rPr>
                <w:color w:val="000000"/>
                <w:sz w:val="20"/>
                <w:szCs w:val="20"/>
                <w:lang w:eastAsia="ru-RU"/>
              </w:rPr>
              <w:t>е</w:t>
            </w:r>
            <w:r w:rsidRPr="00970B79">
              <w:rPr>
                <w:color w:val="000000"/>
                <w:sz w:val="20"/>
                <w:szCs w:val="20"/>
                <w:lang w:eastAsia="ru-RU"/>
              </w:rPr>
              <w:t>нием укладчиков асфальтобетона</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120,00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10</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Устройство выравнивающего слоя из асфальтобетонной смеси: вручную</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30,00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11</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Смеси асфальтобетонные плотные мелкозернистые тип в марка II</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150,0</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12</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Подгрунтовочные работы путем розлива битумной эмульсии с применен</w:t>
            </w:r>
            <w:r w:rsidRPr="00970B79">
              <w:rPr>
                <w:color w:val="000000"/>
                <w:sz w:val="20"/>
                <w:szCs w:val="20"/>
                <w:lang w:eastAsia="ru-RU"/>
              </w:rPr>
              <w:t>и</w:t>
            </w:r>
            <w:r w:rsidRPr="00970B79">
              <w:rPr>
                <w:color w:val="000000"/>
                <w:sz w:val="20"/>
                <w:szCs w:val="20"/>
                <w:lang w:eastAsia="ru-RU"/>
              </w:rPr>
              <w:t>ем автогудронатора (существующего асфальтобетонного слоя) (Объем=10200*0,00051)</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4,08</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13</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Устройство покрытия из горячих асфальтобетонных смесей асфальтоу</w:t>
            </w:r>
            <w:r w:rsidRPr="00970B79">
              <w:rPr>
                <w:color w:val="000000"/>
                <w:sz w:val="20"/>
                <w:szCs w:val="20"/>
                <w:lang w:eastAsia="ru-RU"/>
              </w:rPr>
              <w:t>к</w:t>
            </w:r>
            <w:r w:rsidRPr="00970B79">
              <w:rPr>
                <w:color w:val="000000"/>
                <w:sz w:val="20"/>
                <w:szCs w:val="20"/>
                <w:lang w:eastAsia="ru-RU"/>
              </w:rPr>
              <w:t>ладчиками второго типоразмера, толщина слоя 4 см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10200,0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14</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Смеси асфальтобетонные пористые крупнозернистые марка II</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923,71</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15</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При изменении толщины покрытия на 0,5 см добавлять или исключать к расценке 27-06- 029-01 до 5 см c К=2</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10200,0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16</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Смеси асфальтобетонные пористые крупнозернистые марка II</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230,93</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12</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Подгрунтовочные работы путем розлива битумной эмульсии с применен</w:t>
            </w:r>
            <w:r w:rsidRPr="00970B79">
              <w:rPr>
                <w:color w:val="000000"/>
                <w:sz w:val="20"/>
                <w:szCs w:val="20"/>
                <w:lang w:eastAsia="ru-RU"/>
              </w:rPr>
              <w:t>и</w:t>
            </w:r>
            <w:r w:rsidRPr="00970B79">
              <w:rPr>
                <w:color w:val="000000"/>
                <w:sz w:val="20"/>
                <w:szCs w:val="20"/>
                <w:lang w:eastAsia="ru-RU"/>
              </w:rPr>
              <w:t>ем автогудронатора (нижнего слоя) (Объем=10200*0,00051)</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4,08</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17</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Устройство покрытия из горячих асфальтобетонных смесей асфальтоу</w:t>
            </w:r>
            <w:r w:rsidRPr="00970B79">
              <w:rPr>
                <w:color w:val="000000"/>
                <w:sz w:val="20"/>
                <w:szCs w:val="20"/>
                <w:lang w:eastAsia="ru-RU"/>
              </w:rPr>
              <w:t>к</w:t>
            </w:r>
            <w:r w:rsidRPr="00970B79">
              <w:rPr>
                <w:color w:val="000000"/>
                <w:sz w:val="20"/>
                <w:szCs w:val="20"/>
                <w:lang w:eastAsia="ru-RU"/>
              </w:rPr>
              <w:t>ладчиками второго типоразмера, толщина слоя 4 см</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10200,0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18</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Смеси асфальтобетонные плотные мелкозернистые тип в марка II</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1002,25</w:t>
            </w:r>
          </w:p>
        </w:tc>
      </w:tr>
      <w:tr w:rsidR="00970B79" w:rsidRPr="00970B79" w:rsidTr="00970B79">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19</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При изменении толщины покрытия на 0,5 см добавлять или исключать к расценке 27-06- 029-01 до 5 см с К=2</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10200,0</w:t>
            </w:r>
          </w:p>
        </w:tc>
      </w:tr>
      <w:tr w:rsidR="00970B79" w:rsidRPr="00970B79" w:rsidTr="00970B79">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20</w:t>
            </w:r>
          </w:p>
        </w:tc>
        <w:tc>
          <w:tcPr>
            <w:tcW w:w="6692"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rPr>
                <w:color w:val="000000"/>
                <w:sz w:val="20"/>
                <w:szCs w:val="20"/>
                <w:lang w:eastAsia="ru-RU"/>
              </w:rPr>
            </w:pPr>
            <w:r w:rsidRPr="00970B79">
              <w:rPr>
                <w:color w:val="000000"/>
                <w:sz w:val="20"/>
                <w:szCs w:val="20"/>
                <w:lang w:eastAsia="ru-RU"/>
              </w:rPr>
              <w:t>Смеси асфальтобетонные плотные мелкозернистые тип в марка II</w:t>
            </w:r>
          </w:p>
        </w:tc>
        <w:tc>
          <w:tcPr>
            <w:tcW w:w="1134"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970B79" w:rsidRPr="00970B79" w:rsidRDefault="00970B79" w:rsidP="00970B79">
            <w:pPr>
              <w:suppressAutoHyphens w:val="0"/>
              <w:jc w:val="center"/>
              <w:rPr>
                <w:color w:val="000000"/>
                <w:sz w:val="20"/>
                <w:szCs w:val="20"/>
                <w:lang w:eastAsia="ru-RU"/>
              </w:rPr>
            </w:pPr>
            <w:r w:rsidRPr="00970B79">
              <w:rPr>
                <w:color w:val="000000"/>
                <w:sz w:val="20"/>
                <w:szCs w:val="20"/>
                <w:lang w:eastAsia="ru-RU"/>
              </w:rPr>
              <w:t>250,51</w:t>
            </w:r>
          </w:p>
        </w:tc>
      </w:tr>
    </w:tbl>
    <w:p w:rsidR="0039705E" w:rsidRDefault="0039705E" w:rsidP="001A70E3">
      <w:pPr>
        <w:ind w:firstLine="709"/>
        <w:rPr>
          <w:b/>
          <w:i/>
          <w:color w:val="000000"/>
          <w:sz w:val="20"/>
          <w:szCs w:val="20"/>
          <w:lang w:eastAsia="ru-RU"/>
        </w:rPr>
      </w:pPr>
    </w:p>
    <w:p w:rsidR="00970B79" w:rsidRPr="00B17A0A" w:rsidRDefault="00B17A0A" w:rsidP="001A70E3">
      <w:pPr>
        <w:ind w:firstLine="709"/>
        <w:rPr>
          <w:rFonts w:eastAsia="Arial"/>
        </w:rPr>
      </w:pPr>
      <w:r w:rsidRPr="00B17A0A">
        <w:rPr>
          <w:rFonts w:eastAsia="Arial"/>
        </w:rPr>
        <w:lastRenderedPageBreak/>
        <w:t>Производство работ осуществляется на территории действующего предприятия с наличием в зоне производства работ разветвленной транспортных и инженерных сетей, стесненные условия для складирования материалов, движения технологического транспорта.</w:t>
      </w:r>
    </w:p>
    <w:p w:rsidR="00970B79" w:rsidRDefault="00970B79" w:rsidP="001A70E3">
      <w:pPr>
        <w:ind w:firstLine="709"/>
        <w:rPr>
          <w:b/>
          <w:i/>
          <w:color w:val="000000"/>
          <w:sz w:val="20"/>
          <w:szCs w:val="20"/>
          <w:lang w:eastAsia="ru-RU"/>
        </w:rPr>
      </w:pPr>
    </w:p>
    <w:p w:rsidR="0039705E" w:rsidRPr="006B7B6A" w:rsidRDefault="0039705E" w:rsidP="001A70E3">
      <w:pPr>
        <w:ind w:firstLine="709"/>
        <w:jc w:val="both"/>
        <w:rPr>
          <w:b/>
        </w:rPr>
      </w:pPr>
      <w:r>
        <w:rPr>
          <w:b/>
        </w:rPr>
        <w:t>4.5. Локальный сметный расчет:</w:t>
      </w:r>
    </w:p>
    <w:p w:rsidR="0039705E" w:rsidRDefault="0039705E" w:rsidP="001A70E3">
      <w:pPr>
        <w:ind w:firstLine="709"/>
        <w:jc w:val="both"/>
      </w:pPr>
      <w:r>
        <w:t>приложение № 8 к документации о закупке.</w:t>
      </w:r>
    </w:p>
    <w:p w:rsidR="0039705E" w:rsidRPr="008B679A" w:rsidRDefault="0039705E" w:rsidP="001A70E3">
      <w:pPr>
        <w:pStyle w:val="1a"/>
        <w:ind w:firstLine="709"/>
        <w:rPr>
          <w:sz w:val="24"/>
          <w:szCs w:val="24"/>
        </w:rPr>
      </w:pPr>
      <w:r>
        <w:rPr>
          <w:sz w:val="24"/>
          <w:szCs w:val="24"/>
        </w:rPr>
        <w:t xml:space="preserve">В расчете стоимости претендент указывает единичные расценки по всем видам и объемам работ, указанным в п. 4.4. настоящего Технического задания. Общая стоимость работ подтверждается сметным расчетом, составленным на основании настоящего Технического задания. Расчет оформляется в виде приложения к Финансово - коммерческому предложению (приложение № 3 к документации о закупке). </w:t>
      </w:r>
    </w:p>
    <w:p w:rsidR="0039705E" w:rsidRPr="008B679A" w:rsidRDefault="0039705E" w:rsidP="001A70E3">
      <w:pPr>
        <w:ind w:firstLine="709"/>
        <w:jc w:val="both"/>
        <w:rPr>
          <w:b/>
        </w:rPr>
      </w:pPr>
    </w:p>
    <w:p w:rsidR="0039705E" w:rsidRPr="008B679A" w:rsidRDefault="0039705E" w:rsidP="001A70E3">
      <w:pPr>
        <w:ind w:firstLine="709"/>
        <w:jc w:val="both"/>
      </w:pPr>
      <w:r>
        <w:rPr>
          <w:b/>
        </w:rPr>
        <w:t>4.6.Место и сроки выполнения Работ:</w:t>
      </w:r>
    </w:p>
    <w:p w:rsidR="0039705E" w:rsidRPr="008B679A" w:rsidRDefault="0039705E" w:rsidP="001A70E3">
      <w:pPr>
        <w:ind w:firstLine="709"/>
        <w:jc w:val="both"/>
      </w:pPr>
      <w:r>
        <w:t>4.6.1. Место выполнения Работ:</w:t>
      </w:r>
    </w:p>
    <w:p w:rsidR="0039705E" w:rsidRPr="008B679A" w:rsidRDefault="0039705E" w:rsidP="001A70E3">
      <w:pPr>
        <w:ind w:firstLine="709"/>
        <w:jc w:val="both"/>
      </w:pPr>
      <w:r>
        <w:t xml:space="preserve">- Иркутская область, г. Иркутск, ст. Батарейная, контейнерный терминал Батарейная. </w:t>
      </w:r>
    </w:p>
    <w:p w:rsidR="0039705E" w:rsidRPr="008B679A" w:rsidRDefault="0039705E" w:rsidP="001A70E3">
      <w:pPr>
        <w:ind w:firstLine="709"/>
        <w:jc w:val="both"/>
      </w:pPr>
      <w:r>
        <w:t>4.6.2. Срок выполнения Работ: не более 120 (Ста двадцати) календарных дней с даты заключения Договора</w:t>
      </w:r>
      <w:r>
        <w:rPr>
          <w:rFonts w:eastAsia="Arial" w:cs="Arial"/>
        </w:rPr>
        <w:t>.</w:t>
      </w:r>
    </w:p>
    <w:p w:rsidR="0039705E" w:rsidRPr="008B679A" w:rsidRDefault="0039705E" w:rsidP="001A70E3">
      <w:pPr>
        <w:ind w:firstLine="709"/>
        <w:jc w:val="both"/>
        <w:rPr>
          <w:b/>
        </w:rPr>
      </w:pPr>
    </w:p>
    <w:p w:rsidR="0039705E" w:rsidRPr="00A301D8" w:rsidRDefault="0039705E" w:rsidP="001A70E3">
      <w:pPr>
        <w:ind w:firstLine="709"/>
        <w:jc w:val="both"/>
      </w:pPr>
      <w:r>
        <w:rPr>
          <w:b/>
        </w:rPr>
        <w:t>4.7. Максимальная цена договора.</w:t>
      </w:r>
    </w:p>
    <w:p w:rsidR="0039705E" w:rsidRPr="008B679A" w:rsidRDefault="0039705E" w:rsidP="001A70E3">
      <w:pPr>
        <w:ind w:firstLine="709"/>
        <w:jc w:val="both"/>
      </w:pPr>
      <w:r>
        <w:t>4.7.1. Начальная (максимальная) цена договора составляет 1</w:t>
      </w:r>
      <w:r w:rsidR="00AF413C">
        <w:t>6</w:t>
      </w:r>
      <w:r>
        <w:t> </w:t>
      </w:r>
      <w:r w:rsidR="00AF413C">
        <w:t>900</w:t>
      </w:r>
      <w:r>
        <w:t> </w:t>
      </w:r>
      <w:r w:rsidR="00AF413C">
        <w:t>837</w:t>
      </w:r>
      <w:r>
        <w:t xml:space="preserve"> (</w:t>
      </w:r>
      <w:r w:rsidR="00AF413C">
        <w:t>шестна</w:t>
      </w:r>
      <w:r>
        <w:t xml:space="preserve">дцать миллионов </w:t>
      </w:r>
      <w:r w:rsidR="00AF413C">
        <w:t>девятьсот</w:t>
      </w:r>
      <w:r>
        <w:t xml:space="preserve"> тысяч </w:t>
      </w:r>
      <w:r w:rsidR="00AF413C">
        <w:t>восемьсот тридцать семь</w:t>
      </w:r>
      <w:r>
        <w:t xml:space="preserve">) рублей 00 копеек с учетом всех налогов (кроме НДС), включает все прямые и косвенные расходы подрядчика по выполнению объема работ по договору в том числе:  </w:t>
      </w:r>
      <w:r>
        <w:tab/>
      </w:r>
    </w:p>
    <w:p w:rsidR="0039705E" w:rsidRPr="008B679A" w:rsidRDefault="0039705E" w:rsidP="001A70E3">
      <w:pPr>
        <w:tabs>
          <w:tab w:val="left" w:pos="993"/>
        </w:tabs>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39705E" w:rsidRPr="008B679A" w:rsidRDefault="0039705E" w:rsidP="001A70E3">
      <w:pPr>
        <w:tabs>
          <w:tab w:val="left" w:pos="993"/>
        </w:tabs>
        <w:ind w:firstLine="567"/>
        <w:jc w:val="both"/>
      </w:pPr>
      <w:r>
        <w:t>−</w:t>
      </w:r>
      <w:r>
        <w:tab/>
        <w:t xml:space="preserve">все налоги и сборы, установленные законодательством РФ; </w:t>
      </w:r>
    </w:p>
    <w:p w:rsidR="0039705E" w:rsidRPr="008B679A" w:rsidRDefault="0039705E" w:rsidP="001A70E3">
      <w:pPr>
        <w:tabs>
          <w:tab w:val="left" w:pos="993"/>
        </w:tabs>
        <w:ind w:firstLine="567"/>
        <w:jc w:val="both"/>
      </w:pPr>
      <w:r>
        <w:t>−</w:t>
      </w:r>
      <w: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39705E" w:rsidRPr="008B679A" w:rsidRDefault="0039705E" w:rsidP="001A70E3">
      <w:pPr>
        <w:tabs>
          <w:tab w:val="left" w:pos="993"/>
        </w:tabs>
        <w:ind w:firstLine="567"/>
        <w:jc w:val="both"/>
      </w:pPr>
      <w:r>
        <w:t>− разработку проекта производства работ;</w:t>
      </w:r>
    </w:p>
    <w:p w:rsidR="0039705E" w:rsidRPr="008B679A" w:rsidRDefault="0039705E" w:rsidP="001A70E3">
      <w:pPr>
        <w:tabs>
          <w:tab w:val="left" w:pos="993"/>
        </w:tabs>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39705E" w:rsidRPr="00A301D8" w:rsidRDefault="0039705E" w:rsidP="001A70E3">
      <w:pPr>
        <w:tabs>
          <w:tab w:val="left" w:pos="993"/>
        </w:tabs>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39705E" w:rsidRPr="00A301D8" w:rsidRDefault="0039705E" w:rsidP="001A70E3">
      <w:pPr>
        <w:tabs>
          <w:tab w:val="left" w:pos="993"/>
        </w:tabs>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9705E" w:rsidRPr="00A301D8" w:rsidRDefault="0039705E" w:rsidP="001A70E3">
      <w:pPr>
        <w:tabs>
          <w:tab w:val="left" w:pos="993"/>
        </w:tabs>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39705E" w:rsidRPr="00A301D8" w:rsidRDefault="0039705E" w:rsidP="001A70E3">
      <w:pPr>
        <w:tabs>
          <w:tab w:val="left" w:pos="993"/>
        </w:tabs>
        <w:ind w:firstLine="567"/>
        <w:jc w:val="both"/>
      </w:pPr>
      <w:r>
        <w:t>−</w:t>
      </w:r>
      <w:r>
        <w:tab/>
        <w:t xml:space="preserve">стоимость пусконаладочных работ, необходимых для нормальной эксплуатации результата работ; </w:t>
      </w:r>
      <w:r>
        <w:tab/>
      </w:r>
    </w:p>
    <w:p w:rsidR="0039705E" w:rsidRPr="00A301D8" w:rsidRDefault="0039705E" w:rsidP="001A70E3">
      <w:pPr>
        <w:tabs>
          <w:tab w:val="left" w:pos="993"/>
        </w:tabs>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39705E" w:rsidRPr="00A301D8" w:rsidRDefault="0039705E" w:rsidP="001A70E3">
      <w:pPr>
        <w:tabs>
          <w:tab w:val="left" w:pos="993"/>
        </w:tabs>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39705E" w:rsidRPr="00A301D8" w:rsidRDefault="0039705E" w:rsidP="001A70E3">
      <w:pPr>
        <w:tabs>
          <w:tab w:val="left" w:pos="993"/>
        </w:tabs>
        <w:ind w:firstLine="567"/>
        <w:jc w:val="both"/>
      </w:pPr>
      <w:r>
        <w:lastRenderedPageBreak/>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39705E" w:rsidRPr="00A301D8" w:rsidRDefault="0039705E" w:rsidP="001A70E3">
      <w:pPr>
        <w:tabs>
          <w:tab w:val="left" w:pos="993"/>
        </w:tabs>
        <w:ind w:firstLine="567"/>
        <w:jc w:val="both"/>
      </w:pPr>
      <w:r>
        <w:t>−</w:t>
      </w:r>
      <w:r>
        <w:tab/>
        <w:t xml:space="preserve">накладные расходы, прибыль, лимитированные затраты; </w:t>
      </w:r>
    </w:p>
    <w:p w:rsidR="0039705E" w:rsidRPr="00A301D8" w:rsidRDefault="0039705E" w:rsidP="001A70E3">
      <w:pPr>
        <w:tabs>
          <w:tab w:val="left" w:pos="993"/>
          <w:tab w:val="left" w:pos="1134"/>
        </w:tabs>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9705E" w:rsidRPr="00A301D8" w:rsidRDefault="0039705E" w:rsidP="001A70E3">
      <w:pPr>
        <w:ind w:firstLine="709"/>
        <w:jc w:val="both"/>
      </w:pPr>
      <w:r>
        <w:t>Сумма НДС и условия начисления определяются в соответствии с законодательством Российской Федерации.</w:t>
      </w:r>
    </w:p>
    <w:p w:rsidR="0039705E" w:rsidRPr="00A301D8" w:rsidRDefault="0039705E" w:rsidP="001A70E3">
      <w:pPr>
        <w:ind w:firstLine="709"/>
        <w:jc w:val="both"/>
      </w:pPr>
    </w:p>
    <w:p w:rsidR="0039705E" w:rsidRPr="00A301D8" w:rsidRDefault="0039705E" w:rsidP="001A70E3">
      <w:pPr>
        <w:ind w:firstLine="709"/>
        <w:jc w:val="both"/>
        <w:rPr>
          <w:b/>
        </w:rPr>
      </w:pPr>
      <w:r>
        <w:rPr>
          <w:b/>
        </w:rPr>
        <w:t>4.8. Условия выполнения работ.</w:t>
      </w:r>
    </w:p>
    <w:p w:rsidR="0039705E" w:rsidRPr="00A301D8" w:rsidRDefault="0039705E" w:rsidP="001A70E3">
      <w:pPr>
        <w:ind w:firstLine="709"/>
        <w:jc w:val="both"/>
      </w:pPr>
      <w:r>
        <w:t xml:space="preserve">4.8.1. Перед началом выполнения работ Исполнитель предоставляет Заказчику следующие документы: </w:t>
      </w:r>
    </w:p>
    <w:p w:rsidR="0039705E" w:rsidRPr="00A301D8" w:rsidRDefault="0039705E" w:rsidP="001A70E3">
      <w:pPr>
        <w:ind w:firstLine="709"/>
        <w:jc w:val="both"/>
      </w:pPr>
      <w:r>
        <w:t xml:space="preserve">1) приказ на ответственное лицо, осуществляющее работы; </w:t>
      </w:r>
    </w:p>
    <w:p w:rsidR="0039705E" w:rsidRPr="00A301D8" w:rsidRDefault="0039705E" w:rsidP="001A70E3">
      <w:pPr>
        <w:ind w:firstLine="709"/>
        <w:jc w:val="both"/>
      </w:pPr>
      <w:r>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39705E" w:rsidRPr="00A301D8" w:rsidRDefault="0039705E" w:rsidP="001A70E3">
      <w:pPr>
        <w:ind w:firstLine="709"/>
        <w:jc w:val="both"/>
      </w:pPr>
      <w:r>
        <w:t xml:space="preserve">3) список работников, осуществляющих производство работ. </w:t>
      </w:r>
    </w:p>
    <w:p w:rsidR="0039705E" w:rsidRPr="00A301D8" w:rsidRDefault="0039705E" w:rsidP="001A70E3">
      <w:pPr>
        <w:ind w:firstLine="709"/>
        <w:jc w:val="both"/>
      </w:pPr>
      <w:r>
        <w:t xml:space="preserve">4) проект производства работ (ППР); </w:t>
      </w:r>
    </w:p>
    <w:p w:rsidR="0039705E" w:rsidRPr="00A301D8" w:rsidRDefault="0039705E" w:rsidP="001A70E3">
      <w:pPr>
        <w:ind w:firstLine="709"/>
        <w:jc w:val="both"/>
      </w:pPr>
      <w:r>
        <w:t xml:space="preserve">5) график производства работ с отображением основных операций и сроками поставки основных материалов. </w:t>
      </w:r>
    </w:p>
    <w:p w:rsidR="0039705E" w:rsidRPr="00A301D8" w:rsidRDefault="0039705E" w:rsidP="001A70E3">
      <w:pPr>
        <w:ind w:firstLine="709"/>
        <w:jc w:val="both"/>
      </w:pPr>
      <w:r>
        <w:t>4.8.2. В ходе производства работ Исполнитель оформляет следующие документы (далее - исполнительная документация):</w:t>
      </w:r>
    </w:p>
    <w:p w:rsidR="0039705E" w:rsidRPr="00A301D8" w:rsidRDefault="0039705E" w:rsidP="001A70E3">
      <w:pPr>
        <w:ind w:firstLine="709"/>
        <w:jc w:val="both"/>
      </w:pPr>
      <w:r>
        <w:t xml:space="preserve">1) общий журнал работ формы № КС-6 (Форма по ОКУД 0336001, заполнение согласно РД-11-05-2007); </w:t>
      </w:r>
    </w:p>
    <w:p w:rsidR="0039705E" w:rsidRPr="00A301D8" w:rsidRDefault="0039705E" w:rsidP="001A70E3">
      <w:pPr>
        <w:ind w:firstLine="709"/>
        <w:jc w:val="both"/>
      </w:pPr>
      <w:r>
        <w:t>2) акты на выполненные скрытые работы.</w:t>
      </w:r>
    </w:p>
    <w:p w:rsidR="0039705E" w:rsidRPr="00A301D8" w:rsidRDefault="0039705E" w:rsidP="001A70E3">
      <w:pPr>
        <w:ind w:firstLine="709"/>
        <w:jc w:val="both"/>
      </w:pPr>
      <w: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39705E" w:rsidRPr="00A301D8" w:rsidRDefault="0039705E" w:rsidP="001A70E3">
      <w:pPr>
        <w:ind w:firstLine="709"/>
        <w:jc w:val="both"/>
      </w:pPr>
      <w:r>
        <w:t>4) сертификаты соответствия на используемую продукцию и материалы.</w:t>
      </w:r>
    </w:p>
    <w:p w:rsidR="0039705E" w:rsidRPr="0092448C" w:rsidRDefault="0039705E" w:rsidP="001A70E3">
      <w:pPr>
        <w:pStyle w:val="afd"/>
        <w:ind w:firstLine="709"/>
        <w:jc w:val="both"/>
        <w:rPr>
          <w:sz w:val="24"/>
          <w:szCs w:val="24"/>
        </w:rPr>
      </w:pPr>
      <w:r w:rsidRPr="0092448C">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39705E" w:rsidRPr="00A301D8" w:rsidRDefault="0039705E" w:rsidP="001A70E3">
      <w:pPr>
        <w:ind w:firstLine="709"/>
        <w:jc w:val="both"/>
      </w:pPr>
      <w:r>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noBreakHyphen/>
        <w:t>3, акт о приеме-сдаче отремонтированных, реконструированных, модернизированных объектов основных средств формы ОС</w:t>
      </w:r>
      <w:r>
        <w:noBreakHyphen/>
        <w:t>3.</w:t>
      </w:r>
    </w:p>
    <w:p w:rsidR="0039705E" w:rsidRPr="00A301D8" w:rsidRDefault="0039705E" w:rsidP="001A70E3">
      <w:pPr>
        <w:ind w:firstLine="709"/>
        <w:jc w:val="both"/>
      </w:pPr>
      <w:r>
        <w:t>4.8.4. Приемка работ и подписание сторонами акта о приемке выполненных Работ формы КС-2, справки о стоимости выполненных работ и затрат формы КС</w:t>
      </w:r>
      <w: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39705E" w:rsidRPr="0092448C" w:rsidRDefault="0039705E" w:rsidP="001A70E3">
      <w:pPr>
        <w:pStyle w:val="1a"/>
        <w:ind w:firstLine="709"/>
        <w:rPr>
          <w:rFonts w:eastAsia="Times New Roman"/>
          <w:sz w:val="24"/>
          <w:szCs w:val="24"/>
        </w:rPr>
      </w:pPr>
      <w:r>
        <w:rPr>
          <w:rFonts w:eastAsia="Times New Roman"/>
          <w:sz w:val="24"/>
          <w:szCs w:val="24"/>
        </w:rPr>
        <w:t>4.8.5. Исполнитель  по  договору должен</w:t>
      </w:r>
      <w:r w:rsidRPr="0092448C">
        <w:rPr>
          <w:rFonts w:eastAsia="Times New Roman"/>
          <w:sz w:val="24"/>
          <w:szCs w:val="24"/>
        </w:rPr>
        <w:t xml:space="preserve"> качественно и в срок выполнить Работы.</w:t>
      </w:r>
    </w:p>
    <w:p w:rsidR="0039705E" w:rsidRPr="00A301D8" w:rsidRDefault="0039705E" w:rsidP="001A70E3">
      <w:pPr>
        <w:ind w:firstLine="709"/>
        <w:jc w:val="both"/>
      </w:pPr>
      <w:r>
        <w:t xml:space="preserve">4.8.6. Заказчик имеет право осуществлять контроль за ходом, качеством, сроками выполнения Работ. </w:t>
      </w:r>
    </w:p>
    <w:p w:rsidR="0039705E" w:rsidRPr="00A301D8" w:rsidRDefault="0039705E" w:rsidP="001A70E3">
      <w:pPr>
        <w:keepNext/>
        <w:keepLines/>
        <w:ind w:firstLine="709"/>
        <w:jc w:val="both"/>
      </w:pPr>
      <w:r>
        <w:lastRenderedPageBreak/>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39705E" w:rsidRPr="00A301D8" w:rsidRDefault="0039705E" w:rsidP="001A70E3">
      <w:pPr>
        <w:ind w:firstLine="709"/>
        <w:jc w:val="both"/>
        <w:rPr>
          <w:b/>
        </w:rPr>
      </w:pPr>
    </w:p>
    <w:p w:rsidR="0039705E" w:rsidRPr="00A301D8" w:rsidRDefault="0039705E" w:rsidP="001A70E3">
      <w:pPr>
        <w:ind w:firstLine="709"/>
        <w:jc w:val="both"/>
        <w:rPr>
          <w:b/>
        </w:rPr>
      </w:pPr>
      <w:r>
        <w:rPr>
          <w:b/>
        </w:rPr>
        <w:t>4.9. Гарантийный срок</w:t>
      </w:r>
    </w:p>
    <w:p w:rsidR="0039705E" w:rsidRPr="00014E80" w:rsidRDefault="0039705E" w:rsidP="001A70E3">
      <w:pPr>
        <w:ind w:firstLine="720"/>
        <w:jc w:val="both"/>
      </w:pPr>
      <w:r>
        <w:t>Гарантийный срок на результаты Работ – 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формы ОС</w:t>
      </w:r>
      <w:r>
        <w:noBreakHyphen/>
        <w:t xml:space="preserve">3. В течение гарантийного срока, в соответствии с договором, Исполнитель обеспечивает за свой счет устранение и исправление всех </w:t>
      </w:r>
      <w:r w:rsidRPr="00014E80">
        <w:t xml:space="preserve">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39705E" w:rsidRPr="00014E80" w:rsidRDefault="0039705E" w:rsidP="001A70E3">
      <w:pPr>
        <w:jc w:val="both"/>
      </w:pPr>
    </w:p>
    <w:p w:rsidR="0039705E" w:rsidRDefault="0039705E" w:rsidP="001A70E3">
      <w:pPr>
        <w:ind w:firstLine="709"/>
        <w:jc w:val="both"/>
        <w:rPr>
          <w:b/>
        </w:rPr>
      </w:pPr>
      <w:r w:rsidRPr="00014E80">
        <w:rPr>
          <w:b/>
        </w:rPr>
        <w:t>4.10.Порядок оплаты.</w:t>
      </w:r>
    </w:p>
    <w:p w:rsidR="003571AC" w:rsidRPr="000E77A8" w:rsidRDefault="003571AC" w:rsidP="003571AC">
      <w:pPr>
        <w:ind w:firstLine="709"/>
        <w:jc w:val="both"/>
      </w:pPr>
      <w:r w:rsidRPr="0092151E">
        <w:t xml:space="preserve">Порядок оплаты изложен в </w:t>
      </w:r>
      <w:r w:rsidRPr="0092151E">
        <w:t xml:space="preserve">пункте </w:t>
      </w:r>
      <w:r w:rsidRPr="0092151E">
        <w:t>13</w:t>
      </w:r>
      <w:r w:rsidRPr="0092151E">
        <w:t xml:space="preserve"> </w:t>
      </w:r>
      <w:r w:rsidR="0092151E">
        <w:t>Р</w:t>
      </w:r>
      <w:r w:rsidRPr="0092151E">
        <w:t xml:space="preserve">аздела 5 </w:t>
      </w:r>
      <w:r w:rsidR="0092151E">
        <w:t>(</w:t>
      </w:r>
      <w:r w:rsidRPr="0092151E">
        <w:t>Информационн</w:t>
      </w:r>
      <w:r w:rsidR="0092151E">
        <w:t>ая</w:t>
      </w:r>
      <w:r w:rsidRPr="0092151E">
        <w:t xml:space="preserve"> карт</w:t>
      </w:r>
      <w:r w:rsidR="0092151E">
        <w:t>а) документации о закупке</w:t>
      </w:r>
      <w:r w:rsidRPr="0092151E">
        <w:t>.</w:t>
      </w:r>
    </w:p>
    <w:p w:rsidR="003571AC" w:rsidRPr="00014E80" w:rsidRDefault="003571AC" w:rsidP="001A70E3">
      <w:pPr>
        <w:ind w:firstLine="709"/>
        <w:jc w:val="both"/>
        <w:rPr>
          <w:b/>
        </w:rPr>
      </w:pPr>
    </w:p>
    <w:p w:rsidR="002E18D3" w:rsidRPr="00D72C8B" w:rsidRDefault="00D83DFB" w:rsidP="00FD1A29">
      <w:pPr>
        <w:ind w:firstLine="426"/>
        <w:jc w:val="center"/>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B17A0A" w:rsidRPr="00F86FAA" w:rsidTr="004D6B74">
        <w:tc>
          <w:tcPr>
            <w:tcW w:w="426" w:type="dxa"/>
          </w:tcPr>
          <w:p w:rsidR="00B17A0A" w:rsidRPr="00F86FAA" w:rsidRDefault="00B17A0A" w:rsidP="00E47C4C">
            <w:pPr>
              <w:pStyle w:val="1a"/>
              <w:ind w:left="-57" w:right="-108" w:firstLine="0"/>
              <w:rPr>
                <w:b/>
                <w:sz w:val="24"/>
                <w:szCs w:val="24"/>
              </w:rPr>
            </w:pPr>
            <w:r>
              <w:rPr>
                <w:b/>
                <w:sz w:val="24"/>
                <w:szCs w:val="24"/>
              </w:rPr>
              <w:t>1.</w:t>
            </w:r>
          </w:p>
        </w:tc>
        <w:tc>
          <w:tcPr>
            <w:tcW w:w="2126" w:type="dxa"/>
          </w:tcPr>
          <w:p w:rsidR="00B17A0A" w:rsidRPr="00F86FAA" w:rsidRDefault="00B17A0A">
            <w:pPr>
              <w:pStyle w:val="Default"/>
              <w:rPr>
                <w:b/>
                <w:color w:val="auto"/>
              </w:rPr>
            </w:pPr>
            <w:r>
              <w:rPr>
                <w:b/>
                <w:color w:val="auto"/>
              </w:rPr>
              <w:t>Предмет Открытого конкурса</w:t>
            </w:r>
          </w:p>
        </w:tc>
        <w:tc>
          <w:tcPr>
            <w:tcW w:w="7200" w:type="dxa"/>
          </w:tcPr>
          <w:p w:rsidR="00B17A0A" w:rsidRDefault="00B17A0A">
            <w:pPr>
              <w:pStyle w:val="1a"/>
              <w:ind w:firstLine="397"/>
              <w:rPr>
                <w:sz w:val="24"/>
                <w:szCs w:val="24"/>
              </w:rPr>
            </w:pPr>
            <w:r>
              <w:rPr>
                <w:sz w:val="24"/>
                <w:szCs w:val="24"/>
              </w:rPr>
              <w:t>Открытый конкурс в электронной форме № ОКэ-НКПВСЖД-23-0002 по предмету закупки "Выполнение работ по капитальному ремонту оснований контейнерной площадки (2-3) инвентарный №013/01/00000044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9705E" w:rsidRDefault="00EA124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17A0A" w:rsidRDefault="00EA1244" w:rsidP="00B17A0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B17A0A">
              <w:rPr>
                <w:sz w:val="24"/>
                <w:szCs w:val="24"/>
              </w:rPr>
              <w:t>Восточно-Сибирской железной дороге.</w:t>
            </w:r>
          </w:p>
          <w:p w:rsidR="00B17A0A" w:rsidRDefault="00B17A0A" w:rsidP="00B17A0A">
            <w:pPr>
              <w:pStyle w:val="1a"/>
              <w:ind w:firstLine="0"/>
              <w:rPr>
                <w:sz w:val="24"/>
                <w:szCs w:val="24"/>
              </w:rPr>
            </w:pPr>
            <w:r>
              <w:rPr>
                <w:sz w:val="24"/>
                <w:szCs w:val="24"/>
              </w:rPr>
              <w:t>Адрес: Российская Федерация, 664003, г. Иркутск, ул. Коммунаров, д. 1А</w:t>
            </w:r>
          </w:p>
          <w:p w:rsidR="0039705E" w:rsidRPr="008359B1" w:rsidRDefault="00EA1244" w:rsidP="00B17A0A">
            <w:pPr>
              <w:rPr>
                <w:rFonts w:ascii="Calibri" w:hAnsi="Calibri" w:cs="Calibri"/>
                <w:color w:val="000000"/>
                <w:sz w:val="22"/>
                <w:szCs w:val="22"/>
                <w:lang w:eastAsia="ru-RU"/>
              </w:rPr>
            </w:pPr>
            <w:r>
              <w:t>Контактное(-ые) лицо(-а) Заказчика: Зорин Евгений Юрьевич, тел. +7(395)2788020(6102), электронный адрес zorineiu@trcont.ru.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9705E" w:rsidRDefault="00EA1244">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17A0A">
              <w:rPr>
                <w:sz w:val="24"/>
                <w:szCs w:val="24"/>
              </w:rPr>
              <w:t>,</w:t>
            </w:r>
            <w:r>
              <w:rPr>
                <w:sz w:val="24"/>
                <w:szCs w:val="24"/>
              </w:rPr>
              <w:t xml:space="preserve"> сформированным в </w:t>
            </w:r>
            <w:r w:rsidR="008359B1">
              <w:rPr>
                <w:sz w:val="24"/>
                <w:szCs w:val="24"/>
              </w:rPr>
              <w:t>аппарате  управления ПАО «ТрансКонтейнер»</w:t>
            </w:r>
            <w:r w:rsidR="00B17A0A">
              <w:rPr>
                <w:sz w:val="24"/>
                <w:szCs w:val="24"/>
              </w:rPr>
              <w:t>.</w:t>
            </w:r>
          </w:p>
          <w:p w:rsidR="0039705E" w:rsidRDefault="00B17A0A">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AF0075">
              <w:rPr>
                <w:sz w:val="24"/>
                <w:szCs w:val="24"/>
              </w:rPr>
              <w:t xml:space="preserve"> </w:t>
            </w:r>
            <w:r>
              <w:rPr>
                <w:sz w:val="24"/>
                <w:szCs w:val="24"/>
              </w:rPr>
              <w:t xml:space="preserve">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1A70E3"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1"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F0075" w:rsidRDefault="00EA1244" w:rsidP="00AF0075">
            <w:pPr>
              <w:pStyle w:val="1a"/>
              <w:ind w:firstLine="397"/>
              <w:rPr>
                <w:sz w:val="24"/>
                <w:szCs w:val="24"/>
              </w:rPr>
            </w:pPr>
            <w:r>
              <w:rPr>
                <w:sz w:val="24"/>
                <w:szCs w:val="24"/>
              </w:rPr>
              <w:t xml:space="preserve">Начальная (максимальная) цена договора составляет </w:t>
            </w:r>
            <w:r w:rsidR="00AF0075">
              <w:rPr>
                <w:sz w:val="24"/>
                <w:szCs w:val="24"/>
              </w:rPr>
              <w:t>16900837 (шестнадцать миллионов девятьсот тысяч восемьсот тридцать семь) рублей 00 копеек</w:t>
            </w:r>
            <w:r>
              <w:rPr>
                <w:sz w:val="24"/>
                <w:szCs w:val="24"/>
              </w:rPr>
              <w:t xml:space="preserve"> с учетом всех налогов (кроме НДС)</w:t>
            </w:r>
            <w:r w:rsidR="00AF0075">
              <w:rPr>
                <w:sz w:val="24"/>
                <w:szCs w:val="24"/>
              </w:rPr>
              <w:t>,</w:t>
            </w:r>
            <w:r>
              <w:rPr>
                <w:sz w:val="24"/>
                <w:szCs w:val="24"/>
              </w:rPr>
              <w:t xml:space="preserve"> включая все прямые и косвенные расходы подрядчика по выполнению объема работ по договору, в том числе:  </w:t>
            </w:r>
            <w:r>
              <w:rPr>
                <w:sz w:val="24"/>
                <w:szCs w:val="24"/>
              </w:rPr>
              <w:tab/>
            </w:r>
          </w:p>
          <w:p w:rsidR="00AF0075" w:rsidRDefault="00EA1244" w:rsidP="00AF0075">
            <w:pPr>
              <w:pStyle w:val="1a"/>
              <w:ind w:firstLine="397"/>
              <w:rPr>
                <w:sz w:val="24"/>
                <w:szCs w:val="24"/>
              </w:rPr>
            </w:pPr>
            <w:r>
              <w:rPr>
                <w:sz w:val="24"/>
                <w:szCs w:val="24"/>
              </w:rPr>
              <w:t>−</w:t>
            </w:r>
            <w:r>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14E80" w:rsidRDefault="00EA1244" w:rsidP="00AF0075">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rsidR="00014E80" w:rsidRDefault="00EA1244" w:rsidP="00AF0075">
            <w:pPr>
              <w:pStyle w:val="1a"/>
              <w:ind w:firstLine="397"/>
              <w:rPr>
                <w:sz w:val="24"/>
                <w:szCs w:val="24"/>
              </w:rPr>
            </w:pPr>
            <w:r>
              <w:rPr>
                <w:sz w:val="24"/>
                <w:szCs w:val="24"/>
              </w:rPr>
              <w:t>−</w:t>
            </w:r>
            <w:r>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AF0075" w:rsidRDefault="00EA1244" w:rsidP="00AF0075">
            <w:pPr>
              <w:pStyle w:val="1a"/>
              <w:ind w:firstLine="397"/>
              <w:rPr>
                <w:sz w:val="24"/>
                <w:szCs w:val="24"/>
              </w:rPr>
            </w:pPr>
            <w:r>
              <w:rPr>
                <w:sz w:val="24"/>
                <w:szCs w:val="24"/>
              </w:rPr>
              <w:t>−</w:t>
            </w:r>
            <w:r>
              <w:rPr>
                <w:sz w:val="24"/>
                <w:szCs w:val="24"/>
              </w:rPr>
              <w:tab/>
              <w:t>разработку проекта производства работ;</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AF0075" w:rsidRDefault="00EA1244" w:rsidP="00AF0075">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AF0075" w:rsidRDefault="00EA1244" w:rsidP="00AF0075">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w:t>
            </w:r>
            <w:r>
              <w:rPr>
                <w:sz w:val="24"/>
                <w:szCs w:val="24"/>
              </w:rPr>
              <w:lastRenderedPageBreak/>
              <w:t xml:space="preserve">одежду и средства индивидуальной защиты; </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AF0075" w:rsidRDefault="00EA1244" w:rsidP="00AF0075">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39705E" w:rsidRDefault="00EA1244" w:rsidP="00AF0075">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9705E" w:rsidRDefault="00AF0075">
            <w:pPr>
              <w:jc w:val="both"/>
              <w:rPr>
                <w:b/>
              </w:rPr>
            </w:pPr>
            <w:r>
              <w:t>«24» апреля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9705E" w:rsidRDefault="00EA1244" w:rsidP="00AF007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AF0075">
              <w:rPr>
                <w:sz w:val="24"/>
                <w:szCs w:val="24"/>
              </w:rPr>
              <w:t>«12» мая 2023 г. 13 час. 00 мин</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F0075" w:rsidRPr="00F86FAA" w:rsidTr="004D6B74">
        <w:tc>
          <w:tcPr>
            <w:tcW w:w="426" w:type="dxa"/>
          </w:tcPr>
          <w:p w:rsidR="00AF0075" w:rsidRPr="00F86FAA" w:rsidRDefault="00AF0075" w:rsidP="00E47C4C">
            <w:pPr>
              <w:pStyle w:val="1a"/>
              <w:ind w:left="-57" w:right="-108" w:firstLine="0"/>
              <w:rPr>
                <w:b/>
                <w:sz w:val="24"/>
                <w:szCs w:val="24"/>
              </w:rPr>
            </w:pPr>
            <w:r>
              <w:rPr>
                <w:b/>
                <w:sz w:val="24"/>
                <w:szCs w:val="24"/>
              </w:rPr>
              <w:t>8.</w:t>
            </w:r>
          </w:p>
        </w:tc>
        <w:tc>
          <w:tcPr>
            <w:tcW w:w="2126" w:type="dxa"/>
          </w:tcPr>
          <w:p w:rsidR="00AF0075" w:rsidRPr="00F86FAA" w:rsidRDefault="00AF0075" w:rsidP="00F81A0C">
            <w:pPr>
              <w:pStyle w:val="Default"/>
              <w:rPr>
                <w:b/>
                <w:color w:val="auto"/>
              </w:rPr>
            </w:pPr>
            <w:r>
              <w:rPr>
                <w:b/>
                <w:color w:val="auto"/>
              </w:rPr>
              <w:t>Рассмотрение, оценка и сопоставление Заявок</w:t>
            </w:r>
          </w:p>
        </w:tc>
        <w:tc>
          <w:tcPr>
            <w:tcW w:w="7200" w:type="dxa"/>
          </w:tcPr>
          <w:p w:rsidR="00AF0075" w:rsidRDefault="00AF0075">
            <w:pPr>
              <w:pStyle w:val="1a"/>
              <w:ind w:firstLine="397"/>
              <w:rPr>
                <w:sz w:val="24"/>
                <w:szCs w:val="24"/>
                <w:highlight w:val="cyan"/>
              </w:rPr>
            </w:pPr>
            <w:r>
              <w:rPr>
                <w:sz w:val="24"/>
                <w:szCs w:val="24"/>
              </w:rPr>
              <w:t>Рассмотрение, оценка и сопоставление Заявок состоится «12» мая 2023 г. 14 час. 00 мин. местного времени по адресу, указанному в пункте 2 Информационной карты.</w:t>
            </w:r>
          </w:p>
        </w:tc>
      </w:tr>
      <w:tr w:rsidR="00AF0075" w:rsidRPr="00F86FAA" w:rsidTr="004D6B74">
        <w:tc>
          <w:tcPr>
            <w:tcW w:w="426" w:type="dxa"/>
          </w:tcPr>
          <w:p w:rsidR="00AF0075" w:rsidRPr="00F86FAA" w:rsidRDefault="00AF0075" w:rsidP="00E47C4C">
            <w:pPr>
              <w:pStyle w:val="1a"/>
              <w:ind w:left="-57" w:right="-108" w:firstLine="0"/>
              <w:rPr>
                <w:b/>
                <w:sz w:val="24"/>
                <w:szCs w:val="24"/>
              </w:rPr>
            </w:pPr>
            <w:r>
              <w:rPr>
                <w:b/>
                <w:sz w:val="24"/>
                <w:szCs w:val="24"/>
              </w:rPr>
              <w:t>9.</w:t>
            </w:r>
          </w:p>
        </w:tc>
        <w:tc>
          <w:tcPr>
            <w:tcW w:w="2126" w:type="dxa"/>
          </w:tcPr>
          <w:p w:rsidR="00AF0075" w:rsidRPr="00F86FAA" w:rsidRDefault="00AF0075" w:rsidP="008035D3">
            <w:pPr>
              <w:pStyle w:val="Default"/>
              <w:rPr>
                <w:b/>
                <w:color w:val="auto"/>
              </w:rPr>
            </w:pPr>
            <w:r>
              <w:rPr>
                <w:b/>
                <w:color w:val="auto"/>
              </w:rPr>
              <w:t>Подведение итогов</w:t>
            </w:r>
          </w:p>
        </w:tc>
        <w:tc>
          <w:tcPr>
            <w:tcW w:w="7200" w:type="dxa"/>
          </w:tcPr>
          <w:p w:rsidR="00AF0075" w:rsidRDefault="00AF0075">
            <w:pPr>
              <w:pStyle w:val="1a"/>
              <w:ind w:firstLine="0"/>
              <w:rPr>
                <w:sz w:val="24"/>
                <w:szCs w:val="24"/>
                <w:highlight w:val="cyan"/>
              </w:rPr>
            </w:pPr>
            <w:r>
              <w:rPr>
                <w:sz w:val="24"/>
                <w:szCs w:val="24"/>
              </w:rPr>
              <w:t>Подведение итогов состоится не позднее «15» июня 2023 г. 14 час. 00 мин.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9705E" w:rsidRDefault="00AF0075">
            <w:pPr>
              <w:pStyle w:val="1a"/>
              <w:ind w:firstLine="0"/>
              <w:rPr>
                <w:b/>
                <w:sz w:val="24"/>
                <w:szCs w:val="24"/>
                <w:lang w:val="en-US"/>
              </w:rPr>
            </w:pPr>
            <w:r>
              <w:rPr>
                <w:sz w:val="24"/>
                <w:szCs w:val="24"/>
                <w:lang w:val="en-US"/>
              </w:rPr>
              <w:t>О</w:t>
            </w:r>
            <w:r w:rsidR="00EA1244">
              <w:rPr>
                <w:sz w:val="24"/>
                <w:szCs w:val="24"/>
                <w:lang w:val="en-US"/>
              </w:rPr>
              <w:t>дин</w:t>
            </w:r>
            <w:r>
              <w:rPr>
                <w:sz w:val="24"/>
                <w:szCs w:val="24"/>
              </w:rPr>
              <w:t xml:space="preserve"> </w:t>
            </w:r>
            <w:r w:rsidR="00EA1244">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9705E" w:rsidRPr="00206527" w:rsidRDefault="00EA1244">
            <w:pPr>
              <w:pStyle w:val="aff"/>
              <w:jc w:val="both"/>
              <w:rPr>
                <w:sz w:val="24"/>
                <w:szCs w:val="24"/>
              </w:rPr>
            </w:pPr>
            <w:r w:rsidRPr="0020652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9705E" w:rsidRPr="000E77A8" w:rsidRDefault="00EA1244">
            <w:pPr>
              <w:pStyle w:val="1a"/>
              <w:ind w:firstLine="0"/>
              <w:jc w:val="left"/>
              <w:rPr>
                <w:b/>
                <w:sz w:val="24"/>
                <w:szCs w:val="24"/>
              </w:rPr>
            </w:pPr>
            <w:r w:rsidRPr="000E77A8">
              <w:rPr>
                <w:sz w:val="24"/>
                <w:szCs w:val="24"/>
                <w:lang w:val="en-US"/>
              </w:rPr>
              <w:t>Рубли</w:t>
            </w:r>
            <w:r w:rsidR="00AF0075">
              <w:rPr>
                <w:sz w:val="24"/>
                <w:szCs w:val="24"/>
              </w:rPr>
              <w:t xml:space="preserve"> </w:t>
            </w:r>
            <w:r w:rsidRPr="000E77A8">
              <w:rPr>
                <w:sz w:val="24"/>
                <w:szCs w:val="24"/>
                <w:lang w:val="en-US"/>
              </w:rPr>
              <w:t>Российской</w:t>
            </w:r>
            <w:r w:rsidR="00AF0075">
              <w:rPr>
                <w:sz w:val="24"/>
                <w:szCs w:val="24"/>
              </w:rPr>
              <w:t xml:space="preserve"> </w:t>
            </w:r>
            <w:r w:rsidRPr="000E77A8">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359B1" w:rsidRPr="0092151E" w:rsidRDefault="00EA1244" w:rsidP="008359B1">
            <w:pPr>
              <w:pStyle w:val="1a"/>
              <w:ind w:firstLine="459"/>
              <w:rPr>
                <w:sz w:val="24"/>
                <w:szCs w:val="24"/>
              </w:rPr>
            </w:pPr>
            <w:r w:rsidRPr="000E77A8">
              <w:rPr>
                <w:sz w:val="24"/>
                <w:szCs w:val="24"/>
              </w:rPr>
              <w:t xml:space="preserve">Допускается авансирование не более 25 (двадцати пяти) % от цены договора. </w:t>
            </w:r>
            <w:r w:rsidR="00C70BA9" w:rsidRPr="000E77A8">
              <w:rPr>
                <w:sz w:val="24"/>
                <w:szCs w:val="24"/>
              </w:rPr>
              <w:t xml:space="preserve">В случае авансирования на сумму свыше 3,0 млн. руб. (без НДС) Исполнитель обязан предоставить обеспечение надлежащего </w:t>
            </w:r>
            <w:r w:rsidR="00C70BA9" w:rsidRPr="0092151E">
              <w:rPr>
                <w:sz w:val="24"/>
                <w:szCs w:val="24"/>
              </w:rPr>
              <w:t xml:space="preserve">исполнения договора в виде независимой (банковской) гарантии в размере аванса, составленной в соответствии с требованиями, изложенными в </w:t>
            </w:r>
            <w:r w:rsidR="00807E2E" w:rsidRPr="0092151E">
              <w:rPr>
                <w:sz w:val="24"/>
                <w:szCs w:val="24"/>
              </w:rPr>
              <w:t>пункте 24 раздела 5 Информационной карты</w:t>
            </w:r>
            <w:r w:rsidR="00C70BA9" w:rsidRPr="0092151E">
              <w:rPr>
                <w:sz w:val="24"/>
                <w:szCs w:val="24"/>
              </w:rPr>
              <w:t>.</w:t>
            </w:r>
          </w:p>
          <w:p w:rsidR="00D164E3" w:rsidRPr="0092151E" w:rsidRDefault="00D164E3" w:rsidP="00D164E3">
            <w:pPr>
              <w:pStyle w:val="1a"/>
              <w:ind w:firstLine="709"/>
              <w:rPr>
                <w:color w:val="000000"/>
                <w:sz w:val="24"/>
                <w:szCs w:val="24"/>
              </w:rPr>
            </w:pPr>
            <w:r w:rsidRPr="0092151E">
              <w:rPr>
                <w:color w:val="000000"/>
                <w:sz w:val="24"/>
                <w:szCs w:val="24"/>
              </w:rPr>
              <w:t>Оплата выполненных Работ производится:</w:t>
            </w:r>
          </w:p>
          <w:p w:rsidR="00DE0448" w:rsidRPr="000E77A8" w:rsidRDefault="00DE0448" w:rsidP="00DE0448">
            <w:pPr>
              <w:pStyle w:val="1a"/>
              <w:widowControl w:val="0"/>
              <w:suppressAutoHyphens w:val="0"/>
              <w:ind w:firstLine="709"/>
              <w:rPr>
                <w:i/>
                <w:sz w:val="24"/>
                <w:szCs w:val="24"/>
              </w:rPr>
            </w:pPr>
            <w:r w:rsidRPr="0092151E">
              <w:rPr>
                <w:sz w:val="24"/>
                <w:szCs w:val="24"/>
              </w:rPr>
              <w:t>- путем перечисления Заказчиком авансового платежа в ра</w:t>
            </w:r>
            <w:r w:rsidRPr="0092151E">
              <w:rPr>
                <w:sz w:val="24"/>
                <w:szCs w:val="24"/>
              </w:rPr>
              <w:t>з</w:t>
            </w:r>
            <w:r w:rsidRPr="0092151E">
              <w:rPr>
                <w:sz w:val="24"/>
                <w:szCs w:val="24"/>
              </w:rPr>
              <w:t xml:space="preserve">мере </w:t>
            </w:r>
            <w:r w:rsidRPr="0092151E">
              <w:rPr>
                <w:i/>
                <w:sz w:val="24"/>
                <w:szCs w:val="24"/>
              </w:rPr>
              <w:t>(</w:t>
            </w:r>
            <w:r w:rsidRPr="0092151E">
              <w:rPr>
                <w:b/>
                <w:i/>
                <w:color w:val="000000"/>
                <w:sz w:val="24"/>
                <w:szCs w:val="24"/>
              </w:rPr>
              <w:t xml:space="preserve">вариант 1 (с банковской гарантией): </w:t>
            </w:r>
            <w:r w:rsidRPr="0092151E">
              <w:rPr>
                <w:i/>
                <w:sz w:val="24"/>
                <w:szCs w:val="24"/>
              </w:rPr>
              <w:t xml:space="preserve">не более 25 % </w:t>
            </w:r>
            <w:r w:rsidRPr="0092151E">
              <w:rPr>
                <w:i/>
                <w:sz w:val="24"/>
                <w:szCs w:val="24"/>
              </w:rPr>
              <w:lastRenderedPageBreak/>
              <w:t xml:space="preserve">(Двадцати пяти процентов) от цены договора в течение </w:t>
            </w:r>
            <w:r w:rsidR="00014E80" w:rsidRPr="0092151E">
              <w:rPr>
                <w:i/>
                <w:sz w:val="24"/>
                <w:szCs w:val="24"/>
              </w:rPr>
              <w:t xml:space="preserve">14 (четырнадцати) </w:t>
            </w:r>
            <w:r w:rsidRPr="0092151E">
              <w:rPr>
                <w:i/>
                <w:sz w:val="24"/>
                <w:szCs w:val="24"/>
              </w:rPr>
              <w:t>календарных дней с даты предоста</w:t>
            </w:r>
            <w:r w:rsidRPr="0092151E">
              <w:rPr>
                <w:i/>
                <w:sz w:val="24"/>
                <w:szCs w:val="24"/>
              </w:rPr>
              <w:t>в</w:t>
            </w:r>
            <w:r w:rsidRPr="0092151E">
              <w:rPr>
                <w:i/>
                <w:sz w:val="24"/>
                <w:szCs w:val="24"/>
              </w:rPr>
              <w:t>ления обеспечения надлежащего исполнения договора (банковской гарантии) на возврат авансового платежа. В случае непредоста</w:t>
            </w:r>
            <w:r w:rsidRPr="0092151E">
              <w:rPr>
                <w:i/>
                <w:sz w:val="24"/>
                <w:szCs w:val="24"/>
              </w:rPr>
              <w:t>в</w:t>
            </w:r>
            <w:r w:rsidRPr="0092151E">
              <w:rPr>
                <w:i/>
                <w:sz w:val="24"/>
                <w:szCs w:val="24"/>
              </w:rPr>
              <w:t>ления обесп</w:t>
            </w:r>
            <w:r w:rsidRPr="0092151E">
              <w:rPr>
                <w:i/>
                <w:sz w:val="24"/>
                <w:szCs w:val="24"/>
              </w:rPr>
              <w:t>е</w:t>
            </w:r>
            <w:r w:rsidRPr="0092151E">
              <w:rPr>
                <w:i/>
                <w:sz w:val="24"/>
                <w:szCs w:val="24"/>
              </w:rPr>
              <w:t>чения надлежащего исполнения договора (банковской гарантии) аванс не выплачивается / (</w:t>
            </w:r>
            <w:r w:rsidRPr="0092151E">
              <w:rPr>
                <w:b/>
                <w:i/>
                <w:color w:val="000000"/>
                <w:sz w:val="24"/>
                <w:szCs w:val="24"/>
              </w:rPr>
              <w:t>вариант 2 (без</w:t>
            </w:r>
            <w:r w:rsidRPr="000E77A8">
              <w:rPr>
                <w:b/>
                <w:i/>
                <w:color w:val="000000"/>
                <w:sz w:val="24"/>
                <w:szCs w:val="24"/>
              </w:rPr>
              <w:t xml:space="preserve"> банковской гарантии): </w:t>
            </w:r>
            <w:r w:rsidRPr="000E77A8">
              <w:rPr>
                <w:i/>
                <w:sz w:val="24"/>
                <w:szCs w:val="24"/>
              </w:rPr>
              <w:t>не более 3,0 млн.руб. в течение 14 (четырнадцати) календарных дней с даты подписания договора.</w:t>
            </w:r>
          </w:p>
          <w:p w:rsidR="00DE0448" w:rsidRPr="000E77A8" w:rsidRDefault="00DE0448" w:rsidP="00DE0448">
            <w:pPr>
              <w:pStyle w:val="1a"/>
              <w:widowControl w:val="0"/>
              <w:suppressAutoHyphens w:val="0"/>
              <w:ind w:firstLine="709"/>
              <w:rPr>
                <w:sz w:val="24"/>
                <w:szCs w:val="24"/>
              </w:rPr>
            </w:pPr>
            <w:r w:rsidRPr="000E77A8">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DE0448" w:rsidRPr="000E77A8" w:rsidRDefault="00DE0448" w:rsidP="00DE0448">
            <w:pPr>
              <w:ind w:firstLine="709"/>
              <w:jc w:val="both"/>
              <w:rPr>
                <w:rFonts w:eastAsia="Arial"/>
              </w:rPr>
            </w:pPr>
            <w:r w:rsidRPr="000E77A8">
              <w:rPr>
                <w:rFonts w:eastAsia="Arial"/>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39705E" w:rsidRPr="000E77A8" w:rsidRDefault="00DE0448" w:rsidP="00DE0448">
            <w:pPr>
              <w:ind w:firstLine="709"/>
              <w:jc w:val="both"/>
            </w:pPr>
            <w:r w:rsidRPr="000E77A8">
              <w:rPr>
                <w:rFonts w:eastAsia="Arial"/>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9705E" w:rsidRDefault="00EA124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120 (Ста двадцати) календарных дней с даты заключения Договора</w:t>
            </w:r>
          </w:p>
          <w:p w:rsidR="00685C56" w:rsidRPr="00F86FAA" w:rsidRDefault="00685C56" w:rsidP="00685C56">
            <w:pPr>
              <w:pStyle w:val="Default"/>
              <w:jc w:val="both"/>
            </w:pPr>
          </w:p>
          <w:p w:rsidR="0039705E" w:rsidRDefault="00EA12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9705E" w:rsidRDefault="00EA1244">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9705E" w:rsidRDefault="00EA124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9705E" w:rsidRDefault="00EA1244">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39705E" w:rsidRDefault="00EA1244">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39705E" w:rsidRDefault="00EA124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9705E" w:rsidRDefault="00EA124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9705E" w:rsidRDefault="00EA1244">
                  <w:pPr>
                    <w:snapToGrid w:val="0"/>
                    <w:rPr>
                      <w:sz w:val="22"/>
                      <w:szCs w:val="22"/>
                    </w:rPr>
                  </w:pPr>
                  <w:r>
                    <w:rPr>
                      <w:sz w:val="22"/>
                      <w:szCs w:val="22"/>
                    </w:rPr>
                    <w:t>25</w:t>
                  </w:r>
                </w:p>
              </w:tc>
            </w:tr>
          </w:tbl>
          <w:p w:rsidR="0039705E" w:rsidRDefault="0039705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A220DA" w:rsidRDefault="00856650" w:rsidP="00EA1244">
            <w:pPr>
              <w:pStyle w:val="aff7"/>
              <w:numPr>
                <w:ilvl w:val="0"/>
                <w:numId w:val="14"/>
              </w:numPr>
              <w:ind w:left="175" w:hanging="218"/>
              <w:jc w:val="both"/>
            </w:pPr>
            <w:r w:rsidRPr="00A220DA">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39705E" w:rsidRPr="00A220DA" w:rsidRDefault="00EA1244" w:rsidP="00EA1244">
            <w:pPr>
              <w:pStyle w:val="aff7"/>
              <w:numPr>
                <w:ilvl w:val="1"/>
                <w:numId w:val="14"/>
              </w:numPr>
              <w:ind w:left="601" w:hanging="426"/>
              <w:jc w:val="both"/>
            </w:pPr>
            <w:r w:rsidRPr="00A220DA">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9705E" w:rsidRPr="00A220DA" w:rsidRDefault="00EA1244" w:rsidP="00EA1244">
            <w:pPr>
              <w:pStyle w:val="aff7"/>
              <w:numPr>
                <w:ilvl w:val="1"/>
                <w:numId w:val="14"/>
              </w:numPr>
              <w:ind w:left="601" w:hanging="426"/>
              <w:jc w:val="both"/>
            </w:pPr>
            <w:r w:rsidRPr="00A220D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9705E" w:rsidRPr="00A220DA" w:rsidRDefault="00EA1244" w:rsidP="00EA1244">
            <w:pPr>
              <w:pStyle w:val="aff7"/>
              <w:numPr>
                <w:ilvl w:val="1"/>
                <w:numId w:val="14"/>
              </w:numPr>
              <w:ind w:left="601" w:hanging="426"/>
              <w:jc w:val="both"/>
            </w:pPr>
            <w:r w:rsidRPr="00A220DA">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"ремонт, строительство, реконструкция дорог, проездов, производственных площадок", с суммарной стоимостью договора(-ов) не менее  20 % от начальной (максимальной) цены договора/цены лота закупки;</w:t>
            </w:r>
          </w:p>
          <w:p w:rsidR="0039705E" w:rsidRPr="00A220DA" w:rsidRDefault="00EA1244" w:rsidP="00EA1244">
            <w:pPr>
              <w:pStyle w:val="aff7"/>
              <w:numPr>
                <w:ilvl w:val="1"/>
                <w:numId w:val="14"/>
              </w:numPr>
              <w:ind w:left="601" w:hanging="426"/>
              <w:jc w:val="both"/>
            </w:pPr>
            <w:r w:rsidRPr="00A220D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A220DA">
              <w:rPr>
                <w:lang w:val="en-US"/>
              </w:rPr>
              <w:t>https</w:t>
            </w:r>
            <w:r w:rsidRPr="00A220DA">
              <w:t>://</w:t>
            </w:r>
            <w:r w:rsidRPr="00A220DA">
              <w:rPr>
                <w:lang w:val="en-US"/>
              </w:rPr>
              <w:t>www</w:t>
            </w:r>
            <w:r w:rsidRPr="00A220DA">
              <w:t>.</w:t>
            </w:r>
            <w:r w:rsidRPr="00A220DA">
              <w:rPr>
                <w:lang w:val="en-US"/>
              </w:rPr>
              <w:t>nalog</w:t>
            </w:r>
            <w:r w:rsidRPr="00A220DA">
              <w:t>.</w:t>
            </w:r>
            <w:r w:rsidRPr="00A220DA">
              <w:rPr>
                <w:lang w:val="en-US"/>
              </w:rPr>
              <w:t>ru</w:t>
            </w:r>
            <w:r w:rsidRPr="00A220DA">
              <w:t>) на условиях, изложенных в проекте договора (приложение к документации о закупке);</w:t>
            </w:r>
          </w:p>
          <w:p w:rsidR="0039705E" w:rsidRPr="00A220DA" w:rsidRDefault="00EA1244" w:rsidP="00EA1244">
            <w:pPr>
              <w:pStyle w:val="aff7"/>
              <w:numPr>
                <w:ilvl w:val="1"/>
                <w:numId w:val="14"/>
              </w:numPr>
              <w:ind w:left="601" w:hanging="426"/>
              <w:jc w:val="both"/>
            </w:pPr>
            <w:r w:rsidRPr="00A220DA">
              <w:t>претендент должен иметь в штате не менее 2-х специалистов, состоящих в Национальном реестре Специалистов в области строительства;</w:t>
            </w:r>
          </w:p>
          <w:p w:rsidR="0039705E" w:rsidRPr="00A220DA" w:rsidRDefault="00EA1244" w:rsidP="00EA1244">
            <w:pPr>
              <w:pStyle w:val="aff7"/>
              <w:numPr>
                <w:ilvl w:val="1"/>
                <w:numId w:val="14"/>
              </w:numPr>
              <w:ind w:left="601" w:hanging="426"/>
              <w:jc w:val="both"/>
            </w:pPr>
            <w:r w:rsidRPr="00A220DA">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A220DA" w:rsidRDefault="006D2B87" w:rsidP="00EA1244">
            <w:pPr>
              <w:pStyle w:val="aff7"/>
              <w:numPr>
                <w:ilvl w:val="0"/>
                <w:numId w:val="14"/>
              </w:numPr>
              <w:ind w:left="175" w:hanging="218"/>
              <w:jc w:val="both"/>
            </w:pPr>
            <w:r w:rsidRPr="00A220DA">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9705E" w:rsidRPr="00A220DA" w:rsidRDefault="00EA1244" w:rsidP="00EA1244">
            <w:pPr>
              <w:pStyle w:val="aff7"/>
              <w:numPr>
                <w:ilvl w:val="1"/>
                <w:numId w:val="14"/>
              </w:numPr>
              <w:ind w:left="601" w:hanging="426"/>
              <w:jc w:val="both"/>
            </w:pPr>
            <w:r w:rsidRPr="00A220D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9705E" w:rsidRPr="00A220DA" w:rsidRDefault="00EA1244" w:rsidP="00EA1244">
            <w:pPr>
              <w:pStyle w:val="aff7"/>
              <w:numPr>
                <w:ilvl w:val="1"/>
                <w:numId w:val="14"/>
              </w:numPr>
              <w:ind w:left="601" w:hanging="426"/>
              <w:jc w:val="both"/>
            </w:pPr>
            <w:r w:rsidRPr="00A220DA">
              <w:t xml:space="preserve">в подтверждение соответствия требованию, установленному </w:t>
            </w:r>
            <w:r w:rsidRPr="00A220DA">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220DA">
              <w:rPr>
                <w:lang w:val="en-US"/>
              </w:rPr>
              <w:t>https</w:t>
            </w:r>
            <w:r w:rsidRPr="00A220DA">
              <w:t>://</w:t>
            </w:r>
            <w:r w:rsidRPr="00A220DA">
              <w:rPr>
                <w:lang w:val="en-US"/>
              </w:rPr>
              <w:t>service</w:t>
            </w:r>
            <w:r w:rsidRPr="00A220DA">
              <w:t>.</w:t>
            </w:r>
            <w:r w:rsidRPr="00A220DA">
              <w:rPr>
                <w:lang w:val="en-US"/>
              </w:rPr>
              <w:t>nalog</w:t>
            </w:r>
            <w:r w:rsidRPr="00A220DA">
              <w:t>.</w:t>
            </w:r>
            <w:r w:rsidRPr="00A220DA">
              <w:rPr>
                <w:lang w:val="en-US"/>
              </w:rPr>
              <w:t>ru</w:t>
            </w:r>
            <w:r w:rsidRPr="00A220DA">
              <w:t>/</w:t>
            </w:r>
            <w:r w:rsidRPr="00A220DA">
              <w:rPr>
                <w:lang w:val="en-US"/>
              </w:rPr>
              <w:t>zd</w:t>
            </w:r>
            <w:r w:rsidRPr="00A220DA">
              <w:t>.</w:t>
            </w:r>
            <w:r w:rsidRPr="00A220DA">
              <w:rPr>
                <w:lang w:val="en-US"/>
              </w:rPr>
              <w:t>do</w:t>
            </w:r>
            <w:r w:rsidRPr="00A220D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220DA">
              <w:rPr>
                <w:lang w:val="en-US"/>
              </w:rPr>
              <w:t>https</w:t>
            </w:r>
            <w:r w:rsidRPr="00A220DA">
              <w:t>://</w:t>
            </w:r>
            <w:r w:rsidRPr="00A220DA">
              <w:rPr>
                <w:lang w:val="en-US"/>
              </w:rPr>
              <w:t>service</w:t>
            </w:r>
            <w:r w:rsidRPr="00A220DA">
              <w:t>.</w:t>
            </w:r>
            <w:r w:rsidRPr="00A220DA">
              <w:rPr>
                <w:lang w:val="en-US"/>
              </w:rPr>
              <w:t>nalog</w:t>
            </w:r>
            <w:r w:rsidRPr="00A220DA">
              <w:t>.</w:t>
            </w:r>
            <w:r w:rsidRPr="00A220DA">
              <w:rPr>
                <w:lang w:val="en-US"/>
              </w:rPr>
              <w:t>ru</w:t>
            </w:r>
            <w:r w:rsidRPr="00A220DA">
              <w:t>/</w:t>
            </w:r>
            <w:r w:rsidRPr="00A220DA">
              <w:rPr>
                <w:lang w:val="en-US"/>
              </w:rPr>
              <w:t>zd</w:t>
            </w:r>
            <w:r w:rsidRPr="00A220DA">
              <w:t>.</w:t>
            </w:r>
            <w:r w:rsidRPr="00A220DA">
              <w:rPr>
                <w:lang w:val="en-US"/>
              </w:rPr>
              <w:t>do</w:t>
            </w:r>
            <w:r w:rsidRPr="00A220DA">
              <w:t>);</w:t>
            </w:r>
          </w:p>
          <w:p w:rsidR="0039705E" w:rsidRPr="00A220DA" w:rsidRDefault="00EA1244" w:rsidP="00EA1244">
            <w:pPr>
              <w:pStyle w:val="aff7"/>
              <w:numPr>
                <w:ilvl w:val="1"/>
                <w:numId w:val="14"/>
              </w:numPr>
              <w:ind w:left="601" w:hanging="426"/>
              <w:jc w:val="both"/>
            </w:pPr>
            <w:r w:rsidRPr="00A220D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220DA">
              <w:rPr>
                <w:lang w:val="en-US"/>
              </w:rPr>
              <w:t>http</w:t>
            </w:r>
            <w:r w:rsidRPr="00A220DA">
              <w:t>://</w:t>
            </w:r>
            <w:r w:rsidRPr="00A220DA">
              <w:rPr>
                <w:lang w:val="en-US"/>
              </w:rPr>
              <w:t>fssprus</w:t>
            </w:r>
            <w:r w:rsidRPr="00A220DA">
              <w:t>.</w:t>
            </w:r>
            <w:r w:rsidRPr="00A220DA">
              <w:rPr>
                <w:lang w:val="en-US"/>
              </w:rPr>
              <w:t>ru</w:t>
            </w:r>
            <w:r w:rsidRPr="00A220DA">
              <w:t>/</w:t>
            </w:r>
            <w:r w:rsidRPr="00A220DA">
              <w:rPr>
                <w:lang w:val="en-US"/>
              </w:rPr>
              <w:t>iss</w:t>
            </w:r>
            <w:r w:rsidRPr="00A220DA">
              <w:t>/</w:t>
            </w:r>
            <w:r w:rsidRPr="00A220DA">
              <w:rPr>
                <w:lang w:val="en-US"/>
              </w:rPr>
              <w:t>ip</w:t>
            </w:r>
            <w:r w:rsidRPr="00A220D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A220DA">
              <w:rPr>
                <w:lang w:val="en-US"/>
              </w:rPr>
              <w:t>http</w:t>
            </w:r>
            <w:r w:rsidRPr="00A220DA">
              <w:t>://</w:t>
            </w:r>
            <w:r w:rsidRPr="00A220DA">
              <w:rPr>
                <w:lang w:val="en-US"/>
              </w:rPr>
              <w:t>www</w:t>
            </w:r>
            <w:r w:rsidRPr="00A220DA">
              <w:t>.</w:t>
            </w:r>
            <w:r w:rsidRPr="00A220DA">
              <w:rPr>
                <w:lang w:val="en-US"/>
              </w:rPr>
              <w:t>fedresurs</w:t>
            </w:r>
            <w:r w:rsidRPr="00A220DA">
              <w:t>.</w:t>
            </w:r>
            <w:r w:rsidRPr="00A220DA">
              <w:rPr>
                <w:lang w:val="en-US"/>
              </w:rPr>
              <w:t>ru</w:t>
            </w:r>
            <w:r w:rsidRPr="00A220D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39705E" w:rsidRPr="00A220DA" w:rsidRDefault="00EA1244" w:rsidP="00EA1244">
            <w:pPr>
              <w:pStyle w:val="aff7"/>
              <w:numPr>
                <w:ilvl w:val="1"/>
                <w:numId w:val="14"/>
              </w:numPr>
              <w:ind w:left="601" w:hanging="426"/>
              <w:jc w:val="both"/>
            </w:pPr>
            <w:r w:rsidRPr="00A220DA">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9705E" w:rsidRPr="00A220DA" w:rsidRDefault="00EA1244" w:rsidP="00EA1244">
            <w:pPr>
              <w:pStyle w:val="aff7"/>
              <w:numPr>
                <w:ilvl w:val="1"/>
                <w:numId w:val="14"/>
              </w:numPr>
              <w:ind w:left="601" w:hanging="426"/>
              <w:jc w:val="both"/>
            </w:pPr>
            <w:r w:rsidRPr="00A220DA">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39705E" w:rsidRPr="00A220DA" w:rsidRDefault="00EA1244" w:rsidP="00EA1244">
            <w:pPr>
              <w:pStyle w:val="aff7"/>
              <w:numPr>
                <w:ilvl w:val="1"/>
                <w:numId w:val="14"/>
              </w:numPr>
              <w:ind w:left="601" w:hanging="426"/>
              <w:jc w:val="both"/>
            </w:pPr>
            <w:r w:rsidRPr="00A220DA">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39705E" w:rsidRPr="00A220DA" w:rsidRDefault="00EA1244" w:rsidP="00EA1244">
            <w:pPr>
              <w:pStyle w:val="aff7"/>
              <w:numPr>
                <w:ilvl w:val="1"/>
                <w:numId w:val="14"/>
              </w:numPr>
              <w:ind w:left="601" w:hanging="426"/>
              <w:jc w:val="both"/>
              <w:rPr>
                <w:lang w:val="en-US"/>
              </w:rPr>
            </w:pPr>
            <w:r w:rsidRPr="00A220D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A220DA">
              <w:rPr>
                <w:lang w:val="en-US"/>
              </w:rPr>
              <w:t>Письмо</w:t>
            </w:r>
            <w:r w:rsidR="00C646D4">
              <w:t xml:space="preserve"> </w:t>
            </w:r>
            <w:r w:rsidRPr="00A220DA">
              <w:rPr>
                <w:lang w:val="en-US"/>
              </w:rPr>
              <w:t>должно</w:t>
            </w:r>
            <w:r w:rsidR="00C646D4">
              <w:t xml:space="preserve"> </w:t>
            </w:r>
            <w:r w:rsidRPr="00A220DA">
              <w:rPr>
                <w:lang w:val="en-US"/>
              </w:rPr>
              <w:t>содержать</w:t>
            </w:r>
            <w:r w:rsidR="00C646D4">
              <w:t xml:space="preserve"> </w:t>
            </w:r>
            <w:r w:rsidRPr="00A220DA">
              <w:rPr>
                <w:lang w:val="en-US"/>
              </w:rPr>
              <w:t>контактную</w:t>
            </w:r>
            <w:r w:rsidR="00C646D4">
              <w:t xml:space="preserve"> </w:t>
            </w:r>
            <w:r w:rsidRPr="00A220DA">
              <w:rPr>
                <w:lang w:val="en-US"/>
              </w:rPr>
              <w:t>информацию</w:t>
            </w:r>
            <w:r w:rsidR="00C646D4">
              <w:t xml:space="preserve"> </w:t>
            </w:r>
            <w:r w:rsidRPr="00A220DA">
              <w:rPr>
                <w:lang w:val="en-US"/>
              </w:rPr>
              <w:t>контрагента</w:t>
            </w:r>
            <w:r w:rsidR="00C646D4">
              <w:t xml:space="preserve"> </w:t>
            </w:r>
            <w:r w:rsidRPr="00A220DA">
              <w:rPr>
                <w:lang w:val="en-US"/>
              </w:rPr>
              <w:t>претендента;</w:t>
            </w:r>
          </w:p>
          <w:p w:rsidR="0039705E" w:rsidRPr="00A220DA" w:rsidRDefault="00EA1244" w:rsidP="00EA1244">
            <w:pPr>
              <w:pStyle w:val="aff7"/>
              <w:numPr>
                <w:ilvl w:val="1"/>
                <w:numId w:val="14"/>
              </w:numPr>
              <w:ind w:left="601" w:hanging="426"/>
              <w:jc w:val="both"/>
            </w:pPr>
            <w:r w:rsidRPr="00A220D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057243" w:rsidRPr="00A220DA" w:rsidRDefault="00EA1244" w:rsidP="00057243">
            <w:pPr>
              <w:pStyle w:val="aff7"/>
              <w:numPr>
                <w:ilvl w:val="1"/>
                <w:numId w:val="14"/>
              </w:numPr>
              <w:ind w:left="601" w:hanging="426"/>
              <w:jc w:val="both"/>
            </w:pPr>
            <w:r w:rsidRPr="00A220DA">
              <w:t>сведения о производственном персонале по форме приложения № 7 к документации о закупке</w:t>
            </w:r>
            <w:r w:rsidR="00057243" w:rsidRPr="00A220DA">
              <w:t xml:space="preserve">. </w:t>
            </w:r>
            <w:r w:rsidR="00C12541" w:rsidRPr="00A220DA">
              <w:t>Организатором на день рассмотрения Заявок на сайте Национального объединения строителей (</w:t>
            </w:r>
            <w:hyperlink r:id="rId22" w:history="1">
              <w:r w:rsidR="00C12541" w:rsidRPr="00A220DA">
                <w:t>http://nrs.nostroy.ru/</w:t>
              </w:r>
            </w:hyperlink>
            <w:r w:rsidR="00C12541" w:rsidRPr="00A220DA">
              <w:t xml:space="preserve">) </w:t>
            </w:r>
            <w:r w:rsidR="00057243" w:rsidRPr="00A220DA">
              <w:t>проверяется информация о соответствии претендента требованиям, установленным подпунктом 1.5. настоящего пункта. В случае несоответствия представленных претендентом сведений информации, содержащейся на указанном в настоящем подпункте сайте, заявка претендента подлежит отклонению.</w:t>
            </w:r>
          </w:p>
          <w:p w:rsidR="0039705E" w:rsidRPr="00A220DA" w:rsidRDefault="00EA1244" w:rsidP="00EA1244">
            <w:pPr>
              <w:pStyle w:val="aff7"/>
              <w:numPr>
                <w:ilvl w:val="1"/>
                <w:numId w:val="14"/>
              </w:numPr>
              <w:ind w:left="601" w:hanging="426"/>
              <w:jc w:val="both"/>
            </w:pPr>
            <w:r w:rsidRPr="00A220DA">
              <w:t xml:space="preserve">Организатором на день рассмотрения Заявок на официальном сайте РОСТЕХНАДЗОРА (https://sro.gosnadzor.ru/) проверяется информация о соответствии претендента и саморегулируемых организаций (СРО) требованиям, установленным подпунктом 1.6.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w:t>
            </w:r>
            <w:r w:rsidRPr="00A220DA">
              <w:lastRenderedPageBreak/>
              <w:t>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9705E" w:rsidRPr="00A220DA" w:rsidRDefault="00EA1244">
            <w:pPr>
              <w:pBdr>
                <w:top w:val="nil"/>
                <w:left w:val="nil"/>
                <w:bottom w:val="nil"/>
                <w:right w:val="nil"/>
                <w:between w:val="nil"/>
              </w:pBdr>
              <w:ind w:firstLine="709"/>
              <w:jc w:val="both"/>
              <w:rPr>
                <w:color w:val="000000"/>
              </w:rPr>
            </w:pPr>
            <w:r w:rsidRPr="00A220DA">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5"/>
              <w:gridCol w:w="1559"/>
            </w:tblGrid>
            <w:tr w:rsidR="006D2B87" w:rsidRPr="00A220DA" w:rsidTr="00910D49">
              <w:tc>
                <w:tcPr>
                  <w:tcW w:w="5415" w:type="dxa"/>
                </w:tcPr>
                <w:p w:rsidR="006D2B87" w:rsidRPr="00A220DA" w:rsidRDefault="006D2B87" w:rsidP="006D2B87">
                  <w:pPr>
                    <w:pStyle w:val="afa"/>
                    <w:rPr>
                      <w:b/>
                      <w:sz w:val="24"/>
                    </w:rPr>
                  </w:pPr>
                  <w:r w:rsidRPr="00A220DA">
                    <w:rPr>
                      <w:b/>
                      <w:sz w:val="24"/>
                    </w:rPr>
                    <w:t>Критерий оценки</w:t>
                  </w:r>
                </w:p>
              </w:tc>
              <w:tc>
                <w:tcPr>
                  <w:tcW w:w="1559" w:type="dxa"/>
                </w:tcPr>
                <w:p w:rsidR="006D2B87" w:rsidRPr="00A220DA" w:rsidRDefault="006D2B87" w:rsidP="00910D49">
                  <w:pPr>
                    <w:pStyle w:val="afa"/>
                    <w:ind w:firstLine="0"/>
                    <w:rPr>
                      <w:b/>
                      <w:sz w:val="24"/>
                    </w:rPr>
                  </w:pPr>
                  <w:r w:rsidRPr="00A220DA">
                    <w:rPr>
                      <w:b/>
                      <w:sz w:val="24"/>
                    </w:rPr>
                    <w:t>Значение Кз</w:t>
                  </w:r>
                </w:p>
              </w:tc>
            </w:tr>
            <w:tr w:rsidR="006D2B87" w:rsidRPr="00A220DA" w:rsidTr="00910D49">
              <w:tc>
                <w:tcPr>
                  <w:tcW w:w="5415" w:type="dxa"/>
                </w:tcPr>
                <w:p w:rsidR="0039705E" w:rsidRPr="00A220DA" w:rsidRDefault="00EA1244" w:rsidP="00910D49">
                  <w:pPr>
                    <w:pStyle w:val="afa"/>
                    <w:ind w:firstLine="0"/>
                    <w:rPr>
                      <w:sz w:val="24"/>
                    </w:rPr>
                  </w:pPr>
                  <w:r w:rsidRPr="00A220DA">
                    <w:rPr>
                      <w:sz w:val="24"/>
                    </w:rPr>
                    <w:t>Цена договора</w:t>
                  </w:r>
                </w:p>
              </w:tc>
              <w:tc>
                <w:tcPr>
                  <w:tcW w:w="1559" w:type="dxa"/>
                </w:tcPr>
                <w:p w:rsidR="0039705E" w:rsidRPr="00A220DA" w:rsidRDefault="00EA1244" w:rsidP="00910D49">
                  <w:pPr>
                    <w:pStyle w:val="afa"/>
                    <w:ind w:firstLine="0"/>
                    <w:jc w:val="center"/>
                    <w:rPr>
                      <w:sz w:val="24"/>
                      <w:lang w:val="en-US"/>
                    </w:rPr>
                  </w:pPr>
                  <w:r w:rsidRPr="00A220DA">
                    <w:rPr>
                      <w:sz w:val="24"/>
                      <w:lang w:val="en-US"/>
                    </w:rPr>
                    <w:t>0,60</w:t>
                  </w:r>
                </w:p>
              </w:tc>
            </w:tr>
            <w:tr w:rsidR="006D2B87" w:rsidRPr="00A220DA" w:rsidTr="00910D49">
              <w:tc>
                <w:tcPr>
                  <w:tcW w:w="5415" w:type="dxa"/>
                </w:tcPr>
                <w:p w:rsidR="0039705E" w:rsidRPr="00A220DA" w:rsidRDefault="00EA1244" w:rsidP="00910D49">
                  <w:pPr>
                    <w:pStyle w:val="afa"/>
                    <w:ind w:firstLine="0"/>
                    <w:rPr>
                      <w:sz w:val="24"/>
                    </w:rPr>
                  </w:pPr>
                  <w:r w:rsidRPr="00A220DA">
                    <w:rPr>
                      <w:sz w:val="24"/>
                    </w:rPr>
                    <w:t>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p>
              </w:tc>
              <w:tc>
                <w:tcPr>
                  <w:tcW w:w="1559" w:type="dxa"/>
                </w:tcPr>
                <w:p w:rsidR="0039705E" w:rsidRPr="00A220DA" w:rsidRDefault="00EA1244" w:rsidP="00910D49">
                  <w:pPr>
                    <w:pStyle w:val="afa"/>
                    <w:ind w:firstLine="0"/>
                    <w:jc w:val="center"/>
                    <w:rPr>
                      <w:sz w:val="24"/>
                      <w:lang w:val="en-US"/>
                    </w:rPr>
                  </w:pPr>
                  <w:r w:rsidRPr="00A220DA">
                    <w:rPr>
                      <w:sz w:val="24"/>
                      <w:lang w:val="en-US"/>
                    </w:rPr>
                    <w:t>0,15</w:t>
                  </w:r>
                </w:p>
              </w:tc>
            </w:tr>
            <w:tr w:rsidR="006D2B87" w:rsidRPr="00A220DA" w:rsidTr="00910D49">
              <w:tc>
                <w:tcPr>
                  <w:tcW w:w="5415" w:type="dxa"/>
                </w:tcPr>
                <w:p w:rsidR="0039705E" w:rsidRPr="00A220DA" w:rsidRDefault="00EA1244" w:rsidP="00910D49">
                  <w:pPr>
                    <w:pStyle w:val="afa"/>
                    <w:ind w:firstLine="0"/>
                    <w:rPr>
                      <w:sz w:val="24"/>
                    </w:rPr>
                  </w:pPr>
                  <w:r w:rsidRPr="00A220DA">
                    <w:rPr>
                      <w:sz w:val="24"/>
                    </w:rPr>
                    <w:t>Срок  выполнения работ</w:t>
                  </w:r>
                </w:p>
              </w:tc>
              <w:tc>
                <w:tcPr>
                  <w:tcW w:w="1559" w:type="dxa"/>
                </w:tcPr>
                <w:p w:rsidR="0039705E" w:rsidRPr="00A220DA" w:rsidRDefault="00EA1244" w:rsidP="00910D49">
                  <w:pPr>
                    <w:pStyle w:val="afa"/>
                    <w:ind w:firstLine="0"/>
                    <w:jc w:val="center"/>
                    <w:rPr>
                      <w:sz w:val="24"/>
                      <w:lang w:val="en-US"/>
                    </w:rPr>
                  </w:pPr>
                  <w:r w:rsidRPr="00A220DA">
                    <w:rPr>
                      <w:sz w:val="24"/>
                      <w:lang w:val="en-US"/>
                    </w:rPr>
                    <w:t>0,15</w:t>
                  </w:r>
                </w:p>
              </w:tc>
            </w:tr>
            <w:tr w:rsidR="006D2B87" w:rsidRPr="00A220DA" w:rsidTr="00910D49">
              <w:tc>
                <w:tcPr>
                  <w:tcW w:w="5415" w:type="dxa"/>
                </w:tcPr>
                <w:p w:rsidR="0039705E" w:rsidRPr="00A220DA" w:rsidRDefault="00EA1244" w:rsidP="00910D49">
                  <w:pPr>
                    <w:pStyle w:val="afa"/>
                    <w:ind w:firstLine="0"/>
                    <w:rPr>
                      <w:sz w:val="24"/>
                    </w:rPr>
                  </w:pPr>
                  <w:r w:rsidRPr="00A220DA">
                    <w:rPr>
                      <w:sz w:val="24"/>
                    </w:rPr>
                    <w:t>Размер аванса</w:t>
                  </w:r>
                </w:p>
              </w:tc>
              <w:tc>
                <w:tcPr>
                  <w:tcW w:w="1559" w:type="dxa"/>
                </w:tcPr>
                <w:p w:rsidR="0039705E" w:rsidRPr="00A220DA" w:rsidRDefault="00EA1244" w:rsidP="00910D49">
                  <w:pPr>
                    <w:pStyle w:val="afa"/>
                    <w:ind w:firstLine="0"/>
                    <w:jc w:val="center"/>
                    <w:rPr>
                      <w:sz w:val="24"/>
                      <w:lang w:val="en-US"/>
                    </w:rPr>
                  </w:pPr>
                  <w:r w:rsidRPr="00A220DA">
                    <w:rPr>
                      <w:sz w:val="24"/>
                      <w:lang w:val="en-US"/>
                    </w:rPr>
                    <w:t>0,10</w:t>
                  </w:r>
                </w:p>
              </w:tc>
            </w:tr>
          </w:tbl>
          <w:p w:rsidR="007D6548" w:rsidRPr="00A220DA" w:rsidRDefault="007D6548" w:rsidP="003D3596">
            <w:pPr>
              <w:pStyle w:val="afa"/>
              <w:rPr>
                <w:b/>
                <w:i/>
                <w:sz w:val="24"/>
              </w:rPr>
            </w:pPr>
          </w:p>
        </w:tc>
      </w:tr>
      <w:tr w:rsidR="008359B1" w:rsidRPr="00F86FAA" w:rsidTr="004D6B74">
        <w:tc>
          <w:tcPr>
            <w:tcW w:w="426" w:type="dxa"/>
          </w:tcPr>
          <w:p w:rsidR="008359B1" w:rsidRPr="00F86FAA" w:rsidRDefault="008359B1" w:rsidP="001A70E3">
            <w:pPr>
              <w:pStyle w:val="1a"/>
              <w:ind w:left="-57" w:right="-108" w:firstLine="0"/>
              <w:rPr>
                <w:b/>
                <w:sz w:val="24"/>
                <w:szCs w:val="24"/>
              </w:rPr>
            </w:pPr>
            <w:r>
              <w:rPr>
                <w:b/>
                <w:sz w:val="24"/>
                <w:szCs w:val="24"/>
              </w:rPr>
              <w:t>20.</w:t>
            </w:r>
          </w:p>
        </w:tc>
        <w:tc>
          <w:tcPr>
            <w:tcW w:w="2126" w:type="dxa"/>
          </w:tcPr>
          <w:p w:rsidR="008359B1" w:rsidRPr="00F86FAA" w:rsidRDefault="008359B1" w:rsidP="001A70E3">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8359B1" w:rsidRPr="00A220DA" w:rsidTr="00910D49">
              <w:tc>
                <w:tcPr>
                  <w:tcW w:w="6974" w:type="dxa"/>
                </w:tcPr>
                <w:p w:rsidR="008359B1" w:rsidRPr="00A220DA" w:rsidRDefault="008359B1" w:rsidP="00910D49">
                  <w:pPr>
                    <w:pStyle w:val="-3"/>
                    <w:tabs>
                      <w:tab w:val="clear" w:pos="1985"/>
                    </w:tabs>
                    <w:suppressAutoHyphens/>
                    <w:ind w:left="629" w:firstLine="0"/>
                    <w:rPr>
                      <w:b/>
                      <w:sz w:val="24"/>
                    </w:rPr>
                  </w:pPr>
                  <w:r w:rsidRPr="00A220DA">
                    <w:rPr>
                      <w:b/>
                      <w:sz w:val="24"/>
                    </w:rPr>
                    <w:t>I. Внесение изменений в договор:</w:t>
                  </w:r>
                </w:p>
                <w:p w:rsidR="008359B1" w:rsidRPr="00A220DA" w:rsidRDefault="008359B1" w:rsidP="00910D49">
                  <w:pPr>
                    <w:pStyle w:val="-3"/>
                    <w:tabs>
                      <w:tab w:val="clear" w:pos="1985"/>
                    </w:tabs>
                    <w:suppressAutoHyphens/>
                    <w:rPr>
                      <w:sz w:val="24"/>
                    </w:rPr>
                  </w:pPr>
                  <w:r w:rsidRPr="00A220D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359B1" w:rsidRPr="00A220DA" w:rsidRDefault="008359B1" w:rsidP="00910D49">
                  <w:pPr>
                    <w:pStyle w:val="-3"/>
                    <w:numPr>
                      <w:ilvl w:val="2"/>
                      <w:numId w:val="0"/>
                    </w:numPr>
                    <w:tabs>
                      <w:tab w:val="num" w:pos="1985"/>
                    </w:tabs>
                    <w:suppressAutoHyphens/>
                    <w:ind w:left="34" w:firstLine="567"/>
                    <w:rPr>
                      <w:sz w:val="24"/>
                    </w:rPr>
                  </w:pPr>
                  <w:r w:rsidRPr="00A220D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359B1" w:rsidRPr="00A220DA" w:rsidRDefault="008359B1" w:rsidP="00910D49">
                  <w:pPr>
                    <w:pStyle w:val="-3"/>
                    <w:numPr>
                      <w:ilvl w:val="2"/>
                      <w:numId w:val="0"/>
                    </w:numPr>
                    <w:tabs>
                      <w:tab w:val="num" w:pos="1985"/>
                    </w:tabs>
                    <w:suppressAutoHyphens/>
                    <w:ind w:left="34" w:firstLine="567"/>
                    <w:rPr>
                      <w:sz w:val="24"/>
                    </w:rPr>
                  </w:pPr>
                  <w:r w:rsidRPr="00A220D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359B1" w:rsidRPr="00A220DA" w:rsidRDefault="008359B1" w:rsidP="00910D49">
                  <w:pPr>
                    <w:pStyle w:val="-3"/>
                    <w:numPr>
                      <w:ilvl w:val="2"/>
                      <w:numId w:val="0"/>
                    </w:numPr>
                    <w:tabs>
                      <w:tab w:val="num" w:pos="1985"/>
                    </w:tabs>
                    <w:suppressAutoHyphens/>
                    <w:ind w:left="34" w:firstLine="567"/>
                    <w:rPr>
                      <w:sz w:val="24"/>
                    </w:rPr>
                  </w:pPr>
                  <w:r w:rsidRPr="00A220D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359B1" w:rsidRPr="00A220DA" w:rsidRDefault="008359B1" w:rsidP="00910D49">
                  <w:pPr>
                    <w:pStyle w:val="-3"/>
                    <w:tabs>
                      <w:tab w:val="clear" w:pos="1985"/>
                    </w:tabs>
                    <w:suppressAutoHyphens/>
                    <w:ind w:firstLine="629"/>
                    <w:rPr>
                      <w:sz w:val="24"/>
                    </w:rPr>
                  </w:pPr>
                  <w:r w:rsidRPr="00A220D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359B1" w:rsidRPr="00A220DA" w:rsidTr="00910D49">
              <w:tc>
                <w:tcPr>
                  <w:tcW w:w="6974" w:type="dxa"/>
                </w:tcPr>
                <w:p w:rsidR="008359B1" w:rsidRPr="00A220DA" w:rsidRDefault="008359B1" w:rsidP="00910D49">
                  <w:pPr>
                    <w:pStyle w:val="-3"/>
                    <w:tabs>
                      <w:tab w:val="clear" w:pos="1985"/>
                    </w:tabs>
                    <w:suppressAutoHyphens/>
                    <w:ind w:left="600" w:firstLine="0"/>
                    <w:rPr>
                      <w:b/>
                      <w:sz w:val="24"/>
                    </w:rPr>
                  </w:pPr>
                  <w:r w:rsidRPr="00A220DA">
                    <w:rPr>
                      <w:b/>
                      <w:sz w:val="24"/>
                    </w:rPr>
                    <w:t>II. Иные особенности заключения договора:</w:t>
                  </w:r>
                  <w:r w:rsidRPr="00A220DA">
                    <w:rPr>
                      <w:b/>
                      <w:sz w:val="24"/>
                    </w:rPr>
                    <w:br/>
                  </w:r>
                  <w:r w:rsidRPr="00A220DA">
                    <w:rPr>
                      <w:sz w:val="24"/>
                    </w:rPr>
                    <w:t>Не предусмотрено.</w:t>
                  </w:r>
                </w:p>
              </w:tc>
            </w:tr>
            <w:tr w:rsidR="008359B1" w:rsidRPr="00A220DA" w:rsidTr="00910D49">
              <w:tc>
                <w:tcPr>
                  <w:tcW w:w="6974" w:type="dxa"/>
                </w:tcPr>
                <w:p w:rsidR="008359B1" w:rsidRPr="00A220DA" w:rsidRDefault="008359B1" w:rsidP="00910D49">
                  <w:pPr>
                    <w:pStyle w:val="afa"/>
                    <w:ind w:left="629" w:firstLine="0"/>
                    <w:rPr>
                      <w:b/>
                      <w:sz w:val="24"/>
                    </w:rPr>
                  </w:pPr>
                  <w:r w:rsidRPr="00A220DA">
                    <w:rPr>
                      <w:b/>
                      <w:sz w:val="24"/>
                    </w:rPr>
                    <w:t>III. Увеличение цены договора:</w:t>
                  </w:r>
                </w:p>
                <w:p w:rsidR="008359B1" w:rsidRPr="00A220DA" w:rsidRDefault="008359B1" w:rsidP="00910D49">
                  <w:pPr>
                    <w:keepNext/>
                    <w:keepLines/>
                    <w:tabs>
                      <w:tab w:val="left" w:pos="0"/>
                    </w:tabs>
                    <w:ind w:firstLine="493"/>
                    <w:jc w:val="both"/>
                  </w:pPr>
                  <w:r w:rsidRPr="00A220DA">
                    <w:t xml:space="preserve">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w:t>
                  </w:r>
                  <w:r w:rsidRPr="00A220DA">
                    <w:lastRenderedPageBreak/>
                    <w:t>соглашению сторон без проведения дополнительных закупочных процедур на следующих условиях:</w:t>
                  </w:r>
                </w:p>
                <w:p w:rsidR="008359B1" w:rsidRPr="00A220DA" w:rsidRDefault="008359B1" w:rsidP="00910D49">
                  <w:pPr>
                    <w:keepNext/>
                    <w:keepLines/>
                    <w:tabs>
                      <w:tab w:val="left" w:pos="0"/>
                    </w:tabs>
                    <w:ind w:firstLine="426"/>
                    <w:jc w:val="both"/>
                  </w:pPr>
                  <w:r w:rsidRPr="00A220DA">
                    <w:t>- метод расчета стоимости выполняемых работ остается неизменным;</w:t>
                  </w:r>
                </w:p>
                <w:p w:rsidR="008359B1" w:rsidRPr="00A220DA" w:rsidRDefault="006061F7" w:rsidP="00910D49">
                  <w:pPr>
                    <w:pStyle w:val="afa"/>
                    <w:ind w:firstLine="426"/>
                    <w:rPr>
                      <w:sz w:val="24"/>
                    </w:rPr>
                  </w:pPr>
                  <w:r w:rsidRPr="00A220DA">
                    <w:rPr>
                      <w:sz w:val="24"/>
                    </w:rPr>
                    <w:t>-</w:t>
                  </w:r>
                  <w:r w:rsidR="008359B1" w:rsidRPr="00A220DA">
                    <w:rPr>
                      <w:sz w:val="24"/>
                    </w:rPr>
                    <w:t xml:space="preserve"> увеличение общей цены по договору за счет увеличения объемов выполняемых Работ в процессе исполнения договора возможно не более чем на 30% (тридцать процентов) от первоначальной цены договора за весь срок действия договора.</w:t>
                  </w:r>
                </w:p>
              </w:tc>
            </w:tr>
          </w:tbl>
          <w:p w:rsidR="008359B1" w:rsidRPr="00A220DA" w:rsidRDefault="008359B1" w:rsidP="001A70E3">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9705E" w:rsidRDefault="00EA1244">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9705E" w:rsidRDefault="00EA124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9705E" w:rsidRDefault="00EA1244">
            <w:pPr>
              <w:pStyle w:val="1a"/>
              <w:ind w:firstLine="0"/>
              <w:rPr>
                <w:sz w:val="24"/>
                <w:szCs w:val="24"/>
              </w:rPr>
            </w:pPr>
            <w:r>
              <w:rPr>
                <w:sz w:val="24"/>
                <w:szCs w:val="24"/>
              </w:rPr>
              <w:t>Не предусмотрено.</w:t>
            </w:r>
          </w:p>
          <w:p w:rsidR="0039705E" w:rsidRDefault="0039705E">
            <w:pPr>
              <w:pStyle w:val="1a"/>
              <w:ind w:firstLine="397"/>
              <w:rPr>
                <w:sz w:val="24"/>
                <w:szCs w:val="24"/>
              </w:rPr>
            </w:pPr>
          </w:p>
          <w:p w:rsidR="0039705E" w:rsidRDefault="0039705E">
            <w:pPr>
              <w:pStyle w:val="1a"/>
              <w:ind w:firstLine="397"/>
              <w:rPr>
                <w:sz w:val="24"/>
                <w:szCs w:val="24"/>
              </w:rPr>
            </w:pPr>
          </w:p>
        </w:tc>
      </w:tr>
      <w:tr w:rsidR="00D342B2" w:rsidRPr="00F86FAA" w:rsidTr="004D6B74">
        <w:tc>
          <w:tcPr>
            <w:tcW w:w="426" w:type="dxa"/>
          </w:tcPr>
          <w:p w:rsidR="00D342B2" w:rsidRPr="0092151E" w:rsidRDefault="00D342B2" w:rsidP="00E47C4C">
            <w:pPr>
              <w:pStyle w:val="1a"/>
              <w:ind w:left="-57" w:right="-108" w:firstLine="0"/>
              <w:rPr>
                <w:b/>
                <w:sz w:val="24"/>
                <w:szCs w:val="24"/>
              </w:rPr>
            </w:pPr>
            <w:r w:rsidRPr="0092151E">
              <w:rPr>
                <w:b/>
                <w:sz w:val="24"/>
                <w:szCs w:val="24"/>
              </w:rPr>
              <w:t>24.</w:t>
            </w:r>
          </w:p>
        </w:tc>
        <w:tc>
          <w:tcPr>
            <w:tcW w:w="2126" w:type="dxa"/>
          </w:tcPr>
          <w:p w:rsidR="00D342B2" w:rsidRPr="0092151E" w:rsidRDefault="00D342B2" w:rsidP="001A70E3">
            <w:pPr>
              <w:pStyle w:val="Default"/>
              <w:rPr>
                <w:b/>
                <w:color w:val="auto"/>
              </w:rPr>
            </w:pPr>
            <w:r w:rsidRPr="0092151E">
              <w:rPr>
                <w:b/>
                <w:color w:val="auto"/>
              </w:rPr>
              <w:t>Обеспечение исполнения договора</w:t>
            </w:r>
          </w:p>
        </w:tc>
        <w:tc>
          <w:tcPr>
            <w:tcW w:w="7200" w:type="dxa"/>
          </w:tcPr>
          <w:p w:rsidR="00D342B2" w:rsidRPr="0092151E" w:rsidRDefault="00D342B2" w:rsidP="00E91EC4">
            <w:pPr>
              <w:ind w:firstLine="459"/>
              <w:jc w:val="both"/>
              <w:rPr>
                <w:rFonts w:eastAsia="Arial"/>
              </w:rPr>
            </w:pPr>
            <w:r w:rsidRPr="009215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D342B2" w:rsidRPr="0092151E" w:rsidRDefault="00D342B2" w:rsidP="00E91EC4">
            <w:pPr>
              <w:jc w:val="both"/>
              <w:rPr>
                <w:rFonts w:eastAsia="Arial"/>
              </w:rPr>
            </w:pPr>
            <w:r w:rsidRPr="0092151E">
              <w:rPr>
                <w:rFonts w:eastAsia="Arial"/>
              </w:rPr>
              <w:t>Обеспечение надлежащего исполнения договора:</w:t>
            </w:r>
          </w:p>
          <w:p w:rsidR="00D342B2" w:rsidRPr="0092151E" w:rsidRDefault="00D342B2" w:rsidP="00E91EC4">
            <w:pPr>
              <w:ind w:firstLine="397"/>
              <w:jc w:val="both"/>
              <w:rPr>
                <w:rFonts w:eastAsia="Arial"/>
              </w:rPr>
            </w:pPr>
            <w:r w:rsidRPr="0092151E">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D342B2" w:rsidRPr="0092151E" w:rsidRDefault="00D342B2" w:rsidP="00E91EC4">
            <w:pPr>
              <w:ind w:firstLine="397"/>
              <w:jc w:val="both"/>
              <w:rPr>
                <w:rFonts w:eastAsia="Arial"/>
              </w:rPr>
            </w:pPr>
            <w:r w:rsidRPr="0092151E">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D342B2" w:rsidRPr="0092151E" w:rsidRDefault="00D342B2" w:rsidP="00E91EC4">
            <w:pPr>
              <w:ind w:firstLine="397"/>
              <w:jc w:val="both"/>
              <w:rPr>
                <w:rFonts w:eastAsia="Arial"/>
              </w:rPr>
            </w:pPr>
            <w:r w:rsidRPr="0092151E">
              <w:rPr>
                <w:rFonts w:eastAsia="Arial"/>
              </w:rPr>
              <w:t>- предоставляется в течение 10 (десяти) дней с момента подписания договора;</w:t>
            </w:r>
          </w:p>
          <w:p w:rsidR="00D342B2" w:rsidRPr="0092151E" w:rsidRDefault="00D342B2" w:rsidP="00E91EC4">
            <w:pPr>
              <w:ind w:firstLine="397"/>
              <w:jc w:val="both"/>
              <w:rPr>
                <w:rFonts w:eastAsia="Arial"/>
              </w:rPr>
            </w:pPr>
            <w:r w:rsidRPr="009215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D342B2" w:rsidRPr="0092151E" w:rsidRDefault="00D342B2" w:rsidP="00E91EC4">
            <w:pPr>
              <w:tabs>
                <w:tab w:val="left" w:pos="142"/>
              </w:tabs>
              <w:autoSpaceDN w:val="0"/>
              <w:spacing w:before="120"/>
              <w:ind w:firstLine="567"/>
              <w:jc w:val="both"/>
              <w:rPr>
                <w:color w:val="00000A"/>
                <w:kern w:val="3"/>
              </w:rPr>
            </w:pPr>
            <w:r w:rsidRPr="0092151E">
              <w:rPr>
                <w:rFonts w:eastAsia="Arial"/>
                <w:b/>
                <w:color w:val="00000A"/>
                <w:kern w:val="3"/>
              </w:rPr>
              <w:t>1)</w:t>
            </w:r>
            <w:r w:rsidR="002003B8" w:rsidRPr="0092151E">
              <w:rPr>
                <w:rFonts w:eastAsia="Arial"/>
                <w:b/>
                <w:color w:val="00000A"/>
                <w:kern w:val="3"/>
              </w:rPr>
              <w:t xml:space="preserve"> </w:t>
            </w:r>
            <w:r w:rsidRPr="0092151E">
              <w:rPr>
                <w:b/>
                <w:color w:val="00000A"/>
                <w:kern w:val="3"/>
              </w:rPr>
              <w:t>независимой (банковской) гарантии</w:t>
            </w:r>
            <w:r w:rsidRPr="0092151E">
              <w:rPr>
                <w:color w:val="00000A"/>
                <w:kern w:val="3"/>
              </w:rPr>
              <w:t>, составленной в соответствии со следующими требованиями:</w:t>
            </w:r>
          </w:p>
          <w:p w:rsidR="00D342B2" w:rsidRPr="0092151E" w:rsidRDefault="00D342B2" w:rsidP="00E91EC4">
            <w:pPr>
              <w:tabs>
                <w:tab w:val="left" w:pos="142"/>
              </w:tabs>
              <w:autoSpaceDN w:val="0"/>
              <w:ind w:firstLine="567"/>
              <w:jc w:val="both"/>
              <w:rPr>
                <w:kern w:val="3"/>
              </w:rPr>
            </w:pPr>
            <w:r w:rsidRPr="0092151E">
              <w:rPr>
                <w:color w:val="000000" w:themeColor="text1"/>
                <w:kern w:val="3"/>
              </w:rPr>
              <w:t xml:space="preserve">1. Независимая гарантия оформляется в соответствии с </w:t>
            </w:r>
            <w:r w:rsidRPr="0092151E">
              <w:rPr>
                <w:kern w:val="3"/>
              </w:rPr>
              <w:t>требованиями §6 главы 23 Гражданского кодекса Российской Федерации.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2. В независимой гарантии должны быть указаны:</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 дата выдачи;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2) принципал – наименование, адрес, ИНН, ОГРН;</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 xml:space="preserve">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w:t>
            </w:r>
            <w:r w:rsidRPr="0092151E">
              <w:rPr>
                <w:color w:val="000000" w:themeColor="text1"/>
                <w:kern w:val="3"/>
              </w:rPr>
              <w:lastRenderedPageBreak/>
              <w:t>гарантии, корреспондентский счет, БИК, ИНН.</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5) номер и дата договора (указать предмет договора);</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 xml:space="preserve">6) денежная сумма, подлежащая выплате </w:t>
            </w:r>
            <w:r w:rsidRPr="0092151E">
              <w:rPr>
                <w:color w:val="00000A"/>
                <w:kern w:val="3"/>
                <w:lang w:eastAsia="ru-RU"/>
              </w:rPr>
              <w:t>____________ (в соответствии с настоящим пунктом Информационной карты)</w:t>
            </w:r>
            <w:r w:rsidRPr="0092151E">
              <w:rPr>
                <w:color w:val="000000" w:themeColor="text1"/>
                <w:kern w:val="3"/>
              </w:rPr>
              <w:t>;</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7) срок действия гарантии;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lastRenderedPageBreak/>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18) условие, согласно которому банковская гарантия вступает в силу со дня выдачи банковской гарантии;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342B2" w:rsidRPr="0092151E" w:rsidRDefault="00D342B2" w:rsidP="00E91EC4">
            <w:pPr>
              <w:tabs>
                <w:tab w:val="left" w:pos="142"/>
              </w:tabs>
              <w:autoSpaceDN w:val="0"/>
              <w:ind w:firstLine="567"/>
              <w:jc w:val="both"/>
              <w:rPr>
                <w:color w:val="000000" w:themeColor="text1"/>
                <w:kern w:val="3"/>
              </w:rPr>
            </w:pPr>
            <w:r w:rsidRPr="0092151E">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D342B2" w:rsidRPr="0092151E" w:rsidRDefault="00D342B2" w:rsidP="00E91EC4">
            <w:pPr>
              <w:tabs>
                <w:tab w:val="left" w:pos="142"/>
              </w:tabs>
              <w:autoSpaceDN w:val="0"/>
              <w:ind w:firstLine="567"/>
              <w:jc w:val="both"/>
              <w:rPr>
                <w:rFonts w:eastAsia="MS Mincho"/>
                <w:color w:val="00000A"/>
                <w:kern w:val="3"/>
              </w:rPr>
            </w:pPr>
            <w:r w:rsidRPr="0092151E">
              <w:rPr>
                <w:color w:val="000000" w:themeColor="text1"/>
                <w:kern w:val="3"/>
              </w:rPr>
              <w:t xml:space="preserve">6. </w:t>
            </w:r>
            <w:r w:rsidRPr="0092151E">
              <w:rPr>
                <w:rFonts w:eastAsia="MS Mincho" w:hint="cs"/>
                <w:color w:val="00000A"/>
                <w:kern w:val="3"/>
              </w:rPr>
              <w:t>Срок</w:t>
            </w:r>
            <w:r w:rsidR="00E91EC4" w:rsidRPr="0092151E">
              <w:rPr>
                <w:rFonts w:eastAsia="MS Mincho"/>
                <w:color w:val="00000A"/>
                <w:kern w:val="3"/>
              </w:rPr>
              <w:t xml:space="preserve"> </w:t>
            </w:r>
            <w:r w:rsidRPr="0092151E">
              <w:rPr>
                <w:rFonts w:eastAsia="MS Mincho" w:hint="cs"/>
                <w:color w:val="00000A"/>
                <w:kern w:val="3"/>
              </w:rPr>
              <w:t>действия</w:t>
            </w:r>
            <w:r w:rsidRPr="0092151E">
              <w:rPr>
                <w:rFonts w:eastAsia="MS Mincho"/>
                <w:color w:val="00000A"/>
                <w:kern w:val="3"/>
              </w:rPr>
              <w:t xml:space="preserve"> банковской гарантии </w:t>
            </w:r>
            <w:r w:rsidRPr="0092151E">
              <w:rPr>
                <w:rFonts w:eastAsia="MS Mincho" w:hint="cs"/>
                <w:color w:val="00000A"/>
                <w:kern w:val="3"/>
              </w:rPr>
              <w:t>должен</w:t>
            </w:r>
            <w:r w:rsidRPr="0092151E">
              <w:rPr>
                <w:rFonts w:eastAsia="MS Mincho"/>
                <w:color w:val="00000A"/>
                <w:kern w:val="3"/>
              </w:rPr>
              <w:t xml:space="preserve"> превышать срок действия </w:t>
            </w:r>
            <w:r w:rsidRPr="0092151E">
              <w:rPr>
                <w:rFonts w:eastAsia="MS Mincho" w:hint="cs"/>
                <w:color w:val="00000A"/>
                <w:kern w:val="3"/>
              </w:rPr>
              <w:t>договор</w:t>
            </w:r>
            <w:r w:rsidRPr="0092151E">
              <w:rPr>
                <w:rFonts w:eastAsia="MS Mincho"/>
                <w:color w:val="00000A"/>
                <w:kern w:val="3"/>
              </w:rPr>
              <w:t xml:space="preserve">а, </w:t>
            </w:r>
            <w:r w:rsidRPr="0092151E">
              <w:rPr>
                <w:rFonts w:eastAsia="MS Mincho" w:hint="cs"/>
                <w:color w:val="00000A"/>
                <w:kern w:val="3"/>
              </w:rPr>
              <w:t>заключаемо</w:t>
            </w:r>
            <w:r w:rsidRPr="0092151E">
              <w:rPr>
                <w:rFonts w:eastAsia="MS Mincho"/>
                <w:color w:val="00000A"/>
                <w:kern w:val="3"/>
              </w:rPr>
              <w:t xml:space="preserve">го </w:t>
            </w:r>
            <w:r w:rsidRPr="0092151E">
              <w:rPr>
                <w:rFonts w:eastAsia="MS Mincho" w:hint="cs"/>
                <w:color w:val="00000A"/>
                <w:kern w:val="3"/>
              </w:rPr>
              <w:t>по</w:t>
            </w:r>
            <w:r w:rsidR="00E91EC4" w:rsidRPr="0092151E">
              <w:rPr>
                <w:rFonts w:eastAsia="MS Mincho"/>
                <w:color w:val="00000A"/>
                <w:kern w:val="3"/>
              </w:rPr>
              <w:t xml:space="preserve"> </w:t>
            </w:r>
            <w:r w:rsidRPr="0092151E">
              <w:rPr>
                <w:rFonts w:eastAsia="MS Mincho" w:hint="cs"/>
                <w:color w:val="00000A"/>
                <w:kern w:val="3"/>
              </w:rPr>
              <w:t>итогам</w:t>
            </w:r>
            <w:r w:rsidRPr="0092151E">
              <w:rPr>
                <w:rFonts w:eastAsia="MS Mincho"/>
                <w:color w:val="00000A"/>
                <w:kern w:val="3"/>
              </w:rPr>
              <w:t xml:space="preserve"> Открытого конкурса, </w:t>
            </w:r>
            <w:r w:rsidRPr="0092151E">
              <w:rPr>
                <w:color w:val="00000A"/>
                <w:kern w:val="3"/>
              </w:rPr>
              <w:t>не менее чем на 60 календарных дней</w:t>
            </w:r>
            <w:r w:rsidRPr="0092151E">
              <w:rPr>
                <w:rFonts w:eastAsia="MS Mincho"/>
                <w:color w:val="00000A"/>
                <w:kern w:val="3"/>
              </w:rPr>
              <w:t>.</w:t>
            </w:r>
          </w:p>
          <w:p w:rsidR="00D342B2" w:rsidRPr="0092151E" w:rsidRDefault="00D342B2" w:rsidP="00E91EC4">
            <w:pPr>
              <w:spacing w:before="120" w:after="120"/>
              <w:ind w:firstLine="397"/>
              <w:jc w:val="both"/>
              <w:rPr>
                <w:rFonts w:eastAsia="Arial"/>
              </w:rPr>
            </w:pPr>
            <w:r w:rsidRPr="0092151E">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tblPr>
            <w:tblGrid>
              <w:gridCol w:w="555"/>
              <w:gridCol w:w="15"/>
              <w:gridCol w:w="3149"/>
              <w:gridCol w:w="3544"/>
            </w:tblGrid>
            <w:tr w:rsidR="00D342B2" w:rsidRPr="0092151E" w:rsidTr="00E91EC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jc w:val="center"/>
                    <w:rPr>
                      <w:color w:val="000000"/>
                    </w:rPr>
                  </w:pPr>
                  <w:r w:rsidRPr="0092151E">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rsidR="00D342B2" w:rsidRPr="0092151E" w:rsidRDefault="00D342B2" w:rsidP="00E91EC4">
                  <w:pPr>
                    <w:jc w:val="center"/>
                  </w:pPr>
                  <w:r w:rsidRPr="0092151E">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rsidR="00D342B2" w:rsidRPr="0092151E" w:rsidRDefault="00D342B2" w:rsidP="00E91EC4">
                  <w:pPr>
                    <w:jc w:val="center"/>
                  </w:pPr>
                  <w:r w:rsidRPr="0092151E">
                    <w:t>Лимит на прием независимых (банковских) гарантий, млн. руб.</w:t>
                  </w:r>
                </w:p>
              </w:tc>
            </w:tr>
            <w:tr w:rsidR="00D342B2" w:rsidRPr="0092151E" w:rsidTr="00E91EC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1.</w:t>
                  </w:r>
                </w:p>
              </w:tc>
              <w:tc>
                <w:tcPr>
                  <w:tcW w:w="3149" w:type="dxa"/>
                  <w:tcBorders>
                    <w:top w:val="single" w:sz="4" w:space="0" w:color="auto"/>
                    <w:left w:val="nil"/>
                    <w:bottom w:val="nil"/>
                    <w:right w:val="single" w:sz="4" w:space="0" w:color="auto"/>
                  </w:tcBorders>
                  <w:shd w:val="clear" w:color="auto" w:fill="FFFFFF"/>
                  <w:hideMark/>
                </w:tcPr>
                <w:p w:rsidR="00D342B2" w:rsidRPr="0092151E" w:rsidRDefault="00D342B2" w:rsidP="00E91EC4">
                  <w:r w:rsidRPr="0092151E">
                    <w:t>ПАО Сбербанк</w:t>
                  </w:r>
                </w:p>
              </w:tc>
              <w:tc>
                <w:tcPr>
                  <w:tcW w:w="3544" w:type="dxa"/>
                  <w:tcBorders>
                    <w:top w:val="single" w:sz="4" w:space="0" w:color="auto"/>
                    <w:left w:val="nil"/>
                    <w:bottom w:val="nil"/>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r w:rsidRPr="0092151E">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3.</w:t>
                  </w:r>
                </w:p>
              </w:tc>
              <w:tc>
                <w:tcPr>
                  <w:tcW w:w="3149" w:type="dxa"/>
                  <w:tcBorders>
                    <w:top w:val="nil"/>
                    <w:left w:val="nil"/>
                    <w:bottom w:val="nil"/>
                    <w:right w:val="single" w:sz="4" w:space="0" w:color="auto"/>
                  </w:tcBorders>
                  <w:shd w:val="clear" w:color="auto" w:fill="FFFFFF"/>
                  <w:hideMark/>
                </w:tcPr>
                <w:p w:rsidR="00D342B2" w:rsidRPr="0092151E" w:rsidRDefault="00D342B2" w:rsidP="00E91EC4">
                  <w:r w:rsidRPr="0092151E">
                    <w:t>Банк ГПБ (АО)</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r w:rsidRPr="0092151E">
                    <w:t>АО «Альфа-Банк»</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rPr>
                      <w:bCs/>
                      <w:color w:val="000000"/>
                    </w:rPr>
                  </w:pPr>
                  <w:r w:rsidRPr="0092151E">
                    <w:t>АО «Россельхозбанк»</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rPr>
                      <w:bCs/>
                      <w:color w:val="000000"/>
                    </w:rPr>
                  </w:pPr>
                  <w:r w:rsidRPr="0092151E">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r w:rsidRPr="0092151E">
                    <w:t>7.</w:t>
                  </w:r>
                </w:p>
              </w:tc>
              <w:tc>
                <w:tcPr>
                  <w:tcW w:w="3149" w:type="dxa"/>
                  <w:tcBorders>
                    <w:top w:val="nil"/>
                    <w:left w:val="nil"/>
                    <w:bottom w:val="single" w:sz="4" w:space="0" w:color="auto"/>
                    <w:right w:val="single" w:sz="4" w:space="0" w:color="auto"/>
                  </w:tcBorders>
                  <w:shd w:val="clear" w:color="auto" w:fill="FFFFFF"/>
                  <w:hideMark/>
                </w:tcPr>
                <w:p w:rsidR="00D342B2" w:rsidRPr="0092151E" w:rsidRDefault="00D342B2" w:rsidP="00E91EC4">
                  <w:pPr>
                    <w:rPr>
                      <w:bCs/>
                      <w:color w:val="000000"/>
                    </w:rPr>
                  </w:pPr>
                  <w:r w:rsidRPr="0092151E">
                    <w:t>ПАО Банк «ФК Открытие»</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r w:rsidRPr="0092151E">
                    <w:t>8.</w:t>
                  </w:r>
                </w:p>
              </w:tc>
              <w:tc>
                <w:tcPr>
                  <w:tcW w:w="3149" w:type="dxa"/>
                  <w:tcBorders>
                    <w:top w:val="nil"/>
                    <w:left w:val="nil"/>
                    <w:bottom w:val="single" w:sz="4" w:space="0" w:color="auto"/>
                    <w:right w:val="single" w:sz="4" w:space="0" w:color="auto"/>
                  </w:tcBorders>
                  <w:shd w:val="clear" w:color="auto" w:fill="FFFFFF"/>
                  <w:hideMark/>
                </w:tcPr>
                <w:p w:rsidR="00D342B2" w:rsidRPr="0092151E" w:rsidRDefault="00D342B2" w:rsidP="00E91EC4">
                  <w:pPr>
                    <w:rPr>
                      <w:bCs/>
                      <w:color w:val="000000"/>
                    </w:rPr>
                  </w:pPr>
                  <w:r w:rsidRPr="0092151E">
                    <w:t>ПАО «Совкомбанк»</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9.</w:t>
                  </w:r>
                </w:p>
              </w:tc>
              <w:tc>
                <w:tcPr>
                  <w:tcW w:w="3149" w:type="dxa"/>
                  <w:tcBorders>
                    <w:top w:val="single" w:sz="4" w:space="0" w:color="auto"/>
                    <w:left w:val="nil"/>
                    <w:bottom w:val="nil"/>
                    <w:right w:val="single" w:sz="4" w:space="0" w:color="auto"/>
                  </w:tcBorders>
                  <w:shd w:val="clear" w:color="auto" w:fill="FFFFFF"/>
                  <w:hideMark/>
                </w:tcPr>
                <w:p w:rsidR="00D342B2" w:rsidRPr="0092151E" w:rsidRDefault="00D342B2" w:rsidP="00E91EC4">
                  <w:pPr>
                    <w:rPr>
                      <w:bCs/>
                      <w:color w:val="000000"/>
                    </w:rPr>
                  </w:pPr>
                  <w:r w:rsidRPr="0092151E">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10.</w:t>
                  </w:r>
                </w:p>
              </w:tc>
              <w:tc>
                <w:tcPr>
                  <w:tcW w:w="3149" w:type="dxa"/>
                  <w:tcBorders>
                    <w:top w:val="single" w:sz="4" w:space="0" w:color="auto"/>
                    <w:left w:val="nil"/>
                    <w:bottom w:val="nil"/>
                    <w:right w:val="single" w:sz="4" w:space="0" w:color="auto"/>
                  </w:tcBorders>
                  <w:shd w:val="clear" w:color="auto" w:fill="FFFFFF"/>
                  <w:hideMark/>
                </w:tcPr>
                <w:p w:rsidR="00D342B2" w:rsidRPr="0092151E" w:rsidRDefault="00D342B2" w:rsidP="00E91EC4">
                  <w:pPr>
                    <w:rPr>
                      <w:bCs/>
                      <w:color w:val="000000"/>
                    </w:rPr>
                  </w:pPr>
                  <w:r w:rsidRPr="0092151E">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r w:rsidRPr="0092151E">
                    <w:t>АО ЮниКредит Банк</w:t>
                  </w:r>
                </w:p>
              </w:tc>
              <w:tc>
                <w:tcPr>
                  <w:tcW w:w="3544"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42B2" w:rsidRPr="0092151E" w:rsidRDefault="00D342B2" w:rsidP="00E91EC4">
                  <w:pPr>
                    <w:rPr>
                      <w:color w:val="000000"/>
                    </w:rPr>
                  </w:pPr>
                  <w:r w:rsidRPr="0092151E">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rPr>
                      <w:bCs/>
                    </w:rPr>
                  </w:pPr>
                  <w:r w:rsidRPr="0092151E">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rsidR="00D342B2" w:rsidRPr="0092151E" w:rsidRDefault="00D342B2" w:rsidP="00E91EC4">
                  <w:pPr>
                    <w:jc w:val="center"/>
                    <w:rPr>
                      <w:b/>
                    </w:rPr>
                  </w:pPr>
                  <w:r w:rsidRPr="0092151E">
                    <w:rPr>
                      <w:b/>
                    </w:rPr>
                    <w:lastRenderedPageBreak/>
                    <w:t>Иностранные банковские учреждения</w:t>
                  </w:r>
                </w:p>
              </w:tc>
            </w:tr>
            <w:tr w:rsidR="00D342B2" w:rsidRPr="0092151E" w:rsidTr="00E91EC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D342B2" w:rsidRPr="0092151E" w:rsidRDefault="00D342B2" w:rsidP="00E91EC4">
                  <w:pPr>
                    <w:jc w:val="center"/>
                    <w:rPr>
                      <w:color w:val="000000"/>
                    </w:rPr>
                  </w:pPr>
                  <w:r w:rsidRPr="0092151E">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rsidR="00D342B2" w:rsidRPr="0092151E" w:rsidRDefault="00D342B2" w:rsidP="00E91EC4">
                  <w:r w:rsidRPr="0092151E">
                    <w:t>Bank of China</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D342B2" w:rsidRPr="0092151E" w:rsidRDefault="00D342B2" w:rsidP="00E91EC4">
                  <w:pPr>
                    <w:jc w:val="center"/>
                    <w:rPr>
                      <w:color w:val="000000"/>
                    </w:rPr>
                  </w:pPr>
                  <w:r w:rsidRPr="0092151E">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rsidR="00D342B2" w:rsidRPr="0092151E" w:rsidRDefault="00D342B2" w:rsidP="00E91EC4">
                  <w:r w:rsidRPr="0092151E">
                    <w:rPr>
                      <w:bCs/>
                    </w:rPr>
                    <w:t>Shinhan Bank</w:t>
                  </w:r>
                </w:p>
              </w:tc>
              <w:tc>
                <w:tcPr>
                  <w:tcW w:w="3544" w:type="dxa"/>
                  <w:tcBorders>
                    <w:top w:val="nil"/>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r w:rsidR="00D342B2" w:rsidRPr="0092151E" w:rsidTr="00E91EC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D342B2" w:rsidRPr="0092151E" w:rsidRDefault="00D342B2" w:rsidP="00E91EC4">
                  <w:pPr>
                    <w:jc w:val="center"/>
                    <w:rPr>
                      <w:color w:val="000000"/>
                    </w:rPr>
                  </w:pPr>
                  <w:r w:rsidRPr="0092151E">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rPr>
                      <w:bCs/>
                      <w:lang w:val="en-US"/>
                    </w:rPr>
                  </w:pPr>
                  <w:r w:rsidRPr="0092151E">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rsidR="00D342B2" w:rsidRPr="0092151E" w:rsidRDefault="00D342B2" w:rsidP="00E91EC4">
                  <w:pPr>
                    <w:jc w:val="center"/>
                  </w:pPr>
                  <w:r w:rsidRPr="0092151E">
                    <w:t>1 000</w:t>
                  </w:r>
                </w:p>
              </w:tc>
            </w:tr>
          </w:tbl>
          <w:p w:rsidR="00D342B2" w:rsidRPr="0092151E" w:rsidRDefault="00D342B2" w:rsidP="00E91EC4">
            <w:pPr>
              <w:spacing w:before="120"/>
              <w:ind w:firstLine="397"/>
              <w:jc w:val="both"/>
            </w:pPr>
            <w:r w:rsidRPr="009215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D342B2" w:rsidRPr="0092151E" w:rsidRDefault="00D342B2" w:rsidP="00E91EC4">
            <w:pPr>
              <w:ind w:firstLine="397"/>
              <w:jc w:val="both"/>
            </w:pPr>
            <w:r w:rsidRPr="0092151E">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D342B2" w:rsidRPr="0092151E" w:rsidRDefault="00D342B2" w:rsidP="00E91EC4">
            <w:pPr>
              <w:ind w:firstLine="397"/>
              <w:jc w:val="both"/>
            </w:pPr>
            <w:r w:rsidRPr="009215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D342B2" w:rsidRPr="0092151E" w:rsidRDefault="00D342B2" w:rsidP="00E91EC4">
            <w:pPr>
              <w:ind w:firstLine="397"/>
              <w:jc w:val="both"/>
              <w:rPr>
                <w:rFonts w:eastAsia="Arial"/>
              </w:rPr>
            </w:pPr>
          </w:p>
          <w:p w:rsidR="00D342B2" w:rsidRPr="0092151E" w:rsidRDefault="00D342B2" w:rsidP="00E91EC4">
            <w:pPr>
              <w:ind w:firstLine="397"/>
              <w:jc w:val="both"/>
              <w:rPr>
                <w:rFonts w:eastAsia="Arial"/>
              </w:rPr>
            </w:pPr>
            <w:r w:rsidRPr="0092151E">
              <w:rPr>
                <w:rFonts w:eastAsia="Arial"/>
              </w:rPr>
              <w:t>2)</w:t>
            </w:r>
            <w:r w:rsidRPr="0092151E">
              <w:rPr>
                <w:rFonts w:eastAsia="Arial"/>
              </w:rPr>
              <w:tab/>
            </w:r>
            <w:r w:rsidRPr="0092151E">
              <w:rPr>
                <w:rFonts w:eastAsia="Arial"/>
                <w:b/>
              </w:rPr>
              <w:t>денежными средствами</w:t>
            </w:r>
            <w:r w:rsidRPr="0092151E">
              <w:rPr>
                <w:rFonts w:eastAsia="Arial"/>
              </w:rPr>
              <w:t>, размещаемыми на банковском счете с реквизитами:</w:t>
            </w:r>
          </w:p>
          <w:p w:rsidR="00D342B2" w:rsidRPr="0092151E" w:rsidRDefault="00D342B2" w:rsidP="00E91EC4">
            <w:pPr>
              <w:ind w:firstLine="397"/>
              <w:jc w:val="both"/>
              <w:rPr>
                <w:rFonts w:eastAsia="Arial"/>
              </w:rPr>
            </w:pPr>
            <w:r w:rsidRPr="0092151E">
              <w:rPr>
                <w:rFonts w:eastAsia="Arial"/>
              </w:rPr>
              <w:t xml:space="preserve">Р/с 40702810400020001686 </w:t>
            </w:r>
          </w:p>
          <w:p w:rsidR="00D342B2" w:rsidRPr="0092151E" w:rsidRDefault="00D342B2" w:rsidP="00E91EC4">
            <w:pPr>
              <w:ind w:firstLine="397"/>
              <w:jc w:val="both"/>
              <w:rPr>
                <w:rFonts w:eastAsia="Arial"/>
              </w:rPr>
            </w:pPr>
            <w:r w:rsidRPr="0092151E">
              <w:rPr>
                <w:rFonts w:eastAsia="Arial"/>
              </w:rPr>
              <w:t>в ПАО Сбербанк</w:t>
            </w:r>
          </w:p>
          <w:p w:rsidR="00D342B2" w:rsidRPr="0092151E" w:rsidRDefault="00D342B2" w:rsidP="00E91EC4">
            <w:pPr>
              <w:ind w:firstLine="397"/>
              <w:jc w:val="both"/>
              <w:rPr>
                <w:rFonts w:eastAsia="Arial"/>
              </w:rPr>
            </w:pPr>
            <w:r w:rsidRPr="0092151E">
              <w:rPr>
                <w:rFonts w:eastAsia="Arial"/>
              </w:rPr>
              <w:t>БИК 044525225</w:t>
            </w:r>
          </w:p>
          <w:p w:rsidR="00D342B2" w:rsidRPr="0092151E" w:rsidRDefault="00D342B2" w:rsidP="00E91EC4">
            <w:pPr>
              <w:ind w:firstLine="397"/>
              <w:jc w:val="both"/>
              <w:rPr>
                <w:rFonts w:eastAsia="Arial"/>
              </w:rPr>
            </w:pPr>
            <w:r w:rsidRPr="0092151E">
              <w:rPr>
                <w:rFonts w:eastAsia="Arial"/>
              </w:rPr>
              <w:t>К/с 30101810400000000225</w:t>
            </w:r>
          </w:p>
          <w:p w:rsidR="00D342B2" w:rsidRPr="0092151E" w:rsidRDefault="00D342B2" w:rsidP="00E91EC4">
            <w:pPr>
              <w:ind w:firstLine="397"/>
              <w:jc w:val="both"/>
              <w:rPr>
                <w:rFonts w:eastAsia="Arial"/>
              </w:rPr>
            </w:pPr>
            <w:r w:rsidRPr="0092151E">
              <w:rPr>
                <w:rFonts w:eastAsia="Arial"/>
              </w:rPr>
              <w:t>Наименование получателя денежных средств:</w:t>
            </w:r>
          </w:p>
          <w:p w:rsidR="00D342B2" w:rsidRPr="0092151E" w:rsidRDefault="00D342B2" w:rsidP="00E91EC4">
            <w:pPr>
              <w:ind w:firstLine="397"/>
              <w:jc w:val="both"/>
              <w:rPr>
                <w:rFonts w:eastAsia="Arial"/>
              </w:rPr>
            </w:pPr>
            <w:r w:rsidRPr="0092151E">
              <w:rPr>
                <w:rFonts w:eastAsia="Arial"/>
              </w:rPr>
              <w:t>ПАО «ТрансКонтейнер»</w:t>
            </w:r>
          </w:p>
          <w:p w:rsidR="00D342B2" w:rsidRPr="0092151E" w:rsidRDefault="00D342B2" w:rsidP="00E91EC4">
            <w:pPr>
              <w:ind w:firstLine="397"/>
              <w:jc w:val="both"/>
              <w:rPr>
                <w:rFonts w:eastAsia="Arial"/>
              </w:rPr>
            </w:pPr>
            <w:r w:rsidRPr="0092151E">
              <w:rPr>
                <w:rFonts w:eastAsia="Arial"/>
              </w:rPr>
              <w:t>ИНН 7708591995</w:t>
            </w:r>
          </w:p>
          <w:p w:rsidR="00D342B2" w:rsidRPr="0092151E" w:rsidRDefault="00D342B2" w:rsidP="00E91EC4">
            <w:pPr>
              <w:ind w:firstLine="397"/>
              <w:jc w:val="both"/>
              <w:rPr>
                <w:rFonts w:eastAsia="Arial"/>
              </w:rPr>
            </w:pPr>
            <w:r w:rsidRPr="0092151E">
              <w:rPr>
                <w:rFonts w:eastAsia="Arial"/>
              </w:rPr>
              <w:t>КПП 997650001</w:t>
            </w:r>
          </w:p>
          <w:p w:rsidR="00B41405" w:rsidRPr="0092151E" w:rsidRDefault="00D342B2" w:rsidP="00B41405">
            <w:pPr>
              <w:ind w:firstLine="397"/>
              <w:jc w:val="both"/>
              <w:rPr>
                <w:rFonts w:eastAsia="Arial"/>
              </w:rPr>
            </w:pPr>
            <w:r w:rsidRPr="0092151E">
              <w:rPr>
                <w:rFonts w:eastAsia="Arial"/>
              </w:rPr>
              <w:t xml:space="preserve">Назначение платежа: обеспечение надлежащего исполнения договора, заключаемого по результатам Открытого конкурса </w:t>
            </w:r>
            <w:r w:rsidR="00B41405" w:rsidRPr="0092151E">
              <w:t>№ ОКэ-НКПВСЖД-23-0002. Адрес: Российская Федерация, 664003, г. Иркутск, ул. Коммунаров, д. 1А. НДС не облагается.</w:t>
            </w:r>
          </w:p>
          <w:p w:rsidR="00D342B2" w:rsidRPr="0092151E" w:rsidRDefault="00D342B2" w:rsidP="00E91EC4">
            <w:pPr>
              <w:ind w:firstLine="397"/>
              <w:jc w:val="both"/>
              <w:rPr>
                <w:rFonts w:eastAsia="Arial"/>
              </w:rPr>
            </w:pPr>
            <w:r w:rsidRPr="0092151E">
              <w:rPr>
                <w:rFonts w:eastAsia="Arial"/>
              </w:rPr>
              <w:t>Копия платежного поручения о внесении денежных средств должна быть своевременно представлена Заказчику.</w:t>
            </w:r>
          </w:p>
          <w:p w:rsidR="00D342B2" w:rsidRPr="0092151E" w:rsidRDefault="00D342B2" w:rsidP="00E91EC4">
            <w:pPr>
              <w:ind w:firstLine="397"/>
              <w:jc w:val="both"/>
              <w:rPr>
                <w:rFonts w:eastAsia="Arial"/>
              </w:rPr>
            </w:pPr>
            <w:r w:rsidRPr="009215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D342B2" w:rsidRPr="0092151E" w:rsidRDefault="00D342B2" w:rsidP="001A70E3">
            <w:pPr>
              <w:pStyle w:val="1a"/>
              <w:ind w:firstLine="0"/>
              <w:rPr>
                <w:sz w:val="24"/>
                <w:szCs w:val="24"/>
              </w:rPr>
            </w:pPr>
            <w:r w:rsidRPr="0092151E">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92151E" w:rsidRDefault="00E961FF" w:rsidP="00E47C4C">
            <w:pPr>
              <w:pStyle w:val="1a"/>
              <w:ind w:left="-57" w:right="-108" w:firstLine="0"/>
              <w:rPr>
                <w:b/>
                <w:sz w:val="24"/>
                <w:szCs w:val="24"/>
              </w:rPr>
            </w:pPr>
            <w:r w:rsidRPr="0092151E">
              <w:rPr>
                <w:b/>
                <w:sz w:val="24"/>
                <w:szCs w:val="24"/>
              </w:rPr>
              <w:lastRenderedPageBreak/>
              <w:t>25.</w:t>
            </w:r>
          </w:p>
        </w:tc>
        <w:tc>
          <w:tcPr>
            <w:tcW w:w="2126" w:type="dxa"/>
          </w:tcPr>
          <w:p w:rsidR="00E961FF" w:rsidRPr="0092151E" w:rsidRDefault="00E961FF" w:rsidP="00AD2CB8">
            <w:pPr>
              <w:pStyle w:val="Default"/>
              <w:rPr>
                <w:b/>
                <w:color w:val="auto"/>
              </w:rPr>
            </w:pPr>
            <w:r w:rsidRPr="0092151E">
              <w:rPr>
                <w:b/>
              </w:rPr>
              <w:t xml:space="preserve">Срок заключения </w:t>
            </w:r>
            <w:r w:rsidRPr="0092151E">
              <w:rPr>
                <w:b/>
              </w:rPr>
              <w:lastRenderedPageBreak/>
              <w:t>договора</w:t>
            </w:r>
          </w:p>
        </w:tc>
        <w:tc>
          <w:tcPr>
            <w:tcW w:w="7200" w:type="dxa"/>
          </w:tcPr>
          <w:p w:rsidR="00E961FF" w:rsidRPr="0092151E" w:rsidRDefault="00FB2C5D" w:rsidP="00D4733A">
            <w:pPr>
              <w:pStyle w:val="1a"/>
              <w:ind w:firstLine="0"/>
              <w:rPr>
                <w:sz w:val="24"/>
                <w:szCs w:val="24"/>
              </w:rPr>
            </w:pPr>
            <w:r w:rsidRPr="0092151E">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sidRPr="0092151E">
              <w:rPr>
                <w:sz w:val="24"/>
                <w:szCs w:val="24"/>
              </w:rPr>
              <w:lastRenderedPageBreak/>
              <w:t>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9705E" w:rsidRDefault="00EA1244">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39705E" w:rsidRDefault="00EA1244">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0E77A8">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sidR="00DF33B2">
        <w:rPr>
          <w:sz w:val="24"/>
        </w:rPr>
        <w:t xml:space="preserve"> </w:t>
      </w:r>
      <w:r>
        <w:rPr>
          <w:rFonts w:eastAsia="Times New Roman"/>
          <w:sz w:val="28"/>
        </w:rPr>
        <w:t>настоящей Заявкой подтверждает и согласно(-ен), что:</w:t>
      </w:r>
    </w:p>
    <w:p w:rsidR="00C878E0" w:rsidRDefault="00C878E0" w:rsidP="00EA1244">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EA1244">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EA1244">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EA1244">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EA1244">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EA1244">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EA1244">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EA1244">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EA1244">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EA1244">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EA1244">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EA1244">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EA1244">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EA1244">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EA1244">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EA1244">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EA124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EA1244">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EA1244">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EA124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EA124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39705E" w:rsidRDefault="00EA124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EA1244">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EA1244">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705E" w:rsidRDefault="00EA124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9705E" w:rsidRPr="008F1253" w:rsidRDefault="0039705E" w:rsidP="001A70E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9705E" w:rsidRPr="00C72FD7" w:rsidRDefault="0039705E" w:rsidP="001A70E3"/>
    <w:p w:rsidR="0039705E" w:rsidRDefault="0039705E" w:rsidP="001A70E3">
      <w:pPr>
        <w:rPr>
          <w:sz w:val="28"/>
          <w:szCs w:val="28"/>
        </w:rPr>
      </w:pPr>
      <w:r>
        <w:rPr>
          <w:sz w:val="28"/>
          <w:szCs w:val="28"/>
        </w:rPr>
        <w:t xml:space="preserve"> «____» _________ 20__ г.             Открытый конкурс № ОКэ-___________  </w:t>
      </w:r>
    </w:p>
    <w:p w:rsidR="0039705E" w:rsidRPr="00C33B09" w:rsidRDefault="0039705E" w:rsidP="001A70E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9705E" w:rsidRPr="0065769F" w:rsidRDefault="0039705E" w:rsidP="001A70E3">
      <w:pPr>
        <w:rPr>
          <w:sz w:val="28"/>
          <w:szCs w:val="28"/>
        </w:rPr>
      </w:pPr>
      <w:r>
        <w:rPr>
          <w:sz w:val="28"/>
          <w:szCs w:val="28"/>
        </w:rPr>
        <w:t>____________________________________________________________________</w:t>
      </w:r>
    </w:p>
    <w:p w:rsidR="0039705E" w:rsidRPr="003E7259" w:rsidRDefault="0039705E" w:rsidP="001A70E3">
      <w:pPr>
        <w:ind w:firstLine="3"/>
        <w:jc w:val="center"/>
        <w:rPr>
          <w:bCs/>
          <w:i/>
        </w:rPr>
      </w:pPr>
      <w:r>
        <w:rPr>
          <w:bCs/>
          <w:i/>
        </w:rPr>
        <w:t>(Полное наименование п</w:t>
      </w:r>
      <w:r>
        <w:rPr>
          <w:i/>
        </w:rPr>
        <w:t>ретендента</w:t>
      </w:r>
      <w:r>
        <w:rPr>
          <w:bCs/>
          <w:i/>
        </w:rPr>
        <w:t>)</w:t>
      </w:r>
    </w:p>
    <w:p w:rsidR="0039705E" w:rsidRPr="0065769F" w:rsidRDefault="0039705E" w:rsidP="001A70E3">
      <w:pPr>
        <w:ind w:firstLine="708"/>
        <w:rPr>
          <w:bCs/>
          <w:sz w:val="28"/>
          <w:szCs w:val="28"/>
        </w:rPr>
      </w:pPr>
    </w:p>
    <w:tbl>
      <w:tblPr>
        <w:tblW w:w="4874" w:type="pct"/>
        <w:tblLayout w:type="fixed"/>
        <w:tblLook w:val="0000"/>
      </w:tblPr>
      <w:tblGrid>
        <w:gridCol w:w="538"/>
        <w:gridCol w:w="3965"/>
        <w:gridCol w:w="1985"/>
        <w:gridCol w:w="1700"/>
        <w:gridCol w:w="1418"/>
      </w:tblGrid>
      <w:tr w:rsidR="0039705E" w:rsidRPr="00426065" w:rsidTr="001A70E3">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39705E" w:rsidRPr="00426065" w:rsidRDefault="0039705E" w:rsidP="001A70E3">
            <w:pPr>
              <w:jc w:val="center"/>
              <w:rPr>
                <w:sz w:val="22"/>
                <w:szCs w:val="22"/>
              </w:rPr>
            </w:pPr>
            <w:r>
              <w:rPr>
                <w:sz w:val="22"/>
                <w:szCs w:val="22"/>
              </w:rPr>
              <w:t>№ п/п</w:t>
            </w:r>
          </w:p>
        </w:tc>
        <w:tc>
          <w:tcPr>
            <w:tcW w:w="2064" w:type="pct"/>
            <w:tcBorders>
              <w:top w:val="single" w:sz="4" w:space="0" w:color="auto"/>
              <w:left w:val="single" w:sz="4" w:space="0" w:color="auto"/>
              <w:bottom w:val="single" w:sz="4" w:space="0" w:color="auto"/>
              <w:right w:val="single" w:sz="4" w:space="0" w:color="auto"/>
            </w:tcBorders>
            <w:vAlign w:val="center"/>
          </w:tcPr>
          <w:p w:rsidR="0039705E" w:rsidRPr="00426065" w:rsidRDefault="0039705E" w:rsidP="001A70E3">
            <w:pPr>
              <w:jc w:val="center"/>
              <w:rPr>
                <w:sz w:val="22"/>
                <w:szCs w:val="22"/>
              </w:rPr>
            </w:pPr>
            <w:r>
              <w:rPr>
                <w:sz w:val="22"/>
                <w:szCs w:val="22"/>
              </w:rPr>
              <w:t>Наименование работ</w:t>
            </w:r>
          </w:p>
          <w:p w:rsidR="0039705E" w:rsidRPr="00426065" w:rsidRDefault="0039705E" w:rsidP="001A70E3">
            <w:pPr>
              <w:jc w:val="center"/>
              <w:rPr>
                <w:sz w:val="22"/>
                <w:szCs w:val="22"/>
              </w:rPr>
            </w:pPr>
          </w:p>
        </w:tc>
        <w:tc>
          <w:tcPr>
            <w:tcW w:w="1033" w:type="pct"/>
            <w:tcBorders>
              <w:top w:val="single" w:sz="4" w:space="0" w:color="auto"/>
              <w:left w:val="single" w:sz="4" w:space="0" w:color="auto"/>
              <w:bottom w:val="single" w:sz="4" w:space="0" w:color="auto"/>
              <w:right w:val="single" w:sz="4" w:space="0" w:color="auto"/>
            </w:tcBorders>
            <w:vAlign w:val="center"/>
          </w:tcPr>
          <w:p w:rsidR="0039705E" w:rsidRPr="00426065" w:rsidRDefault="0039705E" w:rsidP="001A70E3">
            <w:pPr>
              <w:jc w:val="center"/>
              <w:rPr>
                <w:sz w:val="22"/>
                <w:szCs w:val="22"/>
              </w:rPr>
            </w:pPr>
            <w:r>
              <w:rPr>
                <w:sz w:val="22"/>
                <w:szCs w:val="22"/>
              </w:rPr>
              <w:t xml:space="preserve">Цена за весь закупаемый объем работ, в руб., без учета НДС </w:t>
            </w:r>
          </w:p>
        </w:tc>
        <w:tc>
          <w:tcPr>
            <w:tcW w:w="885" w:type="pct"/>
            <w:tcBorders>
              <w:top w:val="single" w:sz="4" w:space="0" w:color="auto"/>
              <w:left w:val="single" w:sz="4" w:space="0" w:color="auto"/>
              <w:bottom w:val="single" w:sz="4" w:space="0" w:color="auto"/>
              <w:right w:val="single" w:sz="4" w:space="0" w:color="auto"/>
            </w:tcBorders>
            <w:vAlign w:val="center"/>
          </w:tcPr>
          <w:p w:rsidR="0039705E" w:rsidRPr="00426065" w:rsidRDefault="0039705E" w:rsidP="001A70E3">
            <w:pPr>
              <w:jc w:val="center"/>
              <w:rPr>
                <w:sz w:val="22"/>
                <w:szCs w:val="22"/>
              </w:rPr>
            </w:pPr>
            <w:r>
              <w:rPr>
                <w:sz w:val="22"/>
                <w:szCs w:val="22"/>
              </w:rPr>
              <w:t>Срок выполнения работ, в календ. днях</w:t>
            </w:r>
          </w:p>
        </w:tc>
        <w:tc>
          <w:tcPr>
            <w:tcW w:w="738" w:type="pct"/>
            <w:tcBorders>
              <w:top w:val="single" w:sz="4" w:space="0" w:color="auto"/>
              <w:left w:val="nil"/>
              <w:bottom w:val="single" w:sz="4" w:space="0" w:color="auto"/>
              <w:right w:val="single" w:sz="4" w:space="0" w:color="auto"/>
            </w:tcBorders>
            <w:vAlign w:val="center"/>
          </w:tcPr>
          <w:p w:rsidR="0039705E" w:rsidRPr="00426065" w:rsidRDefault="0039705E" w:rsidP="001A70E3">
            <w:pPr>
              <w:jc w:val="center"/>
              <w:rPr>
                <w:sz w:val="22"/>
                <w:szCs w:val="22"/>
              </w:rPr>
            </w:pPr>
            <w:r>
              <w:rPr>
                <w:sz w:val="22"/>
                <w:szCs w:val="22"/>
              </w:rPr>
              <w:t>Размер аванса,</w:t>
            </w:r>
          </w:p>
          <w:p w:rsidR="0039705E" w:rsidRPr="00426065" w:rsidRDefault="0039705E" w:rsidP="001A70E3">
            <w:pPr>
              <w:jc w:val="center"/>
              <w:rPr>
                <w:sz w:val="22"/>
                <w:szCs w:val="22"/>
              </w:rPr>
            </w:pPr>
            <w:r>
              <w:rPr>
                <w:sz w:val="22"/>
                <w:szCs w:val="22"/>
              </w:rPr>
              <w:t>%</w:t>
            </w:r>
          </w:p>
        </w:tc>
      </w:tr>
      <w:tr w:rsidR="0039705E" w:rsidRPr="00426065" w:rsidTr="001A70E3">
        <w:trPr>
          <w:trHeight w:val="255"/>
        </w:trPr>
        <w:tc>
          <w:tcPr>
            <w:tcW w:w="280" w:type="pct"/>
            <w:tcBorders>
              <w:top w:val="nil"/>
              <w:left w:val="single" w:sz="4" w:space="0" w:color="auto"/>
              <w:bottom w:val="single" w:sz="4" w:space="0" w:color="auto"/>
              <w:right w:val="single" w:sz="4" w:space="0" w:color="auto"/>
            </w:tcBorders>
            <w:noWrap/>
            <w:vAlign w:val="bottom"/>
          </w:tcPr>
          <w:p w:rsidR="0039705E" w:rsidRPr="00426065" w:rsidRDefault="0039705E" w:rsidP="001A70E3">
            <w:pPr>
              <w:jc w:val="center"/>
              <w:rPr>
                <w:sz w:val="22"/>
                <w:szCs w:val="22"/>
              </w:rPr>
            </w:pPr>
            <w:r>
              <w:rPr>
                <w:sz w:val="22"/>
                <w:szCs w:val="22"/>
              </w:rPr>
              <w:t>1</w:t>
            </w:r>
          </w:p>
        </w:tc>
        <w:tc>
          <w:tcPr>
            <w:tcW w:w="2064" w:type="pct"/>
            <w:tcBorders>
              <w:top w:val="nil"/>
              <w:left w:val="nil"/>
              <w:bottom w:val="single" w:sz="4" w:space="0" w:color="auto"/>
              <w:right w:val="single" w:sz="4" w:space="0" w:color="auto"/>
            </w:tcBorders>
            <w:noWrap/>
            <w:vAlign w:val="bottom"/>
          </w:tcPr>
          <w:p w:rsidR="0039705E" w:rsidRPr="00426065" w:rsidRDefault="0039705E" w:rsidP="001A70E3">
            <w:pPr>
              <w:jc w:val="center"/>
              <w:rPr>
                <w:sz w:val="22"/>
                <w:szCs w:val="22"/>
              </w:rPr>
            </w:pPr>
            <w:r>
              <w:rPr>
                <w:sz w:val="22"/>
                <w:szCs w:val="22"/>
              </w:rPr>
              <w:t>2</w:t>
            </w:r>
          </w:p>
        </w:tc>
        <w:tc>
          <w:tcPr>
            <w:tcW w:w="1033" w:type="pct"/>
            <w:tcBorders>
              <w:top w:val="single" w:sz="4" w:space="0" w:color="auto"/>
              <w:left w:val="single" w:sz="4" w:space="0" w:color="auto"/>
              <w:bottom w:val="single" w:sz="4" w:space="0" w:color="auto"/>
              <w:right w:val="single" w:sz="4" w:space="0" w:color="auto"/>
            </w:tcBorders>
            <w:noWrap/>
            <w:vAlign w:val="bottom"/>
          </w:tcPr>
          <w:p w:rsidR="0039705E" w:rsidRPr="00426065" w:rsidRDefault="0039705E" w:rsidP="001A70E3">
            <w:pPr>
              <w:jc w:val="center"/>
              <w:rPr>
                <w:sz w:val="22"/>
                <w:szCs w:val="22"/>
              </w:rPr>
            </w:pPr>
            <w:r>
              <w:rPr>
                <w:sz w:val="22"/>
                <w:szCs w:val="22"/>
              </w:rPr>
              <w:t>3</w:t>
            </w:r>
          </w:p>
        </w:tc>
        <w:tc>
          <w:tcPr>
            <w:tcW w:w="885" w:type="pct"/>
            <w:tcBorders>
              <w:top w:val="single" w:sz="4" w:space="0" w:color="auto"/>
              <w:left w:val="nil"/>
              <w:bottom w:val="single" w:sz="4" w:space="0" w:color="auto"/>
              <w:right w:val="single" w:sz="4" w:space="0" w:color="auto"/>
            </w:tcBorders>
          </w:tcPr>
          <w:p w:rsidR="0039705E" w:rsidRPr="00426065" w:rsidRDefault="0039705E" w:rsidP="001A70E3">
            <w:pPr>
              <w:jc w:val="center"/>
              <w:rPr>
                <w:sz w:val="22"/>
                <w:szCs w:val="22"/>
              </w:rPr>
            </w:pPr>
            <w:r>
              <w:rPr>
                <w:sz w:val="22"/>
                <w:szCs w:val="22"/>
              </w:rPr>
              <w:t>4</w:t>
            </w:r>
          </w:p>
        </w:tc>
        <w:tc>
          <w:tcPr>
            <w:tcW w:w="738" w:type="pct"/>
            <w:tcBorders>
              <w:top w:val="single" w:sz="4" w:space="0" w:color="auto"/>
              <w:left w:val="nil"/>
              <w:bottom w:val="single" w:sz="4" w:space="0" w:color="auto"/>
              <w:right w:val="single" w:sz="4" w:space="0" w:color="auto"/>
            </w:tcBorders>
            <w:noWrap/>
            <w:vAlign w:val="bottom"/>
          </w:tcPr>
          <w:p w:rsidR="0039705E" w:rsidRPr="00426065" w:rsidRDefault="0039705E" w:rsidP="001A70E3">
            <w:pPr>
              <w:jc w:val="center"/>
              <w:rPr>
                <w:sz w:val="22"/>
                <w:szCs w:val="22"/>
              </w:rPr>
            </w:pPr>
            <w:r>
              <w:rPr>
                <w:sz w:val="22"/>
                <w:szCs w:val="22"/>
              </w:rPr>
              <w:t>5</w:t>
            </w:r>
          </w:p>
        </w:tc>
      </w:tr>
      <w:tr w:rsidR="0039705E" w:rsidRPr="00426065" w:rsidTr="001A70E3">
        <w:trPr>
          <w:trHeight w:val="315"/>
        </w:trPr>
        <w:tc>
          <w:tcPr>
            <w:tcW w:w="280" w:type="pct"/>
            <w:tcBorders>
              <w:top w:val="nil"/>
              <w:left w:val="single" w:sz="4" w:space="0" w:color="auto"/>
              <w:bottom w:val="single" w:sz="4" w:space="0" w:color="auto"/>
              <w:right w:val="single" w:sz="4" w:space="0" w:color="auto"/>
            </w:tcBorders>
            <w:noWrap/>
          </w:tcPr>
          <w:p w:rsidR="0039705E" w:rsidRPr="00426065" w:rsidRDefault="0039705E" w:rsidP="001A70E3">
            <w:pPr>
              <w:jc w:val="center"/>
              <w:rPr>
                <w:sz w:val="22"/>
                <w:szCs w:val="22"/>
              </w:rPr>
            </w:pPr>
            <w:r>
              <w:rPr>
                <w:sz w:val="22"/>
                <w:szCs w:val="22"/>
              </w:rPr>
              <w:t>1</w:t>
            </w:r>
          </w:p>
        </w:tc>
        <w:tc>
          <w:tcPr>
            <w:tcW w:w="2064" w:type="pct"/>
            <w:tcBorders>
              <w:top w:val="nil"/>
              <w:left w:val="nil"/>
              <w:bottom w:val="single" w:sz="4" w:space="0" w:color="auto"/>
              <w:right w:val="single" w:sz="4" w:space="0" w:color="auto"/>
            </w:tcBorders>
            <w:noWrap/>
          </w:tcPr>
          <w:p w:rsidR="0039705E" w:rsidRPr="00426065" w:rsidRDefault="0039705E" w:rsidP="001A70E3">
            <w:pPr>
              <w:jc w:val="both"/>
              <w:rPr>
                <w:sz w:val="22"/>
                <w:szCs w:val="22"/>
              </w:rPr>
            </w:pPr>
            <w:r>
              <w:rPr>
                <w:sz w:val="22"/>
                <w:szCs w:val="22"/>
              </w:rPr>
              <w:t xml:space="preserve">Выполнение работ </w:t>
            </w:r>
            <w:r>
              <w:t>по капитальному ремонту оснований контейнерной площадки (2-3) инвентарный №013/01/00000044 контейнерного терминала Батарейная филиала ПАО "ТрансКонтейнер" на Восточно-Сибирской железной дороге</w:t>
            </w:r>
          </w:p>
        </w:tc>
        <w:tc>
          <w:tcPr>
            <w:tcW w:w="1033" w:type="pct"/>
            <w:tcBorders>
              <w:top w:val="single" w:sz="4" w:space="0" w:color="auto"/>
              <w:left w:val="single" w:sz="4" w:space="0" w:color="auto"/>
              <w:bottom w:val="single" w:sz="4" w:space="0" w:color="auto"/>
              <w:right w:val="single" w:sz="4" w:space="0" w:color="auto"/>
            </w:tcBorders>
            <w:noWrap/>
          </w:tcPr>
          <w:p w:rsidR="0039705E" w:rsidRPr="00426065" w:rsidRDefault="0039705E" w:rsidP="001A70E3">
            <w:pPr>
              <w:jc w:val="center"/>
              <w:rPr>
                <w:sz w:val="22"/>
                <w:szCs w:val="22"/>
              </w:rPr>
            </w:pPr>
            <w:r>
              <w:rPr>
                <w:i/>
                <w:sz w:val="22"/>
                <w:szCs w:val="22"/>
              </w:rPr>
              <w:t>(цифрами и прописью)</w:t>
            </w:r>
          </w:p>
        </w:tc>
        <w:tc>
          <w:tcPr>
            <w:tcW w:w="885" w:type="pct"/>
            <w:tcBorders>
              <w:top w:val="single" w:sz="4" w:space="0" w:color="auto"/>
              <w:left w:val="nil"/>
              <w:bottom w:val="single" w:sz="4" w:space="0" w:color="auto"/>
              <w:right w:val="single" w:sz="4" w:space="0" w:color="auto"/>
            </w:tcBorders>
          </w:tcPr>
          <w:p w:rsidR="0039705E" w:rsidRPr="00426065" w:rsidRDefault="0039705E" w:rsidP="001A70E3">
            <w:pPr>
              <w:jc w:val="center"/>
              <w:rPr>
                <w:i/>
                <w:sz w:val="22"/>
                <w:szCs w:val="22"/>
              </w:rPr>
            </w:pPr>
            <w:r>
              <w:rPr>
                <w:i/>
                <w:sz w:val="22"/>
                <w:szCs w:val="22"/>
              </w:rPr>
              <w:t>(цифрами и прописью)</w:t>
            </w:r>
          </w:p>
        </w:tc>
        <w:tc>
          <w:tcPr>
            <w:tcW w:w="738" w:type="pct"/>
            <w:tcBorders>
              <w:top w:val="nil"/>
              <w:left w:val="nil"/>
              <w:bottom w:val="single" w:sz="4" w:space="0" w:color="auto"/>
              <w:right w:val="single" w:sz="4" w:space="0" w:color="auto"/>
            </w:tcBorders>
            <w:noWrap/>
          </w:tcPr>
          <w:p w:rsidR="0039705E" w:rsidRPr="00426065" w:rsidRDefault="0039705E" w:rsidP="001A70E3">
            <w:pPr>
              <w:jc w:val="center"/>
              <w:rPr>
                <w:sz w:val="22"/>
                <w:szCs w:val="22"/>
              </w:rPr>
            </w:pPr>
            <w:r>
              <w:rPr>
                <w:i/>
                <w:sz w:val="22"/>
                <w:szCs w:val="22"/>
              </w:rPr>
              <w:t>(цифрами и прописью)</w:t>
            </w:r>
          </w:p>
        </w:tc>
      </w:tr>
    </w:tbl>
    <w:p w:rsidR="0039705E" w:rsidRPr="00426065" w:rsidRDefault="0039705E" w:rsidP="001A70E3">
      <w:pPr>
        <w:ind w:firstLine="567"/>
        <w:jc w:val="both"/>
        <w:rPr>
          <w:b/>
          <w:sz w:val="28"/>
          <w:szCs w:val="28"/>
        </w:rPr>
      </w:pPr>
    </w:p>
    <w:p w:rsidR="0039705E" w:rsidRPr="00292FAA" w:rsidRDefault="0039705E" w:rsidP="001A70E3">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39705E" w:rsidRPr="00292FAA" w:rsidRDefault="0039705E" w:rsidP="001A70E3">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39705E" w:rsidRPr="006C4625" w:rsidRDefault="0039705E" w:rsidP="001A70E3">
      <w:pPr>
        <w:ind w:firstLine="567"/>
        <w:jc w:val="both"/>
      </w:pPr>
      <w:r>
        <w:t>−</w:t>
      </w:r>
      <w:r>
        <w:tab/>
        <w:t xml:space="preserve">все налоги и сборы, установленные законодательством РФ; </w:t>
      </w:r>
    </w:p>
    <w:p w:rsidR="0039705E" w:rsidRPr="006C4625" w:rsidRDefault="0039705E" w:rsidP="001A70E3">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39705E" w:rsidRPr="006C4625" w:rsidRDefault="0039705E" w:rsidP="001A70E3">
      <w:pPr>
        <w:ind w:firstLine="567"/>
        <w:jc w:val="both"/>
      </w:pPr>
      <w:r>
        <w:t xml:space="preserve">-  </w:t>
      </w:r>
      <w:r>
        <w:tab/>
        <w:t>разработку проекта производства работ;</w:t>
      </w:r>
    </w:p>
    <w:p w:rsidR="0039705E" w:rsidRPr="006C4625" w:rsidRDefault="0039705E" w:rsidP="001A70E3">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39705E" w:rsidRPr="00292FAA" w:rsidRDefault="0039705E" w:rsidP="001A70E3">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39705E" w:rsidRPr="00292FAA" w:rsidRDefault="0039705E" w:rsidP="001A70E3">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39705E" w:rsidRPr="00292FAA" w:rsidRDefault="0039705E" w:rsidP="001A70E3">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39705E" w:rsidRPr="00292FAA" w:rsidRDefault="0039705E" w:rsidP="001A70E3">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39705E" w:rsidRPr="00292FAA" w:rsidRDefault="0039705E" w:rsidP="001A70E3">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 xml:space="preserve">транспортные и командировочные расходы, питание, проживание, специальную одежду и средства индивидуальной защиты; </w:t>
      </w:r>
      <w:r>
        <w:tab/>
      </w:r>
    </w:p>
    <w:p w:rsidR="0039705E" w:rsidRPr="00292FAA" w:rsidRDefault="0039705E" w:rsidP="001A70E3">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39705E" w:rsidRPr="00292FAA" w:rsidRDefault="0039705E" w:rsidP="001A70E3">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39705E" w:rsidRPr="00292FAA" w:rsidRDefault="0039705E" w:rsidP="001A70E3">
      <w:pPr>
        <w:ind w:firstLine="567"/>
        <w:jc w:val="both"/>
      </w:pPr>
      <w:r>
        <w:t>−</w:t>
      </w:r>
      <w:r>
        <w:tab/>
        <w:t xml:space="preserve">накладные расходы, прибыль, лимитированные затраты; </w:t>
      </w:r>
    </w:p>
    <w:p w:rsidR="0039705E" w:rsidRPr="00817EF7" w:rsidRDefault="0039705E" w:rsidP="001A70E3">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9705E" w:rsidRPr="00817EF7" w:rsidRDefault="0039705E" w:rsidP="001A70E3">
      <w:pPr>
        <w:ind w:firstLine="720"/>
        <w:jc w:val="both"/>
      </w:pPr>
    </w:p>
    <w:p w:rsidR="0039705E" w:rsidRPr="006B5C1F" w:rsidRDefault="0039705E" w:rsidP="001A70E3">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39705E" w:rsidRPr="006B5C1F" w:rsidRDefault="0039705E" w:rsidP="001A70E3">
      <w:pPr>
        <w:ind w:firstLine="720"/>
      </w:pPr>
    </w:p>
    <w:p w:rsidR="0039705E" w:rsidRPr="002C1D5D" w:rsidRDefault="0039705E" w:rsidP="001A70E3">
      <w:pPr>
        <w:ind w:firstLine="720"/>
      </w:pPr>
      <w:r>
        <w:t xml:space="preserve">2. Дополнительные условия поставки товаров, выполнения работ, оказания услуг _______________________________________________________ </w:t>
      </w:r>
    </w:p>
    <w:p w:rsidR="0039705E" w:rsidRPr="002C1D5D" w:rsidRDefault="0039705E" w:rsidP="001A70E3">
      <w:pPr>
        <w:ind w:firstLine="720"/>
        <w:rPr>
          <w:i/>
        </w:rPr>
      </w:pPr>
      <w:r>
        <w:rPr>
          <w:i/>
        </w:rPr>
        <w:t>(заполняется претендентом при необходимости).</w:t>
      </w:r>
    </w:p>
    <w:p w:rsidR="0039705E" w:rsidRPr="002C1D5D" w:rsidRDefault="0039705E" w:rsidP="001A70E3">
      <w:pPr>
        <w:ind w:firstLine="720"/>
        <w:jc w:val="both"/>
      </w:pPr>
      <w:r>
        <w:t>3. Осуществлять электронный документооборот (далее – ЭДО) на условиях, изложенных в приложени</w:t>
      </w:r>
      <w:r w:rsidR="00A9618A">
        <w:t>и</w:t>
      </w:r>
      <w:r>
        <w:t xml:space="preserve"> № 5 к документации о закупке </w:t>
      </w:r>
      <w:r>
        <w:rPr>
          <w:b/>
        </w:rPr>
        <w:t xml:space="preserve">согласны. </w:t>
      </w:r>
      <w:r>
        <w:t>При осуществлении ЭДО предполагается обмен следующими документами</w:t>
      </w:r>
      <w:r>
        <w:rPr>
          <w:i/>
        </w:rPr>
        <w:t>)</w:t>
      </w:r>
      <w:r>
        <w:t>:</w:t>
      </w:r>
    </w:p>
    <w:p w:rsidR="0039705E" w:rsidRPr="002C1D5D" w:rsidRDefault="0039705E" w:rsidP="001A70E3">
      <w:pPr>
        <w:ind w:firstLine="720"/>
        <w:jc w:val="both"/>
      </w:pPr>
      <w:r>
        <w:t>- акт сдачи-приемки выполненных работ/оказанных услуг;</w:t>
      </w:r>
    </w:p>
    <w:p w:rsidR="0039705E" w:rsidRPr="006B5C1F" w:rsidRDefault="0039705E" w:rsidP="001A70E3">
      <w:pPr>
        <w:ind w:firstLine="720"/>
        <w:jc w:val="both"/>
      </w:pPr>
      <w:r>
        <w:t xml:space="preserve">- универсальный передаточный документ (УПД); </w:t>
      </w:r>
    </w:p>
    <w:p w:rsidR="0039705E" w:rsidRPr="006B5C1F" w:rsidRDefault="0039705E" w:rsidP="001A70E3">
      <w:pPr>
        <w:ind w:firstLine="720"/>
        <w:jc w:val="both"/>
      </w:pPr>
      <w:r>
        <w:t>- счет-фактура;</w:t>
      </w:r>
    </w:p>
    <w:p w:rsidR="0039705E" w:rsidRPr="006B5C1F" w:rsidRDefault="0039705E" w:rsidP="001A70E3">
      <w:pPr>
        <w:ind w:firstLine="720"/>
        <w:jc w:val="both"/>
      </w:pPr>
      <w:r>
        <w:t>- корректировочный документ/корректировочная счет-фактура.</w:t>
      </w:r>
    </w:p>
    <w:p w:rsidR="0039705E" w:rsidRPr="006B5C1F" w:rsidRDefault="0039705E" w:rsidP="001A70E3">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39705E" w:rsidRPr="006B5C1F" w:rsidRDefault="0039705E" w:rsidP="001A70E3">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39705E" w:rsidRPr="006B5C1F" w:rsidRDefault="0039705E" w:rsidP="001A70E3">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9705E" w:rsidRPr="006B5C1F" w:rsidRDefault="0039705E" w:rsidP="001A70E3">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39705E" w:rsidRPr="006B5C1F" w:rsidRDefault="0039705E" w:rsidP="001A70E3">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9705E" w:rsidRPr="006B5C1F" w:rsidRDefault="0039705E" w:rsidP="001A70E3">
      <w:pPr>
        <w:ind w:firstLine="720"/>
        <w:jc w:val="both"/>
        <w:rPr>
          <w:i/>
        </w:rPr>
      </w:pPr>
      <w:r>
        <w:rPr>
          <w:i/>
        </w:rPr>
        <w:t>Следующие приложения являются неотъемлемой частью настоящего финансово-коммерческого предложения:</w:t>
      </w:r>
    </w:p>
    <w:p w:rsidR="0039705E" w:rsidRPr="006B5C1F" w:rsidRDefault="0039705E" w:rsidP="001A70E3">
      <w:pPr>
        <w:rPr>
          <w:i/>
        </w:rPr>
      </w:pPr>
      <w:r>
        <w:rPr>
          <w:i/>
        </w:rPr>
        <w:lastRenderedPageBreak/>
        <w:t>1) приложение № 1 (Смета на выполнение работ) на ___ листах.</w:t>
      </w:r>
    </w:p>
    <w:p w:rsidR="0039705E" w:rsidRPr="006B5C1F" w:rsidRDefault="0039705E" w:rsidP="001A70E3">
      <w:pPr>
        <w:ind w:firstLine="720"/>
        <w:jc w:val="both"/>
        <w:rPr>
          <w:i/>
        </w:rPr>
      </w:pPr>
    </w:p>
    <w:p w:rsidR="0039705E" w:rsidRPr="003C7F96" w:rsidRDefault="0039705E" w:rsidP="001A70E3">
      <w:pPr>
        <w:rPr>
          <w:sz w:val="28"/>
          <w:szCs w:val="28"/>
        </w:rPr>
      </w:pPr>
    </w:p>
    <w:p w:rsidR="0039705E" w:rsidRPr="003C7F96" w:rsidRDefault="0039705E" w:rsidP="001A70E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9705E" w:rsidRPr="003C7F96" w:rsidRDefault="0039705E" w:rsidP="001A70E3">
      <w:pPr>
        <w:tabs>
          <w:tab w:val="left" w:pos="8640"/>
        </w:tabs>
        <w:jc w:val="both"/>
        <w:rPr>
          <w:i/>
        </w:rPr>
      </w:pPr>
      <w:r>
        <w:rPr>
          <w:i/>
        </w:rPr>
        <w:t xml:space="preserve">                                                                                      (наименование претендента)</w:t>
      </w:r>
    </w:p>
    <w:p w:rsidR="0039705E" w:rsidRPr="003C7F96" w:rsidRDefault="0039705E" w:rsidP="001A70E3">
      <w:pPr>
        <w:jc w:val="both"/>
        <w:rPr>
          <w:sz w:val="28"/>
          <w:szCs w:val="28"/>
          <w:lang w:eastAsia="ru-RU"/>
        </w:rPr>
      </w:pPr>
      <w:r>
        <w:rPr>
          <w:sz w:val="28"/>
          <w:szCs w:val="28"/>
          <w:lang w:eastAsia="ru-RU"/>
        </w:rPr>
        <w:t>__________________________________________________________________</w:t>
      </w:r>
    </w:p>
    <w:p w:rsidR="0039705E" w:rsidRPr="003C7F96" w:rsidRDefault="0039705E" w:rsidP="001A70E3">
      <w:pPr>
        <w:jc w:val="both"/>
        <w:rPr>
          <w:sz w:val="28"/>
          <w:szCs w:val="28"/>
          <w:lang w:eastAsia="ru-RU"/>
        </w:rPr>
      </w:pPr>
      <w:r>
        <w:rPr>
          <w:sz w:val="28"/>
          <w:szCs w:val="28"/>
          <w:lang w:eastAsia="ru-RU"/>
        </w:rPr>
        <w:t>_________________________________________________________________</w:t>
      </w:r>
    </w:p>
    <w:p w:rsidR="0039705E" w:rsidRPr="003C7F96" w:rsidRDefault="0039705E" w:rsidP="001A70E3">
      <w:pPr>
        <w:jc w:val="both"/>
        <w:rPr>
          <w:i/>
        </w:rPr>
      </w:pPr>
      <w:r>
        <w:rPr>
          <w:i/>
        </w:rPr>
        <w:t xml:space="preserve">                 М.П.</w:t>
      </w:r>
      <w:r>
        <w:rPr>
          <w:i/>
        </w:rPr>
        <w:tab/>
      </w:r>
      <w:r>
        <w:rPr>
          <w:i/>
        </w:rPr>
        <w:tab/>
      </w:r>
      <w:r>
        <w:rPr>
          <w:i/>
        </w:rPr>
        <w:tab/>
        <w:t xml:space="preserve">    (ФИО, должность, подпись)</w:t>
      </w:r>
    </w:p>
    <w:p w:rsidR="0039705E" w:rsidRPr="0054406C" w:rsidRDefault="0039705E" w:rsidP="001A70E3">
      <w:r>
        <w:rPr>
          <w:sz w:val="28"/>
          <w:szCs w:val="28"/>
          <w:lang w:eastAsia="ru-RU"/>
        </w:rPr>
        <w:t>«____» ____________ 20__ г.</w:t>
      </w:r>
    </w:p>
    <w:p w:rsidR="0039705E" w:rsidRDefault="0039705E" w:rsidP="001A70E3">
      <w:pPr>
        <w:pStyle w:val="afa"/>
        <w:ind w:firstLine="0"/>
        <w:jc w:val="left"/>
        <w:rPr>
          <w:rFonts w:eastAsia="Times New Roman"/>
          <w:sz w:val="24"/>
          <w:szCs w:val="28"/>
        </w:rPr>
      </w:pPr>
    </w:p>
    <w:p w:rsidR="0039705E" w:rsidRPr="00E54094" w:rsidRDefault="0039705E" w:rsidP="001A70E3"/>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39705E" w:rsidRDefault="0039705E">
      <w:pPr>
        <w:pStyle w:val="afa"/>
        <w:ind w:firstLine="0"/>
        <w:jc w:val="right"/>
        <w:rPr>
          <w:szCs w:val="28"/>
        </w:rPr>
      </w:pPr>
    </w:p>
    <w:p w:rsidR="0039705E" w:rsidRDefault="00EA1244">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9705E" w:rsidRPr="00C97E49" w:rsidRDefault="0039705E" w:rsidP="001A70E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9705E" w:rsidRPr="007415F9" w:rsidRDefault="0039705E" w:rsidP="001A70E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9705E" w:rsidRPr="00C97E49" w:rsidTr="001A70E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r>
              <w:t xml:space="preserve">Предмет договора (указываются только договоры по предмету Открытого конкурса, указанному в пункте </w:t>
            </w:r>
            <w:r w:rsidR="00267DB8">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9705E" w:rsidRPr="005049BC" w:rsidRDefault="0039705E" w:rsidP="001A70E3">
            <w:pPr>
              <w:jc w:val="center"/>
            </w:pPr>
            <w:r>
              <w:t xml:space="preserve"> Сумма стоимости оказанных услуг по договору, без учета НДС, руб.</w:t>
            </w:r>
          </w:p>
        </w:tc>
      </w:tr>
      <w:tr w:rsidR="0039705E" w:rsidRPr="00C97E49" w:rsidTr="001A70E3">
        <w:trPr>
          <w:trHeight w:val="274"/>
        </w:trPr>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r>
              <w:t>1.</w:t>
            </w:r>
          </w:p>
        </w:tc>
        <w:tc>
          <w:tcPr>
            <w:tcW w:w="0" w:type="auto"/>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p>
        </w:tc>
        <w:tc>
          <w:tcPr>
            <w:tcW w:w="2665" w:type="dxa"/>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1735" w:type="dxa"/>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r>
      <w:tr w:rsidR="0039705E" w:rsidRPr="00C97E49" w:rsidTr="001A70E3">
        <w:trPr>
          <w:trHeight w:val="262"/>
        </w:trPr>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r>
              <w:t>2.</w:t>
            </w:r>
          </w:p>
        </w:tc>
        <w:tc>
          <w:tcPr>
            <w:tcW w:w="0" w:type="auto"/>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p>
        </w:tc>
        <w:tc>
          <w:tcPr>
            <w:tcW w:w="2665" w:type="dxa"/>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1735" w:type="dxa"/>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r>
      <w:tr w:rsidR="0039705E" w:rsidRPr="00C97E49" w:rsidTr="001A70E3">
        <w:trPr>
          <w:trHeight w:val="207"/>
        </w:trPr>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0" w:type="auto"/>
            <w:gridSpan w:val="3"/>
            <w:tcBorders>
              <w:top w:val="single" w:sz="4" w:space="0" w:color="auto"/>
              <w:left w:val="single" w:sz="4" w:space="0" w:color="auto"/>
              <w:bottom w:val="single" w:sz="4" w:space="0" w:color="auto"/>
              <w:right w:val="single" w:sz="4" w:space="0" w:color="auto"/>
            </w:tcBorders>
            <w:vAlign w:val="center"/>
          </w:tcPr>
          <w:p w:rsidR="0039705E" w:rsidRPr="00C97E49" w:rsidRDefault="0039705E" w:rsidP="001A70E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c>
          <w:tcPr>
            <w:tcW w:w="0" w:type="auto"/>
            <w:tcBorders>
              <w:top w:val="single" w:sz="4" w:space="0" w:color="auto"/>
              <w:left w:val="single" w:sz="4" w:space="0" w:color="auto"/>
              <w:bottom w:val="single" w:sz="4" w:space="0" w:color="auto"/>
              <w:right w:val="single" w:sz="4" w:space="0" w:color="auto"/>
            </w:tcBorders>
          </w:tcPr>
          <w:p w:rsidR="0039705E" w:rsidRPr="00C97E49" w:rsidRDefault="0039705E" w:rsidP="001A70E3"/>
        </w:tc>
      </w:tr>
    </w:tbl>
    <w:p w:rsidR="0039705E" w:rsidRDefault="0039705E" w:rsidP="001A70E3">
      <w:pPr>
        <w:jc w:val="center"/>
      </w:pPr>
    </w:p>
    <w:p w:rsidR="0039705E" w:rsidRDefault="0039705E" w:rsidP="001A70E3">
      <w:r>
        <w:t>Приложение: 1. копия договора на ____ листах.</w:t>
      </w:r>
    </w:p>
    <w:p w:rsidR="0039705E" w:rsidRPr="005049BC" w:rsidRDefault="0039705E" w:rsidP="001A70E3">
      <w:r>
        <w:tab/>
      </w:r>
      <w:r>
        <w:tab/>
      </w:r>
      <w:r>
        <w:tab/>
        <w:t xml:space="preserve">    2. копия акта на </w:t>
      </w:r>
      <w:r>
        <w:tab/>
        <w:t>____ листах.</w:t>
      </w:r>
    </w:p>
    <w:p w:rsidR="0039705E" w:rsidRDefault="0039705E" w:rsidP="001A70E3">
      <w:pPr>
        <w:jc w:val="center"/>
        <w:rPr>
          <w:b/>
          <w:szCs w:val="28"/>
        </w:rPr>
      </w:pPr>
    </w:p>
    <w:p w:rsidR="0039705E" w:rsidRDefault="0039705E" w:rsidP="001A70E3"/>
    <w:p w:rsidR="0039705E" w:rsidRDefault="0039705E" w:rsidP="001A70E3"/>
    <w:p w:rsidR="0039705E" w:rsidRPr="00C20080" w:rsidRDefault="0039705E" w:rsidP="001A70E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9705E" w:rsidRPr="00C20080" w:rsidRDefault="0039705E" w:rsidP="001A70E3">
      <w:pPr>
        <w:tabs>
          <w:tab w:val="left" w:pos="8640"/>
        </w:tabs>
        <w:jc w:val="center"/>
        <w:rPr>
          <w:i/>
        </w:rPr>
      </w:pPr>
      <w:r>
        <w:rPr>
          <w:i/>
        </w:rPr>
        <w:t>(наименование претендента)</w:t>
      </w:r>
    </w:p>
    <w:p w:rsidR="0039705E" w:rsidRPr="00C20080" w:rsidRDefault="0039705E" w:rsidP="001A70E3">
      <w:pPr>
        <w:rPr>
          <w:sz w:val="28"/>
          <w:szCs w:val="28"/>
          <w:lang w:eastAsia="ru-RU"/>
        </w:rPr>
      </w:pPr>
      <w:r>
        <w:rPr>
          <w:sz w:val="28"/>
          <w:szCs w:val="28"/>
          <w:lang w:eastAsia="ru-RU"/>
        </w:rPr>
        <w:t>__________________________________________________________________</w:t>
      </w:r>
    </w:p>
    <w:p w:rsidR="0039705E" w:rsidRPr="00C20080" w:rsidRDefault="0039705E" w:rsidP="001A70E3">
      <w:pPr>
        <w:rPr>
          <w:i/>
        </w:rPr>
      </w:pPr>
      <w:r>
        <w:rPr>
          <w:i/>
        </w:rPr>
        <w:t xml:space="preserve">       М.П.</w:t>
      </w:r>
      <w:r>
        <w:rPr>
          <w:i/>
        </w:rPr>
        <w:tab/>
      </w:r>
      <w:r>
        <w:rPr>
          <w:i/>
        </w:rPr>
        <w:tab/>
      </w:r>
      <w:r>
        <w:rPr>
          <w:i/>
        </w:rPr>
        <w:tab/>
        <w:t>(должность, подпись, ФИО)</w:t>
      </w:r>
    </w:p>
    <w:p w:rsidR="0039705E" w:rsidRPr="00C20080" w:rsidRDefault="0039705E" w:rsidP="001A70E3">
      <w:pPr>
        <w:rPr>
          <w:sz w:val="28"/>
          <w:szCs w:val="28"/>
          <w:lang w:eastAsia="ru-RU"/>
        </w:rPr>
      </w:pPr>
      <w:r>
        <w:rPr>
          <w:sz w:val="28"/>
          <w:szCs w:val="28"/>
          <w:lang w:eastAsia="ru-RU"/>
        </w:rPr>
        <w:t>"____" _________ 2021  г.</w:t>
      </w:r>
    </w:p>
    <w:p w:rsidR="0039705E" w:rsidRDefault="0039705E" w:rsidP="001A70E3"/>
    <w:p w:rsidR="0039705E" w:rsidRPr="004E5873" w:rsidRDefault="0039705E" w:rsidP="001A70E3">
      <w:pPr>
        <w:rPr>
          <w:szCs w:val="28"/>
        </w:rPr>
      </w:pPr>
    </w:p>
    <w:p w:rsidR="0039705E" w:rsidRDefault="0039705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9705E" w:rsidRDefault="00EA1244">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9705E" w:rsidRPr="004E2DB2" w:rsidRDefault="0039705E" w:rsidP="001A70E3">
      <w:pPr>
        <w:widowControl w:val="0"/>
        <w:suppressAutoHyphens w:val="0"/>
        <w:jc w:val="center"/>
        <w:rPr>
          <w:b/>
          <w:bCs/>
        </w:rPr>
      </w:pPr>
      <w:r>
        <w:rPr>
          <w:b/>
          <w:bCs/>
        </w:rPr>
        <w:t>Договор  №_____________</w:t>
      </w:r>
    </w:p>
    <w:p w:rsidR="0039705E" w:rsidRPr="004E2DB2" w:rsidRDefault="0039705E" w:rsidP="001A70E3">
      <w:pPr>
        <w:widowControl w:val="0"/>
        <w:suppressAutoHyphens w:val="0"/>
        <w:ind w:firstLine="851"/>
        <w:jc w:val="center"/>
        <w:rPr>
          <w:b/>
          <w:bCs/>
        </w:rPr>
      </w:pPr>
      <w:r>
        <w:rPr>
          <w:b/>
          <w:bCs/>
        </w:rPr>
        <w:t>на выполнение строительно – монтажных работ</w:t>
      </w:r>
    </w:p>
    <w:p w:rsidR="0039705E" w:rsidRPr="004E2DB2" w:rsidRDefault="0039705E" w:rsidP="001A70E3">
      <w:pPr>
        <w:widowControl w:val="0"/>
        <w:suppressAutoHyphens w:val="0"/>
        <w:ind w:firstLine="851"/>
        <w:jc w:val="center"/>
      </w:pPr>
    </w:p>
    <w:p w:rsidR="0039705E" w:rsidRPr="004E2DB2" w:rsidRDefault="0039705E" w:rsidP="001A70E3">
      <w:pPr>
        <w:widowControl w:val="0"/>
        <w:suppressAutoHyphens w:val="0"/>
        <w:jc w:val="both"/>
      </w:pPr>
      <w:r>
        <w:t>г. Иркутск                                                                                              «____»________ 20___ г.</w:t>
      </w:r>
    </w:p>
    <w:p w:rsidR="0039705E" w:rsidRPr="004E2DB2" w:rsidRDefault="0039705E" w:rsidP="001A70E3">
      <w:pPr>
        <w:widowControl w:val="0"/>
        <w:suppressAutoHyphens w:val="0"/>
        <w:ind w:firstLine="851"/>
        <w:jc w:val="both"/>
      </w:pPr>
    </w:p>
    <w:p w:rsidR="0039705E" w:rsidRPr="004E2DB2" w:rsidRDefault="0039705E" w:rsidP="001A70E3">
      <w:pPr>
        <w:widowControl w:val="0"/>
        <w:suppressAutoHyphens w:val="0"/>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39705E" w:rsidRPr="004E2DB2" w:rsidRDefault="0039705E" w:rsidP="001A70E3">
      <w:pPr>
        <w:widowControl w:val="0"/>
        <w:suppressAutoHyphens w:val="0"/>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39705E" w:rsidRPr="004E2DB2" w:rsidRDefault="0039705E" w:rsidP="001A70E3">
      <w:pPr>
        <w:widowControl w:val="0"/>
        <w:suppressAutoHyphens w:val="0"/>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9705E" w:rsidRPr="004E2DB2" w:rsidRDefault="0039705E" w:rsidP="001A70E3">
      <w:pPr>
        <w:widowControl w:val="0"/>
        <w:suppressAutoHyphens w:val="0"/>
        <w:jc w:val="both"/>
      </w:pPr>
      <w:r>
        <w:t xml:space="preserve">именуемое в дальнейшем «Подрядчик», в лице __________________________________, </w:t>
      </w:r>
    </w:p>
    <w:p w:rsidR="0039705E" w:rsidRPr="004E2DB2" w:rsidRDefault="0039705E" w:rsidP="001A70E3">
      <w:pPr>
        <w:widowControl w:val="0"/>
        <w:suppressAutoHyphens w:val="0"/>
        <w:ind w:firstLine="851"/>
        <w:jc w:val="both"/>
      </w:pPr>
      <w:r>
        <w:rPr>
          <w:i/>
          <w:vertAlign w:val="superscript"/>
        </w:rPr>
        <w:t xml:space="preserve">                                                                                                                        (должность, Ф.И.О. - полностью)</w:t>
      </w:r>
    </w:p>
    <w:p w:rsidR="0039705E" w:rsidRPr="004E2DB2" w:rsidRDefault="0039705E" w:rsidP="001A70E3">
      <w:pPr>
        <w:widowControl w:val="0"/>
        <w:suppressAutoHyphens w:val="0"/>
        <w:jc w:val="both"/>
      </w:pPr>
      <w:r>
        <w:t>действующего на основании</w:t>
      </w:r>
      <w:r w:rsidR="00DF33B2">
        <w:t xml:space="preserve"> </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39705E" w:rsidRPr="004E2DB2" w:rsidRDefault="0039705E" w:rsidP="001A70E3">
      <w:pPr>
        <w:widowControl w:val="0"/>
        <w:suppressAutoHyphens w:val="0"/>
        <w:ind w:firstLine="851"/>
        <w:jc w:val="both"/>
      </w:pPr>
      <w:r>
        <w:t>с другой стороны, именуемые в дальнейшем «Стороны», заключили настоящий дог</w:t>
      </w:r>
      <w:r>
        <w:t>о</w:t>
      </w:r>
      <w:r>
        <w:t>вор на выполнение строительно-монтажных работ (далее – «Договор») о нижеследующем:</w:t>
      </w:r>
    </w:p>
    <w:p w:rsidR="0039705E" w:rsidRPr="004E2DB2" w:rsidRDefault="0039705E" w:rsidP="001A70E3">
      <w:pPr>
        <w:widowControl w:val="0"/>
        <w:suppressAutoHyphens w:val="0"/>
        <w:ind w:firstLine="851"/>
        <w:jc w:val="both"/>
      </w:pPr>
    </w:p>
    <w:p w:rsidR="0039705E" w:rsidRPr="004E2DB2" w:rsidRDefault="0039705E" w:rsidP="001A70E3">
      <w:pPr>
        <w:widowControl w:val="0"/>
        <w:suppressAutoHyphens w:val="0"/>
        <w:ind w:firstLine="851"/>
        <w:jc w:val="center"/>
        <w:rPr>
          <w:b/>
        </w:rPr>
      </w:pPr>
      <w:r>
        <w:rPr>
          <w:b/>
        </w:rPr>
        <w:t>1. Предмет Договора</w:t>
      </w:r>
    </w:p>
    <w:p w:rsidR="0039705E" w:rsidRPr="00100F98" w:rsidRDefault="0039705E" w:rsidP="00EA1244">
      <w:pPr>
        <w:widowControl w:val="0"/>
        <w:numPr>
          <w:ilvl w:val="1"/>
          <w:numId w:val="25"/>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Заказчика выполнить работы по капитальному ремонту оснований контейнерной площадки (2-3) (далее – Объект) инвентарный №013/01/00000044 контейнерного терминала Батарейная филиала ПАО "ТрансКонтейнер" на Восточно-Сибирской железной дороге (далее – Работы), и передать Результат Работ Заказчику, а Заказчик обязуется принять и оплатить Результат Работ.</w:t>
      </w:r>
    </w:p>
    <w:p w:rsidR="0039705E" w:rsidRPr="004E2DB2" w:rsidRDefault="0039705E" w:rsidP="00267DB8">
      <w:pPr>
        <w:widowControl w:val="0"/>
        <w:tabs>
          <w:tab w:val="num" w:pos="450"/>
        </w:tabs>
        <w:suppressAutoHyphens w:val="0"/>
        <w:ind w:firstLine="851"/>
        <w:jc w:val="both"/>
        <w:rPr>
          <w:i/>
        </w:rPr>
      </w:pPr>
      <w:r>
        <w:t xml:space="preserve">1.2. Объект, указанный в п.1.1 настоящего Договора расположен по адресу Иркутская область, г. Иркутск, ст. Батарейная, контейнерный терминал Батарейная. </w:t>
      </w:r>
    </w:p>
    <w:p w:rsidR="0039705E" w:rsidRPr="004E2DB2" w:rsidRDefault="0039705E" w:rsidP="00267DB8">
      <w:pPr>
        <w:pStyle w:val="afd"/>
        <w:widowControl w:val="0"/>
        <w:suppressAutoHyphens w:val="0"/>
        <w:ind w:firstLine="851"/>
        <w:jc w:val="both"/>
        <w:rPr>
          <w:sz w:val="24"/>
          <w:szCs w:val="24"/>
        </w:rPr>
      </w:pPr>
      <w:r>
        <w:rPr>
          <w:sz w:val="24"/>
          <w:szCs w:val="24"/>
        </w:rPr>
        <w:t>1.3. Работы, предусмотренные в пункте 1.1. настоящего Договора, выполняются По</w:t>
      </w:r>
      <w:r>
        <w:rPr>
          <w:sz w:val="24"/>
          <w:szCs w:val="24"/>
        </w:rPr>
        <w:t>д</w:t>
      </w:r>
      <w:r>
        <w:rPr>
          <w:sz w:val="24"/>
          <w:szCs w:val="24"/>
        </w:rPr>
        <w:t>рядчиком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Сметным расчетом (Приложение №2 к настоящему Договору),  Рабочей докуме</w:t>
      </w:r>
      <w:r>
        <w:rPr>
          <w:sz w:val="24"/>
          <w:szCs w:val="24"/>
        </w:rPr>
        <w:t>н</w:t>
      </w:r>
      <w:r>
        <w:rPr>
          <w:sz w:val="24"/>
          <w:szCs w:val="24"/>
        </w:rPr>
        <w:t>тацией и Проектом производства работ.</w:t>
      </w:r>
    </w:p>
    <w:p w:rsidR="0039705E" w:rsidRPr="00F95E13" w:rsidRDefault="0039705E" w:rsidP="00267DB8">
      <w:pPr>
        <w:pStyle w:val="afd"/>
        <w:widowControl w:val="0"/>
        <w:suppressAutoHyphens w:val="0"/>
        <w:ind w:firstLine="851"/>
        <w:jc w:val="both"/>
        <w:rPr>
          <w:sz w:val="24"/>
          <w:szCs w:val="24"/>
        </w:rPr>
      </w:pPr>
      <w:r>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39705E" w:rsidRPr="004E2DB2" w:rsidRDefault="0039705E" w:rsidP="001A70E3">
      <w:pPr>
        <w:pStyle w:val="afd"/>
        <w:widowControl w:val="0"/>
        <w:suppressAutoHyphens w:val="0"/>
        <w:ind w:firstLine="851"/>
        <w:rPr>
          <w:sz w:val="24"/>
          <w:szCs w:val="24"/>
        </w:rPr>
      </w:pPr>
    </w:p>
    <w:p w:rsidR="0039705E" w:rsidRPr="004E2DB2" w:rsidRDefault="0039705E" w:rsidP="001A70E3">
      <w:pPr>
        <w:widowControl w:val="0"/>
        <w:suppressAutoHyphens w:val="0"/>
        <w:ind w:firstLine="851"/>
        <w:jc w:val="center"/>
        <w:rPr>
          <w:b/>
        </w:rPr>
      </w:pPr>
      <w:r>
        <w:rPr>
          <w:b/>
        </w:rPr>
        <w:t>2. Определения и толкования</w:t>
      </w:r>
    </w:p>
    <w:p w:rsidR="0039705E" w:rsidRPr="004E2DB2" w:rsidRDefault="0039705E" w:rsidP="001A70E3">
      <w:pPr>
        <w:widowControl w:val="0"/>
        <w:suppressAutoHyphens w:val="0"/>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w:t>
      </w:r>
      <w:r>
        <w:t>ь</w:t>
      </w:r>
      <w:r>
        <w:t>ных соглашений.</w:t>
      </w:r>
    </w:p>
    <w:p w:rsidR="0039705E" w:rsidRPr="004E2DB2" w:rsidRDefault="0039705E" w:rsidP="001A70E3">
      <w:pPr>
        <w:pStyle w:val="afd"/>
        <w:widowControl w:val="0"/>
        <w:suppressAutoHyphens w:val="0"/>
        <w:ind w:firstLine="851"/>
        <w:rPr>
          <w:i/>
          <w:sz w:val="24"/>
          <w:szCs w:val="24"/>
        </w:rPr>
      </w:pPr>
      <w:r>
        <w:rPr>
          <w:sz w:val="24"/>
          <w:szCs w:val="24"/>
        </w:rPr>
        <w:t>2.2. Следующие слова и словосочетания будут иметь в Договоре нижеуказанное зн</w:t>
      </w:r>
      <w:r>
        <w:rPr>
          <w:sz w:val="24"/>
          <w:szCs w:val="24"/>
        </w:rPr>
        <w:t>а</w:t>
      </w:r>
      <w:r>
        <w:rPr>
          <w:sz w:val="24"/>
          <w:szCs w:val="24"/>
        </w:rPr>
        <w:t xml:space="preserve">чение: </w:t>
      </w:r>
    </w:p>
    <w:p w:rsidR="0039705E" w:rsidRPr="004E2DB2" w:rsidRDefault="0039705E" w:rsidP="001A70E3">
      <w:pPr>
        <w:widowControl w:val="0"/>
        <w:tabs>
          <w:tab w:val="left" w:pos="540"/>
        </w:tabs>
        <w:suppressAutoHyphens w:val="0"/>
        <w:ind w:firstLine="540"/>
        <w:jc w:val="both"/>
        <w:rPr>
          <w:snapToGrid w:val="0"/>
        </w:rPr>
      </w:pPr>
      <w:r>
        <w:rPr>
          <w:b/>
          <w:bCs/>
        </w:rPr>
        <w:t xml:space="preserve">«Акт о приемке выполненных работ форма № КС-2» </w:t>
      </w:r>
      <w:r>
        <w:t>– документ, подписанный упо</w:t>
      </w:r>
      <w:r>
        <w:t>л</w:t>
      </w:r>
      <w:r>
        <w:t>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w:t>
      </w:r>
      <w:r>
        <w:t>и</w:t>
      </w:r>
      <w:r>
        <w:t xml:space="preserve">рованной формой № КС–2, утвержденной Постановлением Госкомстата России от 11 ноября </w:t>
      </w:r>
      <w:r>
        <w:lastRenderedPageBreak/>
        <w:t>1999г. № 100, на основании которого заполняется Справка о стоимости выполненных работ и затрат № КС-3</w:t>
      </w:r>
      <w:r>
        <w:rPr>
          <w:snapToGrid w:val="0"/>
        </w:rPr>
        <w:t>;</w:t>
      </w:r>
    </w:p>
    <w:p w:rsidR="0039705E" w:rsidRPr="004E2DB2" w:rsidRDefault="0039705E" w:rsidP="001A70E3">
      <w:pPr>
        <w:widowControl w:val="0"/>
        <w:tabs>
          <w:tab w:val="left" w:pos="540"/>
        </w:tabs>
        <w:suppressAutoHyphens w:val="0"/>
        <w:ind w:firstLine="540"/>
        <w:jc w:val="both"/>
      </w:pPr>
      <w:r>
        <w:rPr>
          <w:b/>
          <w:bCs/>
        </w:rPr>
        <w:t>«Акт приемки законченного строительством Объекта Приемочной комиссией»</w:t>
      </w:r>
      <w:r>
        <w:rPr>
          <w:rStyle w:val="af8"/>
          <w:rFonts w:eastAsia="MS Mincho"/>
          <w:b/>
          <w:bCs/>
        </w:rPr>
        <w:footnoteReference w:id="4"/>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w:t>
      </w:r>
      <w:r>
        <w:t>т</w:t>
      </w:r>
      <w:r>
        <w:t>вие требованиям Проектной и Рабочей документации, Дефектному акту (Приложение № 1 к настоящему Договору) и подтверждающий передачу Результата Работ от Подрядчика Зака</w:t>
      </w:r>
      <w:r>
        <w:t>з</w:t>
      </w:r>
      <w:r>
        <w:t>чику;</w:t>
      </w:r>
    </w:p>
    <w:p w:rsidR="0039705E" w:rsidRPr="004E2DB2" w:rsidRDefault="0039705E" w:rsidP="001A70E3">
      <w:pPr>
        <w:widowControl w:val="0"/>
        <w:tabs>
          <w:tab w:val="left" w:pos="540"/>
        </w:tabs>
        <w:suppressAutoHyphens w:val="0"/>
        <w:ind w:firstLine="540"/>
        <w:jc w:val="both"/>
        <w:rPr>
          <w:b/>
        </w:rPr>
      </w:pPr>
      <w:r>
        <w:rPr>
          <w:b/>
        </w:rPr>
        <w:t>«Акт о приеме-сдаче отремонтированных, реконструированных, модернизирова</w:t>
      </w:r>
      <w:r>
        <w:rPr>
          <w:b/>
        </w:rPr>
        <w:t>н</w:t>
      </w:r>
      <w:r>
        <w:rPr>
          <w:b/>
        </w:rPr>
        <w:t>ных объектов основных средств»</w:t>
      </w:r>
      <w:r>
        <w:rPr>
          <w:rStyle w:val="af8"/>
          <w:rFonts w:eastAsia="MS Mincho"/>
          <w:b/>
        </w:rPr>
        <w:footnoteReference w:id="5"/>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w:t>
      </w:r>
      <w:r>
        <w:t>н</w:t>
      </w:r>
      <w:r>
        <w:t>ный по форме № ОС–3 (Приложение № 4 к настоящему Договору), утвержденной приказом ОАО «ТрансКонтейнер» от 13.12.2012 № 240;</w:t>
      </w:r>
    </w:p>
    <w:p w:rsidR="0039705E" w:rsidRPr="004E2DB2" w:rsidRDefault="0039705E" w:rsidP="001A70E3">
      <w:pPr>
        <w:widowControl w:val="0"/>
        <w:tabs>
          <w:tab w:val="left" w:pos="540"/>
        </w:tabs>
        <w:suppressAutoHyphens w:val="0"/>
        <w:ind w:firstLine="540"/>
        <w:jc w:val="both"/>
      </w:pPr>
      <w:r>
        <w:rPr>
          <w:b/>
          <w:bCs/>
        </w:rPr>
        <w:t xml:space="preserve">«Внеплощадочные инженерные сети» </w:t>
      </w:r>
      <w:r>
        <w:t>– инженерные коммуникации и сооружения, н</w:t>
      </w:r>
      <w:r>
        <w:t>а</w:t>
      </w:r>
      <w:r>
        <w:t>ходящиеся вне Строительной площадки;</w:t>
      </w:r>
    </w:p>
    <w:p w:rsidR="0039705E" w:rsidRPr="004E2DB2" w:rsidRDefault="0039705E" w:rsidP="001A70E3">
      <w:pPr>
        <w:widowControl w:val="0"/>
        <w:tabs>
          <w:tab w:val="left" w:pos="540"/>
        </w:tabs>
        <w:suppressAutoHyphens w:val="0"/>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39705E" w:rsidRPr="004E2DB2" w:rsidRDefault="0039705E" w:rsidP="001A70E3">
      <w:pPr>
        <w:widowControl w:val="0"/>
        <w:tabs>
          <w:tab w:val="left" w:pos="540"/>
        </w:tabs>
        <w:suppressAutoHyphens w:val="0"/>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39705E" w:rsidRPr="004E2DB2" w:rsidRDefault="0039705E" w:rsidP="001A70E3">
      <w:pPr>
        <w:pStyle w:val="afa"/>
        <w:widowControl w:val="0"/>
        <w:suppressAutoHyphens w:val="0"/>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39705E" w:rsidRPr="004E2DB2" w:rsidRDefault="0039705E" w:rsidP="001A70E3">
      <w:pPr>
        <w:widowControl w:val="0"/>
        <w:tabs>
          <w:tab w:val="left" w:pos="540"/>
        </w:tabs>
        <w:suppressAutoHyphens w:val="0"/>
        <w:ind w:firstLine="540"/>
        <w:jc w:val="both"/>
      </w:pPr>
      <w:r>
        <w:rPr>
          <w:b/>
          <w:bCs/>
        </w:rPr>
        <w:t>«День»/«Дни»</w:t>
      </w:r>
      <w:r>
        <w:t xml:space="preserve"> – календарный день (календарные дни), если иное прямо не предусмотр</w:t>
      </w:r>
      <w:r>
        <w:t>е</w:t>
      </w:r>
      <w:r>
        <w:t>но настоящим Договором;</w:t>
      </w:r>
    </w:p>
    <w:p w:rsidR="0039705E" w:rsidRPr="004E2DB2" w:rsidRDefault="0039705E" w:rsidP="001A70E3">
      <w:pPr>
        <w:widowControl w:val="0"/>
        <w:tabs>
          <w:tab w:val="left" w:pos="540"/>
        </w:tabs>
        <w:suppressAutoHyphens w:val="0"/>
        <w:ind w:firstLine="540"/>
        <w:jc w:val="both"/>
      </w:pPr>
      <w:r>
        <w:rPr>
          <w:b/>
          <w:bCs/>
        </w:rPr>
        <w:t>«Журналы производства Работ»</w:t>
      </w:r>
      <w:r>
        <w:t xml:space="preserve"> – имеет значения, предусмотренные в п. 9.7 настоящ</w:t>
      </w:r>
      <w:r>
        <w:t>е</w:t>
      </w:r>
      <w:r>
        <w:t>го Договора;</w:t>
      </w:r>
    </w:p>
    <w:p w:rsidR="0039705E" w:rsidRPr="004E2DB2" w:rsidRDefault="0039705E" w:rsidP="001A70E3">
      <w:pPr>
        <w:widowControl w:val="0"/>
        <w:tabs>
          <w:tab w:val="left" w:pos="540"/>
        </w:tabs>
        <w:suppressAutoHyphens w:val="0"/>
        <w:ind w:firstLine="540"/>
        <w:jc w:val="both"/>
      </w:pPr>
      <w:r>
        <w:rPr>
          <w:b/>
          <w:bCs/>
        </w:rPr>
        <w:t>«Завершение Работ»</w:t>
      </w:r>
      <w:r>
        <w:t xml:space="preserve"> – подписание Сторонами Акта о приеме-сдаче отремонтирова</w:t>
      </w:r>
      <w:r>
        <w:t>н</w:t>
      </w:r>
      <w:r>
        <w:t>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9705E" w:rsidRPr="004E2DB2" w:rsidRDefault="0039705E" w:rsidP="001A70E3">
      <w:pPr>
        <w:widowControl w:val="0"/>
        <w:tabs>
          <w:tab w:val="left" w:pos="540"/>
        </w:tabs>
        <w:suppressAutoHyphens w:val="0"/>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w:t>
      </w:r>
      <w:r>
        <w:t>а</w:t>
      </w:r>
      <w:r>
        <w:t>тацию Результатов Работ;</w:t>
      </w:r>
    </w:p>
    <w:p w:rsidR="0039705E" w:rsidRPr="004E2DB2" w:rsidRDefault="0039705E" w:rsidP="001A70E3">
      <w:pPr>
        <w:widowControl w:val="0"/>
        <w:tabs>
          <w:tab w:val="left" w:pos="540"/>
        </w:tabs>
        <w:suppressAutoHyphens w:val="0"/>
        <w:ind w:firstLine="540"/>
        <w:jc w:val="both"/>
        <w:rPr>
          <w:bCs/>
        </w:rPr>
      </w:pPr>
      <w:r>
        <w:rPr>
          <w:b/>
          <w:bCs/>
        </w:rPr>
        <w:t xml:space="preserve">«Исполнительная документация» </w:t>
      </w:r>
      <w:r>
        <w:rPr>
          <w:bCs/>
        </w:rPr>
        <w:t>– полный комплект Рабочей документации с внесе</w:t>
      </w:r>
      <w:r>
        <w:rPr>
          <w:bCs/>
        </w:rPr>
        <w:t>н</w:t>
      </w:r>
      <w:r>
        <w:rPr>
          <w:bCs/>
        </w:rPr>
        <w:t>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w:t>
      </w:r>
      <w:r>
        <w:rPr>
          <w:bCs/>
        </w:rPr>
        <w:t>в</w:t>
      </w:r>
      <w:r>
        <w:rPr>
          <w:bCs/>
        </w:rPr>
        <w:t>ных актов (согласованные в случае необходимости с государственными надзорными и контрольными службами);</w:t>
      </w:r>
    </w:p>
    <w:p w:rsidR="0039705E" w:rsidRPr="004E2DB2" w:rsidRDefault="0039705E" w:rsidP="001A70E3">
      <w:pPr>
        <w:widowControl w:val="0"/>
        <w:tabs>
          <w:tab w:val="left" w:pos="540"/>
        </w:tabs>
        <w:suppressAutoHyphens w:val="0"/>
        <w:ind w:firstLine="540"/>
        <w:jc w:val="both"/>
        <w:rPr>
          <w:b/>
          <w:bCs/>
        </w:rPr>
      </w:pPr>
      <w:r>
        <w:rPr>
          <w:b/>
          <w:bCs/>
        </w:rPr>
        <w:t>«Конструкции»</w:t>
      </w:r>
      <w:r>
        <w:t xml:space="preserve"> – элементы модульных зданий: фундаменты, стеновые панели, кровел</w:t>
      </w:r>
      <w:r>
        <w:t>ь</w:t>
      </w:r>
      <w:r>
        <w:t>ные панели, панели перекрытия, лестничные марши и пр.;</w:t>
      </w:r>
    </w:p>
    <w:p w:rsidR="0039705E" w:rsidRPr="004E2DB2" w:rsidRDefault="0039705E" w:rsidP="001A70E3">
      <w:pPr>
        <w:widowControl w:val="0"/>
        <w:tabs>
          <w:tab w:val="left" w:pos="540"/>
        </w:tabs>
        <w:suppressAutoHyphens w:val="0"/>
        <w:ind w:firstLine="540"/>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9705E" w:rsidRPr="004E2DB2" w:rsidRDefault="0039705E" w:rsidP="001A70E3">
      <w:pPr>
        <w:widowControl w:val="0"/>
        <w:tabs>
          <w:tab w:val="left" w:pos="540"/>
        </w:tabs>
        <w:suppressAutoHyphens w:val="0"/>
        <w:ind w:firstLine="540"/>
        <w:jc w:val="both"/>
      </w:pPr>
      <w:r>
        <w:rPr>
          <w:b/>
          <w:bCs/>
        </w:rPr>
        <w:t>«Недостатки»</w:t>
      </w:r>
      <w:r>
        <w:t>– любые несоответствия, дефекты, недоделки, неполадки, а также отсту</w:t>
      </w:r>
      <w:r>
        <w:t>п</w:t>
      </w:r>
      <w:r>
        <w:t xml:space="preserve">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9705E" w:rsidRPr="004E2DB2" w:rsidRDefault="0039705E" w:rsidP="001A70E3">
      <w:pPr>
        <w:widowControl w:val="0"/>
        <w:tabs>
          <w:tab w:val="left" w:pos="540"/>
        </w:tabs>
        <w:suppressAutoHyphens w:val="0"/>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9705E" w:rsidRPr="004E2DB2" w:rsidRDefault="0039705E" w:rsidP="001A70E3">
      <w:pPr>
        <w:widowControl w:val="0"/>
        <w:tabs>
          <w:tab w:val="left" w:pos="540"/>
        </w:tabs>
        <w:suppressAutoHyphens w:val="0"/>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39705E" w:rsidRPr="004E2DB2" w:rsidRDefault="0039705E" w:rsidP="001A70E3">
      <w:pPr>
        <w:widowControl w:val="0"/>
        <w:tabs>
          <w:tab w:val="left" w:pos="540"/>
        </w:tabs>
        <w:suppressAutoHyphens w:val="0"/>
        <w:ind w:firstLine="540"/>
        <w:jc w:val="both"/>
      </w:pPr>
      <w:r>
        <w:rPr>
          <w:b/>
          <w:bCs/>
        </w:rPr>
        <w:t xml:space="preserve">«Объект» </w:t>
      </w:r>
      <w:r>
        <w:t>– вновь возводимые здания и сооружения на территории Строительной пл</w:t>
      </w:r>
      <w:r>
        <w:t>о</w:t>
      </w:r>
      <w:r>
        <w:t>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9705E" w:rsidRPr="004E2DB2" w:rsidRDefault="0039705E" w:rsidP="001A70E3">
      <w:pPr>
        <w:widowControl w:val="0"/>
        <w:tabs>
          <w:tab w:val="left" w:pos="540"/>
        </w:tabs>
        <w:suppressAutoHyphens w:val="0"/>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в случае, если выполняются работы по ремонту, и Сметным расчетом (Приложение № 2 к настоящему Договору);</w:t>
      </w:r>
    </w:p>
    <w:p w:rsidR="0039705E" w:rsidRPr="004E2DB2" w:rsidRDefault="0039705E" w:rsidP="001A70E3">
      <w:pPr>
        <w:widowControl w:val="0"/>
        <w:tabs>
          <w:tab w:val="left" w:pos="540"/>
        </w:tabs>
        <w:suppressAutoHyphens w:val="0"/>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w:t>
      </w:r>
      <w:r>
        <w:t>д</w:t>
      </w:r>
      <w:r>
        <w:t>чиков предусмотрено настоящим Договором);</w:t>
      </w:r>
    </w:p>
    <w:p w:rsidR="0039705E" w:rsidRPr="004E2DB2" w:rsidRDefault="0039705E" w:rsidP="001A70E3">
      <w:pPr>
        <w:widowControl w:val="0"/>
        <w:tabs>
          <w:tab w:val="left" w:pos="540"/>
        </w:tabs>
        <w:suppressAutoHyphens w:val="0"/>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w:t>
      </w:r>
      <w:r>
        <w:t>о</w:t>
      </w:r>
      <w:r>
        <w:t>чиями в рамках Договора;</w:t>
      </w:r>
    </w:p>
    <w:p w:rsidR="0039705E" w:rsidRPr="004E2DB2" w:rsidRDefault="0039705E" w:rsidP="001A70E3">
      <w:pPr>
        <w:widowControl w:val="0"/>
        <w:tabs>
          <w:tab w:val="left" w:pos="567"/>
        </w:tabs>
        <w:suppressAutoHyphens w:val="0"/>
        <w:ind w:firstLine="567"/>
        <w:jc w:val="both"/>
      </w:pPr>
      <w:r>
        <w:rPr>
          <w:b/>
          <w:bCs/>
        </w:rPr>
        <w:t xml:space="preserve">«Подрядчик» </w:t>
      </w:r>
      <w: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w:t>
      </w:r>
      <w:r>
        <w:t>и</w:t>
      </w:r>
      <w:r>
        <w:t>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w:t>
      </w:r>
      <w:r>
        <w:t>о</w:t>
      </w:r>
      <w:r>
        <w:t xml:space="preserve">веренную копию которого Подрядчик предоставляет Заказчику при подписании настоящего Договора; </w:t>
      </w:r>
    </w:p>
    <w:p w:rsidR="0039705E" w:rsidRPr="004E2DB2" w:rsidRDefault="0039705E" w:rsidP="001A70E3">
      <w:pPr>
        <w:widowControl w:val="0"/>
        <w:tabs>
          <w:tab w:val="left" w:pos="540"/>
        </w:tabs>
        <w:suppressAutoHyphens w:val="0"/>
        <w:ind w:firstLine="540"/>
        <w:jc w:val="both"/>
      </w:pPr>
      <w:r>
        <w:rPr>
          <w:b/>
          <w:bCs/>
        </w:rPr>
        <w:t>«Поставщик»</w:t>
      </w:r>
      <w:r>
        <w:t xml:space="preserve"> – юридическое лицо или индивидуальный предприниматель, учрежде</w:t>
      </w:r>
      <w:r>
        <w:t>н</w:t>
      </w:r>
      <w:r>
        <w:t>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w:t>
      </w:r>
      <w:r>
        <w:t>й</w:t>
      </w:r>
      <w:r>
        <w:t>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9705E" w:rsidRPr="004E2DB2" w:rsidRDefault="0039705E" w:rsidP="001A70E3">
      <w:pPr>
        <w:widowControl w:val="0"/>
        <w:tabs>
          <w:tab w:val="left" w:pos="540"/>
        </w:tabs>
        <w:suppressAutoHyphens w:val="0"/>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w:t>
      </w:r>
      <w:r>
        <w:t>я</w:t>
      </w:r>
      <w:r>
        <w:t>щим Договором, предоставляется Заказчику до начала выполнения Работ;</w:t>
      </w:r>
    </w:p>
    <w:p w:rsidR="0039705E" w:rsidRPr="004E2DB2" w:rsidRDefault="0039705E" w:rsidP="001A70E3">
      <w:pPr>
        <w:widowControl w:val="0"/>
        <w:tabs>
          <w:tab w:val="left" w:pos="540"/>
        </w:tabs>
        <w:suppressAutoHyphens w:val="0"/>
        <w:ind w:firstLine="540"/>
        <w:jc w:val="both"/>
      </w:pPr>
      <w:r>
        <w:rPr>
          <w:b/>
          <w:bCs/>
        </w:rPr>
        <w:t>«Представитель Подрядчика на Строительной площадке»</w:t>
      </w:r>
      <w:r>
        <w:t xml:space="preserve"> – лицо (лица), уполном</w:t>
      </w:r>
      <w:r>
        <w:t>о</w:t>
      </w:r>
      <w:r>
        <w:t>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w:t>
      </w:r>
      <w:r>
        <w:t>е</w:t>
      </w:r>
      <w:r>
        <w:t>жащим образом;</w:t>
      </w:r>
    </w:p>
    <w:p w:rsidR="0039705E" w:rsidRPr="004E2DB2" w:rsidRDefault="0039705E" w:rsidP="001A70E3">
      <w:pPr>
        <w:widowControl w:val="0"/>
        <w:tabs>
          <w:tab w:val="left" w:pos="540"/>
        </w:tabs>
        <w:suppressAutoHyphens w:val="0"/>
        <w:ind w:firstLine="540"/>
        <w:jc w:val="both"/>
      </w:pPr>
      <w:r>
        <w:rPr>
          <w:b/>
          <w:bCs/>
        </w:rPr>
        <w:lastRenderedPageBreak/>
        <w:t>«Представитель Заказчика на Строительной площадке»</w:t>
      </w:r>
      <w:r>
        <w:t xml:space="preserve"> – лицо (лица), уполномоче</w:t>
      </w:r>
      <w:r>
        <w:t>н</w:t>
      </w:r>
      <w:r>
        <w:t>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w:t>
      </w:r>
      <w:r>
        <w:t>н</w:t>
      </w:r>
      <w:r>
        <w:t>ностями, указанными в доверенности, удостоверенной Заказчиком надлежащим образом;</w:t>
      </w:r>
    </w:p>
    <w:p w:rsidR="0039705E" w:rsidRPr="004E2DB2" w:rsidRDefault="0039705E" w:rsidP="001A70E3">
      <w:pPr>
        <w:widowControl w:val="0"/>
        <w:tabs>
          <w:tab w:val="left" w:pos="540"/>
        </w:tabs>
        <w:suppressAutoHyphens w:val="0"/>
        <w:ind w:firstLine="540"/>
        <w:jc w:val="both"/>
      </w:pPr>
      <w:r>
        <w:rPr>
          <w:b/>
          <w:bCs/>
        </w:rPr>
        <w:t>«Претензия»</w:t>
      </w:r>
      <w:r>
        <w:t xml:space="preserve"> – требование в письменной форме, направленное Заказчиком или Подря</w:t>
      </w:r>
      <w:r>
        <w:t>д</w:t>
      </w:r>
      <w:r>
        <w:t>чиком в связи с неисполнением/ненадлежащим исполнением Сторонами своих обязательств по настоящему Договору;</w:t>
      </w:r>
    </w:p>
    <w:p w:rsidR="0039705E" w:rsidRPr="004E2DB2" w:rsidRDefault="0039705E" w:rsidP="001A70E3">
      <w:pPr>
        <w:widowControl w:val="0"/>
        <w:tabs>
          <w:tab w:val="left" w:pos="540"/>
        </w:tabs>
        <w:suppressAutoHyphens w:val="0"/>
        <w:ind w:firstLine="540"/>
        <w:jc w:val="both"/>
      </w:pPr>
      <w:r>
        <w:rPr>
          <w:b/>
          <w:lang w:eastAsia="ru-RU"/>
        </w:rPr>
        <w:t>«Проектная документация»</w:t>
      </w:r>
      <w:r>
        <w:t xml:space="preserve"> – разработанная в соответствии с требованиями Град</w:t>
      </w:r>
      <w:r>
        <w:t>о</w:t>
      </w:r>
      <w:r>
        <w:t>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39705E" w:rsidRPr="004E2DB2" w:rsidRDefault="0039705E" w:rsidP="001A70E3">
      <w:pPr>
        <w:widowControl w:val="0"/>
        <w:suppressAutoHyphens w:val="0"/>
        <w:autoSpaceDE w:val="0"/>
        <w:autoSpaceDN w:val="0"/>
        <w:adjustRightInd w:val="0"/>
        <w:ind w:firstLine="567"/>
        <w:jc w:val="both"/>
        <w:rPr>
          <w:lang w:eastAsia="ru-RU"/>
        </w:rPr>
      </w:pPr>
      <w:r>
        <w:rPr>
          <w:b/>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w:t>
      </w:r>
      <w:r>
        <w:rPr>
          <w:lang w:eastAsia="ru-RU"/>
        </w:rPr>
        <w:t>и</w:t>
      </w:r>
      <w:r>
        <w:rPr>
          <w:lang w:eastAsia="ru-RU"/>
        </w:rPr>
        <w:t>тельно-монтажных работ.</w:t>
      </w:r>
    </w:p>
    <w:p w:rsidR="0039705E" w:rsidRPr="004E2DB2" w:rsidRDefault="0039705E" w:rsidP="001A70E3">
      <w:pPr>
        <w:widowControl w:val="0"/>
        <w:tabs>
          <w:tab w:val="left" w:pos="540"/>
        </w:tabs>
        <w:suppressAutoHyphens w:val="0"/>
        <w:ind w:firstLine="540"/>
        <w:jc w:val="both"/>
        <w:rPr>
          <w:b/>
          <w:bCs/>
        </w:rPr>
      </w:pPr>
      <w:r>
        <w:rPr>
          <w:b/>
          <w:bCs/>
        </w:rPr>
        <w:t>«Рабочая документация»</w:t>
      </w:r>
      <w:r>
        <w:t>– разработанная в соответствии с требованиями Градостро</w:t>
      </w:r>
      <w:r>
        <w:t>и</w:t>
      </w:r>
      <w:r>
        <w:t>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w:t>
      </w:r>
      <w:r>
        <w:t>в</w:t>
      </w:r>
      <w:r>
        <w:t>ленная на основании Проектной документации.</w:t>
      </w:r>
    </w:p>
    <w:p w:rsidR="0039705E" w:rsidRPr="004E2DB2" w:rsidRDefault="0039705E" w:rsidP="001A70E3">
      <w:pPr>
        <w:widowControl w:val="0"/>
        <w:tabs>
          <w:tab w:val="left" w:pos="540"/>
        </w:tabs>
        <w:suppressAutoHyphens w:val="0"/>
        <w:ind w:firstLine="540"/>
        <w:jc w:val="both"/>
      </w:pPr>
      <w:r>
        <w:rPr>
          <w:b/>
          <w:bCs/>
        </w:rPr>
        <w:t xml:space="preserve">«Рабочий день» </w:t>
      </w:r>
      <w:r>
        <w:t>– рабочий день, в соответствии с законодательством о труде Российской Федерации;</w:t>
      </w:r>
    </w:p>
    <w:p w:rsidR="0039705E" w:rsidRPr="004E2DB2" w:rsidRDefault="0039705E" w:rsidP="001A70E3">
      <w:pPr>
        <w:widowControl w:val="0"/>
        <w:tabs>
          <w:tab w:val="left" w:pos="540"/>
        </w:tabs>
        <w:suppressAutoHyphens w:val="0"/>
        <w:ind w:firstLine="539"/>
        <w:jc w:val="both"/>
      </w:pPr>
      <w:r>
        <w:t>«</w:t>
      </w:r>
      <w:r>
        <w:rPr>
          <w:b/>
          <w:bCs/>
        </w:rPr>
        <w:t>Результат Работ</w:t>
      </w:r>
      <w:r>
        <w:t>» – имеет значение, указанное в п.1.4 настоящего Договора;</w:t>
      </w:r>
    </w:p>
    <w:p w:rsidR="0039705E" w:rsidRPr="004E2DB2" w:rsidRDefault="0039705E" w:rsidP="001A70E3">
      <w:pPr>
        <w:widowControl w:val="0"/>
        <w:tabs>
          <w:tab w:val="left" w:pos="540"/>
        </w:tabs>
        <w:suppressAutoHyphens w:val="0"/>
        <w:ind w:firstLine="540"/>
        <w:jc w:val="both"/>
        <w:rPr>
          <w:b/>
          <w:bCs/>
        </w:rPr>
      </w:pPr>
      <w:r>
        <w:rPr>
          <w:b/>
          <w:bCs/>
        </w:rPr>
        <w:t>«Рекламационный акт»</w:t>
      </w:r>
      <w:r>
        <w:t xml:space="preserve"> – имеет значение, предусмотренное в статье 14 настоящего Д</w:t>
      </w:r>
      <w:r>
        <w:t>о</w:t>
      </w:r>
      <w:r>
        <w:t>говора;</w:t>
      </w:r>
    </w:p>
    <w:p w:rsidR="0039705E" w:rsidRPr="004E2DB2" w:rsidRDefault="0039705E" w:rsidP="001A70E3">
      <w:pPr>
        <w:widowControl w:val="0"/>
        <w:tabs>
          <w:tab w:val="left" w:pos="540"/>
        </w:tabs>
        <w:suppressAutoHyphens w:val="0"/>
        <w:ind w:firstLine="540"/>
        <w:jc w:val="both"/>
      </w:pPr>
      <w:r>
        <w:rPr>
          <w:b/>
          <w:bCs/>
        </w:rPr>
        <w:t xml:space="preserve">«РФ» </w:t>
      </w:r>
      <w:r>
        <w:t>– Российская Федерация;</w:t>
      </w:r>
    </w:p>
    <w:p w:rsidR="0039705E" w:rsidRPr="004E2DB2" w:rsidRDefault="0039705E" w:rsidP="001A70E3">
      <w:pPr>
        <w:widowControl w:val="0"/>
        <w:tabs>
          <w:tab w:val="left" w:pos="540"/>
        </w:tabs>
        <w:suppressAutoHyphens w:val="0"/>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w:t>
      </w:r>
      <w:r>
        <w:t>ы</w:t>
      </w:r>
      <w:r>
        <w:t>тия последующими видами Работ и конструкциями;</w:t>
      </w:r>
    </w:p>
    <w:p w:rsidR="0039705E" w:rsidRPr="004E2DB2" w:rsidRDefault="0039705E" w:rsidP="001A70E3">
      <w:pPr>
        <w:widowControl w:val="0"/>
        <w:tabs>
          <w:tab w:val="left" w:pos="540"/>
        </w:tabs>
        <w:suppressAutoHyphens w:val="0"/>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39705E" w:rsidRPr="004E2DB2" w:rsidRDefault="0039705E" w:rsidP="001A70E3">
      <w:pPr>
        <w:widowControl w:val="0"/>
        <w:tabs>
          <w:tab w:val="left" w:pos="540"/>
        </w:tabs>
        <w:suppressAutoHyphens w:val="0"/>
        <w:ind w:firstLine="540"/>
        <w:jc w:val="both"/>
        <w:rPr>
          <w:snapToGrid w:val="0"/>
        </w:rPr>
      </w:pPr>
      <w:r>
        <w:rPr>
          <w:b/>
          <w:bCs/>
        </w:rPr>
        <w:t xml:space="preserve">«Справка о стоимости выполненных работ и затрат форма № КС-3» – </w:t>
      </w:r>
      <w:r>
        <w:t>документ, с</w:t>
      </w:r>
      <w:r>
        <w:t>о</w:t>
      </w:r>
      <w:r>
        <w:t xml:space="preserve">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39705E" w:rsidRPr="004E2DB2" w:rsidRDefault="0039705E" w:rsidP="001A70E3">
      <w:pPr>
        <w:widowControl w:val="0"/>
        <w:tabs>
          <w:tab w:val="left" w:pos="540"/>
        </w:tabs>
        <w:suppressAutoHyphens w:val="0"/>
        <w:ind w:firstLine="540"/>
        <w:jc w:val="both"/>
      </w:pPr>
      <w:r>
        <w:rPr>
          <w:b/>
          <w:bCs/>
        </w:rPr>
        <w:t xml:space="preserve"> «Стороны»</w:t>
      </w:r>
      <w:r>
        <w:t xml:space="preserve"> – Заказчик и Подрядчик по настоящему Договору в значениях, указанных выше;</w:t>
      </w:r>
    </w:p>
    <w:p w:rsidR="0039705E" w:rsidRPr="004E2DB2" w:rsidRDefault="0039705E" w:rsidP="001A70E3">
      <w:pPr>
        <w:widowControl w:val="0"/>
        <w:tabs>
          <w:tab w:val="left" w:pos="540"/>
        </w:tabs>
        <w:suppressAutoHyphens w:val="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w:t>
      </w:r>
      <w:r>
        <w:t>н</w:t>
      </w:r>
      <w:r>
        <w:t>ному в п.1.2 настоящего Договора;</w:t>
      </w:r>
    </w:p>
    <w:p w:rsidR="0039705E" w:rsidRPr="004E2DB2" w:rsidRDefault="0039705E" w:rsidP="001A70E3">
      <w:pPr>
        <w:widowControl w:val="0"/>
        <w:tabs>
          <w:tab w:val="left" w:pos="540"/>
        </w:tabs>
        <w:suppressAutoHyphens w:val="0"/>
        <w:ind w:firstLine="540"/>
        <w:jc w:val="both"/>
      </w:pPr>
      <w:r>
        <w:rPr>
          <w:b/>
          <w:bCs/>
        </w:rPr>
        <w:t>«Субподрядчик»</w:t>
      </w:r>
      <w:r>
        <w:t xml:space="preserve"> – юридическое лицо или индивидуальный предприниматель, учре</w:t>
      </w:r>
      <w:r>
        <w:t>ж</w:t>
      </w:r>
      <w:r>
        <w:t>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39705E" w:rsidRPr="004E2DB2" w:rsidRDefault="0039705E" w:rsidP="001A70E3">
      <w:pPr>
        <w:widowControl w:val="0"/>
        <w:suppressAutoHyphens w:val="0"/>
        <w:ind w:firstLine="567"/>
        <w:jc w:val="both"/>
      </w:pPr>
      <w:r>
        <w:lastRenderedPageBreak/>
        <w:t>«</w:t>
      </w:r>
      <w:r>
        <w:rPr>
          <w:b/>
        </w:rPr>
        <w:t>Существенное нарушение Договора Подрядчиком</w:t>
      </w:r>
      <w:r>
        <w:t>»:</w:t>
      </w:r>
    </w:p>
    <w:p w:rsidR="0039705E" w:rsidRPr="004E2DB2" w:rsidRDefault="0039705E" w:rsidP="001A70E3">
      <w:pPr>
        <w:widowControl w:val="0"/>
        <w:suppressAutoHyphens w:val="0"/>
        <w:ind w:firstLine="567"/>
        <w:jc w:val="both"/>
      </w:pPr>
      <w:r>
        <w:t>− нарушение сроков выполнения этапа Работ, при отсутствии виновных действий со ст</w:t>
      </w:r>
      <w:r>
        <w:t>о</w:t>
      </w:r>
      <w:r>
        <w:t>роны Заказчика более, чем на 30 (Тридцать) дней;</w:t>
      </w:r>
    </w:p>
    <w:p w:rsidR="0039705E" w:rsidRPr="004E2DB2" w:rsidRDefault="0039705E" w:rsidP="001A70E3">
      <w:pPr>
        <w:widowControl w:val="0"/>
        <w:suppressAutoHyphens w:val="0"/>
        <w:ind w:firstLine="567"/>
        <w:jc w:val="both"/>
      </w:pPr>
      <w:r>
        <w:t>− нарушение срока сдачи Результата Работ Заказчику более, чем на 30 (Тридцать) дней;</w:t>
      </w:r>
    </w:p>
    <w:p w:rsidR="0039705E" w:rsidRPr="004E2DB2" w:rsidRDefault="0039705E" w:rsidP="001A70E3">
      <w:pPr>
        <w:widowControl w:val="0"/>
        <w:suppressAutoHyphens w:val="0"/>
        <w:ind w:firstLine="567"/>
        <w:jc w:val="both"/>
      </w:pPr>
      <w:r>
        <w:t>− несоблюдение Подрядчиком и/или Субподрядчиками правил производства работ, и</w:t>
      </w:r>
      <w:r>
        <w:t>н</w:t>
      </w:r>
      <w:r>
        <w:t>струкций и положений, как предусмотренных нормативно-правовыми актами Российской Федерации, так и указанных в Договоре;</w:t>
      </w:r>
    </w:p>
    <w:p w:rsidR="0039705E" w:rsidRPr="004E2DB2" w:rsidRDefault="0039705E" w:rsidP="001A70E3">
      <w:pPr>
        <w:widowControl w:val="0"/>
        <w:suppressAutoHyphens w:val="0"/>
        <w:ind w:firstLine="567"/>
        <w:jc w:val="both"/>
      </w:pPr>
      <w:r>
        <w:t>− не устранение нарушений, указанных Заказчиком в соответствующих актах и предп</w:t>
      </w:r>
      <w:r>
        <w:t>и</w:t>
      </w:r>
      <w:r>
        <w:t>саниях в течение 10 (Десяти) дней;</w:t>
      </w:r>
    </w:p>
    <w:p w:rsidR="0039705E" w:rsidRPr="004E2DB2" w:rsidRDefault="0039705E" w:rsidP="001A70E3">
      <w:pPr>
        <w:widowControl w:val="0"/>
        <w:suppressAutoHyphens w:val="0"/>
        <w:ind w:firstLine="567"/>
        <w:jc w:val="both"/>
      </w:pPr>
      <w:r>
        <w:t>− повреждение Подрядчиком Материалов, повлекшее за собой приостановку произво</w:t>
      </w:r>
      <w:r>
        <w:t>д</w:t>
      </w:r>
      <w:r>
        <w:t>ства Работ (в том числе ввиду необходимости дополнительного заказа Материалов) продолжительностью более 30 (Тридцати) дней;</w:t>
      </w:r>
    </w:p>
    <w:p w:rsidR="0039705E" w:rsidRPr="004E2DB2" w:rsidRDefault="0039705E" w:rsidP="001A70E3">
      <w:pPr>
        <w:widowControl w:val="0"/>
        <w:suppressAutoHyphens w:val="0"/>
        <w:ind w:firstLine="567"/>
        <w:jc w:val="both"/>
      </w:pPr>
      <w:r>
        <w:t>− приостановка Подрядчиком Работ на срок более 10 (Десяти) дней, не санкционирова</w:t>
      </w:r>
      <w:r>
        <w:t>н</w:t>
      </w:r>
      <w:r>
        <w:t>ная Заказчиком;</w:t>
      </w:r>
    </w:p>
    <w:p w:rsidR="0039705E" w:rsidRPr="004E2DB2" w:rsidRDefault="0039705E" w:rsidP="001A70E3">
      <w:pPr>
        <w:widowControl w:val="0"/>
        <w:tabs>
          <w:tab w:val="left" w:pos="540"/>
        </w:tabs>
        <w:suppressAutoHyphens w:val="0"/>
        <w:ind w:firstLine="540"/>
        <w:jc w:val="both"/>
      </w:pPr>
      <w:r>
        <w:rPr>
          <w:b/>
          <w:bCs/>
        </w:rPr>
        <w:t xml:space="preserve">«Технический заказчик» </w:t>
      </w:r>
      <w:r>
        <w:t>– юридическое лицо, которое Заказчик вправе привлечь на д</w:t>
      </w:r>
      <w:r>
        <w:t>о</w:t>
      </w:r>
      <w:r>
        <w:t>говорных условиях, для осуществления надзора за ходом строительства, реконструкции (модернизации) и комплектации Объектов инфраструктуры;</w:t>
      </w:r>
    </w:p>
    <w:p w:rsidR="0039705E" w:rsidRPr="004E2DB2" w:rsidRDefault="0039705E" w:rsidP="001A70E3">
      <w:pPr>
        <w:widowControl w:val="0"/>
        <w:tabs>
          <w:tab w:val="left" w:pos="540"/>
        </w:tabs>
        <w:suppressAutoHyphens w:val="0"/>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9705E" w:rsidRPr="004E2DB2" w:rsidRDefault="0039705E" w:rsidP="001A70E3">
      <w:pPr>
        <w:widowControl w:val="0"/>
        <w:tabs>
          <w:tab w:val="left" w:pos="540"/>
        </w:tabs>
        <w:suppressAutoHyphens w:val="0"/>
        <w:ind w:firstLine="540"/>
        <w:jc w:val="both"/>
      </w:pPr>
      <w:r>
        <w:rPr>
          <w:b/>
          <w:bCs/>
        </w:rPr>
        <w:t xml:space="preserve">«Цена Договора» </w:t>
      </w:r>
      <w:r>
        <w:t xml:space="preserve">– цена, указанная в п. 15.1 настоящего Договора; </w:t>
      </w:r>
    </w:p>
    <w:p w:rsidR="0039705E" w:rsidRPr="004E2DB2" w:rsidRDefault="0039705E" w:rsidP="001A70E3">
      <w:pPr>
        <w:widowControl w:val="0"/>
        <w:tabs>
          <w:tab w:val="left" w:pos="540"/>
        </w:tabs>
        <w:suppressAutoHyphens w:val="0"/>
        <w:ind w:firstLine="540"/>
        <w:jc w:val="both"/>
      </w:pPr>
      <w:r>
        <w:rPr>
          <w:b/>
          <w:bCs/>
        </w:rPr>
        <w:t>«Этап Работ»</w:t>
      </w:r>
      <w:r>
        <w:t xml:space="preserve"> – часть Объема Работ, выполняемого Подрядчиком по настоящему Дог</w:t>
      </w:r>
      <w:r>
        <w:t>о</w:t>
      </w:r>
      <w:r>
        <w:t>вору за определенный период времени в соответствии с требованиями настоящего Договора, Дефектным актом (Приложение №1)</w:t>
      </w:r>
    </w:p>
    <w:p w:rsidR="0039705E" w:rsidRPr="004E2DB2" w:rsidRDefault="0039705E" w:rsidP="001A70E3">
      <w:pPr>
        <w:widowControl w:val="0"/>
        <w:suppressAutoHyphens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9705E" w:rsidRPr="004E2DB2" w:rsidRDefault="0039705E" w:rsidP="001A70E3">
      <w:pPr>
        <w:widowControl w:val="0"/>
        <w:suppressAutoHyphens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39705E" w:rsidRPr="004E2DB2" w:rsidRDefault="0039705E" w:rsidP="001A70E3">
      <w:pPr>
        <w:pStyle w:val="afd"/>
        <w:widowControl w:val="0"/>
        <w:suppressAutoHyphens w:val="0"/>
        <w:ind w:firstLine="851"/>
        <w:rPr>
          <w:i/>
          <w:sz w:val="24"/>
          <w:szCs w:val="24"/>
        </w:rPr>
      </w:pPr>
    </w:p>
    <w:p w:rsidR="0039705E" w:rsidRPr="004E2DB2" w:rsidRDefault="0039705E" w:rsidP="001A70E3">
      <w:pPr>
        <w:pStyle w:val="afd"/>
        <w:widowControl w:val="0"/>
        <w:suppressAutoHyphens w:val="0"/>
        <w:ind w:firstLine="851"/>
        <w:jc w:val="center"/>
        <w:rPr>
          <w:b/>
          <w:sz w:val="24"/>
          <w:szCs w:val="24"/>
        </w:rPr>
      </w:pPr>
      <w:r>
        <w:rPr>
          <w:b/>
          <w:sz w:val="24"/>
          <w:szCs w:val="24"/>
        </w:rPr>
        <w:t>3. Объем Работ</w:t>
      </w:r>
    </w:p>
    <w:p w:rsidR="0039705E" w:rsidRPr="004E2DB2" w:rsidRDefault="0039705E" w:rsidP="001A70E3">
      <w:pPr>
        <w:widowControl w:val="0"/>
        <w:suppressAutoHyphens w:val="0"/>
        <w:ind w:firstLine="851"/>
        <w:jc w:val="both"/>
      </w:pPr>
      <w:r>
        <w:t>3.1. Работы по настоящему Договору выполняются Подрядчиком за свой риск, в по</w:t>
      </w:r>
      <w:r>
        <w:t>л</w:t>
      </w:r>
      <w:r>
        <w:t>ном объеме в соответствии с Дефектным актом (Приложение №1)и Сметным расчетом (Приложение №2).</w:t>
      </w:r>
    </w:p>
    <w:p w:rsidR="0039705E" w:rsidRPr="004E2DB2" w:rsidRDefault="0039705E" w:rsidP="001A70E3">
      <w:pPr>
        <w:pStyle w:val="1fc"/>
        <w:widowControl w:val="0"/>
        <w:suppressAutoHyphens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39705E" w:rsidRPr="004E2DB2" w:rsidRDefault="0039705E" w:rsidP="001A70E3">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w:t>
      </w:r>
      <w:r>
        <w:rPr>
          <w:rFonts w:ascii="Times New Roman" w:hAnsi="Times New Roman"/>
          <w:sz w:val="24"/>
          <w:szCs w:val="24"/>
        </w:rPr>
        <w:t>е</w:t>
      </w:r>
      <w:r>
        <w:rPr>
          <w:rFonts w:ascii="Times New Roman" w:hAnsi="Times New Roman"/>
          <w:sz w:val="24"/>
          <w:szCs w:val="24"/>
        </w:rPr>
        <w:t>нии Работ, включая оборудование, машины, механизмы Заказчика (при наличии таковых);</w:t>
      </w:r>
    </w:p>
    <w:p w:rsidR="0039705E" w:rsidRPr="004E2DB2" w:rsidRDefault="0039705E" w:rsidP="001A70E3">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39705E" w:rsidRPr="004E2DB2" w:rsidRDefault="0039705E" w:rsidP="001A70E3">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w:t>
      </w:r>
      <w:r>
        <w:rPr>
          <w:rFonts w:ascii="Times New Roman" w:hAnsi="Times New Roman"/>
          <w:sz w:val="24"/>
          <w:szCs w:val="24"/>
        </w:rPr>
        <w:t>е</w:t>
      </w:r>
      <w:r>
        <w:rPr>
          <w:rFonts w:ascii="Times New Roman" w:hAnsi="Times New Roman"/>
          <w:sz w:val="24"/>
          <w:szCs w:val="24"/>
        </w:rPr>
        <w:t>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9705E" w:rsidRPr="004E2DB2" w:rsidRDefault="0039705E" w:rsidP="001A70E3">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39705E" w:rsidRPr="004E2DB2" w:rsidRDefault="0039705E" w:rsidP="001A70E3">
      <w:pPr>
        <w:pStyle w:val="1fc"/>
        <w:widowControl w:val="0"/>
        <w:tabs>
          <w:tab w:val="left" w:pos="993"/>
        </w:tabs>
        <w:suppressAutoHyphens w:val="0"/>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w:t>
      </w:r>
      <w:r>
        <w:rPr>
          <w:rFonts w:ascii="Times New Roman" w:hAnsi="Times New Roman"/>
          <w:sz w:val="24"/>
          <w:szCs w:val="24"/>
        </w:rPr>
        <w:t>н</w:t>
      </w:r>
      <w:r>
        <w:rPr>
          <w:rFonts w:ascii="Times New Roman" w:hAnsi="Times New Roman"/>
          <w:sz w:val="24"/>
          <w:szCs w:val="24"/>
        </w:rPr>
        <w:t xml:space="preserve">та Завершения Работ риск случайной гибели или повреждения Результатов Работ переходит к </w:t>
      </w:r>
      <w:r>
        <w:rPr>
          <w:rFonts w:ascii="Times New Roman" w:hAnsi="Times New Roman"/>
          <w:sz w:val="24"/>
          <w:szCs w:val="24"/>
        </w:rPr>
        <w:lastRenderedPageBreak/>
        <w:t>Заказчику в соответствии с порядком, установленным статьей 13 Договора.</w:t>
      </w:r>
    </w:p>
    <w:p w:rsidR="0039705E" w:rsidRPr="004E2DB2" w:rsidRDefault="0039705E" w:rsidP="001A70E3">
      <w:pPr>
        <w:widowControl w:val="0"/>
        <w:tabs>
          <w:tab w:val="left" w:pos="709"/>
        </w:tabs>
        <w:suppressAutoHyphens w:val="0"/>
        <w:ind w:firstLine="708"/>
        <w:jc w:val="both"/>
      </w:pPr>
      <w:r>
        <w:t>3.3.</w:t>
      </w:r>
      <w:r>
        <w:tab/>
        <w:t>Объем Работ выполняется Подрядчиком в соответствии с требованиями настоящ</w:t>
      </w:r>
      <w:r>
        <w:t>е</w:t>
      </w:r>
      <w:r>
        <w:t>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w:t>
      </w:r>
      <w:r>
        <w:t>а</w:t>
      </w:r>
      <w:r>
        <w:t xml:space="preserve">лов, их выгрузка, складирование и хранение на Строительной площадке осуществляется за счет Подрядчика. </w:t>
      </w:r>
    </w:p>
    <w:p w:rsidR="0039705E" w:rsidRPr="004E2DB2" w:rsidRDefault="0039705E" w:rsidP="001A70E3">
      <w:pPr>
        <w:widowControl w:val="0"/>
        <w:tabs>
          <w:tab w:val="left" w:pos="720"/>
        </w:tabs>
        <w:suppressAutoHyphens w:val="0"/>
        <w:ind w:firstLine="708"/>
        <w:jc w:val="both"/>
      </w:pPr>
      <w:r>
        <w:t>3.4.</w:t>
      </w:r>
      <w:r>
        <w:tab/>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w:t>
      </w:r>
      <w:r>
        <w:t>н</w:t>
      </w:r>
      <w:r>
        <w:t xml:space="preserve">ной законодательством РФ. </w:t>
      </w:r>
    </w:p>
    <w:p w:rsidR="0039705E" w:rsidRPr="004E2DB2" w:rsidRDefault="0039705E" w:rsidP="001A70E3">
      <w:pPr>
        <w:widowControl w:val="0"/>
        <w:tabs>
          <w:tab w:val="left" w:pos="720"/>
        </w:tabs>
        <w:suppressAutoHyphens w:val="0"/>
        <w:ind w:firstLine="708"/>
        <w:jc w:val="both"/>
      </w:pPr>
      <w:r>
        <w:t>3.5.</w:t>
      </w:r>
      <w:r>
        <w:tab/>
        <w:t>Любые указания Заказчика в пределах (рамках) Объема Работ, согласно определ</w:t>
      </w:r>
      <w:r>
        <w:t>е</w:t>
      </w:r>
      <w:r>
        <w:t>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w:t>
      </w:r>
      <w:r>
        <w:t>й</w:t>
      </w:r>
      <w:r>
        <w:t>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9705E" w:rsidRPr="004E2DB2" w:rsidRDefault="0039705E" w:rsidP="001A70E3">
      <w:pPr>
        <w:pStyle w:val="1a"/>
        <w:widowControl w:val="0"/>
        <w:suppressAutoHyphens w:val="0"/>
        <w:rPr>
          <w:sz w:val="24"/>
          <w:szCs w:val="24"/>
        </w:rPr>
      </w:pPr>
    </w:p>
    <w:p w:rsidR="0039705E" w:rsidRPr="004E2DB2" w:rsidRDefault="0039705E" w:rsidP="001A70E3">
      <w:pPr>
        <w:pStyle w:val="afd"/>
        <w:widowControl w:val="0"/>
        <w:suppressAutoHyphens w:val="0"/>
        <w:ind w:firstLine="851"/>
        <w:jc w:val="center"/>
        <w:rPr>
          <w:b/>
          <w:sz w:val="24"/>
          <w:szCs w:val="24"/>
        </w:rPr>
      </w:pPr>
      <w:r>
        <w:rPr>
          <w:b/>
          <w:sz w:val="24"/>
          <w:szCs w:val="24"/>
        </w:rPr>
        <w:t>4. Права и обязанности Заказчика</w:t>
      </w:r>
    </w:p>
    <w:p w:rsidR="0039705E" w:rsidRPr="004E2DB2" w:rsidRDefault="0039705E" w:rsidP="001A70E3">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39705E" w:rsidRPr="004E2DB2" w:rsidRDefault="0039705E" w:rsidP="001A70E3">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39705E" w:rsidRPr="004E2DB2" w:rsidRDefault="0039705E" w:rsidP="001A70E3">
      <w:pPr>
        <w:pStyle w:val="aff4"/>
        <w:widowControl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39705E" w:rsidRPr="004E2DB2" w:rsidRDefault="0039705E" w:rsidP="001A70E3">
      <w:pPr>
        <w:pStyle w:val="aff4"/>
        <w:widowControl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39705E" w:rsidRPr="004E2DB2" w:rsidRDefault="0039705E" w:rsidP="001A70E3">
      <w:pPr>
        <w:pStyle w:val="aff4"/>
        <w:widowControl w:val="0"/>
        <w:ind w:firstLine="851"/>
        <w:jc w:val="both"/>
        <w:rPr>
          <w:sz w:val="24"/>
          <w:szCs w:val="24"/>
        </w:rPr>
      </w:pPr>
      <w:r>
        <w:rPr>
          <w:sz w:val="24"/>
          <w:szCs w:val="24"/>
        </w:rPr>
        <w:t>4.1.3.</w:t>
      </w:r>
      <w:r>
        <w:rPr>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39705E" w:rsidRPr="004E2DB2" w:rsidRDefault="0039705E" w:rsidP="001A70E3">
      <w:pPr>
        <w:pStyle w:val="aff4"/>
        <w:widowControl w:val="0"/>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39705E" w:rsidRPr="004E2DB2" w:rsidRDefault="0039705E" w:rsidP="001A70E3">
      <w:pPr>
        <w:pStyle w:val="aff4"/>
        <w:widowControl w:val="0"/>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9705E" w:rsidRPr="004E2DB2" w:rsidRDefault="0039705E" w:rsidP="001A70E3">
      <w:pPr>
        <w:pStyle w:val="aff4"/>
        <w:widowControl w:val="0"/>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39705E" w:rsidRPr="004E2DB2" w:rsidRDefault="0039705E" w:rsidP="001A70E3">
      <w:pPr>
        <w:pStyle w:val="aff4"/>
        <w:widowControl w:val="0"/>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9705E" w:rsidRPr="004E2DB2" w:rsidRDefault="0039705E" w:rsidP="001A70E3">
      <w:pPr>
        <w:pStyle w:val="aff4"/>
        <w:widowControl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39705E" w:rsidRPr="004E2DB2" w:rsidRDefault="0039705E" w:rsidP="001A70E3">
      <w:pPr>
        <w:pStyle w:val="aff4"/>
        <w:widowControl w:val="0"/>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9705E" w:rsidRPr="004E2DB2" w:rsidRDefault="0039705E" w:rsidP="001A70E3">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9705E" w:rsidRPr="004E2DB2" w:rsidRDefault="0039705E" w:rsidP="001A70E3">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9705E" w:rsidRPr="004E2DB2" w:rsidRDefault="0039705E" w:rsidP="001A70E3">
      <w:pPr>
        <w:pStyle w:val="aff4"/>
        <w:widowControl w:val="0"/>
        <w:ind w:firstLine="851"/>
        <w:jc w:val="both"/>
        <w:rPr>
          <w:sz w:val="24"/>
          <w:szCs w:val="24"/>
        </w:rPr>
      </w:pPr>
      <w:r>
        <w:rPr>
          <w:sz w:val="24"/>
          <w:szCs w:val="24"/>
        </w:rPr>
        <w:t>4.2.4.</w:t>
      </w:r>
      <w:r>
        <w:rPr>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w:t>
      </w:r>
      <w:r>
        <w:rPr>
          <w:sz w:val="24"/>
          <w:szCs w:val="24"/>
        </w:rPr>
        <w:lastRenderedPageBreak/>
        <w:t>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9705E" w:rsidRPr="004E2DB2" w:rsidRDefault="0039705E" w:rsidP="001A70E3">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9705E" w:rsidRPr="004E2DB2" w:rsidRDefault="0039705E" w:rsidP="001A70E3">
      <w:pPr>
        <w:pStyle w:val="aff4"/>
        <w:widowControl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39705E" w:rsidRPr="004E2DB2" w:rsidRDefault="0039705E" w:rsidP="001A70E3">
      <w:pPr>
        <w:pStyle w:val="aff4"/>
        <w:widowControl w:val="0"/>
        <w:ind w:firstLine="851"/>
        <w:jc w:val="both"/>
        <w:rPr>
          <w:sz w:val="24"/>
          <w:szCs w:val="24"/>
        </w:rPr>
      </w:pPr>
      <w:r>
        <w:rPr>
          <w:sz w:val="24"/>
          <w:szCs w:val="24"/>
        </w:rPr>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9705E" w:rsidRPr="004E2DB2" w:rsidRDefault="0039705E" w:rsidP="001A70E3">
      <w:pPr>
        <w:pStyle w:val="aff4"/>
        <w:widowControl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9705E" w:rsidRPr="004E2DB2" w:rsidRDefault="0039705E" w:rsidP="001A70E3">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9705E" w:rsidRPr="004E2DB2" w:rsidRDefault="0039705E" w:rsidP="001A70E3">
      <w:pPr>
        <w:pStyle w:val="aff4"/>
        <w:widowControl w:val="0"/>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9705E" w:rsidRPr="004E2DB2" w:rsidRDefault="0039705E" w:rsidP="001A70E3">
      <w:pPr>
        <w:pStyle w:val="aff4"/>
        <w:widowControl w:val="0"/>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39705E" w:rsidRPr="004E2DB2" w:rsidRDefault="0039705E" w:rsidP="001A70E3">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39705E" w:rsidRPr="004E2DB2" w:rsidRDefault="0039705E" w:rsidP="001A70E3">
      <w:pPr>
        <w:widowControl w:val="0"/>
        <w:suppressAutoHyphens w:val="0"/>
        <w:jc w:val="both"/>
      </w:pPr>
      <w:r>
        <w:t xml:space="preserve">              4.2.11.  Осуществлять контроль целевого использования денежных средств, перечи</w:t>
      </w:r>
      <w:r>
        <w:t>с</w:t>
      </w:r>
      <w:r>
        <w:t xml:space="preserve">ленных по Договору  Подрядчику. </w:t>
      </w:r>
    </w:p>
    <w:p w:rsidR="0039705E" w:rsidRPr="004E2DB2" w:rsidRDefault="0039705E" w:rsidP="001A70E3">
      <w:pPr>
        <w:pStyle w:val="aff4"/>
        <w:widowControl w:val="0"/>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39705E" w:rsidRPr="004E2DB2" w:rsidRDefault="0039705E" w:rsidP="001A70E3">
      <w:pPr>
        <w:pStyle w:val="ConsNormal"/>
        <w:suppressAutoHyphens w:val="0"/>
        <w:ind w:firstLine="0"/>
        <w:rPr>
          <w:rFonts w:ascii="Times New Roman" w:hAnsi="Times New Roman"/>
          <w:b/>
          <w:sz w:val="24"/>
          <w:szCs w:val="24"/>
        </w:rPr>
      </w:pPr>
    </w:p>
    <w:p w:rsidR="0039705E" w:rsidRPr="004E2DB2" w:rsidRDefault="0039705E" w:rsidP="001A70E3">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39705E" w:rsidRPr="004E2DB2" w:rsidRDefault="0039705E" w:rsidP="00267DB8">
      <w:pPr>
        <w:widowControl w:val="0"/>
        <w:suppressAutoHyphens w:val="0"/>
        <w:ind w:firstLine="851"/>
        <w:jc w:val="both"/>
      </w:pPr>
      <w:r>
        <w:t>В дополнение ко всем другим правам и обязанностям Подрядчика, предусмотренным в настоящем Договоре:</w:t>
      </w:r>
    </w:p>
    <w:p w:rsidR="0039705E" w:rsidRPr="004E2DB2" w:rsidRDefault="0039705E" w:rsidP="00267DB8">
      <w:pPr>
        <w:widowControl w:val="0"/>
        <w:suppressAutoHyphens w:val="0"/>
        <w:ind w:firstLine="851"/>
        <w:jc w:val="both"/>
      </w:pPr>
      <w:r>
        <w:t>5.1.</w:t>
      </w:r>
      <w:r>
        <w:tab/>
      </w:r>
      <w:r>
        <w:rPr>
          <w:u w:val="single"/>
        </w:rPr>
        <w:t xml:space="preserve"> Подрядчик обязуется</w:t>
      </w:r>
      <w:r>
        <w:t>:</w:t>
      </w:r>
    </w:p>
    <w:p w:rsidR="0039705E" w:rsidRPr="004E2DB2" w:rsidRDefault="0039705E" w:rsidP="00267DB8">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39705E" w:rsidRPr="004E2DB2" w:rsidRDefault="0039705E" w:rsidP="00267DB8">
      <w:pPr>
        <w:widowControl w:val="0"/>
        <w:suppressAutoHyphens w:val="0"/>
        <w:ind w:firstLine="851"/>
        <w:jc w:val="both"/>
      </w:pPr>
      <w:r>
        <w:t>5.1.2.</w:t>
      </w:r>
      <w:r>
        <w:tab/>
        <w:t xml:space="preserve">Выполнить своими силами </w:t>
      </w:r>
      <w:r>
        <w:rPr>
          <w:i/>
        </w:rPr>
        <w:t>и силами привлеченных Субподрядчиков</w:t>
      </w:r>
      <w:r>
        <w:t xml:space="preserve"> весь Объем Работ в соответствии с условиями настоящего Договора и в сроки, предусмотренные насто</w:t>
      </w:r>
      <w:r>
        <w:t>я</w:t>
      </w:r>
      <w:r>
        <w:t xml:space="preserve">щим Договором, и сдать Заказчику Результат Работ, отвечающий требованиям настоящего </w:t>
      </w:r>
      <w:r>
        <w:lastRenderedPageBreak/>
        <w:t xml:space="preserve">Договора. </w:t>
      </w:r>
    </w:p>
    <w:p w:rsidR="0039705E" w:rsidRPr="004E2DB2" w:rsidRDefault="0039705E" w:rsidP="00267DB8">
      <w:pPr>
        <w:pStyle w:val="afd"/>
        <w:widowControl w:val="0"/>
        <w:suppressAutoHyphens w:val="0"/>
        <w:ind w:firstLine="851"/>
        <w:jc w:val="both"/>
        <w:rPr>
          <w:sz w:val="24"/>
          <w:szCs w:val="24"/>
        </w:rPr>
      </w:pPr>
      <w:r>
        <w:rPr>
          <w:sz w:val="24"/>
          <w:szCs w:val="24"/>
        </w:rPr>
        <w:t>5.1.3. В порядке и на условиях, предусмотренных Договором, привлекать только тех Субподрядчиков/Поставщиков, которые обладают необходимыми допуск</w:t>
      </w:r>
      <w:r>
        <w:rPr>
          <w:sz w:val="24"/>
          <w:szCs w:val="24"/>
        </w:rPr>
        <w:t>а</w:t>
      </w:r>
      <w:r>
        <w:rPr>
          <w:sz w:val="24"/>
          <w:szCs w:val="24"/>
        </w:rPr>
        <w:t xml:space="preserve">ми/лицензиями/разрешениями для выполнения Работ по настоящему Договору/поставок Материалов. </w:t>
      </w:r>
    </w:p>
    <w:p w:rsidR="0039705E" w:rsidRPr="004E2DB2" w:rsidRDefault="0039705E" w:rsidP="00267DB8">
      <w:pPr>
        <w:pStyle w:val="afd"/>
        <w:widowControl w:val="0"/>
        <w:suppressAutoHyphens w:val="0"/>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9705E" w:rsidRPr="004E2DB2" w:rsidRDefault="0039705E" w:rsidP="00267DB8">
      <w:pPr>
        <w:widowControl w:val="0"/>
        <w:suppressAutoHyphens w:val="0"/>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w:t>
      </w:r>
      <w:r>
        <w:t>и</w:t>
      </w:r>
      <w:r>
        <w:t>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9705E" w:rsidRPr="004E2DB2" w:rsidRDefault="0039705E" w:rsidP="001A70E3">
      <w:pPr>
        <w:widowControl w:val="0"/>
        <w:suppressAutoHyphens w:val="0"/>
        <w:ind w:firstLine="851"/>
        <w:jc w:val="both"/>
      </w:pPr>
      <w:r>
        <w:t>5.1.6.</w:t>
      </w:r>
      <w:r>
        <w:tab/>
        <w:t>Организовать/обеспечить поставку, разгрузку, приемку, складирование и хр</w:t>
      </w:r>
      <w:r>
        <w:t>а</w:t>
      </w:r>
      <w:r>
        <w:t>нение всех Материалов, необходимых Подрядчику для выполнения Работ по настоящему Договору.</w:t>
      </w:r>
    </w:p>
    <w:p w:rsidR="0039705E" w:rsidRPr="004E2DB2" w:rsidRDefault="0039705E" w:rsidP="001A70E3">
      <w:pPr>
        <w:widowControl w:val="0"/>
        <w:suppressAutoHyphens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39705E" w:rsidRPr="004E2DB2" w:rsidRDefault="0039705E" w:rsidP="001A70E3">
      <w:pPr>
        <w:widowControl w:val="0"/>
        <w:suppressAutoHyphens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9705E" w:rsidRPr="004E2DB2" w:rsidRDefault="0039705E" w:rsidP="001A70E3">
      <w:pPr>
        <w:widowControl w:val="0"/>
        <w:suppressAutoHyphens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39705E" w:rsidRPr="004E2DB2" w:rsidRDefault="0039705E" w:rsidP="001A70E3">
      <w:pPr>
        <w:widowControl w:val="0"/>
        <w:suppressAutoHyphens w:val="0"/>
        <w:ind w:firstLine="851"/>
        <w:jc w:val="both"/>
      </w:pPr>
      <w:r>
        <w:t>5.1.10. За свой счет выполнять все гарантийные обязательства Подрядчика, устано</w:t>
      </w:r>
      <w:r>
        <w:t>в</w:t>
      </w:r>
      <w:r>
        <w:t>ленные настоящим Договором.</w:t>
      </w:r>
    </w:p>
    <w:p w:rsidR="0039705E" w:rsidRPr="004E2DB2" w:rsidRDefault="0039705E" w:rsidP="001A70E3">
      <w:pPr>
        <w:widowControl w:val="0"/>
        <w:suppressAutoHyphens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9705E" w:rsidRPr="004E2DB2" w:rsidRDefault="0039705E" w:rsidP="00267DB8">
      <w:pPr>
        <w:widowControl w:val="0"/>
        <w:suppressAutoHyphens w:val="0"/>
        <w:ind w:firstLine="851"/>
        <w:jc w:val="both"/>
      </w:pPr>
      <w:r>
        <w:t>5.1.12. Предоставлять свободный доступ Заказчику, его Представителю на Строител</w:t>
      </w:r>
      <w:r>
        <w:t>ь</w:t>
      </w:r>
      <w:r>
        <w:t>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w:t>
      </w:r>
      <w:r>
        <w:t>ь</w:t>
      </w:r>
      <w:r>
        <w:t xml:space="preserve">ную площадку. </w:t>
      </w:r>
    </w:p>
    <w:p w:rsidR="0039705E" w:rsidRPr="004E2DB2" w:rsidRDefault="0039705E" w:rsidP="00267DB8">
      <w:pPr>
        <w:pStyle w:val="afd"/>
        <w:widowControl w:val="0"/>
        <w:suppressAutoHyphens w:val="0"/>
        <w:ind w:firstLine="851"/>
        <w:jc w:val="both"/>
        <w:rPr>
          <w:sz w:val="24"/>
          <w:szCs w:val="24"/>
        </w:rPr>
      </w:pPr>
      <w:r>
        <w:rPr>
          <w:sz w:val="24"/>
          <w:szCs w:val="24"/>
        </w:rPr>
        <w:t>5.1.13. Выполнять Работы в строгом соответствии с установленными нормами без</w:t>
      </w:r>
      <w:r>
        <w:rPr>
          <w:sz w:val="24"/>
          <w:szCs w:val="24"/>
        </w:rPr>
        <w:t>о</w:t>
      </w:r>
      <w:r>
        <w:rPr>
          <w:sz w:val="24"/>
          <w:szCs w:val="24"/>
        </w:rPr>
        <w:t>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w:t>
      </w:r>
      <w:r>
        <w:rPr>
          <w:sz w:val="24"/>
          <w:szCs w:val="24"/>
        </w:rPr>
        <w:t>й</w:t>
      </w:r>
      <w:r>
        <w:rPr>
          <w:sz w:val="24"/>
          <w:szCs w:val="24"/>
        </w:rPr>
        <w:t xml:space="preserve">ской Федерации. </w:t>
      </w:r>
    </w:p>
    <w:p w:rsidR="0039705E" w:rsidRPr="004E2DB2" w:rsidRDefault="0039705E" w:rsidP="00267DB8">
      <w:pPr>
        <w:widowControl w:val="0"/>
        <w:tabs>
          <w:tab w:val="left" w:pos="900"/>
        </w:tabs>
        <w:suppressAutoHyphens w:val="0"/>
        <w:ind w:firstLine="851"/>
        <w:jc w:val="both"/>
      </w:pPr>
      <w:r>
        <w:t>5.1.14. Предоставить Заказчику схему организации Работ и график мобилизации По</w:t>
      </w:r>
      <w:r>
        <w:t>д</w:t>
      </w:r>
      <w:r>
        <w:t>рядчика в течение 5 (Пяти) дней с даты вступления настоящего Договора в силу.</w:t>
      </w:r>
    </w:p>
    <w:p w:rsidR="0039705E" w:rsidRPr="004E2DB2" w:rsidRDefault="0039705E" w:rsidP="00267DB8">
      <w:pPr>
        <w:widowControl w:val="0"/>
        <w:suppressAutoHyphens w:val="0"/>
        <w:ind w:firstLine="851"/>
        <w:jc w:val="both"/>
      </w:pPr>
      <w:r>
        <w:t>5.1.15. В случае производства Работ в ночное время или днем в условиях плохой в</w:t>
      </w:r>
      <w:r>
        <w:t>и</w:t>
      </w:r>
      <w:r>
        <w:t>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9705E" w:rsidRPr="004E2DB2" w:rsidRDefault="0039705E" w:rsidP="00267DB8">
      <w:pPr>
        <w:widowControl w:val="0"/>
        <w:suppressAutoHyphens w:val="0"/>
        <w:ind w:firstLine="851"/>
        <w:jc w:val="both"/>
      </w:pPr>
      <w:r>
        <w:lastRenderedPageBreak/>
        <w:t>5.1.16. Вывезти до Завершения Работ за пределы Строительной площадки, принадл</w:t>
      </w:r>
      <w:r>
        <w:t>е</w:t>
      </w:r>
      <w:r>
        <w:t xml:space="preserve">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9705E" w:rsidRPr="004E2DB2" w:rsidRDefault="0039705E" w:rsidP="00267DB8">
      <w:pPr>
        <w:widowControl w:val="0"/>
        <w:tabs>
          <w:tab w:val="left" w:pos="900"/>
        </w:tabs>
        <w:suppressAutoHyphens w:val="0"/>
        <w:ind w:firstLine="851"/>
        <w:jc w:val="both"/>
      </w:pPr>
      <w:r>
        <w:t>5.1.17. В случае расторжения настоящего Договора, в порядке и на условиях, устано</w:t>
      </w:r>
      <w:r>
        <w:t>в</w:t>
      </w:r>
      <w:r>
        <w:t>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w:t>
      </w:r>
      <w:r>
        <w:t>ь</w:t>
      </w:r>
      <w:r>
        <w:t xml:space="preserve">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39705E" w:rsidRPr="004E2DB2" w:rsidRDefault="0039705E" w:rsidP="00267DB8">
      <w:pPr>
        <w:pStyle w:val="afd"/>
        <w:widowControl w:val="0"/>
        <w:suppressAutoHyphens w:val="0"/>
        <w:ind w:firstLine="851"/>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w:t>
      </w:r>
      <w:r>
        <w:rPr>
          <w:sz w:val="24"/>
          <w:szCs w:val="24"/>
        </w:rPr>
        <w:t>е</w:t>
      </w:r>
      <w:r>
        <w:rPr>
          <w:sz w:val="24"/>
          <w:szCs w:val="24"/>
        </w:rPr>
        <w:t>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9705E" w:rsidRPr="004E2DB2" w:rsidRDefault="0039705E" w:rsidP="00267DB8">
      <w:pPr>
        <w:widowControl w:val="0"/>
        <w:tabs>
          <w:tab w:val="left" w:pos="993"/>
        </w:tabs>
        <w:suppressAutoHyphens w:val="0"/>
        <w:ind w:firstLine="851"/>
        <w:jc w:val="both"/>
      </w:pPr>
      <w:r>
        <w:t>5.1.19. Обеспечивать вывоз со Строительной площадки строительных отходов, мус</w:t>
      </w:r>
      <w:r>
        <w:t>о</w:t>
      </w:r>
      <w:r>
        <w:t xml:space="preserve">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9705E" w:rsidRPr="004E2DB2" w:rsidRDefault="0039705E" w:rsidP="00267DB8">
      <w:pPr>
        <w:widowControl w:val="0"/>
        <w:tabs>
          <w:tab w:val="left" w:pos="993"/>
        </w:tabs>
        <w:suppressAutoHyphens w:val="0"/>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9705E" w:rsidRPr="004E2DB2" w:rsidRDefault="0039705E" w:rsidP="00267DB8">
      <w:pPr>
        <w:pStyle w:val="afd"/>
        <w:widowControl w:val="0"/>
        <w:suppressAutoHyphens w:val="0"/>
        <w:ind w:firstLine="851"/>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w:t>
      </w:r>
      <w:r>
        <w:rPr>
          <w:sz w:val="24"/>
          <w:szCs w:val="24"/>
        </w:rPr>
        <w:t>ю</w:t>
      </w:r>
      <w:r>
        <w:rPr>
          <w:sz w:val="24"/>
          <w:szCs w:val="24"/>
        </w:rPr>
        <w:t>щим его нормальную эксплуатацию.</w:t>
      </w:r>
    </w:p>
    <w:p w:rsidR="0039705E" w:rsidRPr="004E2DB2" w:rsidRDefault="0039705E" w:rsidP="00267DB8">
      <w:pPr>
        <w:pStyle w:val="afd"/>
        <w:widowControl w:val="0"/>
        <w:suppressAutoHyphens w:val="0"/>
        <w:ind w:firstLine="851"/>
        <w:jc w:val="both"/>
        <w:rPr>
          <w:sz w:val="24"/>
          <w:szCs w:val="24"/>
        </w:rPr>
      </w:pPr>
      <w:r>
        <w:rPr>
          <w:sz w:val="24"/>
          <w:szCs w:val="24"/>
        </w:rPr>
        <w:t>5.1.22. Осуществлять доставку на Строительную площадку и вывоз с нее всех вспом</w:t>
      </w:r>
      <w:r>
        <w:rPr>
          <w:sz w:val="24"/>
          <w:szCs w:val="24"/>
        </w:rPr>
        <w:t>о</w:t>
      </w:r>
      <w:r>
        <w:rPr>
          <w:sz w:val="24"/>
          <w:szCs w:val="24"/>
        </w:rPr>
        <w:t>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9705E" w:rsidRPr="004E2DB2" w:rsidRDefault="0039705E" w:rsidP="00267DB8">
      <w:pPr>
        <w:widowControl w:val="0"/>
        <w:tabs>
          <w:tab w:val="left" w:pos="720"/>
        </w:tabs>
        <w:suppressAutoHyphens w:val="0"/>
        <w:ind w:firstLine="851"/>
        <w:jc w:val="both"/>
      </w:pPr>
      <w:r>
        <w:t>5.1.23. Уведомить Заказчика в течение 5 (Пяти) рабочих дней с даты вступления в с</w:t>
      </w:r>
      <w:r>
        <w:t>и</w:t>
      </w:r>
      <w:r>
        <w:t>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9705E" w:rsidRPr="004E2DB2" w:rsidRDefault="0039705E" w:rsidP="00267DB8">
      <w:pPr>
        <w:pStyle w:val="afd"/>
        <w:widowControl w:val="0"/>
        <w:tabs>
          <w:tab w:val="left" w:pos="720"/>
        </w:tabs>
        <w:suppressAutoHyphens w:val="0"/>
        <w:ind w:firstLine="851"/>
        <w:jc w:val="both"/>
        <w:rPr>
          <w:sz w:val="24"/>
          <w:szCs w:val="24"/>
        </w:rPr>
      </w:pPr>
      <w:r>
        <w:rPr>
          <w:sz w:val="24"/>
          <w:szCs w:val="24"/>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w:t>
      </w:r>
      <w:r>
        <w:rPr>
          <w:sz w:val="24"/>
          <w:szCs w:val="24"/>
        </w:rPr>
        <w:t>и</w:t>
      </w:r>
      <w:r>
        <w:rPr>
          <w:sz w:val="24"/>
          <w:szCs w:val="24"/>
        </w:rPr>
        <w:t xml:space="preserve">теля). </w:t>
      </w:r>
    </w:p>
    <w:p w:rsidR="0039705E" w:rsidRPr="004E2DB2" w:rsidRDefault="0039705E" w:rsidP="00267DB8">
      <w:pPr>
        <w:widowControl w:val="0"/>
        <w:suppressAutoHyphens w:val="0"/>
        <w:ind w:firstLine="851"/>
        <w:jc w:val="both"/>
      </w:pPr>
      <w:r>
        <w:t>5.1.25. Выполнять в полном объеме свои обязательства, поименованные в иных стат</w:t>
      </w:r>
      <w:r>
        <w:t>ь</w:t>
      </w:r>
      <w:r>
        <w:t>ях настоящего Договора.</w:t>
      </w:r>
    </w:p>
    <w:p w:rsidR="0039705E" w:rsidRPr="004E2DB2" w:rsidRDefault="0039705E" w:rsidP="00267DB8">
      <w:pPr>
        <w:widowControl w:val="0"/>
        <w:suppressAutoHyphens w:val="0"/>
        <w:ind w:firstLine="851"/>
        <w:jc w:val="both"/>
      </w:pPr>
      <w:r>
        <w:t>5.1.26. Предоставлять Заказчику копии допусков, лицензий и разрешительных док</w:t>
      </w:r>
      <w:r>
        <w:t>у</w:t>
      </w:r>
      <w:r>
        <w:t>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w:t>
      </w:r>
      <w:r>
        <w:t>д</w:t>
      </w:r>
      <w:r>
        <w:t>чикам, на право выполнения Работ одновременно с информацией, предоставляемой в соответствии с п. 5.1.5. настоящего Договора.</w:t>
      </w:r>
    </w:p>
    <w:p w:rsidR="0039705E" w:rsidRPr="004E2DB2" w:rsidRDefault="0039705E" w:rsidP="00267DB8">
      <w:pPr>
        <w:widowControl w:val="0"/>
        <w:suppressAutoHyphens w:val="0"/>
        <w:ind w:firstLine="851"/>
        <w:jc w:val="both"/>
      </w:pPr>
      <w:r>
        <w:t>5.1.27. Принять до начала выполнения Работ Строительную площадку.</w:t>
      </w:r>
    </w:p>
    <w:p w:rsidR="0039705E" w:rsidRPr="004E2DB2" w:rsidRDefault="0039705E" w:rsidP="00267DB8">
      <w:pPr>
        <w:pStyle w:val="afd"/>
        <w:widowControl w:val="0"/>
        <w:suppressAutoHyphens w:val="0"/>
        <w:ind w:firstLine="851"/>
        <w:jc w:val="both"/>
        <w:rPr>
          <w:sz w:val="24"/>
          <w:szCs w:val="24"/>
        </w:rPr>
      </w:pPr>
      <w:r>
        <w:rPr>
          <w:sz w:val="24"/>
          <w:szCs w:val="24"/>
        </w:rPr>
        <w:t>5.1.28. Применять системы контроля качества, достаточные для надлежащего испо</w:t>
      </w:r>
      <w:r>
        <w:rPr>
          <w:sz w:val="24"/>
          <w:szCs w:val="24"/>
        </w:rPr>
        <w:t>л</w:t>
      </w:r>
      <w:r>
        <w:rPr>
          <w:sz w:val="24"/>
          <w:szCs w:val="24"/>
        </w:rPr>
        <w:t>нения обязательств по Договору.</w:t>
      </w:r>
    </w:p>
    <w:p w:rsidR="0039705E" w:rsidRPr="004E2DB2" w:rsidRDefault="0039705E" w:rsidP="00267DB8">
      <w:pPr>
        <w:widowControl w:val="0"/>
        <w:suppressAutoHyphens w:val="0"/>
        <w:ind w:firstLine="851"/>
        <w:jc w:val="both"/>
      </w:pPr>
      <w:r>
        <w:t xml:space="preserve">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w:t>
      </w:r>
      <w:r>
        <w:lastRenderedPageBreak/>
        <w:t>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9705E" w:rsidRPr="004E2DB2" w:rsidRDefault="0039705E" w:rsidP="00267DB8">
      <w:pPr>
        <w:widowControl w:val="0"/>
        <w:suppressAutoHyphens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9705E" w:rsidRPr="004B29BF" w:rsidRDefault="0039705E" w:rsidP="00267DB8">
      <w:pPr>
        <w:widowControl w:val="0"/>
        <w:suppressAutoHyphens w:val="0"/>
        <w:ind w:firstLine="851"/>
        <w:jc w:val="both"/>
      </w:pPr>
      <w:r>
        <w:t>5.1.31. Возместить Заказчику расходы и убытки, вызванные неисполнением и/или н</w:t>
      </w:r>
      <w:r>
        <w:t>е</w:t>
      </w:r>
      <w:r>
        <w:t xml:space="preserve">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w:t>
      </w:r>
      <w:r w:rsidRPr="004B29BF">
        <w:t xml:space="preserve">требования об оплате. </w:t>
      </w:r>
    </w:p>
    <w:p w:rsidR="0039705E" w:rsidRPr="004B29BF" w:rsidRDefault="0039705E" w:rsidP="00267DB8">
      <w:pPr>
        <w:widowControl w:val="0"/>
        <w:suppressAutoHyphens w:val="0"/>
        <w:ind w:firstLine="851"/>
        <w:jc w:val="both"/>
      </w:pPr>
      <w:r w:rsidRPr="004B29BF">
        <w:t>5.1.32. Возместить Заказчику ущерб, причиненный Подрядчиком имуществу Заказч</w:t>
      </w:r>
      <w:r w:rsidRPr="004B29BF">
        <w:t>и</w:t>
      </w:r>
      <w:r w:rsidRPr="004B29BF">
        <w:t>ка в соответствии с законодательством Российской Федерации.</w:t>
      </w:r>
    </w:p>
    <w:p w:rsidR="0039705E" w:rsidRPr="004B29BF" w:rsidRDefault="0039705E" w:rsidP="00267DB8">
      <w:pPr>
        <w:widowControl w:val="0"/>
        <w:suppressAutoHyphens w:val="0"/>
        <w:ind w:firstLine="851"/>
        <w:jc w:val="both"/>
      </w:pPr>
      <w:r w:rsidRPr="004B29BF">
        <w:t>5.1.33. Незамедлительно уведомлять Заказчика о выявленных дефектах в Рабочей д</w:t>
      </w:r>
      <w:r w:rsidRPr="004B29BF">
        <w:t>о</w:t>
      </w:r>
      <w:r w:rsidRPr="004B29BF">
        <w:t xml:space="preserve">кументации, при необходимости, обсуждать документацию с Заказчиком. </w:t>
      </w:r>
    </w:p>
    <w:p w:rsidR="0039705E" w:rsidRPr="004B29BF" w:rsidRDefault="0039705E" w:rsidP="00267DB8">
      <w:pPr>
        <w:widowControl w:val="0"/>
        <w:suppressAutoHyphens w:val="0"/>
        <w:ind w:firstLine="851"/>
        <w:jc w:val="both"/>
      </w:pPr>
      <w:r w:rsidRPr="004B29BF">
        <w:t xml:space="preserve">5.1.34.  </w:t>
      </w:r>
      <w:r w:rsidR="000134BA" w:rsidRPr="004B29BF">
        <w:t>П</w:t>
      </w:r>
      <w:r w:rsidRPr="004B29BF">
        <w:t xml:space="preserve">редоставить обеспечение </w:t>
      </w:r>
      <w:r w:rsidR="00C0274D" w:rsidRPr="004B29BF">
        <w:t xml:space="preserve">надлежащего </w:t>
      </w:r>
      <w:r w:rsidRPr="004B29BF">
        <w:t>исполнения настоящего Договора</w:t>
      </w:r>
      <w:r w:rsidR="000134BA" w:rsidRPr="004B29BF">
        <w:t xml:space="preserve"> </w:t>
      </w:r>
      <w:r w:rsidR="00C0274D" w:rsidRPr="004B29BF">
        <w:t xml:space="preserve">(банковскую гарантию) на возврат авансового платежа, </w:t>
      </w:r>
      <w:r w:rsidR="000134BA" w:rsidRPr="004B29BF">
        <w:t xml:space="preserve">в случае </w:t>
      </w:r>
      <w:r w:rsidR="00C0274D" w:rsidRPr="004B29BF">
        <w:t xml:space="preserve">если авансовый платеж превышает 3 (три) миллиона рублей (без учета НДС), </w:t>
      </w:r>
      <w:r w:rsidRPr="004B29BF">
        <w:t xml:space="preserve">в порядке и на условиях, определенных </w:t>
      </w:r>
      <w:r w:rsidR="00C0274D" w:rsidRPr="004B29BF">
        <w:t>в приложени</w:t>
      </w:r>
      <w:r w:rsidR="002E165F" w:rsidRPr="004B29BF">
        <w:t>и</w:t>
      </w:r>
      <w:r w:rsidR="00C0274D" w:rsidRPr="004B29BF">
        <w:t xml:space="preserve"> </w:t>
      </w:r>
      <w:r w:rsidR="002E165F" w:rsidRPr="004B29BF">
        <w:t xml:space="preserve">№ 8 и приложении </w:t>
      </w:r>
      <w:r w:rsidR="00C0274D" w:rsidRPr="004B29BF">
        <w:t xml:space="preserve">№ 9 к </w:t>
      </w:r>
      <w:r w:rsidRPr="004B29BF">
        <w:t>настоящ</w:t>
      </w:r>
      <w:r w:rsidR="00C0274D" w:rsidRPr="004B29BF">
        <w:t>е</w:t>
      </w:r>
      <w:r w:rsidRPr="004B29BF">
        <w:t>м</w:t>
      </w:r>
      <w:r w:rsidR="00C0274D" w:rsidRPr="004B29BF">
        <w:t>у</w:t>
      </w:r>
      <w:r w:rsidRPr="004B29BF">
        <w:t xml:space="preserve"> Договор</w:t>
      </w:r>
      <w:r w:rsidR="00C0274D" w:rsidRPr="004B29BF">
        <w:t>у</w:t>
      </w:r>
      <w:r w:rsidRPr="004B29BF">
        <w:t>.</w:t>
      </w:r>
    </w:p>
    <w:p w:rsidR="0039705E" w:rsidRPr="004E2DB2" w:rsidRDefault="0039705E" w:rsidP="00267DB8">
      <w:pPr>
        <w:widowControl w:val="0"/>
        <w:suppressAutoHyphens w:val="0"/>
        <w:ind w:firstLine="851"/>
        <w:jc w:val="both"/>
      </w:pPr>
      <w:r w:rsidRPr="004B29BF">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w:t>
      </w:r>
      <w:r w:rsidRPr="004B29BF">
        <w:t>с</w:t>
      </w:r>
      <w:r w:rsidRPr="004B29BF">
        <w:t>тавляться ежемесячно, не позднее, 10 (Десятого) числа</w:t>
      </w:r>
      <w:r>
        <w:t xml:space="preserve"> следующего за отчетным календарного месяца, до окончания всего Объема Работ по настоящему Договору.</w:t>
      </w:r>
    </w:p>
    <w:p w:rsidR="0039705E" w:rsidRPr="004E2DB2" w:rsidRDefault="0039705E" w:rsidP="00267DB8">
      <w:pPr>
        <w:widowControl w:val="0"/>
        <w:suppressAutoHyphens w:val="0"/>
        <w:ind w:firstLine="851"/>
        <w:jc w:val="both"/>
      </w:pPr>
      <w:r>
        <w:t>Каждый Отчет должен включать:</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w:t>
      </w:r>
      <w:r>
        <w:t>в</w:t>
      </w:r>
      <w:r>
        <w:t>ленных на устранение задержек;</w:t>
      </w:r>
    </w:p>
    <w:p w:rsidR="0039705E" w:rsidRPr="004E2DB2" w:rsidRDefault="0039705E" w:rsidP="00267DB8">
      <w:pPr>
        <w:widowControl w:val="0"/>
        <w:tabs>
          <w:tab w:val="left" w:pos="993"/>
        </w:tabs>
        <w:suppressAutoHyphens w:val="0"/>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w:t>
      </w:r>
      <w:r>
        <w:t>а</w:t>
      </w:r>
      <w:r>
        <w:t>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общие сведения о поступлении Материалов на Строительную площадку;</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график выполнения Работ с начала выполнения Работ, с указанием плановых и фа</w:t>
      </w:r>
      <w:r>
        <w:t>к</w:t>
      </w:r>
      <w:r>
        <w:t>тических дат начала и окончания Работ, планового и фактического объемов выполненных Работ;</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сведения о наличии оборудования и механизмов на Строительной площадке и ра</w:t>
      </w:r>
      <w:r>
        <w:t>с</w:t>
      </w:r>
      <w:r>
        <w:t>пределении по объектам в отчетном периоде;</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w:t>
      </w:r>
      <w:r>
        <w:t>а</w:t>
      </w:r>
      <w:r>
        <w:t>ния с Заказчиком (при необходимости);</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39705E" w:rsidRPr="004E2DB2" w:rsidRDefault="0039705E" w:rsidP="00267DB8">
      <w:pPr>
        <w:widowControl w:val="0"/>
        <w:tabs>
          <w:tab w:val="left" w:pos="993"/>
        </w:tabs>
        <w:suppressAutoHyphens w:val="0"/>
        <w:autoSpaceDE w:val="0"/>
        <w:autoSpaceDN w:val="0"/>
        <w:adjustRightInd w:val="0"/>
        <w:ind w:firstLine="851"/>
        <w:jc w:val="both"/>
      </w:pPr>
      <w:r>
        <w:t>−</w:t>
      </w:r>
      <w:r>
        <w:tab/>
        <w:t>фотографии, отражающие ход выполнения Работ на Строительной площадке;</w:t>
      </w:r>
    </w:p>
    <w:p w:rsidR="0039705E" w:rsidRPr="004E2DB2" w:rsidRDefault="0039705E" w:rsidP="00267DB8">
      <w:pPr>
        <w:widowControl w:val="0"/>
        <w:tabs>
          <w:tab w:val="left" w:pos="993"/>
        </w:tabs>
        <w:suppressAutoHyphens w:val="0"/>
        <w:ind w:firstLine="851"/>
        <w:jc w:val="both"/>
      </w:pPr>
      <w:r>
        <w:t>–</w:t>
      </w:r>
      <w:r>
        <w:tab/>
        <w:t>иные сведения и информацию, которые Подрядчик будет считать необходимым ра</w:t>
      </w:r>
      <w:r>
        <w:t>с</w:t>
      </w:r>
      <w:r>
        <w:t>крыть Заказчику в связи с проведением Работ.</w:t>
      </w:r>
    </w:p>
    <w:p w:rsidR="0039705E" w:rsidRPr="004E2DB2" w:rsidRDefault="0039705E" w:rsidP="00267DB8">
      <w:pPr>
        <w:widowControl w:val="0"/>
        <w:tabs>
          <w:tab w:val="left" w:pos="993"/>
          <w:tab w:val="left" w:pos="2304"/>
        </w:tabs>
        <w:suppressAutoHyphens w:val="0"/>
        <w:autoSpaceDE w:val="0"/>
        <w:autoSpaceDN w:val="0"/>
        <w:adjustRightInd w:val="0"/>
        <w:ind w:firstLine="851"/>
        <w:jc w:val="both"/>
      </w:pPr>
      <w:r>
        <w:t>Заказчик вправе предлагать вносить изменения в состав Отчета.</w:t>
      </w:r>
    </w:p>
    <w:p w:rsidR="0039705E" w:rsidRPr="004E2DB2" w:rsidRDefault="0039705E" w:rsidP="00267DB8">
      <w:pPr>
        <w:widowControl w:val="0"/>
        <w:tabs>
          <w:tab w:val="left" w:pos="900"/>
        </w:tabs>
        <w:suppressAutoHyphens w:val="0"/>
        <w:ind w:firstLine="851"/>
        <w:jc w:val="both"/>
      </w:pPr>
      <w:r>
        <w:t xml:space="preserve">5.1.36. Гарантировать Заказчику передачу полученного по Договору Результата Работ, </w:t>
      </w:r>
      <w:r>
        <w:lastRenderedPageBreak/>
        <w:t>не нарушающего права, в том числе и интеллектуальные права, третьих лиц.</w:t>
      </w:r>
    </w:p>
    <w:p w:rsidR="0039705E" w:rsidRPr="004E2DB2" w:rsidRDefault="0039705E" w:rsidP="00267DB8">
      <w:pPr>
        <w:widowControl w:val="0"/>
        <w:tabs>
          <w:tab w:val="left" w:pos="993"/>
        </w:tabs>
        <w:suppressAutoHyphens w:val="0"/>
        <w:ind w:firstLine="851"/>
        <w:jc w:val="both"/>
      </w:pPr>
      <w:r>
        <w:t>5.1.37. Произвести за 1 (Один) месяц до Завершения Работ инструктаж указанного З</w:t>
      </w:r>
      <w:r>
        <w:t>а</w:t>
      </w:r>
      <w:r>
        <w:t>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w:t>
      </w:r>
      <w:r>
        <w:t>к</w:t>
      </w:r>
      <w:r>
        <w:t>тажа.</w:t>
      </w:r>
    </w:p>
    <w:p w:rsidR="0039705E" w:rsidRPr="004E2DB2" w:rsidRDefault="0039705E" w:rsidP="00267DB8">
      <w:pPr>
        <w:widowControl w:val="0"/>
        <w:tabs>
          <w:tab w:val="left" w:pos="993"/>
        </w:tabs>
        <w:suppressAutoHyphens w:val="0"/>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39705E" w:rsidRPr="004E2DB2" w:rsidRDefault="0039705E" w:rsidP="00267DB8">
      <w:pPr>
        <w:widowControl w:val="0"/>
        <w:tabs>
          <w:tab w:val="left" w:pos="993"/>
        </w:tabs>
        <w:suppressAutoHyphens w:val="0"/>
        <w:ind w:firstLine="851"/>
        <w:jc w:val="both"/>
      </w:pPr>
      <w:r>
        <w:t>5.1.39. Произвести пуско-наладочные работы, включая необходимые испытания Р</w:t>
      </w:r>
      <w:r>
        <w:t>е</w:t>
      </w:r>
      <w:r>
        <w:t>зультата Работ, в порядке в соответствии с настоящим Договором.</w:t>
      </w:r>
    </w:p>
    <w:p w:rsidR="0039705E" w:rsidRPr="004E2DB2" w:rsidRDefault="0039705E" w:rsidP="00267DB8">
      <w:pPr>
        <w:widowControl w:val="0"/>
        <w:tabs>
          <w:tab w:val="left" w:pos="993"/>
        </w:tabs>
        <w:suppressAutoHyphens w:val="0"/>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w:t>
      </w:r>
      <w:r>
        <w:t>е</w:t>
      </w:r>
      <w:r>
        <w:t>шения на работу, релокацию, питание и временное проживание, прачечную и другие.</w:t>
      </w:r>
    </w:p>
    <w:p w:rsidR="0039705E" w:rsidRPr="004E2DB2" w:rsidRDefault="0039705E" w:rsidP="00267DB8">
      <w:pPr>
        <w:widowControl w:val="0"/>
        <w:tabs>
          <w:tab w:val="left" w:pos="993"/>
        </w:tabs>
        <w:suppressAutoHyphens w:val="0"/>
        <w:ind w:firstLine="851"/>
        <w:jc w:val="both"/>
      </w:pPr>
      <w:r>
        <w:t>5.1.41. Самостоятельно получать все необходимые разрешения или визы у соответс</w:t>
      </w:r>
      <w:r>
        <w:t>т</w:t>
      </w:r>
      <w:r>
        <w:t>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39705E" w:rsidRPr="004E2DB2" w:rsidRDefault="0039705E" w:rsidP="00267DB8">
      <w:pPr>
        <w:widowControl w:val="0"/>
        <w:tabs>
          <w:tab w:val="left" w:pos="993"/>
        </w:tabs>
        <w:suppressAutoHyphens w:val="0"/>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9705E" w:rsidRPr="004E2DB2" w:rsidRDefault="0039705E" w:rsidP="00267DB8">
      <w:pPr>
        <w:widowControl w:val="0"/>
        <w:tabs>
          <w:tab w:val="left" w:pos="993"/>
        </w:tabs>
        <w:suppressAutoHyphens w:val="0"/>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39705E" w:rsidRPr="004E2DB2" w:rsidRDefault="0039705E" w:rsidP="001A70E3">
      <w:pPr>
        <w:widowControl w:val="0"/>
        <w:tabs>
          <w:tab w:val="left" w:pos="993"/>
        </w:tabs>
        <w:suppressAutoHyphens w:val="0"/>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w:t>
      </w:r>
      <w:r>
        <w:t>н</w:t>
      </w:r>
      <w:r>
        <w:t>ность в соответствии с законодательством РФ и восстанавливает за свой счет любые такие повреждения.</w:t>
      </w:r>
    </w:p>
    <w:p w:rsidR="0039705E" w:rsidRPr="004E2DB2" w:rsidRDefault="0039705E" w:rsidP="001A70E3">
      <w:pPr>
        <w:widowControl w:val="0"/>
        <w:tabs>
          <w:tab w:val="left" w:pos="993"/>
        </w:tabs>
        <w:suppressAutoHyphens w:val="0"/>
        <w:ind w:firstLine="851"/>
        <w:jc w:val="both"/>
      </w:pPr>
      <w:r>
        <w:t>5.1.45. Выполнять в ходе выполнения Работ мероприятия сезонного характера, обе</w:t>
      </w:r>
      <w:r>
        <w:t>с</w:t>
      </w:r>
      <w:r>
        <w:t>печивающие надлежащие темпы строительства и достижение требуемых качественных показателей.</w:t>
      </w:r>
    </w:p>
    <w:p w:rsidR="0039705E" w:rsidRPr="004E2DB2" w:rsidRDefault="0039705E" w:rsidP="001A70E3">
      <w:pPr>
        <w:widowControl w:val="0"/>
        <w:tabs>
          <w:tab w:val="left" w:pos="993"/>
        </w:tabs>
        <w:suppressAutoHyphens w:val="0"/>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39705E" w:rsidRPr="004E2DB2" w:rsidRDefault="0039705E" w:rsidP="001A70E3">
      <w:pPr>
        <w:widowControl w:val="0"/>
        <w:tabs>
          <w:tab w:val="left" w:pos="993"/>
        </w:tabs>
        <w:suppressAutoHyphens w:val="0"/>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9705E" w:rsidRPr="004E2DB2" w:rsidRDefault="0039705E" w:rsidP="001A70E3">
      <w:pPr>
        <w:widowControl w:val="0"/>
        <w:tabs>
          <w:tab w:val="left" w:pos="993"/>
        </w:tabs>
        <w:suppressAutoHyphens w:val="0"/>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39705E" w:rsidRPr="004E2DB2" w:rsidRDefault="0039705E" w:rsidP="001A70E3">
      <w:pPr>
        <w:widowControl w:val="0"/>
        <w:tabs>
          <w:tab w:val="left" w:pos="993"/>
        </w:tabs>
        <w:suppressAutoHyphens w:val="0"/>
        <w:ind w:firstLine="851"/>
        <w:jc w:val="both"/>
      </w:pPr>
      <w:r>
        <w:lastRenderedPageBreak/>
        <w:t>5.1.49. Уведомить Заказчика о массе, габаритах и других особенностях перевозки гр</w:t>
      </w:r>
      <w:r>
        <w:t>у</w:t>
      </w:r>
      <w:r>
        <w:t>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9705E" w:rsidRPr="004E2DB2" w:rsidRDefault="0039705E" w:rsidP="001A70E3">
      <w:pPr>
        <w:widowControl w:val="0"/>
        <w:tabs>
          <w:tab w:val="left" w:pos="993"/>
        </w:tabs>
        <w:suppressAutoHyphens w:val="0"/>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9705E" w:rsidRPr="004E2DB2" w:rsidRDefault="0039705E" w:rsidP="001A70E3">
      <w:pPr>
        <w:widowControl w:val="0"/>
        <w:tabs>
          <w:tab w:val="left" w:pos="993"/>
        </w:tabs>
        <w:suppressAutoHyphens w:val="0"/>
        <w:ind w:firstLine="851"/>
        <w:jc w:val="both"/>
      </w:pPr>
      <w:r>
        <w:t>5.1.51.  Подрядчик самостоятельно организует свои взаимоотношения с третьими л</w:t>
      </w:r>
      <w:r>
        <w:t>и</w:t>
      </w:r>
      <w:r>
        <w:t>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w:t>
      </w:r>
      <w:r>
        <w:t>о</w:t>
      </w:r>
      <w:r>
        <w:t>сти, правил противопожарной безопасности и т.д. при выполнении Работ по настоящему Договору.</w:t>
      </w:r>
    </w:p>
    <w:p w:rsidR="0039705E" w:rsidRPr="004E2DB2" w:rsidRDefault="0039705E" w:rsidP="001A70E3">
      <w:pPr>
        <w:widowControl w:val="0"/>
        <w:tabs>
          <w:tab w:val="left" w:pos="993"/>
        </w:tabs>
        <w:suppressAutoHyphens w:val="0"/>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w:t>
      </w:r>
      <w:r>
        <w:t>е</w:t>
      </w:r>
      <w:r>
        <w:t>му Договору.</w:t>
      </w:r>
    </w:p>
    <w:p w:rsidR="0039705E" w:rsidRPr="004E2DB2" w:rsidRDefault="0039705E" w:rsidP="001A70E3">
      <w:pPr>
        <w:widowControl w:val="0"/>
        <w:tabs>
          <w:tab w:val="left" w:pos="993"/>
        </w:tabs>
        <w:suppressAutoHyphens w:val="0"/>
        <w:ind w:firstLine="851"/>
        <w:jc w:val="both"/>
      </w:pPr>
      <w:r>
        <w:t>5.1.53. Соблюдать требования внутренних нормативных документов Заказчика и н</w:t>
      </w:r>
      <w:r>
        <w:t>е</w:t>
      </w:r>
      <w:r>
        <w:t>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39705E" w:rsidRPr="004E2DB2" w:rsidRDefault="0039705E" w:rsidP="001A70E3">
      <w:pPr>
        <w:widowControl w:val="0"/>
        <w:tabs>
          <w:tab w:val="left" w:pos="993"/>
        </w:tabs>
        <w:suppressAutoHyphens w:val="0"/>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w:t>
      </w:r>
      <w:r>
        <w:t>о</w:t>
      </w:r>
      <w:r>
        <w:t>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w:t>
      </w:r>
      <w:r>
        <w:t>о</w:t>
      </w:r>
      <w:r>
        <w:t>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39705E" w:rsidRPr="004E2DB2" w:rsidRDefault="0039705E" w:rsidP="001A70E3">
      <w:pPr>
        <w:widowControl w:val="0"/>
        <w:tabs>
          <w:tab w:val="left" w:pos="993"/>
        </w:tabs>
        <w:suppressAutoHyphens w:val="0"/>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w:t>
      </w:r>
      <w:r>
        <w:t>н</w:t>
      </w:r>
      <w:r>
        <w:t>ность.</w:t>
      </w:r>
    </w:p>
    <w:p w:rsidR="0039705E" w:rsidRPr="004E2DB2" w:rsidRDefault="0039705E" w:rsidP="001A70E3">
      <w:pPr>
        <w:widowControl w:val="0"/>
        <w:suppressAutoHyphens w:val="0"/>
        <w:ind w:firstLine="851"/>
        <w:jc w:val="both"/>
        <w:rPr>
          <w:u w:val="single"/>
        </w:rPr>
      </w:pPr>
      <w:r>
        <w:t>5.2.</w:t>
      </w:r>
      <w:r>
        <w:tab/>
      </w:r>
      <w:r>
        <w:rPr>
          <w:u w:val="single"/>
        </w:rPr>
        <w:t>Подрядчик вправе:</w:t>
      </w:r>
    </w:p>
    <w:p w:rsidR="0039705E" w:rsidRPr="004E2DB2" w:rsidRDefault="0039705E" w:rsidP="001A70E3">
      <w:pPr>
        <w:widowControl w:val="0"/>
        <w:suppressAutoHyphens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39705E" w:rsidRPr="004E2DB2" w:rsidRDefault="0039705E" w:rsidP="001A70E3">
      <w:pPr>
        <w:widowControl w:val="0"/>
        <w:suppressAutoHyphens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39705E" w:rsidRPr="003F1580" w:rsidRDefault="0039705E" w:rsidP="001A70E3">
      <w:pPr>
        <w:widowControl w:val="0"/>
        <w:suppressAutoHyphens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39705E" w:rsidRPr="004E2DB2" w:rsidRDefault="0039705E" w:rsidP="001A70E3">
      <w:pPr>
        <w:widowControl w:val="0"/>
        <w:suppressAutoHyphens w:val="0"/>
        <w:ind w:firstLine="851"/>
        <w:jc w:val="both"/>
      </w:pPr>
      <w:r>
        <w:t>5.4. Подрядчик гарантирует, что все Материалы, используемые Подрядчиком для в</w:t>
      </w:r>
      <w:r>
        <w:t>ы</w:t>
      </w:r>
      <w:r>
        <w:t>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9705E" w:rsidRPr="004E2DB2" w:rsidRDefault="0039705E" w:rsidP="001A70E3">
      <w:pPr>
        <w:pStyle w:val="ConsNormal"/>
        <w:suppressAutoHyphens w:val="0"/>
        <w:ind w:firstLine="0"/>
        <w:rPr>
          <w:rFonts w:ascii="Times New Roman" w:hAnsi="Times New Roman"/>
          <w:b/>
          <w:sz w:val="24"/>
          <w:szCs w:val="24"/>
        </w:rPr>
      </w:pPr>
    </w:p>
    <w:p w:rsidR="0039705E" w:rsidRPr="004E2DB2" w:rsidRDefault="0039705E" w:rsidP="001A70E3">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39705E" w:rsidRPr="004E2DB2" w:rsidRDefault="0039705E" w:rsidP="00267DB8">
      <w:pPr>
        <w:pStyle w:val="afd"/>
        <w:widowControl w:val="0"/>
        <w:suppressAutoHyphens w:val="0"/>
        <w:jc w:val="both"/>
        <w:rPr>
          <w:sz w:val="24"/>
          <w:szCs w:val="24"/>
        </w:rPr>
      </w:pPr>
      <w:r>
        <w:rPr>
          <w:sz w:val="24"/>
          <w:szCs w:val="24"/>
        </w:rPr>
        <w:t>6.1. Для выполнения своих обязательств, предусмотренных условиями настоящего Д</w:t>
      </w:r>
      <w:r>
        <w:rPr>
          <w:sz w:val="24"/>
          <w:szCs w:val="24"/>
        </w:rPr>
        <w:t>о</w:t>
      </w:r>
      <w:r>
        <w:rPr>
          <w:sz w:val="24"/>
          <w:szCs w:val="24"/>
        </w:rPr>
        <w:t xml:space="preserve">говора, Подрядчик использует на Стройплощадке и при исполнении обязательств, не </w:t>
      </w:r>
      <w:r>
        <w:rPr>
          <w:sz w:val="24"/>
          <w:szCs w:val="24"/>
        </w:rPr>
        <w:lastRenderedPageBreak/>
        <w:t>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39705E" w:rsidRPr="004E2DB2" w:rsidRDefault="0039705E" w:rsidP="00267DB8">
      <w:pPr>
        <w:pStyle w:val="afd"/>
        <w:widowControl w:val="0"/>
        <w:suppressAutoHyphens w:val="0"/>
        <w:jc w:val="both"/>
        <w:rPr>
          <w:sz w:val="24"/>
          <w:szCs w:val="24"/>
        </w:rPr>
      </w:pPr>
      <w:r>
        <w:rPr>
          <w:sz w:val="24"/>
          <w:szCs w:val="24"/>
        </w:rPr>
        <w:t>6.2.  Подрядчик несёт полную ответственность по всем претензиям, требованиям, с</w:t>
      </w:r>
      <w:r>
        <w:rPr>
          <w:sz w:val="24"/>
          <w:szCs w:val="24"/>
        </w:rPr>
        <w:t>у</w:t>
      </w:r>
      <w:r>
        <w:rPr>
          <w:sz w:val="24"/>
          <w:szCs w:val="24"/>
        </w:rPr>
        <w:t>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w:t>
      </w:r>
      <w:r>
        <w:rPr>
          <w:sz w:val="24"/>
          <w:szCs w:val="24"/>
        </w:rPr>
        <w:t>н</w:t>
      </w:r>
      <w:r>
        <w:rPr>
          <w:sz w:val="24"/>
          <w:szCs w:val="24"/>
        </w:rPr>
        <w:t>зий, требований, судебных исков со стороны Третьих лиц.</w:t>
      </w:r>
    </w:p>
    <w:p w:rsidR="0039705E" w:rsidRPr="004E2DB2" w:rsidRDefault="0039705E" w:rsidP="00267DB8">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9705E" w:rsidRPr="004E2DB2" w:rsidRDefault="0039705E" w:rsidP="00267DB8">
      <w:pPr>
        <w:pStyle w:val="afd"/>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39705E" w:rsidRPr="004E2DB2" w:rsidRDefault="0039705E" w:rsidP="00267DB8">
      <w:pPr>
        <w:widowControl w:val="0"/>
        <w:suppressAutoHyphens w:val="0"/>
        <w:ind w:firstLine="720"/>
        <w:jc w:val="both"/>
      </w:pPr>
      <w:r>
        <w:t>6.5.  Подрядчик обязан соблюдать все требования законодательства о труде, примен</w:t>
      </w:r>
      <w:r>
        <w:t>и</w:t>
      </w:r>
      <w:r>
        <w:t xml:space="preserve">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9705E" w:rsidRPr="004E2DB2" w:rsidRDefault="0039705E" w:rsidP="001A70E3">
      <w:pPr>
        <w:widowControl w:val="0"/>
        <w:suppressAutoHyphens w:val="0"/>
        <w:ind w:firstLine="720"/>
        <w:jc w:val="both"/>
      </w:pPr>
      <w:r>
        <w:t>6.6. Подрядчик обязуется соблюдать требования безопасности и иные локальные но</w:t>
      </w:r>
      <w:r>
        <w:t>р</w:t>
      </w:r>
      <w:r>
        <w:t>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9705E" w:rsidRPr="004E2DB2" w:rsidRDefault="0039705E" w:rsidP="001A70E3">
      <w:pPr>
        <w:widowControl w:val="0"/>
        <w:suppressAutoHyphens w:val="0"/>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w:t>
      </w:r>
      <w:r>
        <w:t>т</w:t>
      </w:r>
      <w:r>
        <w:t>ва, относящиеся к Объему Работ Подрядчика и Объекту, за исключением Временных объектов.</w:t>
      </w:r>
    </w:p>
    <w:p w:rsidR="0039705E" w:rsidRPr="004E2DB2" w:rsidRDefault="0039705E" w:rsidP="001A70E3">
      <w:pPr>
        <w:widowControl w:val="0"/>
        <w:suppressAutoHyphens w:val="0"/>
        <w:ind w:firstLine="720"/>
        <w:jc w:val="both"/>
      </w:pPr>
      <w:r>
        <w:t>6.8. Подрядчик должен назначить из своего штата сотрудника, ответственного за в</w:t>
      </w:r>
      <w:r>
        <w:t>ы</w:t>
      </w:r>
      <w:r>
        <w:t>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w:t>
      </w:r>
      <w:r>
        <w:t>я</w:t>
      </w:r>
      <w:r>
        <w:t>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w:t>
      </w:r>
      <w:r>
        <w:t>о</w:t>
      </w:r>
      <w:r>
        <w:t xml:space="preserve">мочий. Подрядчик обязан направлять Заказчику сведения о любом несчастном случае немедленно, насколько это возможно, после его происшествия. </w:t>
      </w:r>
    </w:p>
    <w:p w:rsidR="0039705E" w:rsidRPr="004E2DB2" w:rsidRDefault="0039705E" w:rsidP="001A70E3">
      <w:pPr>
        <w:widowControl w:val="0"/>
        <w:suppressAutoHyphens w:val="0"/>
        <w:ind w:firstLine="720"/>
        <w:jc w:val="both"/>
      </w:pPr>
      <w: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w:t>
      </w:r>
      <w:r>
        <w:t>д</w:t>
      </w:r>
      <w:r>
        <w:t>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w:t>
      </w:r>
      <w:r>
        <w:t>я</w:t>
      </w:r>
      <w:r>
        <w:t xml:space="preserve">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39705E" w:rsidRPr="004E2DB2" w:rsidRDefault="0039705E" w:rsidP="001A70E3">
      <w:pPr>
        <w:widowControl w:val="0"/>
        <w:suppressAutoHyphens w:val="0"/>
        <w:ind w:firstLine="720"/>
        <w:jc w:val="both"/>
      </w:pPr>
      <w:r>
        <w:t>6.10.</w:t>
      </w:r>
      <w:r>
        <w:tab/>
        <w:t xml:space="preserve"> Подрядчик обязан в любое время принимать все разумные меры по предупр</w:t>
      </w:r>
      <w:r>
        <w:t>е</w:t>
      </w:r>
      <w:r>
        <w:t>ждению противозаконных действий, или нарушения порядка со стороны Персонала Подрядчика.</w:t>
      </w:r>
    </w:p>
    <w:p w:rsidR="0039705E" w:rsidRPr="004E2DB2" w:rsidRDefault="0039705E" w:rsidP="001A70E3">
      <w:pPr>
        <w:pStyle w:val="ConsNormal"/>
        <w:suppressAutoHyphens w:val="0"/>
        <w:ind w:firstLine="0"/>
        <w:rPr>
          <w:rFonts w:ascii="Times New Roman" w:hAnsi="Times New Roman"/>
          <w:i/>
          <w:iCs/>
          <w:sz w:val="24"/>
          <w:szCs w:val="24"/>
        </w:rPr>
      </w:pPr>
    </w:p>
    <w:p w:rsidR="0039705E" w:rsidRPr="004E2DB2" w:rsidRDefault="0039705E" w:rsidP="001A70E3">
      <w:pPr>
        <w:pStyle w:val="ConsNormal"/>
        <w:suppressAutoHyphens w:val="0"/>
        <w:ind w:firstLine="851"/>
        <w:jc w:val="center"/>
        <w:rPr>
          <w:rFonts w:ascii="Times New Roman" w:hAnsi="Times New Roman"/>
          <w:b/>
          <w:sz w:val="24"/>
          <w:szCs w:val="24"/>
        </w:rPr>
      </w:pPr>
      <w:r>
        <w:rPr>
          <w:rFonts w:ascii="Times New Roman" w:hAnsi="Times New Roman"/>
          <w:b/>
          <w:sz w:val="24"/>
          <w:szCs w:val="24"/>
        </w:rPr>
        <w:lastRenderedPageBreak/>
        <w:t>7. Проектная и рабочая документация</w:t>
      </w:r>
    </w:p>
    <w:p w:rsidR="0039705E" w:rsidRPr="003F1580" w:rsidRDefault="0039705E" w:rsidP="001A70E3">
      <w:pPr>
        <w:pStyle w:val="afd"/>
        <w:widowControl w:val="0"/>
        <w:suppressAutoHyphens w:val="0"/>
        <w:rPr>
          <w:sz w:val="24"/>
          <w:szCs w:val="24"/>
        </w:rPr>
      </w:pPr>
      <w:r>
        <w:rPr>
          <w:sz w:val="24"/>
          <w:szCs w:val="24"/>
        </w:rPr>
        <w:t>7.1. На момент заключения настоящего Договора Подрядчику предоставлена для озн</w:t>
      </w:r>
      <w:r>
        <w:rPr>
          <w:sz w:val="24"/>
          <w:szCs w:val="24"/>
        </w:rPr>
        <w:t>а</w:t>
      </w:r>
      <w:r>
        <w:rPr>
          <w:sz w:val="24"/>
          <w:szCs w:val="24"/>
        </w:rPr>
        <w:t>комления и анализа любая необходимая документация, необходимая для выполнения Объема Работ по настоящему Договору.</w:t>
      </w:r>
    </w:p>
    <w:p w:rsidR="0039705E" w:rsidRPr="003F1580" w:rsidRDefault="0039705E" w:rsidP="001A70E3">
      <w:pPr>
        <w:widowControl w:val="0"/>
        <w:suppressAutoHyphens w:val="0"/>
        <w:ind w:firstLine="720"/>
        <w:jc w:val="both"/>
      </w:pPr>
      <w:r>
        <w:t>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39705E" w:rsidRPr="004E2DB2" w:rsidRDefault="0039705E" w:rsidP="001A70E3">
      <w:pPr>
        <w:widowControl w:val="0"/>
        <w:suppressAutoHyphens w:val="0"/>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w:t>
      </w:r>
      <w:r>
        <w:t>я</w:t>
      </w:r>
      <w:r>
        <w:t>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39705E" w:rsidRPr="004E2DB2" w:rsidRDefault="0039705E" w:rsidP="001A70E3">
      <w:pPr>
        <w:widowControl w:val="0"/>
        <w:suppressAutoHyphens w:val="0"/>
        <w:ind w:firstLine="720"/>
        <w:jc w:val="both"/>
      </w:pPr>
    </w:p>
    <w:p w:rsidR="0039705E" w:rsidRPr="004E2DB2" w:rsidRDefault="0039705E" w:rsidP="001A70E3">
      <w:pPr>
        <w:pStyle w:val="ConsNormal"/>
        <w:suppressAutoHyphens w:val="0"/>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w:t>
      </w:r>
      <w:r>
        <w:rPr>
          <w:rFonts w:ascii="Times New Roman" w:hAnsi="Times New Roman"/>
          <w:b/>
          <w:sz w:val="24"/>
          <w:szCs w:val="24"/>
        </w:rPr>
        <w:t>и</w:t>
      </w:r>
      <w:r>
        <w:rPr>
          <w:rFonts w:ascii="Times New Roman" w:hAnsi="Times New Roman"/>
          <w:b/>
          <w:sz w:val="24"/>
          <w:szCs w:val="24"/>
        </w:rPr>
        <w:t>ков/Поставщиков</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Субподрядчиками (если их привлечение предусмотрено ст. 5.3 настоящего Д</w:t>
      </w:r>
      <w:r>
        <w:rPr>
          <w:rFonts w:ascii="Times New Roman" w:hAnsi="Times New Roman"/>
          <w:sz w:val="24"/>
          <w:szCs w:val="24"/>
        </w:rPr>
        <w:t>о</w:t>
      </w:r>
      <w:r>
        <w:rPr>
          <w:rFonts w:ascii="Times New Roman" w:hAnsi="Times New Roman"/>
          <w:sz w:val="24"/>
          <w:szCs w:val="24"/>
        </w:rPr>
        <w:t>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w:t>
      </w:r>
      <w:r>
        <w:rPr>
          <w:rFonts w:ascii="Times New Roman" w:hAnsi="Times New Roman"/>
          <w:sz w:val="24"/>
          <w:szCs w:val="24"/>
        </w:rPr>
        <w:t>о</w:t>
      </w:r>
      <w:r>
        <w:rPr>
          <w:rFonts w:ascii="Times New Roman" w:hAnsi="Times New Roman"/>
          <w:sz w:val="24"/>
          <w:szCs w:val="24"/>
        </w:rPr>
        <w:t xml:space="preserve">рии Российской Федерации. </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w:t>
      </w:r>
      <w:r>
        <w:rPr>
          <w:rFonts w:ascii="Times New Roman" w:hAnsi="Times New Roman"/>
          <w:sz w:val="24"/>
          <w:szCs w:val="24"/>
        </w:rPr>
        <w:t>р</w:t>
      </w:r>
      <w:r>
        <w:rPr>
          <w:rFonts w:ascii="Times New Roman" w:hAnsi="Times New Roman"/>
          <w:sz w:val="24"/>
          <w:szCs w:val="24"/>
        </w:rPr>
        <w:t>ждающую выбор и заключение договора с Субподрядчиком/Поставщиком в порядке и на условиях, предусмотренных статьей 5 Договора.</w:t>
      </w:r>
    </w:p>
    <w:p w:rsidR="0039705E" w:rsidRPr="004E2DB2" w:rsidRDefault="0039705E" w:rsidP="001A70E3">
      <w:pPr>
        <w:pStyle w:val="ConsNormal"/>
        <w:suppressAutoHyphens w:val="0"/>
        <w:ind w:firstLine="851"/>
        <w:rPr>
          <w:rFonts w:ascii="Times New Roman" w:hAnsi="Times New Roman"/>
          <w:b/>
          <w:sz w:val="24"/>
          <w:szCs w:val="24"/>
        </w:rPr>
      </w:pPr>
    </w:p>
    <w:p w:rsidR="0039705E" w:rsidRPr="004E2DB2" w:rsidRDefault="0039705E" w:rsidP="001A70E3">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w:t>
      </w:r>
      <w:r>
        <w:rPr>
          <w:rFonts w:ascii="Times New Roman" w:hAnsi="Times New Roman"/>
          <w:sz w:val="24"/>
          <w:szCs w:val="24"/>
        </w:rPr>
        <w:t>в</w:t>
      </w:r>
      <w:r>
        <w:rPr>
          <w:rFonts w:ascii="Times New Roman" w:hAnsi="Times New Roman"/>
          <w:sz w:val="24"/>
          <w:szCs w:val="24"/>
        </w:rPr>
        <w:t>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w:t>
      </w:r>
      <w:r>
        <w:rPr>
          <w:rFonts w:ascii="Times New Roman" w:hAnsi="Times New Roman"/>
          <w:sz w:val="24"/>
          <w:szCs w:val="24"/>
        </w:rPr>
        <w:t>и</w:t>
      </w:r>
      <w:r>
        <w:rPr>
          <w:rFonts w:ascii="Times New Roman" w:hAnsi="Times New Roman"/>
          <w:sz w:val="24"/>
          <w:szCs w:val="24"/>
        </w:rPr>
        <w:t>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 Подрядчик гарантирует, что качество Материалов и Конструкций, использу</w:t>
      </w:r>
      <w:r>
        <w:rPr>
          <w:rFonts w:ascii="Times New Roman" w:hAnsi="Times New Roman"/>
          <w:sz w:val="24"/>
          <w:szCs w:val="24"/>
        </w:rPr>
        <w:t>е</w:t>
      </w:r>
      <w:r>
        <w:rPr>
          <w:rFonts w:ascii="Times New Roman" w:hAnsi="Times New Roman"/>
          <w:sz w:val="24"/>
          <w:szCs w:val="24"/>
        </w:rPr>
        <w:t>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w:t>
      </w:r>
      <w:r>
        <w:rPr>
          <w:rFonts w:ascii="Times New Roman" w:hAnsi="Times New Roman"/>
          <w:sz w:val="24"/>
          <w:szCs w:val="24"/>
        </w:rPr>
        <w:t>е</w:t>
      </w:r>
      <w:r>
        <w:rPr>
          <w:rFonts w:ascii="Times New Roman" w:hAnsi="Times New Roman"/>
          <w:sz w:val="24"/>
          <w:szCs w:val="24"/>
        </w:rPr>
        <w:t xml:space="preserve">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lastRenderedPageBreak/>
        <w:t>9.2.2. Подрядчик производит проверки и испытания Материалов и Конструкций в п</w:t>
      </w:r>
      <w:r>
        <w:rPr>
          <w:rFonts w:ascii="Times New Roman" w:hAnsi="Times New Roman"/>
          <w:sz w:val="24"/>
          <w:szCs w:val="24"/>
        </w:rPr>
        <w:t>о</w:t>
      </w:r>
      <w:r>
        <w:rPr>
          <w:rFonts w:ascii="Times New Roman" w:hAnsi="Times New Roman"/>
          <w:sz w:val="24"/>
          <w:szCs w:val="24"/>
        </w:rPr>
        <w:t xml:space="preserve">рядке, установленном статьей 12 настоящего Договора  и законодательством Российской Федерации. </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w:t>
      </w:r>
      <w:r>
        <w:rPr>
          <w:rFonts w:ascii="Times New Roman" w:hAnsi="Times New Roman"/>
          <w:sz w:val="24"/>
          <w:szCs w:val="24"/>
        </w:rPr>
        <w:t>и</w:t>
      </w:r>
      <w:r>
        <w:rPr>
          <w:rFonts w:ascii="Times New Roman" w:hAnsi="Times New Roman"/>
          <w:sz w:val="24"/>
          <w:szCs w:val="24"/>
        </w:rPr>
        <w:t>мые Подрядчиком:</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w:t>
      </w:r>
      <w:r>
        <w:rPr>
          <w:rFonts w:ascii="Times New Roman" w:hAnsi="Times New Roman"/>
          <w:sz w:val="24"/>
          <w:szCs w:val="24"/>
        </w:rPr>
        <w:t>е</w:t>
      </w:r>
      <w:r>
        <w:rPr>
          <w:rFonts w:ascii="Times New Roman" w:hAnsi="Times New Roman"/>
          <w:sz w:val="24"/>
          <w:szCs w:val="24"/>
        </w:rPr>
        <w:t xml:space="preserve">лями Сторон. </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Подрядчик письменно сообщит Заказчику о необходимости проведения пр</w:t>
      </w:r>
      <w:r>
        <w:rPr>
          <w:rFonts w:ascii="Times New Roman" w:hAnsi="Times New Roman"/>
          <w:sz w:val="24"/>
          <w:szCs w:val="24"/>
        </w:rPr>
        <w:t>и</w:t>
      </w:r>
      <w:r>
        <w:rPr>
          <w:rFonts w:ascii="Times New Roman" w:hAnsi="Times New Roman"/>
          <w:sz w:val="24"/>
          <w:szCs w:val="24"/>
        </w:rPr>
        <w:t>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w:t>
      </w:r>
      <w:r>
        <w:rPr>
          <w:rFonts w:ascii="Times New Roman" w:hAnsi="Times New Roman"/>
          <w:sz w:val="24"/>
          <w:szCs w:val="24"/>
        </w:rPr>
        <w:t>т</w:t>
      </w:r>
      <w:r>
        <w:rPr>
          <w:rFonts w:ascii="Times New Roman" w:hAnsi="Times New Roman"/>
          <w:sz w:val="24"/>
          <w:szCs w:val="24"/>
        </w:rPr>
        <w:t xml:space="preserve">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w:t>
      </w:r>
      <w:r>
        <w:rPr>
          <w:rFonts w:ascii="Times New Roman" w:hAnsi="Times New Roman"/>
          <w:sz w:val="24"/>
          <w:szCs w:val="24"/>
        </w:rPr>
        <w:t>а</w:t>
      </w:r>
      <w:r>
        <w:rPr>
          <w:rFonts w:ascii="Times New Roman" w:hAnsi="Times New Roman"/>
          <w:sz w:val="24"/>
          <w:szCs w:val="24"/>
        </w:rPr>
        <w:t>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w:t>
      </w:r>
      <w:r>
        <w:rPr>
          <w:rFonts w:ascii="Times New Roman" w:hAnsi="Times New Roman"/>
          <w:sz w:val="24"/>
          <w:szCs w:val="24"/>
        </w:rPr>
        <w:t>с</w:t>
      </w:r>
      <w:r>
        <w:rPr>
          <w:rFonts w:ascii="Times New Roman" w:hAnsi="Times New Roman"/>
          <w:sz w:val="24"/>
          <w:szCs w:val="24"/>
        </w:rPr>
        <w:t>поряжения Подрядчику в отношении:</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w:t>
      </w:r>
      <w:r>
        <w:rPr>
          <w:rFonts w:ascii="Times New Roman" w:hAnsi="Times New Roman"/>
          <w:sz w:val="24"/>
          <w:szCs w:val="24"/>
        </w:rPr>
        <w:t>ю</w:t>
      </w:r>
      <w:r>
        <w:rPr>
          <w:rFonts w:ascii="Times New Roman" w:hAnsi="Times New Roman"/>
          <w:sz w:val="24"/>
          <w:szCs w:val="24"/>
        </w:rPr>
        <w:t>щих условиям настоящего Договора;</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w:t>
      </w:r>
      <w:r>
        <w:rPr>
          <w:rFonts w:ascii="Times New Roman" w:hAnsi="Times New Roman"/>
          <w:sz w:val="24"/>
          <w:szCs w:val="24"/>
        </w:rPr>
        <w:t>а</w:t>
      </w:r>
      <w:r>
        <w:rPr>
          <w:rFonts w:ascii="Times New Roman" w:hAnsi="Times New Roman"/>
          <w:sz w:val="24"/>
          <w:szCs w:val="24"/>
        </w:rPr>
        <w:t>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w:t>
      </w:r>
      <w:r>
        <w:rPr>
          <w:rFonts w:ascii="Times New Roman" w:hAnsi="Times New Roman"/>
          <w:sz w:val="24"/>
          <w:szCs w:val="24"/>
        </w:rPr>
        <w:t>е</w:t>
      </w:r>
      <w:r>
        <w:rPr>
          <w:rFonts w:ascii="Times New Roman" w:hAnsi="Times New Roman"/>
          <w:sz w:val="24"/>
          <w:szCs w:val="24"/>
        </w:rPr>
        <w:t>му Договору.</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w:t>
      </w:r>
      <w:r>
        <w:rPr>
          <w:rFonts w:ascii="Times New Roman" w:hAnsi="Times New Roman"/>
          <w:sz w:val="24"/>
          <w:szCs w:val="24"/>
        </w:rPr>
        <w:t>е</w:t>
      </w:r>
      <w:r>
        <w:rPr>
          <w:rFonts w:ascii="Times New Roman" w:hAnsi="Times New Roman"/>
          <w:sz w:val="24"/>
          <w:szCs w:val="24"/>
        </w:rPr>
        <w:t>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w:t>
      </w:r>
      <w:r>
        <w:rPr>
          <w:rFonts w:ascii="Times New Roman" w:hAnsi="Times New Roman"/>
          <w:sz w:val="24"/>
          <w:szCs w:val="24"/>
        </w:rPr>
        <w:t>ж</w:t>
      </w:r>
      <w:r>
        <w:rPr>
          <w:rFonts w:ascii="Times New Roman" w:hAnsi="Times New Roman"/>
          <w:sz w:val="24"/>
          <w:szCs w:val="24"/>
        </w:rPr>
        <w:t>ки и расходы, возникшие у Заказчика вследствие наступления указанных в настоящем пункте обстоятельств.</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w:t>
      </w:r>
      <w:r>
        <w:rPr>
          <w:rFonts w:ascii="Times New Roman" w:hAnsi="Times New Roman"/>
          <w:sz w:val="24"/>
          <w:szCs w:val="24"/>
        </w:rPr>
        <w:t>о</w:t>
      </w:r>
      <w:r>
        <w:rPr>
          <w:rFonts w:ascii="Times New Roman" w:hAnsi="Times New Roman"/>
          <w:sz w:val="24"/>
          <w:szCs w:val="24"/>
        </w:rPr>
        <w:t>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w:t>
      </w:r>
      <w:r>
        <w:rPr>
          <w:rFonts w:ascii="Times New Roman" w:hAnsi="Times New Roman"/>
          <w:sz w:val="24"/>
          <w:szCs w:val="24"/>
        </w:rPr>
        <w:t>о</w:t>
      </w:r>
      <w:r>
        <w:rPr>
          <w:rFonts w:ascii="Times New Roman" w:hAnsi="Times New Roman"/>
          <w:sz w:val="24"/>
          <w:szCs w:val="24"/>
        </w:rPr>
        <w:lastRenderedPageBreak/>
        <w:t>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w:t>
      </w:r>
      <w:r>
        <w:rPr>
          <w:rFonts w:ascii="Times New Roman" w:hAnsi="Times New Roman"/>
          <w:sz w:val="24"/>
          <w:szCs w:val="24"/>
        </w:rPr>
        <w:t>т</w:t>
      </w:r>
      <w:r>
        <w:rPr>
          <w:rFonts w:ascii="Times New Roman" w:hAnsi="Times New Roman"/>
          <w:sz w:val="24"/>
          <w:szCs w:val="24"/>
        </w:rPr>
        <w:t>вующей категорией отходов.</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Дефектному акту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w:t>
      </w:r>
      <w:r>
        <w:rPr>
          <w:rFonts w:ascii="Times New Roman" w:hAnsi="Times New Roman"/>
          <w:sz w:val="24"/>
          <w:szCs w:val="24"/>
        </w:rPr>
        <w:t>я</w:t>
      </w:r>
      <w:r>
        <w:rPr>
          <w:rFonts w:ascii="Times New Roman" w:hAnsi="Times New Roman"/>
          <w:sz w:val="24"/>
          <w:szCs w:val="24"/>
        </w:rPr>
        <w:t>ются за счет Подрядчика и по требованию Заказчика подлежат устранению (сносу) за счет Подрядчика.</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39705E" w:rsidRPr="004E2DB2" w:rsidRDefault="0039705E" w:rsidP="001A70E3">
      <w:pPr>
        <w:pStyle w:val="ConsNormal"/>
        <w:suppressAutoHyphens w:val="0"/>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9705E" w:rsidRPr="004E2DB2" w:rsidRDefault="0039705E" w:rsidP="00267DB8">
      <w:pPr>
        <w:pStyle w:val="ConsNormal"/>
        <w:suppressAutoHyphens w:val="0"/>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w:t>
      </w:r>
      <w:r>
        <w:rPr>
          <w:rFonts w:ascii="Times New Roman" w:hAnsi="Times New Roman"/>
          <w:sz w:val="24"/>
          <w:szCs w:val="24"/>
        </w:rPr>
        <w:t>е</w:t>
      </w:r>
      <w:r>
        <w:rPr>
          <w:rFonts w:ascii="Times New Roman" w:hAnsi="Times New Roman"/>
          <w:sz w:val="24"/>
          <w:szCs w:val="24"/>
        </w:rPr>
        <w:t>лать копии с него и передавать их Персоналу Заказчика.</w:t>
      </w:r>
    </w:p>
    <w:p w:rsidR="0039705E" w:rsidRPr="004E2DB2" w:rsidRDefault="0039705E" w:rsidP="00267DB8">
      <w:pPr>
        <w:pStyle w:val="ConsNormal"/>
        <w:suppressAutoHyphens w:val="0"/>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w:t>
      </w:r>
      <w:r>
        <w:rPr>
          <w:rFonts w:ascii="Times New Roman" w:hAnsi="Times New Roman"/>
          <w:sz w:val="24"/>
          <w:szCs w:val="24"/>
        </w:rPr>
        <w:t>а</w:t>
      </w:r>
      <w:r>
        <w:rPr>
          <w:rFonts w:ascii="Times New Roman" w:hAnsi="Times New Roman"/>
          <w:sz w:val="24"/>
          <w:szCs w:val="24"/>
        </w:rPr>
        <w:t>мечания, указанные Заказчиком в Журналах производства Работ.</w:t>
      </w:r>
    </w:p>
    <w:p w:rsidR="0039705E" w:rsidRPr="004E2DB2" w:rsidRDefault="0039705E" w:rsidP="00267DB8">
      <w:pPr>
        <w:pStyle w:val="ConsNormal"/>
        <w:suppressAutoHyphens w:val="0"/>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Заказчик регулярно проверяет и своей подписью подтверждает записи в Жу</w:t>
      </w:r>
      <w:r>
        <w:rPr>
          <w:rFonts w:ascii="Times New Roman" w:hAnsi="Times New Roman"/>
          <w:sz w:val="24"/>
          <w:szCs w:val="24"/>
        </w:rPr>
        <w:t>р</w:t>
      </w:r>
      <w:r>
        <w:rPr>
          <w:rFonts w:ascii="Times New Roman" w:hAnsi="Times New Roman"/>
          <w:sz w:val="24"/>
          <w:szCs w:val="24"/>
        </w:rPr>
        <w:t xml:space="preserve">налах производства работ (авторского надзора, бетонных работ, сварочных работ и т. д.). </w:t>
      </w:r>
    </w:p>
    <w:p w:rsidR="0039705E" w:rsidRPr="004E2DB2" w:rsidRDefault="0039705E" w:rsidP="00267DB8">
      <w:pPr>
        <w:pStyle w:val="ConsNormal"/>
        <w:suppressAutoHyphens w:val="0"/>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w:t>
      </w:r>
      <w:r>
        <w:rPr>
          <w:rFonts w:ascii="Times New Roman" w:hAnsi="Times New Roman"/>
          <w:sz w:val="24"/>
          <w:szCs w:val="24"/>
        </w:rPr>
        <w:t>а</w:t>
      </w:r>
      <w:r>
        <w:rPr>
          <w:rFonts w:ascii="Times New Roman" w:hAnsi="Times New Roman"/>
          <w:sz w:val="24"/>
          <w:szCs w:val="24"/>
        </w:rPr>
        <w:t>бочей комиссии, и после приемки Результата Работ передаются на постоянное хранение Заказчику.</w:t>
      </w:r>
    </w:p>
    <w:p w:rsidR="0039705E" w:rsidRPr="004E2DB2" w:rsidRDefault="0039705E" w:rsidP="00267DB8">
      <w:pPr>
        <w:pStyle w:val="ConsNormal"/>
        <w:suppressAutoHyphens w:val="0"/>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w:t>
      </w:r>
      <w:r>
        <w:rPr>
          <w:rFonts w:ascii="Times New Roman" w:hAnsi="Times New Roman"/>
          <w:sz w:val="24"/>
          <w:szCs w:val="24"/>
        </w:rPr>
        <w:t>а</w:t>
      </w:r>
      <w:r>
        <w:rPr>
          <w:rFonts w:ascii="Times New Roman" w:hAnsi="Times New Roman"/>
          <w:sz w:val="24"/>
          <w:szCs w:val="24"/>
        </w:rPr>
        <w:t>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39705E" w:rsidRPr="004E2DB2" w:rsidRDefault="0039705E" w:rsidP="00267DB8">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9705E" w:rsidRPr="004E2DB2" w:rsidRDefault="0039705E" w:rsidP="00267DB8">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9705E" w:rsidRPr="004E2DB2" w:rsidRDefault="0039705E" w:rsidP="00267DB8">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9705E" w:rsidRPr="004E2DB2" w:rsidRDefault="0039705E" w:rsidP="00267DB8">
      <w:pPr>
        <w:pStyle w:val="ConsNormal"/>
        <w:suppressAutoHyphens w:val="0"/>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w:t>
      </w:r>
      <w:r>
        <w:rPr>
          <w:rFonts w:ascii="Times New Roman" w:hAnsi="Times New Roman"/>
          <w:sz w:val="24"/>
          <w:szCs w:val="24"/>
        </w:rPr>
        <w:t>а</w:t>
      </w:r>
      <w:r>
        <w:rPr>
          <w:rFonts w:ascii="Times New Roman" w:hAnsi="Times New Roman"/>
          <w:sz w:val="24"/>
          <w:szCs w:val="24"/>
        </w:rPr>
        <w:t>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w:t>
      </w:r>
      <w:r>
        <w:rPr>
          <w:rFonts w:ascii="Times New Roman" w:hAnsi="Times New Roman"/>
          <w:sz w:val="24"/>
          <w:szCs w:val="24"/>
        </w:rPr>
        <w:t>ь</w:t>
      </w:r>
      <w:r>
        <w:rPr>
          <w:rFonts w:ascii="Times New Roman" w:hAnsi="Times New Roman"/>
          <w:sz w:val="24"/>
          <w:szCs w:val="24"/>
        </w:rPr>
        <w:t>ко смен, если этого требуют сроки выполнения Работ или порядок производства Работ.</w:t>
      </w:r>
    </w:p>
    <w:p w:rsidR="0039705E" w:rsidRPr="004E2DB2" w:rsidRDefault="0039705E" w:rsidP="001A70E3">
      <w:pPr>
        <w:widowControl w:val="0"/>
        <w:suppressAutoHyphens w:val="0"/>
        <w:autoSpaceDE w:val="0"/>
        <w:autoSpaceDN w:val="0"/>
        <w:spacing w:line="276" w:lineRule="auto"/>
        <w:ind w:firstLine="709"/>
        <w:jc w:val="center"/>
        <w:rPr>
          <w:b/>
        </w:rPr>
      </w:pPr>
    </w:p>
    <w:p w:rsidR="0039705E" w:rsidRPr="004E2DB2" w:rsidRDefault="0039705E" w:rsidP="001A70E3">
      <w:pPr>
        <w:widowControl w:val="0"/>
        <w:suppressAutoHyphens w:val="0"/>
        <w:autoSpaceDE w:val="0"/>
        <w:autoSpaceDN w:val="0"/>
        <w:jc w:val="center"/>
      </w:pPr>
      <w:r>
        <w:rPr>
          <w:b/>
        </w:rPr>
        <w:t>10. Сроки выполнения Работ</w:t>
      </w:r>
    </w:p>
    <w:p w:rsidR="0039705E" w:rsidRPr="006C4625" w:rsidRDefault="0039705E" w:rsidP="001A70E3">
      <w:pPr>
        <w:widowControl w:val="0"/>
        <w:suppressAutoHyphens w:val="0"/>
        <w:autoSpaceDE w:val="0"/>
        <w:autoSpaceDN w:val="0"/>
        <w:ind w:firstLine="851"/>
        <w:jc w:val="both"/>
        <w:rPr>
          <w:rFonts w:eastAsia="Arial"/>
        </w:rPr>
      </w:pPr>
      <w:r>
        <w:rPr>
          <w:rFonts w:eastAsia="Arial"/>
        </w:rPr>
        <w:t>10.1.</w:t>
      </w:r>
      <w:r>
        <w:rPr>
          <w:rFonts w:eastAsia="Arial"/>
        </w:rPr>
        <w:tab/>
        <w:t>Срок выполнения Работ:</w:t>
      </w:r>
    </w:p>
    <w:p w:rsidR="0039705E" w:rsidRPr="006C4625" w:rsidRDefault="0039705E" w:rsidP="001A70E3">
      <w:pPr>
        <w:widowControl w:val="0"/>
        <w:suppressAutoHyphens w:val="0"/>
        <w:autoSpaceDE w:val="0"/>
        <w:autoSpaceDN w:val="0"/>
        <w:ind w:firstLine="851"/>
        <w:jc w:val="both"/>
        <w:rPr>
          <w:rFonts w:eastAsia="Arial"/>
        </w:rPr>
      </w:pPr>
      <w:r>
        <w:rPr>
          <w:rFonts w:eastAsia="Arial"/>
        </w:rPr>
        <w:t>Начало выполнения Работ –</w:t>
      </w:r>
      <w:r w:rsidR="004B29BF">
        <w:rPr>
          <w:rFonts w:eastAsia="Arial"/>
        </w:rPr>
        <w:t xml:space="preserve"> </w:t>
      </w:r>
      <w:r>
        <w:rPr>
          <w:rFonts w:eastAsia="Arial"/>
        </w:rPr>
        <w:t>дата подписания настоящего Договора.</w:t>
      </w:r>
    </w:p>
    <w:p w:rsidR="0039705E" w:rsidRPr="006C4625" w:rsidRDefault="0039705E" w:rsidP="001A70E3">
      <w:pPr>
        <w:widowControl w:val="0"/>
        <w:suppressAutoHyphens w:val="0"/>
        <w:autoSpaceDE w:val="0"/>
        <w:autoSpaceDN w:val="0"/>
        <w:ind w:firstLine="851"/>
        <w:jc w:val="both"/>
        <w:rPr>
          <w:rFonts w:eastAsia="Arial"/>
        </w:rPr>
      </w:pPr>
      <w:r>
        <w:rPr>
          <w:rFonts w:eastAsia="Arial"/>
        </w:rPr>
        <w:t>Окончание выполнения Работ –  _______(______) дней с даты подписания настоящего Договора.</w:t>
      </w:r>
    </w:p>
    <w:p w:rsidR="0039705E" w:rsidRPr="004E2DB2" w:rsidRDefault="0039705E" w:rsidP="001A70E3">
      <w:pPr>
        <w:widowControl w:val="0"/>
        <w:suppressAutoHyphens w:val="0"/>
        <w:autoSpaceDE w:val="0"/>
        <w:autoSpaceDN w:val="0"/>
        <w:ind w:firstLine="851"/>
        <w:jc w:val="both"/>
        <w:rPr>
          <w:rFonts w:eastAsia="Arial"/>
        </w:rPr>
      </w:pPr>
      <w:r>
        <w:rPr>
          <w:rFonts w:eastAsia="Arial"/>
        </w:rPr>
        <w:t>10.2. Подрядчик обеспечивает непрерывность выполнения Работ по настоящему Д</w:t>
      </w:r>
      <w:r>
        <w:rPr>
          <w:rFonts w:eastAsia="Arial"/>
        </w:rPr>
        <w:t>о</w:t>
      </w:r>
      <w:r>
        <w:rPr>
          <w:rFonts w:eastAsia="Arial"/>
        </w:rPr>
        <w:t>говору. Подрядчик вправе, по согласованию с Заказчиком, выполнить Работы досрочно.</w:t>
      </w:r>
    </w:p>
    <w:p w:rsidR="0039705E" w:rsidRPr="004E2DB2" w:rsidRDefault="0039705E" w:rsidP="001A70E3">
      <w:pPr>
        <w:widowControl w:val="0"/>
        <w:suppressAutoHyphens w:val="0"/>
        <w:autoSpaceDE w:val="0"/>
        <w:autoSpaceDN w:val="0"/>
        <w:ind w:firstLine="851"/>
        <w:jc w:val="both"/>
        <w:rPr>
          <w:rFonts w:eastAsia="Arial"/>
        </w:rPr>
      </w:pPr>
      <w:r>
        <w:rPr>
          <w:rFonts w:eastAsia="Arial"/>
        </w:rPr>
        <w:t xml:space="preserve">10.3. </w:t>
      </w:r>
      <w:r>
        <w:rPr>
          <w:rFonts w:eastAsia="Arial"/>
        </w:rPr>
        <w:tab/>
        <w:t>Подрядчик не вправе требовать увеличения Цены Договора, в связи с досро</w:t>
      </w:r>
      <w:r>
        <w:rPr>
          <w:rFonts w:eastAsia="Arial"/>
        </w:rPr>
        <w:t>ч</w:t>
      </w:r>
      <w:r>
        <w:rPr>
          <w:rFonts w:eastAsia="Arial"/>
        </w:rPr>
        <w:t xml:space="preserve">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9705E" w:rsidRPr="004E2DB2" w:rsidRDefault="0039705E" w:rsidP="001A70E3">
      <w:pPr>
        <w:widowControl w:val="0"/>
        <w:suppressAutoHyphens w:val="0"/>
        <w:autoSpaceDE w:val="0"/>
        <w:autoSpaceDN w:val="0"/>
        <w:ind w:firstLine="851"/>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w:t>
      </w:r>
      <w:r>
        <w:rPr>
          <w:rFonts w:eastAsia="Arial"/>
        </w:rPr>
        <w:t>т</w:t>
      </w:r>
      <w:r>
        <w:rPr>
          <w:rFonts w:eastAsia="Arial"/>
        </w:rPr>
        <w:t>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w:t>
      </w:r>
      <w:r>
        <w:rPr>
          <w:rFonts w:eastAsia="Arial"/>
        </w:rPr>
        <w:t>ь</w:t>
      </w:r>
      <w:r>
        <w:rPr>
          <w:rFonts w:eastAsia="Arial"/>
        </w:rPr>
        <w:t>ном соглашении к Договору.</w:t>
      </w:r>
    </w:p>
    <w:p w:rsidR="0039705E" w:rsidRPr="004E2DB2" w:rsidRDefault="0039705E" w:rsidP="001A70E3">
      <w:pPr>
        <w:widowControl w:val="0"/>
        <w:suppressAutoHyphens w:val="0"/>
        <w:autoSpaceDE w:val="0"/>
        <w:autoSpaceDN w:val="0"/>
        <w:spacing w:line="276" w:lineRule="auto"/>
        <w:ind w:firstLine="709"/>
        <w:jc w:val="both"/>
        <w:rPr>
          <w:b/>
        </w:rPr>
      </w:pPr>
    </w:p>
    <w:p w:rsidR="0039705E" w:rsidRPr="004E2DB2" w:rsidRDefault="0039705E" w:rsidP="001A70E3">
      <w:pPr>
        <w:widowControl w:val="0"/>
        <w:suppressAutoHyphens w:val="0"/>
        <w:autoSpaceDE w:val="0"/>
        <w:autoSpaceDN w:val="0"/>
        <w:spacing w:line="276" w:lineRule="auto"/>
        <w:ind w:firstLine="709"/>
        <w:jc w:val="center"/>
        <w:rPr>
          <w:b/>
        </w:rPr>
      </w:pPr>
      <w:r>
        <w:rPr>
          <w:b/>
        </w:rPr>
        <w:t>11. Приостановка Работ</w:t>
      </w:r>
    </w:p>
    <w:p w:rsidR="0039705E" w:rsidRPr="004E2DB2" w:rsidRDefault="0039705E" w:rsidP="001A70E3">
      <w:pPr>
        <w:widowControl w:val="0"/>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t>а</w:t>
      </w:r>
      <w:r>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9705E" w:rsidRPr="004E2DB2" w:rsidRDefault="0039705E" w:rsidP="001A70E3">
      <w:pPr>
        <w:widowControl w:val="0"/>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w:t>
      </w:r>
      <w:r>
        <w:t>н</w:t>
      </w:r>
      <w:r>
        <w:t>ного уведомления с указанием приостановленной части Объема Работ, либо с даты, указанной в уведомлении.</w:t>
      </w:r>
    </w:p>
    <w:p w:rsidR="0039705E" w:rsidRPr="004E2DB2" w:rsidRDefault="0039705E" w:rsidP="001A70E3">
      <w:pPr>
        <w:widowControl w:val="0"/>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9705E" w:rsidRPr="004E2DB2" w:rsidRDefault="0039705E" w:rsidP="001A70E3">
      <w:pPr>
        <w:widowControl w:val="0"/>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9705E" w:rsidRPr="004E2DB2" w:rsidRDefault="0039705E" w:rsidP="001A70E3">
      <w:pPr>
        <w:widowControl w:val="0"/>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w:t>
      </w:r>
      <w:r>
        <w:t>в</w:t>
      </w:r>
      <w:r>
        <w:t>ленном законодательством Российской Федерации.</w:t>
      </w:r>
    </w:p>
    <w:p w:rsidR="0039705E" w:rsidRPr="004E2DB2" w:rsidRDefault="0039705E" w:rsidP="001A70E3">
      <w:pPr>
        <w:widowControl w:val="0"/>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w:t>
      </w:r>
      <w:r>
        <w:t>с</w:t>
      </w:r>
      <w:r>
        <w:t xml:space="preserve">тановка Работ. </w:t>
      </w:r>
    </w:p>
    <w:p w:rsidR="0039705E" w:rsidRPr="004E2DB2" w:rsidRDefault="0039705E" w:rsidP="001A70E3">
      <w:pPr>
        <w:widowControl w:val="0"/>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w:t>
      </w:r>
      <w:r>
        <w:t>д</w:t>
      </w:r>
      <w:r>
        <w:t>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t>н</w:t>
      </w:r>
      <w:r>
        <w:t>ные нарушения:</w:t>
      </w:r>
    </w:p>
    <w:p w:rsidR="0039705E" w:rsidRPr="004E2DB2" w:rsidRDefault="0039705E" w:rsidP="001A70E3">
      <w:pPr>
        <w:widowControl w:val="0"/>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39705E" w:rsidRPr="004E2DB2" w:rsidRDefault="0039705E" w:rsidP="001A70E3">
      <w:pPr>
        <w:widowControl w:val="0"/>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39705E" w:rsidRPr="004E2DB2" w:rsidRDefault="0039705E" w:rsidP="001A70E3">
      <w:pPr>
        <w:widowControl w:val="0"/>
        <w:suppressAutoHyphens w:val="0"/>
        <w:spacing w:after="200"/>
        <w:ind w:firstLine="709"/>
        <w:contextualSpacing/>
        <w:jc w:val="both"/>
      </w:pPr>
      <w:r>
        <w:t>По факту выявленных нарушений, совершенных Подрядчиком, Заказчиком составляе</w:t>
      </w:r>
      <w:r>
        <w:t>т</w:t>
      </w:r>
      <w:r>
        <w:t xml:space="preserve">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w:t>
      </w:r>
      <w:r>
        <w:lastRenderedPageBreak/>
        <w:t xml:space="preserve">Подрядчика с фактами, указанными в акте, он обязан письменно изложить особое мнение, которое прилагается к акту. </w:t>
      </w:r>
    </w:p>
    <w:p w:rsidR="0039705E" w:rsidRPr="004E2DB2" w:rsidRDefault="0039705E" w:rsidP="001A70E3">
      <w:pPr>
        <w:widowControl w:val="0"/>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w:t>
      </w:r>
      <w:r>
        <w:t>о</w:t>
      </w:r>
      <w:r>
        <w:t>ванию Подрядчика.</w:t>
      </w:r>
    </w:p>
    <w:p w:rsidR="0039705E" w:rsidRPr="004E2DB2" w:rsidRDefault="0039705E" w:rsidP="001A70E3">
      <w:pPr>
        <w:pStyle w:val="ConsNormal"/>
        <w:suppressAutoHyphens w:val="0"/>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39705E" w:rsidRPr="004E2DB2" w:rsidRDefault="0039705E" w:rsidP="001A70E3">
      <w:pPr>
        <w:widowControl w:val="0"/>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w:t>
      </w:r>
      <w:r>
        <w:rPr>
          <w:lang w:eastAsia="ru-RU"/>
        </w:rPr>
        <w:t>о</w:t>
      </w:r>
      <w:r>
        <w:rPr>
          <w:lang w:eastAsia="ru-RU"/>
        </w:rPr>
        <w:t>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Pr>
          <w:lang w:eastAsia="ru-RU"/>
        </w:rPr>
        <w:t>к</w:t>
      </w:r>
      <w:r>
        <w:rPr>
          <w:lang w:eastAsia="ru-RU"/>
        </w:rPr>
        <w:t>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w:t>
      </w:r>
      <w:r>
        <w:rPr>
          <w:lang w:eastAsia="ru-RU"/>
        </w:rPr>
        <w:t>н</w:t>
      </w:r>
      <w:r>
        <w:rPr>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w:t>
      </w:r>
      <w:r>
        <w:rPr>
          <w:lang w:eastAsia="ru-RU"/>
        </w:rPr>
        <w:t>е</w:t>
      </w:r>
      <w:r>
        <w:rPr>
          <w:lang w:eastAsia="ru-RU"/>
        </w:rPr>
        <w:t>рок/испытаний Материала (Конструкции) при проведении строительного контроля.</w:t>
      </w:r>
    </w:p>
    <w:p w:rsidR="0039705E" w:rsidRPr="004E2DB2" w:rsidRDefault="0039705E" w:rsidP="001A70E3">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w:t>
      </w:r>
      <w:r>
        <w:rPr>
          <w:lang w:eastAsia="ru-RU"/>
        </w:rPr>
        <w:t>н</w:t>
      </w:r>
      <w:r>
        <w:rPr>
          <w:lang w:eastAsia="ru-RU"/>
        </w:rPr>
        <w:t>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w:t>
      </w:r>
      <w:r>
        <w:rPr>
          <w:lang w:eastAsia="ru-RU"/>
        </w:rPr>
        <w:t>а</w:t>
      </w:r>
      <w:r>
        <w:rPr>
          <w:lang w:eastAsia="ru-RU"/>
        </w:rPr>
        <w:t xml:space="preserve">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9705E" w:rsidRPr="004E2DB2" w:rsidRDefault="0039705E" w:rsidP="001A70E3">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w:t>
      </w:r>
      <w:r>
        <w:rPr>
          <w:lang w:eastAsia="ru-RU"/>
        </w:rPr>
        <w:t>о</w:t>
      </w:r>
      <w:r>
        <w:rPr>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Pr>
          <w:lang w:eastAsia="ru-RU"/>
        </w:rPr>
        <w:t>а</w:t>
      </w:r>
      <w:r>
        <w:rPr>
          <w:lang w:eastAsia="ru-RU"/>
        </w:rPr>
        <w:t xml:space="preserve">ции, Рабочей документации и </w:t>
      </w:r>
      <w:r>
        <w:t>Дефектному акту</w:t>
      </w:r>
      <w:r>
        <w:rPr>
          <w:lang w:eastAsia="ru-RU"/>
        </w:rPr>
        <w:t>.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w:t>
      </w:r>
      <w:r>
        <w:rPr>
          <w:lang w:eastAsia="ru-RU"/>
        </w:rPr>
        <w:t>е</w:t>
      </w:r>
      <w:r>
        <w:rPr>
          <w:lang w:eastAsia="ru-RU"/>
        </w:rPr>
        <w:t>рок/испытаний, содержащимися в направленном Подрядчиком  протоколе,Заказчик вправе уведомить Подрядчика о необходимости проведения повторных проверок/испытаний Мат</w:t>
      </w:r>
      <w:r>
        <w:rPr>
          <w:lang w:eastAsia="ru-RU"/>
        </w:rPr>
        <w:t>е</w:t>
      </w:r>
      <w:r>
        <w:rPr>
          <w:lang w:eastAsia="ru-RU"/>
        </w:rPr>
        <w:t>риала (Конструкции).</w:t>
      </w:r>
    </w:p>
    <w:p w:rsidR="0039705E" w:rsidRPr="004E2DB2" w:rsidRDefault="0039705E" w:rsidP="001A70E3">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w:t>
      </w:r>
      <w:r>
        <w:rPr>
          <w:lang w:eastAsia="ru-RU"/>
        </w:rPr>
        <w:t>р</w:t>
      </w:r>
      <w:r>
        <w:rPr>
          <w:lang w:eastAsia="ru-RU"/>
        </w:rPr>
        <w:t>кам, испытаниям должно быть передано Заказчику в письменной форме не позднее, чем за 24 (Двадцать четыре) часа до начала проверки, испытания.</w:t>
      </w:r>
    </w:p>
    <w:p w:rsidR="0039705E" w:rsidRPr="004E2DB2" w:rsidRDefault="0039705E" w:rsidP="001A70E3">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w:t>
      </w:r>
      <w:r>
        <w:rPr>
          <w:lang w:eastAsia="ru-RU"/>
        </w:rPr>
        <w:t>к</w:t>
      </w:r>
      <w:r>
        <w:rPr>
          <w:lang w:eastAsia="ru-RU"/>
        </w:rPr>
        <w:t>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9705E" w:rsidRPr="004E2DB2" w:rsidRDefault="0039705E" w:rsidP="001A70E3">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w:t>
      </w:r>
      <w:r>
        <w:rPr>
          <w:lang w:eastAsia="ru-RU"/>
        </w:rPr>
        <w:t>в</w:t>
      </w:r>
      <w:r>
        <w:rPr>
          <w:lang w:eastAsia="ru-RU"/>
        </w:rPr>
        <w:t xml:space="preserve">ленных </w:t>
      </w:r>
      <w:r>
        <w:t>Дефектным актом</w:t>
      </w:r>
      <w:r>
        <w:rPr>
          <w:lang w:eastAsia="ru-RU"/>
        </w:rPr>
        <w:t>, Рабочей документацией, действующими и применимыми нормативными актами, осуществляет проведение Пуско-наладочных работ на Объекте.</w:t>
      </w:r>
    </w:p>
    <w:p w:rsidR="0039705E" w:rsidRPr="004E2DB2" w:rsidRDefault="0039705E" w:rsidP="001A70E3">
      <w:pPr>
        <w:widowControl w:val="0"/>
        <w:suppressAutoHyphens w:val="0"/>
        <w:ind w:firstLine="851"/>
        <w:jc w:val="center"/>
        <w:rPr>
          <w:b/>
        </w:rPr>
      </w:pPr>
    </w:p>
    <w:p w:rsidR="0039705E" w:rsidRPr="004E2DB2" w:rsidRDefault="0039705E" w:rsidP="001A70E3">
      <w:pPr>
        <w:widowControl w:val="0"/>
        <w:suppressAutoHyphens w:val="0"/>
        <w:ind w:firstLine="851"/>
        <w:jc w:val="center"/>
        <w:rPr>
          <w:b/>
        </w:rPr>
      </w:pPr>
      <w:r>
        <w:rPr>
          <w:b/>
        </w:rPr>
        <w:t>13. Сдача-приемка Объема Работ, Результата Работ</w:t>
      </w:r>
    </w:p>
    <w:p w:rsidR="0039705E" w:rsidRPr="004E2DB2" w:rsidRDefault="0039705E" w:rsidP="001A70E3">
      <w:pPr>
        <w:widowControl w:val="0"/>
        <w:suppressAutoHyphens w:val="0"/>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39705E" w:rsidRPr="004E2DB2" w:rsidRDefault="0039705E" w:rsidP="001A70E3">
      <w:pPr>
        <w:widowControl w:val="0"/>
        <w:suppressAutoHyphens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w:t>
      </w:r>
      <w:r>
        <w:t>и</w:t>
      </w:r>
      <w:r>
        <w:t>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39705E" w:rsidRPr="004E2DB2" w:rsidRDefault="0039705E" w:rsidP="001A70E3">
      <w:pPr>
        <w:widowControl w:val="0"/>
        <w:suppressAutoHyphens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w:t>
      </w:r>
      <w:r>
        <w:t>л</w:t>
      </w:r>
      <w:r>
        <w:t>ненный Объем Работ по качеству и комплектности.</w:t>
      </w:r>
    </w:p>
    <w:p w:rsidR="0039705E" w:rsidRPr="004E2DB2" w:rsidRDefault="0039705E" w:rsidP="001A70E3">
      <w:pPr>
        <w:widowControl w:val="0"/>
        <w:suppressAutoHyphens w:val="0"/>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w:t>
      </w:r>
      <w:r>
        <w:t>и</w:t>
      </w:r>
      <w:r>
        <w:t>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w:t>
      </w:r>
      <w:r>
        <w:t>ь</w:t>
      </w:r>
      <w:r>
        <w:t>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w:t>
      </w:r>
      <w:r>
        <w:t>л</w:t>
      </w:r>
      <w:r>
        <w:t>ненный Объем Работ.</w:t>
      </w:r>
    </w:p>
    <w:p w:rsidR="0039705E" w:rsidRPr="004E2DB2" w:rsidRDefault="0039705E" w:rsidP="001A70E3">
      <w:pPr>
        <w:widowControl w:val="0"/>
        <w:suppressAutoHyphens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rFonts w:eastAsia="Arial"/>
        </w:rPr>
        <w:t>Акт о приеме-сдаче отремонтированных, реконструирова</w:t>
      </w:r>
      <w:r>
        <w:rPr>
          <w:rFonts w:eastAsia="Arial"/>
        </w:rPr>
        <w:t>н</w:t>
      </w:r>
      <w:r>
        <w:rPr>
          <w:rFonts w:eastAsia="Arial"/>
        </w:rPr>
        <w:t>ных, модернизированных объектов основных средств формы ОС-3.</w:t>
      </w:r>
    </w:p>
    <w:p w:rsidR="0039705E" w:rsidRPr="004E2DB2" w:rsidRDefault="0039705E" w:rsidP="001A70E3">
      <w:pPr>
        <w:widowControl w:val="0"/>
        <w:suppressAutoHyphens w:val="0"/>
        <w:ind w:firstLine="709"/>
        <w:jc w:val="both"/>
      </w:pPr>
      <w:r>
        <w:t>13.6.</w:t>
      </w:r>
      <w:r>
        <w:tab/>
      </w:r>
      <w:r>
        <w:rPr>
          <w:rFonts w:eastAsia="Arial"/>
        </w:rPr>
        <w:t>Акт о приеме-сдаче отремонтированных, реконструированных, модернизирова</w:t>
      </w:r>
      <w:r>
        <w:rPr>
          <w:rFonts w:eastAsia="Arial"/>
        </w:rPr>
        <w:t>н</w:t>
      </w:r>
      <w:r>
        <w:rPr>
          <w:rFonts w:eastAsia="Arial"/>
        </w:rPr>
        <w:t>ных объектов основных средств формы ОС-3</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9705E" w:rsidRPr="004E2DB2" w:rsidRDefault="0039705E" w:rsidP="001A70E3">
      <w:pPr>
        <w:widowControl w:val="0"/>
        <w:suppressAutoHyphens w:val="0"/>
        <w:ind w:firstLine="709"/>
        <w:jc w:val="both"/>
      </w:pPr>
      <w:r>
        <w:t>13.7.</w:t>
      </w:r>
      <w:r>
        <w:tab/>
        <w:t xml:space="preserve"> Работа по настоящему Договору считается выполненной, Результат Работ дости</w:t>
      </w:r>
      <w:r>
        <w:t>г</w:t>
      </w:r>
      <w:r>
        <w:t xml:space="preserve">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rFonts w:eastAsia="Arial"/>
        </w:rPr>
        <w:t>Акта о приеме-сдаче отремонтированных, реконструированных, модернизированных объектов основных средств формы ОС-3.</w:t>
      </w:r>
    </w:p>
    <w:p w:rsidR="0039705E" w:rsidRPr="004E2DB2" w:rsidRDefault="0039705E" w:rsidP="001A70E3">
      <w:pPr>
        <w:widowControl w:val="0"/>
        <w:suppressAutoHyphens w:val="0"/>
        <w:ind w:firstLine="709"/>
        <w:jc w:val="both"/>
      </w:pPr>
      <w:r>
        <w:t>13.8.</w:t>
      </w:r>
      <w:r>
        <w:tab/>
        <w:t xml:space="preserve"> Иные процедуры, помимо предусмотренных статьей 13 настоящего Договора, н</w:t>
      </w:r>
      <w:r>
        <w:t>е</w:t>
      </w:r>
      <w:r>
        <w:t>зависимо от их содержания, способа оформления, обязательности для Сторон, не могут рассматриваться как приемка Заказчиком Результата Работ.</w:t>
      </w:r>
    </w:p>
    <w:p w:rsidR="0039705E" w:rsidRPr="004E2DB2" w:rsidRDefault="0039705E" w:rsidP="001A70E3">
      <w:pPr>
        <w:widowControl w:val="0"/>
        <w:suppressAutoHyphens w:val="0"/>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w:t>
      </w:r>
      <w:r>
        <w:t>а</w:t>
      </w:r>
      <w:r>
        <w:t xml:space="preserve">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rFonts w:eastAsia="Arial"/>
        </w:rPr>
        <w:t>Акта о приеме-сдаче отремонтированных, реконструированных, модернизированных объектов основных средств формы ОС-3</w:t>
      </w:r>
      <w:r>
        <w:rPr>
          <w:i/>
        </w:rPr>
        <w:t>.</w:t>
      </w:r>
    </w:p>
    <w:p w:rsidR="0039705E" w:rsidRPr="004E2DB2" w:rsidRDefault="0039705E" w:rsidP="001A70E3">
      <w:pPr>
        <w:widowControl w:val="0"/>
        <w:suppressAutoHyphens w:val="0"/>
        <w:ind w:firstLine="709"/>
        <w:jc w:val="both"/>
      </w:pPr>
      <w:r>
        <w:t>13.9.</w:t>
      </w:r>
      <w:r>
        <w:tab/>
        <w:t xml:space="preserve"> Допуск Подрядчика к производству Работ и передача ему Строительной площа</w:t>
      </w:r>
      <w:r>
        <w:t>д</w:t>
      </w:r>
      <w:r>
        <w:lastRenderedPageBreak/>
        <w:t>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9705E" w:rsidRPr="004E2DB2" w:rsidRDefault="0039705E" w:rsidP="001A70E3">
      <w:pPr>
        <w:widowControl w:val="0"/>
        <w:suppressAutoHyphens w:val="0"/>
        <w:ind w:firstLine="851"/>
        <w:jc w:val="center"/>
        <w:rPr>
          <w:b/>
        </w:rPr>
      </w:pPr>
    </w:p>
    <w:p w:rsidR="0039705E" w:rsidRPr="004E2DB2" w:rsidRDefault="0039705E" w:rsidP="001A70E3">
      <w:pPr>
        <w:widowControl w:val="0"/>
        <w:suppressAutoHyphens w:val="0"/>
        <w:ind w:firstLine="851"/>
        <w:jc w:val="center"/>
        <w:rPr>
          <w:b/>
        </w:rPr>
      </w:pPr>
      <w:r>
        <w:rPr>
          <w:b/>
        </w:rPr>
        <w:t>14. Гарантии</w:t>
      </w:r>
    </w:p>
    <w:p w:rsidR="0039705E" w:rsidRPr="004E2DB2" w:rsidRDefault="0039705E" w:rsidP="001A70E3">
      <w:pPr>
        <w:widowControl w:val="0"/>
        <w:suppressAutoHyphens w:val="0"/>
        <w:ind w:firstLine="709"/>
        <w:jc w:val="both"/>
      </w:pPr>
      <w:r>
        <w:t>14.1.</w:t>
      </w:r>
      <w:r>
        <w:tab/>
        <w:t xml:space="preserve"> Подрядчик гарантирует:</w:t>
      </w:r>
    </w:p>
    <w:p w:rsidR="0039705E" w:rsidRPr="004E2DB2" w:rsidRDefault="0039705E" w:rsidP="001A70E3">
      <w:pPr>
        <w:widowControl w:val="0"/>
        <w:suppressAutoHyphens w:val="0"/>
        <w:ind w:firstLine="709"/>
        <w:jc w:val="both"/>
      </w:pPr>
      <w:r>
        <w:t>–</w:t>
      </w:r>
      <w:r>
        <w:tab/>
        <w:t>выполнение всех Работ в полном объеме и в сроки, определенные условиями н</w:t>
      </w:r>
      <w:r>
        <w:t>а</w:t>
      </w:r>
      <w:r>
        <w:t>стоящего Договора и Приложений к нему;</w:t>
      </w:r>
    </w:p>
    <w:p w:rsidR="0039705E" w:rsidRPr="004E2DB2" w:rsidRDefault="0039705E" w:rsidP="001A70E3">
      <w:pPr>
        <w:widowControl w:val="0"/>
        <w:suppressAutoHyphens w:val="0"/>
        <w:ind w:firstLine="709"/>
        <w:jc w:val="both"/>
      </w:pPr>
      <w:r>
        <w:t>–</w:t>
      </w:r>
      <w:r>
        <w:tab/>
        <w:t>надлежащее качество всех Работ, выполняемых по настоящему Договору, Резул</w:t>
      </w:r>
      <w:r>
        <w:t>ь</w:t>
      </w:r>
      <w:r>
        <w:t>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9705E" w:rsidRPr="004E2DB2" w:rsidRDefault="0039705E" w:rsidP="001A70E3">
      <w:pPr>
        <w:widowControl w:val="0"/>
        <w:suppressAutoHyphens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39705E" w:rsidRPr="004E2DB2" w:rsidRDefault="0039705E" w:rsidP="001A70E3">
      <w:pPr>
        <w:widowControl w:val="0"/>
        <w:suppressAutoHyphens w:val="0"/>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36 (тридцать шесть) месяцев и исчисляется, начиная со следующего дня, после Завершения Работ.</w:t>
      </w:r>
    </w:p>
    <w:p w:rsidR="0039705E" w:rsidRPr="004E2DB2" w:rsidRDefault="0039705E" w:rsidP="001A70E3">
      <w:pPr>
        <w:widowControl w:val="0"/>
        <w:suppressAutoHyphens w:val="0"/>
        <w:ind w:firstLine="709"/>
        <w:jc w:val="both"/>
      </w:pPr>
      <w: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w:t>
      </w:r>
      <w:r>
        <w:t>й</w:t>
      </w:r>
      <w:r>
        <w:t xml:space="preserve">ствия Обстоятельств непреодолимой силы. </w:t>
      </w:r>
    </w:p>
    <w:p w:rsidR="0039705E" w:rsidRPr="004E2DB2" w:rsidRDefault="0039705E" w:rsidP="001A70E3">
      <w:pPr>
        <w:widowControl w:val="0"/>
        <w:suppressAutoHyphens w:val="0"/>
        <w:ind w:firstLine="709"/>
        <w:jc w:val="both"/>
      </w:pPr>
      <w:r>
        <w:t>14.2.2.</w:t>
      </w:r>
      <w:r>
        <w:tab/>
        <w:t>В случае, когда Подрядчик исправляет часть Объема Работ или Результат Р</w:t>
      </w:r>
      <w:r>
        <w:t>а</w:t>
      </w:r>
      <w:r>
        <w:t xml:space="preserve">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9705E" w:rsidRPr="004E2DB2" w:rsidRDefault="0039705E" w:rsidP="001A70E3">
      <w:pPr>
        <w:widowControl w:val="0"/>
        <w:suppressAutoHyphens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9705E" w:rsidRPr="004E2DB2" w:rsidRDefault="0039705E" w:rsidP="001A70E3">
      <w:pPr>
        <w:widowControl w:val="0"/>
        <w:suppressAutoHyphens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w:t>
      </w:r>
      <w:r>
        <w:t>й</w:t>
      </w:r>
      <w:r>
        <w:t>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w:t>
      </w:r>
      <w:r>
        <w:t>д</w:t>
      </w:r>
      <w:r>
        <w:t>чик обязан выполнить указанные требования Заказчика.</w:t>
      </w:r>
    </w:p>
    <w:p w:rsidR="0039705E" w:rsidRPr="004E2DB2" w:rsidRDefault="0039705E" w:rsidP="001A70E3">
      <w:pPr>
        <w:widowControl w:val="0"/>
        <w:suppressAutoHyphens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w:t>
      </w:r>
      <w:r>
        <w:t>л</w:t>
      </w:r>
      <w:r>
        <w:t>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w:t>
      </w:r>
      <w:r>
        <w:t>о</w:t>
      </w:r>
      <w:r>
        <w:t>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39705E" w:rsidRPr="004E2DB2" w:rsidRDefault="0039705E" w:rsidP="001A70E3">
      <w:pPr>
        <w:widowControl w:val="0"/>
        <w:suppressAutoHyphens w:val="0"/>
        <w:ind w:firstLine="709"/>
        <w:jc w:val="both"/>
      </w:pPr>
      <w:r>
        <w:t>14.6.</w:t>
      </w:r>
      <w:r>
        <w:tab/>
        <w:t xml:space="preserve"> В случае если Подрядчик в течение срока, указанного в Рекламационном акте, не </w:t>
      </w:r>
      <w:r>
        <w:lastRenderedPageBreak/>
        <w:t>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39705E" w:rsidRPr="004E2DB2" w:rsidRDefault="0039705E" w:rsidP="001A70E3">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9705E" w:rsidRPr="004E2DB2" w:rsidRDefault="0039705E" w:rsidP="001A70E3">
      <w:pPr>
        <w:widowControl w:val="0"/>
        <w:suppressAutoHyphens w:val="0"/>
        <w:ind w:firstLine="709"/>
        <w:jc w:val="both"/>
      </w:pPr>
    </w:p>
    <w:p w:rsidR="0039705E" w:rsidRPr="004E2DB2" w:rsidRDefault="0039705E" w:rsidP="001A70E3">
      <w:pPr>
        <w:widowControl w:val="0"/>
        <w:suppressAutoHyphens w:val="0"/>
        <w:ind w:firstLine="851"/>
        <w:jc w:val="center"/>
        <w:rPr>
          <w:b/>
        </w:rPr>
      </w:pPr>
      <w:r>
        <w:rPr>
          <w:b/>
        </w:rPr>
        <w:t>15. Цена Договора и порядок оплаты</w:t>
      </w:r>
    </w:p>
    <w:p w:rsidR="0039705E" w:rsidRPr="004E2DB2" w:rsidRDefault="0039705E" w:rsidP="00267DB8">
      <w:pPr>
        <w:pStyle w:val="afd"/>
        <w:widowControl w:val="0"/>
        <w:tabs>
          <w:tab w:val="left" w:pos="720"/>
          <w:tab w:val="left" w:pos="1080"/>
        </w:tabs>
        <w:suppressAutoHyphens w:val="0"/>
        <w:jc w:val="both"/>
        <w:rPr>
          <w:sz w:val="24"/>
          <w:szCs w:val="24"/>
        </w:rPr>
      </w:pPr>
      <w:r>
        <w:rPr>
          <w:sz w:val="24"/>
          <w:szCs w:val="24"/>
        </w:rPr>
        <w:t>15.1.</w:t>
      </w:r>
      <w:r>
        <w:rPr>
          <w:sz w:val="24"/>
          <w:szCs w:val="24"/>
        </w:rPr>
        <w:tab/>
        <w:t>Общая Цена Работ по настоящему Договору (далее - Цена Договора) составл</w:t>
      </w:r>
      <w:r>
        <w:rPr>
          <w:sz w:val="24"/>
          <w:szCs w:val="24"/>
        </w:rPr>
        <w:t>я</w:t>
      </w:r>
      <w:r>
        <w:rPr>
          <w:sz w:val="24"/>
          <w:szCs w:val="24"/>
        </w:rPr>
        <w:t>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39705E" w:rsidRPr="00A220DA" w:rsidRDefault="0039705E" w:rsidP="00267DB8">
      <w:pPr>
        <w:keepNext/>
        <w:keepLines/>
        <w:tabs>
          <w:tab w:val="left" w:pos="0"/>
        </w:tabs>
        <w:ind w:firstLine="720"/>
        <w:jc w:val="both"/>
      </w:pPr>
      <w:r>
        <w:t>15.2.</w:t>
      </w:r>
      <w:r>
        <w:tab/>
        <w:t xml:space="preserve">Общая Цена Работ по настоящему Договору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w:t>
      </w:r>
      <w:r w:rsidRPr="00A220DA">
        <w:t>следующих условиях:</w:t>
      </w:r>
    </w:p>
    <w:p w:rsidR="0039705E" w:rsidRPr="00DE7D14" w:rsidRDefault="0039705E" w:rsidP="00267DB8">
      <w:pPr>
        <w:keepNext/>
        <w:keepLines/>
        <w:tabs>
          <w:tab w:val="left" w:pos="0"/>
        </w:tabs>
        <w:ind w:firstLine="426"/>
        <w:jc w:val="both"/>
      </w:pPr>
      <w:r w:rsidRPr="00A220DA">
        <w:tab/>
        <w:t>- метод расчета стоимости выполняемых работ остается неизменным;</w:t>
      </w:r>
    </w:p>
    <w:p w:rsidR="0039705E" w:rsidRPr="004E2DB2" w:rsidRDefault="0039705E" w:rsidP="00267DB8">
      <w:pPr>
        <w:widowControl w:val="0"/>
        <w:tabs>
          <w:tab w:val="left" w:pos="720"/>
          <w:tab w:val="left" w:pos="1080"/>
        </w:tabs>
        <w:suppressAutoHyphens w:val="0"/>
        <w:ind w:firstLine="720"/>
        <w:jc w:val="both"/>
      </w:pPr>
      <w:r>
        <w:tab/>
        <w:t>- увеличение общей цены по договору за счет увеличения объемов выполняемых Работ в процессе исполнения договора возможно не более чем на 30% (тридцать процентов) от первоначальной цены договора за весь срок действия договора</w:t>
      </w:r>
      <w:r w:rsidR="00716597">
        <w:t>.</w:t>
      </w:r>
    </w:p>
    <w:p w:rsidR="0039705E" w:rsidRPr="004E2DB2" w:rsidRDefault="0039705E" w:rsidP="00267DB8">
      <w:pPr>
        <w:widowControl w:val="0"/>
        <w:tabs>
          <w:tab w:val="left" w:pos="720"/>
        </w:tabs>
        <w:suppressAutoHyphens w:val="0"/>
        <w:ind w:firstLine="720"/>
        <w:jc w:val="both"/>
      </w:pPr>
      <w:r>
        <w:t>15.3.</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39705E" w:rsidRPr="004E2DB2" w:rsidRDefault="0039705E" w:rsidP="001A70E3">
      <w:pPr>
        <w:widowControl w:val="0"/>
        <w:tabs>
          <w:tab w:val="left" w:pos="851"/>
          <w:tab w:val="left" w:pos="1276"/>
        </w:tabs>
        <w:suppressAutoHyphens w:val="0"/>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9705E" w:rsidRPr="004E2DB2" w:rsidRDefault="0039705E" w:rsidP="001A70E3">
      <w:pPr>
        <w:widowControl w:val="0"/>
        <w:tabs>
          <w:tab w:val="left" w:pos="851"/>
          <w:tab w:val="left" w:pos="1276"/>
        </w:tabs>
        <w:suppressAutoHyphens w:val="0"/>
        <w:ind w:firstLine="720"/>
        <w:jc w:val="both"/>
        <w:rPr>
          <w:noProof/>
        </w:rPr>
      </w:pPr>
      <w:r>
        <w:t>15.5. Подрядчик не вправе требовать увеличения единичных расценок (стоимости М</w:t>
      </w:r>
      <w:r>
        <w:t>а</w:t>
      </w:r>
      <w:r>
        <w:t xml:space="preserve">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9705E" w:rsidRPr="004E2DB2" w:rsidRDefault="0039705E" w:rsidP="001A70E3">
      <w:pPr>
        <w:widowControl w:val="0"/>
        <w:tabs>
          <w:tab w:val="left" w:pos="851"/>
          <w:tab w:val="left" w:pos="1276"/>
        </w:tabs>
        <w:suppressAutoHyphens w:val="0"/>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9705E" w:rsidRPr="004E2DB2" w:rsidRDefault="0039705E" w:rsidP="001A70E3">
      <w:pPr>
        <w:widowControl w:val="0"/>
        <w:tabs>
          <w:tab w:val="left" w:pos="851"/>
          <w:tab w:val="left" w:pos="1134"/>
        </w:tabs>
        <w:suppressAutoHyphens w:val="0"/>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9705E" w:rsidRPr="004E2DB2" w:rsidRDefault="0039705E" w:rsidP="001A70E3">
      <w:pPr>
        <w:widowControl w:val="0"/>
        <w:tabs>
          <w:tab w:val="left" w:pos="720"/>
        </w:tabs>
        <w:suppressAutoHyphens w:val="0"/>
        <w:ind w:firstLine="720"/>
        <w:jc w:val="both"/>
      </w:pPr>
      <w:r>
        <w:tab/>
        <w:t>−</w:t>
      </w:r>
      <w:r>
        <w:tab/>
        <w:t xml:space="preserve">все налоги и сборы, установленные законодательством РФ; </w:t>
      </w:r>
    </w:p>
    <w:p w:rsidR="0039705E" w:rsidRPr="00395230" w:rsidRDefault="0039705E" w:rsidP="001A70E3">
      <w:pPr>
        <w:widowControl w:val="0"/>
        <w:tabs>
          <w:tab w:val="left" w:pos="851"/>
          <w:tab w:val="left" w:pos="1134"/>
        </w:tabs>
        <w:suppressAutoHyphens w:val="0"/>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9705E" w:rsidRPr="00395230" w:rsidRDefault="0039705E" w:rsidP="001A70E3">
      <w:pPr>
        <w:tabs>
          <w:tab w:val="left" w:pos="993"/>
        </w:tabs>
        <w:ind w:firstLine="720"/>
        <w:jc w:val="both"/>
      </w:pPr>
      <w:r>
        <w:t>−</w:t>
      </w:r>
      <w:r>
        <w:tab/>
        <w:t>разработку проекта производства работ;</w:t>
      </w:r>
    </w:p>
    <w:p w:rsidR="0039705E" w:rsidRPr="004E2DB2" w:rsidRDefault="0039705E" w:rsidP="001A70E3">
      <w:pPr>
        <w:widowControl w:val="0"/>
        <w:tabs>
          <w:tab w:val="left" w:pos="851"/>
          <w:tab w:val="left" w:pos="1134"/>
        </w:tabs>
        <w:suppressAutoHyphens w:val="0"/>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39705E" w:rsidRPr="004E2DB2" w:rsidRDefault="0039705E" w:rsidP="001A70E3">
      <w:pPr>
        <w:widowControl w:val="0"/>
        <w:tabs>
          <w:tab w:val="left" w:pos="851"/>
          <w:tab w:val="left" w:pos="1134"/>
        </w:tabs>
        <w:suppressAutoHyphens w:val="0"/>
        <w:ind w:firstLine="720"/>
        <w:jc w:val="both"/>
      </w:pPr>
      <w:r>
        <w:tab/>
        <w:t>−</w:t>
      </w:r>
      <w:r>
        <w:tab/>
        <w:t>стоимость приобретения, доставки на Строительную площадку и монтажа, пров</w:t>
      </w:r>
      <w:r>
        <w:t>е</w:t>
      </w:r>
      <w:r>
        <w:t>рок и испытания Материалов и Конструкций, необходимых для выполнения Работ и эксплуатации Результата Работ;</w:t>
      </w:r>
    </w:p>
    <w:p w:rsidR="0039705E" w:rsidRPr="004E2DB2" w:rsidRDefault="0039705E" w:rsidP="001A70E3">
      <w:pPr>
        <w:widowControl w:val="0"/>
        <w:tabs>
          <w:tab w:val="left" w:pos="851"/>
          <w:tab w:val="left" w:pos="1134"/>
        </w:tabs>
        <w:suppressAutoHyphens w:val="0"/>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Дефектного акта;</w:t>
      </w:r>
    </w:p>
    <w:p w:rsidR="0039705E" w:rsidRPr="004E2DB2" w:rsidRDefault="0039705E" w:rsidP="001A70E3">
      <w:pPr>
        <w:widowControl w:val="0"/>
        <w:tabs>
          <w:tab w:val="left" w:pos="851"/>
          <w:tab w:val="left" w:pos="1134"/>
        </w:tabs>
        <w:suppressAutoHyphens w:val="0"/>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w:t>
      </w:r>
      <w:r>
        <w:t>ь</w:t>
      </w:r>
      <w:r>
        <w:t>ную технику, электроэнергию, топливо, временные сооружения и коммуникации;</w:t>
      </w:r>
    </w:p>
    <w:p w:rsidR="0039705E" w:rsidRPr="004E2DB2" w:rsidRDefault="0039705E" w:rsidP="001A70E3">
      <w:pPr>
        <w:widowControl w:val="0"/>
        <w:tabs>
          <w:tab w:val="left" w:pos="851"/>
          <w:tab w:val="left" w:pos="1134"/>
        </w:tabs>
        <w:suppressAutoHyphens w:val="0"/>
        <w:ind w:firstLine="720"/>
        <w:jc w:val="both"/>
      </w:pPr>
      <w:r>
        <w:t>−</w:t>
      </w:r>
      <w:r>
        <w:tab/>
        <w:t>стоимость пусконаладочных работ, необходимых для нормальной эксплуатации Результата Работ;</w:t>
      </w:r>
    </w:p>
    <w:p w:rsidR="0039705E" w:rsidRPr="004E2DB2" w:rsidRDefault="0039705E" w:rsidP="001A70E3">
      <w:pPr>
        <w:widowControl w:val="0"/>
        <w:tabs>
          <w:tab w:val="left" w:pos="851"/>
          <w:tab w:val="left" w:pos="1134"/>
        </w:tabs>
        <w:suppressAutoHyphens w:val="0"/>
        <w:ind w:firstLine="720"/>
        <w:jc w:val="both"/>
      </w:pPr>
      <w:r>
        <w:tab/>
        <w:t>−</w:t>
      </w:r>
      <w:r>
        <w:tab/>
        <w:t xml:space="preserve">затраты, связанные с обеспечением выполнения Работ Персоналом Подрядчика и </w:t>
      </w:r>
      <w:r>
        <w:lastRenderedPageBreak/>
        <w:t>Субподрядных организаций, в том числе иностранным, включая заработную плату, тран</w:t>
      </w:r>
      <w:r>
        <w:t>с</w:t>
      </w:r>
      <w:r>
        <w:t>портные и командировочные расходы, питание, проживание, специальную одежду и средства индивидуальной защиты;</w:t>
      </w:r>
    </w:p>
    <w:p w:rsidR="0039705E" w:rsidRPr="004E2DB2" w:rsidRDefault="0039705E" w:rsidP="001A70E3">
      <w:pPr>
        <w:widowControl w:val="0"/>
        <w:tabs>
          <w:tab w:val="left" w:pos="851"/>
          <w:tab w:val="left" w:pos="1134"/>
        </w:tabs>
        <w:suppressAutoHyphens w:val="0"/>
        <w:ind w:firstLine="720"/>
        <w:jc w:val="both"/>
      </w:pPr>
      <w:r>
        <w:tab/>
        <w:t>−</w:t>
      </w:r>
      <w:r>
        <w:tab/>
        <w:t>таможенное оформление, в том числе уплата таможенных платежей, налогов и сб</w:t>
      </w:r>
      <w:r>
        <w:t>о</w:t>
      </w:r>
      <w:r>
        <w:t>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9705E" w:rsidRPr="004E2DB2" w:rsidRDefault="0039705E" w:rsidP="001A70E3">
      <w:pPr>
        <w:widowControl w:val="0"/>
        <w:tabs>
          <w:tab w:val="left" w:pos="851"/>
          <w:tab w:val="left" w:pos="1134"/>
        </w:tabs>
        <w:suppressAutoHyphens w:val="0"/>
        <w:ind w:firstLine="720"/>
        <w:jc w:val="both"/>
      </w:pPr>
      <w:r>
        <w:tab/>
        <w:t>−</w:t>
      </w:r>
      <w:r>
        <w:tab/>
        <w:t>транспортные расходы и получение разрешений на транспортировку грузов, до</w:t>
      </w:r>
      <w:r>
        <w:t>с</w:t>
      </w:r>
      <w:r>
        <w:t>тавляемых Подрядчиком и привлекаемыми им Субподрядчиками;</w:t>
      </w:r>
    </w:p>
    <w:p w:rsidR="0039705E" w:rsidRPr="004E2DB2" w:rsidRDefault="0039705E" w:rsidP="001A70E3">
      <w:pPr>
        <w:widowControl w:val="0"/>
        <w:tabs>
          <w:tab w:val="left" w:pos="851"/>
          <w:tab w:val="left" w:pos="1134"/>
        </w:tabs>
        <w:suppressAutoHyphens w:val="0"/>
        <w:ind w:firstLine="720"/>
        <w:jc w:val="both"/>
      </w:pPr>
      <w:r>
        <w:tab/>
        <w:t>−</w:t>
      </w:r>
      <w:r>
        <w:tab/>
        <w:t>накладные расходы, прибыль, лимитированные затраты;</w:t>
      </w:r>
    </w:p>
    <w:p w:rsidR="0039705E" w:rsidRPr="004E2DB2" w:rsidRDefault="0039705E" w:rsidP="001A70E3">
      <w:pPr>
        <w:widowControl w:val="0"/>
        <w:tabs>
          <w:tab w:val="left" w:pos="851"/>
          <w:tab w:val="left" w:pos="1134"/>
        </w:tabs>
        <w:suppressAutoHyphens w:val="0"/>
        <w:ind w:firstLine="720"/>
        <w:jc w:val="both"/>
      </w:pPr>
      <w:r>
        <w:tab/>
        <w:t>−</w:t>
      </w:r>
      <w:r>
        <w:tab/>
        <w:t>стоимость понесенных Подрядчиком затрат по содержанию и эксплуатации Стро</w:t>
      </w:r>
      <w:r>
        <w:t>и</w:t>
      </w:r>
      <w:r>
        <w:t>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9705E" w:rsidRPr="004E2DB2" w:rsidRDefault="0039705E" w:rsidP="001A70E3">
      <w:pPr>
        <w:widowControl w:val="0"/>
        <w:tabs>
          <w:tab w:val="left" w:pos="851"/>
          <w:tab w:val="left" w:pos="1276"/>
        </w:tabs>
        <w:suppressAutoHyphens w:val="0"/>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Дефектным актом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Дефектным актом и Рабочей документацией. </w:t>
      </w:r>
    </w:p>
    <w:p w:rsidR="0039705E" w:rsidRPr="004E2DB2" w:rsidRDefault="0039705E" w:rsidP="001A70E3">
      <w:pPr>
        <w:widowControl w:val="0"/>
        <w:tabs>
          <w:tab w:val="left" w:pos="851"/>
          <w:tab w:val="left" w:pos="1276"/>
        </w:tabs>
        <w:suppressAutoHyphens w:val="0"/>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w:t>
      </w:r>
      <w:r>
        <w:t>и</w:t>
      </w:r>
      <w:r>
        <w:t>ком существенных изменений в Дефектный акт или Рабочую документацию.</w:t>
      </w:r>
    </w:p>
    <w:p w:rsidR="0039705E" w:rsidRPr="004B29BF" w:rsidRDefault="0039705E" w:rsidP="001A70E3">
      <w:pPr>
        <w:widowControl w:val="0"/>
        <w:tabs>
          <w:tab w:val="left" w:pos="851"/>
          <w:tab w:val="left" w:pos="1276"/>
        </w:tabs>
        <w:suppressAutoHyphens w:val="0"/>
        <w:ind w:firstLine="720"/>
        <w:jc w:val="both"/>
        <w:rPr>
          <w:rFonts w:eastAsia="Arial"/>
        </w:rPr>
      </w:pPr>
      <w:r>
        <w:t xml:space="preserve">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w:t>
      </w:r>
      <w:r w:rsidRPr="004B29BF">
        <w:t>Договором, полностью рентабельны, рассчитаны с учетом возмо</w:t>
      </w:r>
      <w:r w:rsidRPr="004B29BF">
        <w:t>ж</w:t>
      </w:r>
      <w:r w:rsidRPr="004B29BF">
        <w:t xml:space="preserve">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w:t>
      </w:r>
      <w:r w:rsidRPr="004B29BF">
        <w:rPr>
          <w:rFonts w:eastAsia="Arial"/>
        </w:rPr>
        <w:t>Результата работ.</w:t>
      </w:r>
    </w:p>
    <w:p w:rsidR="00DE0448" w:rsidRPr="004B29BF" w:rsidRDefault="0039705E" w:rsidP="00DE0448">
      <w:pPr>
        <w:pStyle w:val="1a"/>
        <w:widowControl w:val="0"/>
        <w:suppressAutoHyphens w:val="0"/>
        <w:ind w:firstLine="709"/>
        <w:rPr>
          <w:i/>
          <w:sz w:val="24"/>
          <w:szCs w:val="24"/>
        </w:rPr>
      </w:pPr>
      <w:r w:rsidRPr="004B29BF">
        <w:rPr>
          <w:sz w:val="24"/>
          <w:szCs w:val="24"/>
        </w:rPr>
        <w:t>15.10.</w:t>
      </w:r>
      <w:r w:rsidR="002B5415" w:rsidRPr="004B29BF">
        <w:rPr>
          <w:sz w:val="24"/>
          <w:szCs w:val="24"/>
        </w:rPr>
        <w:t xml:space="preserve"> </w:t>
      </w:r>
      <w:r w:rsidRPr="004B29BF">
        <w:rPr>
          <w:sz w:val="24"/>
          <w:szCs w:val="24"/>
        </w:rPr>
        <w:t>Оплата выполненных Работ производится</w:t>
      </w:r>
      <w:r w:rsidR="00DE0448" w:rsidRPr="004B29BF">
        <w:rPr>
          <w:sz w:val="24"/>
          <w:szCs w:val="24"/>
        </w:rPr>
        <w:t xml:space="preserve"> </w:t>
      </w:r>
      <w:r w:rsidRPr="004B29BF">
        <w:rPr>
          <w:sz w:val="24"/>
          <w:szCs w:val="24"/>
        </w:rPr>
        <w:t>путем перечисления Заказчиком ава</w:t>
      </w:r>
      <w:r w:rsidRPr="004B29BF">
        <w:rPr>
          <w:sz w:val="24"/>
          <w:szCs w:val="24"/>
        </w:rPr>
        <w:t>н</w:t>
      </w:r>
      <w:r w:rsidRPr="004B29BF">
        <w:rPr>
          <w:sz w:val="24"/>
          <w:szCs w:val="24"/>
        </w:rPr>
        <w:t xml:space="preserve">сового платежа в размере _____% (___________________ процентов) от цены договора в течение 14 (четырнадцати) календарных дней </w:t>
      </w:r>
      <w:r w:rsidR="00DE0448" w:rsidRPr="004B29BF">
        <w:rPr>
          <w:sz w:val="24"/>
          <w:szCs w:val="24"/>
        </w:rPr>
        <w:t xml:space="preserve"> </w:t>
      </w:r>
      <w:r w:rsidR="00DE0448" w:rsidRPr="004B29BF">
        <w:rPr>
          <w:i/>
          <w:sz w:val="24"/>
          <w:szCs w:val="24"/>
        </w:rPr>
        <w:t>(</w:t>
      </w:r>
      <w:r w:rsidR="00DE0448" w:rsidRPr="004B29BF">
        <w:rPr>
          <w:b/>
          <w:i/>
          <w:color w:val="000000"/>
          <w:sz w:val="24"/>
          <w:szCs w:val="24"/>
        </w:rPr>
        <w:t>вариант 1 (с банковской гарантией):</w:t>
      </w:r>
      <w:r w:rsidR="00DE0448" w:rsidRPr="004B29BF">
        <w:rPr>
          <w:i/>
          <w:sz w:val="24"/>
          <w:szCs w:val="24"/>
        </w:rPr>
        <w:t xml:space="preserve"> с даты 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w:t>
      </w:r>
      <w:r w:rsidR="00DE0448" w:rsidRPr="004B29BF">
        <w:rPr>
          <w:i/>
          <w:sz w:val="24"/>
          <w:szCs w:val="24"/>
        </w:rPr>
        <w:t>е</w:t>
      </w:r>
      <w:r w:rsidR="00DE0448" w:rsidRPr="004B29BF">
        <w:rPr>
          <w:i/>
          <w:sz w:val="24"/>
          <w:szCs w:val="24"/>
        </w:rPr>
        <w:t>ния договора (банковской гарантии) аванс не выплачивается / (</w:t>
      </w:r>
      <w:r w:rsidR="00DE0448" w:rsidRPr="004B29BF">
        <w:rPr>
          <w:b/>
          <w:i/>
          <w:color w:val="000000"/>
          <w:sz w:val="24"/>
          <w:szCs w:val="24"/>
        </w:rPr>
        <w:t xml:space="preserve">вариант 2 (без банковской гарантии): </w:t>
      </w:r>
      <w:r w:rsidR="00DE0448" w:rsidRPr="004B29BF">
        <w:rPr>
          <w:i/>
          <w:sz w:val="24"/>
          <w:szCs w:val="24"/>
        </w:rPr>
        <w:t>с даты подписания договора).</w:t>
      </w:r>
    </w:p>
    <w:p w:rsidR="00DE0448" w:rsidRPr="00146840" w:rsidRDefault="00DE0448" w:rsidP="00DE0448">
      <w:pPr>
        <w:pStyle w:val="1a"/>
        <w:widowControl w:val="0"/>
        <w:suppressAutoHyphens w:val="0"/>
        <w:ind w:firstLine="709"/>
        <w:rPr>
          <w:sz w:val="24"/>
          <w:szCs w:val="24"/>
        </w:rPr>
      </w:pPr>
      <w:r w:rsidRPr="004B29BF">
        <w:rPr>
          <w:sz w:val="24"/>
          <w:szCs w:val="24"/>
        </w:rPr>
        <w:t>- оплата второго платежа выполненных Работ производится путем перечисления Зака</w:t>
      </w:r>
      <w:r w:rsidRPr="004B29BF">
        <w:rPr>
          <w:sz w:val="24"/>
          <w:szCs w:val="24"/>
        </w:rPr>
        <w:t>з</w:t>
      </w:r>
      <w:r w:rsidRPr="004B29BF">
        <w:rPr>
          <w:sz w:val="24"/>
          <w:szCs w:val="24"/>
        </w:rPr>
        <w:t>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w:t>
      </w:r>
      <w:r>
        <w:rPr>
          <w:sz w:val="24"/>
          <w:szCs w:val="24"/>
        </w:rPr>
        <w:t xml:space="preserve"> Подрядчиком счета на оплату, счета-фактуры;</w:t>
      </w:r>
    </w:p>
    <w:p w:rsidR="00DE0448" w:rsidRPr="00146840" w:rsidRDefault="00DE0448" w:rsidP="00DE0448">
      <w:pPr>
        <w:ind w:firstLine="709"/>
        <w:jc w:val="both"/>
        <w:rPr>
          <w:rFonts w:eastAsia="Arial"/>
        </w:rPr>
      </w:pPr>
      <w:r>
        <w:rPr>
          <w:rFonts w:eastAsia="Arial"/>
        </w:rPr>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w:t>
      </w:r>
      <w:r>
        <w:rPr>
          <w:rFonts w:eastAsia="Arial"/>
        </w:rPr>
        <w:lastRenderedPageBreak/>
        <w:t>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DE0448" w:rsidRPr="00267DB8" w:rsidRDefault="00DE0448" w:rsidP="00DE0448">
      <w:pPr>
        <w:pStyle w:val="1a"/>
        <w:widowControl w:val="0"/>
        <w:suppressAutoHyphens w:val="0"/>
        <w:ind w:firstLine="709"/>
        <w:rPr>
          <w:sz w:val="24"/>
          <w:szCs w:val="24"/>
        </w:rPr>
      </w:pPr>
      <w:r w:rsidRPr="00DE0448">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r>
        <w:rPr>
          <w:sz w:val="24"/>
          <w:szCs w:val="24"/>
        </w:rPr>
        <w:t>.</w:t>
      </w:r>
    </w:p>
    <w:p w:rsidR="0039705E" w:rsidRPr="00DE0448" w:rsidRDefault="0039705E" w:rsidP="00DE0448">
      <w:pPr>
        <w:pStyle w:val="1a"/>
        <w:rPr>
          <w:sz w:val="24"/>
          <w:szCs w:val="24"/>
        </w:rPr>
      </w:pPr>
      <w:r w:rsidRPr="00DE0448">
        <w:rPr>
          <w:sz w:val="24"/>
          <w:szCs w:val="24"/>
        </w:rPr>
        <w:t xml:space="preserve">15.11. Все платежи по Договору осуществляются в рублях на основании оригинала счета Подрядчика, полученного Заказчиком. </w:t>
      </w:r>
    </w:p>
    <w:p w:rsidR="0039705E" w:rsidRPr="00DE0448" w:rsidRDefault="0039705E" w:rsidP="0000679F">
      <w:pPr>
        <w:pStyle w:val="afd"/>
        <w:widowControl w:val="0"/>
        <w:tabs>
          <w:tab w:val="left" w:pos="720"/>
          <w:tab w:val="left" w:pos="1080"/>
        </w:tabs>
        <w:suppressAutoHyphens w:val="0"/>
        <w:jc w:val="both"/>
        <w:rPr>
          <w:rFonts w:eastAsia="Arial"/>
          <w:sz w:val="24"/>
          <w:szCs w:val="24"/>
        </w:rPr>
      </w:pPr>
      <w:r w:rsidRPr="00DE0448">
        <w:rPr>
          <w:rFonts w:eastAsia="Arial"/>
          <w:sz w:val="24"/>
          <w:szCs w:val="24"/>
        </w:rPr>
        <w:t>15.12. Платежи по Договору будут считаться осуществленными на дату списания д</w:t>
      </w:r>
      <w:r w:rsidRPr="00DE0448">
        <w:rPr>
          <w:rFonts w:eastAsia="Arial"/>
          <w:sz w:val="24"/>
          <w:szCs w:val="24"/>
        </w:rPr>
        <w:t>е</w:t>
      </w:r>
      <w:r w:rsidRPr="00DE0448">
        <w:rPr>
          <w:rFonts w:eastAsia="Arial"/>
          <w:sz w:val="24"/>
          <w:szCs w:val="24"/>
        </w:rPr>
        <w:t xml:space="preserve">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39705E" w:rsidRPr="00DE0448" w:rsidRDefault="0039705E" w:rsidP="0000679F">
      <w:pPr>
        <w:widowControl w:val="0"/>
        <w:tabs>
          <w:tab w:val="left" w:pos="720"/>
        </w:tabs>
        <w:suppressAutoHyphens w:val="0"/>
        <w:ind w:firstLine="709"/>
        <w:jc w:val="both"/>
        <w:rPr>
          <w:rFonts w:eastAsia="Arial"/>
        </w:rPr>
      </w:pPr>
      <w:r w:rsidRPr="00DE0448">
        <w:rPr>
          <w:rFonts w:eastAsia="Arial"/>
        </w:rPr>
        <w:t>15.13.</w:t>
      </w:r>
      <w:r w:rsidRPr="00DE0448">
        <w:rPr>
          <w:rFonts w:eastAsia="Arial"/>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9705E" w:rsidRPr="004E2DB2" w:rsidRDefault="0039705E" w:rsidP="0000679F">
      <w:pPr>
        <w:widowControl w:val="0"/>
        <w:tabs>
          <w:tab w:val="left" w:pos="709"/>
        </w:tabs>
        <w:suppressAutoHyphens w:val="0"/>
        <w:ind w:firstLine="720"/>
        <w:jc w:val="both"/>
      </w:pPr>
      <w:r w:rsidRPr="00DE0448">
        <w:rPr>
          <w:rFonts w:eastAsia="Arial"/>
        </w:rPr>
        <w:t>15.14.</w:t>
      </w:r>
      <w:r w:rsidRPr="00DE0448">
        <w:rPr>
          <w:rFonts w:eastAsia="Arial"/>
        </w:rPr>
        <w:tab/>
        <w:t>Не позднее 5 (Пяти) дней с даты подписания Сторонами Актов о приемке в</w:t>
      </w:r>
      <w:r w:rsidRPr="00DE0448">
        <w:rPr>
          <w:rFonts w:eastAsia="Arial"/>
        </w:rPr>
        <w:t>ы</w:t>
      </w:r>
      <w:r w:rsidRPr="00DE0448">
        <w:rPr>
          <w:rFonts w:eastAsia="Arial"/>
        </w:rPr>
        <w:t>полненных работ форма № КС-2 и Справок о стоимости</w:t>
      </w:r>
      <w:r>
        <w:t xml:space="preserve"> выполненных работ форма № КС-3, Подрядчик передает Заказчику оформленные в соответствии с требованиями законодательства РФ счета-фактуры.</w:t>
      </w:r>
    </w:p>
    <w:p w:rsidR="0039705E" w:rsidRPr="004E2DB2" w:rsidRDefault="0039705E" w:rsidP="001A70E3">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9705E" w:rsidRPr="004E2DB2" w:rsidRDefault="0039705E" w:rsidP="001A70E3">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39705E" w:rsidRPr="004E2DB2" w:rsidRDefault="0039705E" w:rsidP="001A70E3">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9705E" w:rsidRPr="004E2DB2" w:rsidRDefault="0039705E" w:rsidP="001A70E3">
      <w:pPr>
        <w:widowControl w:val="0"/>
        <w:tabs>
          <w:tab w:val="left" w:pos="709"/>
        </w:tabs>
        <w:suppressAutoHyphens w:val="0"/>
        <w:ind w:firstLine="720"/>
        <w:jc w:val="both"/>
      </w:pPr>
      <w:r>
        <w:tab/>
        <w:t>Указанные документы предоставляются в течение 10 (Десяти) дней с момента их з</w:t>
      </w:r>
      <w:r>
        <w:t>а</w:t>
      </w:r>
      <w:r>
        <w:t>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39705E" w:rsidRPr="004E2DB2" w:rsidRDefault="0039705E" w:rsidP="001A70E3">
      <w:pPr>
        <w:widowControl w:val="0"/>
        <w:suppressAutoHyphens w:val="0"/>
        <w:ind w:firstLine="709"/>
        <w:jc w:val="both"/>
      </w:pPr>
    </w:p>
    <w:p w:rsidR="0039705E" w:rsidRPr="004E2DB2" w:rsidRDefault="0039705E" w:rsidP="001A70E3">
      <w:pPr>
        <w:widowControl w:val="0"/>
        <w:suppressAutoHyphens w:val="0"/>
        <w:ind w:firstLine="851"/>
        <w:jc w:val="center"/>
        <w:rPr>
          <w:b/>
        </w:rPr>
      </w:pPr>
      <w:r>
        <w:rPr>
          <w:b/>
        </w:rPr>
        <w:t>16. Ответственность Сторон</w:t>
      </w:r>
    </w:p>
    <w:p w:rsidR="0039705E" w:rsidRPr="004E2DB2" w:rsidRDefault="0039705E" w:rsidP="001A70E3">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насто</w:t>
      </w:r>
      <w:r>
        <w:t>я</w:t>
      </w:r>
      <w:r>
        <w:t xml:space="preserve">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9705E" w:rsidRPr="004E2DB2" w:rsidRDefault="0039705E" w:rsidP="001A70E3">
      <w:pPr>
        <w:widowControl w:val="0"/>
        <w:tabs>
          <w:tab w:val="left" w:pos="709"/>
        </w:tabs>
        <w:suppressAutoHyphens w:val="0"/>
        <w:ind w:firstLine="709"/>
        <w:jc w:val="both"/>
      </w:pPr>
      <w:r>
        <w:t>16.2. В случае просрочки Заказчиком обязательств по оплате (за исключением аванс</w:t>
      </w:r>
      <w:r>
        <w:t>о</w:t>
      </w:r>
      <w:r>
        <w:t>вых платежей), установленных Договором, Подрядчик вправе предъявить Заказчику требование об уплате пени в размере 0,05% (ноль целых пять сотых процента)  от суммы просроченного платежа за каждый день просрочки.</w:t>
      </w:r>
    </w:p>
    <w:p w:rsidR="0039705E" w:rsidRPr="004E2DB2" w:rsidRDefault="0039705E" w:rsidP="001A70E3">
      <w:pPr>
        <w:widowControl w:val="0"/>
        <w:tabs>
          <w:tab w:val="left" w:pos="709"/>
        </w:tabs>
        <w:suppressAutoHyphens w:val="0"/>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w:t>
      </w:r>
      <w:r>
        <w:t>р</w:t>
      </w:r>
      <w:r>
        <w:t>ным планом (Приложение № 4), Заказчик вправе потребовать от Подрядчика уплаты пени в размере 0,05% (ноль целых пять сотых процента)  от Цены Договора или стоимости не завершенных в срок Этапов Работ соответственно за каждый день просрочки.</w:t>
      </w:r>
    </w:p>
    <w:p w:rsidR="0039705E" w:rsidRPr="004E2DB2" w:rsidRDefault="0039705E" w:rsidP="001A70E3">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w:t>
      </w:r>
      <w:r>
        <w:t>о</w:t>
      </w:r>
      <w:r>
        <w:lastRenderedPageBreak/>
        <w:t>рить такое требование, выплатив неустойку, в размере 0,01 (Одна сотая) % от Цены Договора, за каждый факт выявленного нарушения.</w:t>
      </w:r>
    </w:p>
    <w:p w:rsidR="0039705E" w:rsidRPr="004E2DB2" w:rsidRDefault="0039705E" w:rsidP="001A70E3">
      <w:pPr>
        <w:widowControl w:val="0"/>
        <w:tabs>
          <w:tab w:val="left" w:pos="709"/>
        </w:tabs>
        <w:suppressAutoHyphens w:val="0"/>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9705E" w:rsidRPr="004E2DB2" w:rsidRDefault="0039705E" w:rsidP="001A70E3">
      <w:pPr>
        <w:widowControl w:val="0"/>
        <w:suppressAutoHyphens w:val="0"/>
        <w:autoSpaceDE w:val="0"/>
        <w:autoSpaceDN w:val="0"/>
        <w:adjustRightInd w:val="0"/>
        <w:ind w:right="-6" w:firstLine="851"/>
        <w:jc w:val="both"/>
      </w:pPr>
      <w:r>
        <w:t>16.6.</w:t>
      </w:r>
      <w:r>
        <w:tab/>
        <w:t xml:space="preserve"> В случае ненадлежащего выполнения Подрядчиком условий настоящего Д</w:t>
      </w:r>
      <w:r>
        <w:t>о</w:t>
      </w:r>
      <w:r>
        <w:t xml:space="preserve">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39705E" w:rsidRPr="004E2DB2" w:rsidRDefault="0039705E" w:rsidP="001A70E3">
      <w:pPr>
        <w:widowControl w:val="0"/>
        <w:tabs>
          <w:tab w:val="left" w:pos="709"/>
        </w:tabs>
        <w:suppressAutoHyphens w:val="0"/>
        <w:ind w:firstLine="709"/>
        <w:jc w:val="both"/>
      </w:pPr>
      <w:r>
        <w:t>16.7. В случае уклонения Подрядчика от выставления счета-фактуры и передачи его З</w:t>
      </w:r>
      <w:r>
        <w:t>а</w:t>
      </w:r>
      <w:r>
        <w:t>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9705E" w:rsidRPr="004E2DB2" w:rsidRDefault="0039705E" w:rsidP="001A70E3">
      <w:pPr>
        <w:widowControl w:val="0"/>
        <w:tabs>
          <w:tab w:val="left" w:pos="709"/>
        </w:tabs>
        <w:suppressAutoHyphens w:val="0"/>
        <w:ind w:firstLine="709"/>
        <w:jc w:val="both"/>
      </w:pPr>
      <w:r>
        <w:t>16.8. В случае не предоставления Подрядчиком в адрес Заказчика ежемесячных Отч</w:t>
      </w:r>
      <w:r>
        <w:t>е</w:t>
      </w:r>
      <w:r>
        <w:t>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9705E" w:rsidRPr="004E2DB2" w:rsidRDefault="0039705E" w:rsidP="001A70E3">
      <w:pPr>
        <w:widowControl w:val="0"/>
        <w:tabs>
          <w:tab w:val="left" w:pos="709"/>
        </w:tabs>
        <w:suppressAutoHyphens w:val="0"/>
        <w:ind w:firstLine="709"/>
        <w:jc w:val="both"/>
      </w:pPr>
      <w: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w:t>
      </w:r>
      <w:r>
        <w:t>а</w:t>
      </w:r>
      <w:r>
        <w:t>дцать) дней с даты предъявления требования Заказчиком по факту нарушения.</w:t>
      </w:r>
    </w:p>
    <w:p w:rsidR="0039705E" w:rsidRPr="004E2DB2" w:rsidRDefault="0039705E" w:rsidP="001A70E3">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w:t>
      </w:r>
      <w:r>
        <w:t>н</w:t>
      </w:r>
      <w:r>
        <w:t>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9705E" w:rsidRPr="00014E80" w:rsidRDefault="0039705E" w:rsidP="001A70E3">
      <w:pPr>
        <w:widowControl w:val="0"/>
        <w:tabs>
          <w:tab w:val="left" w:pos="709"/>
        </w:tabs>
        <w:suppressAutoHyphens w:val="0"/>
        <w:ind w:firstLine="709"/>
        <w:jc w:val="both"/>
      </w:pPr>
      <w:r>
        <w:t xml:space="preserve">16.11. Заказчик вправе предъявить, а Подрядчик обязуется в полном объеме возместить убытки Заказчика, </w:t>
      </w:r>
      <w:r w:rsidRPr="00014E80">
        <w:t>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39705E" w:rsidRPr="004E2DB2" w:rsidRDefault="0039705E" w:rsidP="001A70E3">
      <w:pPr>
        <w:widowControl w:val="0"/>
        <w:tabs>
          <w:tab w:val="left" w:pos="709"/>
        </w:tabs>
        <w:suppressAutoHyphens w:val="0"/>
        <w:ind w:firstLine="709"/>
        <w:jc w:val="both"/>
      </w:pPr>
      <w:r w:rsidRPr="00014E80">
        <w:t>16.12. Оплата неустоек (пени, штрафа), предусмотренных настоящей статьей, осущес</w:t>
      </w:r>
      <w:r w:rsidRPr="00014E80">
        <w:t>т</w:t>
      </w:r>
      <w:r w:rsidRPr="00014E80">
        <w:t>вляется на основании требования об оплате и счета в течение 15 (Пятнадцати) дней с даты их получения обязанной Стороной. Перечисленные</w:t>
      </w:r>
      <w:r>
        <w:t xml:space="preserve"> в настоящем Договоре санкции могут быть взысканы Заказчиком путем направления Подрядчику заявления о зачете встречных одноро</w:t>
      </w:r>
      <w:r>
        <w:t>д</w:t>
      </w:r>
      <w:r>
        <w:t>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9705E" w:rsidRPr="004E2DB2" w:rsidRDefault="0039705E" w:rsidP="001A70E3">
      <w:pPr>
        <w:widowControl w:val="0"/>
        <w:tabs>
          <w:tab w:val="left" w:pos="709"/>
        </w:tabs>
        <w:suppressAutoHyphens w:val="0"/>
        <w:ind w:firstLine="709"/>
        <w:jc w:val="both"/>
      </w:pPr>
      <w:r>
        <w:t>16.13.Уплата неустойки (пени, штрафа) за просрочку или иное неисполнение или н</w:t>
      </w:r>
      <w:r>
        <w:t>е</w:t>
      </w:r>
      <w:r>
        <w:t>надлежащее исполнение обязательств по Договору не освобождает Стороны от исполнения этих обязательств по настоящему Договору.</w:t>
      </w:r>
    </w:p>
    <w:p w:rsidR="0039705E" w:rsidRPr="004E2DB2" w:rsidRDefault="0039705E" w:rsidP="001A70E3">
      <w:pPr>
        <w:widowControl w:val="0"/>
        <w:suppressAutoHyphens w:val="0"/>
        <w:ind w:firstLine="709"/>
        <w:jc w:val="both"/>
        <w:rPr>
          <w:b/>
        </w:rPr>
      </w:pPr>
      <w:r>
        <w:lastRenderedPageBreak/>
        <w:t>16.14. С даты вступления в силу настоящего Договора до даты Завершения Работ По</w:t>
      </w:r>
      <w:r>
        <w:t>д</w:t>
      </w:r>
      <w:r>
        <w:t>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w:t>
      </w:r>
      <w:r>
        <w:t>о</w:t>
      </w:r>
      <w:r>
        <w:t xml:space="preserve">дят от Подрядчика к Заказчику с даты Завершения Работ. </w:t>
      </w:r>
    </w:p>
    <w:p w:rsidR="0039705E" w:rsidRPr="004E2DB2" w:rsidRDefault="0039705E" w:rsidP="001A70E3">
      <w:pPr>
        <w:widowControl w:val="0"/>
        <w:suppressAutoHyphens w:val="0"/>
        <w:ind w:firstLine="709"/>
        <w:jc w:val="both"/>
        <w:rPr>
          <w:b/>
        </w:rPr>
      </w:pPr>
    </w:p>
    <w:p w:rsidR="0039705E" w:rsidRPr="004E2DB2" w:rsidRDefault="0039705E" w:rsidP="001A70E3">
      <w:pPr>
        <w:pStyle w:val="ConsNormal"/>
        <w:suppressAutoHyphens w:val="0"/>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39705E" w:rsidRPr="004E2DB2" w:rsidRDefault="0039705E" w:rsidP="001A70E3">
      <w:pPr>
        <w:pStyle w:val="ConsNormal"/>
        <w:suppressAutoHyphens w:val="0"/>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w:t>
      </w:r>
      <w:r>
        <w:rPr>
          <w:rFonts w:ascii="Times New Roman" w:hAnsi="Times New Roman"/>
          <w:sz w:val="24"/>
          <w:szCs w:val="24"/>
        </w:rPr>
        <w:t>л</w:t>
      </w:r>
      <w:r>
        <w:rPr>
          <w:rFonts w:ascii="Times New Roman" w:hAnsi="Times New Roman"/>
          <w:sz w:val="24"/>
          <w:szCs w:val="24"/>
        </w:rP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w:t>
      </w:r>
      <w:r>
        <w:rPr>
          <w:rFonts w:ascii="Times New Roman" w:hAnsi="Times New Roman"/>
          <w:sz w:val="24"/>
          <w:szCs w:val="24"/>
        </w:rPr>
        <w:t>е</w:t>
      </w:r>
      <w:r>
        <w:rPr>
          <w:rFonts w:ascii="Times New Roman" w:hAnsi="Times New Roman"/>
          <w:sz w:val="24"/>
          <w:szCs w:val="24"/>
        </w:rPr>
        <w:t>трясениями,   наводнениями   и другими природными стихийными бедствиями, изданием запретительных актов органов государственной  власти.</w:t>
      </w:r>
    </w:p>
    <w:p w:rsidR="0039705E" w:rsidRPr="004E2DB2" w:rsidRDefault="0039705E" w:rsidP="001A70E3">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w:t>
      </w:r>
      <w:r>
        <w:rPr>
          <w:rFonts w:ascii="Times New Roman" w:hAnsi="Times New Roman"/>
          <w:sz w:val="24"/>
          <w:szCs w:val="24"/>
        </w:rPr>
        <w:t>т</w:t>
      </w:r>
      <w:r>
        <w:rPr>
          <w:rFonts w:ascii="Times New Roman" w:hAnsi="Times New Roman"/>
          <w:sz w:val="24"/>
          <w:szCs w:val="24"/>
        </w:rPr>
        <w:t>ным органом, является достаточным подтверждением наличия и продолжительности действия обстоятельств непреодолимой силы.</w:t>
      </w:r>
    </w:p>
    <w:p w:rsidR="0039705E" w:rsidRPr="004E2DB2" w:rsidRDefault="0039705E" w:rsidP="001A70E3">
      <w:pPr>
        <w:pStyle w:val="ConsNormal"/>
        <w:suppressAutoHyphens w:val="0"/>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w:t>
      </w:r>
      <w:r>
        <w:rPr>
          <w:rFonts w:ascii="Times New Roman" w:hAnsi="Times New Roman"/>
          <w:sz w:val="24"/>
          <w:szCs w:val="24"/>
        </w:rPr>
        <w:t>я</w:t>
      </w:r>
      <w:r>
        <w:rPr>
          <w:rFonts w:ascii="Times New Roman" w:hAnsi="Times New Roman"/>
          <w:sz w:val="24"/>
          <w:szCs w:val="24"/>
        </w:rP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9705E" w:rsidRPr="004E2DB2" w:rsidRDefault="0039705E" w:rsidP="001A70E3">
      <w:pPr>
        <w:pStyle w:val="ConsNormal"/>
        <w:suppressAutoHyphens w:val="0"/>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w:t>
      </w:r>
      <w:r>
        <w:rPr>
          <w:rFonts w:ascii="Times New Roman" w:hAnsi="Times New Roman"/>
          <w:sz w:val="24"/>
          <w:szCs w:val="24"/>
        </w:rPr>
        <w:t>о</w:t>
      </w:r>
      <w:r>
        <w:rPr>
          <w:rFonts w:ascii="Times New Roman" w:hAnsi="Times New Roman"/>
          <w:sz w:val="24"/>
          <w:szCs w:val="24"/>
        </w:rPr>
        <w:t>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39705E" w:rsidRPr="004E2DB2" w:rsidRDefault="0039705E" w:rsidP="001A70E3">
      <w:pPr>
        <w:widowControl w:val="0"/>
        <w:suppressAutoHyphens w:val="0"/>
        <w:ind w:firstLine="851"/>
        <w:jc w:val="center"/>
        <w:rPr>
          <w:b/>
        </w:rPr>
      </w:pPr>
    </w:p>
    <w:p w:rsidR="0039705E" w:rsidRPr="004E2DB2" w:rsidRDefault="0039705E" w:rsidP="001A70E3">
      <w:pPr>
        <w:widowControl w:val="0"/>
        <w:suppressAutoHyphens w:val="0"/>
        <w:ind w:firstLine="851"/>
        <w:jc w:val="center"/>
        <w:rPr>
          <w:b/>
        </w:rPr>
      </w:pPr>
      <w:r>
        <w:rPr>
          <w:b/>
        </w:rPr>
        <w:t>18. Порядок разрешения споров и применимое право</w:t>
      </w:r>
    </w:p>
    <w:p w:rsidR="0039705E" w:rsidRPr="002D1695" w:rsidRDefault="0039705E" w:rsidP="001A70E3">
      <w:pPr>
        <w:widowControl w:val="0"/>
        <w:suppressAutoHyphens w:val="0"/>
        <w:autoSpaceDE w:val="0"/>
        <w:autoSpaceDN w:val="0"/>
        <w:adjustRightInd w:val="0"/>
        <w:ind w:firstLine="709"/>
        <w:jc w:val="both"/>
      </w:pPr>
      <w:r>
        <w:t>18.1. 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rsidR="0039705E" w:rsidRPr="002D1695" w:rsidRDefault="0039705E" w:rsidP="001A70E3">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39705E" w:rsidRPr="002D1695" w:rsidRDefault="0039705E" w:rsidP="001A70E3">
      <w:pPr>
        <w:widowControl w:val="0"/>
        <w:suppressAutoHyphens w:val="0"/>
        <w:autoSpaceDE w:val="0"/>
        <w:autoSpaceDN w:val="0"/>
        <w:adjustRightInd w:val="0"/>
        <w:ind w:firstLine="709"/>
        <w:jc w:val="both"/>
      </w:pPr>
      <w:r>
        <w:t>18.2. Если Стороны не придут к соглашению путем переговоров, все споры рассматр</w:t>
      </w:r>
      <w:r>
        <w:t>и</w:t>
      </w:r>
      <w:r>
        <w:t xml:space="preserve">ваются в претензионном порядке. Срок рассмотрения претензии – 30 (тридцать) календарных дней с даты получения претензии. </w:t>
      </w:r>
    </w:p>
    <w:p w:rsidR="0039705E" w:rsidRPr="002D1695" w:rsidRDefault="0039705E" w:rsidP="001A70E3">
      <w:pPr>
        <w:widowControl w:val="0"/>
        <w:suppressAutoHyphens w:val="0"/>
        <w:autoSpaceDE w:val="0"/>
        <w:autoSpaceDN w:val="0"/>
        <w:adjustRightInd w:val="0"/>
        <w:ind w:firstLine="709"/>
        <w:jc w:val="both"/>
      </w:pPr>
      <w: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w:t>
      </w:r>
      <w:r>
        <w:t>о</w:t>
      </w:r>
      <w:r>
        <w:t xml:space="preserve">мочия лица, подписавшего претензию. </w:t>
      </w:r>
    </w:p>
    <w:p w:rsidR="0039705E" w:rsidRPr="002D1695" w:rsidRDefault="0039705E" w:rsidP="001A70E3">
      <w:pPr>
        <w:widowControl w:val="0"/>
        <w:suppressAutoHyphens w:val="0"/>
        <w:autoSpaceDE w:val="0"/>
        <w:autoSpaceDN w:val="0"/>
        <w:adjustRightInd w:val="0"/>
        <w:ind w:firstLine="709"/>
        <w:jc w:val="both"/>
      </w:pPr>
      <w:r>
        <w:t>18.3.1. Претензии направляются заказным письмом с уведомлением, нарочным по а</w:t>
      </w:r>
      <w:r>
        <w:t>д</w:t>
      </w:r>
      <w:r>
        <w:t>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w:t>
      </w:r>
      <w:r>
        <w:t>у</w:t>
      </w:r>
      <w:r>
        <w:t>ментов по следующим адресам электронной почты:</w:t>
      </w:r>
    </w:p>
    <w:p w:rsidR="0039705E" w:rsidRPr="002D1695" w:rsidRDefault="0039705E" w:rsidP="001A70E3">
      <w:pPr>
        <w:widowControl w:val="0"/>
        <w:suppressAutoHyphens w:val="0"/>
        <w:autoSpaceDE w:val="0"/>
        <w:autoSpaceDN w:val="0"/>
        <w:adjustRightInd w:val="0"/>
        <w:ind w:firstLine="567"/>
        <w:jc w:val="both"/>
      </w:pPr>
      <w:r>
        <w:t xml:space="preserve">для Заказчика </w:t>
      </w:r>
      <w:r>
        <w:rPr>
          <w:lang w:val="en-US"/>
        </w:rPr>
        <w:t>vszd</w:t>
      </w:r>
      <w:r>
        <w:t>@trcont.ru;</w:t>
      </w:r>
    </w:p>
    <w:p w:rsidR="0039705E" w:rsidRPr="002D1695" w:rsidRDefault="0039705E" w:rsidP="001A70E3">
      <w:pPr>
        <w:widowControl w:val="0"/>
        <w:suppressAutoHyphens w:val="0"/>
        <w:autoSpaceDE w:val="0"/>
        <w:autoSpaceDN w:val="0"/>
        <w:adjustRightInd w:val="0"/>
        <w:ind w:firstLine="567"/>
        <w:jc w:val="both"/>
      </w:pPr>
      <w:r>
        <w:t xml:space="preserve">для Подрядчика _____________________. </w:t>
      </w:r>
    </w:p>
    <w:p w:rsidR="0039705E" w:rsidRPr="002D1695" w:rsidRDefault="0039705E" w:rsidP="001A70E3">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электронной почты:</w:t>
      </w:r>
    </w:p>
    <w:p w:rsidR="0039705E" w:rsidRPr="002D1695" w:rsidRDefault="0039705E" w:rsidP="001A70E3">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усл</w:t>
      </w:r>
      <w:r>
        <w:t>о</w:t>
      </w:r>
      <w:r>
        <w:t>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39705E" w:rsidRPr="002D1695" w:rsidRDefault="0039705E" w:rsidP="001A70E3">
      <w:pPr>
        <w:widowControl w:val="0"/>
        <w:suppressAutoHyphens w:val="0"/>
        <w:autoSpaceDE w:val="0"/>
        <w:autoSpaceDN w:val="0"/>
        <w:adjustRightInd w:val="0"/>
        <w:ind w:firstLine="567"/>
        <w:jc w:val="both"/>
      </w:pPr>
      <w:r>
        <w:lastRenderedPageBreak/>
        <w:t>Стороны обязаны обеспечить актуальность адресов электронной почты, а также сво</w:t>
      </w:r>
      <w:r>
        <w:t>е</w:t>
      </w:r>
      <w:r>
        <w:t xml:space="preserve">временность получения и обработки поступающих сообщений. </w:t>
      </w:r>
    </w:p>
    <w:p w:rsidR="0039705E" w:rsidRPr="002D1695" w:rsidRDefault="0039705E" w:rsidP="001A70E3">
      <w:pPr>
        <w:widowControl w:val="0"/>
        <w:suppressAutoHyphens w:val="0"/>
        <w:autoSpaceDE w:val="0"/>
        <w:autoSpaceDN w:val="0"/>
        <w:adjustRightInd w:val="0"/>
        <w:ind w:firstLine="567"/>
        <w:jc w:val="both"/>
      </w:pPr>
      <w:r>
        <w:t>В случае неуведомления / несвоевременного уведомления об изменении соответству</w:t>
      </w:r>
      <w:r>
        <w:t>ю</w:t>
      </w:r>
      <w:r>
        <w:t>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9705E" w:rsidRPr="002D1695" w:rsidRDefault="0039705E" w:rsidP="001A70E3">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сообщения(ий) с вложе</w:t>
      </w:r>
      <w:r>
        <w:t>н</w:t>
      </w:r>
      <w:r>
        <w:t>ными файлами претензии и приложений к ней;</w:t>
      </w:r>
    </w:p>
    <w:p w:rsidR="0039705E" w:rsidRPr="002D1695" w:rsidRDefault="0039705E" w:rsidP="001A70E3">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w:t>
      </w:r>
      <w:r>
        <w:t>н</w:t>
      </w:r>
      <w:r>
        <w:t>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9705E" w:rsidRPr="002D1695" w:rsidRDefault="0039705E" w:rsidP="001A70E3">
      <w:pPr>
        <w:widowControl w:val="0"/>
        <w:suppressAutoHyphens w:val="0"/>
        <w:autoSpaceDE w:val="0"/>
        <w:autoSpaceDN w:val="0"/>
        <w:adjustRightInd w:val="0"/>
        <w:ind w:firstLine="567"/>
        <w:jc w:val="both"/>
      </w:pPr>
      <w:r>
        <w:t>г) при направлении претензии и прилагаемых к ней материалов несколькими сообщ</w:t>
      </w:r>
      <w:r>
        <w:t>е</w:t>
      </w:r>
      <w:r>
        <w:t xml:space="preserve">ниями в теме сообщений указывается объединяющий их признак, например, реквизиты претензии; </w:t>
      </w:r>
    </w:p>
    <w:p w:rsidR="0039705E" w:rsidRPr="002D1695" w:rsidRDefault="0039705E" w:rsidP="001A70E3">
      <w:pPr>
        <w:widowControl w:val="0"/>
        <w:suppressAutoHyphens w:val="0"/>
        <w:autoSpaceDE w:val="0"/>
        <w:autoSpaceDN w:val="0"/>
        <w:adjustRightInd w:val="0"/>
        <w:ind w:firstLine="567"/>
        <w:jc w:val="both"/>
      </w:pPr>
      <w:r>
        <w:t>д) в случае возникновения сомнений в подлинности представленных документов, неч</w:t>
      </w:r>
      <w:r>
        <w:t>и</w:t>
      </w:r>
      <w:r>
        <w:t>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w:t>
      </w:r>
      <w:r>
        <w:t>а</w:t>
      </w:r>
      <w:r>
        <w:t>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39705E" w:rsidRPr="002D1695" w:rsidRDefault="0039705E" w:rsidP="001A70E3">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39705E" w:rsidRPr="002D1695" w:rsidRDefault="0039705E" w:rsidP="001A70E3">
      <w:pPr>
        <w:widowControl w:val="0"/>
        <w:suppressAutoHyphens w:val="0"/>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39705E" w:rsidRPr="002D1695" w:rsidRDefault="0039705E" w:rsidP="001A70E3">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w:t>
      </w:r>
      <w:r>
        <w:t>е</w:t>
      </w:r>
      <w:r>
        <w:t>ния о предъявлении претензии, изложенные в п. 18.3.2 настоящего Договора, по аналогии.</w:t>
      </w:r>
    </w:p>
    <w:p w:rsidR="0039705E" w:rsidRPr="00627D9E" w:rsidRDefault="0039705E" w:rsidP="001A70E3">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39705E" w:rsidRPr="004E2DB2" w:rsidRDefault="0039705E" w:rsidP="001A70E3">
      <w:pPr>
        <w:widowControl w:val="0"/>
        <w:suppressAutoHyphens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w:t>
      </w:r>
      <w:r>
        <w:t>р</w:t>
      </w:r>
      <w:r>
        <w:t>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9705E" w:rsidRPr="004E2DB2" w:rsidRDefault="0039705E" w:rsidP="001A70E3">
      <w:pPr>
        <w:widowControl w:val="0"/>
        <w:suppressAutoHyphens w:val="0"/>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w:t>
      </w:r>
      <w:r>
        <w:t>т</w:t>
      </w:r>
      <w:r>
        <w:t>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w:t>
      </w:r>
      <w:r>
        <w:t>а</w:t>
      </w:r>
      <w:r>
        <w:t>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9705E" w:rsidRPr="004E2DB2" w:rsidRDefault="0039705E" w:rsidP="001A70E3">
      <w:pPr>
        <w:widowControl w:val="0"/>
        <w:suppressAutoHyphens w:val="0"/>
        <w:ind w:firstLine="709"/>
        <w:jc w:val="both"/>
      </w:pPr>
      <w:r>
        <w:t>18.7. Привлечение Эксперта и проведение независимой экспертизы не является обяз</w:t>
      </w:r>
      <w:r>
        <w:t>а</w:t>
      </w:r>
      <w:r>
        <w:t>тельной досудебной процедурой рассмотрения спора.</w:t>
      </w:r>
    </w:p>
    <w:p w:rsidR="0039705E" w:rsidRPr="004E2DB2" w:rsidRDefault="0039705E" w:rsidP="001A70E3">
      <w:pPr>
        <w:widowControl w:val="0"/>
        <w:suppressAutoHyphens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9705E" w:rsidRPr="004E2DB2" w:rsidRDefault="0039705E" w:rsidP="001A70E3">
      <w:pPr>
        <w:widowControl w:val="0"/>
        <w:suppressAutoHyphens w:val="0"/>
        <w:rPr>
          <w:b/>
          <w:bCs/>
        </w:rPr>
      </w:pPr>
    </w:p>
    <w:p w:rsidR="0039705E" w:rsidRPr="004E2DB2" w:rsidRDefault="0039705E" w:rsidP="001A70E3">
      <w:pPr>
        <w:widowControl w:val="0"/>
        <w:suppressAutoHyphens w:val="0"/>
        <w:ind w:firstLine="851"/>
        <w:jc w:val="center"/>
        <w:rPr>
          <w:b/>
        </w:rPr>
      </w:pPr>
      <w:r>
        <w:rPr>
          <w:b/>
        </w:rPr>
        <w:t>19. Вступление Договора в силу. Срок действия Договора и условия его досро</w:t>
      </w:r>
      <w:r>
        <w:rPr>
          <w:b/>
        </w:rPr>
        <w:t>ч</w:t>
      </w:r>
      <w:r>
        <w:rPr>
          <w:b/>
        </w:rPr>
        <w:t>ного расторжения</w:t>
      </w:r>
    </w:p>
    <w:p w:rsidR="0039705E" w:rsidRPr="004E2DB2" w:rsidRDefault="0039705E" w:rsidP="00EA1244">
      <w:pPr>
        <w:pStyle w:val="aff7"/>
        <w:widowControl w:val="0"/>
        <w:numPr>
          <w:ilvl w:val="1"/>
          <w:numId w:val="27"/>
        </w:numPr>
        <w:suppressAutoHyphens w:val="0"/>
        <w:ind w:left="0" w:firstLine="709"/>
        <w:jc w:val="both"/>
      </w:pPr>
      <w:r>
        <w:lastRenderedPageBreak/>
        <w:t xml:space="preserve"> Настоящий Договор вступает в силу с даты его подписания Сторонами и действ</w:t>
      </w:r>
      <w:r>
        <w:t>у</w:t>
      </w:r>
      <w:r>
        <w:t>ет до полного исполнения Сторонами своих обязательств по настоящему Договору.</w:t>
      </w:r>
    </w:p>
    <w:p w:rsidR="0039705E" w:rsidRPr="004E2DB2" w:rsidRDefault="0039705E" w:rsidP="00EA1244">
      <w:pPr>
        <w:pStyle w:val="aff7"/>
        <w:widowControl w:val="0"/>
        <w:numPr>
          <w:ilvl w:val="1"/>
          <w:numId w:val="27"/>
        </w:numPr>
        <w:suppressAutoHyphens w:val="0"/>
        <w:ind w:left="0" w:firstLine="709"/>
        <w:jc w:val="both"/>
      </w:pPr>
      <w:r>
        <w:t xml:space="preserve"> Настоящий Договор может быть досрочно расторгнут по основаниям, предусмо</w:t>
      </w:r>
      <w:r>
        <w:t>т</w:t>
      </w:r>
      <w:r>
        <w:t>ренным законодательством Российской Федерации и настоящим Договором.</w:t>
      </w:r>
    </w:p>
    <w:p w:rsidR="0039705E" w:rsidRPr="004E2DB2" w:rsidRDefault="0039705E" w:rsidP="00EA1244">
      <w:pPr>
        <w:pStyle w:val="aff7"/>
        <w:widowControl w:val="0"/>
        <w:numPr>
          <w:ilvl w:val="1"/>
          <w:numId w:val="27"/>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w:t>
      </w:r>
      <w:r>
        <w:t>и</w:t>
      </w:r>
      <w:r>
        <w:t>ях предусмотренных Федеральным законом «О несостоятельности (банкротстве)») или Сторона подлежит реорганизации или ликвидации.</w:t>
      </w:r>
    </w:p>
    <w:p w:rsidR="0039705E" w:rsidRPr="004E2DB2" w:rsidRDefault="0039705E" w:rsidP="001A70E3">
      <w:pPr>
        <w:widowControl w:val="0"/>
        <w:suppressAutoHyphens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39705E" w:rsidRPr="004E2DB2" w:rsidRDefault="0039705E" w:rsidP="001A70E3">
      <w:pPr>
        <w:widowControl w:val="0"/>
        <w:suppressAutoHyphens w:val="0"/>
        <w:ind w:firstLine="709"/>
        <w:jc w:val="both"/>
      </w:pPr>
      <w:r>
        <w:t>19.4.1. Если единовременная просрочка Подрядчика любого из сроков по Этапам Работ составляет более чем 30 (Тридцать) дней.</w:t>
      </w:r>
    </w:p>
    <w:p w:rsidR="0039705E" w:rsidRPr="004E2DB2" w:rsidRDefault="0039705E" w:rsidP="001A70E3">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39705E" w:rsidRPr="004E2DB2" w:rsidRDefault="0039705E" w:rsidP="001A70E3">
      <w:pPr>
        <w:pStyle w:val="afd"/>
        <w:widowControl w:val="0"/>
        <w:suppressAutoHyphens w:val="0"/>
        <w:rPr>
          <w:sz w:val="24"/>
          <w:szCs w:val="24"/>
        </w:rPr>
      </w:pPr>
      <w:r>
        <w:rPr>
          <w:sz w:val="24"/>
          <w:szCs w:val="24"/>
        </w:rPr>
        <w:t>19.4.3. Если у Подрядчика аннулирован и/или приостановлен и/или истек срок дейс</w:t>
      </w:r>
      <w:r>
        <w:rPr>
          <w:sz w:val="24"/>
          <w:szCs w:val="24"/>
        </w:rPr>
        <w:t>т</w:t>
      </w:r>
      <w:r>
        <w:rPr>
          <w:sz w:val="24"/>
          <w:szCs w:val="24"/>
        </w:rPr>
        <w:t>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w:t>
      </w:r>
      <w:r>
        <w:rPr>
          <w:sz w:val="24"/>
          <w:szCs w:val="24"/>
        </w:rPr>
        <w:t>а</w:t>
      </w:r>
      <w:r>
        <w:rPr>
          <w:sz w:val="24"/>
          <w:szCs w:val="24"/>
        </w:rPr>
        <w:t xml:space="preserve">тельства. </w:t>
      </w:r>
    </w:p>
    <w:p w:rsidR="0039705E" w:rsidRPr="004E2DB2" w:rsidRDefault="0039705E" w:rsidP="001A70E3">
      <w:pPr>
        <w:pStyle w:val="afd"/>
        <w:widowControl w:val="0"/>
        <w:suppressAutoHyphens w:val="0"/>
        <w:rPr>
          <w:sz w:val="24"/>
          <w:szCs w:val="24"/>
        </w:rPr>
      </w:pPr>
      <w:r>
        <w:rPr>
          <w:sz w:val="24"/>
          <w:szCs w:val="24"/>
        </w:rPr>
        <w:t>19.4.4. Если Подрядчик совершил не согласованную с Заказчиком уступку прав треб</w:t>
      </w:r>
      <w:r>
        <w:rPr>
          <w:sz w:val="24"/>
          <w:szCs w:val="24"/>
        </w:rPr>
        <w:t>о</w:t>
      </w:r>
      <w:r>
        <w:rPr>
          <w:sz w:val="24"/>
          <w:szCs w:val="24"/>
        </w:rPr>
        <w:t>вания.</w:t>
      </w:r>
    </w:p>
    <w:p w:rsidR="0039705E" w:rsidRPr="004E2DB2" w:rsidRDefault="0039705E" w:rsidP="001A70E3">
      <w:pPr>
        <w:pStyle w:val="afd"/>
        <w:widowControl w:val="0"/>
        <w:suppressAutoHyphens w:val="0"/>
        <w:rPr>
          <w:sz w:val="24"/>
          <w:szCs w:val="24"/>
        </w:rPr>
      </w:pPr>
      <w:r>
        <w:rPr>
          <w:sz w:val="24"/>
          <w:szCs w:val="24"/>
        </w:rPr>
        <w:t>19.4.5. Если Результат Работ не достиг технических характеристик (показателей), пр</w:t>
      </w:r>
      <w:r>
        <w:rPr>
          <w:sz w:val="24"/>
          <w:szCs w:val="24"/>
        </w:rPr>
        <w:t>е</w:t>
      </w:r>
      <w:r>
        <w:rPr>
          <w:sz w:val="24"/>
          <w:szCs w:val="24"/>
        </w:rPr>
        <w:t>дусмотренных Рабочей документацией, Дефектным актом и Заказчик, очевидно, не может эксплуатировать Результат Работ надлежащим качеством.</w:t>
      </w:r>
    </w:p>
    <w:p w:rsidR="0039705E" w:rsidRPr="004E2DB2" w:rsidRDefault="0039705E" w:rsidP="001A70E3">
      <w:pPr>
        <w:pStyle w:val="afd"/>
        <w:widowControl w:val="0"/>
        <w:suppressAutoHyphens w:val="0"/>
        <w:rPr>
          <w:sz w:val="24"/>
          <w:szCs w:val="24"/>
        </w:rPr>
      </w:pPr>
      <w:r>
        <w:rPr>
          <w:sz w:val="24"/>
          <w:szCs w:val="24"/>
        </w:rPr>
        <w:t>19.4.6. Если Подрядчик самовольно покинул Строительную площадку или иным обр</w:t>
      </w:r>
      <w:r>
        <w:rPr>
          <w:sz w:val="24"/>
          <w:szCs w:val="24"/>
        </w:rPr>
        <w:t>а</w:t>
      </w:r>
      <w:r>
        <w:rPr>
          <w:sz w:val="24"/>
          <w:szCs w:val="24"/>
        </w:rPr>
        <w:t>зом прямо продемонстрировал намерение прекратить исполнение своих обязательств по настоящему Договору.</w:t>
      </w:r>
    </w:p>
    <w:p w:rsidR="0039705E" w:rsidRPr="004E2DB2" w:rsidRDefault="0039705E" w:rsidP="001A70E3">
      <w:pPr>
        <w:pStyle w:val="afd"/>
        <w:widowControl w:val="0"/>
        <w:suppressAutoHyphens w:val="0"/>
        <w:rPr>
          <w:sz w:val="24"/>
          <w:szCs w:val="24"/>
        </w:rPr>
      </w:pPr>
      <w:r>
        <w:rPr>
          <w:sz w:val="24"/>
          <w:szCs w:val="24"/>
        </w:rPr>
        <w:t>19.4.7. Если Подрядчик более 2 (Двух) раз совершил Существенное нарушение Догов</w:t>
      </w:r>
      <w:r>
        <w:rPr>
          <w:sz w:val="24"/>
          <w:szCs w:val="24"/>
        </w:rPr>
        <w:t>о</w:t>
      </w:r>
      <w:r>
        <w:rPr>
          <w:sz w:val="24"/>
          <w:szCs w:val="24"/>
        </w:rPr>
        <w:t>ра (Статья 2 Договора).</w:t>
      </w:r>
    </w:p>
    <w:p w:rsidR="0039705E" w:rsidRPr="004E2DB2" w:rsidRDefault="0039705E" w:rsidP="001A70E3">
      <w:pPr>
        <w:widowControl w:val="0"/>
        <w:suppressAutoHyphens w:val="0"/>
        <w:ind w:firstLine="709"/>
        <w:jc w:val="both"/>
      </w:pPr>
      <w:r>
        <w:t>19.5.</w:t>
      </w:r>
      <w:r>
        <w:tab/>
        <w:t xml:space="preserve"> Договор может быть полностью или частично расторгнут по инициативе Подря</w:t>
      </w:r>
      <w:r>
        <w:t>д</w:t>
      </w:r>
      <w:r>
        <w:t>чика досрочно путем одностороннего отказа от исполнения Договора:</w:t>
      </w:r>
    </w:p>
    <w:p w:rsidR="0039705E" w:rsidRPr="004E2DB2" w:rsidRDefault="0039705E" w:rsidP="001A70E3">
      <w:pPr>
        <w:widowControl w:val="0"/>
        <w:suppressAutoHyphens w:val="0"/>
        <w:ind w:firstLine="709"/>
        <w:jc w:val="both"/>
      </w:pPr>
      <w:r>
        <w:t>19.5.1.</w:t>
      </w:r>
      <w:r>
        <w:tab/>
        <w:t>Если Заказчик нарушил предусмотренные настоящим Договором сроки по п</w:t>
      </w:r>
      <w:r>
        <w:t>е</w:t>
      </w:r>
      <w:r>
        <w:t xml:space="preserve">редаче Исходных данных в соответствии с требованиями Приложения № 4 более, чем на 30   (Тридцать) дней. </w:t>
      </w:r>
    </w:p>
    <w:p w:rsidR="0039705E" w:rsidRPr="004E2DB2" w:rsidRDefault="0039705E" w:rsidP="001A70E3">
      <w:pPr>
        <w:widowControl w:val="0"/>
        <w:suppressAutoHyphens w:val="0"/>
        <w:ind w:firstLine="709"/>
        <w:jc w:val="both"/>
      </w:pPr>
      <w:r>
        <w:t>19.5.2.</w:t>
      </w:r>
      <w:r>
        <w:tab/>
        <w:t>Если Заказчик не производит приемку Работ и Результата Работ при отсутс</w:t>
      </w:r>
      <w:r>
        <w:t>т</w:t>
      </w:r>
      <w:r>
        <w:t xml:space="preserve">вии замечаний и недостатков в выполненных Работах и Результате Работ в течение 30 (Тридцати) дней с даты предъявления к приемке. </w:t>
      </w:r>
    </w:p>
    <w:p w:rsidR="0039705E" w:rsidRPr="004E2DB2" w:rsidRDefault="0039705E" w:rsidP="001A70E3">
      <w:pPr>
        <w:widowControl w:val="0"/>
        <w:suppressAutoHyphens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9705E" w:rsidRPr="004E2DB2" w:rsidRDefault="0039705E" w:rsidP="001A70E3">
      <w:pPr>
        <w:widowControl w:val="0"/>
        <w:suppressAutoHyphens w:val="0"/>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т.ч. в случае привлечения нового Подрядчика). </w:t>
      </w:r>
    </w:p>
    <w:p w:rsidR="0039705E" w:rsidRPr="004E2DB2" w:rsidRDefault="0039705E" w:rsidP="001A70E3">
      <w:pPr>
        <w:widowControl w:val="0"/>
        <w:suppressAutoHyphens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w:t>
      </w:r>
      <w:r>
        <w:lastRenderedPageBreak/>
        <w:t xml:space="preserve">настоящему Договору. При этом ни одна из Сторон не получит никакого неоправданного обогащения. </w:t>
      </w:r>
    </w:p>
    <w:p w:rsidR="0039705E" w:rsidRPr="004E2DB2" w:rsidRDefault="0039705E" w:rsidP="001A70E3">
      <w:pPr>
        <w:widowControl w:val="0"/>
        <w:suppressAutoHyphens w:val="0"/>
        <w:ind w:firstLine="709"/>
        <w:jc w:val="both"/>
      </w:pPr>
      <w:r>
        <w:t>В ходе проведения окончательного расчета:</w:t>
      </w:r>
    </w:p>
    <w:p w:rsidR="0039705E" w:rsidRPr="004E2DB2" w:rsidRDefault="0039705E" w:rsidP="001A70E3">
      <w:pPr>
        <w:widowControl w:val="0"/>
        <w:tabs>
          <w:tab w:val="left" w:pos="1080"/>
        </w:tabs>
        <w:suppressAutoHyphens w:val="0"/>
        <w:ind w:firstLine="709"/>
        <w:jc w:val="both"/>
      </w:pPr>
      <w:r>
        <w:t>19.8.1. Подрядчик обязуется:</w:t>
      </w:r>
    </w:p>
    <w:p w:rsidR="0039705E" w:rsidRPr="004E2DB2" w:rsidRDefault="0039705E" w:rsidP="001A70E3">
      <w:pPr>
        <w:widowControl w:val="0"/>
        <w:tabs>
          <w:tab w:val="left" w:pos="1080"/>
        </w:tabs>
        <w:suppressAutoHyphens w:val="0"/>
        <w:ind w:firstLine="709"/>
        <w:jc w:val="both"/>
      </w:pPr>
      <w:r>
        <w:t>(</w:t>
      </w:r>
      <w:r>
        <w:rPr>
          <w:lang w:val="en-US"/>
        </w:rPr>
        <w:t>a</w:t>
      </w:r>
      <w:r>
        <w:t>)</w:t>
      </w:r>
      <w:r>
        <w:tab/>
        <w:t>вернуть Заказчику авансовый платеж, в части, превышающей стоимость заверше</w:t>
      </w:r>
      <w:r>
        <w:t>н</w:t>
      </w:r>
      <w:r>
        <w:t>ных и принятых Заказчиком Этапов Работ;</w:t>
      </w:r>
    </w:p>
    <w:p w:rsidR="0039705E" w:rsidRPr="004E2DB2" w:rsidRDefault="0039705E" w:rsidP="001A70E3">
      <w:pPr>
        <w:widowControl w:val="0"/>
        <w:tabs>
          <w:tab w:val="left" w:pos="1080"/>
        </w:tabs>
        <w:suppressAutoHyphens w:val="0"/>
        <w:ind w:firstLine="709"/>
        <w:jc w:val="both"/>
      </w:pPr>
      <w:r>
        <w:t>(b)</w:t>
      </w:r>
      <w:r>
        <w:tab/>
        <w:t>передать Заказчику, по требованию Заказчика, приобретенные Подрядчиком согл</w:t>
      </w:r>
      <w:r>
        <w:t>а</w:t>
      </w:r>
      <w:r>
        <w:t xml:space="preserve">сованные с Заказчиком Материалы на основании товарной накладной по форме № ТОРГ-12; </w:t>
      </w:r>
    </w:p>
    <w:p w:rsidR="0039705E" w:rsidRPr="004E2DB2" w:rsidRDefault="0039705E" w:rsidP="001A70E3">
      <w:pPr>
        <w:widowControl w:val="0"/>
        <w:tabs>
          <w:tab w:val="left" w:pos="1080"/>
        </w:tabs>
        <w:suppressAutoHyphens w:val="0"/>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9705E" w:rsidRPr="004E2DB2" w:rsidRDefault="0039705E" w:rsidP="001A70E3">
      <w:pPr>
        <w:widowControl w:val="0"/>
        <w:tabs>
          <w:tab w:val="left" w:pos="1080"/>
        </w:tabs>
        <w:suppressAutoHyphens w:val="0"/>
        <w:ind w:firstLine="709"/>
        <w:jc w:val="both"/>
      </w:pPr>
      <w:r>
        <w:t>(d)</w:t>
      </w:r>
      <w:r>
        <w:tab/>
        <w:t>передать Заказчику выполненные Работы.</w:t>
      </w:r>
    </w:p>
    <w:p w:rsidR="0039705E" w:rsidRPr="004E2DB2" w:rsidRDefault="0039705E" w:rsidP="001A70E3">
      <w:pPr>
        <w:widowControl w:val="0"/>
        <w:tabs>
          <w:tab w:val="left" w:pos="1080"/>
        </w:tabs>
        <w:suppressAutoHyphens w:val="0"/>
        <w:ind w:firstLine="709"/>
        <w:jc w:val="both"/>
      </w:pPr>
      <w:r>
        <w:t>19.8.2.</w:t>
      </w:r>
      <w: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w:t>
      </w:r>
      <w:r>
        <w:t>ю</w:t>
      </w:r>
      <w:r>
        <w:t xml:space="preserve">чением Работ и/или отдельных единиц Материалов, имеющих Недостатки. </w:t>
      </w:r>
    </w:p>
    <w:p w:rsidR="0039705E" w:rsidRPr="004E2DB2" w:rsidRDefault="0039705E" w:rsidP="001A70E3">
      <w:pPr>
        <w:widowControl w:val="0"/>
        <w:tabs>
          <w:tab w:val="left" w:pos="1080"/>
        </w:tabs>
        <w:suppressAutoHyphens w:val="0"/>
        <w:ind w:firstLine="709"/>
        <w:jc w:val="both"/>
      </w:pPr>
      <w:r>
        <w:t>19.8.3. При расторжении настоящего Договора по инициативе Заказчика, по основан</w:t>
      </w:r>
      <w:r>
        <w:t>и</w:t>
      </w:r>
      <w:r>
        <w:t>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9705E" w:rsidRPr="004E2DB2" w:rsidRDefault="0039705E" w:rsidP="001A70E3">
      <w:pPr>
        <w:widowControl w:val="0"/>
        <w:suppressAutoHyphens w:val="0"/>
        <w:ind w:firstLine="709"/>
        <w:jc w:val="both"/>
      </w:pPr>
      <w:r>
        <w:t>19.9.</w:t>
      </w:r>
      <w:r>
        <w:tab/>
        <w:t xml:space="preserve"> Заказчик может в любое время до сдачи ему Результата Работ отказаться от и</w:t>
      </w:r>
      <w:r>
        <w:t>с</w:t>
      </w:r>
      <w:r>
        <w:t>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39705E" w:rsidRPr="004E2DB2" w:rsidRDefault="0039705E" w:rsidP="001A70E3">
      <w:pPr>
        <w:widowControl w:val="0"/>
        <w:suppressAutoHyphens w:val="0"/>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9705E" w:rsidRPr="004E2DB2" w:rsidRDefault="0039705E" w:rsidP="001A70E3">
      <w:pPr>
        <w:widowControl w:val="0"/>
        <w:suppressAutoHyphens w:val="0"/>
        <w:ind w:firstLine="851"/>
        <w:jc w:val="center"/>
        <w:rPr>
          <w:b/>
        </w:rPr>
      </w:pPr>
    </w:p>
    <w:p w:rsidR="0039705E" w:rsidRPr="004E2DB2" w:rsidRDefault="0039705E" w:rsidP="00EA1244">
      <w:pPr>
        <w:pStyle w:val="aff7"/>
        <w:widowControl w:val="0"/>
        <w:numPr>
          <w:ilvl w:val="0"/>
          <w:numId w:val="27"/>
        </w:numPr>
        <w:suppressAutoHyphens w:val="0"/>
        <w:jc w:val="center"/>
        <w:rPr>
          <w:b/>
        </w:rPr>
      </w:pPr>
      <w:r>
        <w:rPr>
          <w:b/>
        </w:rPr>
        <w:t>Одобрения и уведомления</w:t>
      </w:r>
    </w:p>
    <w:p w:rsidR="0039705E" w:rsidRPr="004E2DB2" w:rsidRDefault="0039705E" w:rsidP="001A70E3">
      <w:pPr>
        <w:widowControl w:val="0"/>
        <w:suppressAutoHyphens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9705E" w:rsidRPr="004E2DB2" w:rsidRDefault="0039705E" w:rsidP="001A70E3">
      <w:pPr>
        <w:widowControl w:val="0"/>
        <w:suppressAutoHyphens w:val="0"/>
        <w:ind w:firstLine="709"/>
        <w:jc w:val="both"/>
      </w:pPr>
      <w:r>
        <w:t xml:space="preserve">20.2. </w:t>
      </w:r>
      <w:r>
        <w:tab/>
        <w:t>В случае изменения местонахождения и банковских реквизитов одной из Ст</w:t>
      </w:r>
      <w:r>
        <w:t>о</w:t>
      </w:r>
      <w:r>
        <w:t>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w:t>
      </w:r>
      <w:r>
        <w:t>н</w:t>
      </w:r>
      <w:r>
        <w:t>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9705E" w:rsidRPr="00BC606A" w:rsidRDefault="0039705E" w:rsidP="001A70E3">
      <w:pPr>
        <w:widowControl w:val="0"/>
        <w:suppressAutoHyphens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9705E" w:rsidRPr="00BC606A" w:rsidRDefault="0039705E" w:rsidP="001A70E3">
      <w:pPr>
        <w:widowControl w:val="0"/>
        <w:suppressAutoHyphens w:val="0"/>
        <w:ind w:firstLine="709"/>
        <w:jc w:val="both"/>
      </w:pPr>
      <w:r>
        <w:rPr>
          <w:b/>
          <w:bCs/>
        </w:rPr>
        <w:t>Заказчику: ___________________________________________________</w:t>
      </w:r>
    </w:p>
    <w:p w:rsidR="0039705E" w:rsidRPr="00BC606A" w:rsidRDefault="0039705E" w:rsidP="001A70E3">
      <w:pPr>
        <w:widowControl w:val="0"/>
        <w:suppressAutoHyphens w:val="0"/>
        <w:ind w:firstLine="709"/>
        <w:jc w:val="both"/>
      </w:pPr>
      <w:r>
        <w:rPr>
          <w:b/>
          <w:bCs/>
        </w:rPr>
        <w:t>Подрядчику:</w:t>
      </w:r>
      <w:bookmarkStart w:id="17" w:name="_DV_M51"/>
      <w:bookmarkEnd w:id="17"/>
      <w:r>
        <w:rPr>
          <w:b/>
          <w:bCs/>
        </w:rPr>
        <w:t xml:space="preserve"> ______________________________________________________</w:t>
      </w:r>
    </w:p>
    <w:p w:rsidR="0039705E" w:rsidRPr="004E2DB2" w:rsidRDefault="0039705E" w:rsidP="001A70E3">
      <w:pPr>
        <w:widowControl w:val="0"/>
        <w:suppressAutoHyphens w:val="0"/>
        <w:ind w:firstLine="709"/>
        <w:jc w:val="both"/>
      </w:pPr>
      <w:r>
        <w:lastRenderedPageBreak/>
        <w:t>20.4.</w:t>
      </w:r>
      <w:r>
        <w:tab/>
        <w:t xml:space="preserve"> Вся переписка (включая уведомления) по настоящему Договору, исходящая от З</w:t>
      </w:r>
      <w:r>
        <w:t>а</w:t>
      </w:r>
      <w:r>
        <w:t>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9705E" w:rsidRPr="004E2DB2" w:rsidRDefault="0039705E" w:rsidP="001A70E3">
      <w:pPr>
        <w:widowControl w:val="0"/>
        <w:suppressAutoHyphens w:val="0"/>
        <w:ind w:firstLine="709"/>
        <w:jc w:val="both"/>
      </w:pPr>
    </w:p>
    <w:p w:rsidR="0039705E" w:rsidRPr="004E2DB2" w:rsidRDefault="0039705E" w:rsidP="001A70E3">
      <w:pPr>
        <w:widowControl w:val="0"/>
        <w:suppressAutoHyphens w:val="0"/>
        <w:ind w:firstLine="709"/>
        <w:contextualSpacing/>
        <w:jc w:val="center"/>
        <w:rPr>
          <w:b/>
        </w:rPr>
      </w:pPr>
      <w:r>
        <w:rPr>
          <w:b/>
        </w:rPr>
        <w:t>21. Антикоррупционная оговорка</w:t>
      </w:r>
    </w:p>
    <w:p w:rsidR="0039705E" w:rsidRPr="004E2DB2" w:rsidRDefault="0039705E" w:rsidP="001A70E3">
      <w:pPr>
        <w:pStyle w:val="1ff"/>
        <w:widowControl w:val="0"/>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w:t>
      </w:r>
      <w:r>
        <w:rPr>
          <w:rFonts w:ascii="Times New Roman" w:hAnsi="Times New Roman"/>
          <w:sz w:val="24"/>
          <w:szCs w:val="24"/>
        </w:rPr>
        <w:t>а</w:t>
      </w:r>
      <w:r>
        <w:rPr>
          <w:rFonts w:ascii="Times New Roman" w:hAnsi="Times New Roman"/>
          <w:sz w:val="24"/>
          <w:szCs w:val="24"/>
        </w:rPr>
        <w:t>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w:t>
      </w:r>
      <w:r>
        <w:rPr>
          <w:rFonts w:ascii="Times New Roman" w:hAnsi="Times New Roman"/>
          <w:sz w:val="24"/>
          <w:szCs w:val="24"/>
        </w:rPr>
        <w:t>п</w:t>
      </w:r>
      <w:r>
        <w:rPr>
          <w:rFonts w:ascii="Times New Roman" w:hAnsi="Times New Roman"/>
          <w:sz w:val="24"/>
          <w:szCs w:val="24"/>
        </w:rPr>
        <w:t>ционных требований указанными лицами признается нарушением, совершенным соответствующей Стороной.</w:t>
      </w:r>
    </w:p>
    <w:p w:rsidR="0039705E" w:rsidRPr="004E2DB2" w:rsidRDefault="0039705E" w:rsidP="001A70E3">
      <w:pPr>
        <w:pStyle w:val="1ff"/>
        <w:widowControl w:val="0"/>
        <w:spacing w:before="0" w:after="0"/>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w:t>
      </w:r>
      <w:r>
        <w:rPr>
          <w:rFonts w:ascii="Times New Roman" w:hAnsi="Times New Roman"/>
          <w:sz w:val="24"/>
          <w:szCs w:val="24"/>
        </w:rPr>
        <w:t>а</w:t>
      </w:r>
      <w:r>
        <w:rPr>
          <w:rFonts w:ascii="Times New Roman" w:hAnsi="Times New Roman"/>
          <w:sz w:val="24"/>
          <w:szCs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w:t>
      </w:r>
      <w:r>
        <w:rPr>
          <w:rFonts w:ascii="Times New Roman" w:hAnsi="Times New Roman"/>
          <w:sz w:val="24"/>
          <w:szCs w:val="24"/>
        </w:rPr>
        <w:t>я</w:t>
      </w:r>
      <w:r>
        <w:rPr>
          <w:rFonts w:ascii="Times New Roman" w:hAnsi="Times New Roman"/>
          <w:sz w:val="24"/>
          <w:szCs w:val="24"/>
        </w:rPr>
        <w:t>щего Договора.</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w:t>
      </w:r>
      <w:r>
        <w:rPr>
          <w:rFonts w:ascii="Times New Roman" w:hAnsi="Times New Roman"/>
          <w:sz w:val="24"/>
          <w:szCs w:val="24"/>
        </w:rPr>
        <w:t>т</w:t>
      </w:r>
      <w:r>
        <w:rPr>
          <w:rFonts w:ascii="Times New Roman" w:hAnsi="Times New Roman"/>
          <w:sz w:val="24"/>
          <w:szCs w:val="24"/>
        </w:rPr>
        <w:t>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w:t>
      </w:r>
      <w:r>
        <w:rPr>
          <w:rFonts w:ascii="Times New Roman" w:hAnsi="Times New Roman"/>
          <w:sz w:val="24"/>
          <w:szCs w:val="24"/>
        </w:rPr>
        <w:t>б</w:t>
      </w:r>
      <w:r>
        <w:rPr>
          <w:rFonts w:ascii="Times New Roman" w:hAnsi="Times New Roman"/>
          <w:sz w:val="24"/>
          <w:szCs w:val="24"/>
        </w:rPr>
        <w:t>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w:t>
      </w:r>
      <w:r>
        <w:rPr>
          <w:rFonts w:ascii="Times New Roman" w:hAnsi="Times New Roman"/>
          <w:sz w:val="24"/>
          <w:szCs w:val="24"/>
        </w:rPr>
        <w:t>о</w:t>
      </w:r>
      <w:r>
        <w:rPr>
          <w:rFonts w:ascii="Times New Roman" w:hAnsi="Times New Roman"/>
          <w:sz w:val="24"/>
          <w:szCs w:val="24"/>
        </w:rPr>
        <w:t>го влияния или для достижения иных неправомерных целей.</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w:t>
      </w:r>
      <w:r>
        <w:rPr>
          <w:rFonts w:ascii="Times New Roman" w:hAnsi="Times New Roman"/>
          <w:sz w:val="24"/>
          <w:szCs w:val="24"/>
        </w:rPr>
        <w:t>я</w:t>
      </w:r>
      <w:r>
        <w:rPr>
          <w:rFonts w:ascii="Times New Roman" w:hAnsi="Times New Roman"/>
          <w:sz w:val="24"/>
          <w:szCs w:val="24"/>
        </w:rPr>
        <w:t>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w:t>
      </w:r>
      <w:r>
        <w:rPr>
          <w:rFonts w:ascii="Times New Roman" w:hAnsi="Times New Roman"/>
          <w:sz w:val="24"/>
          <w:szCs w:val="24"/>
        </w:rPr>
        <w:t>о</w:t>
      </w:r>
      <w:r>
        <w:rPr>
          <w:rFonts w:ascii="Times New Roman" w:hAnsi="Times New Roman"/>
          <w:sz w:val="24"/>
          <w:szCs w:val="24"/>
        </w:rPr>
        <w:t>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w:t>
      </w:r>
      <w:r>
        <w:rPr>
          <w:rFonts w:ascii="Times New Roman" w:hAnsi="Times New Roman"/>
          <w:sz w:val="24"/>
          <w:szCs w:val="24"/>
        </w:rPr>
        <w:t>о</w:t>
      </w:r>
      <w:r>
        <w:rPr>
          <w:rFonts w:ascii="Times New Roman" w:hAnsi="Times New Roman"/>
          <w:sz w:val="24"/>
          <w:szCs w:val="24"/>
        </w:rPr>
        <w:t>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w:t>
      </w:r>
      <w:r>
        <w:rPr>
          <w:rFonts w:ascii="Times New Roman" w:hAnsi="Times New Roman"/>
          <w:sz w:val="24"/>
          <w:szCs w:val="24"/>
        </w:rPr>
        <w:t>е</w:t>
      </w:r>
      <w:r>
        <w:rPr>
          <w:rFonts w:ascii="Times New Roman" w:hAnsi="Times New Roman"/>
          <w:sz w:val="24"/>
          <w:szCs w:val="24"/>
        </w:rPr>
        <w:t xml:space="preserve">ние эффективных мер по предотвращению возможных конфликтных ситуаций. </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w:t>
      </w:r>
      <w:r>
        <w:rPr>
          <w:rFonts w:ascii="Times New Roman" w:hAnsi="Times New Roman"/>
          <w:sz w:val="24"/>
          <w:szCs w:val="24"/>
        </w:rPr>
        <w:t>о</w:t>
      </w:r>
      <w:r>
        <w:rPr>
          <w:rFonts w:ascii="Times New Roman" w:hAnsi="Times New Roman"/>
          <w:sz w:val="24"/>
          <w:szCs w:val="24"/>
        </w:rPr>
        <w:t xml:space="preserve">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w:t>
      </w:r>
      <w:r>
        <w:rPr>
          <w:rFonts w:ascii="Times New Roman" w:hAnsi="Times New Roman"/>
          <w:sz w:val="24"/>
          <w:szCs w:val="24"/>
        </w:rPr>
        <w:lastRenderedPageBreak/>
        <w:t>случаях:</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w:t>
      </w:r>
      <w:r>
        <w:rPr>
          <w:rFonts w:ascii="Times New Roman" w:hAnsi="Times New Roman"/>
          <w:sz w:val="24"/>
          <w:szCs w:val="24"/>
        </w:rPr>
        <w:t>и</w:t>
      </w:r>
      <w:r>
        <w:rPr>
          <w:rFonts w:ascii="Times New Roman" w:hAnsi="Times New Roman"/>
          <w:sz w:val="24"/>
          <w:szCs w:val="24"/>
        </w:rPr>
        <w:t>стративного правонарушения коррупционной направленности другой Стороной;</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w:t>
      </w:r>
      <w:r>
        <w:rPr>
          <w:rFonts w:ascii="Times New Roman" w:hAnsi="Times New Roman"/>
          <w:sz w:val="24"/>
          <w:szCs w:val="24"/>
        </w:rPr>
        <w:t>н</w:t>
      </w:r>
      <w:r>
        <w:rPr>
          <w:rFonts w:ascii="Times New Roman" w:hAnsi="Times New Roman"/>
          <w:sz w:val="24"/>
          <w:szCs w:val="24"/>
        </w:rPr>
        <w:t>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w:t>
      </w:r>
      <w:r>
        <w:rPr>
          <w:rFonts w:ascii="Times New Roman" w:hAnsi="Times New Roman"/>
          <w:sz w:val="24"/>
          <w:szCs w:val="24"/>
        </w:rPr>
        <w:t>ь</w:t>
      </w:r>
      <w:r>
        <w:rPr>
          <w:rFonts w:ascii="Times New Roman" w:hAnsi="Times New Roman"/>
          <w:sz w:val="24"/>
          <w:szCs w:val="24"/>
        </w:rPr>
        <w:t>тате этого убытки в соответствии с порядком и в размере, предусмотренном применимым законодательством и настоящим Договором.</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w:t>
      </w:r>
      <w:r>
        <w:rPr>
          <w:rFonts w:ascii="Times New Roman" w:hAnsi="Times New Roman"/>
          <w:sz w:val="24"/>
          <w:szCs w:val="24"/>
        </w:rPr>
        <w:t>и</w:t>
      </w:r>
      <w:r>
        <w:rPr>
          <w:rFonts w:ascii="Times New Roman" w:hAnsi="Times New Roman"/>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39705E" w:rsidRPr="004E2DB2" w:rsidRDefault="0039705E" w:rsidP="001A70E3">
      <w:pPr>
        <w:pStyle w:val="1ff"/>
        <w:widowControl w:val="0"/>
        <w:ind w:firstLine="709"/>
        <w:contextualSpacing/>
        <w:rPr>
          <w:rFonts w:ascii="Times New Roman" w:hAnsi="Times New Roman"/>
          <w:i/>
          <w:sz w:val="24"/>
          <w:szCs w:val="24"/>
        </w:rPr>
      </w:pPr>
      <w:r>
        <w:rPr>
          <w:rFonts w:ascii="Times New Roman" w:hAnsi="Times New Roman"/>
          <w:sz w:val="24"/>
          <w:szCs w:val="24"/>
        </w:rPr>
        <w:t>Каналы уведомления (указывается наименование Стороны как стороны договора) о н</w:t>
      </w:r>
      <w:r>
        <w:rPr>
          <w:rFonts w:ascii="Times New Roman" w:hAnsi="Times New Roman"/>
          <w:sz w:val="24"/>
          <w:szCs w:val="24"/>
        </w:rPr>
        <w:t>а</w:t>
      </w:r>
      <w:r>
        <w:rPr>
          <w:rFonts w:ascii="Times New Roman" w:hAnsi="Times New Roman"/>
          <w:sz w:val="24"/>
          <w:szCs w:val="24"/>
        </w:rPr>
        <w:t xml:space="preserve">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39705E" w:rsidRPr="004E2DB2" w:rsidRDefault="0039705E" w:rsidP="001A70E3">
      <w:pPr>
        <w:widowControl w:val="0"/>
        <w:suppressAutoHyphens w:val="0"/>
        <w:autoSpaceDE w:val="0"/>
        <w:autoSpaceDN w:val="0"/>
        <w:spacing w:line="276" w:lineRule="auto"/>
        <w:ind w:firstLine="709"/>
        <w:jc w:val="center"/>
        <w:rPr>
          <w:b/>
        </w:rPr>
      </w:pPr>
      <w:r>
        <w:rPr>
          <w:b/>
        </w:rPr>
        <w:t>22. Гарантии и заверения Подрядчика</w:t>
      </w:r>
    </w:p>
    <w:p w:rsidR="0039705E" w:rsidRPr="004E2DB2" w:rsidRDefault="0039705E" w:rsidP="001A70E3">
      <w:pPr>
        <w:pStyle w:val="aff7"/>
        <w:widowControl w:val="0"/>
        <w:suppressAutoHyphens w:val="0"/>
        <w:ind w:left="0" w:firstLine="709"/>
        <w:jc w:val="both"/>
      </w:pPr>
      <w:r>
        <w:t>22.1.  Подрядчик настоящим заверяет Заказчика и гарантирует, что на дату заключения настоящего Договора:</w:t>
      </w:r>
    </w:p>
    <w:p w:rsidR="0039705E" w:rsidRPr="004E2DB2" w:rsidRDefault="0039705E" w:rsidP="001A70E3">
      <w:pPr>
        <w:pStyle w:val="aff7"/>
        <w:widowControl w:val="0"/>
        <w:suppressAutoHyphens w:val="0"/>
        <w:ind w:left="0" w:firstLine="709"/>
        <w:jc w:val="both"/>
      </w:pPr>
      <w:r>
        <w:t>22.1.1. Подрядчик является надлежащим образом созданным юридическим лицом, де</w:t>
      </w:r>
      <w:r>
        <w:t>й</w:t>
      </w:r>
      <w:r>
        <w:t>ствующим в соответствии с законодательством Российской Федерации;</w:t>
      </w:r>
    </w:p>
    <w:p w:rsidR="0039705E" w:rsidRPr="004E2DB2" w:rsidRDefault="0039705E" w:rsidP="001A70E3">
      <w:pPr>
        <w:pStyle w:val="aff7"/>
        <w:widowControl w:val="0"/>
        <w:suppressAutoHyphens w:val="0"/>
        <w:ind w:left="0" w:firstLine="709"/>
        <w:jc w:val="both"/>
      </w:pPr>
      <w:r>
        <w:t>22.1.2. Подрядчиком соблюдены корпоративные процедуры, необходимые для закл</w:t>
      </w:r>
      <w:r>
        <w:t>ю</w:t>
      </w:r>
      <w:r>
        <w:t>чения настоящего Договора, заключение настоящего Договора получило одобрение органов управления Подрядчика;</w:t>
      </w:r>
    </w:p>
    <w:p w:rsidR="0039705E" w:rsidRPr="004E2DB2" w:rsidRDefault="0039705E" w:rsidP="001A70E3">
      <w:pPr>
        <w:pStyle w:val="aff7"/>
        <w:widowControl w:val="0"/>
        <w:suppressAutoHyphens w:val="0"/>
        <w:ind w:left="0" w:firstLine="709"/>
        <w:jc w:val="both"/>
      </w:pPr>
      <w:r>
        <w:t>22.1.3. настоящий Договор от имени Подрядчика подписан лицом, которое надлеж</w:t>
      </w:r>
      <w:r>
        <w:t>а</w:t>
      </w:r>
      <w:r>
        <w:t>щим образом уполномочено совершать такие действия;</w:t>
      </w:r>
    </w:p>
    <w:p w:rsidR="0039705E" w:rsidRPr="004E2DB2" w:rsidRDefault="0039705E" w:rsidP="001A70E3">
      <w:pPr>
        <w:pStyle w:val="aff7"/>
        <w:widowControl w:val="0"/>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9705E" w:rsidRDefault="0039705E" w:rsidP="001A70E3">
      <w:pPr>
        <w:pStyle w:val="aff7"/>
        <w:widowControl w:val="0"/>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39705E" w:rsidRDefault="0039705E" w:rsidP="001A70E3">
      <w:pPr>
        <w:pStyle w:val="aff7"/>
        <w:widowControl w:val="0"/>
        <w:suppressAutoHyphens w:val="0"/>
        <w:ind w:left="0" w:firstLine="709"/>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w:t>
      </w:r>
      <w:r>
        <w:rPr>
          <w:color w:val="000000"/>
          <w:shd w:val="clear" w:color="auto" w:fill="FFFFFF"/>
        </w:rPr>
        <w:t>л</w:t>
      </w:r>
      <w:r>
        <w:rPr>
          <w:color w:val="000000"/>
          <w:shd w:val="clear" w:color="auto" w:fill="FFFFFF"/>
        </w:rPr>
        <w:t>нения Договора и налогового законодательства РФ, - «налоговой оговорке», согласно приложению № 6 к настоящему Договору, и «санкционной оговорке», согласно приложению № 7 к настоящему Договору.</w:t>
      </w:r>
    </w:p>
    <w:p w:rsidR="0039705E" w:rsidRDefault="0039705E" w:rsidP="001A70E3">
      <w:pPr>
        <w:widowControl w:val="0"/>
        <w:suppressAutoHyphens w:val="0"/>
        <w:rPr>
          <w:color w:val="000000"/>
          <w:shd w:val="clear" w:color="auto" w:fill="FFFFFF"/>
        </w:rPr>
      </w:pPr>
    </w:p>
    <w:p w:rsidR="0039705E" w:rsidRPr="004E2DB2" w:rsidRDefault="0039705E" w:rsidP="001A70E3">
      <w:pPr>
        <w:widowControl w:val="0"/>
        <w:suppressAutoHyphens w:val="0"/>
        <w:jc w:val="center"/>
        <w:rPr>
          <w:b/>
        </w:rPr>
      </w:pPr>
      <w:r>
        <w:rPr>
          <w:b/>
        </w:rPr>
        <w:t>23. Прочие условия</w:t>
      </w:r>
    </w:p>
    <w:p w:rsidR="0039705E" w:rsidRPr="004E2DB2" w:rsidRDefault="0039705E" w:rsidP="001A70E3">
      <w:pPr>
        <w:widowControl w:val="0"/>
        <w:suppressAutoHyphens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39705E" w:rsidRPr="004E2DB2" w:rsidRDefault="0039705E" w:rsidP="001A70E3">
      <w:pPr>
        <w:widowControl w:val="0"/>
        <w:suppressAutoHyphens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w:t>
      </w:r>
      <w:r>
        <w:lastRenderedPageBreak/>
        <w:t>Договору, теряют силу.</w:t>
      </w:r>
    </w:p>
    <w:p w:rsidR="0039705E" w:rsidRPr="004E2DB2" w:rsidRDefault="0039705E" w:rsidP="001A70E3">
      <w:pPr>
        <w:widowControl w:val="0"/>
        <w:suppressAutoHyphens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39705E" w:rsidRPr="004E2DB2" w:rsidRDefault="0039705E" w:rsidP="001A70E3">
      <w:pPr>
        <w:widowControl w:val="0"/>
        <w:suppressAutoHyphens w:val="0"/>
        <w:ind w:firstLine="709"/>
        <w:jc w:val="both"/>
      </w:pPr>
      <w:r>
        <w:t>23.4.</w:t>
      </w:r>
      <w:r>
        <w:tab/>
        <w:t xml:space="preserve"> Все изменения и дополнения к настоящему Договору считаются действительн</w:t>
      </w:r>
      <w:r>
        <w:t>ы</w:t>
      </w:r>
      <w:r>
        <w:t>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39705E" w:rsidRPr="004E2DB2" w:rsidRDefault="0039705E" w:rsidP="001A70E3">
      <w:pPr>
        <w:widowControl w:val="0"/>
        <w:suppressAutoHyphens w:val="0"/>
        <w:ind w:firstLine="709"/>
        <w:jc w:val="both"/>
      </w:pPr>
      <w:r>
        <w:t>23.5.</w:t>
      </w:r>
      <w:r>
        <w:tab/>
        <w:t xml:space="preserve"> Любая договоренность между Заказчиком и подрядчиком, влекущая за собой н</w:t>
      </w:r>
      <w:r>
        <w:t>о</w:t>
      </w:r>
      <w:r>
        <w:t>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w:t>
      </w:r>
      <w:r>
        <w:t>е</w:t>
      </w:r>
      <w:r>
        <w:t>му Договору.</w:t>
      </w:r>
    </w:p>
    <w:p w:rsidR="0039705E" w:rsidRPr="00395230" w:rsidRDefault="0039705E" w:rsidP="001A70E3">
      <w:pPr>
        <w:pStyle w:val="afd"/>
        <w:widowControl w:val="0"/>
        <w:suppressAutoHyphens w:val="0"/>
        <w:rPr>
          <w:sz w:val="24"/>
          <w:szCs w:val="24"/>
        </w:rPr>
      </w:pPr>
      <w:r>
        <w:rPr>
          <w:sz w:val="24"/>
          <w:szCs w:val="24"/>
        </w:rPr>
        <w:t>23.6. Настоящий Договор составлен на русском языке в 2 (Двух) оригинальных экзем</w:t>
      </w:r>
      <w:r>
        <w:rPr>
          <w:sz w:val="24"/>
          <w:szCs w:val="24"/>
        </w:rPr>
        <w:t>п</w:t>
      </w:r>
      <w:r>
        <w:rPr>
          <w:sz w:val="24"/>
          <w:szCs w:val="24"/>
        </w:rPr>
        <w:t xml:space="preserve">лярах, имеющих одинаковую юридическую силу, один для Заказчика и один для Подрядчика. </w:t>
      </w:r>
    </w:p>
    <w:p w:rsidR="0039705E" w:rsidRPr="00395230" w:rsidRDefault="0039705E" w:rsidP="001A70E3">
      <w:pPr>
        <w:widowControl w:val="0"/>
        <w:suppressAutoHyphens w:val="0"/>
        <w:ind w:firstLine="709"/>
        <w:jc w:val="both"/>
      </w:pPr>
      <w:r>
        <w:t>23.7. Перечень Приложений к настоящему Договору:</w:t>
      </w:r>
    </w:p>
    <w:p w:rsidR="0039705E" w:rsidRPr="00395230" w:rsidRDefault="0039705E" w:rsidP="001A70E3">
      <w:pPr>
        <w:widowControl w:val="0"/>
        <w:tabs>
          <w:tab w:val="left" w:pos="993"/>
          <w:tab w:val="left" w:pos="3261"/>
        </w:tabs>
        <w:suppressAutoHyphens w:val="0"/>
        <w:ind w:firstLine="709"/>
        <w:jc w:val="both"/>
      </w:pPr>
      <w:r>
        <w:t>23.7.1. Приложение № 1.Дефектный акт.</w:t>
      </w:r>
    </w:p>
    <w:p w:rsidR="0039705E" w:rsidRPr="004B29BF" w:rsidRDefault="0039705E" w:rsidP="001A70E3">
      <w:pPr>
        <w:widowControl w:val="0"/>
        <w:tabs>
          <w:tab w:val="left" w:pos="993"/>
          <w:tab w:val="num" w:pos="1080"/>
          <w:tab w:val="left" w:pos="3060"/>
          <w:tab w:val="left" w:pos="3261"/>
        </w:tabs>
        <w:suppressAutoHyphens w:val="0"/>
        <w:ind w:firstLine="709"/>
        <w:jc w:val="both"/>
      </w:pPr>
      <w:r>
        <w:t xml:space="preserve">23.7.2. Приложение № 2.  </w:t>
      </w:r>
      <w:r w:rsidRPr="004B29BF">
        <w:t>Сметный расчет.</w:t>
      </w:r>
    </w:p>
    <w:p w:rsidR="0039705E" w:rsidRPr="004B29BF" w:rsidRDefault="0039705E" w:rsidP="001A70E3">
      <w:pPr>
        <w:widowControl w:val="0"/>
        <w:tabs>
          <w:tab w:val="left" w:pos="540"/>
          <w:tab w:val="left" w:pos="993"/>
          <w:tab w:val="num" w:pos="1080"/>
          <w:tab w:val="left" w:pos="3119"/>
        </w:tabs>
        <w:suppressAutoHyphens w:val="0"/>
        <w:ind w:firstLine="709"/>
        <w:jc w:val="both"/>
      </w:pPr>
      <w:r w:rsidRPr="004B29BF">
        <w:t>23.7.3. Приложение № 3. Перечень исходных данных.</w:t>
      </w:r>
    </w:p>
    <w:p w:rsidR="0039705E" w:rsidRPr="004B29BF" w:rsidRDefault="0039705E" w:rsidP="001A70E3">
      <w:pPr>
        <w:widowControl w:val="0"/>
        <w:tabs>
          <w:tab w:val="left" w:pos="540"/>
          <w:tab w:val="left" w:pos="993"/>
          <w:tab w:val="num" w:pos="1080"/>
          <w:tab w:val="left" w:pos="3119"/>
        </w:tabs>
        <w:suppressAutoHyphens w:val="0"/>
        <w:ind w:firstLine="709"/>
        <w:jc w:val="both"/>
      </w:pPr>
      <w:r w:rsidRPr="004B29BF">
        <w:t>23.7.4. Приложение № 4. Акт формы ОС-3. Форма.</w:t>
      </w:r>
    </w:p>
    <w:p w:rsidR="0039705E" w:rsidRPr="004B29BF" w:rsidRDefault="0039705E" w:rsidP="001A70E3">
      <w:pPr>
        <w:widowControl w:val="0"/>
        <w:tabs>
          <w:tab w:val="left" w:pos="540"/>
          <w:tab w:val="left" w:pos="993"/>
          <w:tab w:val="num" w:pos="1080"/>
          <w:tab w:val="left" w:pos="3119"/>
        </w:tabs>
        <w:suppressAutoHyphens w:val="0"/>
        <w:ind w:firstLine="709"/>
        <w:jc w:val="both"/>
      </w:pPr>
      <w:r w:rsidRPr="004B29BF">
        <w:t>23.7.</w:t>
      </w:r>
      <w:r w:rsidR="00F16B11" w:rsidRPr="004B29BF">
        <w:t>5</w:t>
      </w:r>
      <w:r w:rsidRPr="004B29BF">
        <w:t xml:space="preserve">. Приложение № 5. Требования по охране труда, промышленной безопасности и экологии. </w:t>
      </w:r>
    </w:p>
    <w:p w:rsidR="0039705E" w:rsidRPr="00615ADE" w:rsidRDefault="0039705E" w:rsidP="001A70E3">
      <w:pPr>
        <w:widowControl w:val="0"/>
        <w:tabs>
          <w:tab w:val="left" w:pos="540"/>
          <w:tab w:val="left" w:pos="993"/>
          <w:tab w:val="num" w:pos="1080"/>
          <w:tab w:val="left" w:pos="3119"/>
        </w:tabs>
        <w:suppressAutoHyphens w:val="0"/>
        <w:ind w:firstLine="709"/>
        <w:jc w:val="both"/>
      </w:pPr>
      <w:r w:rsidRPr="00615ADE">
        <w:t>23.7.</w:t>
      </w:r>
      <w:r w:rsidR="00F16B11" w:rsidRPr="00615ADE">
        <w:t>6</w:t>
      </w:r>
      <w:r w:rsidRPr="00615ADE">
        <w:t xml:space="preserve">. Приложение № 6. Налоговая оговорка. </w:t>
      </w:r>
    </w:p>
    <w:p w:rsidR="0039705E" w:rsidRPr="00615ADE" w:rsidRDefault="0039705E" w:rsidP="001A70E3">
      <w:pPr>
        <w:widowControl w:val="0"/>
        <w:tabs>
          <w:tab w:val="left" w:pos="540"/>
          <w:tab w:val="left" w:pos="993"/>
          <w:tab w:val="num" w:pos="1080"/>
          <w:tab w:val="left" w:pos="3119"/>
        </w:tabs>
        <w:suppressAutoHyphens w:val="0"/>
        <w:ind w:firstLine="709"/>
        <w:jc w:val="both"/>
      </w:pPr>
      <w:r w:rsidRPr="00615ADE">
        <w:t>23.7.</w:t>
      </w:r>
      <w:r w:rsidR="00F16B11" w:rsidRPr="00615ADE">
        <w:t>7</w:t>
      </w:r>
      <w:r w:rsidRPr="00615ADE">
        <w:t>. Приложение № 7. Санкционная оговорка.</w:t>
      </w:r>
    </w:p>
    <w:p w:rsidR="00F16B11" w:rsidRPr="00615ADE" w:rsidRDefault="00F373D0" w:rsidP="00F16B11">
      <w:pPr>
        <w:widowControl w:val="0"/>
        <w:tabs>
          <w:tab w:val="left" w:pos="540"/>
          <w:tab w:val="left" w:pos="993"/>
          <w:tab w:val="num" w:pos="1080"/>
          <w:tab w:val="left" w:pos="3119"/>
        </w:tabs>
        <w:suppressAutoHyphens w:val="0"/>
        <w:ind w:firstLine="709"/>
        <w:jc w:val="both"/>
      </w:pPr>
      <w:r w:rsidRPr="00615ADE">
        <w:t>23.7.</w:t>
      </w:r>
      <w:r w:rsidR="00F16B11" w:rsidRPr="00615ADE">
        <w:t>8</w:t>
      </w:r>
      <w:r w:rsidRPr="00615ADE">
        <w:t>. Приложение № 8.</w:t>
      </w:r>
      <w:r w:rsidR="00F16B11" w:rsidRPr="00615ADE">
        <w:t xml:space="preserve"> Требования к банковской гарантии.</w:t>
      </w:r>
    </w:p>
    <w:p w:rsidR="00F16B11" w:rsidRPr="00107AA9" w:rsidRDefault="00F16B11" w:rsidP="00F16B11">
      <w:pPr>
        <w:widowControl w:val="0"/>
        <w:tabs>
          <w:tab w:val="left" w:pos="540"/>
          <w:tab w:val="left" w:pos="993"/>
          <w:tab w:val="num" w:pos="1080"/>
          <w:tab w:val="left" w:pos="3119"/>
        </w:tabs>
        <w:suppressAutoHyphens w:val="0"/>
        <w:ind w:firstLine="709"/>
        <w:jc w:val="both"/>
      </w:pPr>
      <w:r w:rsidRPr="00615ADE">
        <w:t>23.7.9. Приложение № 9. Перечень банков для банковской гарантии.</w:t>
      </w:r>
    </w:p>
    <w:p w:rsidR="0039705E" w:rsidRPr="004E2DB2" w:rsidRDefault="0039705E" w:rsidP="001A70E3">
      <w:pPr>
        <w:pStyle w:val="aff7"/>
        <w:widowControl w:val="0"/>
        <w:suppressAutoHyphens w:val="0"/>
        <w:ind w:left="480"/>
        <w:rPr>
          <w:b/>
        </w:rPr>
      </w:pPr>
    </w:p>
    <w:p w:rsidR="0039705E" w:rsidRDefault="0039705E" w:rsidP="001A70E3">
      <w:pPr>
        <w:widowControl w:val="0"/>
        <w:suppressAutoHyphens w:val="0"/>
        <w:ind w:left="568"/>
        <w:jc w:val="center"/>
        <w:rPr>
          <w:b/>
        </w:rPr>
      </w:pPr>
      <w:r>
        <w:rPr>
          <w:b/>
        </w:rPr>
        <w:t>24 Адреса, реквизиты и подписи Сторон</w:t>
      </w:r>
    </w:p>
    <w:p w:rsidR="0039705E" w:rsidRDefault="0039705E" w:rsidP="001A70E3">
      <w:pPr>
        <w:widowControl w:val="0"/>
        <w:suppressAutoHyphens w:val="0"/>
        <w:ind w:left="568"/>
        <w:jc w:val="center"/>
        <w:rPr>
          <w:b/>
        </w:rPr>
      </w:pPr>
    </w:p>
    <w:tbl>
      <w:tblPr>
        <w:tblW w:w="9788" w:type="dxa"/>
        <w:tblInd w:w="101" w:type="dxa"/>
        <w:tblLook w:val="04A0"/>
      </w:tblPr>
      <w:tblGrid>
        <w:gridCol w:w="7"/>
        <w:gridCol w:w="5529"/>
        <w:gridCol w:w="4252"/>
      </w:tblGrid>
      <w:tr w:rsidR="0039705E" w:rsidRPr="000C4670" w:rsidTr="00F16B11">
        <w:trPr>
          <w:gridBefore w:val="1"/>
          <w:wBefore w:w="7" w:type="dxa"/>
          <w:trHeight w:val="425"/>
        </w:trPr>
        <w:tc>
          <w:tcPr>
            <w:tcW w:w="5529" w:type="dxa"/>
          </w:tcPr>
          <w:p w:rsidR="0039705E" w:rsidRPr="000C4670" w:rsidRDefault="0039705E" w:rsidP="001A70E3">
            <w:pPr>
              <w:jc w:val="center"/>
              <w:rPr>
                <w:b/>
                <w:szCs w:val="28"/>
              </w:rPr>
            </w:pPr>
            <w:r>
              <w:rPr>
                <w:b/>
              </w:rPr>
              <w:br w:type="page"/>
            </w:r>
            <w:r>
              <w:rPr>
                <w:b/>
                <w:szCs w:val="28"/>
              </w:rPr>
              <w:t>Заказчик:</w:t>
            </w:r>
          </w:p>
          <w:p w:rsidR="0039705E" w:rsidRPr="000C4670" w:rsidRDefault="0039705E" w:rsidP="001A70E3">
            <w:pPr>
              <w:rPr>
                <w:b/>
                <w:szCs w:val="28"/>
              </w:rPr>
            </w:pPr>
          </w:p>
          <w:p w:rsidR="0039705E" w:rsidRPr="000C4670" w:rsidRDefault="0039705E" w:rsidP="001A70E3">
            <w:pPr>
              <w:jc w:val="center"/>
              <w:rPr>
                <w:b/>
                <w:szCs w:val="28"/>
              </w:rPr>
            </w:pPr>
            <w:r>
              <w:rPr>
                <w:b/>
                <w:szCs w:val="28"/>
              </w:rPr>
              <w:t>Публичное акционерное общество «Центр по перевозке грузов в контейнерах «ТрансКонтейнер»</w:t>
            </w:r>
          </w:p>
          <w:p w:rsidR="0039705E" w:rsidRPr="000C4670" w:rsidRDefault="0039705E" w:rsidP="001A70E3">
            <w:pPr>
              <w:rPr>
                <w:szCs w:val="28"/>
              </w:rPr>
            </w:pPr>
            <w:r>
              <w:rPr>
                <w:szCs w:val="28"/>
              </w:rPr>
              <w:t>Место нахождения: Российская Федерация, 125047, г. Москва, Оружейный пер., д.19</w:t>
            </w:r>
          </w:p>
          <w:p w:rsidR="0039705E" w:rsidRPr="000C4670" w:rsidRDefault="0039705E" w:rsidP="001A70E3">
            <w:pPr>
              <w:rPr>
                <w:szCs w:val="28"/>
              </w:rPr>
            </w:pPr>
            <w:r>
              <w:rPr>
                <w:szCs w:val="28"/>
              </w:rPr>
              <w:t>Филиал ПАО «ТрансКонтейнер» на Восточно-Сибирской железной дороге</w:t>
            </w:r>
          </w:p>
          <w:p w:rsidR="0039705E" w:rsidRPr="000C4670" w:rsidRDefault="0039705E" w:rsidP="001A70E3">
            <w:pPr>
              <w:rPr>
                <w:szCs w:val="28"/>
              </w:rPr>
            </w:pPr>
            <w:r>
              <w:rPr>
                <w:szCs w:val="28"/>
              </w:rPr>
              <w:t>Почтовый адрес: 664025, Россия, г. Иркутск, а/я 80.</w:t>
            </w:r>
          </w:p>
          <w:p w:rsidR="0039705E" w:rsidRPr="000C4670" w:rsidRDefault="0039705E" w:rsidP="001A70E3">
            <w:pPr>
              <w:rPr>
                <w:szCs w:val="28"/>
              </w:rPr>
            </w:pPr>
            <w:r>
              <w:rPr>
                <w:szCs w:val="28"/>
              </w:rPr>
              <w:t xml:space="preserve">Фактический адрес: 664003, Россия, г. Иркутск, ул. Коммунаров, 1а </w:t>
            </w:r>
          </w:p>
          <w:p w:rsidR="0039705E" w:rsidRPr="000C4670" w:rsidRDefault="0039705E" w:rsidP="001A70E3">
            <w:pPr>
              <w:rPr>
                <w:szCs w:val="28"/>
              </w:rPr>
            </w:pPr>
            <w:r>
              <w:rPr>
                <w:szCs w:val="28"/>
              </w:rPr>
              <w:t>ИНН 7708591995   КПП 997650001</w:t>
            </w:r>
          </w:p>
          <w:p w:rsidR="0039705E" w:rsidRPr="000C4670" w:rsidRDefault="0039705E" w:rsidP="001A70E3">
            <w:pPr>
              <w:rPr>
                <w:szCs w:val="28"/>
              </w:rPr>
            </w:pPr>
            <w:r>
              <w:rPr>
                <w:szCs w:val="28"/>
              </w:rPr>
              <w:t>р/счет 40702810308030003880 в филиал ПАО Банк ВТБ в г. Красноярске</w:t>
            </w:r>
          </w:p>
          <w:p w:rsidR="0039705E" w:rsidRPr="000C4670" w:rsidRDefault="0039705E" w:rsidP="001A70E3">
            <w:pPr>
              <w:rPr>
                <w:szCs w:val="28"/>
              </w:rPr>
            </w:pPr>
            <w:r>
              <w:rPr>
                <w:szCs w:val="28"/>
              </w:rPr>
              <w:t>К/с 30101810200000000777</w:t>
            </w:r>
          </w:p>
          <w:p w:rsidR="0039705E" w:rsidRPr="000C4670" w:rsidRDefault="0039705E" w:rsidP="001A70E3">
            <w:pPr>
              <w:rPr>
                <w:szCs w:val="28"/>
              </w:rPr>
            </w:pPr>
            <w:r>
              <w:rPr>
                <w:szCs w:val="28"/>
              </w:rPr>
              <w:t>БИК  040407777   ОГРН 1067746341024</w:t>
            </w:r>
          </w:p>
          <w:p w:rsidR="0039705E" w:rsidRPr="000C4670" w:rsidRDefault="0039705E" w:rsidP="001A70E3">
            <w:pPr>
              <w:rPr>
                <w:szCs w:val="28"/>
              </w:rPr>
            </w:pPr>
            <w:r>
              <w:rPr>
                <w:szCs w:val="28"/>
              </w:rPr>
              <w:t xml:space="preserve">Тел. (3952) 64-20-20, факс (3952) 64-20-24 </w:t>
            </w:r>
          </w:p>
          <w:p w:rsidR="0039705E" w:rsidRPr="00160ED1" w:rsidRDefault="0039705E" w:rsidP="001A70E3">
            <w:pPr>
              <w:rPr>
                <w:szCs w:val="28"/>
                <w:lang w:val="en-US"/>
              </w:rPr>
            </w:pPr>
            <w:r>
              <w:rPr>
                <w:szCs w:val="28"/>
                <w:lang w:val="en-US"/>
              </w:rPr>
              <w:t xml:space="preserve">E-mail: vszd@trcont.ru </w:t>
            </w:r>
          </w:p>
        </w:tc>
        <w:tc>
          <w:tcPr>
            <w:tcW w:w="4252" w:type="dxa"/>
          </w:tcPr>
          <w:p w:rsidR="0039705E" w:rsidRPr="007D761D" w:rsidRDefault="0039705E" w:rsidP="001A70E3">
            <w:pPr>
              <w:jc w:val="center"/>
              <w:rPr>
                <w:b/>
                <w:szCs w:val="28"/>
              </w:rPr>
            </w:pPr>
            <w:r>
              <w:rPr>
                <w:b/>
                <w:szCs w:val="28"/>
              </w:rPr>
              <w:t>Подрядчик:</w:t>
            </w:r>
          </w:p>
          <w:p w:rsidR="0039705E" w:rsidRPr="000C4670" w:rsidRDefault="0039705E" w:rsidP="001A70E3">
            <w:pPr>
              <w:rPr>
                <w:bCs/>
                <w:iCs/>
                <w:color w:val="000000"/>
                <w:szCs w:val="28"/>
              </w:rPr>
            </w:pPr>
          </w:p>
          <w:p w:rsidR="0039705E" w:rsidRPr="000C4670" w:rsidRDefault="0039705E" w:rsidP="001A70E3">
            <w:pPr>
              <w:pStyle w:val="afb"/>
              <w:rPr>
                <w:szCs w:val="28"/>
              </w:rPr>
            </w:pPr>
          </w:p>
          <w:p w:rsidR="0039705E" w:rsidRPr="000C4670" w:rsidRDefault="0039705E" w:rsidP="001A70E3">
            <w:pPr>
              <w:pStyle w:val="afb"/>
              <w:rPr>
                <w:szCs w:val="28"/>
              </w:rPr>
            </w:pPr>
          </w:p>
          <w:p w:rsidR="0039705E" w:rsidRPr="000C4670" w:rsidRDefault="0039705E" w:rsidP="001A70E3">
            <w:pPr>
              <w:pStyle w:val="afb"/>
              <w:rPr>
                <w:szCs w:val="28"/>
              </w:rPr>
            </w:pPr>
          </w:p>
          <w:p w:rsidR="0039705E" w:rsidRPr="00B035A5" w:rsidRDefault="0039705E" w:rsidP="001A70E3">
            <w:pPr>
              <w:rPr>
                <w:szCs w:val="28"/>
              </w:rPr>
            </w:pPr>
            <w:r>
              <w:rPr>
                <w:szCs w:val="28"/>
              </w:rPr>
              <w:t xml:space="preserve">Юридический адрес: </w:t>
            </w:r>
          </w:p>
          <w:p w:rsidR="0039705E" w:rsidRPr="00B035A5" w:rsidRDefault="0039705E" w:rsidP="001A70E3">
            <w:pPr>
              <w:rPr>
                <w:szCs w:val="28"/>
              </w:rPr>
            </w:pPr>
            <w:r>
              <w:rPr>
                <w:szCs w:val="28"/>
              </w:rPr>
              <w:t>Фактический адрес:</w:t>
            </w:r>
          </w:p>
          <w:p w:rsidR="0039705E" w:rsidRPr="00B035A5" w:rsidRDefault="0039705E" w:rsidP="001A70E3">
            <w:pPr>
              <w:rPr>
                <w:szCs w:val="28"/>
              </w:rPr>
            </w:pPr>
            <w:r>
              <w:rPr>
                <w:szCs w:val="28"/>
              </w:rPr>
              <w:t xml:space="preserve">ИНН </w:t>
            </w:r>
          </w:p>
          <w:p w:rsidR="0039705E" w:rsidRPr="00B035A5" w:rsidRDefault="0039705E" w:rsidP="001A70E3">
            <w:pPr>
              <w:rPr>
                <w:szCs w:val="28"/>
              </w:rPr>
            </w:pPr>
            <w:r>
              <w:rPr>
                <w:szCs w:val="28"/>
              </w:rPr>
              <w:t xml:space="preserve">КПП </w:t>
            </w:r>
          </w:p>
          <w:p w:rsidR="0039705E" w:rsidRPr="00B035A5" w:rsidRDefault="0039705E" w:rsidP="001A70E3">
            <w:pPr>
              <w:rPr>
                <w:szCs w:val="28"/>
              </w:rPr>
            </w:pPr>
            <w:r>
              <w:rPr>
                <w:szCs w:val="28"/>
              </w:rPr>
              <w:t xml:space="preserve">ОГРН </w:t>
            </w:r>
          </w:p>
          <w:p w:rsidR="0039705E" w:rsidRPr="000C4670" w:rsidRDefault="0039705E" w:rsidP="001A70E3">
            <w:pPr>
              <w:rPr>
                <w:szCs w:val="28"/>
              </w:rPr>
            </w:pPr>
            <w:r>
              <w:rPr>
                <w:szCs w:val="28"/>
              </w:rPr>
              <w:t xml:space="preserve">р/с </w:t>
            </w:r>
          </w:p>
          <w:p w:rsidR="0039705E" w:rsidRPr="000C4670" w:rsidRDefault="0039705E" w:rsidP="001A70E3">
            <w:pPr>
              <w:rPr>
                <w:szCs w:val="28"/>
              </w:rPr>
            </w:pPr>
            <w:r>
              <w:rPr>
                <w:szCs w:val="28"/>
              </w:rPr>
              <w:t xml:space="preserve">Кор/с </w:t>
            </w:r>
          </w:p>
          <w:p w:rsidR="0039705E" w:rsidRPr="000C4670" w:rsidRDefault="0039705E" w:rsidP="001A70E3">
            <w:pPr>
              <w:rPr>
                <w:szCs w:val="28"/>
              </w:rPr>
            </w:pPr>
            <w:r>
              <w:rPr>
                <w:szCs w:val="28"/>
              </w:rPr>
              <w:t>БИК</w:t>
            </w:r>
          </w:p>
          <w:p w:rsidR="0039705E" w:rsidRPr="00B035A5" w:rsidRDefault="0039705E" w:rsidP="001A70E3">
            <w:pPr>
              <w:rPr>
                <w:szCs w:val="28"/>
              </w:rPr>
            </w:pPr>
            <w:r>
              <w:rPr>
                <w:szCs w:val="28"/>
              </w:rPr>
              <w:t>Тел.:</w:t>
            </w:r>
          </w:p>
          <w:p w:rsidR="0039705E" w:rsidRPr="00B035A5" w:rsidRDefault="0039705E" w:rsidP="001A70E3">
            <w:pPr>
              <w:rPr>
                <w:szCs w:val="28"/>
              </w:rPr>
            </w:pPr>
            <w:r>
              <w:rPr>
                <w:szCs w:val="28"/>
              </w:rPr>
              <w:t>E-mail:</w:t>
            </w:r>
          </w:p>
          <w:p w:rsidR="0039705E" w:rsidRPr="000C4670" w:rsidRDefault="0039705E" w:rsidP="001A70E3">
            <w:pPr>
              <w:rPr>
                <w:szCs w:val="28"/>
                <w:lang w:val="en-US"/>
              </w:rPr>
            </w:pPr>
          </w:p>
          <w:p w:rsidR="0039705E" w:rsidRPr="000C4670" w:rsidRDefault="0039705E" w:rsidP="001A70E3">
            <w:pPr>
              <w:rPr>
                <w:szCs w:val="28"/>
                <w:lang w:val="en-US"/>
              </w:rPr>
            </w:pPr>
          </w:p>
          <w:p w:rsidR="0039705E" w:rsidRPr="000C4670" w:rsidRDefault="0039705E" w:rsidP="001A70E3">
            <w:pPr>
              <w:rPr>
                <w:szCs w:val="28"/>
                <w:lang w:val="en-US"/>
              </w:rPr>
            </w:pPr>
          </w:p>
          <w:p w:rsidR="0039705E" w:rsidRPr="000C4670" w:rsidRDefault="0039705E" w:rsidP="001A70E3">
            <w:pPr>
              <w:rPr>
                <w:b/>
                <w:szCs w:val="28"/>
                <w:lang w:val="en-US"/>
              </w:rPr>
            </w:pPr>
          </w:p>
        </w:tc>
      </w:tr>
      <w:tr w:rsidR="0039705E" w:rsidRPr="00277586" w:rsidTr="00F1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3"/>
        </w:trPr>
        <w:tc>
          <w:tcPr>
            <w:tcW w:w="5536" w:type="dxa"/>
            <w:gridSpan w:val="2"/>
            <w:tcBorders>
              <w:top w:val="nil"/>
              <w:left w:val="nil"/>
              <w:bottom w:val="nil"/>
              <w:right w:val="nil"/>
            </w:tcBorders>
          </w:tcPr>
          <w:p w:rsidR="0039705E" w:rsidRDefault="0039705E" w:rsidP="001A70E3">
            <w:pPr>
              <w:ind w:firstLine="851"/>
              <w:jc w:val="both"/>
            </w:pPr>
          </w:p>
          <w:p w:rsidR="0039705E" w:rsidRPr="00E177FC" w:rsidRDefault="0039705E" w:rsidP="001A70E3">
            <w:pPr>
              <w:ind w:firstLine="851"/>
              <w:jc w:val="both"/>
            </w:pPr>
            <w:r>
              <w:t>________ /_______________</w:t>
            </w:r>
          </w:p>
          <w:p w:rsidR="0039705E" w:rsidRPr="00433A33" w:rsidRDefault="0039705E" w:rsidP="001A70E3">
            <w:pPr>
              <w:ind w:firstLine="851"/>
              <w:jc w:val="both"/>
              <w:rPr>
                <w:vertAlign w:val="superscript"/>
              </w:rPr>
            </w:pPr>
            <w:r>
              <w:rPr>
                <w:vertAlign w:val="superscript"/>
              </w:rPr>
              <w:t>(подпись)                        (Ф.И.О.)</w:t>
            </w:r>
          </w:p>
        </w:tc>
        <w:tc>
          <w:tcPr>
            <w:tcW w:w="4252" w:type="dxa"/>
            <w:tcBorders>
              <w:top w:val="nil"/>
              <w:left w:val="nil"/>
              <w:bottom w:val="nil"/>
              <w:right w:val="nil"/>
            </w:tcBorders>
          </w:tcPr>
          <w:p w:rsidR="0039705E" w:rsidRDefault="0039705E" w:rsidP="001A70E3">
            <w:pPr>
              <w:ind w:firstLine="25"/>
            </w:pPr>
          </w:p>
          <w:p w:rsidR="0039705E" w:rsidRPr="00277586" w:rsidRDefault="0039705E" w:rsidP="001A70E3">
            <w:pPr>
              <w:ind w:firstLine="25"/>
            </w:pPr>
            <w:r>
              <w:t>________/____________</w:t>
            </w:r>
          </w:p>
          <w:p w:rsidR="0039705E" w:rsidRPr="00277586" w:rsidRDefault="0039705E" w:rsidP="001A70E3">
            <w:pPr>
              <w:jc w:val="both"/>
            </w:pPr>
            <w:r>
              <w:rPr>
                <w:vertAlign w:val="superscript"/>
              </w:rPr>
              <w:t>(подпись)                    (Ф.И.О.)</w:t>
            </w:r>
          </w:p>
        </w:tc>
      </w:tr>
    </w:tbl>
    <w:p w:rsidR="0039705E" w:rsidRPr="004E2DB2" w:rsidRDefault="0039705E" w:rsidP="00797E69">
      <w:pPr>
        <w:suppressAutoHyphens w:val="0"/>
        <w:jc w:val="right"/>
      </w:pPr>
      <w:r>
        <w:lastRenderedPageBreak/>
        <w:t xml:space="preserve">Приложение № 1 </w:t>
      </w:r>
    </w:p>
    <w:p w:rsidR="0039705E" w:rsidRPr="00797E69" w:rsidRDefault="0039705E" w:rsidP="001A70E3">
      <w:pPr>
        <w:pStyle w:val="affa"/>
        <w:jc w:val="right"/>
        <w:rPr>
          <w:rFonts w:ascii="Times New Roman" w:eastAsia="Times New Roman" w:hAnsi="Times New Roman"/>
          <w:sz w:val="24"/>
          <w:szCs w:val="24"/>
        </w:rPr>
      </w:pPr>
      <w:r w:rsidRPr="00797E69">
        <w:rPr>
          <w:rFonts w:ascii="Times New Roman" w:eastAsia="Times New Roman" w:hAnsi="Times New Roman"/>
          <w:sz w:val="24"/>
          <w:szCs w:val="24"/>
        </w:rPr>
        <w:t xml:space="preserve">к договору №_____________ </w:t>
      </w:r>
    </w:p>
    <w:p w:rsidR="0039705E" w:rsidRPr="00797E69" w:rsidRDefault="0039705E" w:rsidP="001A70E3">
      <w:pPr>
        <w:pStyle w:val="affa"/>
        <w:jc w:val="right"/>
        <w:rPr>
          <w:rFonts w:ascii="Times New Roman" w:eastAsia="Times New Roman" w:hAnsi="Times New Roman"/>
          <w:sz w:val="24"/>
          <w:szCs w:val="24"/>
        </w:rPr>
      </w:pPr>
      <w:r w:rsidRPr="00797E69">
        <w:rPr>
          <w:rFonts w:ascii="Times New Roman" w:eastAsia="Times New Roman" w:hAnsi="Times New Roman"/>
          <w:sz w:val="24"/>
          <w:szCs w:val="24"/>
        </w:rPr>
        <w:t>от «____»________20___г.</w:t>
      </w:r>
    </w:p>
    <w:p w:rsidR="0039705E" w:rsidRDefault="0039705E" w:rsidP="001A70E3">
      <w:pPr>
        <w:widowControl w:val="0"/>
        <w:shd w:val="clear" w:color="auto" w:fill="FFFFFF"/>
        <w:suppressAutoHyphens w:val="0"/>
        <w:ind w:left="14"/>
        <w:jc w:val="right"/>
      </w:pPr>
      <w:r>
        <w:t xml:space="preserve">на выполнение строительно-монтажных работ </w:t>
      </w:r>
    </w:p>
    <w:p w:rsidR="0039705E" w:rsidRDefault="0039705E" w:rsidP="001A70E3">
      <w:pPr>
        <w:widowControl w:val="0"/>
        <w:shd w:val="clear" w:color="auto" w:fill="FFFFFF"/>
        <w:suppressAutoHyphens w:val="0"/>
        <w:ind w:left="14"/>
        <w:jc w:val="center"/>
      </w:pPr>
    </w:p>
    <w:p w:rsidR="0039705E" w:rsidRPr="00DE7D14" w:rsidRDefault="0039705E" w:rsidP="001A70E3">
      <w:pPr>
        <w:widowControl w:val="0"/>
        <w:shd w:val="clear" w:color="auto" w:fill="FFFFFF"/>
        <w:suppressAutoHyphens w:val="0"/>
        <w:ind w:left="14"/>
        <w:jc w:val="center"/>
        <w:rPr>
          <w:sz w:val="28"/>
          <w:szCs w:val="28"/>
        </w:rPr>
      </w:pPr>
    </w:p>
    <w:p w:rsidR="0039705E" w:rsidRPr="00DE7D14" w:rsidRDefault="0039705E" w:rsidP="001A70E3">
      <w:pPr>
        <w:widowControl w:val="0"/>
        <w:shd w:val="clear" w:color="auto" w:fill="FFFFFF"/>
        <w:suppressAutoHyphens w:val="0"/>
        <w:ind w:left="14"/>
        <w:jc w:val="center"/>
        <w:rPr>
          <w:sz w:val="28"/>
          <w:szCs w:val="28"/>
        </w:rPr>
      </w:pPr>
      <w:r>
        <w:rPr>
          <w:sz w:val="28"/>
          <w:szCs w:val="28"/>
        </w:rPr>
        <w:t>Дефектный акт</w:t>
      </w:r>
    </w:p>
    <w:p w:rsidR="0039705E" w:rsidRDefault="0039705E" w:rsidP="001A70E3">
      <w:pPr>
        <w:ind w:firstLine="709"/>
        <w:rPr>
          <w:b/>
        </w:rPr>
      </w:pPr>
    </w:p>
    <w:p w:rsidR="004B29BF" w:rsidRDefault="004B29BF" w:rsidP="001A70E3">
      <w:pPr>
        <w:ind w:firstLine="709"/>
        <w:rPr>
          <w:b/>
        </w:rPr>
      </w:pPr>
    </w:p>
    <w:tbl>
      <w:tblPr>
        <w:tblW w:w="9798" w:type="dxa"/>
        <w:tblInd w:w="91" w:type="dxa"/>
        <w:tblLayout w:type="fixed"/>
        <w:tblLook w:val="04A0"/>
      </w:tblPr>
      <w:tblGrid>
        <w:gridCol w:w="696"/>
        <w:gridCol w:w="6692"/>
        <w:gridCol w:w="1134"/>
        <w:gridCol w:w="1276"/>
      </w:tblGrid>
      <w:tr w:rsidR="004B29BF" w:rsidRPr="00970B79" w:rsidTr="00E91EC4">
        <w:trPr>
          <w:trHeight w:val="84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b/>
                <w:color w:val="000000"/>
                <w:sz w:val="20"/>
                <w:szCs w:val="20"/>
                <w:lang w:eastAsia="ru-RU"/>
              </w:rPr>
            </w:pPr>
            <w:r w:rsidRPr="00970B79">
              <w:rPr>
                <w:b/>
                <w:color w:val="000000"/>
                <w:sz w:val="20"/>
                <w:szCs w:val="20"/>
                <w:lang w:eastAsia="ru-RU"/>
              </w:rPr>
              <w:t>№ пп</w:t>
            </w:r>
          </w:p>
        </w:tc>
        <w:tc>
          <w:tcPr>
            <w:tcW w:w="6692" w:type="dxa"/>
            <w:tcBorders>
              <w:top w:val="single" w:sz="4" w:space="0" w:color="auto"/>
              <w:left w:val="nil"/>
              <w:bottom w:val="single" w:sz="4" w:space="0" w:color="auto"/>
              <w:right w:val="nil"/>
            </w:tcBorders>
            <w:shd w:val="clear" w:color="auto" w:fill="auto"/>
            <w:vAlign w:val="center"/>
            <w:hideMark/>
          </w:tcPr>
          <w:p w:rsidR="004B29BF" w:rsidRPr="00970B79" w:rsidRDefault="004B29BF" w:rsidP="00E91EC4">
            <w:pPr>
              <w:suppressAutoHyphens w:val="0"/>
              <w:jc w:val="center"/>
              <w:rPr>
                <w:b/>
                <w:color w:val="000000"/>
                <w:sz w:val="20"/>
                <w:szCs w:val="20"/>
                <w:lang w:eastAsia="ru-RU"/>
              </w:rPr>
            </w:pPr>
            <w:r w:rsidRPr="00970B79">
              <w:rPr>
                <w:b/>
                <w:color w:val="000000"/>
                <w:sz w:val="20"/>
                <w:szCs w:val="20"/>
                <w:lang w:eastAsia="ru-RU"/>
              </w:rPr>
              <w:t>Наименование работ и затрат, характеристика оборудования и его масса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b/>
                <w:color w:val="000000"/>
                <w:sz w:val="20"/>
                <w:szCs w:val="20"/>
                <w:lang w:eastAsia="ru-RU"/>
              </w:rPr>
            </w:pPr>
            <w:r w:rsidRPr="00970B79">
              <w:rPr>
                <w:b/>
                <w:color w:val="000000"/>
                <w:sz w:val="20"/>
                <w:szCs w:val="20"/>
                <w:lang w:eastAsia="ru-RU"/>
              </w:rPr>
              <w:t>Единица измер</w:t>
            </w:r>
            <w:r w:rsidRPr="00970B79">
              <w:rPr>
                <w:b/>
                <w:color w:val="000000"/>
                <w:sz w:val="20"/>
                <w:szCs w:val="20"/>
                <w:lang w:eastAsia="ru-RU"/>
              </w:rPr>
              <w:t>е</w:t>
            </w:r>
            <w:r w:rsidRPr="00970B79">
              <w:rPr>
                <w:b/>
                <w:color w:val="000000"/>
                <w:sz w:val="20"/>
                <w:szCs w:val="20"/>
                <w:lang w:eastAsia="ru-RU"/>
              </w:rPr>
              <w:t>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b/>
                <w:color w:val="000000"/>
                <w:sz w:val="20"/>
                <w:szCs w:val="20"/>
                <w:lang w:eastAsia="ru-RU"/>
              </w:rPr>
            </w:pPr>
            <w:r w:rsidRPr="00970B79">
              <w:rPr>
                <w:b/>
                <w:color w:val="000000"/>
                <w:sz w:val="20"/>
                <w:szCs w:val="20"/>
                <w:lang w:eastAsia="ru-RU"/>
              </w:rPr>
              <w:t>Количес</w:t>
            </w:r>
            <w:r w:rsidRPr="00970B79">
              <w:rPr>
                <w:b/>
                <w:color w:val="000000"/>
                <w:sz w:val="20"/>
                <w:szCs w:val="20"/>
                <w:lang w:eastAsia="ru-RU"/>
              </w:rPr>
              <w:t>т</w:t>
            </w:r>
            <w:r w:rsidRPr="00970B79">
              <w:rPr>
                <w:b/>
                <w:color w:val="000000"/>
                <w:sz w:val="20"/>
                <w:szCs w:val="20"/>
                <w:lang w:eastAsia="ru-RU"/>
              </w:rPr>
              <w:t>во</w:t>
            </w:r>
          </w:p>
        </w:tc>
      </w:tr>
      <w:tr w:rsidR="004B29BF" w:rsidRPr="00970B79" w:rsidTr="00E91EC4">
        <w:trPr>
          <w:trHeight w:val="36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w:t>
            </w:r>
          </w:p>
        </w:tc>
        <w:tc>
          <w:tcPr>
            <w:tcW w:w="6692" w:type="dxa"/>
            <w:tcBorders>
              <w:top w:val="single" w:sz="4" w:space="0" w:color="auto"/>
              <w:left w:val="nil"/>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4</w:t>
            </w:r>
          </w:p>
        </w:tc>
      </w:tr>
      <w:tr w:rsidR="004B29BF" w:rsidRPr="00970B79" w:rsidTr="00E91EC4">
        <w:trPr>
          <w:trHeight w:val="240"/>
        </w:trPr>
        <w:tc>
          <w:tcPr>
            <w:tcW w:w="9798" w:type="dxa"/>
            <w:gridSpan w:val="4"/>
            <w:tcBorders>
              <w:top w:val="nil"/>
              <w:left w:val="single" w:sz="4" w:space="0" w:color="auto"/>
              <w:bottom w:val="single" w:sz="4" w:space="0" w:color="auto"/>
              <w:right w:val="single" w:sz="4" w:space="0" w:color="auto"/>
            </w:tcBorders>
            <w:shd w:val="clear" w:color="auto" w:fill="auto"/>
            <w:vAlign w:val="center"/>
            <w:hideMark/>
          </w:tcPr>
          <w:p w:rsidR="004B29BF" w:rsidRPr="00970B79" w:rsidRDefault="004B29BF" w:rsidP="00E91EC4">
            <w:pPr>
              <w:suppressAutoHyphens w:val="0"/>
              <w:rPr>
                <w:b/>
                <w:bCs/>
                <w:color w:val="000000"/>
                <w:sz w:val="20"/>
                <w:szCs w:val="20"/>
                <w:lang w:eastAsia="ru-RU"/>
              </w:rPr>
            </w:pPr>
            <w:r>
              <w:rPr>
                <w:b/>
                <w:bCs/>
                <w:color w:val="000000"/>
                <w:sz w:val="20"/>
                <w:szCs w:val="20"/>
                <w:lang w:eastAsia="ru-RU"/>
              </w:rPr>
              <w:t xml:space="preserve">Раздел 1. </w:t>
            </w:r>
            <w:r w:rsidRPr="00970B79">
              <w:rPr>
                <w:b/>
                <w:bCs/>
                <w:color w:val="000000"/>
                <w:sz w:val="20"/>
                <w:szCs w:val="20"/>
                <w:lang w:eastAsia="ru-RU"/>
              </w:rPr>
              <w:t>Ремонт колодца </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Нарезка шва в асфальтобетонном покрытии</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8,00</w:t>
            </w:r>
          </w:p>
        </w:tc>
      </w:tr>
      <w:tr w:rsidR="004B29BF" w:rsidRPr="00970B79" w:rsidTr="00E91EC4">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2</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Разборка асфальтобетонного покрытия вокруг колодцев (t=5 см)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4,00</w:t>
            </w:r>
          </w:p>
        </w:tc>
      </w:tr>
      <w:tr w:rsidR="004B29BF" w:rsidRPr="00970B79" w:rsidTr="00E91EC4">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2</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Разборка железобетонного основания гидромолотом на базе экскаватора</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м3</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1,00</w:t>
            </w:r>
          </w:p>
        </w:tc>
      </w:tr>
      <w:tr w:rsidR="004B29BF" w:rsidRPr="00970B79" w:rsidTr="00E91EC4">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3</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Вывоз мусора строительного на расстояние до 30 км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2,56</w:t>
            </w:r>
          </w:p>
        </w:tc>
      </w:tr>
      <w:tr w:rsidR="004B29BF" w:rsidRPr="00970B79" w:rsidTr="00E91EC4">
        <w:trPr>
          <w:trHeight w:val="225"/>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4</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Утилизация отходов IV класса</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2,56</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5</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Регулирование высотного положения крышек колодцев с подъемом на высоту: до 25 см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6</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Монтаж кольца опорного КО-6, бетон В15 (М200)</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7</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Устройство железобетонного основания из бетона В25 (М350)</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м3</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1,00</w:t>
            </w:r>
          </w:p>
        </w:tc>
      </w:tr>
      <w:tr w:rsidR="004B29BF" w:rsidRPr="00970B79" w:rsidTr="00E91EC4">
        <w:trPr>
          <w:trHeight w:val="30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9</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Сталь горячекатаная периодического профиля класс А-III диаметр 12 мм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0,05</w:t>
            </w:r>
          </w:p>
        </w:tc>
      </w:tr>
      <w:tr w:rsidR="004B29BF" w:rsidRPr="00970B79" w:rsidTr="00E91EC4">
        <w:trPr>
          <w:trHeight w:val="240"/>
        </w:trPr>
        <w:tc>
          <w:tcPr>
            <w:tcW w:w="9798" w:type="dxa"/>
            <w:gridSpan w:val="4"/>
            <w:tcBorders>
              <w:top w:val="nil"/>
              <w:left w:val="single" w:sz="4" w:space="0" w:color="auto"/>
              <w:bottom w:val="single" w:sz="4" w:space="0" w:color="auto"/>
              <w:right w:val="single" w:sz="4" w:space="0" w:color="auto"/>
            </w:tcBorders>
            <w:shd w:val="clear" w:color="auto" w:fill="auto"/>
            <w:vAlign w:val="center"/>
            <w:hideMark/>
          </w:tcPr>
          <w:p w:rsidR="004B29BF" w:rsidRPr="00970B79" w:rsidRDefault="004B29BF" w:rsidP="00E91EC4">
            <w:pPr>
              <w:suppressAutoHyphens w:val="0"/>
              <w:rPr>
                <w:b/>
                <w:bCs/>
                <w:color w:val="000000"/>
                <w:sz w:val="20"/>
                <w:szCs w:val="20"/>
                <w:lang w:eastAsia="ru-RU"/>
              </w:rPr>
            </w:pPr>
            <w:r>
              <w:rPr>
                <w:b/>
                <w:bCs/>
                <w:color w:val="000000"/>
                <w:sz w:val="20"/>
                <w:szCs w:val="20"/>
                <w:lang w:eastAsia="ru-RU"/>
              </w:rPr>
              <w:t xml:space="preserve">Раздел 2. </w:t>
            </w:r>
            <w:r w:rsidRPr="00970B79">
              <w:rPr>
                <w:b/>
                <w:bCs/>
                <w:color w:val="000000"/>
                <w:sz w:val="20"/>
                <w:szCs w:val="20"/>
                <w:lang w:eastAsia="ru-RU"/>
              </w:rPr>
              <w:t>Ремонт афсальтобетонного покрытия - площадь ремонта 10200 м2 </w:t>
            </w:r>
          </w:p>
        </w:tc>
      </w:tr>
      <w:tr w:rsidR="004B29BF" w:rsidRPr="00970B79" w:rsidTr="00E91EC4">
        <w:trPr>
          <w:trHeight w:val="72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900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2</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Разборка покрытий и оснований: асфальтобетонных</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м3</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22,50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3</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Перевозка грузов I класса автомобилями-самосвалами грузоподъемностью 10 т работающих вне карьера на расстояние: до 30 км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40,50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4</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Плата при размещении отходов IV класса (фракция не более 50х50х50)</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40,50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5</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Ремонт асфальтобетонного покрытия дорог однослойного толщиной: 50 мм площадью ремонта до 5 м2</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150,00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6</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Ремонт асфальтобетонного покрытия дорог однослойного толщиной: 50 мм площадью ремонта до 25 м2</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200,00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7</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Перевозка грузов I класса автомобилями-самосвалами грузоподъемностью 10 т работающих вне карьера на расстояние: до 30 км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31,50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8</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Плата при размещении отходов IV класса (фракция не более 50х50х50)</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31,50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9</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Демонтаж стального уголка. Монтаж стальных плинтусов из гнутого профиля</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125,00</w:t>
            </w:r>
          </w:p>
        </w:tc>
      </w:tr>
      <w:tr w:rsidR="004B29BF" w:rsidRPr="00970B79" w:rsidTr="00E91EC4">
        <w:trPr>
          <w:trHeight w:val="465"/>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10</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Устройство выравнивающего слоя из асфальтобетонной смеси: с примен</w:t>
            </w:r>
            <w:r w:rsidRPr="00970B79">
              <w:rPr>
                <w:color w:val="000000"/>
                <w:sz w:val="20"/>
                <w:szCs w:val="20"/>
                <w:lang w:eastAsia="ru-RU"/>
              </w:rPr>
              <w:t>е</w:t>
            </w:r>
            <w:r w:rsidRPr="00970B79">
              <w:rPr>
                <w:color w:val="000000"/>
                <w:sz w:val="20"/>
                <w:szCs w:val="20"/>
                <w:lang w:eastAsia="ru-RU"/>
              </w:rPr>
              <w:t>нием укладчиков асфальтобетона</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120,00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10</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Устройство выравнивающего слоя из асфальтобетонной смеси: вручную</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30,00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11</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Смеси асфальтобетонные плотные мелкозернистые тип в марка II</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150,0</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12</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Подгрунтовочные работы путем розлива битумной эмульсии с применен</w:t>
            </w:r>
            <w:r w:rsidRPr="00970B79">
              <w:rPr>
                <w:color w:val="000000"/>
                <w:sz w:val="20"/>
                <w:szCs w:val="20"/>
                <w:lang w:eastAsia="ru-RU"/>
              </w:rPr>
              <w:t>и</w:t>
            </w:r>
            <w:r w:rsidRPr="00970B79">
              <w:rPr>
                <w:color w:val="000000"/>
                <w:sz w:val="20"/>
                <w:szCs w:val="20"/>
                <w:lang w:eastAsia="ru-RU"/>
              </w:rPr>
              <w:t>ем автогудронатора (существующего асфальтобетонного слоя) (Объем=10200*0,00051)</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4,08</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13</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Устройство покрытия из горячих асфальтобетонных смесей асфальтоу</w:t>
            </w:r>
            <w:r w:rsidRPr="00970B79">
              <w:rPr>
                <w:color w:val="000000"/>
                <w:sz w:val="20"/>
                <w:szCs w:val="20"/>
                <w:lang w:eastAsia="ru-RU"/>
              </w:rPr>
              <w:t>к</w:t>
            </w:r>
            <w:r w:rsidRPr="00970B79">
              <w:rPr>
                <w:color w:val="000000"/>
                <w:sz w:val="20"/>
                <w:szCs w:val="20"/>
                <w:lang w:eastAsia="ru-RU"/>
              </w:rPr>
              <w:t>ладчиками второго типоразмера, толщина слоя 4 см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10200,0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14</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Смеси асфальтобетонные пористые крупнозернистые марка II</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923,71</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15</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При изменении толщины покрытия на 0,5 см добавлять или исключать к расценке 27-06- 029-01 до 5 см c К=2</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10200,0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lastRenderedPageBreak/>
              <w:t>16</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Смеси асфальтобетонные пористые крупнозернистые марка II</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230,93</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12</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Подгрунтовочные работы путем розлива битумной эмульсии с применен</w:t>
            </w:r>
            <w:r w:rsidRPr="00970B79">
              <w:rPr>
                <w:color w:val="000000"/>
                <w:sz w:val="20"/>
                <w:szCs w:val="20"/>
                <w:lang w:eastAsia="ru-RU"/>
              </w:rPr>
              <w:t>и</w:t>
            </w:r>
            <w:r w:rsidRPr="00970B79">
              <w:rPr>
                <w:color w:val="000000"/>
                <w:sz w:val="20"/>
                <w:szCs w:val="20"/>
                <w:lang w:eastAsia="ru-RU"/>
              </w:rPr>
              <w:t>ем автогудронатора (нижнего слоя) (Объем=10200*0,00051)</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4,08</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17</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Устройство покрытия из горячих асфальтобетонных смесей асфальтоу</w:t>
            </w:r>
            <w:r w:rsidRPr="00970B79">
              <w:rPr>
                <w:color w:val="000000"/>
                <w:sz w:val="20"/>
                <w:szCs w:val="20"/>
                <w:lang w:eastAsia="ru-RU"/>
              </w:rPr>
              <w:t>к</w:t>
            </w:r>
            <w:r w:rsidRPr="00970B79">
              <w:rPr>
                <w:color w:val="000000"/>
                <w:sz w:val="20"/>
                <w:szCs w:val="20"/>
                <w:lang w:eastAsia="ru-RU"/>
              </w:rPr>
              <w:t>ладчиками второго типоразмера, толщина слоя 4 см</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10200,0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18</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Смеси асфальтобетонные плотные мелкозернистые тип в марка II</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1002,25</w:t>
            </w:r>
          </w:p>
        </w:tc>
      </w:tr>
      <w:tr w:rsidR="004B29BF" w:rsidRPr="00970B79" w:rsidTr="00E91EC4">
        <w:trPr>
          <w:trHeight w:val="48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19</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При изменении толщины покрытия на 0,5 см добавлять или исключать к расценке 27-06- 029-01 до 5 см с К=2</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м2</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10200,0</w:t>
            </w:r>
          </w:p>
        </w:tc>
      </w:tr>
      <w:tr w:rsidR="004B29BF" w:rsidRPr="00970B79" w:rsidTr="00E91EC4">
        <w:trPr>
          <w:trHeight w:val="240"/>
        </w:trPr>
        <w:tc>
          <w:tcPr>
            <w:tcW w:w="696" w:type="dxa"/>
            <w:tcBorders>
              <w:top w:val="nil"/>
              <w:left w:val="single" w:sz="4" w:space="0" w:color="auto"/>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20</w:t>
            </w:r>
          </w:p>
        </w:tc>
        <w:tc>
          <w:tcPr>
            <w:tcW w:w="6692"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rPr>
                <w:color w:val="000000"/>
                <w:sz w:val="20"/>
                <w:szCs w:val="20"/>
                <w:lang w:eastAsia="ru-RU"/>
              </w:rPr>
            </w:pPr>
            <w:r w:rsidRPr="00970B79">
              <w:rPr>
                <w:color w:val="000000"/>
                <w:sz w:val="20"/>
                <w:szCs w:val="20"/>
                <w:lang w:eastAsia="ru-RU"/>
              </w:rPr>
              <w:t>Смеси асфальтобетонные плотные мелкозернистые тип в марка II</w:t>
            </w:r>
          </w:p>
        </w:tc>
        <w:tc>
          <w:tcPr>
            <w:tcW w:w="1134"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т</w:t>
            </w:r>
          </w:p>
        </w:tc>
        <w:tc>
          <w:tcPr>
            <w:tcW w:w="1276" w:type="dxa"/>
            <w:tcBorders>
              <w:top w:val="nil"/>
              <w:left w:val="nil"/>
              <w:bottom w:val="single" w:sz="4" w:space="0" w:color="auto"/>
              <w:right w:val="single" w:sz="4" w:space="0" w:color="auto"/>
            </w:tcBorders>
            <w:shd w:val="clear" w:color="auto" w:fill="auto"/>
            <w:hideMark/>
          </w:tcPr>
          <w:p w:rsidR="004B29BF" w:rsidRPr="00970B79" w:rsidRDefault="004B29BF" w:rsidP="00E91EC4">
            <w:pPr>
              <w:suppressAutoHyphens w:val="0"/>
              <w:jc w:val="center"/>
              <w:rPr>
                <w:color w:val="000000"/>
                <w:sz w:val="20"/>
                <w:szCs w:val="20"/>
                <w:lang w:eastAsia="ru-RU"/>
              </w:rPr>
            </w:pPr>
            <w:r w:rsidRPr="00970B79">
              <w:rPr>
                <w:color w:val="000000"/>
                <w:sz w:val="20"/>
                <w:szCs w:val="20"/>
                <w:lang w:eastAsia="ru-RU"/>
              </w:rPr>
              <w:t>250,51</w:t>
            </w:r>
          </w:p>
        </w:tc>
      </w:tr>
    </w:tbl>
    <w:p w:rsidR="004B29BF" w:rsidRDefault="004B29BF" w:rsidP="004B29BF">
      <w:pPr>
        <w:ind w:firstLine="709"/>
        <w:rPr>
          <w:b/>
          <w:i/>
          <w:color w:val="000000"/>
          <w:sz w:val="20"/>
          <w:szCs w:val="20"/>
          <w:lang w:eastAsia="ru-RU"/>
        </w:rPr>
      </w:pPr>
    </w:p>
    <w:p w:rsidR="004B29BF" w:rsidRDefault="004B29BF" w:rsidP="001A70E3">
      <w:pPr>
        <w:ind w:firstLine="709"/>
        <w:rPr>
          <w:b/>
        </w:rPr>
      </w:pPr>
    </w:p>
    <w:p w:rsidR="004B29BF" w:rsidRDefault="004B29BF" w:rsidP="001A70E3">
      <w:pPr>
        <w:ind w:firstLine="709"/>
        <w:rPr>
          <w:b/>
        </w:rPr>
      </w:pPr>
    </w:p>
    <w:p w:rsidR="0039705E" w:rsidRPr="004E2DB2" w:rsidRDefault="0039705E" w:rsidP="001A70E3">
      <w:pPr>
        <w:widowControl w:val="0"/>
        <w:shd w:val="clear" w:color="auto" w:fill="FFFFFF"/>
        <w:suppressAutoHyphens w:val="0"/>
        <w:ind w:left="14"/>
      </w:pPr>
    </w:p>
    <w:tbl>
      <w:tblPr>
        <w:tblW w:w="0" w:type="auto"/>
        <w:tblInd w:w="223" w:type="dxa"/>
        <w:tblLook w:val="0000"/>
      </w:tblPr>
      <w:tblGrid>
        <w:gridCol w:w="4705"/>
        <w:gridCol w:w="4139"/>
      </w:tblGrid>
      <w:tr w:rsidR="0039705E" w:rsidRPr="004E2DB2" w:rsidTr="001A70E3">
        <w:trPr>
          <w:trHeight w:val="1121"/>
        </w:trPr>
        <w:tc>
          <w:tcPr>
            <w:tcW w:w="4705" w:type="dxa"/>
          </w:tcPr>
          <w:p w:rsidR="0039705E" w:rsidRPr="004E2DB2" w:rsidRDefault="0039705E" w:rsidP="001A70E3">
            <w:pPr>
              <w:widowControl w:val="0"/>
              <w:suppressAutoHyphens w:val="0"/>
            </w:pPr>
            <w:r>
              <w:t>Заказчик:</w:t>
            </w:r>
          </w:p>
          <w:p w:rsidR="0039705E" w:rsidRPr="004E2DB2" w:rsidRDefault="0039705E" w:rsidP="001A70E3">
            <w:pPr>
              <w:widowControl w:val="0"/>
              <w:suppressAutoHyphens w:val="0"/>
            </w:pPr>
          </w:p>
          <w:p w:rsidR="0039705E" w:rsidRPr="004E2DB2" w:rsidRDefault="0039705E" w:rsidP="001A70E3">
            <w:pPr>
              <w:widowControl w:val="0"/>
              <w:suppressAutoHyphens w:val="0"/>
            </w:pPr>
            <w:r>
              <w:t>________    ______________</w:t>
            </w:r>
          </w:p>
          <w:p w:rsidR="0039705E" w:rsidRPr="004E2DB2" w:rsidRDefault="0039705E" w:rsidP="001A70E3">
            <w:pPr>
              <w:widowControl w:val="0"/>
              <w:suppressAutoHyphens w:val="0"/>
              <w:rPr>
                <w:vertAlign w:val="superscript"/>
              </w:rPr>
            </w:pPr>
            <w:r>
              <w:rPr>
                <w:vertAlign w:val="superscript"/>
              </w:rPr>
              <w:t xml:space="preserve">(подпись)                    (Ф.И.О.)            </w:t>
            </w:r>
          </w:p>
        </w:tc>
        <w:tc>
          <w:tcPr>
            <w:tcW w:w="4139" w:type="dxa"/>
          </w:tcPr>
          <w:p w:rsidR="0039705E" w:rsidRPr="004E2DB2" w:rsidRDefault="0039705E" w:rsidP="001A70E3">
            <w:pPr>
              <w:widowControl w:val="0"/>
              <w:suppressAutoHyphens w:val="0"/>
            </w:pPr>
            <w:r>
              <w:t>Подрядчик:</w:t>
            </w:r>
          </w:p>
          <w:p w:rsidR="0039705E" w:rsidRPr="004E2DB2" w:rsidRDefault="0039705E" w:rsidP="001A70E3">
            <w:pPr>
              <w:widowControl w:val="0"/>
              <w:suppressAutoHyphens w:val="0"/>
            </w:pPr>
          </w:p>
          <w:p w:rsidR="0039705E" w:rsidRPr="004E2DB2" w:rsidRDefault="0039705E" w:rsidP="001A70E3">
            <w:pPr>
              <w:widowControl w:val="0"/>
              <w:suppressAutoHyphens w:val="0"/>
            </w:pPr>
            <w:r>
              <w:t>________    ______________</w:t>
            </w:r>
          </w:p>
          <w:p w:rsidR="0039705E" w:rsidRPr="004E2DB2" w:rsidRDefault="0039705E" w:rsidP="001A70E3">
            <w:pPr>
              <w:widowControl w:val="0"/>
              <w:suppressAutoHyphens w:val="0"/>
            </w:pPr>
            <w:r>
              <w:rPr>
                <w:vertAlign w:val="superscript"/>
              </w:rPr>
              <w:t xml:space="preserve">(подпись)                        (Ф.И.О.)                                </w:t>
            </w:r>
          </w:p>
        </w:tc>
      </w:tr>
    </w:tbl>
    <w:p w:rsidR="0039705E" w:rsidRPr="004E2DB2" w:rsidRDefault="0039705E" w:rsidP="001A70E3">
      <w:pPr>
        <w:widowControl w:val="0"/>
        <w:suppressAutoHyphens w:val="0"/>
        <w:sectPr w:rsidR="0039705E" w:rsidRPr="004E2DB2" w:rsidSect="00267DB8">
          <w:headerReference w:type="even" r:id="rId27"/>
          <w:headerReference w:type="default" r:id="rId28"/>
          <w:footerReference w:type="default" r:id="rId29"/>
          <w:footerReference w:type="first" r:id="rId30"/>
          <w:pgSz w:w="11906" w:h="16838"/>
          <w:pgMar w:top="1134" w:right="566" w:bottom="1134" w:left="1560" w:header="708" w:footer="708" w:gutter="0"/>
          <w:cols w:space="708"/>
          <w:docGrid w:linePitch="360"/>
        </w:sectPr>
      </w:pPr>
    </w:p>
    <w:tbl>
      <w:tblPr>
        <w:tblW w:w="9606" w:type="dxa"/>
        <w:tblLook w:val="04A0"/>
      </w:tblPr>
      <w:tblGrid>
        <w:gridCol w:w="4786"/>
        <w:gridCol w:w="4820"/>
      </w:tblGrid>
      <w:tr w:rsidR="0039705E" w:rsidRPr="004E2DB2" w:rsidTr="001A70E3">
        <w:tc>
          <w:tcPr>
            <w:tcW w:w="4786" w:type="dxa"/>
          </w:tcPr>
          <w:p w:rsidR="0039705E" w:rsidRPr="004E2DB2" w:rsidRDefault="0039705E" w:rsidP="001A70E3">
            <w:pPr>
              <w:widowControl w:val="0"/>
              <w:suppressAutoHyphens w:val="0"/>
              <w:jc w:val="right"/>
              <w:outlineLvl w:val="0"/>
            </w:pPr>
          </w:p>
        </w:tc>
        <w:tc>
          <w:tcPr>
            <w:tcW w:w="4820" w:type="dxa"/>
          </w:tcPr>
          <w:p w:rsidR="0039705E" w:rsidRPr="004E2DB2" w:rsidRDefault="0039705E" w:rsidP="001A70E3">
            <w:pPr>
              <w:widowControl w:val="0"/>
              <w:suppressAutoHyphens w:val="0"/>
              <w:jc w:val="right"/>
              <w:outlineLvl w:val="0"/>
            </w:pPr>
            <w:r>
              <w:t>Приложение № 3</w:t>
            </w:r>
          </w:p>
          <w:p w:rsidR="0039705E" w:rsidRPr="004E2DB2" w:rsidRDefault="0039705E" w:rsidP="001A70E3">
            <w:pPr>
              <w:widowControl w:val="0"/>
              <w:suppressAutoHyphens w:val="0"/>
              <w:jc w:val="right"/>
              <w:rPr>
                <w:bCs/>
              </w:rPr>
            </w:pPr>
            <w:r>
              <w:rPr>
                <w:color w:val="000000"/>
              </w:rPr>
              <w:t xml:space="preserve">к </w:t>
            </w:r>
            <w:r>
              <w:rPr>
                <w:bCs/>
              </w:rPr>
              <w:t>договору  №___________от «___»_______________20__г.</w:t>
            </w:r>
          </w:p>
          <w:p w:rsidR="0039705E" w:rsidRPr="004E2DB2" w:rsidRDefault="0039705E" w:rsidP="001A70E3">
            <w:pPr>
              <w:widowControl w:val="0"/>
              <w:suppressAutoHyphens w:val="0"/>
              <w:jc w:val="right"/>
              <w:outlineLvl w:val="0"/>
            </w:pPr>
            <w:r>
              <w:rPr>
                <w:bCs/>
              </w:rPr>
              <w:t xml:space="preserve">на выполнение строительно-монтажных работ </w:t>
            </w:r>
          </w:p>
        </w:tc>
      </w:tr>
    </w:tbl>
    <w:p w:rsidR="0039705E" w:rsidRPr="004E2DB2" w:rsidRDefault="0039705E" w:rsidP="001A70E3">
      <w:pPr>
        <w:widowControl w:val="0"/>
        <w:suppressAutoHyphens w:val="0"/>
        <w:jc w:val="both"/>
        <w:outlineLvl w:val="0"/>
        <w:rPr>
          <w:bCs/>
        </w:rPr>
      </w:pPr>
    </w:p>
    <w:p w:rsidR="0039705E" w:rsidRPr="004E2DB2" w:rsidRDefault="0039705E" w:rsidP="001A70E3">
      <w:pPr>
        <w:widowControl w:val="0"/>
        <w:suppressAutoHyphens w:val="0"/>
        <w:jc w:val="center"/>
        <w:outlineLvl w:val="0"/>
        <w:rPr>
          <w:b/>
          <w:bCs/>
        </w:rPr>
      </w:pPr>
    </w:p>
    <w:p w:rsidR="0039705E" w:rsidRPr="004E2DB2" w:rsidRDefault="0039705E" w:rsidP="001A70E3">
      <w:pPr>
        <w:widowControl w:val="0"/>
        <w:suppressAutoHyphens w:val="0"/>
        <w:jc w:val="center"/>
        <w:outlineLvl w:val="0"/>
        <w:rPr>
          <w:bCs/>
        </w:rPr>
      </w:pPr>
      <w:r>
        <w:rPr>
          <w:bCs/>
        </w:rPr>
        <w:t xml:space="preserve">Перечень </w:t>
      </w:r>
    </w:p>
    <w:p w:rsidR="0039705E" w:rsidRPr="004E2DB2" w:rsidRDefault="0039705E" w:rsidP="001A70E3">
      <w:pPr>
        <w:widowControl w:val="0"/>
        <w:suppressAutoHyphens w:val="0"/>
        <w:jc w:val="center"/>
        <w:outlineLvl w:val="0"/>
        <w:rPr>
          <w:bCs/>
        </w:rPr>
      </w:pPr>
      <w:r>
        <w:rPr>
          <w:bCs/>
        </w:rPr>
        <w:t>исходных данных</w:t>
      </w:r>
    </w:p>
    <w:p w:rsidR="0039705E" w:rsidRPr="004E2DB2" w:rsidRDefault="0039705E" w:rsidP="001A70E3">
      <w:pPr>
        <w:widowControl w:val="0"/>
        <w:suppressAutoHyphens w:val="0"/>
        <w:jc w:val="center"/>
        <w:outlineLvl w:val="0"/>
        <w:rPr>
          <w:bCs/>
        </w:rPr>
      </w:pPr>
    </w:p>
    <w:p w:rsidR="0039705E" w:rsidRPr="004E2DB2" w:rsidRDefault="0039705E" w:rsidP="001A70E3">
      <w:pPr>
        <w:widowControl w:val="0"/>
        <w:suppressAutoHyphens w:val="0"/>
        <w:jc w:val="center"/>
        <w:outlineLvl w:val="0"/>
        <w:rPr>
          <w:bCs/>
        </w:rPr>
      </w:pPr>
    </w:p>
    <w:p w:rsidR="0039705E" w:rsidRPr="004E2DB2" w:rsidRDefault="0039705E" w:rsidP="001A70E3">
      <w:pPr>
        <w:widowControl w:val="0"/>
        <w:suppressAutoHyphens w:val="0"/>
        <w:jc w:val="center"/>
        <w:outlineLvl w:val="0"/>
        <w:rPr>
          <w:bCs/>
        </w:rPr>
      </w:pPr>
    </w:p>
    <w:p w:rsidR="0039705E" w:rsidRPr="004E2DB2" w:rsidRDefault="0039705E" w:rsidP="001A70E3">
      <w:pPr>
        <w:widowControl w:val="0"/>
        <w:suppressAutoHyphens w:val="0"/>
        <w:outlineLvl w:val="0"/>
        <w:rPr>
          <w:bCs/>
        </w:rPr>
      </w:pPr>
      <w:r>
        <w:rPr>
          <w:bCs/>
        </w:rPr>
        <w:t xml:space="preserve">Объект: </w:t>
      </w:r>
    </w:p>
    <w:p w:rsidR="0039705E" w:rsidRPr="004E2DB2" w:rsidRDefault="0039705E" w:rsidP="001A70E3">
      <w:pPr>
        <w:widowControl w:val="0"/>
        <w:suppressAutoHyphens w:val="0"/>
        <w:jc w:val="center"/>
        <w:outlineLvl w:val="0"/>
        <w:rPr>
          <w:bCs/>
        </w:rPr>
      </w:pPr>
    </w:p>
    <w:p w:rsidR="0039705E" w:rsidRPr="00DE7D14" w:rsidRDefault="0039705E" w:rsidP="00EA1244">
      <w:pPr>
        <w:widowControl w:val="0"/>
        <w:numPr>
          <w:ilvl w:val="0"/>
          <w:numId w:val="28"/>
        </w:numPr>
        <w:tabs>
          <w:tab w:val="clear" w:pos="1065"/>
          <w:tab w:val="num" w:pos="426"/>
        </w:tabs>
        <w:suppressAutoHyphens w:val="0"/>
        <w:ind w:left="0" w:firstLine="0"/>
        <w:jc w:val="both"/>
        <w:outlineLvl w:val="0"/>
      </w:pPr>
    </w:p>
    <w:p w:rsidR="0039705E" w:rsidRDefault="0039705E" w:rsidP="001A70E3">
      <w:pPr>
        <w:pStyle w:val="aff7"/>
        <w:widowControl w:val="0"/>
        <w:suppressAutoHyphens w:val="0"/>
        <w:ind w:left="1065"/>
        <w:jc w:val="both"/>
        <w:rPr>
          <w:lang w:eastAsia="en-US"/>
        </w:rPr>
      </w:pPr>
    </w:p>
    <w:p w:rsidR="0039705E" w:rsidRPr="004E2DB2" w:rsidRDefault="0039705E" w:rsidP="00EA1244">
      <w:pPr>
        <w:pStyle w:val="aff7"/>
        <w:widowControl w:val="0"/>
        <w:numPr>
          <w:ilvl w:val="0"/>
          <w:numId w:val="28"/>
        </w:numPr>
        <w:tabs>
          <w:tab w:val="clear" w:pos="1065"/>
          <w:tab w:val="num" w:pos="567"/>
        </w:tabs>
        <w:suppressAutoHyphens w:val="0"/>
        <w:ind w:hanging="1065"/>
        <w:contextualSpacing/>
        <w:jc w:val="both"/>
        <w:rPr>
          <w:lang w:eastAsia="en-US"/>
        </w:rPr>
      </w:pPr>
    </w:p>
    <w:p w:rsidR="0039705E" w:rsidRDefault="0039705E" w:rsidP="001A70E3">
      <w:pPr>
        <w:widowControl w:val="0"/>
        <w:suppressAutoHyphens w:val="0"/>
        <w:jc w:val="both"/>
        <w:rPr>
          <w:lang w:eastAsia="en-US"/>
        </w:rPr>
      </w:pPr>
      <w:r>
        <w:rPr>
          <w:lang w:eastAsia="en-US"/>
        </w:rPr>
        <w:t>…</w:t>
      </w:r>
    </w:p>
    <w:p w:rsidR="0039705E" w:rsidRDefault="0039705E" w:rsidP="001A70E3">
      <w:pPr>
        <w:widowControl w:val="0"/>
        <w:suppressAutoHyphens w:val="0"/>
        <w:jc w:val="both"/>
        <w:rPr>
          <w:lang w:eastAsia="en-US"/>
        </w:rPr>
      </w:pPr>
    </w:p>
    <w:p w:rsidR="0039705E" w:rsidRPr="004E2DB2" w:rsidRDefault="0039705E" w:rsidP="001A70E3">
      <w:pPr>
        <w:widowControl w:val="0"/>
        <w:suppressAutoHyphens w:val="0"/>
        <w:jc w:val="both"/>
        <w:rPr>
          <w:lang w:eastAsia="en-US"/>
        </w:rPr>
      </w:pPr>
    </w:p>
    <w:p w:rsidR="0039705E" w:rsidRPr="004E2DB2" w:rsidRDefault="0039705E" w:rsidP="001A70E3">
      <w:pPr>
        <w:widowControl w:val="0"/>
        <w:suppressAutoHyphens w:val="0"/>
        <w:jc w:val="both"/>
        <w:rPr>
          <w:lang w:eastAsia="en-US"/>
        </w:rPr>
      </w:pPr>
    </w:p>
    <w:tbl>
      <w:tblPr>
        <w:tblW w:w="9747" w:type="dxa"/>
        <w:tblLook w:val="00A0"/>
      </w:tblPr>
      <w:tblGrid>
        <w:gridCol w:w="4503"/>
        <w:gridCol w:w="5244"/>
      </w:tblGrid>
      <w:tr w:rsidR="0039705E" w:rsidRPr="004E2DB2" w:rsidTr="001A70E3">
        <w:tc>
          <w:tcPr>
            <w:tcW w:w="4503" w:type="dxa"/>
          </w:tcPr>
          <w:p w:rsidR="0039705E" w:rsidRPr="004E2DB2" w:rsidRDefault="0039705E" w:rsidP="001A70E3">
            <w:pPr>
              <w:widowControl w:val="0"/>
              <w:suppressAutoHyphens w:val="0"/>
              <w:spacing w:line="360" w:lineRule="auto"/>
              <w:jc w:val="both"/>
              <w:rPr>
                <w:bCs/>
              </w:rPr>
            </w:pPr>
            <w:r>
              <w:rPr>
                <w:bCs/>
              </w:rPr>
              <w:t>Заказчик:</w:t>
            </w:r>
          </w:p>
          <w:p w:rsidR="0039705E" w:rsidRPr="004E2DB2" w:rsidRDefault="0039705E" w:rsidP="001A70E3">
            <w:pPr>
              <w:widowControl w:val="0"/>
              <w:suppressAutoHyphens w:val="0"/>
              <w:spacing w:line="360" w:lineRule="auto"/>
              <w:jc w:val="both"/>
              <w:rPr>
                <w:bCs/>
              </w:rPr>
            </w:pPr>
          </w:p>
          <w:p w:rsidR="0039705E" w:rsidRPr="004E2DB2" w:rsidRDefault="0039705E" w:rsidP="001A70E3">
            <w:pPr>
              <w:widowControl w:val="0"/>
              <w:suppressAutoHyphens w:val="0"/>
              <w:spacing w:line="360" w:lineRule="auto"/>
              <w:jc w:val="both"/>
              <w:rPr>
                <w:bCs/>
              </w:rPr>
            </w:pPr>
            <w:r>
              <w:rPr>
                <w:bCs/>
              </w:rPr>
              <w:t>________    ______________</w:t>
            </w:r>
          </w:p>
          <w:p w:rsidR="0039705E" w:rsidRPr="004E2DB2" w:rsidRDefault="0039705E" w:rsidP="001A70E3">
            <w:pPr>
              <w:widowControl w:val="0"/>
              <w:suppressAutoHyphens w:val="0"/>
              <w:spacing w:line="360" w:lineRule="auto"/>
              <w:jc w:val="both"/>
              <w:rPr>
                <w:bCs/>
              </w:rPr>
            </w:pPr>
            <w:r>
              <w:rPr>
                <w:bCs/>
              </w:rPr>
              <w:t xml:space="preserve">(подпись)                    (Ф.И.О.)            </w:t>
            </w:r>
          </w:p>
        </w:tc>
        <w:tc>
          <w:tcPr>
            <w:tcW w:w="5244" w:type="dxa"/>
          </w:tcPr>
          <w:p w:rsidR="0039705E" w:rsidRPr="004E2DB2" w:rsidRDefault="0039705E" w:rsidP="001A70E3">
            <w:pPr>
              <w:widowControl w:val="0"/>
              <w:suppressAutoHyphens w:val="0"/>
              <w:spacing w:line="360" w:lineRule="auto"/>
              <w:ind w:left="-52"/>
              <w:jc w:val="both"/>
              <w:rPr>
                <w:bCs/>
              </w:rPr>
            </w:pPr>
            <w:r>
              <w:rPr>
                <w:bCs/>
              </w:rPr>
              <w:t>Подрядчик:</w:t>
            </w:r>
          </w:p>
          <w:p w:rsidR="0039705E" w:rsidRPr="004E2DB2" w:rsidRDefault="0039705E" w:rsidP="001A70E3">
            <w:pPr>
              <w:widowControl w:val="0"/>
              <w:suppressAutoHyphens w:val="0"/>
              <w:spacing w:line="360" w:lineRule="auto"/>
              <w:ind w:left="-52"/>
              <w:jc w:val="both"/>
              <w:rPr>
                <w:bCs/>
              </w:rPr>
            </w:pPr>
          </w:p>
          <w:p w:rsidR="0039705E" w:rsidRPr="004E2DB2" w:rsidRDefault="0039705E" w:rsidP="001A70E3">
            <w:pPr>
              <w:widowControl w:val="0"/>
              <w:suppressAutoHyphens w:val="0"/>
              <w:spacing w:line="360" w:lineRule="auto"/>
              <w:ind w:left="-52"/>
              <w:jc w:val="both"/>
              <w:rPr>
                <w:bCs/>
              </w:rPr>
            </w:pPr>
            <w:r>
              <w:rPr>
                <w:bCs/>
              </w:rPr>
              <w:t>________    ______________</w:t>
            </w:r>
          </w:p>
          <w:p w:rsidR="0039705E" w:rsidRPr="004E2DB2" w:rsidRDefault="0039705E" w:rsidP="001A70E3">
            <w:pPr>
              <w:widowControl w:val="0"/>
              <w:suppressAutoHyphens w:val="0"/>
              <w:spacing w:line="360" w:lineRule="auto"/>
              <w:ind w:left="-52"/>
              <w:jc w:val="both"/>
              <w:rPr>
                <w:bCs/>
              </w:rPr>
            </w:pPr>
            <w:r>
              <w:rPr>
                <w:bCs/>
              </w:rPr>
              <w:t xml:space="preserve">(подпись)                        (Ф.И.О.)                                </w:t>
            </w:r>
          </w:p>
        </w:tc>
      </w:tr>
    </w:tbl>
    <w:p w:rsidR="0039705E" w:rsidRPr="004E2DB2" w:rsidRDefault="0039705E" w:rsidP="001A70E3">
      <w:pPr>
        <w:widowControl w:val="0"/>
        <w:suppressAutoHyphens w:val="0"/>
      </w:pPr>
    </w:p>
    <w:p w:rsidR="0039705E" w:rsidRPr="004E2DB2" w:rsidRDefault="0039705E" w:rsidP="001A70E3">
      <w:pPr>
        <w:pStyle w:val="ConsNormal"/>
        <w:suppressAutoHyphens w:val="0"/>
        <w:ind w:left="3686" w:firstLine="0"/>
        <w:rPr>
          <w:rFonts w:ascii="Times New Roman" w:hAnsi="Times New Roman"/>
          <w:sz w:val="24"/>
          <w:szCs w:val="24"/>
        </w:rPr>
      </w:pPr>
    </w:p>
    <w:p w:rsidR="0039705E" w:rsidRPr="004E2DB2" w:rsidRDefault="0039705E" w:rsidP="001A70E3">
      <w:pPr>
        <w:pStyle w:val="ConsNormal"/>
        <w:suppressAutoHyphens w:val="0"/>
        <w:ind w:left="3686" w:firstLine="0"/>
        <w:rPr>
          <w:rFonts w:ascii="Times New Roman" w:hAnsi="Times New Roman"/>
          <w:sz w:val="24"/>
          <w:szCs w:val="24"/>
        </w:rPr>
      </w:pPr>
    </w:p>
    <w:p w:rsidR="0039705E" w:rsidRPr="004E2DB2" w:rsidRDefault="0039705E" w:rsidP="001A70E3">
      <w:pPr>
        <w:pStyle w:val="ConsNormal"/>
        <w:suppressAutoHyphens w:val="0"/>
        <w:ind w:left="3686" w:firstLine="0"/>
        <w:rPr>
          <w:rFonts w:ascii="Times New Roman" w:hAnsi="Times New Roman"/>
          <w:sz w:val="24"/>
          <w:szCs w:val="24"/>
        </w:rPr>
      </w:pPr>
    </w:p>
    <w:p w:rsidR="0039705E" w:rsidRPr="004E2DB2" w:rsidRDefault="0039705E" w:rsidP="001A70E3">
      <w:pPr>
        <w:pStyle w:val="ConsNormal"/>
        <w:suppressAutoHyphens w:val="0"/>
        <w:ind w:left="3686" w:firstLine="0"/>
        <w:rPr>
          <w:rFonts w:ascii="Times New Roman" w:hAnsi="Times New Roman"/>
          <w:sz w:val="24"/>
          <w:szCs w:val="24"/>
        </w:rPr>
      </w:pPr>
    </w:p>
    <w:p w:rsidR="0039705E" w:rsidRPr="004E2DB2" w:rsidRDefault="0039705E" w:rsidP="001A70E3">
      <w:pPr>
        <w:widowControl w:val="0"/>
        <w:suppressAutoHyphens w:val="0"/>
        <w:spacing w:after="200" w:line="276" w:lineRule="auto"/>
        <w:rPr>
          <w:rFonts w:eastAsia="Arial"/>
        </w:rPr>
      </w:pPr>
      <w:r>
        <w:br w:type="page"/>
      </w:r>
    </w:p>
    <w:tbl>
      <w:tblPr>
        <w:tblW w:w="9606" w:type="dxa"/>
        <w:tblLook w:val="04A0"/>
      </w:tblPr>
      <w:tblGrid>
        <w:gridCol w:w="3369"/>
        <w:gridCol w:w="6237"/>
      </w:tblGrid>
      <w:tr w:rsidR="0039705E" w:rsidRPr="004E2DB2" w:rsidTr="001A70E3">
        <w:trPr>
          <w:trHeight w:val="709"/>
        </w:trPr>
        <w:tc>
          <w:tcPr>
            <w:tcW w:w="3369" w:type="dxa"/>
          </w:tcPr>
          <w:p w:rsidR="0039705E" w:rsidRPr="004E2DB2" w:rsidRDefault="0039705E" w:rsidP="001A70E3">
            <w:pPr>
              <w:widowControl w:val="0"/>
              <w:suppressAutoHyphens w:val="0"/>
              <w:jc w:val="right"/>
              <w:outlineLvl w:val="0"/>
            </w:pPr>
          </w:p>
        </w:tc>
        <w:tc>
          <w:tcPr>
            <w:tcW w:w="6237" w:type="dxa"/>
          </w:tcPr>
          <w:p w:rsidR="0039705E" w:rsidRPr="004E2DB2" w:rsidRDefault="0039705E" w:rsidP="001A70E3">
            <w:pPr>
              <w:widowControl w:val="0"/>
              <w:suppressAutoHyphens w:val="0"/>
              <w:ind w:left="459"/>
              <w:jc w:val="right"/>
              <w:outlineLvl w:val="0"/>
            </w:pPr>
            <w:r>
              <w:t>Приложение № 5</w:t>
            </w:r>
          </w:p>
          <w:p w:rsidR="0039705E" w:rsidRPr="004E2DB2" w:rsidRDefault="0039705E" w:rsidP="001A70E3">
            <w:pPr>
              <w:widowControl w:val="0"/>
              <w:suppressAutoHyphens w:val="0"/>
              <w:ind w:left="459"/>
              <w:jc w:val="right"/>
              <w:rPr>
                <w:bCs/>
              </w:rPr>
            </w:pPr>
            <w:r>
              <w:rPr>
                <w:bCs/>
              </w:rPr>
              <w:t>к договору  №_____________от «___»________20__г.</w:t>
            </w:r>
          </w:p>
          <w:p w:rsidR="0039705E" w:rsidRPr="004E2DB2" w:rsidRDefault="0039705E" w:rsidP="001A70E3">
            <w:pPr>
              <w:widowControl w:val="0"/>
              <w:suppressAutoHyphens w:val="0"/>
              <w:ind w:left="459"/>
              <w:jc w:val="right"/>
              <w:outlineLvl w:val="0"/>
            </w:pPr>
            <w:r>
              <w:rPr>
                <w:bCs/>
              </w:rPr>
              <w:t xml:space="preserve">на выполнение строительно-монтажных работ </w:t>
            </w:r>
          </w:p>
        </w:tc>
      </w:tr>
    </w:tbl>
    <w:p w:rsidR="0039705E" w:rsidRPr="004E2DB2" w:rsidRDefault="0039705E" w:rsidP="001A70E3">
      <w:pPr>
        <w:widowControl w:val="0"/>
        <w:suppressAutoHyphens w:val="0"/>
        <w:jc w:val="both"/>
        <w:outlineLvl w:val="0"/>
        <w:rPr>
          <w:bCs/>
        </w:rPr>
      </w:pPr>
    </w:p>
    <w:p w:rsidR="0039705E" w:rsidRPr="004E2DB2" w:rsidRDefault="0039705E" w:rsidP="001A70E3">
      <w:pPr>
        <w:widowControl w:val="0"/>
        <w:suppressAutoHyphens w:val="0"/>
        <w:jc w:val="center"/>
        <w:outlineLvl w:val="0"/>
        <w:rPr>
          <w:b/>
          <w:bCs/>
        </w:rPr>
      </w:pPr>
      <w:bookmarkStart w:id="18" w:name="_Toc330385274"/>
      <w:bookmarkStart w:id="19" w:name="_Toc330386997"/>
      <w:r>
        <w:rPr>
          <w:b/>
          <w:bCs/>
        </w:rPr>
        <w:t>Требования по охране труда, промышленной безопасности, пожарной безопасности и экологии</w:t>
      </w:r>
      <w:bookmarkEnd w:id="18"/>
      <w:bookmarkEnd w:id="19"/>
    </w:p>
    <w:p w:rsidR="0039705E" w:rsidRPr="004E2DB2" w:rsidRDefault="0039705E" w:rsidP="001A70E3">
      <w:pPr>
        <w:widowControl w:val="0"/>
        <w:suppressAutoHyphens w:val="0"/>
        <w:jc w:val="center"/>
        <w:outlineLvl w:val="0"/>
        <w:rPr>
          <w:bCs/>
        </w:rPr>
      </w:pPr>
    </w:p>
    <w:p w:rsidR="0039705E" w:rsidRPr="004E2DB2" w:rsidRDefault="0039705E" w:rsidP="001A70E3">
      <w:pPr>
        <w:widowControl w:val="0"/>
        <w:suppressAutoHyphens w:val="0"/>
        <w:jc w:val="both"/>
        <w:outlineLvl w:val="0"/>
        <w:rPr>
          <w:b/>
          <w:bCs/>
        </w:rPr>
      </w:pPr>
      <w:bookmarkStart w:id="20" w:name="_Toc330385275"/>
      <w:bookmarkStart w:id="21" w:name="_Toc330386998"/>
      <w:r>
        <w:rPr>
          <w:b/>
          <w:bCs/>
        </w:rPr>
        <w:t>1.</w:t>
      </w:r>
      <w:r>
        <w:rPr>
          <w:b/>
          <w:bCs/>
        </w:rPr>
        <w:tab/>
        <w:t>Введение</w:t>
      </w:r>
      <w:bookmarkEnd w:id="20"/>
      <w:bookmarkEnd w:id="21"/>
    </w:p>
    <w:p w:rsidR="0039705E" w:rsidRPr="004E2DB2" w:rsidRDefault="0039705E" w:rsidP="001A70E3">
      <w:pPr>
        <w:widowControl w:val="0"/>
        <w:suppressAutoHyphens w:val="0"/>
        <w:jc w:val="both"/>
        <w:outlineLvl w:val="0"/>
        <w:rPr>
          <w:bCs/>
        </w:rPr>
      </w:pPr>
      <w:bookmarkStart w:id="22" w:name="_Toc330385276"/>
      <w:bookmarkStart w:id="23" w:name="_Toc330386999"/>
      <w:r>
        <w:rPr>
          <w:bCs/>
        </w:rPr>
        <w:t>Заказчик уделяет повышенное внимание вопросам охраны труда, промышленной безопасн</w:t>
      </w:r>
      <w:r>
        <w:rPr>
          <w:bCs/>
        </w:rPr>
        <w:t>о</w:t>
      </w:r>
      <w:r>
        <w:rPr>
          <w:bCs/>
        </w:rPr>
        <w:t>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2"/>
      <w:bookmarkEnd w:id="23"/>
    </w:p>
    <w:p w:rsidR="0039705E" w:rsidRPr="004E2DB2" w:rsidRDefault="0039705E" w:rsidP="001A70E3">
      <w:pPr>
        <w:widowControl w:val="0"/>
        <w:suppressAutoHyphens w:val="0"/>
        <w:jc w:val="both"/>
        <w:outlineLvl w:val="0"/>
        <w:rPr>
          <w:bCs/>
        </w:rPr>
      </w:pPr>
      <w:bookmarkStart w:id="24" w:name="_Toc330385277"/>
      <w:bookmarkStart w:id="25" w:name="_Toc330387000"/>
      <w:r>
        <w:rPr>
          <w:bCs/>
        </w:rPr>
        <w:t>В случае выявления Заказчиком, в результате проверки или иным образом, фактов несобл</w:t>
      </w:r>
      <w:r>
        <w:rPr>
          <w:bCs/>
        </w:rPr>
        <w:t>ю</w:t>
      </w:r>
      <w:r>
        <w:rPr>
          <w:bCs/>
        </w:rPr>
        <w:t>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w:t>
      </w:r>
      <w:r>
        <w:rPr>
          <w:bCs/>
        </w:rPr>
        <w:t>д</w:t>
      </w:r>
      <w:r>
        <w:rPr>
          <w:bCs/>
        </w:rPr>
        <w:t>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4"/>
      <w:bookmarkEnd w:id="25"/>
    </w:p>
    <w:p w:rsidR="0039705E" w:rsidRPr="004E2DB2" w:rsidRDefault="0039705E" w:rsidP="001A70E3">
      <w:pPr>
        <w:widowControl w:val="0"/>
        <w:suppressAutoHyphens w:val="0"/>
        <w:jc w:val="both"/>
        <w:outlineLvl w:val="0"/>
        <w:rPr>
          <w:b/>
          <w:bCs/>
        </w:rPr>
      </w:pPr>
      <w:bookmarkStart w:id="26" w:name="_Toc330385278"/>
      <w:bookmarkStart w:id="27" w:name="_Toc330387001"/>
      <w:r>
        <w:rPr>
          <w:b/>
          <w:bCs/>
        </w:rPr>
        <w:t>2.</w:t>
      </w:r>
      <w:r>
        <w:rPr>
          <w:b/>
          <w:bCs/>
        </w:rPr>
        <w:tab/>
        <w:t>Соблюдение требований законодательства</w:t>
      </w:r>
      <w:bookmarkEnd w:id="26"/>
      <w:bookmarkEnd w:id="27"/>
    </w:p>
    <w:p w:rsidR="0039705E" w:rsidRPr="004E2DB2" w:rsidRDefault="0039705E" w:rsidP="001A70E3">
      <w:pPr>
        <w:widowControl w:val="0"/>
        <w:suppressAutoHyphens w:val="0"/>
        <w:jc w:val="both"/>
        <w:outlineLvl w:val="0"/>
        <w:rPr>
          <w:bCs/>
        </w:rPr>
      </w:pPr>
      <w:bookmarkStart w:id="28" w:name="_Toc330385279"/>
      <w:bookmarkStart w:id="29" w:name="_Toc330387002"/>
      <w:r>
        <w:rPr>
          <w:bCs/>
        </w:rPr>
        <w:t>Подрядная организация выполняет и соблюдает все применимые требования законодател</w:t>
      </w:r>
      <w:r>
        <w:rPr>
          <w:bCs/>
        </w:rPr>
        <w:t>ь</w:t>
      </w:r>
      <w:r>
        <w:rPr>
          <w:bCs/>
        </w:rPr>
        <w:t>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w:t>
      </w:r>
      <w:r>
        <w:rPr>
          <w:bCs/>
        </w:rPr>
        <w:t>ж</w:t>
      </w:r>
      <w:r>
        <w:rPr>
          <w:bCs/>
        </w:rPr>
        <w:t>ности, направленные на охрану окружающей среды в процессе выполнения Работ.</w:t>
      </w:r>
      <w:bookmarkEnd w:id="28"/>
      <w:bookmarkEnd w:id="29"/>
    </w:p>
    <w:p w:rsidR="0039705E" w:rsidRPr="004E2DB2" w:rsidRDefault="0039705E" w:rsidP="001A70E3">
      <w:pPr>
        <w:widowControl w:val="0"/>
        <w:suppressAutoHyphens w:val="0"/>
        <w:jc w:val="both"/>
        <w:outlineLvl w:val="0"/>
        <w:rPr>
          <w:b/>
          <w:bCs/>
        </w:rPr>
      </w:pPr>
      <w:bookmarkStart w:id="30" w:name="_Toc330385280"/>
      <w:bookmarkStart w:id="31" w:name="_Toc330387003"/>
      <w:r>
        <w:rPr>
          <w:b/>
          <w:bCs/>
        </w:rPr>
        <w:t>3.</w:t>
      </w:r>
      <w:r>
        <w:rPr>
          <w:b/>
          <w:bCs/>
        </w:rPr>
        <w:tab/>
        <w:t>Средства защиты (СЗ):</w:t>
      </w:r>
      <w:bookmarkEnd w:id="30"/>
      <w:bookmarkEnd w:id="31"/>
    </w:p>
    <w:p w:rsidR="0039705E" w:rsidRPr="004E2DB2" w:rsidRDefault="0039705E" w:rsidP="001A70E3">
      <w:pPr>
        <w:widowControl w:val="0"/>
        <w:suppressAutoHyphens w:val="0"/>
        <w:jc w:val="both"/>
        <w:outlineLvl w:val="0"/>
        <w:rPr>
          <w:bCs/>
        </w:rPr>
      </w:pPr>
      <w:bookmarkStart w:id="32" w:name="_Toc330385281"/>
      <w:bookmarkStart w:id="33" w:name="_Toc330387004"/>
      <w:r>
        <w:rPr>
          <w:bCs/>
        </w:rPr>
        <w:t>3.1. Средства индивидуальной защиты (СИЗ):</w:t>
      </w:r>
      <w:bookmarkEnd w:id="32"/>
      <w:bookmarkEnd w:id="33"/>
    </w:p>
    <w:p w:rsidR="0039705E" w:rsidRPr="004E2DB2" w:rsidRDefault="0039705E" w:rsidP="001A70E3">
      <w:pPr>
        <w:widowControl w:val="0"/>
        <w:suppressAutoHyphens w:val="0"/>
        <w:jc w:val="both"/>
        <w:outlineLvl w:val="0"/>
        <w:rPr>
          <w:bCs/>
        </w:rPr>
      </w:pPr>
      <w:bookmarkStart w:id="34" w:name="_Toc330385282"/>
      <w:bookmarkStart w:id="35"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4"/>
      <w:bookmarkEnd w:id="35"/>
    </w:p>
    <w:p w:rsidR="0039705E" w:rsidRPr="004E2DB2" w:rsidRDefault="0039705E" w:rsidP="001A70E3">
      <w:pPr>
        <w:widowControl w:val="0"/>
        <w:suppressAutoHyphens w:val="0"/>
        <w:jc w:val="both"/>
        <w:outlineLvl w:val="0"/>
        <w:rPr>
          <w:bCs/>
        </w:rPr>
      </w:pPr>
      <w:bookmarkStart w:id="36" w:name="_Toc330385283"/>
      <w:bookmarkStart w:id="37" w:name="_Toc330387006"/>
      <w:r>
        <w:rPr>
          <w:bCs/>
        </w:rPr>
        <w:t>•</w:t>
      </w:r>
      <w:r>
        <w:rPr>
          <w:bCs/>
        </w:rPr>
        <w:tab/>
        <w:t>Защитная обувь с жёстким подноском (спецобувь);</w:t>
      </w:r>
      <w:bookmarkEnd w:id="36"/>
      <w:bookmarkEnd w:id="37"/>
    </w:p>
    <w:p w:rsidR="0039705E" w:rsidRPr="004E2DB2" w:rsidRDefault="0039705E" w:rsidP="001A70E3">
      <w:pPr>
        <w:widowControl w:val="0"/>
        <w:suppressAutoHyphens w:val="0"/>
        <w:jc w:val="both"/>
        <w:outlineLvl w:val="0"/>
        <w:rPr>
          <w:bCs/>
        </w:rPr>
      </w:pPr>
      <w:bookmarkStart w:id="38" w:name="_Toc330385284"/>
      <w:bookmarkStart w:id="39" w:name="_Toc330387007"/>
      <w:r>
        <w:rPr>
          <w:bCs/>
        </w:rPr>
        <w:t>•</w:t>
      </w:r>
      <w:r>
        <w:rPr>
          <w:bCs/>
        </w:rPr>
        <w:tab/>
        <w:t>Каска;</w:t>
      </w:r>
      <w:bookmarkEnd w:id="38"/>
      <w:bookmarkEnd w:id="39"/>
    </w:p>
    <w:p w:rsidR="0039705E" w:rsidRPr="004E2DB2" w:rsidRDefault="0039705E" w:rsidP="001A70E3">
      <w:pPr>
        <w:widowControl w:val="0"/>
        <w:suppressAutoHyphens w:val="0"/>
        <w:jc w:val="both"/>
        <w:outlineLvl w:val="0"/>
        <w:rPr>
          <w:bCs/>
        </w:rPr>
      </w:pPr>
      <w:bookmarkStart w:id="40" w:name="_Toc330385285"/>
      <w:bookmarkStart w:id="41" w:name="_Toc330387008"/>
      <w:r>
        <w:rPr>
          <w:bCs/>
        </w:rPr>
        <w:t>•</w:t>
      </w:r>
      <w:r>
        <w:rPr>
          <w:bCs/>
        </w:rPr>
        <w:tab/>
        <w:t>Защитные очки;</w:t>
      </w:r>
      <w:bookmarkEnd w:id="40"/>
      <w:bookmarkEnd w:id="41"/>
    </w:p>
    <w:p w:rsidR="0039705E" w:rsidRPr="004E2DB2" w:rsidRDefault="0039705E" w:rsidP="001A70E3">
      <w:pPr>
        <w:widowControl w:val="0"/>
        <w:suppressAutoHyphens w:val="0"/>
        <w:jc w:val="both"/>
        <w:outlineLvl w:val="0"/>
        <w:rPr>
          <w:bCs/>
        </w:rPr>
      </w:pPr>
      <w:bookmarkStart w:id="42" w:name="_Toc330385286"/>
      <w:bookmarkStart w:id="43" w:name="_Toc330387009"/>
      <w:r>
        <w:rPr>
          <w:bCs/>
        </w:rPr>
        <w:t>•</w:t>
      </w:r>
      <w:r>
        <w:rPr>
          <w:bCs/>
        </w:rPr>
        <w:tab/>
        <w:t>Спецодежда;</w:t>
      </w:r>
      <w:bookmarkEnd w:id="42"/>
      <w:bookmarkEnd w:id="43"/>
    </w:p>
    <w:p w:rsidR="0039705E" w:rsidRPr="004E2DB2" w:rsidRDefault="0039705E" w:rsidP="001A70E3">
      <w:pPr>
        <w:widowControl w:val="0"/>
        <w:suppressAutoHyphens w:val="0"/>
        <w:jc w:val="both"/>
        <w:outlineLvl w:val="0"/>
        <w:rPr>
          <w:bCs/>
        </w:rPr>
      </w:pPr>
      <w:bookmarkStart w:id="44" w:name="_Toc330385287"/>
      <w:bookmarkStart w:id="45" w:name="_Toc330387010"/>
      <w:r>
        <w:rPr>
          <w:bCs/>
        </w:rPr>
        <w:t>•</w:t>
      </w:r>
      <w:r>
        <w:rPr>
          <w:bCs/>
        </w:rPr>
        <w:tab/>
        <w:t>Рабочие перчатки;</w:t>
      </w:r>
      <w:bookmarkEnd w:id="44"/>
      <w:bookmarkEnd w:id="45"/>
    </w:p>
    <w:p w:rsidR="0039705E" w:rsidRPr="004E2DB2" w:rsidRDefault="0039705E" w:rsidP="001A70E3">
      <w:pPr>
        <w:widowControl w:val="0"/>
        <w:suppressAutoHyphens w:val="0"/>
        <w:jc w:val="both"/>
        <w:outlineLvl w:val="0"/>
        <w:rPr>
          <w:bCs/>
        </w:rPr>
      </w:pPr>
      <w:bookmarkStart w:id="46" w:name="_Toc330385288"/>
      <w:bookmarkStart w:id="47" w:name="_Toc330387011"/>
      <w:r>
        <w:rPr>
          <w:bCs/>
        </w:rPr>
        <w:tab/>
        <w:t>Сигнальный жилет;</w:t>
      </w:r>
    </w:p>
    <w:p w:rsidR="0039705E" w:rsidRPr="004E2DB2" w:rsidRDefault="0039705E" w:rsidP="001A70E3">
      <w:pPr>
        <w:widowControl w:val="0"/>
        <w:suppressAutoHyphens w:val="0"/>
        <w:jc w:val="both"/>
        <w:outlineLvl w:val="0"/>
        <w:rPr>
          <w:bCs/>
        </w:rPr>
      </w:pPr>
      <w:r>
        <w:rPr>
          <w:bCs/>
        </w:rPr>
        <w:tab/>
        <w:t>Респиратор;</w:t>
      </w:r>
    </w:p>
    <w:p w:rsidR="0039705E" w:rsidRPr="004E2DB2" w:rsidRDefault="0039705E" w:rsidP="001A70E3">
      <w:pPr>
        <w:widowControl w:val="0"/>
        <w:suppressAutoHyphens w:val="0"/>
        <w:jc w:val="both"/>
        <w:outlineLvl w:val="0"/>
        <w:rPr>
          <w:bCs/>
        </w:rPr>
      </w:pPr>
      <w:r>
        <w:rPr>
          <w:bCs/>
        </w:rPr>
        <w:tab/>
        <w:t>Моющие средства (мази, пасты и т.д.).</w:t>
      </w:r>
    </w:p>
    <w:p w:rsidR="0039705E" w:rsidRPr="004E2DB2" w:rsidRDefault="0039705E" w:rsidP="001A70E3">
      <w:pPr>
        <w:widowControl w:val="0"/>
        <w:suppressAutoHyphens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6"/>
      <w:bookmarkEnd w:id="47"/>
    </w:p>
    <w:p w:rsidR="0039705E" w:rsidRPr="004E2DB2" w:rsidRDefault="0039705E" w:rsidP="001A70E3">
      <w:pPr>
        <w:widowControl w:val="0"/>
        <w:suppressAutoHyphens w:val="0"/>
        <w:jc w:val="both"/>
        <w:outlineLvl w:val="0"/>
        <w:rPr>
          <w:bCs/>
        </w:rPr>
      </w:pPr>
      <w:bookmarkStart w:id="48" w:name="_Toc330385292"/>
      <w:bookmarkStart w:id="49" w:name="_Toc330387015"/>
      <w:r>
        <w:rPr>
          <w:bCs/>
        </w:rPr>
        <w:t>3.2.Средства коллективной защиты (СКЗ):</w:t>
      </w:r>
      <w:bookmarkEnd w:id="48"/>
      <w:bookmarkEnd w:id="49"/>
    </w:p>
    <w:p w:rsidR="0039705E" w:rsidRPr="004E2DB2" w:rsidRDefault="0039705E" w:rsidP="001A70E3">
      <w:pPr>
        <w:widowControl w:val="0"/>
        <w:suppressAutoHyphens w:val="0"/>
        <w:jc w:val="both"/>
        <w:outlineLvl w:val="0"/>
        <w:rPr>
          <w:bCs/>
        </w:rPr>
      </w:pPr>
      <w:bookmarkStart w:id="50" w:name="_Toc330385293"/>
      <w:bookmarkStart w:id="51"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0"/>
      <w:bookmarkEnd w:id="51"/>
    </w:p>
    <w:p w:rsidR="0039705E" w:rsidRPr="004E2DB2" w:rsidRDefault="0039705E" w:rsidP="001A70E3">
      <w:pPr>
        <w:widowControl w:val="0"/>
        <w:suppressAutoHyphens w:val="0"/>
        <w:jc w:val="both"/>
        <w:outlineLvl w:val="0"/>
        <w:rPr>
          <w:b/>
          <w:bCs/>
        </w:rPr>
      </w:pPr>
      <w:bookmarkStart w:id="52" w:name="_Toc330385294"/>
      <w:bookmarkStart w:id="53" w:name="_Toc330387017"/>
      <w:r>
        <w:rPr>
          <w:b/>
          <w:bCs/>
        </w:rPr>
        <w:t>4.</w:t>
      </w:r>
      <w:r>
        <w:rPr>
          <w:b/>
          <w:bCs/>
        </w:rPr>
        <w:tab/>
        <w:t>Транспорт Подрядчика</w:t>
      </w:r>
      <w:bookmarkEnd w:id="52"/>
      <w:bookmarkEnd w:id="53"/>
    </w:p>
    <w:p w:rsidR="0039705E" w:rsidRPr="004E2DB2" w:rsidRDefault="0039705E" w:rsidP="001A70E3">
      <w:pPr>
        <w:widowControl w:val="0"/>
        <w:suppressAutoHyphens w:val="0"/>
        <w:jc w:val="both"/>
        <w:outlineLvl w:val="0"/>
        <w:rPr>
          <w:bCs/>
        </w:rPr>
      </w:pPr>
      <w:bookmarkStart w:id="54" w:name="_Toc330385295"/>
      <w:bookmarkStart w:id="55"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4"/>
      <w:bookmarkEnd w:id="55"/>
    </w:p>
    <w:p w:rsidR="0039705E" w:rsidRPr="004E2DB2" w:rsidRDefault="0039705E" w:rsidP="001A70E3">
      <w:pPr>
        <w:widowControl w:val="0"/>
        <w:suppressAutoHyphens w:val="0"/>
        <w:jc w:val="both"/>
        <w:outlineLvl w:val="0"/>
        <w:rPr>
          <w:bCs/>
        </w:rPr>
      </w:pPr>
      <w:bookmarkStart w:id="56" w:name="_Toc330385296"/>
      <w:bookmarkStart w:id="57"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6"/>
      <w:bookmarkEnd w:id="57"/>
    </w:p>
    <w:p w:rsidR="0039705E" w:rsidRPr="004E2DB2" w:rsidRDefault="0039705E" w:rsidP="001A70E3">
      <w:pPr>
        <w:widowControl w:val="0"/>
        <w:suppressAutoHyphens w:val="0"/>
        <w:jc w:val="both"/>
        <w:outlineLvl w:val="0"/>
        <w:rPr>
          <w:bCs/>
        </w:rPr>
      </w:pPr>
      <w:bookmarkStart w:id="58" w:name="_Toc330385297"/>
      <w:bookmarkStart w:id="59" w:name="_Toc330387020"/>
      <w:r>
        <w:rPr>
          <w:bCs/>
        </w:rPr>
        <w:t>•</w:t>
      </w:r>
      <w:r>
        <w:rPr>
          <w:bCs/>
        </w:rPr>
        <w:tab/>
        <w:t>Аптечка для оказания первой помощи;</w:t>
      </w:r>
      <w:bookmarkEnd w:id="58"/>
      <w:bookmarkEnd w:id="59"/>
    </w:p>
    <w:p w:rsidR="0039705E" w:rsidRPr="004E2DB2" w:rsidRDefault="0039705E" w:rsidP="001A70E3">
      <w:pPr>
        <w:widowControl w:val="0"/>
        <w:suppressAutoHyphens w:val="0"/>
        <w:jc w:val="both"/>
        <w:outlineLvl w:val="0"/>
        <w:rPr>
          <w:bCs/>
        </w:rPr>
      </w:pPr>
      <w:bookmarkStart w:id="60" w:name="_Toc330385298"/>
      <w:bookmarkStart w:id="61" w:name="_Toc330387021"/>
      <w:r>
        <w:rPr>
          <w:bCs/>
        </w:rPr>
        <w:lastRenderedPageBreak/>
        <w:t>•</w:t>
      </w:r>
      <w:r>
        <w:rPr>
          <w:bCs/>
        </w:rPr>
        <w:tab/>
        <w:t>Огнетушитель;</w:t>
      </w:r>
      <w:bookmarkEnd w:id="60"/>
      <w:bookmarkEnd w:id="61"/>
    </w:p>
    <w:p w:rsidR="0039705E" w:rsidRPr="004E2DB2" w:rsidRDefault="0039705E" w:rsidP="001A70E3">
      <w:pPr>
        <w:widowControl w:val="0"/>
        <w:suppressAutoHyphens w:val="0"/>
        <w:jc w:val="both"/>
        <w:outlineLvl w:val="0"/>
        <w:rPr>
          <w:bCs/>
        </w:rPr>
      </w:pPr>
      <w:bookmarkStart w:id="62" w:name="_Toc330385299"/>
      <w:bookmarkStart w:id="63" w:name="_Toc330387022"/>
      <w:r>
        <w:rPr>
          <w:bCs/>
        </w:rPr>
        <w:t>•</w:t>
      </w:r>
      <w:r>
        <w:rPr>
          <w:bCs/>
        </w:rPr>
        <w:tab/>
        <w:t>Передние и задние зимние шины в течение зимнего периода (для стран с холодным климатом);</w:t>
      </w:r>
      <w:bookmarkEnd w:id="62"/>
      <w:bookmarkEnd w:id="63"/>
    </w:p>
    <w:p w:rsidR="0039705E" w:rsidRPr="004E2DB2" w:rsidRDefault="0039705E" w:rsidP="001A70E3">
      <w:pPr>
        <w:widowControl w:val="0"/>
        <w:suppressAutoHyphens w:val="0"/>
        <w:jc w:val="both"/>
        <w:outlineLvl w:val="0"/>
        <w:rPr>
          <w:bCs/>
        </w:rPr>
      </w:pPr>
      <w:bookmarkStart w:id="64" w:name="_Toc330385300"/>
      <w:bookmarkStart w:id="65" w:name="_Toc330387023"/>
      <w:r>
        <w:rPr>
          <w:bCs/>
        </w:rPr>
        <w:t>•</w:t>
      </w:r>
      <w:r>
        <w:rPr>
          <w:bCs/>
        </w:rPr>
        <w:tab/>
        <w:t>Световая и звуковая сигнализация движения задним ходом.</w:t>
      </w:r>
      <w:bookmarkEnd w:id="64"/>
      <w:bookmarkEnd w:id="65"/>
    </w:p>
    <w:p w:rsidR="0039705E" w:rsidRPr="004E2DB2" w:rsidRDefault="0039705E" w:rsidP="001A70E3">
      <w:pPr>
        <w:widowControl w:val="0"/>
        <w:suppressAutoHyphens w:val="0"/>
        <w:jc w:val="both"/>
        <w:outlineLvl w:val="0"/>
        <w:rPr>
          <w:bCs/>
        </w:rPr>
      </w:pPr>
      <w:bookmarkStart w:id="66" w:name="_Toc330385301"/>
      <w:bookmarkStart w:id="67" w:name="_Toc330387024"/>
      <w:r>
        <w:rPr>
          <w:bCs/>
        </w:rPr>
        <w:t>Подрядная организация должна обеспечить:</w:t>
      </w:r>
      <w:bookmarkEnd w:id="66"/>
      <w:bookmarkEnd w:id="67"/>
    </w:p>
    <w:p w:rsidR="0039705E" w:rsidRPr="004E2DB2" w:rsidRDefault="0039705E" w:rsidP="001A70E3">
      <w:pPr>
        <w:widowControl w:val="0"/>
        <w:suppressAutoHyphens w:val="0"/>
        <w:jc w:val="both"/>
        <w:outlineLvl w:val="0"/>
        <w:rPr>
          <w:bCs/>
        </w:rPr>
      </w:pPr>
      <w:bookmarkStart w:id="68" w:name="_Toc330385302"/>
      <w:bookmarkStart w:id="69" w:name="_Toc330387025"/>
      <w:r>
        <w:rPr>
          <w:bCs/>
        </w:rPr>
        <w:t>•</w:t>
      </w:r>
      <w:r>
        <w:rPr>
          <w:bCs/>
        </w:rPr>
        <w:tab/>
        <w:t>Обучение и достаточную квалификацию водителей;</w:t>
      </w:r>
      <w:bookmarkEnd w:id="68"/>
      <w:bookmarkEnd w:id="69"/>
    </w:p>
    <w:p w:rsidR="0039705E" w:rsidRPr="004E2DB2" w:rsidRDefault="0039705E" w:rsidP="001A70E3">
      <w:pPr>
        <w:widowControl w:val="0"/>
        <w:suppressAutoHyphens w:val="0"/>
        <w:jc w:val="both"/>
        <w:outlineLvl w:val="0"/>
        <w:rPr>
          <w:bCs/>
        </w:rPr>
      </w:pPr>
      <w:bookmarkStart w:id="70" w:name="_Toc330385303"/>
      <w:bookmarkStart w:id="71" w:name="_Toc330387026"/>
      <w:r>
        <w:rPr>
          <w:bCs/>
        </w:rPr>
        <w:t>•</w:t>
      </w:r>
      <w:r>
        <w:rPr>
          <w:bCs/>
        </w:rPr>
        <w:tab/>
        <w:t>Проведение регулярных ТО транспортных средств;</w:t>
      </w:r>
      <w:bookmarkEnd w:id="70"/>
      <w:bookmarkEnd w:id="71"/>
    </w:p>
    <w:p w:rsidR="0039705E" w:rsidRPr="004E2DB2" w:rsidRDefault="0039705E" w:rsidP="001A70E3">
      <w:pPr>
        <w:widowControl w:val="0"/>
        <w:suppressAutoHyphens w:val="0"/>
        <w:jc w:val="both"/>
        <w:outlineLvl w:val="0"/>
        <w:rPr>
          <w:bCs/>
        </w:rPr>
      </w:pPr>
      <w:bookmarkStart w:id="72" w:name="_Toc330385304"/>
      <w:bookmarkStart w:id="73" w:name="_Toc330387027"/>
      <w:r>
        <w:rPr>
          <w:bCs/>
        </w:rPr>
        <w:tab/>
        <w:t>Проведение медицинских осмотров.</w:t>
      </w:r>
    </w:p>
    <w:p w:rsidR="0039705E" w:rsidRPr="004E2DB2" w:rsidRDefault="0039705E" w:rsidP="001A70E3">
      <w:pPr>
        <w:widowControl w:val="0"/>
        <w:suppressAutoHyphens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2"/>
      <w:bookmarkEnd w:id="73"/>
    </w:p>
    <w:p w:rsidR="0039705E" w:rsidRPr="004E2DB2" w:rsidRDefault="0039705E" w:rsidP="001A70E3">
      <w:pPr>
        <w:widowControl w:val="0"/>
        <w:suppressAutoHyphens w:val="0"/>
        <w:jc w:val="both"/>
        <w:outlineLvl w:val="0"/>
        <w:rPr>
          <w:b/>
          <w:bCs/>
        </w:rPr>
      </w:pPr>
      <w:bookmarkStart w:id="74" w:name="_Toc330385305"/>
      <w:bookmarkStart w:id="75" w:name="_Toc330387028"/>
      <w:r>
        <w:rPr>
          <w:b/>
          <w:bCs/>
        </w:rPr>
        <w:t>5.</w:t>
      </w:r>
      <w:r>
        <w:rPr>
          <w:b/>
          <w:bCs/>
        </w:rPr>
        <w:tab/>
        <w:t>Работы повышенной опасности</w:t>
      </w:r>
      <w:bookmarkEnd w:id="74"/>
      <w:bookmarkEnd w:id="75"/>
    </w:p>
    <w:p w:rsidR="0039705E" w:rsidRPr="004E2DB2" w:rsidRDefault="0039705E" w:rsidP="001A70E3">
      <w:pPr>
        <w:widowControl w:val="0"/>
        <w:suppressAutoHyphens w:val="0"/>
        <w:jc w:val="both"/>
        <w:outlineLvl w:val="0"/>
        <w:rPr>
          <w:bCs/>
        </w:rPr>
      </w:pPr>
      <w:bookmarkStart w:id="76" w:name="_Toc330385306"/>
      <w:bookmarkStart w:id="77"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76"/>
      <w:bookmarkEnd w:id="77"/>
    </w:p>
    <w:p w:rsidR="0039705E" w:rsidRPr="004E2DB2" w:rsidRDefault="0039705E" w:rsidP="001A70E3">
      <w:pPr>
        <w:widowControl w:val="0"/>
        <w:suppressAutoHyphens w:val="0"/>
        <w:jc w:val="both"/>
        <w:outlineLvl w:val="0"/>
        <w:rPr>
          <w:bCs/>
        </w:rPr>
      </w:pPr>
      <w:bookmarkStart w:id="78" w:name="_Toc330385307"/>
      <w:bookmarkStart w:id="79"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78"/>
      <w:bookmarkEnd w:id="79"/>
    </w:p>
    <w:p w:rsidR="0039705E" w:rsidRPr="004E2DB2" w:rsidRDefault="0039705E" w:rsidP="001A70E3">
      <w:pPr>
        <w:widowControl w:val="0"/>
        <w:suppressAutoHyphens w:val="0"/>
        <w:jc w:val="both"/>
        <w:outlineLvl w:val="0"/>
        <w:rPr>
          <w:bCs/>
        </w:rPr>
      </w:pPr>
      <w:bookmarkStart w:id="80" w:name="_Toc330385308"/>
      <w:bookmarkStart w:id="81" w:name="_Toc330387031"/>
      <w:r>
        <w:rPr>
          <w:bCs/>
        </w:rPr>
        <w:t>•</w:t>
      </w:r>
      <w:r>
        <w:rPr>
          <w:bCs/>
        </w:rPr>
        <w:tab/>
        <w:t>Ремонт трубопроводов пара и горячей воды;</w:t>
      </w:r>
      <w:bookmarkEnd w:id="80"/>
      <w:bookmarkEnd w:id="81"/>
    </w:p>
    <w:p w:rsidR="0039705E" w:rsidRPr="004E2DB2" w:rsidRDefault="0039705E" w:rsidP="001A70E3">
      <w:pPr>
        <w:widowControl w:val="0"/>
        <w:suppressAutoHyphens w:val="0"/>
        <w:jc w:val="both"/>
        <w:outlineLvl w:val="0"/>
        <w:rPr>
          <w:bCs/>
        </w:rPr>
      </w:pPr>
      <w:bookmarkStart w:id="82" w:name="_Toc330385309"/>
      <w:bookmarkStart w:id="83" w:name="_Toc330387032"/>
      <w:r>
        <w:rPr>
          <w:bCs/>
        </w:rPr>
        <w:t>•</w:t>
      </w:r>
      <w:r>
        <w:rPr>
          <w:bCs/>
        </w:rPr>
        <w:tab/>
        <w:t>Работы в замкнутых объемах, в ограниченных пространствах;</w:t>
      </w:r>
      <w:bookmarkEnd w:id="82"/>
      <w:bookmarkEnd w:id="83"/>
    </w:p>
    <w:p w:rsidR="0039705E" w:rsidRPr="004E2DB2" w:rsidRDefault="0039705E" w:rsidP="001A70E3">
      <w:pPr>
        <w:widowControl w:val="0"/>
        <w:suppressAutoHyphens w:val="0"/>
        <w:jc w:val="both"/>
        <w:outlineLvl w:val="0"/>
        <w:rPr>
          <w:bCs/>
        </w:rPr>
      </w:pPr>
      <w:bookmarkStart w:id="84" w:name="_Toc330385310"/>
      <w:bookmarkStart w:id="85" w:name="_Toc330387033"/>
      <w:r>
        <w:rPr>
          <w:bCs/>
        </w:rPr>
        <w:t>•</w:t>
      </w:r>
      <w:r>
        <w:rPr>
          <w:bCs/>
        </w:rPr>
        <w:tab/>
        <w:t>Ремонтные работы, обслуживание мостовых кранов, выполнение работ с выходом на крановые пути</w:t>
      </w:r>
      <w:bookmarkEnd w:id="84"/>
      <w:bookmarkEnd w:id="85"/>
    </w:p>
    <w:p w:rsidR="0039705E" w:rsidRPr="004E2DB2" w:rsidRDefault="0039705E" w:rsidP="001A70E3">
      <w:pPr>
        <w:widowControl w:val="0"/>
        <w:suppressAutoHyphens w:val="0"/>
        <w:jc w:val="both"/>
        <w:outlineLvl w:val="0"/>
        <w:rPr>
          <w:bCs/>
        </w:rPr>
      </w:pPr>
      <w:bookmarkStart w:id="86" w:name="_Toc330385311"/>
      <w:bookmarkStart w:id="87" w:name="_Toc330387034"/>
      <w:r>
        <w:rPr>
          <w:bCs/>
        </w:rPr>
        <w:t>•</w:t>
      </w:r>
      <w:r>
        <w:rPr>
          <w:bCs/>
        </w:rPr>
        <w:tab/>
        <w:t>Электро- и газосварочные работы, газорезательные работы</w:t>
      </w:r>
      <w:bookmarkEnd w:id="86"/>
      <w:bookmarkEnd w:id="87"/>
    </w:p>
    <w:p w:rsidR="0039705E" w:rsidRPr="004E2DB2" w:rsidRDefault="0039705E" w:rsidP="001A70E3">
      <w:pPr>
        <w:widowControl w:val="0"/>
        <w:suppressAutoHyphens w:val="0"/>
        <w:jc w:val="both"/>
        <w:outlineLvl w:val="0"/>
        <w:rPr>
          <w:bCs/>
        </w:rPr>
      </w:pPr>
      <w:bookmarkStart w:id="88" w:name="_Toc330385312"/>
      <w:bookmarkStart w:id="89" w:name="_Toc330387035"/>
      <w:r>
        <w:rPr>
          <w:bCs/>
        </w:rPr>
        <w:t>•</w:t>
      </w:r>
      <w:r>
        <w:rPr>
          <w:bCs/>
        </w:rPr>
        <w:tab/>
        <w:t>Работы по вскрытию и испытанию  сосудов и трубопроводов, работающих под давлен</w:t>
      </w:r>
      <w:r>
        <w:rPr>
          <w:bCs/>
        </w:rPr>
        <w:t>и</w:t>
      </w:r>
      <w:r>
        <w:rPr>
          <w:bCs/>
        </w:rPr>
        <w:t>ем.</w:t>
      </w:r>
      <w:bookmarkEnd w:id="88"/>
      <w:bookmarkEnd w:id="89"/>
    </w:p>
    <w:p w:rsidR="0039705E" w:rsidRPr="004E2DB2" w:rsidRDefault="0039705E" w:rsidP="001A70E3">
      <w:pPr>
        <w:widowControl w:val="0"/>
        <w:suppressAutoHyphens w:val="0"/>
        <w:jc w:val="both"/>
        <w:outlineLvl w:val="0"/>
        <w:rPr>
          <w:bCs/>
        </w:rPr>
      </w:pPr>
      <w:bookmarkStart w:id="90" w:name="_Toc330385313"/>
      <w:bookmarkStart w:id="91"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0"/>
      <w:bookmarkEnd w:id="91"/>
    </w:p>
    <w:p w:rsidR="0039705E" w:rsidRPr="004E2DB2" w:rsidRDefault="0039705E" w:rsidP="001A70E3">
      <w:pPr>
        <w:widowControl w:val="0"/>
        <w:suppressAutoHyphens w:val="0"/>
        <w:jc w:val="both"/>
        <w:outlineLvl w:val="0"/>
        <w:rPr>
          <w:bCs/>
        </w:rPr>
      </w:pPr>
      <w:bookmarkStart w:id="92" w:name="_Toc330385314"/>
      <w:bookmarkStart w:id="93" w:name="_Toc330387037"/>
      <w:r>
        <w:rPr>
          <w:bCs/>
        </w:rPr>
        <w:t>•</w:t>
      </w:r>
      <w:r>
        <w:rPr>
          <w:bCs/>
        </w:rPr>
        <w:tab/>
        <w:t>Проведение огневых работ в пожаро- и взрывоопасных помещениях.</w:t>
      </w:r>
      <w:bookmarkEnd w:id="92"/>
      <w:bookmarkEnd w:id="93"/>
    </w:p>
    <w:p w:rsidR="0039705E" w:rsidRPr="004E2DB2" w:rsidRDefault="0039705E" w:rsidP="001A70E3">
      <w:pPr>
        <w:widowControl w:val="0"/>
        <w:suppressAutoHyphens w:val="0"/>
        <w:jc w:val="both"/>
        <w:outlineLvl w:val="0"/>
        <w:rPr>
          <w:bCs/>
        </w:rPr>
      </w:pPr>
      <w:bookmarkStart w:id="94" w:name="_Toc330385315"/>
      <w:bookmarkStart w:id="95" w:name="_Toc330387038"/>
      <w:r>
        <w:rPr>
          <w:bCs/>
        </w:rPr>
        <w:t>5.2. Подрядная организация должна использовать систему нарядов – допусков для выполн</w:t>
      </w:r>
      <w:r>
        <w:rPr>
          <w:bCs/>
        </w:rPr>
        <w:t>е</w:t>
      </w:r>
      <w:r>
        <w:rPr>
          <w:bCs/>
        </w:rPr>
        <w:t>ния работ повышенной опасности.</w:t>
      </w:r>
      <w:bookmarkEnd w:id="94"/>
      <w:bookmarkEnd w:id="95"/>
    </w:p>
    <w:p w:rsidR="0039705E" w:rsidRPr="004E2DB2" w:rsidRDefault="0039705E" w:rsidP="001A70E3">
      <w:pPr>
        <w:widowControl w:val="0"/>
        <w:suppressAutoHyphens w:val="0"/>
        <w:jc w:val="both"/>
        <w:outlineLvl w:val="0"/>
        <w:rPr>
          <w:b/>
          <w:bCs/>
        </w:rPr>
      </w:pPr>
      <w:bookmarkStart w:id="96" w:name="_Toc330385316"/>
      <w:bookmarkStart w:id="97" w:name="_Toc330387039"/>
      <w:r>
        <w:rPr>
          <w:b/>
          <w:bCs/>
        </w:rPr>
        <w:t>6.</w:t>
      </w:r>
      <w:r>
        <w:rPr>
          <w:b/>
          <w:bCs/>
        </w:rPr>
        <w:tab/>
        <w:t>Обучение Персонала</w:t>
      </w:r>
      <w:bookmarkEnd w:id="96"/>
      <w:bookmarkEnd w:id="97"/>
    </w:p>
    <w:p w:rsidR="0039705E" w:rsidRPr="004E2DB2" w:rsidRDefault="0039705E" w:rsidP="001A70E3">
      <w:pPr>
        <w:widowControl w:val="0"/>
        <w:suppressAutoHyphens w:val="0"/>
        <w:jc w:val="both"/>
        <w:outlineLvl w:val="0"/>
        <w:rPr>
          <w:bCs/>
        </w:rPr>
      </w:pPr>
      <w:bookmarkStart w:id="98" w:name="_Toc330385317"/>
      <w:bookmarkStart w:id="99"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98"/>
      <w:bookmarkEnd w:id="99"/>
    </w:p>
    <w:p w:rsidR="0039705E" w:rsidRPr="004E2DB2" w:rsidRDefault="0039705E" w:rsidP="001A70E3">
      <w:pPr>
        <w:widowControl w:val="0"/>
        <w:suppressAutoHyphens w:val="0"/>
        <w:jc w:val="both"/>
        <w:outlineLvl w:val="0"/>
        <w:rPr>
          <w:bCs/>
        </w:rPr>
      </w:pPr>
      <w:bookmarkStart w:id="100" w:name="_Toc330385318"/>
      <w:bookmarkStart w:id="101"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0"/>
      <w:bookmarkEnd w:id="101"/>
      <w:r>
        <w:rPr>
          <w:bCs/>
        </w:rPr>
        <w:tab/>
      </w:r>
    </w:p>
    <w:p w:rsidR="0039705E" w:rsidRPr="004E2DB2" w:rsidRDefault="0039705E" w:rsidP="001A70E3">
      <w:pPr>
        <w:widowControl w:val="0"/>
        <w:suppressAutoHyphens w:val="0"/>
        <w:jc w:val="both"/>
        <w:outlineLvl w:val="0"/>
        <w:rPr>
          <w:bCs/>
        </w:rPr>
      </w:pPr>
      <w:bookmarkStart w:id="102" w:name="_Toc330385319"/>
      <w:bookmarkStart w:id="103"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2"/>
      <w:bookmarkEnd w:id="103"/>
    </w:p>
    <w:p w:rsidR="0039705E" w:rsidRPr="004E2DB2" w:rsidRDefault="0039705E" w:rsidP="001A70E3">
      <w:pPr>
        <w:widowControl w:val="0"/>
        <w:suppressAutoHyphens w:val="0"/>
        <w:jc w:val="both"/>
        <w:outlineLvl w:val="0"/>
        <w:rPr>
          <w:bCs/>
        </w:rPr>
      </w:pPr>
      <w:bookmarkStart w:id="104" w:name="_Toc330385320"/>
      <w:bookmarkStart w:id="105"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w:t>
      </w:r>
      <w:r>
        <w:rPr>
          <w:bCs/>
        </w:rPr>
        <w:t>т</w:t>
      </w:r>
      <w:r>
        <w:rPr>
          <w:bCs/>
        </w:rPr>
        <w:t>ствующие записи.</w:t>
      </w:r>
      <w:bookmarkEnd w:id="104"/>
      <w:bookmarkEnd w:id="105"/>
    </w:p>
    <w:p w:rsidR="0039705E" w:rsidRPr="004E2DB2" w:rsidRDefault="0039705E" w:rsidP="001A70E3">
      <w:pPr>
        <w:widowControl w:val="0"/>
        <w:suppressAutoHyphens w:val="0"/>
        <w:jc w:val="both"/>
        <w:outlineLvl w:val="0"/>
        <w:rPr>
          <w:bCs/>
        </w:rPr>
      </w:pPr>
      <w:bookmarkStart w:id="106" w:name="_Toc330385321"/>
      <w:bookmarkStart w:id="107" w:name="_Toc330387044"/>
      <w:r>
        <w:rPr>
          <w:bCs/>
        </w:rPr>
        <w:t>6.2. Подрядная организация обязана гарантировать, что Персонал Подрядчика, выполня</w:t>
      </w:r>
      <w:r>
        <w:rPr>
          <w:bCs/>
        </w:rPr>
        <w:t>ю</w:t>
      </w:r>
      <w:r>
        <w:rPr>
          <w:bCs/>
        </w:rPr>
        <w:t>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w:t>
      </w:r>
      <w:r>
        <w:rPr>
          <w:bCs/>
        </w:rPr>
        <w:t>с</w:t>
      </w:r>
      <w:r>
        <w:rPr>
          <w:bCs/>
        </w:rPr>
        <w:t>ности и ОТ для отдельных категорий профессий (стропальщики, сварщики, водители автотранспортных средств, машинисты кранов и т.п.)</w:t>
      </w:r>
      <w:bookmarkEnd w:id="106"/>
      <w:bookmarkEnd w:id="107"/>
    </w:p>
    <w:p w:rsidR="0039705E" w:rsidRPr="004E2DB2" w:rsidRDefault="0039705E" w:rsidP="001A70E3">
      <w:pPr>
        <w:widowControl w:val="0"/>
        <w:suppressAutoHyphens w:val="0"/>
        <w:jc w:val="both"/>
        <w:outlineLvl w:val="0"/>
        <w:rPr>
          <w:bCs/>
        </w:rPr>
      </w:pPr>
      <w:bookmarkStart w:id="108" w:name="_Toc330385322"/>
      <w:bookmarkStart w:id="109"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08"/>
      <w:bookmarkEnd w:id="109"/>
    </w:p>
    <w:p w:rsidR="0039705E" w:rsidRPr="004E2DB2" w:rsidRDefault="0039705E" w:rsidP="001A70E3">
      <w:pPr>
        <w:widowControl w:val="0"/>
        <w:suppressAutoHyphens w:val="0"/>
        <w:jc w:val="both"/>
        <w:outlineLvl w:val="0"/>
        <w:rPr>
          <w:b/>
          <w:bCs/>
        </w:rPr>
      </w:pPr>
      <w:bookmarkStart w:id="110" w:name="_Toc330385323"/>
      <w:bookmarkStart w:id="111" w:name="_Toc330387046"/>
      <w:r>
        <w:rPr>
          <w:b/>
          <w:bCs/>
        </w:rPr>
        <w:t>7.</w:t>
      </w:r>
      <w:r>
        <w:rPr>
          <w:b/>
          <w:bCs/>
        </w:rPr>
        <w:tab/>
        <w:t>Политика в отношении употребления алкоголя, наркотиков и токсических в</w:t>
      </w:r>
      <w:r>
        <w:rPr>
          <w:b/>
          <w:bCs/>
        </w:rPr>
        <w:t>е</w:t>
      </w:r>
      <w:r>
        <w:rPr>
          <w:b/>
          <w:bCs/>
        </w:rPr>
        <w:lastRenderedPageBreak/>
        <w:t>ществ, пребывания в состоянии абстинентного синдрома.</w:t>
      </w:r>
      <w:bookmarkEnd w:id="110"/>
      <w:bookmarkEnd w:id="111"/>
    </w:p>
    <w:p w:rsidR="0039705E" w:rsidRPr="004E2DB2" w:rsidRDefault="0039705E" w:rsidP="001A70E3">
      <w:pPr>
        <w:widowControl w:val="0"/>
        <w:suppressAutoHyphens w:val="0"/>
        <w:jc w:val="both"/>
        <w:outlineLvl w:val="0"/>
        <w:rPr>
          <w:b/>
          <w:bCs/>
        </w:rPr>
      </w:pPr>
      <w:bookmarkStart w:id="112" w:name="_Toc330385324"/>
      <w:bookmarkStart w:id="113" w:name="_Toc330387047"/>
      <w:r>
        <w:rPr>
          <w:bCs/>
        </w:rPr>
        <w:t>Подрядная организация</w:t>
      </w:r>
      <w:r>
        <w:rPr>
          <w:b/>
          <w:bCs/>
        </w:rPr>
        <w:t xml:space="preserve"> обязана:</w:t>
      </w:r>
      <w:bookmarkEnd w:id="112"/>
      <w:bookmarkEnd w:id="113"/>
    </w:p>
    <w:p w:rsidR="0039705E" w:rsidRPr="004E2DB2" w:rsidRDefault="0039705E" w:rsidP="001A70E3">
      <w:pPr>
        <w:widowControl w:val="0"/>
        <w:suppressAutoHyphens w:val="0"/>
        <w:jc w:val="both"/>
        <w:outlineLvl w:val="0"/>
        <w:rPr>
          <w:bCs/>
        </w:rPr>
      </w:pPr>
      <w:bookmarkStart w:id="114" w:name="_Toc330385325"/>
      <w:bookmarkStart w:id="115"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4"/>
      <w:bookmarkEnd w:id="115"/>
    </w:p>
    <w:p w:rsidR="0039705E" w:rsidRPr="004E2DB2" w:rsidRDefault="0039705E" w:rsidP="001A70E3">
      <w:pPr>
        <w:widowControl w:val="0"/>
        <w:suppressAutoHyphens w:val="0"/>
        <w:jc w:val="both"/>
        <w:outlineLvl w:val="0"/>
        <w:rPr>
          <w:bCs/>
        </w:rPr>
      </w:pPr>
      <w:bookmarkStart w:id="116" w:name="_Toc330385326"/>
      <w:bookmarkStart w:id="117"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w:t>
      </w:r>
      <w:r>
        <w:rPr>
          <w:bCs/>
        </w:rPr>
        <w:t>о</w:t>
      </w:r>
      <w:r>
        <w:rPr>
          <w:bCs/>
        </w:rPr>
        <w:t>тического или токсического опьянения, состоянии абстинентного синдрома.</w:t>
      </w:r>
      <w:bookmarkEnd w:id="116"/>
      <w:bookmarkEnd w:id="117"/>
    </w:p>
    <w:p w:rsidR="0039705E" w:rsidRPr="004E2DB2" w:rsidRDefault="0039705E" w:rsidP="001A70E3">
      <w:pPr>
        <w:widowControl w:val="0"/>
        <w:suppressAutoHyphens w:val="0"/>
        <w:jc w:val="both"/>
        <w:outlineLvl w:val="0"/>
        <w:rPr>
          <w:bCs/>
        </w:rPr>
      </w:pPr>
      <w:bookmarkStart w:id="118" w:name="_Toc330385327"/>
      <w:bookmarkStart w:id="119"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w:t>
      </w:r>
      <w:r>
        <w:rPr>
          <w:bCs/>
        </w:rPr>
        <w:t>о</w:t>
      </w:r>
      <w:r>
        <w:rPr>
          <w:bCs/>
        </w:rPr>
        <w:t>димых для осуществления производственной деятельности на территории Объектов (далее – «Разрешенные вещества»).</w:t>
      </w:r>
      <w:bookmarkEnd w:id="118"/>
      <w:bookmarkEnd w:id="119"/>
    </w:p>
    <w:p w:rsidR="0039705E" w:rsidRPr="004E2DB2" w:rsidRDefault="0039705E" w:rsidP="001A70E3">
      <w:pPr>
        <w:widowControl w:val="0"/>
        <w:suppressAutoHyphens w:val="0"/>
        <w:jc w:val="both"/>
        <w:outlineLvl w:val="0"/>
        <w:rPr>
          <w:bCs/>
        </w:rPr>
      </w:pPr>
      <w:bookmarkStart w:id="120" w:name="_Toc330385328"/>
      <w:bookmarkStart w:id="121"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w:t>
      </w:r>
      <w:r>
        <w:rPr>
          <w:bCs/>
        </w:rPr>
        <w:t>в</w:t>
      </w:r>
      <w:r>
        <w:rPr>
          <w:bCs/>
        </w:rPr>
        <w:t>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0"/>
      <w:bookmarkEnd w:id="121"/>
    </w:p>
    <w:p w:rsidR="0039705E" w:rsidRPr="004E2DB2" w:rsidRDefault="0039705E" w:rsidP="001A70E3">
      <w:pPr>
        <w:widowControl w:val="0"/>
        <w:suppressAutoHyphens w:val="0"/>
        <w:jc w:val="both"/>
        <w:outlineLvl w:val="0"/>
        <w:rPr>
          <w:bCs/>
        </w:rPr>
      </w:pPr>
      <w:bookmarkStart w:id="122" w:name="_Toc330385329"/>
      <w:bookmarkStart w:id="123"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w:t>
      </w:r>
      <w:r>
        <w:rPr>
          <w:bCs/>
        </w:rPr>
        <w:t>ь</w:t>
      </w:r>
      <w:r>
        <w:rPr>
          <w:bCs/>
        </w:rPr>
        <w:t>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2"/>
      <w:bookmarkEnd w:id="123"/>
    </w:p>
    <w:p w:rsidR="0039705E" w:rsidRPr="004E2DB2" w:rsidRDefault="0039705E" w:rsidP="001A70E3">
      <w:pPr>
        <w:widowControl w:val="0"/>
        <w:suppressAutoHyphens w:val="0"/>
        <w:jc w:val="both"/>
        <w:outlineLvl w:val="0"/>
        <w:rPr>
          <w:bCs/>
        </w:rPr>
      </w:pPr>
      <w:bookmarkStart w:id="124" w:name="_Toc330385330"/>
      <w:bookmarkStart w:id="125" w:name="_Toc330387053"/>
      <w:r>
        <w:rPr>
          <w:bCs/>
        </w:rPr>
        <w:t>7.6.</w:t>
      </w:r>
      <w:r>
        <w:rPr>
          <w:bCs/>
        </w:rPr>
        <w:tab/>
        <w:t>Фиксация факта появления работника на Объекте в состоянии алкогольного, наркотич</w:t>
      </w:r>
      <w:r>
        <w:rPr>
          <w:bCs/>
        </w:rPr>
        <w:t>е</w:t>
      </w:r>
      <w:r>
        <w:rPr>
          <w:bCs/>
        </w:rPr>
        <w:t>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w:t>
      </w:r>
      <w:r>
        <w:rPr>
          <w:bCs/>
        </w:rPr>
        <w:t>е</w:t>
      </w:r>
      <w:r>
        <w:rPr>
          <w:bCs/>
        </w:rPr>
        <w:t>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w:t>
      </w:r>
      <w:r>
        <w:rPr>
          <w:bCs/>
        </w:rPr>
        <w:t>з</w:t>
      </w:r>
      <w:r>
        <w:rPr>
          <w:bCs/>
        </w:rPr>
        <w:t>чика и/или Подрядной организацией, другими способами.</w:t>
      </w:r>
      <w:bookmarkEnd w:id="124"/>
      <w:bookmarkEnd w:id="125"/>
    </w:p>
    <w:p w:rsidR="0039705E" w:rsidRPr="004E2DB2" w:rsidRDefault="0039705E" w:rsidP="001A70E3">
      <w:pPr>
        <w:widowControl w:val="0"/>
        <w:suppressAutoHyphens w:val="0"/>
        <w:jc w:val="both"/>
        <w:outlineLvl w:val="0"/>
        <w:rPr>
          <w:bCs/>
        </w:rPr>
      </w:pPr>
      <w:bookmarkStart w:id="126" w:name="_Toc330385331"/>
      <w:bookmarkStart w:id="127"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w:t>
      </w:r>
      <w:r>
        <w:rPr>
          <w:bCs/>
        </w:rPr>
        <w:t>е</w:t>
      </w:r>
      <w:r>
        <w:rPr>
          <w:bCs/>
        </w:rPr>
        <w:t>ния, Подрядная организация обязана по требованию Заказчика незамедлительно отстранить от работы этих Работников.</w:t>
      </w:r>
      <w:bookmarkEnd w:id="126"/>
      <w:bookmarkEnd w:id="127"/>
    </w:p>
    <w:p w:rsidR="0039705E" w:rsidRPr="004E2DB2" w:rsidRDefault="0039705E" w:rsidP="001A70E3">
      <w:pPr>
        <w:widowControl w:val="0"/>
        <w:suppressAutoHyphens w:val="0"/>
        <w:jc w:val="both"/>
        <w:outlineLvl w:val="0"/>
        <w:rPr>
          <w:b/>
          <w:bCs/>
        </w:rPr>
      </w:pPr>
      <w:bookmarkStart w:id="128" w:name="_Toc330385332"/>
      <w:bookmarkStart w:id="129" w:name="_Toc330387055"/>
      <w:r>
        <w:rPr>
          <w:b/>
          <w:bCs/>
        </w:rPr>
        <w:t>8.</w:t>
      </w:r>
      <w:r>
        <w:rPr>
          <w:b/>
          <w:bCs/>
        </w:rPr>
        <w:tab/>
        <w:t>Текущие проверки</w:t>
      </w:r>
      <w:bookmarkEnd w:id="128"/>
      <w:bookmarkEnd w:id="129"/>
    </w:p>
    <w:p w:rsidR="0039705E" w:rsidRPr="004E2DB2" w:rsidRDefault="0039705E" w:rsidP="001A70E3">
      <w:pPr>
        <w:widowControl w:val="0"/>
        <w:suppressAutoHyphens w:val="0"/>
        <w:jc w:val="both"/>
        <w:outlineLvl w:val="0"/>
        <w:rPr>
          <w:bCs/>
        </w:rPr>
      </w:pPr>
      <w:bookmarkStart w:id="130" w:name="_Toc330385333"/>
      <w:bookmarkStart w:id="131"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0"/>
      <w:bookmarkEnd w:id="131"/>
    </w:p>
    <w:p w:rsidR="0039705E" w:rsidRPr="004E2DB2" w:rsidRDefault="0039705E" w:rsidP="001A70E3">
      <w:pPr>
        <w:widowControl w:val="0"/>
        <w:suppressAutoHyphens w:val="0"/>
        <w:jc w:val="both"/>
        <w:outlineLvl w:val="0"/>
        <w:rPr>
          <w:bCs/>
        </w:rPr>
      </w:pPr>
      <w:bookmarkStart w:id="132" w:name="_Toc330385334"/>
      <w:bookmarkStart w:id="133"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2"/>
      <w:bookmarkEnd w:id="133"/>
    </w:p>
    <w:p w:rsidR="0039705E" w:rsidRPr="004E2DB2" w:rsidRDefault="0039705E" w:rsidP="001A70E3">
      <w:pPr>
        <w:widowControl w:val="0"/>
        <w:suppressAutoHyphens w:val="0"/>
        <w:jc w:val="both"/>
        <w:outlineLvl w:val="0"/>
        <w:rPr>
          <w:bCs/>
        </w:rPr>
      </w:pPr>
      <w:bookmarkStart w:id="134" w:name="_Toc330385335"/>
      <w:bookmarkStart w:id="135" w:name="_Toc330387058"/>
      <w:r>
        <w:rPr>
          <w:bCs/>
        </w:rPr>
        <w:t>8.1.2. Внешние проверки – организуются и проводятся представителями Заказчика. Пери</w:t>
      </w:r>
      <w:r>
        <w:rPr>
          <w:bCs/>
        </w:rPr>
        <w:t>о</w:t>
      </w:r>
      <w:r>
        <w:rPr>
          <w:bCs/>
        </w:rPr>
        <w:t xml:space="preserve">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w:t>
      </w:r>
      <w:r>
        <w:rPr>
          <w:bCs/>
        </w:rPr>
        <w:lastRenderedPageBreak/>
        <w:t>второй – остаётся у Заказчика.</w:t>
      </w:r>
      <w:bookmarkEnd w:id="134"/>
      <w:bookmarkEnd w:id="135"/>
    </w:p>
    <w:p w:rsidR="0039705E" w:rsidRPr="004E2DB2" w:rsidRDefault="0039705E" w:rsidP="001A70E3">
      <w:pPr>
        <w:widowControl w:val="0"/>
        <w:suppressAutoHyphens w:val="0"/>
        <w:jc w:val="both"/>
        <w:outlineLvl w:val="0"/>
        <w:rPr>
          <w:bCs/>
        </w:rPr>
      </w:pPr>
      <w:bookmarkStart w:id="136" w:name="_Toc330385336"/>
      <w:bookmarkStart w:id="137"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36"/>
      <w:bookmarkEnd w:id="137"/>
    </w:p>
    <w:p w:rsidR="0039705E" w:rsidRPr="004E2DB2" w:rsidRDefault="0039705E" w:rsidP="001A70E3">
      <w:pPr>
        <w:widowControl w:val="0"/>
        <w:suppressAutoHyphens w:val="0"/>
        <w:jc w:val="both"/>
        <w:outlineLvl w:val="0"/>
        <w:rPr>
          <w:b/>
          <w:bCs/>
        </w:rPr>
      </w:pPr>
      <w:bookmarkStart w:id="138" w:name="_Toc330385337"/>
      <w:bookmarkStart w:id="139" w:name="_Toc330387060"/>
      <w:r>
        <w:rPr>
          <w:b/>
          <w:bCs/>
        </w:rPr>
        <w:t>9.</w:t>
      </w:r>
      <w:r>
        <w:rPr>
          <w:b/>
          <w:bCs/>
        </w:rPr>
        <w:tab/>
        <w:t>Требования к отчётности</w:t>
      </w:r>
      <w:bookmarkEnd w:id="138"/>
      <w:bookmarkEnd w:id="139"/>
    </w:p>
    <w:p w:rsidR="0039705E" w:rsidRPr="004E2DB2" w:rsidRDefault="0039705E" w:rsidP="001A70E3">
      <w:pPr>
        <w:widowControl w:val="0"/>
        <w:suppressAutoHyphens w:val="0"/>
        <w:jc w:val="both"/>
        <w:outlineLvl w:val="0"/>
        <w:rPr>
          <w:bCs/>
        </w:rPr>
      </w:pPr>
      <w:bookmarkStart w:id="140" w:name="_Toc330385338"/>
      <w:bookmarkStart w:id="141"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w:t>
      </w:r>
      <w:r>
        <w:rPr>
          <w:bCs/>
        </w:rPr>
        <w:t>т</w:t>
      </w:r>
      <w:r>
        <w:rPr>
          <w:bCs/>
        </w:rPr>
        <w:t>ся в срок до 5 (Пятого) числа месяца следующего за отчетным периодом. В такой отчет включаются следующее:</w:t>
      </w:r>
      <w:bookmarkEnd w:id="140"/>
      <w:bookmarkEnd w:id="141"/>
    </w:p>
    <w:p w:rsidR="0039705E" w:rsidRPr="004E2DB2" w:rsidRDefault="0039705E" w:rsidP="001A70E3">
      <w:pPr>
        <w:widowControl w:val="0"/>
        <w:suppressAutoHyphens w:val="0"/>
        <w:jc w:val="both"/>
        <w:outlineLvl w:val="0"/>
        <w:rPr>
          <w:bCs/>
        </w:rPr>
      </w:pPr>
      <w:bookmarkStart w:id="142" w:name="_Toc330385339"/>
      <w:bookmarkStart w:id="143" w:name="_Toc330387062"/>
      <w:r>
        <w:rPr>
          <w:bCs/>
        </w:rPr>
        <w:t>•</w:t>
      </w:r>
      <w:r>
        <w:rPr>
          <w:bCs/>
        </w:rPr>
        <w:tab/>
        <w:t>все несчастные случаи;</w:t>
      </w:r>
      <w:bookmarkEnd w:id="142"/>
      <w:bookmarkEnd w:id="143"/>
    </w:p>
    <w:p w:rsidR="0039705E" w:rsidRPr="004E2DB2" w:rsidRDefault="0039705E" w:rsidP="001A70E3">
      <w:pPr>
        <w:widowControl w:val="0"/>
        <w:suppressAutoHyphens w:val="0"/>
        <w:jc w:val="both"/>
        <w:outlineLvl w:val="0"/>
        <w:rPr>
          <w:bCs/>
        </w:rPr>
      </w:pPr>
      <w:bookmarkStart w:id="144" w:name="_Toc330385340"/>
      <w:bookmarkStart w:id="145"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4"/>
      <w:bookmarkEnd w:id="145"/>
    </w:p>
    <w:p w:rsidR="0039705E" w:rsidRPr="004E2DB2" w:rsidRDefault="0039705E" w:rsidP="001A70E3">
      <w:pPr>
        <w:widowControl w:val="0"/>
        <w:suppressAutoHyphens w:val="0"/>
        <w:jc w:val="both"/>
        <w:outlineLvl w:val="0"/>
        <w:rPr>
          <w:bCs/>
        </w:rPr>
      </w:pPr>
      <w:bookmarkStart w:id="146" w:name="_Toc330385341"/>
      <w:bookmarkStart w:id="147" w:name="_Toc330387064"/>
      <w:r>
        <w:rPr>
          <w:bCs/>
        </w:rPr>
        <w:t>•</w:t>
      </w:r>
      <w:r>
        <w:rPr>
          <w:bCs/>
        </w:rPr>
        <w:tab/>
        <w:t>все прочие аварии  и инциденты, разливы, выбросы и иные незапланированные возде</w:t>
      </w:r>
      <w:r>
        <w:rPr>
          <w:bCs/>
        </w:rPr>
        <w:t>й</w:t>
      </w:r>
      <w:r>
        <w:rPr>
          <w:bCs/>
        </w:rPr>
        <w:t>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6"/>
      <w:bookmarkEnd w:id="147"/>
    </w:p>
    <w:p w:rsidR="0039705E" w:rsidRPr="004E2DB2" w:rsidRDefault="0039705E" w:rsidP="001A70E3">
      <w:pPr>
        <w:widowControl w:val="0"/>
        <w:suppressAutoHyphens w:val="0"/>
        <w:jc w:val="both"/>
        <w:outlineLvl w:val="0"/>
        <w:rPr>
          <w:bCs/>
        </w:rPr>
      </w:pPr>
      <w:bookmarkStart w:id="148" w:name="_Toc330385342"/>
      <w:bookmarkStart w:id="149" w:name="_Toc330387065"/>
      <w:r>
        <w:rPr>
          <w:bCs/>
        </w:rPr>
        <w:t>•</w:t>
      </w:r>
      <w:r>
        <w:rPr>
          <w:bCs/>
        </w:rPr>
        <w:tab/>
        <w:t>любые другие события, о которых необходимо сообщать компетентным государстве</w:t>
      </w:r>
      <w:r>
        <w:rPr>
          <w:bCs/>
        </w:rPr>
        <w:t>н</w:t>
      </w:r>
      <w:r>
        <w:rPr>
          <w:bCs/>
        </w:rPr>
        <w:t>ным органам;</w:t>
      </w:r>
      <w:bookmarkEnd w:id="148"/>
      <w:bookmarkEnd w:id="149"/>
    </w:p>
    <w:p w:rsidR="0039705E" w:rsidRPr="004E2DB2" w:rsidRDefault="0039705E" w:rsidP="001A70E3">
      <w:pPr>
        <w:widowControl w:val="0"/>
        <w:suppressAutoHyphens w:val="0"/>
        <w:jc w:val="both"/>
        <w:outlineLvl w:val="0"/>
        <w:rPr>
          <w:bCs/>
        </w:rPr>
      </w:pPr>
      <w:bookmarkStart w:id="150" w:name="_Toc330385343"/>
      <w:bookmarkStart w:id="151"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0"/>
      <w:bookmarkEnd w:id="151"/>
    </w:p>
    <w:p w:rsidR="0039705E" w:rsidRPr="004E2DB2" w:rsidRDefault="0039705E" w:rsidP="001A70E3">
      <w:pPr>
        <w:widowControl w:val="0"/>
        <w:suppressAutoHyphens w:val="0"/>
        <w:jc w:val="both"/>
        <w:outlineLvl w:val="0"/>
        <w:rPr>
          <w:bCs/>
        </w:rPr>
      </w:pPr>
      <w:bookmarkStart w:id="152" w:name="_Toc330385344"/>
      <w:bookmarkStart w:id="153" w:name="_Toc330387067"/>
      <w:r>
        <w:rPr>
          <w:bCs/>
        </w:rPr>
        <w:t>9.2. В дополнение к представлению отчёта, Подрядная организация</w:t>
      </w:r>
      <w:r w:rsidR="00615ADE">
        <w:rPr>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2"/>
      <w:bookmarkEnd w:id="153"/>
    </w:p>
    <w:p w:rsidR="0039705E" w:rsidRPr="004E2DB2" w:rsidRDefault="0039705E" w:rsidP="001A70E3">
      <w:pPr>
        <w:widowControl w:val="0"/>
        <w:suppressAutoHyphens w:val="0"/>
        <w:jc w:val="both"/>
        <w:outlineLvl w:val="0"/>
        <w:rPr>
          <w:b/>
          <w:bCs/>
        </w:rPr>
      </w:pPr>
      <w:bookmarkStart w:id="154" w:name="_Toc330385345"/>
      <w:bookmarkStart w:id="155" w:name="_Toc330387068"/>
      <w:r>
        <w:rPr>
          <w:b/>
          <w:bCs/>
        </w:rPr>
        <w:t>10.</w:t>
      </w:r>
      <w:r>
        <w:rPr>
          <w:b/>
          <w:bCs/>
        </w:rPr>
        <w:tab/>
        <w:t>Требования к профпригодности персонала по состоянию здоровья</w:t>
      </w:r>
      <w:bookmarkEnd w:id="154"/>
      <w:bookmarkEnd w:id="155"/>
    </w:p>
    <w:p w:rsidR="0039705E" w:rsidRPr="004E2DB2" w:rsidRDefault="0039705E" w:rsidP="001A70E3">
      <w:pPr>
        <w:widowControl w:val="0"/>
        <w:suppressAutoHyphens w:val="0"/>
        <w:jc w:val="both"/>
        <w:outlineLvl w:val="0"/>
        <w:rPr>
          <w:bCs/>
        </w:rPr>
      </w:pPr>
      <w:bookmarkStart w:id="156" w:name="_Toc330385346"/>
      <w:bookmarkStart w:id="157"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9705E" w:rsidRPr="004E2DB2" w:rsidRDefault="0039705E" w:rsidP="001A70E3">
      <w:pPr>
        <w:widowControl w:val="0"/>
        <w:suppressAutoHyphens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56"/>
      <w:bookmarkEnd w:id="157"/>
    </w:p>
    <w:p w:rsidR="0039705E" w:rsidRPr="004E2DB2" w:rsidRDefault="0039705E" w:rsidP="001A70E3">
      <w:pPr>
        <w:widowControl w:val="0"/>
        <w:suppressAutoHyphens w:val="0"/>
        <w:jc w:val="both"/>
        <w:outlineLvl w:val="0"/>
        <w:rPr>
          <w:b/>
          <w:bCs/>
        </w:rPr>
      </w:pPr>
      <w:bookmarkStart w:id="158" w:name="_Toc330385347"/>
      <w:bookmarkStart w:id="159" w:name="_Toc330387070"/>
      <w:r>
        <w:rPr>
          <w:b/>
          <w:bCs/>
        </w:rPr>
        <w:t>11.</w:t>
      </w:r>
      <w:r>
        <w:rPr>
          <w:b/>
          <w:bCs/>
        </w:rPr>
        <w:tab/>
        <w:t>Состояние мест проведения работ</w:t>
      </w:r>
      <w:bookmarkEnd w:id="158"/>
      <w:bookmarkEnd w:id="159"/>
    </w:p>
    <w:p w:rsidR="0039705E" w:rsidRPr="004E2DB2" w:rsidRDefault="0039705E" w:rsidP="001A70E3">
      <w:pPr>
        <w:widowControl w:val="0"/>
        <w:suppressAutoHyphens w:val="0"/>
        <w:jc w:val="both"/>
        <w:outlineLvl w:val="0"/>
        <w:rPr>
          <w:bCs/>
        </w:rPr>
      </w:pPr>
      <w:bookmarkStart w:id="160" w:name="_Toc330385348"/>
      <w:bookmarkStart w:id="161"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0"/>
      <w:bookmarkEnd w:id="161"/>
    </w:p>
    <w:p w:rsidR="0039705E" w:rsidRPr="004E2DB2" w:rsidRDefault="0039705E" w:rsidP="001A70E3">
      <w:pPr>
        <w:widowControl w:val="0"/>
        <w:suppressAutoHyphens w:val="0"/>
        <w:jc w:val="both"/>
        <w:outlineLvl w:val="0"/>
        <w:rPr>
          <w:bCs/>
        </w:rPr>
      </w:pPr>
      <w:bookmarkStart w:id="162" w:name="_Toc330385349"/>
      <w:bookmarkStart w:id="163" w:name="_Toc330387072"/>
      <w:r>
        <w:rPr>
          <w:bCs/>
        </w:rPr>
        <w:t>•</w:t>
      </w:r>
      <w:r>
        <w:rPr>
          <w:bCs/>
        </w:rPr>
        <w:tab/>
        <w:t>наименования подрядной организации</w:t>
      </w:r>
      <w:bookmarkEnd w:id="162"/>
      <w:bookmarkEnd w:id="163"/>
    </w:p>
    <w:p w:rsidR="0039705E" w:rsidRPr="004E2DB2" w:rsidRDefault="0039705E" w:rsidP="001A70E3">
      <w:pPr>
        <w:widowControl w:val="0"/>
        <w:suppressAutoHyphens w:val="0"/>
        <w:jc w:val="both"/>
        <w:outlineLvl w:val="0"/>
        <w:rPr>
          <w:bCs/>
        </w:rPr>
      </w:pPr>
      <w:bookmarkStart w:id="164" w:name="_Toc330385350"/>
      <w:bookmarkStart w:id="165" w:name="_Toc330387073"/>
      <w:r>
        <w:rPr>
          <w:bCs/>
        </w:rPr>
        <w:t>•</w:t>
      </w:r>
      <w:r>
        <w:rPr>
          <w:bCs/>
        </w:rPr>
        <w:tab/>
        <w:t>ответственных:</w:t>
      </w:r>
      <w:bookmarkEnd w:id="164"/>
      <w:bookmarkEnd w:id="165"/>
    </w:p>
    <w:p w:rsidR="0039705E" w:rsidRPr="004E2DB2" w:rsidRDefault="0039705E" w:rsidP="001A70E3">
      <w:pPr>
        <w:widowControl w:val="0"/>
        <w:suppressAutoHyphens w:val="0"/>
        <w:jc w:val="both"/>
        <w:outlineLvl w:val="0"/>
        <w:rPr>
          <w:bCs/>
        </w:rPr>
      </w:pPr>
      <w:bookmarkStart w:id="166" w:name="_Toc330385351"/>
      <w:bookmarkStart w:id="167" w:name="_Toc330387074"/>
      <w:r>
        <w:rPr>
          <w:bCs/>
        </w:rPr>
        <w:t>•</w:t>
      </w:r>
      <w:r>
        <w:rPr>
          <w:bCs/>
        </w:rPr>
        <w:tab/>
        <w:t>Руководителя организации – Ф.И.О., должность, телефон;</w:t>
      </w:r>
      <w:bookmarkEnd w:id="166"/>
      <w:bookmarkEnd w:id="167"/>
    </w:p>
    <w:p w:rsidR="0039705E" w:rsidRPr="004E2DB2" w:rsidRDefault="0039705E" w:rsidP="001A70E3">
      <w:pPr>
        <w:widowControl w:val="0"/>
        <w:suppressAutoHyphens w:val="0"/>
        <w:jc w:val="both"/>
        <w:outlineLvl w:val="0"/>
        <w:rPr>
          <w:bCs/>
        </w:rPr>
      </w:pPr>
      <w:bookmarkStart w:id="168" w:name="_Toc330385352"/>
      <w:bookmarkStart w:id="169" w:name="_Toc330387075"/>
      <w:r>
        <w:rPr>
          <w:bCs/>
        </w:rPr>
        <w:t>•</w:t>
      </w:r>
      <w:r>
        <w:rPr>
          <w:bCs/>
        </w:rPr>
        <w:tab/>
        <w:t>Производителя работ - Ф.И.О., должность, телефон;</w:t>
      </w:r>
      <w:bookmarkEnd w:id="168"/>
      <w:bookmarkEnd w:id="169"/>
    </w:p>
    <w:p w:rsidR="0039705E" w:rsidRPr="004E2DB2" w:rsidRDefault="0039705E" w:rsidP="001A70E3">
      <w:pPr>
        <w:widowControl w:val="0"/>
        <w:suppressAutoHyphens w:val="0"/>
        <w:jc w:val="both"/>
        <w:outlineLvl w:val="0"/>
        <w:rPr>
          <w:bCs/>
        </w:rPr>
      </w:pPr>
      <w:bookmarkStart w:id="170" w:name="_Toc330385353"/>
      <w:bookmarkStart w:id="171" w:name="_Toc330387076"/>
      <w:r>
        <w:rPr>
          <w:bCs/>
        </w:rPr>
        <w:t>•</w:t>
      </w:r>
      <w:r>
        <w:rPr>
          <w:bCs/>
        </w:rPr>
        <w:tab/>
        <w:t>по вопросам ОТБ и ПЭБ - Ф.И.О., должность, телефон.</w:t>
      </w:r>
      <w:bookmarkEnd w:id="170"/>
      <w:bookmarkEnd w:id="171"/>
    </w:p>
    <w:p w:rsidR="0039705E" w:rsidRPr="004E2DB2" w:rsidRDefault="0039705E" w:rsidP="001A70E3">
      <w:pPr>
        <w:widowControl w:val="0"/>
        <w:suppressAutoHyphens w:val="0"/>
        <w:jc w:val="both"/>
        <w:outlineLvl w:val="0"/>
        <w:rPr>
          <w:bCs/>
        </w:rPr>
      </w:pPr>
    </w:p>
    <w:p w:rsidR="0039705E" w:rsidRPr="004E2DB2" w:rsidRDefault="0039705E" w:rsidP="001A70E3">
      <w:pPr>
        <w:widowControl w:val="0"/>
        <w:suppressAutoHyphens w:val="0"/>
        <w:jc w:val="both"/>
        <w:outlineLvl w:val="0"/>
        <w:rPr>
          <w:bCs/>
        </w:rPr>
      </w:pPr>
      <w:bookmarkStart w:id="172" w:name="_Toc330385354"/>
      <w:bookmarkStart w:id="173" w:name="_Toc330387077"/>
      <w:r>
        <w:rPr>
          <w:bCs/>
        </w:rPr>
        <w:t>11.2. Подрядная организация обеспечивает, чтобы все работники, предоставленные Подря</w:t>
      </w:r>
      <w:r>
        <w:rPr>
          <w:bCs/>
        </w:rPr>
        <w:t>д</w:t>
      </w:r>
      <w:r>
        <w:rPr>
          <w:bCs/>
        </w:rPr>
        <w:t>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2"/>
      <w:bookmarkEnd w:id="173"/>
    </w:p>
    <w:p w:rsidR="0039705E" w:rsidRPr="004E2DB2" w:rsidRDefault="0039705E" w:rsidP="001A70E3">
      <w:pPr>
        <w:widowControl w:val="0"/>
        <w:suppressAutoHyphens w:val="0"/>
        <w:jc w:val="both"/>
        <w:outlineLvl w:val="0"/>
        <w:rPr>
          <w:bCs/>
        </w:rPr>
      </w:pPr>
      <w:bookmarkStart w:id="174" w:name="_Toc330385355"/>
      <w:bookmarkStart w:id="175" w:name="_Toc330387078"/>
      <w:r>
        <w:rPr>
          <w:bCs/>
        </w:rPr>
        <w:lastRenderedPageBreak/>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4"/>
      <w:bookmarkEnd w:id="175"/>
    </w:p>
    <w:p w:rsidR="0039705E" w:rsidRPr="004E2DB2" w:rsidRDefault="0039705E" w:rsidP="001A70E3">
      <w:pPr>
        <w:widowControl w:val="0"/>
        <w:suppressAutoHyphens w:val="0"/>
        <w:jc w:val="both"/>
        <w:outlineLvl w:val="0"/>
        <w:rPr>
          <w:b/>
          <w:bCs/>
        </w:rPr>
      </w:pPr>
      <w:bookmarkStart w:id="176" w:name="_Toc330385356"/>
      <w:bookmarkStart w:id="177" w:name="_Toc330387079"/>
      <w:r>
        <w:rPr>
          <w:b/>
          <w:bCs/>
        </w:rPr>
        <w:t>12.      Требования к оборудованию</w:t>
      </w:r>
      <w:bookmarkEnd w:id="176"/>
      <w:bookmarkEnd w:id="177"/>
    </w:p>
    <w:p w:rsidR="0039705E" w:rsidRPr="004E2DB2" w:rsidRDefault="0039705E" w:rsidP="001A70E3">
      <w:pPr>
        <w:widowControl w:val="0"/>
        <w:suppressAutoHyphens w:val="0"/>
        <w:jc w:val="both"/>
        <w:outlineLvl w:val="0"/>
        <w:rPr>
          <w:bCs/>
        </w:rPr>
      </w:pPr>
      <w:bookmarkStart w:id="178" w:name="_Toc330385357"/>
      <w:bookmarkStart w:id="179" w:name="_Toc330387080"/>
      <w:r>
        <w:rPr>
          <w:bCs/>
        </w:rPr>
        <w:t>12.1. В целях обеспечения эффективного и безопасного выполнения работ, а также исключ</w:t>
      </w:r>
      <w:r>
        <w:rPr>
          <w:bCs/>
        </w:rPr>
        <w:t>е</w:t>
      </w:r>
      <w:r>
        <w:rPr>
          <w:bCs/>
        </w:rPr>
        <w:t>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78"/>
      <w:bookmarkEnd w:id="179"/>
    </w:p>
    <w:p w:rsidR="0039705E" w:rsidRPr="004E2DB2" w:rsidRDefault="0039705E" w:rsidP="001A70E3">
      <w:pPr>
        <w:widowControl w:val="0"/>
        <w:suppressAutoHyphens w:val="0"/>
        <w:jc w:val="both"/>
        <w:outlineLvl w:val="0"/>
        <w:rPr>
          <w:bCs/>
        </w:rPr>
      </w:pPr>
      <w:bookmarkStart w:id="180" w:name="_Toc330385358"/>
      <w:bookmarkStart w:id="181"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w:t>
      </w:r>
      <w:r>
        <w:rPr>
          <w:bCs/>
        </w:rPr>
        <w:t>а</w:t>
      </w:r>
      <w:r>
        <w:rPr>
          <w:bCs/>
        </w:rPr>
        <w:t>ции, требований правил охраны труда, требований действующего законодательства.</w:t>
      </w:r>
      <w:bookmarkEnd w:id="180"/>
      <w:bookmarkEnd w:id="181"/>
    </w:p>
    <w:p w:rsidR="0039705E" w:rsidRPr="004E2DB2" w:rsidRDefault="0039705E" w:rsidP="001A70E3">
      <w:pPr>
        <w:widowControl w:val="0"/>
        <w:suppressAutoHyphens w:val="0"/>
        <w:jc w:val="both"/>
        <w:outlineLvl w:val="0"/>
        <w:rPr>
          <w:bCs/>
        </w:rPr>
      </w:pPr>
      <w:bookmarkStart w:id="182" w:name="_Toc330385359"/>
      <w:bookmarkStart w:id="183" w:name="_Toc330387082"/>
      <w:r>
        <w:rPr>
          <w:bCs/>
        </w:rPr>
        <w:t>12.3. Все оборудование, используемое Подрядной организацией должно поддерживаться в безопасном, рабочем состоянии.</w:t>
      </w:r>
      <w:bookmarkEnd w:id="182"/>
      <w:bookmarkEnd w:id="183"/>
    </w:p>
    <w:p w:rsidR="0039705E" w:rsidRPr="004E2DB2" w:rsidRDefault="0039705E" w:rsidP="001A70E3">
      <w:pPr>
        <w:widowControl w:val="0"/>
        <w:suppressAutoHyphens w:val="0"/>
        <w:jc w:val="both"/>
        <w:outlineLvl w:val="0"/>
        <w:rPr>
          <w:bCs/>
        </w:rPr>
      </w:pPr>
      <w:bookmarkStart w:id="184" w:name="_Toc330385360"/>
      <w:bookmarkStart w:id="185"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w:t>
      </w:r>
      <w:r>
        <w:rPr>
          <w:bCs/>
        </w:rPr>
        <w:t>т</w:t>
      </w:r>
      <w:r>
        <w:rPr>
          <w:bCs/>
        </w:rPr>
        <w:t>ных, запрещается.</w:t>
      </w:r>
      <w:bookmarkEnd w:id="184"/>
      <w:bookmarkEnd w:id="185"/>
    </w:p>
    <w:p w:rsidR="0039705E" w:rsidRPr="004E2DB2" w:rsidRDefault="0039705E" w:rsidP="001A70E3">
      <w:pPr>
        <w:widowControl w:val="0"/>
        <w:suppressAutoHyphens w:val="0"/>
        <w:jc w:val="both"/>
        <w:outlineLvl w:val="0"/>
        <w:rPr>
          <w:bCs/>
        </w:rPr>
      </w:pPr>
      <w:bookmarkStart w:id="186" w:name="_Toc330385361"/>
      <w:bookmarkStart w:id="187" w:name="_Toc330387084"/>
      <w:r>
        <w:rPr>
          <w:bCs/>
        </w:rPr>
        <w:t>12.5. При использовании инновационного оборудования (вновь разработанного и облада</w:t>
      </w:r>
      <w:r>
        <w:rPr>
          <w:bCs/>
        </w:rPr>
        <w:t>ю</w:t>
      </w:r>
      <w:r>
        <w:rPr>
          <w:bCs/>
        </w:rPr>
        <w:t>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w:t>
      </w:r>
      <w:r>
        <w:rPr>
          <w:bCs/>
        </w:rPr>
        <w:t>и</w:t>
      </w:r>
      <w:r>
        <w:rPr>
          <w:bCs/>
        </w:rPr>
        <w:t>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6"/>
      <w:bookmarkEnd w:id="187"/>
    </w:p>
    <w:p w:rsidR="0039705E" w:rsidRPr="004E2DB2" w:rsidRDefault="0039705E" w:rsidP="001A70E3">
      <w:pPr>
        <w:widowControl w:val="0"/>
        <w:suppressAutoHyphens w:val="0"/>
        <w:jc w:val="both"/>
        <w:outlineLvl w:val="0"/>
        <w:rPr>
          <w:bCs/>
        </w:rPr>
      </w:pPr>
      <w:bookmarkStart w:id="188" w:name="_Toc330385362"/>
      <w:bookmarkStart w:id="189" w:name="_Toc330387085"/>
      <w:r>
        <w:rPr>
          <w:bCs/>
        </w:rPr>
        <w:t>12.6. При обнаружении в процессе монтажа, технического освидетельствования или эксплу</w:t>
      </w:r>
      <w:r>
        <w:rPr>
          <w:bCs/>
        </w:rPr>
        <w:t>а</w:t>
      </w:r>
      <w:r>
        <w:rPr>
          <w:bCs/>
        </w:rPr>
        <w:t>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88"/>
      <w:bookmarkEnd w:id="189"/>
    </w:p>
    <w:p w:rsidR="0039705E" w:rsidRPr="004E2DB2" w:rsidRDefault="0039705E" w:rsidP="001A70E3">
      <w:pPr>
        <w:widowControl w:val="0"/>
        <w:suppressAutoHyphens w:val="0"/>
        <w:jc w:val="both"/>
        <w:outlineLvl w:val="0"/>
        <w:rPr>
          <w:bCs/>
        </w:rPr>
      </w:pPr>
      <w:bookmarkStart w:id="190" w:name="_Toc330385363"/>
      <w:bookmarkStart w:id="191" w:name="_Toc330387086"/>
      <w:r>
        <w:rPr>
          <w:bCs/>
        </w:rPr>
        <w:t>Дальнейшая эксплуатация разрешается после устранения выявленных недостатков.</w:t>
      </w:r>
      <w:bookmarkEnd w:id="190"/>
      <w:bookmarkEnd w:id="191"/>
    </w:p>
    <w:p w:rsidR="0039705E" w:rsidRPr="004E2DB2" w:rsidRDefault="0039705E" w:rsidP="001A70E3">
      <w:pPr>
        <w:widowControl w:val="0"/>
        <w:suppressAutoHyphens w:val="0"/>
        <w:jc w:val="both"/>
        <w:outlineLvl w:val="0"/>
        <w:rPr>
          <w:bCs/>
        </w:rPr>
      </w:pPr>
      <w:bookmarkStart w:id="192" w:name="_Toc330385364"/>
      <w:bookmarkStart w:id="193"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2"/>
      <w:bookmarkEnd w:id="193"/>
    </w:p>
    <w:p w:rsidR="0039705E" w:rsidRPr="004E2DB2" w:rsidRDefault="0039705E" w:rsidP="001A70E3">
      <w:pPr>
        <w:widowControl w:val="0"/>
        <w:suppressAutoHyphens w:val="0"/>
        <w:jc w:val="both"/>
        <w:outlineLvl w:val="0"/>
        <w:rPr>
          <w:bCs/>
        </w:rPr>
      </w:pPr>
      <w:bookmarkStart w:id="194" w:name="_Toc330385365"/>
      <w:bookmarkStart w:id="195" w:name="_Toc330387088"/>
      <w:r>
        <w:rPr>
          <w:bCs/>
        </w:rPr>
        <w:t>12.8. Размещение оборудования на месте проведения работ заранее согласовывается с представителем Заказчика.</w:t>
      </w:r>
      <w:bookmarkEnd w:id="194"/>
      <w:bookmarkEnd w:id="195"/>
    </w:p>
    <w:p w:rsidR="0039705E" w:rsidRPr="004E2DB2" w:rsidRDefault="0039705E" w:rsidP="001A70E3">
      <w:pPr>
        <w:widowControl w:val="0"/>
        <w:suppressAutoHyphens w:val="0"/>
        <w:jc w:val="both"/>
        <w:outlineLvl w:val="0"/>
        <w:rPr>
          <w:bCs/>
        </w:rPr>
      </w:pPr>
      <w:bookmarkStart w:id="196" w:name="_Toc330385366"/>
      <w:bookmarkStart w:id="197" w:name="_Toc330387089"/>
      <w:r>
        <w:rPr>
          <w:bCs/>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6"/>
      <w:bookmarkEnd w:id="197"/>
    </w:p>
    <w:p w:rsidR="0039705E" w:rsidRPr="004E2DB2" w:rsidRDefault="0039705E" w:rsidP="001A70E3">
      <w:pPr>
        <w:widowControl w:val="0"/>
        <w:suppressAutoHyphens w:val="0"/>
        <w:jc w:val="both"/>
        <w:outlineLvl w:val="0"/>
        <w:rPr>
          <w:bCs/>
        </w:rPr>
      </w:pPr>
      <w:bookmarkStart w:id="198" w:name="_Toc330385367"/>
      <w:bookmarkStart w:id="199"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198"/>
      <w:bookmarkEnd w:id="199"/>
    </w:p>
    <w:p w:rsidR="0039705E" w:rsidRPr="004E2DB2" w:rsidRDefault="0039705E" w:rsidP="001A70E3">
      <w:pPr>
        <w:widowControl w:val="0"/>
        <w:suppressAutoHyphens w:val="0"/>
        <w:jc w:val="both"/>
        <w:outlineLvl w:val="0"/>
        <w:rPr>
          <w:b/>
          <w:bCs/>
        </w:rPr>
      </w:pPr>
      <w:bookmarkStart w:id="200" w:name="_Toc330385368"/>
      <w:bookmarkStart w:id="201" w:name="_Toc330387091"/>
      <w:r>
        <w:rPr>
          <w:b/>
          <w:bCs/>
        </w:rPr>
        <w:t>13.      Охрана Окружающей Среды</w:t>
      </w:r>
      <w:bookmarkEnd w:id="200"/>
      <w:bookmarkEnd w:id="201"/>
    </w:p>
    <w:p w:rsidR="0039705E" w:rsidRPr="004E2DB2" w:rsidRDefault="0039705E" w:rsidP="001A70E3">
      <w:pPr>
        <w:widowControl w:val="0"/>
        <w:suppressAutoHyphens w:val="0"/>
        <w:jc w:val="both"/>
        <w:outlineLvl w:val="0"/>
        <w:rPr>
          <w:bCs/>
        </w:rPr>
      </w:pPr>
      <w:bookmarkStart w:id="202" w:name="_Toc330385369"/>
      <w:bookmarkStart w:id="203" w:name="_Toc330387092"/>
      <w:r>
        <w:rPr>
          <w:bCs/>
        </w:rPr>
        <w:t>13.1. Подрядная организация принимает все необходимые меры предосторожности, напра</w:t>
      </w:r>
      <w:r>
        <w:rPr>
          <w:bCs/>
        </w:rPr>
        <w:t>в</w:t>
      </w:r>
      <w:r>
        <w:rPr>
          <w:bCs/>
        </w:rPr>
        <w:t xml:space="preserve">ленные на охрану окружающей среды в процессе выполнения Работ. </w:t>
      </w:r>
    </w:p>
    <w:p w:rsidR="0039705E" w:rsidRPr="004E2DB2" w:rsidRDefault="0039705E" w:rsidP="001A70E3">
      <w:pPr>
        <w:widowControl w:val="0"/>
        <w:suppressAutoHyphens w:val="0"/>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2"/>
      <w:bookmarkEnd w:id="203"/>
    </w:p>
    <w:p w:rsidR="0039705E" w:rsidRPr="004E2DB2" w:rsidRDefault="0039705E" w:rsidP="001A70E3">
      <w:pPr>
        <w:widowControl w:val="0"/>
        <w:suppressAutoHyphens w:val="0"/>
        <w:jc w:val="both"/>
        <w:outlineLvl w:val="0"/>
        <w:rPr>
          <w:bCs/>
        </w:rPr>
      </w:pPr>
      <w:bookmarkStart w:id="204" w:name="_Toc330385370"/>
      <w:bookmarkStart w:id="205" w:name="_Toc330387093"/>
      <w:r>
        <w:rPr>
          <w:bCs/>
        </w:rPr>
        <w:t xml:space="preserve">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w:t>
      </w:r>
      <w:r>
        <w:rPr>
          <w:bCs/>
        </w:rPr>
        <w:lastRenderedPageBreak/>
        <w:t>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w:t>
      </w:r>
      <w:r>
        <w:rPr>
          <w:bCs/>
        </w:rPr>
        <w:t>е</w:t>
      </w:r>
      <w:r>
        <w:rPr>
          <w:bCs/>
        </w:rPr>
        <w:t>нием.</w:t>
      </w:r>
      <w:bookmarkEnd w:id="204"/>
      <w:bookmarkEnd w:id="205"/>
    </w:p>
    <w:p w:rsidR="0039705E" w:rsidRPr="004E2DB2" w:rsidRDefault="0039705E" w:rsidP="001A70E3">
      <w:pPr>
        <w:widowControl w:val="0"/>
        <w:suppressAutoHyphens w:val="0"/>
        <w:jc w:val="both"/>
        <w:outlineLvl w:val="0"/>
        <w:rPr>
          <w:bCs/>
        </w:rPr>
      </w:pPr>
      <w:bookmarkStart w:id="206" w:name="_Toc330385371"/>
      <w:bookmarkStart w:id="207"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06"/>
      <w:bookmarkEnd w:id="207"/>
    </w:p>
    <w:p w:rsidR="0039705E" w:rsidRPr="004E2DB2" w:rsidRDefault="0039705E" w:rsidP="00EA1244">
      <w:pPr>
        <w:pStyle w:val="aff7"/>
        <w:widowControl w:val="0"/>
        <w:numPr>
          <w:ilvl w:val="0"/>
          <w:numId w:val="29"/>
        </w:numPr>
        <w:suppressAutoHyphens w:val="0"/>
        <w:ind w:left="0" w:firstLine="0"/>
        <w:jc w:val="both"/>
        <w:outlineLvl w:val="0"/>
        <w:rPr>
          <w:bCs/>
        </w:rPr>
      </w:pPr>
      <w:bookmarkStart w:id="208" w:name="_Toc330385372"/>
      <w:bookmarkStart w:id="209" w:name="_Toc330387095"/>
      <w:r>
        <w:rPr>
          <w:bCs/>
        </w:rPr>
        <w:t>пустых контейнеров;</w:t>
      </w:r>
      <w:bookmarkEnd w:id="208"/>
      <w:bookmarkEnd w:id="209"/>
    </w:p>
    <w:p w:rsidR="0039705E" w:rsidRPr="004E2DB2" w:rsidRDefault="0039705E" w:rsidP="00EA1244">
      <w:pPr>
        <w:pStyle w:val="aff7"/>
        <w:widowControl w:val="0"/>
        <w:numPr>
          <w:ilvl w:val="0"/>
          <w:numId w:val="29"/>
        </w:numPr>
        <w:suppressAutoHyphens w:val="0"/>
        <w:ind w:left="0" w:firstLine="0"/>
        <w:jc w:val="both"/>
        <w:outlineLvl w:val="0"/>
        <w:rPr>
          <w:bCs/>
        </w:rPr>
      </w:pPr>
      <w:bookmarkStart w:id="210" w:name="_Toc330385373"/>
      <w:bookmarkStart w:id="211" w:name="_Toc330387096"/>
      <w:r>
        <w:rPr>
          <w:bCs/>
        </w:rPr>
        <w:t>твердых и жидких отходов</w:t>
      </w:r>
      <w:bookmarkEnd w:id="210"/>
      <w:bookmarkEnd w:id="211"/>
      <w:r>
        <w:rPr>
          <w:bCs/>
        </w:rPr>
        <w:t>,</w:t>
      </w:r>
    </w:p>
    <w:p w:rsidR="0039705E" w:rsidRPr="004E2DB2" w:rsidRDefault="0039705E" w:rsidP="001A70E3">
      <w:pPr>
        <w:widowControl w:val="0"/>
        <w:suppressAutoHyphens w:val="0"/>
        <w:jc w:val="both"/>
        <w:outlineLvl w:val="0"/>
        <w:rPr>
          <w:bCs/>
        </w:rPr>
      </w:pPr>
      <w:bookmarkStart w:id="212" w:name="_Toc330385374"/>
      <w:bookmarkStart w:id="213" w:name="_Toc330387097"/>
      <w:r>
        <w:rPr>
          <w:bCs/>
        </w:rPr>
        <w:t>за исключением тех случаев, когда ответственность за их транспортировку и утилизацию возлагается на Заказчика.</w:t>
      </w:r>
      <w:bookmarkEnd w:id="212"/>
      <w:bookmarkEnd w:id="213"/>
    </w:p>
    <w:p w:rsidR="0039705E" w:rsidRPr="004E2DB2" w:rsidRDefault="0039705E" w:rsidP="001A70E3">
      <w:pPr>
        <w:widowControl w:val="0"/>
        <w:suppressAutoHyphens w:val="0"/>
        <w:jc w:val="both"/>
        <w:outlineLvl w:val="0"/>
        <w:rPr>
          <w:bCs/>
        </w:rPr>
      </w:pPr>
      <w:bookmarkStart w:id="214" w:name="_Toc330385375"/>
      <w:bookmarkStart w:id="215" w:name="_Toc330387098"/>
      <w:r>
        <w:rPr>
          <w:bCs/>
        </w:rPr>
        <w:t>Любые опасные Работы или потенциально опасные производственные процессы осущест</w:t>
      </w:r>
      <w:r>
        <w:rPr>
          <w:bCs/>
        </w:rPr>
        <w:t>в</w:t>
      </w:r>
      <w:r>
        <w:rPr>
          <w:bCs/>
        </w:rPr>
        <w:t>ляются только при наличии соответствующего допуска.</w:t>
      </w:r>
      <w:bookmarkEnd w:id="214"/>
      <w:bookmarkEnd w:id="215"/>
    </w:p>
    <w:p w:rsidR="0039705E" w:rsidRPr="004E2DB2" w:rsidRDefault="0039705E" w:rsidP="001A70E3">
      <w:pPr>
        <w:widowControl w:val="0"/>
        <w:suppressAutoHyphens w:val="0"/>
        <w:jc w:val="both"/>
        <w:outlineLvl w:val="0"/>
        <w:rPr>
          <w:bCs/>
        </w:rPr>
      </w:pPr>
      <w:bookmarkStart w:id="216" w:name="_Toc330385376"/>
      <w:bookmarkStart w:id="217" w:name="_Toc330387099"/>
      <w:r>
        <w:rPr>
          <w:bCs/>
        </w:rPr>
        <w:t>13.4. При выполнении Работ Подрядная организация при любых обстоятельствах:</w:t>
      </w:r>
      <w:bookmarkEnd w:id="216"/>
      <w:bookmarkEnd w:id="217"/>
    </w:p>
    <w:p w:rsidR="0039705E" w:rsidRPr="004E2DB2" w:rsidRDefault="0039705E" w:rsidP="001A70E3">
      <w:pPr>
        <w:widowControl w:val="0"/>
        <w:suppressAutoHyphens w:val="0"/>
        <w:jc w:val="both"/>
        <w:outlineLvl w:val="0"/>
        <w:rPr>
          <w:bCs/>
        </w:rPr>
      </w:pPr>
      <w:bookmarkStart w:id="218" w:name="_Toc330385377"/>
      <w:bookmarkStart w:id="219"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18"/>
      <w:bookmarkEnd w:id="219"/>
    </w:p>
    <w:p w:rsidR="0039705E" w:rsidRPr="004E2DB2" w:rsidRDefault="0039705E" w:rsidP="001A70E3">
      <w:pPr>
        <w:widowControl w:val="0"/>
        <w:suppressAutoHyphens w:val="0"/>
        <w:jc w:val="both"/>
        <w:outlineLvl w:val="0"/>
        <w:rPr>
          <w:bCs/>
        </w:rPr>
      </w:pPr>
      <w:bookmarkStart w:id="220" w:name="_Toc330385378"/>
      <w:bookmarkStart w:id="221" w:name="_Toc330387101"/>
      <w:r>
        <w:rPr>
          <w:bCs/>
        </w:rPr>
        <w:t>•</w:t>
      </w:r>
      <w:r>
        <w:rPr>
          <w:bCs/>
        </w:rPr>
        <w:tab/>
        <w:t>принимает меры к сокращению количества отходов.</w:t>
      </w:r>
      <w:bookmarkEnd w:id="220"/>
      <w:bookmarkEnd w:id="221"/>
    </w:p>
    <w:p w:rsidR="0039705E" w:rsidRPr="004E2DB2" w:rsidRDefault="0039705E" w:rsidP="001A70E3">
      <w:pPr>
        <w:widowControl w:val="0"/>
        <w:suppressAutoHyphens w:val="0"/>
        <w:jc w:val="both"/>
        <w:outlineLvl w:val="0"/>
        <w:rPr>
          <w:bCs/>
        </w:rPr>
      </w:pPr>
      <w:bookmarkStart w:id="222" w:name="_Toc330385379"/>
      <w:bookmarkStart w:id="223" w:name="_Toc330387102"/>
      <w:r>
        <w:rPr>
          <w:bCs/>
        </w:rPr>
        <w:t>13.5 До начала проведения работ Подрядчик предоставляет Заказчику  следующую докуме</w:t>
      </w:r>
      <w:r>
        <w:rPr>
          <w:bCs/>
        </w:rPr>
        <w:t>н</w:t>
      </w:r>
      <w:r>
        <w:rPr>
          <w:bCs/>
        </w:rPr>
        <w:t>тацию:</w:t>
      </w:r>
      <w:bookmarkEnd w:id="222"/>
      <w:bookmarkEnd w:id="223"/>
    </w:p>
    <w:p w:rsidR="0039705E" w:rsidRPr="004E2DB2" w:rsidRDefault="0039705E" w:rsidP="00EA1244">
      <w:pPr>
        <w:pStyle w:val="aff7"/>
        <w:widowControl w:val="0"/>
        <w:numPr>
          <w:ilvl w:val="0"/>
          <w:numId w:val="30"/>
        </w:numPr>
        <w:suppressAutoHyphens w:val="0"/>
        <w:ind w:left="0" w:firstLine="0"/>
        <w:jc w:val="both"/>
        <w:outlineLvl w:val="0"/>
        <w:rPr>
          <w:bCs/>
        </w:rPr>
      </w:pPr>
      <w:bookmarkStart w:id="224" w:name="_Toc330385380"/>
      <w:bookmarkStart w:id="225"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w:t>
      </w:r>
      <w:r>
        <w:rPr>
          <w:bCs/>
        </w:rPr>
        <w:t>ы</w:t>
      </w:r>
      <w:r>
        <w:rPr>
          <w:bCs/>
        </w:rPr>
        <w:t>вающей услуги в области охраны труда.</w:t>
      </w:r>
      <w:bookmarkEnd w:id="224"/>
      <w:bookmarkEnd w:id="225"/>
    </w:p>
    <w:p w:rsidR="0039705E" w:rsidRPr="004E2DB2" w:rsidRDefault="0039705E" w:rsidP="00EA1244">
      <w:pPr>
        <w:pStyle w:val="aff7"/>
        <w:widowControl w:val="0"/>
        <w:numPr>
          <w:ilvl w:val="0"/>
          <w:numId w:val="30"/>
        </w:numPr>
        <w:suppressAutoHyphens w:val="0"/>
        <w:ind w:left="0" w:firstLine="0"/>
        <w:jc w:val="both"/>
        <w:outlineLvl w:val="0"/>
        <w:rPr>
          <w:bCs/>
        </w:rPr>
      </w:pPr>
      <w:bookmarkStart w:id="226" w:name="_Toc330385381"/>
      <w:bookmarkStart w:id="227" w:name="_Toc330387104"/>
      <w:r>
        <w:rPr>
          <w:bCs/>
        </w:rPr>
        <w:t>Приказ о назначении лиц, ответственных за соблюдение требований охраны труда на рабочем объекте.</w:t>
      </w:r>
      <w:bookmarkEnd w:id="226"/>
      <w:bookmarkEnd w:id="227"/>
    </w:p>
    <w:p w:rsidR="0039705E" w:rsidRPr="004E2DB2" w:rsidRDefault="0039705E" w:rsidP="00EA1244">
      <w:pPr>
        <w:pStyle w:val="aff7"/>
        <w:widowControl w:val="0"/>
        <w:numPr>
          <w:ilvl w:val="0"/>
          <w:numId w:val="30"/>
        </w:numPr>
        <w:suppressAutoHyphens w:val="0"/>
        <w:ind w:left="0" w:firstLine="0"/>
        <w:jc w:val="both"/>
        <w:outlineLvl w:val="0"/>
        <w:rPr>
          <w:bCs/>
        </w:rPr>
      </w:pPr>
      <w:bookmarkStart w:id="228" w:name="_Toc330385382"/>
      <w:bookmarkStart w:id="229" w:name="_Toc330387105"/>
      <w:r>
        <w:rPr>
          <w:bCs/>
        </w:rPr>
        <w:t>Приказы о назначении лиц, имеющих право подписи акта-допуска и выдачи наряда-допуска.</w:t>
      </w:r>
      <w:bookmarkEnd w:id="228"/>
      <w:bookmarkEnd w:id="229"/>
    </w:p>
    <w:p w:rsidR="0039705E" w:rsidRPr="004E2DB2" w:rsidRDefault="0039705E" w:rsidP="00EA1244">
      <w:pPr>
        <w:pStyle w:val="aff7"/>
        <w:widowControl w:val="0"/>
        <w:numPr>
          <w:ilvl w:val="0"/>
          <w:numId w:val="30"/>
        </w:numPr>
        <w:suppressAutoHyphens w:val="0"/>
        <w:ind w:left="0" w:firstLine="0"/>
        <w:jc w:val="both"/>
        <w:outlineLvl w:val="0"/>
        <w:rPr>
          <w:bCs/>
        </w:rPr>
      </w:pPr>
      <w:bookmarkStart w:id="230" w:name="_Toc330385383"/>
      <w:bookmarkStart w:id="231"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w:t>
      </w:r>
      <w:r>
        <w:t>т</w:t>
      </w:r>
      <w:r>
        <w:t>венного контроля при эксплуатации ПС, ответственного за содержание ПС в работоспособном состоянии</w:t>
      </w:r>
      <w:r>
        <w:rPr>
          <w:bCs/>
        </w:rPr>
        <w:t>, вышками и тд.</w:t>
      </w:r>
      <w:bookmarkEnd w:id="230"/>
      <w:bookmarkEnd w:id="231"/>
    </w:p>
    <w:p w:rsidR="0039705E" w:rsidRPr="004E2DB2" w:rsidRDefault="0039705E" w:rsidP="00EA1244">
      <w:pPr>
        <w:pStyle w:val="aff7"/>
        <w:widowControl w:val="0"/>
        <w:numPr>
          <w:ilvl w:val="0"/>
          <w:numId w:val="30"/>
        </w:numPr>
        <w:suppressAutoHyphens w:val="0"/>
        <w:ind w:left="0" w:firstLine="0"/>
        <w:jc w:val="both"/>
        <w:outlineLvl w:val="0"/>
        <w:rPr>
          <w:bCs/>
        </w:rPr>
      </w:pPr>
      <w:bookmarkStart w:id="232" w:name="_Toc330385384"/>
      <w:bookmarkStart w:id="233"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2"/>
      <w:bookmarkEnd w:id="233"/>
    </w:p>
    <w:p w:rsidR="0039705E" w:rsidRPr="004E2DB2" w:rsidRDefault="0039705E" w:rsidP="00EA1244">
      <w:pPr>
        <w:pStyle w:val="aff7"/>
        <w:widowControl w:val="0"/>
        <w:numPr>
          <w:ilvl w:val="0"/>
          <w:numId w:val="30"/>
        </w:numPr>
        <w:suppressAutoHyphens w:val="0"/>
        <w:ind w:left="0" w:firstLine="0"/>
        <w:jc w:val="both"/>
        <w:outlineLvl w:val="0"/>
        <w:rPr>
          <w:bCs/>
        </w:rPr>
      </w:pPr>
      <w:bookmarkStart w:id="234" w:name="_Toc330385385"/>
      <w:bookmarkStart w:id="235" w:name="_Toc330387108"/>
      <w:r>
        <w:rPr>
          <w:bCs/>
        </w:rPr>
        <w:t>Копии протоколов о проверке знаний требований ОТ, ПБ, ППБ и Э членов экзаменац</w:t>
      </w:r>
      <w:r>
        <w:rPr>
          <w:bCs/>
        </w:rPr>
        <w:t>и</w:t>
      </w:r>
      <w:r>
        <w:rPr>
          <w:bCs/>
        </w:rPr>
        <w:t>онной комиссии организации.</w:t>
      </w:r>
      <w:bookmarkEnd w:id="234"/>
      <w:bookmarkEnd w:id="235"/>
    </w:p>
    <w:p w:rsidR="0039705E" w:rsidRPr="004E2DB2" w:rsidRDefault="0039705E" w:rsidP="00EA1244">
      <w:pPr>
        <w:pStyle w:val="aff7"/>
        <w:widowControl w:val="0"/>
        <w:numPr>
          <w:ilvl w:val="0"/>
          <w:numId w:val="30"/>
        </w:numPr>
        <w:suppressAutoHyphens w:val="0"/>
        <w:ind w:left="0" w:firstLine="0"/>
        <w:jc w:val="both"/>
        <w:outlineLvl w:val="0"/>
        <w:rPr>
          <w:bCs/>
        </w:rPr>
      </w:pPr>
      <w:bookmarkStart w:id="236" w:name="_Toc330385386"/>
      <w:bookmarkStart w:id="237" w:name="_Toc330387109"/>
      <w:r>
        <w:rPr>
          <w:bCs/>
        </w:rPr>
        <w:t>Копии протоколов и удостоверений работников, прошедших профессиональную подг</w:t>
      </w:r>
      <w:r>
        <w:rPr>
          <w:bCs/>
        </w:rPr>
        <w:t>о</w:t>
      </w:r>
      <w:r>
        <w:rPr>
          <w:bCs/>
        </w:rPr>
        <w:t>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36"/>
      <w:bookmarkEnd w:id="237"/>
    </w:p>
    <w:p w:rsidR="0039705E" w:rsidRPr="004E2DB2" w:rsidRDefault="0039705E" w:rsidP="00EA1244">
      <w:pPr>
        <w:pStyle w:val="aff7"/>
        <w:widowControl w:val="0"/>
        <w:numPr>
          <w:ilvl w:val="0"/>
          <w:numId w:val="30"/>
        </w:numPr>
        <w:suppressAutoHyphens w:val="0"/>
        <w:ind w:left="0" w:firstLine="0"/>
        <w:jc w:val="both"/>
        <w:outlineLvl w:val="0"/>
        <w:rPr>
          <w:bCs/>
        </w:rPr>
      </w:pPr>
      <w:bookmarkStart w:id="238" w:name="_Toc330385387"/>
      <w:bookmarkStart w:id="239"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w:t>
      </w:r>
      <w:r>
        <w:rPr>
          <w:bCs/>
        </w:rPr>
        <w:t>ь</w:t>
      </w:r>
      <w:r>
        <w:rPr>
          <w:bCs/>
        </w:rPr>
        <w:t>ствование.</w:t>
      </w:r>
      <w:bookmarkEnd w:id="238"/>
      <w:bookmarkEnd w:id="239"/>
    </w:p>
    <w:p w:rsidR="0039705E" w:rsidRPr="004E2DB2" w:rsidRDefault="0039705E" w:rsidP="00EA1244">
      <w:pPr>
        <w:pStyle w:val="aff7"/>
        <w:widowControl w:val="0"/>
        <w:numPr>
          <w:ilvl w:val="0"/>
          <w:numId w:val="30"/>
        </w:numPr>
        <w:suppressAutoHyphens w:val="0"/>
        <w:ind w:left="0" w:firstLine="0"/>
        <w:jc w:val="both"/>
        <w:outlineLvl w:val="0"/>
        <w:rPr>
          <w:bCs/>
        </w:rPr>
      </w:pPr>
      <w:bookmarkStart w:id="240" w:name="_Toc330385388"/>
      <w:bookmarkStart w:id="241"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0"/>
      <w:bookmarkEnd w:id="241"/>
    </w:p>
    <w:p w:rsidR="0039705E" w:rsidRPr="004E2DB2" w:rsidRDefault="0039705E" w:rsidP="00EA1244">
      <w:pPr>
        <w:pStyle w:val="aff7"/>
        <w:widowControl w:val="0"/>
        <w:numPr>
          <w:ilvl w:val="0"/>
          <w:numId w:val="30"/>
        </w:numPr>
        <w:suppressAutoHyphens w:val="0"/>
        <w:ind w:left="0" w:firstLine="0"/>
        <w:jc w:val="both"/>
        <w:outlineLvl w:val="0"/>
        <w:rPr>
          <w:bCs/>
        </w:rPr>
      </w:pPr>
      <w:bookmarkStart w:id="242" w:name="_Toc330385389"/>
      <w:bookmarkStart w:id="243" w:name="_Toc330387112"/>
      <w:r>
        <w:rPr>
          <w:bCs/>
        </w:rPr>
        <w:t>Копии протоколов аттестации рабочих мест по условиям труда.</w:t>
      </w:r>
      <w:bookmarkEnd w:id="242"/>
      <w:bookmarkEnd w:id="243"/>
    </w:p>
    <w:p w:rsidR="0039705E" w:rsidRPr="004E2DB2" w:rsidRDefault="0039705E" w:rsidP="00EA1244">
      <w:pPr>
        <w:pStyle w:val="aff7"/>
        <w:widowControl w:val="0"/>
        <w:numPr>
          <w:ilvl w:val="0"/>
          <w:numId w:val="30"/>
        </w:numPr>
        <w:suppressAutoHyphens w:val="0"/>
        <w:ind w:left="0" w:firstLine="0"/>
        <w:jc w:val="both"/>
        <w:outlineLvl w:val="0"/>
        <w:rPr>
          <w:bCs/>
        </w:rPr>
      </w:pPr>
      <w:bookmarkStart w:id="244" w:name="_Toc330385390"/>
      <w:bookmarkStart w:id="245" w:name="_Toc330387113"/>
      <w:r>
        <w:rPr>
          <w:bCs/>
        </w:rPr>
        <w:t>Копия журнала регистрации несчастных случаев на производстве за последние 5 лет.</w:t>
      </w:r>
      <w:bookmarkEnd w:id="244"/>
      <w:bookmarkEnd w:id="245"/>
    </w:p>
    <w:p w:rsidR="0039705E" w:rsidRPr="004E2DB2" w:rsidRDefault="0039705E" w:rsidP="001A70E3">
      <w:pPr>
        <w:widowControl w:val="0"/>
        <w:suppressAutoHyphens w:val="0"/>
        <w:jc w:val="both"/>
        <w:outlineLvl w:val="0"/>
        <w:rPr>
          <w:bCs/>
          <w:i/>
          <w:u w:val="single"/>
        </w:rPr>
      </w:pPr>
    </w:p>
    <w:p w:rsidR="0039705E" w:rsidRPr="004E2DB2" w:rsidRDefault="0039705E" w:rsidP="001A70E3">
      <w:pPr>
        <w:widowControl w:val="0"/>
        <w:suppressAutoHyphens w:val="0"/>
        <w:jc w:val="both"/>
        <w:outlineLvl w:val="0"/>
        <w:rPr>
          <w:bCs/>
        </w:rPr>
      </w:pPr>
      <w:bookmarkStart w:id="246" w:name="_Toc330385391"/>
      <w:bookmarkStart w:id="247" w:name="_Toc330387114"/>
      <w:r>
        <w:rPr>
          <w:bCs/>
          <w:i/>
          <w:u w:val="single"/>
        </w:rPr>
        <w:lastRenderedPageBreak/>
        <w:t>Примечание</w:t>
      </w:r>
      <w:r>
        <w:rPr>
          <w:bCs/>
          <w:i/>
        </w:rPr>
        <w:t>: Заказчиком могут вноситься дополнения к настоящему перечню в зависим</w:t>
      </w:r>
      <w:r>
        <w:rPr>
          <w:bCs/>
          <w:i/>
        </w:rPr>
        <w:t>о</w:t>
      </w:r>
      <w:r>
        <w:rPr>
          <w:bCs/>
          <w:i/>
        </w:rPr>
        <w:t>сти от видов выполняемых работ Подрядчиком, применяемого оборудования и материалов</w:t>
      </w:r>
      <w:r>
        <w:rPr>
          <w:bCs/>
        </w:rPr>
        <w:t>.</w:t>
      </w:r>
      <w:bookmarkEnd w:id="246"/>
      <w:bookmarkEnd w:id="247"/>
    </w:p>
    <w:p w:rsidR="0039705E" w:rsidRPr="004E2DB2" w:rsidRDefault="0039705E" w:rsidP="001A70E3">
      <w:pPr>
        <w:widowControl w:val="0"/>
        <w:suppressAutoHyphens w:val="0"/>
        <w:jc w:val="both"/>
        <w:outlineLvl w:val="0"/>
        <w:rPr>
          <w:bCs/>
        </w:rPr>
      </w:pPr>
    </w:p>
    <w:p w:rsidR="0039705E" w:rsidRPr="004E2DB2" w:rsidRDefault="0039705E" w:rsidP="001A70E3">
      <w:pPr>
        <w:widowControl w:val="0"/>
        <w:suppressAutoHyphens w:val="0"/>
        <w:jc w:val="both"/>
        <w:rPr>
          <w:b/>
          <w:lang w:eastAsia="en-US"/>
        </w:rPr>
      </w:pPr>
      <w:r>
        <w:rPr>
          <w:b/>
          <w:lang w:eastAsia="en-US"/>
        </w:rPr>
        <w:t>13.6   Перечень штрафных санкций к  Подрядчику за нарушения требований в области ОТ, ПБ и ООС</w:t>
      </w:r>
    </w:p>
    <w:p w:rsidR="0039705E" w:rsidRPr="004E2DB2" w:rsidRDefault="0039705E" w:rsidP="001A70E3">
      <w:pPr>
        <w:widowControl w:val="0"/>
        <w:suppressAutoHyphens w:val="0"/>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организации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w:t>
      </w:r>
      <w:r>
        <w:rPr>
          <w:lang w:eastAsia="en-US"/>
        </w:rPr>
        <w:t>и</w:t>
      </w:r>
      <w:r>
        <w:rPr>
          <w:lang w:eastAsia="en-US"/>
        </w:rPr>
        <w:t>ками Подрядчика с письменным уведомлением об этом Заказчика в течение 24 часов с момента выявления)</w:t>
      </w:r>
      <w:r>
        <w:rPr>
          <w:lang w:eastAsia="en-US"/>
        </w:rPr>
        <w:tab/>
        <w:t>100 тыс. рублей;</w:t>
      </w:r>
    </w:p>
    <w:p w:rsidR="0039705E" w:rsidRPr="004E2DB2" w:rsidRDefault="0039705E" w:rsidP="001A70E3">
      <w:pPr>
        <w:widowControl w:val="0"/>
        <w:suppressAutoHyphens w:val="0"/>
        <w:jc w:val="both"/>
        <w:rPr>
          <w:lang w:eastAsia="en-US"/>
        </w:rPr>
      </w:pPr>
      <w:r>
        <w:rPr>
          <w:lang w:eastAsia="en-US"/>
        </w:rPr>
        <w:t>2.</w:t>
      </w:r>
      <w:r>
        <w:rPr>
          <w:lang w:eastAsia="en-US"/>
        </w:rPr>
        <w:tab/>
        <w:t>Не информирование Подрядчиком (Субподрядчиком) в течение суток (сокрытие инфо</w:t>
      </w:r>
      <w:r>
        <w:rPr>
          <w:lang w:eastAsia="en-US"/>
        </w:rPr>
        <w:t>р</w:t>
      </w:r>
      <w:r>
        <w:rPr>
          <w:lang w:eastAsia="en-US"/>
        </w:rPr>
        <w:t>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9705E" w:rsidRPr="004E2DB2" w:rsidRDefault="0039705E" w:rsidP="001A70E3">
      <w:pPr>
        <w:widowControl w:val="0"/>
        <w:suppressAutoHyphens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39705E" w:rsidRPr="004E2DB2" w:rsidRDefault="0039705E" w:rsidP="001A70E3">
      <w:pPr>
        <w:widowControl w:val="0"/>
        <w:suppressAutoHyphens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w:t>
      </w:r>
      <w:r>
        <w:rPr>
          <w:lang w:eastAsia="en-US"/>
        </w:rPr>
        <w:t>ю</w:t>
      </w:r>
      <w:r>
        <w:rPr>
          <w:lang w:eastAsia="en-US"/>
        </w:rPr>
        <w:t>щего письменного разрешения 100 тыс. рублей;</w:t>
      </w:r>
    </w:p>
    <w:p w:rsidR="0039705E" w:rsidRPr="004E2DB2" w:rsidRDefault="0039705E" w:rsidP="001A70E3">
      <w:pPr>
        <w:widowControl w:val="0"/>
        <w:suppressAutoHyphens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39705E" w:rsidRPr="004E2DB2" w:rsidRDefault="0039705E" w:rsidP="001A70E3">
      <w:pPr>
        <w:widowControl w:val="0"/>
        <w:suppressAutoHyphens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9705E" w:rsidRPr="004E2DB2" w:rsidRDefault="0039705E" w:rsidP="001A70E3">
      <w:pPr>
        <w:widowControl w:val="0"/>
        <w:suppressAutoHyphens w:val="0"/>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39705E" w:rsidRPr="004E2DB2" w:rsidRDefault="0039705E" w:rsidP="001A70E3">
      <w:pPr>
        <w:widowControl w:val="0"/>
        <w:suppressAutoHyphens w:val="0"/>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rsidR="0039705E" w:rsidRPr="004E2DB2" w:rsidRDefault="0039705E" w:rsidP="001A70E3">
      <w:pPr>
        <w:widowControl w:val="0"/>
        <w:suppressAutoHyphens w:val="0"/>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39705E" w:rsidRPr="004E2DB2" w:rsidRDefault="0039705E" w:rsidP="001A70E3">
      <w:pPr>
        <w:widowControl w:val="0"/>
        <w:suppressAutoHyphens w:val="0"/>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39705E" w:rsidRPr="004E2DB2" w:rsidRDefault="0039705E" w:rsidP="001A70E3">
      <w:pPr>
        <w:widowControl w:val="0"/>
        <w:suppressAutoHyphens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w:t>
      </w:r>
      <w:r>
        <w:rPr>
          <w:lang w:eastAsia="en-US"/>
        </w:rPr>
        <w:t>е</w:t>
      </w:r>
      <w:r>
        <w:rPr>
          <w:lang w:eastAsia="en-US"/>
        </w:rPr>
        <w:t>мой работы 50 тыс. рублей;</w:t>
      </w:r>
    </w:p>
    <w:p w:rsidR="0039705E" w:rsidRPr="004E2DB2" w:rsidRDefault="0039705E" w:rsidP="001A70E3">
      <w:pPr>
        <w:widowControl w:val="0"/>
        <w:suppressAutoHyphens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9705E" w:rsidRPr="004E2DB2" w:rsidRDefault="0039705E" w:rsidP="001A70E3">
      <w:pPr>
        <w:widowControl w:val="0"/>
        <w:suppressAutoHyphens w:val="0"/>
        <w:jc w:val="both"/>
        <w:rPr>
          <w:lang w:eastAsia="en-US"/>
        </w:rPr>
      </w:pPr>
      <w:r>
        <w:rPr>
          <w:lang w:eastAsia="en-US"/>
        </w:rPr>
        <w:t>13.</w:t>
      </w:r>
      <w:r>
        <w:rPr>
          <w:lang w:eastAsia="en-US"/>
        </w:rPr>
        <w:tab/>
        <w:t>Невыполнение отдельных  конкретных требований Типовой  инструкции  по  организ</w:t>
      </w:r>
      <w:r>
        <w:rPr>
          <w:lang w:eastAsia="en-US"/>
        </w:rPr>
        <w:t>а</w:t>
      </w:r>
      <w:r>
        <w:rPr>
          <w:lang w:eastAsia="en-US"/>
        </w:rPr>
        <w:t>ции  безопасного  проведения  газоопасных  работ 100 тыс. рублей;</w:t>
      </w:r>
    </w:p>
    <w:p w:rsidR="0039705E" w:rsidRPr="004E2DB2" w:rsidRDefault="0039705E" w:rsidP="001A70E3">
      <w:pPr>
        <w:widowControl w:val="0"/>
        <w:suppressAutoHyphens w:val="0"/>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39705E" w:rsidRPr="004E2DB2" w:rsidRDefault="0039705E" w:rsidP="001A70E3">
      <w:pPr>
        <w:widowControl w:val="0"/>
        <w:suppressAutoHyphens w:val="0"/>
        <w:jc w:val="both"/>
        <w:rPr>
          <w:lang w:eastAsia="en-US"/>
        </w:rPr>
      </w:pPr>
      <w:r>
        <w:rPr>
          <w:lang w:eastAsia="en-US"/>
        </w:rPr>
        <w:t>15.</w:t>
      </w:r>
      <w:r>
        <w:rPr>
          <w:lang w:eastAsia="en-US"/>
        </w:rPr>
        <w:tab/>
        <w:t>Выполнение работником производственных операций:</w:t>
      </w:r>
    </w:p>
    <w:p w:rsidR="0039705E" w:rsidRPr="004E2DB2" w:rsidRDefault="0039705E" w:rsidP="00EA1244">
      <w:pPr>
        <w:pStyle w:val="aff7"/>
        <w:widowControl w:val="0"/>
        <w:numPr>
          <w:ilvl w:val="0"/>
          <w:numId w:val="31"/>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39705E" w:rsidRPr="004E2DB2" w:rsidRDefault="0039705E" w:rsidP="00EA1244">
      <w:pPr>
        <w:pStyle w:val="aff7"/>
        <w:widowControl w:val="0"/>
        <w:numPr>
          <w:ilvl w:val="0"/>
          <w:numId w:val="31"/>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39705E" w:rsidRPr="004E2DB2" w:rsidRDefault="0039705E" w:rsidP="00EA1244">
      <w:pPr>
        <w:pStyle w:val="aff7"/>
        <w:widowControl w:val="0"/>
        <w:numPr>
          <w:ilvl w:val="0"/>
          <w:numId w:val="31"/>
        </w:numPr>
        <w:suppressAutoHyphens w:val="0"/>
        <w:ind w:left="0" w:firstLine="0"/>
        <w:jc w:val="both"/>
        <w:rPr>
          <w:lang w:eastAsia="en-US"/>
        </w:rPr>
      </w:pPr>
      <w:r>
        <w:rPr>
          <w:lang w:eastAsia="en-US"/>
        </w:rPr>
        <w:lastRenderedPageBreak/>
        <w:t xml:space="preserve"> при отсутствии удостоверения у работника на рабочем месте 60 тыс. рублей;</w:t>
      </w:r>
    </w:p>
    <w:p w:rsidR="0039705E" w:rsidRPr="004E2DB2" w:rsidRDefault="0039705E" w:rsidP="001A70E3">
      <w:pPr>
        <w:widowControl w:val="0"/>
        <w:suppressAutoHyphens w:val="0"/>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39705E" w:rsidRPr="004E2DB2" w:rsidRDefault="0039705E" w:rsidP="001A70E3">
      <w:pPr>
        <w:widowControl w:val="0"/>
        <w:suppressAutoHyphens w:val="0"/>
        <w:jc w:val="both"/>
        <w:rPr>
          <w:lang w:eastAsia="en-US"/>
        </w:rPr>
      </w:pPr>
      <w:r>
        <w:rPr>
          <w:lang w:eastAsia="en-US"/>
        </w:rPr>
        <w:t>17.</w:t>
      </w:r>
      <w:r>
        <w:rPr>
          <w:lang w:eastAsia="en-US"/>
        </w:rPr>
        <w:tab/>
        <w:t>Несоблюдение требований безопасности при производстве  работ на высоте (не  прим</w:t>
      </w:r>
      <w:r>
        <w:rPr>
          <w:lang w:eastAsia="en-US"/>
        </w:rPr>
        <w:t>е</w:t>
      </w:r>
      <w:r>
        <w:rPr>
          <w:lang w:eastAsia="en-US"/>
        </w:rPr>
        <w:t>нение необходимых страховочных  поясов, лестниц, ограждений и т.д.)</w:t>
      </w:r>
      <w:r>
        <w:rPr>
          <w:lang w:eastAsia="en-US"/>
        </w:rPr>
        <w:tab/>
        <w:t>80 тыс. рублей;</w:t>
      </w:r>
    </w:p>
    <w:p w:rsidR="0039705E" w:rsidRPr="004E2DB2" w:rsidRDefault="0039705E" w:rsidP="001A70E3">
      <w:pPr>
        <w:widowControl w:val="0"/>
        <w:suppressAutoHyphens w:val="0"/>
        <w:jc w:val="both"/>
        <w:rPr>
          <w:lang w:eastAsia="en-US"/>
        </w:rPr>
      </w:pPr>
      <w:r>
        <w:rPr>
          <w:lang w:eastAsia="en-US"/>
        </w:rPr>
        <w:t>18.</w:t>
      </w:r>
      <w:r>
        <w:rPr>
          <w:lang w:eastAsia="en-US"/>
        </w:rPr>
        <w:tab/>
        <w:t>Невыполнение требований «Правил противопожарного режима в Российской Федер</w:t>
      </w:r>
      <w:r>
        <w:rPr>
          <w:lang w:eastAsia="en-US"/>
        </w:rPr>
        <w:t>а</w:t>
      </w:r>
      <w:r>
        <w:rPr>
          <w:lang w:eastAsia="en-US"/>
        </w:rPr>
        <w:t>ции» от 25.04.2012 № 390 при производстве работ и отдельных операций на территории/объектах Заказчика 100 тыс. рублей;</w:t>
      </w:r>
    </w:p>
    <w:p w:rsidR="0039705E" w:rsidRPr="004E2DB2" w:rsidRDefault="0039705E" w:rsidP="001A70E3">
      <w:pPr>
        <w:widowControl w:val="0"/>
        <w:suppressAutoHyphens w:val="0"/>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тыс.рублей;</w:t>
      </w:r>
    </w:p>
    <w:p w:rsidR="0039705E" w:rsidRPr="004E2DB2" w:rsidRDefault="0039705E" w:rsidP="001A70E3">
      <w:pPr>
        <w:widowControl w:val="0"/>
        <w:suppressAutoHyphens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9705E" w:rsidRPr="004E2DB2" w:rsidRDefault="0039705E" w:rsidP="001A70E3">
      <w:pPr>
        <w:widowControl w:val="0"/>
        <w:suppressAutoHyphens w:val="0"/>
        <w:jc w:val="both"/>
        <w:rPr>
          <w:lang w:eastAsia="en-US"/>
        </w:rPr>
      </w:pPr>
      <w:r>
        <w:rPr>
          <w:lang w:eastAsia="en-US"/>
        </w:rPr>
        <w:t>21.</w:t>
      </w:r>
      <w:r>
        <w:rPr>
          <w:lang w:eastAsia="en-US"/>
        </w:rPr>
        <w:tab/>
        <w:t>Загрязнение территории Заказчика нефтепродуктами (ГСМ) 150 тыс. рублей;</w:t>
      </w:r>
    </w:p>
    <w:p w:rsidR="0039705E" w:rsidRPr="004E2DB2" w:rsidRDefault="0039705E" w:rsidP="001A70E3">
      <w:pPr>
        <w:widowControl w:val="0"/>
        <w:suppressAutoHyphens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39705E" w:rsidRPr="004E2DB2" w:rsidRDefault="0039705E" w:rsidP="001A70E3">
      <w:pPr>
        <w:widowControl w:val="0"/>
        <w:suppressAutoHyphens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w:t>
      </w:r>
      <w:r>
        <w:rPr>
          <w:lang w:eastAsia="en-US"/>
        </w:rPr>
        <w:t>а</w:t>
      </w:r>
      <w:r>
        <w:rPr>
          <w:lang w:eastAsia="en-US"/>
        </w:rPr>
        <w:t>тельством об охране окружающей среды 150 тыс. рублей;</w:t>
      </w:r>
    </w:p>
    <w:p w:rsidR="0039705E" w:rsidRPr="004E2DB2" w:rsidRDefault="0039705E" w:rsidP="001A70E3">
      <w:pPr>
        <w:widowControl w:val="0"/>
        <w:suppressAutoHyphens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w:t>
      </w:r>
      <w:r>
        <w:rPr>
          <w:lang w:eastAsia="en-US"/>
        </w:rPr>
        <w:t>и</w:t>
      </w:r>
      <w:r>
        <w:rPr>
          <w:lang w:eastAsia="en-US"/>
        </w:rPr>
        <w:t>няемого/причиненного в результате проведения Работ компонентам природной среды</w:t>
      </w:r>
      <w:r>
        <w:rPr>
          <w:lang w:eastAsia="en-US"/>
        </w:rPr>
        <w:tab/>
        <w:t>150 тыс. рублей.</w:t>
      </w:r>
    </w:p>
    <w:p w:rsidR="0039705E" w:rsidRPr="004E2DB2" w:rsidRDefault="0039705E" w:rsidP="001A70E3">
      <w:pPr>
        <w:widowControl w:val="0"/>
        <w:suppressAutoHyphens w:val="0"/>
        <w:jc w:val="both"/>
        <w:rPr>
          <w:lang w:eastAsia="en-US"/>
        </w:rPr>
      </w:pPr>
    </w:p>
    <w:tbl>
      <w:tblPr>
        <w:tblW w:w="0" w:type="auto"/>
        <w:tblLook w:val="00A0"/>
      </w:tblPr>
      <w:tblGrid>
        <w:gridCol w:w="4785"/>
        <w:gridCol w:w="4786"/>
      </w:tblGrid>
      <w:tr w:rsidR="0039705E" w:rsidRPr="004E2DB2" w:rsidTr="001A70E3">
        <w:tc>
          <w:tcPr>
            <w:tcW w:w="4785" w:type="dxa"/>
          </w:tcPr>
          <w:p w:rsidR="0039705E" w:rsidRPr="004E2DB2" w:rsidRDefault="0039705E" w:rsidP="001A70E3">
            <w:pPr>
              <w:widowControl w:val="0"/>
              <w:suppressAutoHyphens w:val="0"/>
              <w:spacing w:line="360" w:lineRule="auto"/>
              <w:jc w:val="both"/>
              <w:rPr>
                <w:bCs/>
              </w:rPr>
            </w:pPr>
            <w:r>
              <w:rPr>
                <w:bCs/>
              </w:rPr>
              <w:t>Заказчик:</w:t>
            </w:r>
          </w:p>
          <w:p w:rsidR="0039705E" w:rsidRDefault="0039705E" w:rsidP="001A70E3">
            <w:pPr>
              <w:widowControl w:val="0"/>
              <w:suppressAutoHyphens w:val="0"/>
              <w:spacing w:line="360" w:lineRule="auto"/>
              <w:jc w:val="both"/>
              <w:rPr>
                <w:bCs/>
              </w:rPr>
            </w:pPr>
          </w:p>
          <w:p w:rsidR="0039705E" w:rsidRPr="004E2DB2" w:rsidRDefault="0039705E" w:rsidP="001A70E3">
            <w:pPr>
              <w:widowControl w:val="0"/>
              <w:suppressAutoHyphens w:val="0"/>
              <w:spacing w:line="360" w:lineRule="auto"/>
              <w:jc w:val="both"/>
              <w:rPr>
                <w:bCs/>
              </w:rPr>
            </w:pPr>
            <w:r>
              <w:rPr>
                <w:bCs/>
              </w:rPr>
              <w:t>________    ______________</w:t>
            </w:r>
          </w:p>
          <w:p w:rsidR="0039705E" w:rsidRPr="004E2DB2" w:rsidRDefault="0039705E" w:rsidP="001A70E3">
            <w:pPr>
              <w:widowControl w:val="0"/>
              <w:suppressAutoHyphens w:val="0"/>
              <w:spacing w:line="360" w:lineRule="auto"/>
              <w:jc w:val="both"/>
              <w:rPr>
                <w:bCs/>
              </w:rPr>
            </w:pPr>
            <w:r>
              <w:rPr>
                <w:bCs/>
              </w:rPr>
              <w:t xml:space="preserve">(подпись)                    (Ф.И.О.)            </w:t>
            </w:r>
          </w:p>
        </w:tc>
        <w:tc>
          <w:tcPr>
            <w:tcW w:w="4786" w:type="dxa"/>
          </w:tcPr>
          <w:p w:rsidR="0039705E" w:rsidRPr="004E2DB2" w:rsidRDefault="0039705E" w:rsidP="001A70E3">
            <w:pPr>
              <w:widowControl w:val="0"/>
              <w:suppressAutoHyphens w:val="0"/>
              <w:spacing w:line="360" w:lineRule="auto"/>
              <w:jc w:val="both"/>
              <w:rPr>
                <w:bCs/>
              </w:rPr>
            </w:pPr>
            <w:r>
              <w:rPr>
                <w:bCs/>
              </w:rPr>
              <w:t>Подрядчик:</w:t>
            </w:r>
          </w:p>
          <w:p w:rsidR="0039705E" w:rsidRPr="004E2DB2" w:rsidRDefault="0039705E" w:rsidP="001A70E3">
            <w:pPr>
              <w:widowControl w:val="0"/>
              <w:suppressAutoHyphens w:val="0"/>
              <w:spacing w:line="360" w:lineRule="auto"/>
              <w:jc w:val="both"/>
              <w:rPr>
                <w:bCs/>
              </w:rPr>
            </w:pPr>
          </w:p>
          <w:p w:rsidR="0039705E" w:rsidRPr="004E2DB2" w:rsidRDefault="0039705E" w:rsidP="001A70E3">
            <w:pPr>
              <w:widowControl w:val="0"/>
              <w:suppressAutoHyphens w:val="0"/>
              <w:spacing w:line="360" w:lineRule="auto"/>
              <w:jc w:val="both"/>
              <w:rPr>
                <w:bCs/>
              </w:rPr>
            </w:pPr>
            <w:r>
              <w:rPr>
                <w:bCs/>
              </w:rPr>
              <w:t>________    ______________</w:t>
            </w:r>
          </w:p>
          <w:p w:rsidR="0039705E" w:rsidRPr="004E2DB2" w:rsidRDefault="0039705E" w:rsidP="001A70E3">
            <w:pPr>
              <w:widowControl w:val="0"/>
              <w:suppressAutoHyphens w:val="0"/>
              <w:spacing w:line="360" w:lineRule="auto"/>
              <w:jc w:val="both"/>
              <w:rPr>
                <w:bCs/>
              </w:rPr>
            </w:pPr>
            <w:r>
              <w:rPr>
                <w:bCs/>
              </w:rPr>
              <w:t xml:space="preserve">(подпись)                        (Ф.И.О.)                                </w:t>
            </w:r>
          </w:p>
        </w:tc>
      </w:tr>
    </w:tbl>
    <w:p w:rsidR="0039705E" w:rsidRPr="004E2DB2" w:rsidRDefault="0039705E" w:rsidP="001A70E3">
      <w:pPr>
        <w:widowControl w:val="0"/>
        <w:suppressAutoHyphens w:val="0"/>
      </w:pPr>
    </w:p>
    <w:p w:rsidR="0039705E" w:rsidRPr="004E2DB2" w:rsidRDefault="0039705E" w:rsidP="001A70E3">
      <w:pPr>
        <w:pStyle w:val="1a"/>
        <w:widowControl w:val="0"/>
        <w:suppressAutoHyphens w:val="0"/>
        <w:outlineLvl w:val="0"/>
        <w:rPr>
          <w:sz w:val="24"/>
          <w:szCs w:val="24"/>
        </w:rPr>
      </w:pPr>
    </w:p>
    <w:p w:rsidR="0039705E" w:rsidRPr="004E2DB2" w:rsidRDefault="0039705E" w:rsidP="001A70E3">
      <w:pPr>
        <w:pStyle w:val="1a"/>
        <w:widowControl w:val="0"/>
        <w:suppressAutoHyphens w:val="0"/>
        <w:outlineLvl w:val="0"/>
        <w:rPr>
          <w:sz w:val="24"/>
          <w:szCs w:val="24"/>
        </w:rPr>
      </w:pPr>
    </w:p>
    <w:p w:rsidR="0039705E" w:rsidRPr="004E2DB2" w:rsidRDefault="0039705E" w:rsidP="001A70E3">
      <w:pPr>
        <w:pStyle w:val="1a"/>
        <w:widowControl w:val="0"/>
        <w:suppressAutoHyphens w:val="0"/>
        <w:outlineLvl w:val="0"/>
        <w:rPr>
          <w:sz w:val="24"/>
          <w:szCs w:val="24"/>
        </w:rPr>
      </w:pPr>
    </w:p>
    <w:p w:rsidR="0039705E" w:rsidRDefault="0039705E" w:rsidP="001A70E3">
      <w:pPr>
        <w:suppressAutoHyphens w:val="0"/>
        <w:spacing w:after="200" w:line="276" w:lineRule="auto"/>
        <w:rPr>
          <w:lang w:eastAsia="ru-RU"/>
        </w:rPr>
      </w:pPr>
      <w:r>
        <w:br w:type="page"/>
      </w:r>
    </w:p>
    <w:p w:rsidR="0039705E" w:rsidRPr="00267DB8" w:rsidRDefault="0039705E" w:rsidP="001A70E3">
      <w:pPr>
        <w:pStyle w:val="affa"/>
        <w:jc w:val="right"/>
        <w:rPr>
          <w:rFonts w:ascii="Times New Roman" w:eastAsia="Arial" w:hAnsi="Times New Roman"/>
          <w:sz w:val="24"/>
          <w:szCs w:val="24"/>
        </w:rPr>
      </w:pPr>
      <w:r w:rsidRPr="00267DB8">
        <w:rPr>
          <w:rFonts w:ascii="Times New Roman" w:eastAsia="Arial" w:hAnsi="Times New Roman"/>
          <w:sz w:val="24"/>
          <w:szCs w:val="24"/>
        </w:rPr>
        <w:lastRenderedPageBreak/>
        <w:t>Приложение № 6</w:t>
      </w:r>
    </w:p>
    <w:p w:rsidR="0039705E" w:rsidRPr="00267DB8" w:rsidRDefault="0039705E" w:rsidP="001A70E3">
      <w:pPr>
        <w:pStyle w:val="affa"/>
        <w:jc w:val="right"/>
        <w:rPr>
          <w:rFonts w:ascii="Times New Roman" w:eastAsia="Arial" w:hAnsi="Times New Roman"/>
          <w:sz w:val="24"/>
          <w:szCs w:val="24"/>
        </w:rPr>
      </w:pPr>
      <w:r w:rsidRPr="00267DB8">
        <w:rPr>
          <w:rFonts w:ascii="Times New Roman" w:eastAsia="Arial" w:hAnsi="Times New Roman"/>
          <w:sz w:val="24"/>
          <w:szCs w:val="24"/>
        </w:rPr>
        <w:t>к договору №_____________ от «____»________20___г.</w:t>
      </w:r>
    </w:p>
    <w:p w:rsidR="0039705E" w:rsidRPr="004E2DB2" w:rsidRDefault="0039705E" w:rsidP="001A70E3">
      <w:pPr>
        <w:pStyle w:val="1a"/>
        <w:widowControl w:val="0"/>
        <w:suppressAutoHyphens w:val="0"/>
        <w:jc w:val="right"/>
        <w:outlineLvl w:val="0"/>
        <w:rPr>
          <w:sz w:val="24"/>
          <w:szCs w:val="24"/>
        </w:rPr>
      </w:pPr>
      <w:r>
        <w:rPr>
          <w:sz w:val="24"/>
          <w:szCs w:val="24"/>
        </w:rPr>
        <w:t xml:space="preserve">на выполнение строительно-монтажных работ </w:t>
      </w:r>
    </w:p>
    <w:p w:rsidR="0039705E" w:rsidRPr="004E2DB2" w:rsidRDefault="0039705E" w:rsidP="001A70E3">
      <w:pPr>
        <w:pStyle w:val="1a"/>
        <w:widowControl w:val="0"/>
        <w:suppressAutoHyphens w:val="0"/>
        <w:jc w:val="right"/>
        <w:outlineLvl w:val="0"/>
        <w:rPr>
          <w:sz w:val="24"/>
          <w:szCs w:val="24"/>
        </w:rPr>
      </w:pPr>
    </w:p>
    <w:p w:rsidR="0039705E" w:rsidRPr="004E2DB2" w:rsidRDefault="0039705E" w:rsidP="001A70E3">
      <w:pPr>
        <w:pStyle w:val="Style3"/>
        <w:ind w:right="10"/>
        <w:jc w:val="center"/>
        <w:rPr>
          <w:rStyle w:val="FontStyle12"/>
        </w:rPr>
      </w:pPr>
      <w:r>
        <w:rPr>
          <w:rStyle w:val="FontStyle12"/>
        </w:rPr>
        <w:t>НАЛОГОВАЯ ОГОВОРКА</w:t>
      </w:r>
    </w:p>
    <w:p w:rsidR="0039705E" w:rsidRPr="004E2DB2" w:rsidRDefault="0039705E" w:rsidP="001A70E3">
      <w:pPr>
        <w:pStyle w:val="Style2"/>
        <w:spacing w:line="240" w:lineRule="auto"/>
        <w:ind w:right="43"/>
        <w:jc w:val="both"/>
      </w:pPr>
    </w:p>
    <w:p w:rsidR="0039705E" w:rsidRPr="004E2DB2" w:rsidRDefault="0039705E" w:rsidP="001A70E3">
      <w:pPr>
        <w:pStyle w:val="Style2"/>
        <w:spacing w:line="240" w:lineRule="auto"/>
        <w:ind w:right="43" w:firstLine="708"/>
        <w:jc w:val="both"/>
        <w:rPr>
          <w:rStyle w:val="FontStyle12"/>
        </w:rPr>
      </w:pPr>
      <w:r>
        <w:rPr>
          <w:rStyle w:val="FontStyle12"/>
        </w:rPr>
        <w:t xml:space="preserve">1. </w:t>
      </w:r>
      <w:r>
        <w:rPr>
          <w:rStyle w:val="FontStyle12"/>
          <w:i/>
        </w:rPr>
        <w:t>Подрядчик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sidR="004F454E">
        <w:rPr>
          <w:rStyle w:val="FontStyle11"/>
          <w:rFonts w:hint="default"/>
        </w:rPr>
        <w:t xml:space="preserve"> </w:t>
      </w:r>
      <w:r>
        <w:rPr>
          <w:rStyle w:val="FontStyle11"/>
          <w:rFonts w:hint="default"/>
        </w:rPr>
        <w:t>также</w:t>
      </w:r>
      <w:r w:rsidR="00DF33B2">
        <w:rPr>
          <w:rStyle w:val="FontStyle11"/>
          <w:rFonts w:hint="default"/>
        </w:rPr>
        <w:t xml:space="preserve"> </w:t>
      </w:r>
      <w:r>
        <w:rPr>
          <w:rStyle w:val="FontStyle11"/>
          <w:rFonts w:hint="default"/>
        </w:rPr>
        <w:t>–</w:t>
      </w:r>
      <w:r w:rsidR="00DF33B2">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sidR="004F454E">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sidR="004F454E">
        <w:rPr>
          <w:rStyle w:val="FontStyle11"/>
          <w:rFonts w:hint="default"/>
        </w:rPr>
        <w:t xml:space="preserve"> </w:t>
      </w:r>
      <w:r>
        <w:rPr>
          <w:rStyle w:val="FontStyle11"/>
          <w:rFonts w:hint="default"/>
        </w:rPr>
        <w:t>с</w:t>
      </w:r>
      <w:r w:rsidR="004F454E">
        <w:rPr>
          <w:rStyle w:val="FontStyle11"/>
          <w:rFonts w:hint="default"/>
        </w:rPr>
        <w:t xml:space="preserve"> </w:t>
      </w:r>
      <w:r>
        <w:rPr>
          <w:rStyle w:val="FontStyle11"/>
          <w:rFonts w:hint="default"/>
        </w:rPr>
        <w:t>ПАО</w:t>
      </w:r>
      <w:r w:rsidR="004F454E">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sidR="00DF33B2">
        <w:rPr>
          <w:rStyle w:val="FontStyle11"/>
          <w:rFonts w:hint="default"/>
        </w:rPr>
        <w:t xml:space="preserve"> </w:t>
      </w:r>
      <w:r>
        <w:rPr>
          <w:rStyle w:val="FontStyle11"/>
          <w:rFonts w:hint="default"/>
        </w:rPr>
        <w:t>–</w:t>
      </w:r>
      <w:r w:rsidR="00DF33B2">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w:t>
      </w:r>
      <w:r>
        <w:rPr>
          <w:rStyle w:val="FontStyle12"/>
        </w:rPr>
        <w:t>я</w:t>
      </w:r>
      <w:r>
        <w:rPr>
          <w:rStyle w:val="FontStyle12"/>
        </w:rPr>
        <w:t>ет), что:</w:t>
      </w:r>
    </w:p>
    <w:p w:rsidR="0039705E" w:rsidRPr="004E2DB2" w:rsidRDefault="0039705E" w:rsidP="001A70E3">
      <w:pPr>
        <w:pStyle w:val="Style1"/>
        <w:spacing w:line="240" w:lineRule="auto"/>
        <w:ind w:firstLine="851"/>
        <w:rPr>
          <w:rStyle w:val="FontStyle12"/>
        </w:rPr>
      </w:pPr>
      <w:r>
        <w:rPr>
          <w:rStyle w:val="FontStyle12"/>
          <w:i/>
        </w:rPr>
        <w:t>Подрядчик</w:t>
      </w:r>
      <w:r>
        <w:t xml:space="preserve"> является надлежащим образом созданным юридическим лицом, дейс</w:t>
      </w:r>
      <w:r>
        <w:t>т</w:t>
      </w:r>
      <w:r>
        <w:t>вующим в соответствии с законодательством Российской Федерации;</w:t>
      </w:r>
    </w:p>
    <w:p w:rsidR="0039705E" w:rsidRPr="004E2DB2" w:rsidRDefault="0039705E" w:rsidP="001A70E3">
      <w:pPr>
        <w:pStyle w:val="Style1"/>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9705E" w:rsidRPr="004E2DB2" w:rsidRDefault="0039705E" w:rsidP="001A70E3">
      <w:pPr>
        <w:pStyle w:val="Style1"/>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9705E" w:rsidRPr="004E2DB2" w:rsidRDefault="0039705E" w:rsidP="001A70E3">
      <w:pPr>
        <w:pStyle w:val="Style1"/>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39705E" w:rsidRPr="004E2DB2" w:rsidRDefault="0039705E" w:rsidP="001A70E3">
      <w:pPr>
        <w:pStyle w:val="Style1"/>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39705E" w:rsidRPr="004E2DB2" w:rsidRDefault="0039705E" w:rsidP="001A70E3">
      <w:pPr>
        <w:pStyle w:val="Style1"/>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39705E" w:rsidRPr="004E2DB2" w:rsidRDefault="0039705E" w:rsidP="001A70E3">
      <w:pPr>
        <w:pStyle w:val="Style1"/>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w:t>
      </w:r>
      <w:r>
        <w:rPr>
          <w:rStyle w:val="FontStyle12"/>
        </w:rPr>
        <w:t>т</w:t>
      </w:r>
      <w:r>
        <w:rPr>
          <w:rStyle w:val="FontStyle12"/>
        </w:rPr>
        <w:t>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w:t>
      </w:r>
      <w:r>
        <w:rPr>
          <w:rStyle w:val="FontStyle12"/>
        </w:rPr>
        <w:t>о</w:t>
      </w:r>
      <w:r>
        <w:rPr>
          <w:rStyle w:val="FontStyle12"/>
        </w:rPr>
        <w:t>вый орган;</w:t>
      </w:r>
    </w:p>
    <w:p w:rsidR="0039705E" w:rsidRPr="004E2DB2" w:rsidRDefault="0039705E" w:rsidP="001A70E3">
      <w:pPr>
        <w:pStyle w:val="Style1"/>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9705E" w:rsidRPr="004E2DB2" w:rsidRDefault="0039705E" w:rsidP="001A70E3">
      <w:pPr>
        <w:pStyle w:val="Style1"/>
        <w:spacing w:line="240" w:lineRule="auto"/>
        <w:ind w:left="24" w:firstLine="845"/>
        <w:rPr>
          <w:rStyle w:val="FontStyle12"/>
        </w:rPr>
      </w:pPr>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
    <w:p w:rsidR="0039705E" w:rsidRPr="004E2DB2" w:rsidRDefault="0039705E" w:rsidP="001A70E3">
      <w:pPr>
        <w:pStyle w:val="Style1"/>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rPr>
          <w:rStyle w:val="FontStyle12"/>
          <w:i/>
        </w:rPr>
        <w:t>Подрядчиком</w:t>
      </w:r>
      <w:r>
        <w:rPr>
          <w:rStyle w:val="FontStyle12"/>
        </w:rPr>
        <w:t xml:space="preserve">  и (или) лиц, которым обязательство по исполнению сделки (операции) передано по договору или закону;</w:t>
      </w:r>
    </w:p>
    <w:p w:rsidR="0039705E" w:rsidRPr="004E2DB2" w:rsidRDefault="0039705E" w:rsidP="001A70E3">
      <w:pPr>
        <w:pStyle w:val="Style1"/>
        <w:spacing w:line="240" w:lineRule="auto"/>
        <w:ind w:left="24"/>
        <w:rPr>
          <w:rStyle w:val="FontStyle13"/>
        </w:rPr>
      </w:pPr>
      <w:r>
        <w:rPr>
          <w:rStyle w:val="FontStyle12"/>
        </w:rPr>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rPr>
          <w:rStyle w:val="FontStyle12"/>
          <w:i/>
        </w:rPr>
        <w:t>Заказчику</w:t>
      </w:r>
      <w:r>
        <w:rPr>
          <w:rStyle w:val="FontStyle13"/>
        </w:rPr>
        <w:t>;</w:t>
      </w:r>
    </w:p>
    <w:p w:rsidR="0039705E" w:rsidRPr="004E2DB2" w:rsidRDefault="0039705E" w:rsidP="001A70E3">
      <w:pPr>
        <w:pStyle w:val="Style1"/>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39705E" w:rsidRPr="004E2DB2" w:rsidRDefault="0039705E" w:rsidP="001A70E3">
      <w:pPr>
        <w:pStyle w:val="Style5"/>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39705E" w:rsidRPr="004E2DB2" w:rsidRDefault="0039705E" w:rsidP="001A70E3">
      <w:pPr>
        <w:pStyle w:val="Style5"/>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39705E" w:rsidRPr="004E2DB2" w:rsidRDefault="0039705E" w:rsidP="001A70E3">
      <w:pPr>
        <w:pStyle w:val="Style5"/>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w:t>
      </w:r>
      <w:r>
        <w:rPr>
          <w:rStyle w:val="FontStyle12"/>
        </w:rPr>
        <w:t>а</w:t>
      </w:r>
      <w:r>
        <w:rPr>
          <w:rStyle w:val="FontStyle12"/>
        </w:rPr>
        <w:t>ров, работ, услуг или иных объектов гражданских прав по Договору и/или</w:t>
      </w:r>
    </w:p>
    <w:p w:rsidR="0039705E" w:rsidRPr="004E2DB2" w:rsidRDefault="0039705E" w:rsidP="001A70E3">
      <w:pPr>
        <w:pStyle w:val="Style5"/>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39705E" w:rsidRPr="004E2DB2" w:rsidRDefault="0039705E" w:rsidP="001A70E3">
      <w:pPr>
        <w:pStyle w:val="Style5"/>
        <w:tabs>
          <w:tab w:val="left" w:pos="1272"/>
        </w:tabs>
        <w:spacing w:line="240" w:lineRule="auto"/>
        <w:ind w:right="14" w:firstLine="851"/>
        <w:rPr>
          <w:rStyle w:val="FontStyle13"/>
          <w:i w:val="0"/>
        </w:rPr>
      </w:pPr>
      <w:r>
        <w:rPr>
          <w:rStyle w:val="FontStyle12"/>
        </w:rPr>
        <w:t xml:space="preserve">в связи с тем, что </w:t>
      </w:r>
      <w:r>
        <w:rPr>
          <w:rStyle w:val="FontStyle12"/>
          <w:i/>
        </w:rPr>
        <w:t>Подрядчик</w:t>
      </w:r>
      <w:r>
        <w:rPr>
          <w:rStyle w:val="FontStyle13"/>
        </w:rPr>
        <w:t>:</w:t>
      </w:r>
    </w:p>
    <w:p w:rsidR="0039705E" w:rsidRPr="004E2DB2" w:rsidRDefault="0039705E" w:rsidP="001A70E3">
      <w:pPr>
        <w:pStyle w:val="Style5"/>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rsidR="0039705E" w:rsidRPr="004E2DB2" w:rsidRDefault="0039705E" w:rsidP="001A70E3">
      <w:pPr>
        <w:pStyle w:val="Style5"/>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9705E" w:rsidRPr="004E2DB2" w:rsidRDefault="0039705E" w:rsidP="001A70E3">
      <w:pPr>
        <w:pStyle w:val="Style5"/>
        <w:tabs>
          <w:tab w:val="left" w:pos="1272"/>
        </w:tabs>
        <w:spacing w:line="240" w:lineRule="auto"/>
        <w:ind w:right="14"/>
        <w:rPr>
          <w:rStyle w:val="FontStyle12"/>
        </w:rPr>
      </w:pPr>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rPr>
          <w:rStyle w:val="FontStyle12"/>
          <w:i/>
        </w:rPr>
        <w:t>Подрядчиком</w:t>
      </w:r>
      <w:r>
        <w:rPr>
          <w:rStyle w:val="FontStyle12"/>
        </w:rPr>
        <w:t xml:space="preserve">, то </w:t>
      </w:r>
      <w:r>
        <w:rPr>
          <w:rStyle w:val="FontStyle12"/>
          <w:i/>
        </w:rPr>
        <w:t xml:space="preserve">Подрядчик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
    <w:p w:rsidR="0039705E" w:rsidRPr="004E2DB2" w:rsidRDefault="0039705E" w:rsidP="001A70E3">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Подрядчиком </w:t>
      </w:r>
      <w:r>
        <w:rPr>
          <w:rStyle w:val="FontStyle12"/>
        </w:rPr>
        <w:t>(далее – Доначисленные налоги); плюс</w:t>
      </w:r>
    </w:p>
    <w:p w:rsidR="0039705E" w:rsidRPr="004E2DB2" w:rsidRDefault="0039705E" w:rsidP="001A70E3">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39705E" w:rsidRPr="004E2DB2" w:rsidRDefault="0039705E" w:rsidP="001A70E3">
      <w:pPr>
        <w:pStyle w:val="Style1"/>
        <w:spacing w:line="240" w:lineRule="auto"/>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w:t>
      </w:r>
      <w:r>
        <w:rPr>
          <w:rStyle w:val="FontStyle12"/>
        </w:rPr>
        <w:t>у</w:t>
      </w:r>
      <w:r>
        <w:rPr>
          <w:rStyle w:val="FontStyle12"/>
        </w:rPr>
        <w:t>шения в связи с неуплатой ею Доначисленных налогов (далее – Штрафы).</w:t>
      </w:r>
    </w:p>
    <w:p w:rsidR="0039705E" w:rsidRPr="004E2DB2" w:rsidRDefault="0039705E" w:rsidP="001A70E3">
      <w:pPr>
        <w:pStyle w:val="Style1"/>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w:t>
      </w:r>
      <w:r>
        <w:rPr>
          <w:rStyle w:val="FontStyle12"/>
        </w:rPr>
        <w:t>т</w:t>
      </w:r>
      <w:r>
        <w:rPr>
          <w:rStyle w:val="FontStyle12"/>
        </w:rPr>
        <w:t>венные права являющиеся объектом настоящего Договора, имущественных требований:</w:t>
      </w:r>
    </w:p>
    <w:p w:rsidR="0039705E" w:rsidRPr="004E2DB2" w:rsidRDefault="0039705E" w:rsidP="001A70E3">
      <w:pPr>
        <w:pStyle w:val="Style5"/>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9705E" w:rsidRPr="004E2DB2" w:rsidRDefault="0039705E" w:rsidP="001A70E3">
      <w:pPr>
        <w:pStyle w:val="Style5"/>
        <w:tabs>
          <w:tab w:val="left" w:pos="1272"/>
        </w:tabs>
        <w:spacing w:line="240" w:lineRule="auto"/>
        <w:ind w:right="14"/>
        <w:rPr>
          <w:rStyle w:val="FontStyle12"/>
        </w:rPr>
      </w:pPr>
      <w:r>
        <w:rPr>
          <w:rStyle w:val="FontStyle12"/>
        </w:rPr>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w:t>
      </w:r>
      <w:r>
        <w:rPr>
          <w:rStyle w:val="FontStyle12"/>
        </w:rPr>
        <w:lastRenderedPageBreak/>
        <w:t xml:space="preserve">связанные с третьими лицами – контрагентами </w:t>
      </w:r>
      <w:r>
        <w:rPr>
          <w:rStyle w:val="FontStyle12"/>
          <w:i/>
        </w:rPr>
        <w:t>Заказчика</w:t>
      </w:r>
      <w:r>
        <w:rPr>
          <w:rStyle w:val="FontStyle12"/>
        </w:rPr>
        <w:t xml:space="preserve">), то </w:t>
      </w:r>
      <w:r>
        <w:rPr>
          <w:rStyle w:val="FontStyle12"/>
          <w:i/>
        </w:rPr>
        <w:t>Подрядчик</w:t>
      </w:r>
      <w:r>
        <w:rPr>
          <w:rStyle w:val="FontStyle13"/>
        </w:rPr>
        <w:t xml:space="preserve"> обязан в течение 10 (десять) рабочих дней с даты письменного требования </w:t>
      </w:r>
      <w:r>
        <w:rPr>
          <w:rStyle w:val="FontStyle12"/>
          <w:i/>
        </w:rPr>
        <w:t>Заказчика</w:t>
      </w:r>
      <w:r>
        <w:rPr>
          <w:rStyle w:val="FontStyle12"/>
        </w:rPr>
        <w:t xml:space="preserve"> возме</w:t>
      </w:r>
      <w:r>
        <w:rPr>
          <w:rStyle w:val="FontStyle12"/>
        </w:rPr>
        <w:t>с</w:t>
      </w:r>
      <w:r>
        <w:rPr>
          <w:rStyle w:val="FontStyle12"/>
        </w:rPr>
        <w:t>тить последнему Имущественные потери, связанные с нарушением имущественных прав третьих лиц.</w:t>
      </w:r>
    </w:p>
    <w:p w:rsidR="0039705E" w:rsidRPr="004E2DB2" w:rsidRDefault="0039705E" w:rsidP="001A70E3">
      <w:pPr>
        <w:pStyle w:val="Style5"/>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Подрядчиком</w:t>
      </w:r>
      <w:r>
        <w:rPr>
          <w:rStyle w:val="FontStyle12"/>
        </w:rPr>
        <w:t xml:space="preserve"> права, указанного в пункте 2.5 настоящей Нал</w:t>
      </w:r>
      <w:r>
        <w:rPr>
          <w:rStyle w:val="FontStyle12"/>
        </w:rPr>
        <w:t>о</w:t>
      </w:r>
      <w:r>
        <w:rPr>
          <w:rStyle w:val="FontStyle12"/>
        </w:rPr>
        <w:t xml:space="preserve">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w:t>
      </w:r>
      <w:r>
        <w:rPr>
          <w:rStyle w:val="FontStyle12"/>
        </w:rPr>
        <w:t>а</w:t>
      </w:r>
      <w:r>
        <w:rPr>
          <w:rStyle w:val="FontStyle12"/>
        </w:rPr>
        <w:t xml:space="preserve">новленном законом порядке и в этом случае </w:t>
      </w:r>
      <w:r>
        <w:rPr>
          <w:rStyle w:val="FontStyle12"/>
          <w:i/>
        </w:rPr>
        <w:t xml:space="preserve">Подрядчик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w:t>
      </w:r>
      <w:r>
        <w:rPr>
          <w:rStyle w:val="FontStyle12"/>
        </w:rPr>
        <w:t>ь</w:t>
      </w:r>
      <w:r>
        <w:rPr>
          <w:rStyle w:val="FontStyle12"/>
        </w:rPr>
        <w:t xml:space="preserve">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w:t>
      </w:r>
      <w:r>
        <w:rPr>
          <w:rStyle w:val="FontStyle12"/>
        </w:rPr>
        <w:t>а</w:t>
      </w:r>
      <w:r>
        <w:rPr>
          <w:rStyle w:val="FontStyle12"/>
        </w:rPr>
        <w:t xml:space="preserve">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Подрядчиком</w:t>
      </w:r>
      <w:r>
        <w:rPr>
          <w:rStyle w:val="FontStyle12"/>
        </w:rPr>
        <w:t>), определяемые как:</w:t>
      </w:r>
    </w:p>
    <w:p w:rsidR="0039705E" w:rsidRPr="004E2DB2" w:rsidRDefault="0039705E" w:rsidP="001A70E3">
      <w:pPr>
        <w:pStyle w:val="Style5"/>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39705E" w:rsidRPr="004E2DB2" w:rsidRDefault="0039705E" w:rsidP="001A70E3">
      <w:pPr>
        <w:pStyle w:val="Style5"/>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39705E" w:rsidRPr="004E2DB2" w:rsidRDefault="0039705E" w:rsidP="001A70E3">
      <w:pPr>
        <w:pStyle w:val="Style5"/>
        <w:tabs>
          <w:tab w:val="left" w:pos="1133"/>
        </w:tabs>
        <w:spacing w:line="240" w:lineRule="auto"/>
        <w:ind w:left="5" w:firstLine="854"/>
        <w:rPr>
          <w:rStyle w:val="FontStyle12"/>
        </w:rPr>
      </w:pPr>
      <w:r>
        <w:rPr>
          <w:rStyle w:val="FontStyle12"/>
        </w:rPr>
        <w:t>5.</w:t>
      </w:r>
      <w:r>
        <w:rPr>
          <w:rStyle w:val="FontStyle12"/>
        </w:rPr>
        <w:tab/>
      </w:r>
      <w:r>
        <w:rPr>
          <w:rStyle w:val="FontStyle12"/>
          <w:i/>
        </w:rPr>
        <w:t>Подрядчик</w:t>
      </w:r>
      <w:r>
        <w:rPr>
          <w:rStyle w:val="FontStyle12"/>
        </w:rPr>
        <w:t xml:space="preserve"> признает и соглашается, что </w:t>
      </w:r>
      <w:r>
        <w:rPr>
          <w:rStyle w:val="FontStyle12"/>
          <w:i/>
        </w:rPr>
        <w:t>Заказчик</w:t>
      </w:r>
      <w:r>
        <w:rPr>
          <w:rStyle w:val="FontStyle12"/>
        </w:rPr>
        <w:t xml:space="preserve"> вправе по своему усмо</w:t>
      </w:r>
      <w:r>
        <w:rPr>
          <w:rStyle w:val="FontStyle12"/>
        </w:rPr>
        <w:t>т</w:t>
      </w:r>
      <w:r>
        <w:rPr>
          <w:rStyle w:val="FontStyle12"/>
        </w:rPr>
        <w:t xml:space="preserve">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Подрядчиком</w:t>
      </w:r>
      <w:r>
        <w:rPr>
          <w:rStyle w:val="FontStyle12"/>
        </w:rPr>
        <w:t xml:space="preserve">. </w:t>
      </w:r>
      <w:r>
        <w:rPr>
          <w:rStyle w:val="FontStyle12"/>
          <w:i/>
        </w:rPr>
        <w:t>Подрядчик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39705E" w:rsidRPr="004E2DB2" w:rsidRDefault="0039705E" w:rsidP="001A70E3">
      <w:pPr>
        <w:pStyle w:val="Style5"/>
        <w:tabs>
          <w:tab w:val="left" w:pos="1133"/>
        </w:tabs>
        <w:spacing w:line="240" w:lineRule="auto"/>
        <w:ind w:left="5" w:firstLine="854"/>
        <w:rPr>
          <w:rStyle w:val="FontStyle12"/>
        </w:rPr>
      </w:pPr>
      <w:r>
        <w:rPr>
          <w:rStyle w:val="FontStyle12"/>
        </w:rPr>
        <w:t>6.</w:t>
      </w:r>
      <w:r>
        <w:rPr>
          <w:rStyle w:val="FontStyle12"/>
        </w:rPr>
        <w:tab/>
        <w:t xml:space="preserve">В случае если </w:t>
      </w:r>
      <w:r>
        <w:rPr>
          <w:rStyle w:val="FontStyle12"/>
          <w:i/>
        </w:rPr>
        <w:t>Подрядчик</w:t>
      </w:r>
      <w:r>
        <w:rPr>
          <w:rStyle w:val="FontStyle12"/>
        </w:rPr>
        <w:t xml:space="preserve"> возместит </w:t>
      </w:r>
      <w:r>
        <w:rPr>
          <w:rStyle w:val="FontStyle12"/>
          <w:i/>
        </w:rPr>
        <w:t>Заказчику</w:t>
      </w:r>
      <w:r>
        <w:rPr>
          <w:rStyle w:val="FontStyle12"/>
        </w:rPr>
        <w:t xml:space="preserve"> Имущественные потери, св</w:t>
      </w:r>
      <w:r>
        <w:rPr>
          <w:rStyle w:val="FontStyle12"/>
        </w:rPr>
        <w:t>я</w:t>
      </w:r>
      <w:r>
        <w:rPr>
          <w:rStyle w:val="FontStyle12"/>
        </w:rPr>
        <w:t xml:space="preserve">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Подрядчиком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Подрядчика </w:t>
      </w:r>
      <w:r>
        <w:rPr>
          <w:rStyle w:val="FontStyle12"/>
        </w:rPr>
        <w:t>об этом не позднее 30 (тридцати) рабочих дней с даты фактического получения Возвраще</w:t>
      </w:r>
      <w:r>
        <w:rPr>
          <w:rStyle w:val="FontStyle12"/>
        </w:rPr>
        <w:t>н</w:t>
      </w:r>
      <w:r>
        <w:rPr>
          <w:rStyle w:val="FontStyle12"/>
        </w:rPr>
        <w:t xml:space="preserve">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Подрядчика </w:t>
      </w:r>
      <w:r>
        <w:rPr>
          <w:rStyle w:val="FontStyle12"/>
        </w:rPr>
        <w:t>об этом.</w:t>
      </w:r>
    </w:p>
    <w:p w:rsidR="0039705E" w:rsidRPr="004E2DB2" w:rsidRDefault="0039705E" w:rsidP="001A70E3">
      <w:pPr>
        <w:pStyle w:val="Style5"/>
        <w:tabs>
          <w:tab w:val="left" w:pos="1133"/>
        </w:tabs>
        <w:spacing w:line="240" w:lineRule="auto"/>
        <w:ind w:left="5" w:firstLine="854"/>
        <w:rPr>
          <w:rStyle w:val="FontStyle12"/>
        </w:rPr>
      </w:pPr>
      <w:r>
        <w:rPr>
          <w:rStyle w:val="FontStyle12"/>
        </w:rPr>
        <w:t>7.</w:t>
      </w:r>
      <w:r>
        <w:rPr>
          <w:rStyle w:val="FontStyle12"/>
        </w:rPr>
        <w:tab/>
      </w:r>
      <w:r>
        <w:rPr>
          <w:rStyle w:val="FontStyle12"/>
          <w:i/>
        </w:rPr>
        <w:t>Подрядчик</w:t>
      </w:r>
      <w:r>
        <w:rPr>
          <w:rStyle w:val="FontStyle12"/>
        </w:rPr>
        <w:t xml:space="preserve"> обязан предпринять максимальные усилия для содействия </w:t>
      </w:r>
      <w:r>
        <w:rPr>
          <w:rStyle w:val="FontStyle12"/>
          <w:i/>
        </w:rPr>
        <w:t>З</w:t>
      </w:r>
      <w:r>
        <w:rPr>
          <w:rStyle w:val="FontStyle12"/>
          <w:i/>
        </w:rPr>
        <w:t>а</w:t>
      </w:r>
      <w:r>
        <w:rPr>
          <w:rStyle w:val="FontStyle12"/>
          <w:i/>
        </w:rPr>
        <w:t xml:space="preserve">казчику </w:t>
      </w:r>
      <w:r>
        <w:rPr>
          <w:rStyle w:val="FontStyle12"/>
        </w:rPr>
        <w:t xml:space="preserve">в предотвращении доначисления налогов, штрафов и пеней по Эпизодам, связанным с </w:t>
      </w:r>
      <w:r>
        <w:rPr>
          <w:rStyle w:val="FontStyle12"/>
          <w:i/>
        </w:rPr>
        <w:t>Подрядчиком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Подрядчиком</w:t>
      </w:r>
      <w:r>
        <w:rPr>
          <w:rStyle w:val="FontStyle12"/>
        </w:rPr>
        <w:t>, в частности, пре</w:t>
      </w:r>
      <w:r>
        <w:rPr>
          <w:rStyle w:val="FontStyle12"/>
        </w:rPr>
        <w:t>д</w:t>
      </w:r>
      <w:r>
        <w:rPr>
          <w:rStyle w:val="FontStyle12"/>
        </w:rPr>
        <w:t xml:space="preserve">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w:t>
      </w:r>
      <w:r>
        <w:rPr>
          <w:rStyle w:val="FontStyle12"/>
        </w:rPr>
        <w:t>е</w:t>
      </w:r>
      <w:r>
        <w:rPr>
          <w:rStyle w:val="FontStyle12"/>
        </w:rPr>
        <w:t xml:space="preserve">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Подрядчиком</w:t>
      </w:r>
      <w:r>
        <w:rPr>
          <w:rStyle w:val="FontStyle12"/>
        </w:rPr>
        <w:t>, обесп</w:t>
      </w:r>
      <w:r>
        <w:rPr>
          <w:rStyle w:val="FontStyle12"/>
        </w:rPr>
        <w:t>е</w:t>
      </w:r>
      <w:r>
        <w:rPr>
          <w:rStyle w:val="FontStyle12"/>
        </w:rPr>
        <w:t>чивать, где необходимо, явку своих свидетелей-сотрудников для дачи показаний налоговому органу, суду и прочее.</w:t>
      </w:r>
    </w:p>
    <w:p w:rsidR="0039705E" w:rsidRDefault="0039705E" w:rsidP="001A70E3">
      <w:pPr>
        <w:pStyle w:val="Style5"/>
        <w:tabs>
          <w:tab w:val="left" w:pos="1133"/>
        </w:tabs>
        <w:spacing w:line="240" w:lineRule="auto"/>
        <w:ind w:left="5" w:firstLine="854"/>
        <w:rPr>
          <w:rStyle w:val="FontStyle12"/>
          <w:i/>
        </w:rPr>
      </w:pPr>
      <w:r>
        <w:rPr>
          <w:rStyle w:val="FontStyle12"/>
        </w:rPr>
        <w:lastRenderedPageBreak/>
        <w:t>8.</w:t>
      </w:r>
      <w:r>
        <w:rPr>
          <w:rStyle w:val="FontStyle12"/>
        </w:rPr>
        <w:tab/>
      </w:r>
      <w:r>
        <w:rPr>
          <w:rStyle w:val="FontStyle12"/>
          <w:i/>
        </w:rPr>
        <w:t xml:space="preserve">Подрядчик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rPr>
          <w:rStyle w:val="FontStyle12"/>
          <w:i/>
        </w:rPr>
        <w:t xml:space="preserve">Подрядчик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39705E" w:rsidRDefault="0039705E" w:rsidP="001A70E3">
      <w:pPr>
        <w:pStyle w:val="Style5"/>
        <w:tabs>
          <w:tab w:val="left" w:pos="1133"/>
        </w:tabs>
        <w:spacing w:line="240" w:lineRule="auto"/>
        <w:ind w:left="5" w:firstLine="854"/>
        <w:rPr>
          <w:rStyle w:val="FontStyle12"/>
          <w:i/>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39705E" w:rsidRPr="004E2DB2" w:rsidTr="001A70E3">
        <w:trPr>
          <w:trHeight w:val="1135"/>
        </w:trPr>
        <w:tc>
          <w:tcPr>
            <w:tcW w:w="5382" w:type="dxa"/>
            <w:tcBorders>
              <w:top w:val="nil"/>
              <w:left w:val="nil"/>
              <w:bottom w:val="nil"/>
              <w:right w:val="nil"/>
            </w:tcBorders>
          </w:tcPr>
          <w:p w:rsidR="0039705E" w:rsidRPr="004E2DB2" w:rsidRDefault="0039705E" w:rsidP="001A70E3">
            <w:pPr>
              <w:keepNext/>
              <w:keepLines/>
            </w:pPr>
            <w:r>
              <w:t>Заказчик:</w:t>
            </w:r>
          </w:p>
          <w:p w:rsidR="0039705E" w:rsidRPr="004E2DB2" w:rsidRDefault="0039705E" w:rsidP="001A70E3">
            <w:pPr>
              <w:keepNext/>
              <w:keepLines/>
            </w:pPr>
          </w:p>
          <w:p w:rsidR="0039705E" w:rsidRPr="004E2DB2" w:rsidRDefault="0039705E" w:rsidP="001A70E3">
            <w:pPr>
              <w:keepNext/>
              <w:keepLines/>
              <w:rPr>
                <w:vertAlign w:val="superscript"/>
              </w:rPr>
            </w:pPr>
            <w:r>
              <w:t>________    ______________</w:t>
            </w:r>
          </w:p>
          <w:p w:rsidR="0039705E" w:rsidRPr="004E2DB2" w:rsidRDefault="0039705E" w:rsidP="001A70E3">
            <w:pPr>
              <w:keepNext/>
              <w:keepLines/>
            </w:pPr>
            <w:r>
              <w:rPr>
                <w:vertAlign w:val="superscript"/>
              </w:rPr>
              <w:t xml:space="preserve">(подпись)                        (Ф.И.О.)                                     </w:t>
            </w:r>
          </w:p>
        </w:tc>
        <w:tc>
          <w:tcPr>
            <w:tcW w:w="4335" w:type="dxa"/>
            <w:tcBorders>
              <w:top w:val="nil"/>
              <w:left w:val="nil"/>
              <w:bottom w:val="nil"/>
              <w:right w:val="nil"/>
            </w:tcBorders>
          </w:tcPr>
          <w:p w:rsidR="0039705E" w:rsidRPr="004E2DB2" w:rsidRDefault="0039705E" w:rsidP="001A70E3">
            <w:pPr>
              <w:keepNext/>
              <w:keepLines/>
            </w:pPr>
            <w:r>
              <w:rPr>
                <w:rStyle w:val="FontStyle12"/>
                <w:i/>
              </w:rPr>
              <w:t>Подрядчик</w:t>
            </w:r>
            <w:r>
              <w:t>:</w:t>
            </w:r>
          </w:p>
          <w:p w:rsidR="0039705E" w:rsidRPr="004E2DB2" w:rsidRDefault="0039705E" w:rsidP="001A70E3">
            <w:pPr>
              <w:keepNext/>
              <w:keepLines/>
            </w:pPr>
          </w:p>
          <w:p w:rsidR="0039705E" w:rsidRPr="004E2DB2" w:rsidRDefault="0039705E" w:rsidP="001A70E3">
            <w:pPr>
              <w:keepNext/>
              <w:keepLines/>
              <w:rPr>
                <w:vertAlign w:val="superscript"/>
              </w:rPr>
            </w:pPr>
            <w:r>
              <w:t>________    ______________</w:t>
            </w:r>
          </w:p>
          <w:p w:rsidR="0039705E" w:rsidRPr="004E2DB2" w:rsidRDefault="0039705E" w:rsidP="001A70E3">
            <w:pPr>
              <w:keepNext/>
              <w:keepLines/>
            </w:pPr>
            <w:r>
              <w:rPr>
                <w:vertAlign w:val="superscript"/>
              </w:rPr>
              <w:t xml:space="preserve">(подпись)                        (Ф.И.О.)                                     </w:t>
            </w:r>
          </w:p>
        </w:tc>
      </w:tr>
    </w:tbl>
    <w:p w:rsidR="0039705E" w:rsidRPr="004E2DB2" w:rsidRDefault="0039705E" w:rsidP="001A70E3"/>
    <w:p w:rsidR="0039705E" w:rsidRPr="00A755E1" w:rsidRDefault="0039705E" w:rsidP="001A70E3">
      <w:pPr>
        <w:suppressAutoHyphens w:val="0"/>
        <w:rPr>
          <w:rFonts w:eastAsia="Arial"/>
          <w:sz w:val="28"/>
          <w:szCs w:val="20"/>
        </w:rPr>
      </w:pPr>
    </w:p>
    <w:p w:rsidR="00474A37" w:rsidRDefault="00474A37" w:rsidP="00474A37">
      <w:pPr>
        <w:pStyle w:val="1a"/>
        <w:jc w:val="right"/>
        <w:outlineLvl w:val="0"/>
      </w:pPr>
    </w:p>
    <w:p w:rsidR="007D0958" w:rsidRDefault="007D0958">
      <w:pPr>
        <w:suppressAutoHyphens w:val="0"/>
        <w:rPr>
          <w:rFonts w:eastAsia="Arial"/>
          <w:highlight w:val="yellow"/>
        </w:rPr>
      </w:pPr>
      <w:r>
        <w:rPr>
          <w:rFonts w:eastAsia="Arial"/>
          <w:highlight w:val="yellow"/>
        </w:rPr>
        <w:br w:type="page"/>
      </w:r>
    </w:p>
    <w:p w:rsidR="007D0958" w:rsidRPr="00395230" w:rsidRDefault="007D0958" w:rsidP="007D0958">
      <w:pPr>
        <w:pStyle w:val="affa"/>
        <w:jc w:val="right"/>
        <w:rPr>
          <w:rFonts w:ascii="Times New Roman" w:eastAsia="Arial" w:hAnsi="Times New Roman"/>
          <w:sz w:val="24"/>
          <w:szCs w:val="24"/>
        </w:rPr>
      </w:pPr>
      <w:r w:rsidRPr="00395230">
        <w:rPr>
          <w:rFonts w:ascii="Times New Roman" w:eastAsia="Arial" w:hAnsi="Times New Roman"/>
          <w:sz w:val="24"/>
          <w:szCs w:val="24"/>
        </w:rPr>
        <w:lastRenderedPageBreak/>
        <w:t xml:space="preserve">Приложение № </w:t>
      </w:r>
      <w:r>
        <w:rPr>
          <w:rFonts w:ascii="Times New Roman" w:eastAsia="Arial" w:hAnsi="Times New Roman"/>
          <w:sz w:val="24"/>
          <w:szCs w:val="24"/>
        </w:rPr>
        <w:t>7</w:t>
      </w:r>
    </w:p>
    <w:p w:rsidR="007D0958" w:rsidRPr="00395230" w:rsidRDefault="007D0958" w:rsidP="007D0958">
      <w:pPr>
        <w:pStyle w:val="affa"/>
        <w:jc w:val="right"/>
        <w:rPr>
          <w:rFonts w:ascii="Times New Roman" w:eastAsia="Arial" w:hAnsi="Times New Roman"/>
          <w:sz w:val="24"/>
          <w:szCs w:val="24"/>
        </w:rPr>
      </w:pPr>
      <w:r w:rsidRPr="00395230">
        <w:rPr>
          <w:rFonts w:ascii="Times New Roman" w:eastAsia="Arial" w:hAnsi="Times New Roman"/>
          <w:sz w:val="24"/>
          <w:szCs w:val="24"/>
        </w:rPr>
        <w:t>к договору №_____________ от «____»________20___г.</w:t>
      </w:r>
    </w:p>
    <w:p w:rsidR="007D0958" w:rsidRPr="004E2DB2" w:rsidRDefault="007D0958" w:rsidP="007D0958">
      <w:pPr>
        <w:pStyle w:val="1a"/>
        <w:widowControl w:val="0"/>
        <w:suppressAutoHyphens w:val="0"/>
        <w:jc w:val="right"/>
        <w:outlineLvl w:val="0"/>
        <w:rPr>
          <w:sz w:val="24"/>
          <w:szCs w:val="24"/>
        </w:rPr>
      </w:pPr>
      <w:r>
        <w:rPr>
          <w:sz w:val="24"/>
          <w:szCs w:val="24"/>
        </w:rPr>
        <w:t xml:space="preserve">на выполнение строительно-монтажных работ </w:t>
      </w:r>
    </w:p>
    <w:p w:rsidR="007D0958" w:rsidRDefault="007D0958" w:rsidP="007D0958">
      <w:pPr>
        <w:pStyle w:val="Style5"/>
        <w:tabs>
          <w:tab w:val="left" w:pos="1133"/>
        </w:tabs>
        <w:spacing w:line="240" w:lineRule="auto"/>
        <w:ind w:left="5" w:firstLine="854"/>
        <w:rPr>
          <w:rStyle w:val="FontStyle12"/>
          <w:i/>
          <w:sz w:val="24"/>
          <w:szCs w:val="24"/>
        </w:rPr>
      </w:pPr>
    </w:p>
    <w:p w:rsidR="007D0958" w:rsidRDefault="007D0958" w:rsidP="007D0958">
      <w:pPr>
        <w:pStyle w:val="Style5"/>
        <w:tabs>
          <w:tab w:val="left" w:pos="1133"/>
        </w:tabs>
        <w:spacing w:line="240" w:lineRule="auto"/>
        <w:ind w:left="5" w:firstLine="854"/>
        <w:rPr>
          <w:rStyle w:val="FontStyle12"/>
          <w:i/>
          <w:sz w:val="24"/>
          <w:szCs w:val="24"/>
        </w:rPr>
      </w:pPr>
    </w:p>
    <w:p w:rsidR="007D0958" w:rsidRDefault="007D0958" w:rsidP="007D0958">
      <w:pPr>
        <w:spacing w:line="360" w:lineRule="exact"/>
        <w:jc w:val="center"/>
        <w:rPr>
          <w:b/>
          <w:szCs w:val="28"/>
        </w:rPr>
      </w:pPr>
      <w:r w:rsidRPr="007C7E75">
        <w:rPr>
          <w:b/>
          <w:szCs w:val="28"/>
        </w:rPr>
        <w:t>Санкционная оговорка</w:t>
      </w:r>
    </w:p>
    <w:p w:rsidR="007D0958" w:rsidRPr="007C7E75" w:rsidRDefault="007D0958" w:rsidP="007D0958">
      <w:pPr>
        <w:spacing w:line="360" w:lineRule="exact"/>
        <w:jc w:val="center"/>
        <w:rPr>
          <w:b/>
          <w:szCs w:val="28"/>
        </w:rPr>
      </w:pPr>
    </w:p>
    <w:p w:rsidR="007D0958" w:rsidRPr="009155B6" w:rsidRDefault="007D0958" w:rsidP="007D0958">
      <w:pPr>
        <w:tabs>
          <w:tab w:val="left" w:pos="1134"/>
        </w:tabs>
        <w:spacing w:line="360" w:lineRule="exact"/>
        <w:ind w:firstLine="709"/>
        <w:jc w:val="both"/>
      </w:pPr>
      <w:r w:rsidRPr="00182A5F">
        <w:rPr>
          <w:szCs w:val="28"/>
        </w:rPr>
        <w:t xml:space="preserve">1. </w:t>
      </w:r>
      <w:r w:rsidRPr="00182A5F">
        <w:t xml:space="preserve">Каждая из Сторон заявляет и гарантирует, что на </w:t>
      </w:r>
      <w:r w:rsidRPr="0039517E">
        <w:t>дату заключения настоящего Договора:</w:t>
      </w:r>
    </w:p>
    <w:p w:rsidR="007D0958" w:rsidRPr="00F1271B" w:rsidRDefault="007D0958" w:rsidP="007D0958">
      <w:pPr>
        <w:tabs>
          <w:tab w:val="left" w:pos="1134"/>
        </w:tabs>
        <w:spacing w:line="360" w:lineRule="exact"/>
        <w:ind w:firstLine="709"/>
        <w:jc w:val="both"/>
      </w:pPr>
      <w:r w:rsidRPr="00F1271B">
        <w:t>соответствующая Сторона и ни одно из Связанных лиц:</w:t>
      </w:r>
    </w:p>
    <w:p w:rsidR="007D0958" w:rsidRPr="00B54C66" w:rsidRDefault="007D0958" w:rsidP="007D0958">
      <w:pPr>
        <w:tabs>
          <w:tab w:val="left" w:pos="1134"/>
        </w:tabs>
        <w:spacing w:line="360" w:lineRule="exact"/>
        <w:ind w:firstLine="709"/>
        <w:jc w:val="both"/>
      </w:pPr>
      <w:r w:rsidRPr="00F1271B">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w:t>
      </w:r>
      <w:r w:rsidRPr="00B54C66">
        <w:t xml:space="preserve"> в Санкционные списки;</w:t>
      </w:r>
    </w:p>
    <w:p w:rsidR="007D0958" w:rsidRPr="00B54C66" w:rsidRDefault="007D0958" w:rsidP="007D0958">
      <w:pPr>
        <w:tabs>
          <w:tab w:val="left" w:pos="1134"/>
        </w:tabs>
        <w:spacing w:line="360" w:lineRule="exact"/>
        <w:ind w:firstLine="709"/>
        <w:jc w:val="both"/>
      </w:pPr>
      <w:r w:rsidRPr="00B54C66">
        <w:t>не действует в интересах и/или по указанию какого-либо лица, в отношении которого введены Санкции и/или которое включено в Санкционные списки;</w:t>
      </w:r>
    </w:p>
    <w:p w:rsidR="007D0958" w:rsidRPr="00B54C66" w:rsidRDefault="007D0958" w:rsidP="007D0958">
      <w:pPr>
        <w:tabs>
          <w:tab w:val="left" w:pos="1134"/>
        </w:tabs>
        <w:spacing w:line="360" w:lineRule="exact"/>
        <w:ind w:firstLine="709"/>
        <w:jc w:val="both"/>
      </w:pPr>
      <w:r w:rsidRPr="00B54C66">
        <w:t xml:space="preserve">заключает и/или исполняет настоящий Договор не с целью обхода каких-либо Санкций или ограничений. </w:t>
      </w:r>
    </w:p>
    <w:p w:rsidR="007D0958" w:rsidRPr="00B54C66" w:rsidRDefault="007D0958" w:rsidP="007D0958">
      <w:pPr>
        <w:tabs>
          <w:tab w:val="left" w:pos="1134"/>
        </w:tabs>
        <w:spacing w:line="360" w:lineRule="exact"/>
        <w:ind w:firstLine="709"/>
        <w:jc w:val="both"/>
      </w:pPr>
      <w:r w:rsidRPr="00B54C66">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7D0958" w:rsidRPr="00B54C66" w:rsidRDefault="007D0958" w:rsidP="007D0958">
      <w:pPr>
        <w:tabs>
          <w:tab w:val="left" w:pos="1134"/>
        </w:tabs>
        <w:spacing w:line="360" w:lineRule="exact"/>
        <w:ind w:firstLine="709"/>
        <w:jc w:val="both"/>
      </w:pPr>
      <w:r w:rsidRPr="00B54C66">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7D0958" w:rsidRPr="00B54C66" w:rsidRDefault="007D0958" w:rsidP="007D0958">
      <w:pPr>
        <w:tabs>
          <w:tab w:val="left" w:pos="1134"/>
        </w:tabs>
        <w:spacing w:line="360" w:lineRule="exact"/>
        <w:ind w:firstLine="709"/>
        <w:jc w:val="both"/>
      </w:pPr>
      <w:r w:rsidRPr="00B54C66">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7D0958" w:rsidRPr="00B54C66" w:rsidRDefault="007D0958" w:rsidP="007D0958">
      <w:pPr>
        <w:tabs>
          <w:tab w:val="left" w:pos="1134"/>
        </w:tabs>
        <w:spacing w:line="360" w:lineRule="exact"/>
        <w:ind w:firstLine="709"/>
        <w:jc w:val="both"/>
      </w:pPr>
      <w:r w:rsidRPr="00B54C66">
        <w:t>3. Стороны подтверждают, что условия пунктов 1 и 2 настоящей Санкционной оговорки являются существенными условиями Договора.</w:t>
      </w:r>
    </w:p>
    <w:p w:rsidR="007D0958" w:rsidRPr="00F1271B" w:rsidRDefault="007D0958" w:rsidP="007D0958">
      <w:pPr>
        <w:tabs>
          <w:tab w:val="left" w:pos="1134"/>
        </w:tabs>
        <w:spacing w:line="360" w:lineRule="exact"/>
        <w:ind w:firstLine="709"/>
        <w:jc w:val="both"/>
      </w:pPr>
      <w:r w:rsidRPr="00B54C66">
        <w:t xml:space="preserve">Если специальной нормой применимого законодательства не установлено иное, неисполнение Стороной обязательств, установленных в </w:t>
      </w:r>
      <w:r w:rsidRPr="006F1750">
        <w:t xml:space="preserve">п. 2 настоящей </w:t>
      </w:r>
      <w:r>
        <w:t xml:space="preserve">Санкционной </w:t>
      </w:r>
      <w:r w:rsidRPr="006F1750">
        <w:t>Оговорки, наступление в отношении Стороны, ее Связанных лиц обстоятельств, указанных в п. 2 настоящей Оговорки, в п</w:t>
      </w:r>
      <w:r w:rsidRPr="00556C7F">
        <w:t xml:space="preserve">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r w:rsidRPr="00182A5F">
        <w:t>Санкционной о</w:t>
      </w:r>
      <w:r w:rsidRPr="00C2699C">
        <w:t>говорки, является основанием для одностороннего внесудебного отка</w:t>
      </w:r>
      <w:r w:rsidRPr="009155B6">
        <w:t xml:space="preserve">за другой Стороны от исполнения настоящего Договора. </w:t>
      </w:r>
    </w:p>
    <w:p w:rsidR="007D0958" w:rsidRPr="00B54C66" w:rsidRDefault="007D0958" w:rsidP="007D0958">
      <w:pPr>
        <w:tabs>
          <w:tab w:val="left" w:pos="1134"/>
        </w:tabs>
        <w:spacing w:line="360" w:lineRule="exact"/>
        <w:ind w:firstLine="709"/>
        <w:jc w:val="both"/>
      </w:pPr>
      <w:r w:rsidRPr="00F1271B">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w:t>
      </w:r>
      <w:r w:rsidRPr="00B54C66">
        <w:t xml:space="preserve">ны. </w:t>
      </w:r>
    </w:p>
    <w:p w:rsidR="007D0958" w:rsidRPr="00B54C66" w:rsidRDefault="007D0958" w:rsidP="007D0958">
      <w:pPr>
        <w:tabs>
          <w:tab w:val="left" w:pos="1134"/>
        </w:tabs>
        <w:spacing w:line="360" w:lineRule="exact"/>
        <w:ind w:firstLine="709"/>
        <w:jc w:val="both"/>
      </w:pPr>
      <w:r w:rsidRPr="00B54C66">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7D0958" w:rsidRPr="00B54C66" w:rsidRDefault="007D0958" w:rsidP="007D0958">
      <w:pPr>
        <w:tabs>
          <w:tab w:val="left" w:pos="1134"/>
        </w:tabs>
        <w:spacing w:line="360" w:lineRule="exact"/>
        <w:ind w:firstLine="709"/>
        <w:jc w:val="both"/>
      </w:pPr>
      <w:r w:rsidRPr="00B54C66">
        <w:rPr>
          <w:szCs w:val="28"/>
        </w:rPr>
        <w:t xml:space="preserve">4. </w:t>
      </w:r>
      <w:r w:rsidRPr="00B54C66">
        <w:t>Определения:</w:t>
      </w:r>
    </w:p>
    <w:p w:rsidR="007D0958" w:rsidRPr="006F1750" w:rsidRDefault="007D0958" w:rsidP="007D0958">
      <w:pPr>
        <w:tabs>
          <w:tab w:val="left" w:pos="1134"/>
        </w:tabs>
        <w:spacing w:line="360" w:lineRule="exact"/>
        <w:ind w:firstLine="709"/>
        <w:jc w:val="both"/>
      </w:pPr>
      <w:r w:rsidRPr="00066234">
        <w:rPr>
          <w:b/>
          <w:bCs/>
        </w:rPr>
        <w:t>Санкции</w:t>
      </w:r>
      <w:r w:rsidRPr="00B54C66">
        <w:t xml:space="preserve">–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w:t>
      </w:r>
      <w:r w:rsidRPr="006F1750">
        <w:t>за исключением Санкций, введенных Украиной.</w:t>
      </w:r>
    </w:p>
    <w:p w:rsidR="007D0958" w:rsidRPr="006F1750" w:rsidRDefault="007D0958" w:rsidP="007D0958">
      <w:pPr>
        <w:tabs>
          <w:tab w:val="left" w:pos="1134"/>
        </w:tabs>
        <w:spacing w:line="360" w:lineRule="exact"/>
        <w:ind w:firstLine="709"/>
        <w:jc w:val="both"/>
      </w:pPr>
      <w:r w:rsidRPr="00066234">
        <w:rPr>
          <w:b/>
          <w:bCs/>
        </w:rPr>
        <w:t>Санкционные списки</w:t>
      </w:r>
      <w:r w:rsidRPr="00365205">
        <w:t>–</w:t>
      </w:r>
      <w:r w:rsidRPr="004D17E0">
        <w:t xml:space="preserve"> любой из перечней лиц, сформированный соответствующим государством, государственным объединением / союзом, международной организацией на </w:t>
      </w:r>
      <w:r w:rsidRPr="00182A5F">
        <w:t xml:space="preserve">дату заключения настоящего Договора или в процессе его исполнения с целью введения или применения Санкций в отношении конкретных лиц, </w:t>
      </w:r>
      <w:r w:rsidRPr="00365205">
        <w:t>за исключением Санкционных списков Украины</w:t>
      </w:r>
      <w:r w:rsidRPr="006F1750">
        <w:t>.</w:t>
      </w:r>
    </w:p>
    <w:p w:rsidR="007D0958" w:rsidRPr="00182A5F" w:rsidRDefault="007D0958" w:rsidP="007D0958">
      <w:pPr>
        <w:tabs>
          <w:tab w:val="left" w:pos="1134"/>
        </w:tabs>
        <w:spacing w:line="360" w:lineRule="exact"/>
        <w:ind w:firstLine="709"/>
        <w:jc w:val="both"/>
      </w:pPr>
      <w:r w:rsidRPr="00066234">
        <w:rPr>
          <w:b/>
          <w:bCs/>
        </w:rPr>
        <w:t>Связанные лица</w:t>
      </w:r>
      <w:r w:rsidRPr="00365205">
        <w:t>–</w:t>
      </w:r>
      <w:r w:rsidRPr="004D17E0">
        <w:t xml:space="preserve"> агент (уполномоченный представитель) Стороны, связанный с н</w:t>
      </w:r>
      <w:r w:rsidRPr="0028193F">
        <w:t>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w:t>
      </w:r>
      <w:r>
        <w:t> </w:t>
      </w:r>
      <w:r w:rsidRPr="0028193F">
        <w:t>% или более от уставного капитала такой Стороны, и е</w:t>
      </w:r>
      <w:r w:rsidRPr="00182A5F">
        <w:t>диноличный исполнительный орган такой Стороны.</w:t>
      </w:r>
    </w:p>
    <w:p w:rsidR="007D0958" w:rsidRDefault="007D0958" w:rsidP="007D0958">
      <w:pPr>
        <w:pStyle w:val="Style5"/>
        <w:tabs>
          <w:tab w:val="left" w:pos="1133"/>
        </w:tabs>
        <w:spacing w:line="240" w:lineRule="auto"/>
        <w:ind w:left="5" w:firstLine="854"/>
        <w:rPr>
          <w:rStyle w:val="FontStyle12"/>
          <w:i/>
          <w:sz w:val="24"/>
          <w:szCs w:val="24"/>
        </w:rPr>
      </w:pPr>
    </w:p>
    <w:p w:rsidR="007D0958" w:rsidRDefault="007D0958" w:rsidP="007D0958">
      <w:pPr>
        <w:pStyle w:val="Style5"/>
        <w:tabs>
          <w:tab w:val="left" w:pos="1133"/>
        </w:tabs>
        <w:spacing w:line="240" w:lineRule="auto"/>
        <w:ind w:left="5" w:firstLine="854"/>
        <w:rPr>
          <w:rStyle w:val="FontStyle12"/>
          <w:i/>
          <w:sz w:val="24"/>
          <w:szCs w:val="24"/>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7D0958" w:rsidRPr="004E2DB2" w:rsidTr="0027349E">
        <w:trPr>
          <w:trHeight w:val="1135"/>
        </w:trPr>
        <w:tc>
          <w:tcPr>
            <w:tcW w:w="5382" w:type="dxa"/>
            <w:tcBorders>
              <w:top w:val="nil"/>
              <w:left w:val="nil"/>
              <w:bottom w:val="nil"/>
              <w:right w:val="nil"/>
            </w:tcBorders>
          </w:tcPr>
          <w:p w:rsidR="007D0958" w:rsidRPr="004E2DB2" w:rsidRDefault="007D0958" w:rsidP="0027349E">
            <w:pPr>
              <w:keepNext/>
              <w:keepLines/>
            </w:pPr>
            <w:r>
              <w:t>Заказчик:</w:t>
            </w:r>
          </w:p>
          <w:p w:rsidR="007D0958" w:rsidRPr="004E2DB2" w:rsidRDefault="007D0958" w:rsidP="0027349E">
            <w:pPr>
              <w:keepNext/>
              <w:keepLines/>
            </w:pPr>
          </w:p>
          <w:p w:rsidR="007D0958" w:rsidRPr="004E2DB2" w:rsidRDefault="007D0958" w:rsidP="0027349E">
            <w:pPr>
              <w:keepNext/>
              <w:keepLines/>
              <w:rPr>
                <w:vertAlign w:val="superscript"/>
              </w:rPr>
            </w:pPr>
            <w:r>
              <w:t>________    ______________</w:t>
            </w:r>
          </w:p>
          <w:p w:rsidR="007D0958" w:rsidRPr="004E2DB2" w:rsidRDefault="007D0958" w:rsidP="0027349E">
            <w:pPr>
              <w:keepNext/>
              <w:keepLines/>
            </w:pPr>
            <w:r>
              <w:rPr>
                <w:vertAlign w:val="superscript"/>
              </w:rPr>
              <w:t xml:space="preserve">(подпись)                        (Ф.И.О.)                                     </w:t>
            </w:r>
          </w:p>
        </w:tc>
        <w:tc>
          <w:tcPr>
            <w:tcW w:w="4335" w:type="dxa"/>
            <w:tcBorders>
              <w:top w:val="nil"/>
              <w:left w:val="nil"/>
              <w:bottom w:val="nil"/>
              <w:right w:val="nil"/>
            </w:tcBorders>
          </w:tcPr>
          <w:p w:rsidR="007D0958" w:rsidRPr="004E2DB2" w:rsidRDefault="007D0958" w:rsidP="0027349E">
            <w:pPr>
              <w:keepNext/>
              <w:keepLines/>
            </w:pPr>
            <w:r>
              <w:rPr>
                <w:rStyle w:val="FontStyle12"/>
                <w:i/>
                <w:sz w:val="24"/>
                <w:szCs w:val="24"/>
              </w:rPr>
              <w:t>Подрядчик</w:t>
            </w:r>
            <w:r>
              <w:t>:</w:t>
            </w:r>
          </w:p>
          <w:p w:rsidR="007D0958" w:rsidRPr="004E2DB2" w:rsidRDefault="007D0958" w:rsidP="0027349E">
            <w:pPr>
              <w:keepNext/>
              <w:keepLines/>
            </w:pPr>
          </w:p>
          <w:p w:rsidR="007D0958" w:rsidRPr="004E2DB2" w:rsidRDefault="007D0958" w:rsidP="0027349E">
            <w:pPr>
              <w:keepNext/>
              <w:keepLines/>
              <w:rPr>
                <w:vertAlign w:val="superscript"/>
              </w:rPr>
            </w:pPr>
            <w:r>
              <w:t>________    ______________</w:t>
            </w:r>
          </w:p>
          <w:p w:rsidR="007D0958" w:rsidRPr="004E2DB2" w:rsidRDefault="007D0958" w:rsidP="0027349E">
            <w:pPr>
              <w:keepNext/>
              <w:keepLines/>
            </w:pPr>
            <w:r>
              <w:rPr>
                <w:vertAlign w:val="superscript"/>
              </w:rPr>
              <w:t xml:space="preserve">(подпись)                        (Ф.И.О.)                                     </w:t>
            </w:r>
          </w:p>
        </w:tc>
      </w:tr>
    </w:tbl>
    <w:p w:rsidR="007D0958" w:rsidRPr="004E2DB2" w:rsidRDefault="007D0958" w:rsidP="007D0958"/>
    <w:p w:rsidR="007D0958" w:rsidRDefault="007D0958" w:rsidP="007D0958">
      <w:pPr>
        <w:suppressAutoHyphens w:val="0"/>
        <w:rPr>
          <w:rFonts w:eastAsia="Arial"/>
          <w:sz w:val="28"/>
          <w:szCs w:val="20"/>
        </w:rPr>
      </w:pPr>
    </w:p>
    <w:p w:rsidR="0019706C" w:rsidRDefault="0019706C">
      <w:pPr>
        <w:suppressAutoHyphens w:val="0"/>
        <w:rPr>
          <w:rFonts w:eastAsia="Arial"/>
          <w:highlight w:val="yellow"/>
        </w:rPr>
      </w:pPr>
    </w:p>
    <w:p w:rsidR="007D0958" w:rsidRDefault="007D0958">
      <w:pPr>
        <w:suppressAutoHyphens w:val="0"/>
        <w:rPr>
          <w:rFonts w:eastAsia="Arial"/>
        </w:rPr>
      </w:pPr>
      <w:r>
        <w:rPr>
          <w:rFonts w:eastAsia="Arial"/>
        </w:rPr>
        <w:br w:type="page"/>
      </w:r>
    </w:p>
    <w:p w:rsidR="00F16B11" w:rsidRPr="004B29BF" w:rsidRDefault="00F16B11" w:rsidP="00F16B11">
      <w:pPr>
        <w:pStyle w:val="affa"/>
        <w:jc w:val="right"/>
        <w:rPr>
          <w:rFonts w:ascii="Times New Roman" w:eastAsia="Arial" w:hAnsi="Times New Roman"/>
          <w:sz w:val="24"/>
          <w:szCs w:val="24"/>
        </w:rPr>
      </w:pPr>
      <w:r w:rsidRPr="004B29BF">
        <w:rPr>
          <w:rFonts w:ascii="Times New Roman" w:eastAsia="Arial" w:hAnsi="Times New Roman"/>
          <w:sz w:val="24"/>
          <w:szCs w:val="24"/>
        </w:rPr>
        <w:lastRenderedPageBreak/>
        <w:t>Приложение № 8</w:t>
      </w:r>
    </w:p>
    <w:p w:rsidR="00F16B11" w:rsidRPr="004B29BF" w:rsidRDefault="00F16B11" w:rsidP="00F16B11">
      <w:pPr>
        <w:pStyle w:val="affa"/>
        <w:jc w:val="right"/>
        <w:rPr>
          <w:rFonts w:ascii="Times New Roman" w:eastAsia="Arial" w:hAnsi="Times New Roman"/>
          <w:sz w:val="24"/>
          <w:szCs w:val="24"/>
        </w:rPr>
      </w:pPr>
      <w:r w:rsidRPr="004B29BF">
        <w:rPr>
          <w:rFonts w:ascii="Times New Roman" w:eastAsia="Arial" w:hAnsi="Times New Roman"/>
          <w:sz w:val="24"/>
          <w:szCs w:val="24"/>
        </w:rPr>
        <w:t>к договору №_____________ от «____»________20___г.</w:t>
      </w:r>
    </w:p>
    <w:p w:rsidR="00F16B11" w:rsidRPr="004B29BF" w:rsidRDefault="00F16B11" w:rsidP="00F16B11">
      <w:pPr>
        <w:pStyle w:val="1a"/>
        <w:widowControl w:val="0"/>
        <w:suppressAutoHyphens w:val="0"/>
        <w:jc w:val="right"/>
        <w:outlineLvl w:val="0"/>
        <w:rPr>
          <w:sz w:val="24"/>
          <w:szCs w:val="24"/>
        </w:rPr>
      </w:pPr>
      <w:r w:rsidRPr="004B29BF">
        <w:rPr>
          <w:sz w:val="24"/>
          <w:szCs w:val="24"/>
        </w:rPr>
        <w:t xml:space="preserve">на выполнение строительно-монтажных работ </w:t>
      </w:r>
    </w:p>
    <w:p w:rsidR="00F16B11" w:rsidRPr="004B29BF" w:rsidRDefault="00F16B11" w:rsidP="00F16B11">
      <w:pPr>
        <w:pStyle w:val="1a"/>
        <w:widowControl w:val="0"/>
        <w:suppressAutoHyphens w:val="0"/>
        <w:jc w:val="right"/>
        <w:outlineLvl w:val="0"/>
        <w:rPr>
          <w:sz w:val="24"/>
          <w:szCs w:val="24"/>
        </w:rPr>
      </w:pPr>
    </w:p>
    <w:p w:rsidR="0019706C" w:rsidRPr="004B29BF" w:rsidRDefault="0019706C" w:rsidP="0019706C">
      <w:pPr>
        <w:pStyle w:val="LO-normal"/>
        <w:tabs>
          <w:tab w:val="left" w:pos="142"/>
        </w:tabs>
        <w:ind w:firstLine="567"/>
        <w:jc w:val="center"/>
        <w:rPr>
          <w:rFonts w:ascii="Times New Roman" w:eastAsia="Times New Roman" w:hAnsi="Times New Roman" w:cs="Times New Roman"/>
          <w:b/>
          <w:color w:val="000000" w:themeColor="text1"/>
        </w:rPr>
      </w:pPr>
      <w:r w:rsidRPr="004B29BF">
        <w:rPr>
          <w:rFonts w:ascii="Times New Roman" w:eastAsia="Times New Roman" w:hAnsi="Times New Roman" w:cs="Times New Roman"/>
          <w:b/>
          <w:color w:val="000000" w:themeColor="text1"/>
        </w:rPr>
        <w:t>ТРЕБОВАНИЯ К БАНКОВСКОЙ ГАРАНТИИ</w:t>
      </w:r>
    </w:p>
    <w:p w:rsidR="0019706C" w:rsidRPr="004B29BF" w:rsidRDefault="0019706C" w:rsidP="00F16B11">
      <w:pPr>
        <w:pStyle w:val="1a"/>
        <w:widowControl w:val="0"/>
        <w:suppressAutoHyphens w:val="0"/>
        <w:jc w:val="right"/>
        <w:outlineLvl w:val="0"/>
        <w:rPr>
          <w:sz w:val="24"/>
          <w:szCs w:val="24"/>
        </w:rPr>
      </w:pPr>
    </w:p>
    <w:p w:rsidR="0019706C" w:rsidRPr="004B29BF" w:rsidRDefault="0019706C" w:rsidP="00E91EC4">
      <w:pPr>
        <w:suppressAutoHyphens w:val="0"/>
        <w:ind w:firstLine="567"/>
        <w:jc w:val="both"/>
        <w:rPr>
          <w:color w:val="222222"/>
          <w:lang w:eastAsia="ru-RU"/>
        </w:rPr>
      </w:pPr>
      <w:r w:rsidRPr="004B29BF">
        <w:rPr>
          <w:color w:val="222222"/>
          <w:lang w:eastAsia="ru-RU"/>
        </w:rPr>
        <w:t>1. </w:t>
      </w:r>
      <w:r w:rsidRPr="004B29BF">
        <w:rPr>
          <w:color w:val="000000"/>
          <w:lang w:eastAsia="ru-RU"/>
        </w:rPr>
        <w:t>Банковская гарантия оформляется в соответствии с требованиями §6 главы 23 Гра</w:t>
      </w:r>
      <w:r w:rsidRPr="004B29BF">
        <w:rPr>
          <w:color w:val="000000"/>
          <w:lang w:eastAsia="ru-RU"/>
        </w:rPr>
        <w:t>ж</w:t>
      </w:r>
      <w:r w:rsidRPr="004B29BF">
        <w:rPr>
          <w:color w:val="000000"/>
          <w:lang w:eastAsia="ru-RU"/>
        </w:rPr>
        <w:t>данского кодекса Российской Федерации и настоящей документации о закупке.</w:t>
      </w:r>
    </w:p>
    <w:p w:rsidR="0019706C" w:rsidRPr="004B29BF" w:rsidRDefault="0019706C" w:rsidP="00E91EC4">
      <w:pPr>
        <w:suppressAutoHyphens w:val="0"/>
        <w:ind w:firstLine="567"/>
        <w:jc w:val="both"/>
        <w:rPr>
          <w:color w:val="222222"/>
          <w:lang w:eastAsia="ru-RU"/>
        </w:rPr>
      </w:pPr>
      <w:r w:rsidRPr="004B29BF">
        <w:rPr>
          <w:color w:val="000000"/>
          <w:lang w:eastAsia="ru-RU"/>
        </w:rPr>
        <w:t>2. В банковской гарантии должны быть указаны:</w:t>
      </w:r>
    </w:p>
    <w:p w:rsidR="0019706C" w:rsidRPr="004B29BF" w:rsidRDefault="0019706C" w:rsidP="00E91EC4">
      <w:pPr>
        <w:suppressAutoHyphens w:val="0"/>
        <w:ind w:firstLine="567"/>
        <w:jc w:val="both"/>
        <w:rPr>
          <w:color w:val="222222"/>
          <w:lang w:eastAsia="ru-RU"/>
        </w:rPr>
      </w:pPr>
      <w:r w:rsidRPr="004B29BF">
        <w:rPr>
          <w:color w:val="000000"/>
          <w:lang w:eastAsia="ru-RU"/>
        </w:rPr>
        <w:t>1) дата выдачи;</w:t>
      </w:r>
    </w:p>
    <w:p w:rsidR="0019706C" w:rsidRPr="004B29BF" w:rsidRDefault="0019706C" w:rsidP="00E91EC4">
      <w:pPr>
        <w:suppressAutoHyphens w:val="0"/>
        <w:ind w:firstLine="567"/>
        <w:jc w:val="both"/>
        <w:rPr>
          <w:color w:val="222222"/>
          <w:lang w:eastAsia="ru-RU"/>
        </w:rPr>
      </w:pPr>
      <w:r w:rsidRPr="004B29BF">
        <w:rPr>
          <w:color w:val="000000"/>
          <w:lang w:eastAsia="ru-RU"/>
        </w:rPr>
        <w:t>2) </w:t>
      </w:r>
      <w:r w:rsidRPr="004B29BF">
        <w:rPr>
          <w:color w:val="222222"/>
          <w:lang w:eastAsia="ru-RU"/>
        </w:rPr>
        <w:t>принципал – наименование, адрес, ИНН, ОГРН;</w:t>
      </w:r>
    </w:p>
    <w:p w:rsidR="0019706C" w:rsidRPr="00754B78" w:rsidRDefault="0019706C" w:rsidP="00E91EC4">
      <w:pPr>
        <w:suppressAutoHyphens w:val="0"/>
        <w:ind w:firstLine="567"/>
        <w:jc w:val="both"/>
        <w:rPr>
          <w:color w:val="222222"/>
          <w:lang w:eastAsia="ru-RU"/>
        </w:rPr>
      </w:pPr>
      <w:r w:rsidRPr="004B29BF">
        <w:rPr>
          <w:color w:val="000000"/>
          <w:lang w:eastAsia="ru-RU"/>
        </w:rPr>
        <w:t>3) </w:t>
      </w:r>
      <w:r w:rsidRPr="004B29BF">
        <w:rPr>
          <w:color w:val="222222"/>
          <w:lang w:eastAsia="ru-RU"/>
        </w:rPr>
        <w:t>бенефициар (заказчик) – Публичное акционерное общество «ТрансКонте</w:t>
      </w:r>
      <w:r w:rsidRPr="004B29BF">
        <w:rPr>
          <w:color w:val="222222"/>
          <w:lang w:eastAsia="ru-RU"/>
        </w:rPr>
        <w:t>й</w:t>
      </w:r>
      <w:r w:rsidRPr="004B29BF">
        <w:rPr>
          <w:color w:val="222222"/>
          <w:lang w:eastAsia="ru-RU"/>
        </w:rPr>
        <w:t xml:space="preserve">нер» (ПАО «ТрансКонтейнер»), место нахождения: </w:t>
      </w:r>
      <w:r w:rsidRPr="004B29BF">
        <w:rPr>
          <w:color w:val="000000" w:themeColor="text1"/>
        </w:rPr>
        <w:t>141402 Московская</w:t>
      </w:r>
      <w:r>
        <w:rPr>
          <w:color w:val="000000" w:themeColor="text1"/>
        </w:rPr>
        <w:t xml:space="preserve"> область Г.О. ХИМКИ Г ХИМКИ УЛ ЛЕНИНГРАДСКАЯ ВЛД. 39, СТР. 6 ОФИС 3 (ЭТАЖ 6), ИНН 7708591995, ОКПО 94421386, КПП 997650001</w:t>
      </w:r>
      <w:r>
        <w:rPr>
          <w:color w:val="222222"/>
          <w:lang w:eastAsia="ru-RU"/>
        </w:rPr>
        <w:t>;</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9706C" w:rsidRPr="00534F04" w:rsidRDefault="0019706C" w:rsidP="0019706C">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9706C" w:rsidRPr="00534F04" w:rsidRDefault="0019706C" w:rsidP="0019706C">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9706C" w:rsidRPr="00534F04" w:rsidRDefault="0019706C" w:rsidP="0019706C">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19706C" w:rsidRPr="00534F04"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9706C" w:rsidRPr="007D0958" w:rsidRDefault="0019706C" w:rsidP="0019706C">
      <w:pPr>
        <w:pStyle w:val="LO-normal"/>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 Банковская гарантия должна быть безусловной и безотзывной (гарантия не может быть отозвана или изменена </w:t>
      </w:r>
      <w:r w:rsidRPr="007D0958">
        <w:rPr>
          <w:rFonts w:ascii="Times New Roman" w:eastAsia="Times New Roman" w:hAnsi="Times New Roman" w:cs="Times New Roman"/>
          <w:color w:val="000000" w:themeColor="text1"/>
        </w:rPr>
        <w:t>гарантом в одностороннем порядке).</w:t>
      </w:r>
    </w:p>
    <w:p w:rsidR="0019706C" w:rsidRPr="007D0958" w:rsidRDefault="0019706C" w:rsidP="0019706C">
      <w:pPr>
        <w:pStyle w:val="LO-normal"/>
        <w:ind w:firstLine="567"/>
        <w:jc w:val="both"/>
        <w:rPr>
          <w:rFonts w:ascii="Times New Roman" w:eastAsia="Times New Roman" w:hAnsi="Times New Roman" w:cs="Times New Roman"/>
          <w:color w:val="000000" w:themeColor="text1"/>
        </w:rPr>
      </w:pPr>
      <w:r w:rsidRPr="007D0958">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rsidR="00E15FC0" w:rsidRPr="007D0958" w:rsidRDefault="00E15FC0" w:rsidP="0019706C">
      <w:pPr>
        <w:pStyle w:val="LO-normal"/>
        <w:ind w:firstLine="567"/>
        <w:jc w:val="both"/>
        <w:rPr>
          <w:b/>
          <w:i/>
          <w:iCs/>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F16B11" w:rsidRPr="004E2DB2" w:rsidTr="0027349E">
        <w:trPr>
          <w:trHeight w:val="1135"/>
        </w:trPr>
        <w:tc>
          <w:tcPr>
            <w:tcW w:w="5382" w:type="dxa"/>
            <w:tcBorders>
              <w:top w:val="nil"/>
              <w:left w:val="nil"/>
              <w:bottom w:val="nil"/>
              <w:right w:val="nil"/>
            </w:tcBorders>
          </w:tcPr>
          <w:p w:rsidR="00F16B11" w:rsidRPr="007D0958" w:rsidRDefault="00F16B11" w:rsidP="0027349E">
            <w:pPr>
              <w:keepNext/>
              <w:keepLines/>
            </w:pPr>
            <w:r w:rsidRPr="007D0958">
              <w:t>Заказчик:</w:t>
            </w:r>
          </w:p>
          <w:p w:rsidR="00F16B11" w:rsidRPr="007D0958" w:rsidRDefault="00F16B11" w:rsidP="0027349E">
            <w:pPr>
              <w:keepNext/>
              <w:keepLines/>
            </w:pPr>
          </w:p>
          <w:p w:rsidR="00F16B11" w:rsidRPr="007D0958" w:rsidRDefault="00F16B11" w:rsidP="0027349E">
            <w:pPr>
              <w:keepNext/>
              <w:keepLines/>
              <w:rPr>
                <w:vertAlign w:val="superscript"/>
              </w:rPr>
            </w:pPr>
            <w:r w:rsidRPr="007D0958">
              <w:t>________    ______________</w:t>
            </w:r>
          </w:p>
          <w:p w:rsidR="00F16B11" w:rsidRPr="007D0958" w:rsidRDefault="00F16B11" w:rsidP="0027349E">
            <w:pPr>
              <w:keepNext/>
              <w:keepLines/>
            </w:pPr>
            <w:r w:rsidRPr="007D0958">
              <w:rPr>
                <w:vertAlign w:val="superscript"/>
              </w:rPr>
              <w:t xml:space="preserve">(подпись)                        (Ф.И.О.)                                     </w:t>
            </w:r>
          </w:p>
        </w:tc>
        <w:tc>
          <w:tcPr>
            <w:tcW w:w="4335" w:type="dxa"/>
            <w:tcBorders>
              <w:top w:val="nil"/>
              <w:left w:val="nil"/>
              <w:bottom w:val="nil"/>
              <w:right w:val="nil"/>
            </w:tcBorders>
          </w:tcPr>
          <w:p w:rsidR="00F16B11" w:rsidRPr="007D0958" w:rsidRDefault="00F16B11" w:rsidP="0027349E">
            <w:pPr>
              <w:keepNext/>
              <w:keepLines/>
            </w:pPr>
            <w:r w:rsidRPr="007D0958">
              <w:rPr>
                <w:rStyle w:val="FontStyle12"/>
                <w:i/>
              </w:rPr>
              <w:t>Подрядчик</w:t>
            </w:r>
            <w:r w:rsidRPr="007D0958">
              <w:t>:</w:t>
            </w:r>
          </w:p>
          <w:p w:rsidR="00F16B11" w:rsidRPr="007D0958" w:rsidRDefault="00F16B11" w:rsidP="0027349E">
            <w:pPr>
              <w:keepNext/>
              <w:keepLines/>
            </w:pPr>
          </w:p>
          <w:p w:rsidR="00F16B11" w:rsidRPr="007D0958" w:rsidRDefault="00F16B11" w:rsidP="0027349E">
            <w:pPr>
              <w:keepNext/>
              <w:keepLines/>
              <w:rPr>
                <w:vertAlign w:val="superscript"/>
              </w:rPr>
            </w:pPr>
            <w:r w:rsidRPr="007D0958">
              <w:t>________    ______________</w:t>
            </w:r>
          </w:p>
          <w:p w:rsidR="00F16B11" w:rsidRPr="004E2DB2" w:rsidRDefault="00F16B11" w:rsidP="0027349E">
            <w:pPr>
              <w:keepNext/>
              <w:keepLines/>
            </w:pPr>
            <w:r w:rsidRPr="007D0958">
              <w:rPr>
                <w:vertAlign w:val="superscript"/>
              </w:rPr>
              <w:t>(подпись)                        (Ф.И.О.)</w:t>
            </w:r>
          </w:p>
        </w:tc>
      </w:tr>
    </w:tbl>
    <w:p w:rsidR="00F16B11" w:rsidRPr="004E2DB2" w:rsidRDefault="00F16B11" w:rsidP="00F16B11"/>
    <w:p w:rsidR="00F16B11" w:rsidRPr="00A755E1" w:rsidRDefault="00F16B11" w:rsidP="00F16B11">
      <w:pPr>
        <w:suppressAutoHyphens w:val="0"/>
        <w:rPr>
          <w:rFonts w:eastAsia="Arial"/>
          <w:sz w:val="28"/>
          <w:szCs w:val="20"/>
        </w:rPr>
      </w:pPr>
    </w:p>
    <w:p w:rsidR="00F16B11" w:rsidRDefault="00F16B11" w:rsidP="00474A37">
      <w:pPr>
        <w:pStyle w:val="1a"/>
        <w:jc w:val="right"/>
        <w:outlineLvl w:val="0"/>
      </w:pPr>
    </w:p>
    <w:p w:rsidR="0019706C" w:rsidRDefault="0019706C">
      <w:pPr>
        <w:suppressAutoHyphens w:val="0"/>
        <w:rPr>
          <w:rFonts w:eastAsia="Arial"/>
        </w:rPr>
      </w:pPr>
      <w:r>
        <w:rPr>
          <w:rFonts w:eastAsia="Arial"/>
        </w:rPr>
        <w:br w:type="page"/>
      </w:r>
    </w:p>
    <w:p w:rsidR="00F16B11" w:rsidRPr="004B29BF" w:rsidRDefault="00F16B11" w:rsidP="00F16B11">
      <w:pPr>
        <w:pStyle w:val="affa"/>
        <w:jc w:val="right"/>
        <w:rPr>
          <w:rFonts w:ascii="Times New Roman" w:eastAsia="Arial" w:hAnsi="Times New Roman"/>
          <w:sz w:val="24"/>
          <w:szCs w:val="24"/>
        </w:rPr>
      </w:pPr>
      <w:r w:rsidRPr="004B29BF">
        <w:rPr>
          <w:rFonts w:ascii="Times New Roman" w:eastAsia="Arial" w:hAnsi="Times New Roman"/>
          <w:sz w:val="24"/>
          <w:szCs w:val="24"/>
        </w:rPr>
        <w:lastRenderedPageBreak/>
        <w:t>Приложение № 9</w:t>
      </w:r>
    </w:p>
    <w:p w:rsidR="00F16B11" w:rsidRPr="004B29BF" w:rsidRDefault="00F16B11" w:rsidP="00F16B11">
      <w:pPr>
        <w:pStyle w:val="affa"/>
        <w:jc w:val="right"/>
        <w:rPr>
          <w:rFonts w:ascii="Times New Roman" w:eastAsia="Arial" w:hAnsi="Times New Roman"/>
          <w:sz w:val="24"/>
          <w:szCs w:val="24"/>
        </w:rPr>
      </w:pPr>
      <w:r w:rsidRPr="004B29BF">
        <w:rPr>
          <w:rFonts w:ascii="Times New Roman" w:eastAsia="Arial" w:hAnsi="Times New Roman"/>
          <w:sz w:val="24"/>
          <w:szCs w:val="24"/>
        </w:rPr>
        <w:t>к договору №_____________ от «____»________20___г.</w:t>
      </w:r>
    </w:p>
    <w:p w:rsidR="00F16B11" w:rsidRPr="004B29BF" w:rsidRDefault="00F16B11" w:rsidP="00F16B11">
      <w:pPr>
        <w:pStyle w:val="1a"/>
        <w:widowControl w:val="0"/>
        <w:suppressAutoHyphens w:val="0"/>
        <w:jc w:val="right"/>
        <w:outlineLvl w:val="0"/>
        <w:rPr>
          <w:sz w:val="24"/>
          <w:szCs w:val="24"/>
        </w:rPr>
      </w:pPr>
      <w:r w:rsidRPr="004B29BF">
        <w:rPr>
          <w:sz w:val="24"/>
          <w:szCs w:val="24"/>
        </w:rPr>
        <w:t xml:space="preserve">на выполнение строительно-монтажных работ </w:t>
      </w:r>
    </w:p>
    <w:p w:rsidR="00F16B11" w:rsidRPr="004B29BF" w:rsidRDefault="00F16B11" w:rsidP="00F16B11">
      <w:pPr>
        <w:pStyle w:val="1a"/>
        <w:widowControl w:val="0"/>
        <w:suppressAutoHyphens w:val="0"/>
        <w:jc w:val="right"/>
        <w:outlineLvl w:val="0"/>
        <w:rPr>
          <w:sz w:val="24"/>
          <w:szCs w:val="24"/>
        </w:rPr>
      </w:pPr>
    </w:p>
    <w:p w:rsidR="0019706C" w:rsidRPr="004E1C82" w:rsidRDefault="00E15FC0" w:rsidP="00E15FC0">
      <w:pPr>
        <w:pStyle w:val="LO-normal"/>
        <w:tabs>
          <w:tab w:val="left" w:pos="142"/>
        </w:tabs>
        <w:ind w:firstLine="567"/>
        <w:jc w:val="center"/>
        <w:rPr>
          <w:b/>
        </w:rPr>
      </w:pPr>
      <w:r w:rsidRPr="004E1C82">
        <w:rPr>
          <w:rFonts w:ascii="Times New Roman" w:eastAsia="Times New Roman" w:hAnsi="Times New Roman" w:cs="Times New Roman"/>
          <w:b/>
          <w:color w:val="auto"/>
        </w:rPr>
        <w:t>Перечень банков для банко</w:t>
      </w:r>
      <w:r w:rsidRPr="004E1C82">
        <w:rPr>
          <w:b/>
        </w:rPr>
        <w:t>вской гарантии</w:t>
      </w:r>
    </w:p>
    <w:p w:rsidR="00E91EC4" w:rsidRPr="004E1C82" w:rsidRDefault="00E91EC4" w:rsidP="00E15FC0">
      <w:pPr>
        <w:pStyle w:val="LO-normal"/>
        <w:tabs>
          <w:tab w:val="left" w:pos="142"/>
        </w:tabs>
        <w:ind w:firstLine="567"/>
        <w:jc w:val="center"/>
        <w:rPr>
          <w:b/>
        </w:rPr>
      </w:pPr>
    </w:p>
    <w:tbl>
      <w:tblPr>
        <w:tblW w:w="9747" w:type="dxa"/>
        <w:tblLayout w:type="fixed"/>
        <w:tblLook w:val="04A0"/>
      </w:tblPr>
      <w:tblGrid>
        <w:gridCol w:w="555"/>
        <w:gridCol w:w="15"/>
        <w:gridCol w:w="4783"/>
        <w:gridCol w:w="4394"/>
      </w:tblGrid>
      <w:tr w:rsidR="00E91EC4" w:rsidRPr="004E1C82" w:rsidTr="00E91EC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jc w:val="center"/>
              <w:rPr>
                <w:color w:val="000000"/>
              </w:rPr>
            </w:pPr>
            <w:r w:rsidRPr="004E1C82">
              <w:rPr>
                <w:color w:val="000000"/>
              </w:rPr>
              <w:t>№</w:t>
            </w:r>
          </w:p>
        </w:tc>
        <w:tc>
          <w:tcPr>
            <w:tcW w:w="4783" w:type="dxa"/>
            <w:tcBorders>
              <w:top w:val="single" w:sz="4" w:space="0" w:color="auto"/>
              <w:left w:val="nil"/>
              <w:bottom w:val="single" w:sz="4" w:space="0" w:color="auto"/>
              <w:right w:val="single" w:sz="4" w:space="0" w:color="auto"/>
            </w:tcBorders>
            <w:shd w:val="clear" w:color="auto" w:fill="FFFFFF"/>
            <w:noWrap/>
            <w:vAlign w:val="center"/>
            <w:hideMark/>
          </w:tcPr>
          <w:p w:rsidR="00E91EC4" w:rsidRPr="004E1C82" w:rsidRDefault="00E91EC4" w:rsidP="00E91EC4">
            <w:pPr>
              <w:jc w:val="center"/>
            </w:pPr>
            <w:r w:rsidRPr="004E1C82">
              <w:t>Перечень банков</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rsidR="00E91EC4" w:rsidRPr="004E1C82" w:rsidRDefault="00E91EC4" w:rsidP="00E91EC4">
            <w:pPr>
              <w:jc w:val="center"/>
            </w:pPr>
            <w:r w:rsidRPr="004E1C82">
              <w:t>Лимит на прием независимых (банковских) гарантий, млн. руб.</w:t>
            </w:r>
          </w:p>
        </w:tc>
      </w:tr>
      <w:tr w:rsidR="00E91EC4" w:rsidRPr="004E1C82" w:rsidTr="00E91EC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1.</w:t>
            </w:r>
          </w:p>
        </w:tc>
        <w:tc>
          <w:tcPr>
            <w:tcW w:w="4783" w:type="dxa"/>
            <w:tcBorders>
              <w:top w:val="single" w:sz="4" w:space="0" w:color="auto"/>
              <w:left w:val="nil"/>
              <w:bottom w:val="nil"/>
              <w:right w:val="single" w:sz="4" w:space="0" w:color="auto"/>
            </w:tcBorders>
            <w:shd w:val="clear" w:color="auto" w:fill="FFFFFF"/>
            <w:hideMark/>
          </w:tcPr>
          <w:p w:rsidR="00E91EC4" w:rsidRPr="004E1C82" w:rsidRDefault="00E91EC4" w:rsidP="00E91EC4">
            <w:r w:rsidRPr="004E1C82">
              <w:t>ПАО Сбербанк</w:t>
            </w:r>
          </w:p>
        </w:tc>
        <w:tc>
          <w:tcPr>
            <w:tcW w:w="4394" w:type="dxa"/>
            <w:tcBorders>
              <w:top w:val="single" w:sz="4" w:space="0" w:color="auto"/>
              <w:left w:val="nil"/>
              <w:bottom w:val="nil"/>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2.</w:t>
            </w:r>
          </w:p>
        </w:tc>
        <w:tc>
          <w:tcPr>
            <w:tcW w:w="4783"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r w:rsidRPr="004E1C82">
              <w:t xml:space="preserve">Банк ВТБ (ПАО) </w:t>
            </w:r>
          </w:p>
        </w:tc>
        <w:tc>
          <w:tcPr>
            <w:tcW w:w="4394"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3.</w:t>
            </w:r>
          </w:p>
        </w:tc>
        <w:tc>
          <w:tcPr>
            <w:tcW w:w="4783" w:type="dxa"/>
            <w:tcBorders>
              <w:top w:val="nil"/>
              <w:left w:val="nil"/>
              <w:bottom w:val="nil"/>
              <w:right w:val="single" w:sz="4" w:space="0" w:color="auto"/>
            </w:tcBorders>
            <w:shd w:val="clear" w:color="auto" w:fill="FFFFFF"/>
            <w:hideMark/>
          </w:tcPr>
          <w:p w:rsidR="00E91EC4" w:rsidRPr="004E1C82" w:rsidRDefault="00E91EC4" w:rsidP="00E91EC4">
            <w:r w:rsidRPr="004E1C82">
              <w:t>Банк ГПБ (АО)</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4.</w:t>
            </w:r>
          </w:p>
        </w:tc>
        <w:tc>
          <w:tcPr>
            <w:tcW w:w="4783"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r w:rsidRPr="004E1C82">
              <w:t>АО «Альфа-Банк»</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5.</w:t>
            </w:r>
          </w:p>
        </w:tc>
        <w:tc>
          <w:tcPr>
            <w:tcW w:w="4783"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rPr>
                <w:bCs/>
                <w:color w:val="000000"/>
              </w:rPr>
            </w:pPr>
            <w:r w:rsidRPr="004E1C82">
              <w:t>АО «Россельхозбанк»</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6.</w:t>
            </w:r>
          </w:p>
        </w:tc>
        <w:tc>
          <w:tcPr>
            <w:tcW w:w="4783"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rPr>
                <w:bCs/>
                <w:color w:val="000000"/>
              </w:rPr>
            </w:pPr>
            <w:r w:rsidRPr="004E1C82">
              <w:t>ПАО «Московский кредитный банк»</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r w:rsidRPr="004E1C82">
              <w:t>7.</w:t>
            </w:r>
          </w:p>
        </w:tc>
        <w:tc>
          <w:tcPr>
            <w:tcW w:w="4783" w:type="dxa"/>
            <w:tcBorders>
              <w:top w:val="nil"/>
              <w:left w:val="nil"/>
              <w:bottom w:val="single" w:sz="4" w:space="0" w:color="auto"/>
              <w:right w:val="single" w:sz="4" w:space="0" w:color="auto"/>
            </w:tcBorders>
            <w:shd w:val="clear" w:color="auto" w:fill="FFFFFF"/>
            <w:hideMark/>
          </w:tcPr>
          <w:p w:rsidR="00E91EC4" w:rsidRPr="004E1C82" w:rsidRDefault="00E91EC4" w:rsidP="00E91EC4">
            <w:pPr>
              <w:rPr>
                <w:bCs/>
                <w:color w:val="000000"/>
              </w:rPr>
            </w:pPr>
            <w:r w:rsidRPr="004E1C82">
              <w:t>ПАО Банк «ФК Открытие»</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r w:rsidRPr="004E1C82">
              <w:t>8.</w:t>
            </w:r>
          </w:p>
        </w:tc>
        <w:tc>
          <w:tcPr>
            <w:tcW w:w="4783" w:type="dxa"/>
            <w:tcBorders>
              <w:top w:val="nil"/>
              <w:left w:val="nil"/>
              <w:bottom w:val="single" w:sz="4" w:space="0" w:color="auto"/>
              <w:right w:val="single" w:sz="4" w:space="0" w:color="auto"/>
            </w:tcBorders>
            <w:shd w:val="clear" w:color="auto" w:fill="FFFFFF"/>
            <w:hideMark/>
          </w:tcPr>
          <w:p w:rsidR="00E91EC4" w:rsidRPr="004E1C82" w:rsidRDefault="00E91EC4" w:rsidP="00E91EC4">
            <w:pPr>
              <w:rPr>
                <w:bCs/>
                <w:color w:val="000000"/>
              </w:rPr>
            </w:pPr>
            <w:r w:rsidRPr="004E1C82">
              <w:t>ПАО «Совкомбанк»</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9.</w:t>
            </w:r>
          </w:p>
        </w:tc>
        <w:tc>
          <w:tcPr>
            <w:tcW w:w="4783" w:type="dxa"/>
            <w:tcBorders>
              <w:top w:val="single" w:sz="4" w:space="0" w:color="auto"/>
              <w:left w:val="nil"/>
              <w:bottom w:val="nil"/>
              <w:right w:val="single" w:sz="4" w:space="0" w:color="auto"/>
            </w:tcBorders>
            <w:shd w:val="clear" w:color="auto" w:fill="FFFFFF"/>
            <w:hideMark/>
          </w:tcPr>
          <w:p w:rsidR="00E91EC4" w:rsidRPr="004E1C82" w:rsidRDefault="00E91EC4" w:rsidP="00E91EC4">
            <w:pPr>
              <w:rPr>
                <w:bCs/>
                <w:color w:val="000000"/>
              </w:rPr>
            </w:pPr>
            <w:r w:rsidRPr="004E1C82">
              <w:t>АО «Райффайзенбанк»</w:t>
            </w:r>
          </w:p>
        </w:tc>
        <w:tc>
          <w:tcPr>
            <w:tcW w:w="4394"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10.</w:t>
            </w:r>
          </w:p>
        </w:tc>
        <w:tc>
          <w:tcPr>
            <w:tcW w:w="4783" w:type="dxa"/>
            <w:tcBorders>
              <w:top w:val="single" w:sz="4" w:space="0" w:color="auto"/>
              <w:left w:val="nil"/>
              <w:bottom w:val="nil"/>
              <w:right w:val="single" w:sz="4" w:space="0" w:color="auto"/>
            </w:tcBorders>
            <w:shd w:val="clear" w:color="auto" w:fill="FFFFFF"/>
            <w:hideMark/>
          </w:tcPr>
          <w:p w:rsidR="00E91EC4" w:rsidRPr="004E1C82" w:rsidRDefault="00E91EC4" w:rsidP="00E91EC4">
            <w:pPr>
              <w:rPr>
                <w:bCs/>
                <w:color w:val="000000"/>
              </w:rPr>
            </w:pPr>
            <w:r w:rsidRPr="004E1C82">
              <w:t>ПАО РОСБАНК</w:t>
            </w:r>
          </w:p>
        </w:tc>
        <w:tc>
          <w:tcPr>
            <w:tcW w:w="4394"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11.</w:t>
            </w:r>
          </w:p>
        </w:tc>
        <w:tc>
          <w:tcPr>
            <w:tcW w:w="4783"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r w:rsidRPr="004E1C82">
              <w:t>АО ЮниКредит Банк</w:t>
            </w:r>
          </w:p>
        </w:tc>
        <w:tc>
          <w:tcPr>
            <w:tcW w:w="4394"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91EC4" w:rsidRPr="004E1C82" w:rsidRDefault="00E91EC4" w:rsidP="00E91EC4">
            <w:pPr>
              <w:rPr>
                <w:color w:val="000000"/>
              </w:rPr>
            </w:pPr>
            <w:r w:rsidRPr="004E1C82">
              <w:rPr>
                <w:color w:val="000000"/>
              </w:rPr>
              <w:t>12.</w:t>
            </w:r>
          </w:p>
        </w:tc>
        <w:tc>
          <w:tcPr>
            <w:tcW w:w="4783"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rPr>
                <w:bCs/>
              </w:rPr>
            </w:pPr>
            <w:r w:rsidRPr="004E1C82">
              <w:t>АО «ПРОМСВЯЗЬБАНК»</w:t>
            </w:r>
          </w:p>
        </w:tc>
        <w:tc>
          <w:tcPr>
            <w:tcW w:w="4394"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9747" w:type="dxa"/>
            <w:gridSpan w:val="4"/>
            <w:tcBorders>
              <w:top w:val="nil"/>
              <w:left w:val="single" w:sz="4" w:space="0" w:color="auto"/>
              <w:bottom w:val="single" w:sz="4" w:space="0" w:color="auto"/>
              <w:right w:val="single" w:sz="4" w:space="0" w:color="auto"/>
            </w:tcBorders>
            <w:shd w:val="clear" w:color="auto" w:fill="FFFFFF"/>
            <w:noWrap/>
            <w:hideMark/>
          </w:tcPr>
          <w:p w:rsidR="00E91EC4" w:rsidRPr="004E1C82" w:rsidRDefault="00E91EC4" w:rsidP="00E91EC4">
            <w:pPr>
              <w:jc w:val="center"/>
              <w:rPr>
                <w:b/>
              </w:rPr>
            </w:pPr>
            <w:r w:rsidRPr="004E1C82">
              <w:rPr>
                <w:b/>
              </w:rPr>
              <w:t>Иностранные банковские учреждения</w:t>
            </w:r>
          </w:p>
        </w:tc>
      </w:tr>
      <w:tr w:rsidR="00E91EC4" w:rsidRPr="004E1C82" w:rsidTr="00E91EC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91EC4" w:rsidRPr="004E1C82" w:rsidRDefault="00E91EC4" w:rsidP="00E91EC4">
            <w:pPr>
              <w:jc w:val="center"/>
              <w:rPr>
                <w:color w:val="000000"/>
              </w:rPr>
            </w:pPr>
            <w:r w:rsidRPr="004E1C82">
              <w:rPr>
                <w:color w:val="000000"/>
              </w:rPr>
              <w:t>13.</w:t>
            </w:r>
          </w:p>
        </w:tc>
        <w:tc>
          <w:tcPr>
            <w:tcW w:w="4798" w:type="dxa"/>
            <w:gridSpan w:val="2"/>
            <w:tcBorders>
              <w:top w:val="nil"/>
              <w:left w:val="nil"/>
              <w:bottom w:val="single" w:sz="4" w:space="0" w:color="auto"/>
              <w:right w:val="single" w:sz="4" w:space="0" w:color="auto"/>
            </w:tcBorders>
            <w:shd w:val="clear" w:color="auto" w:fill="FFFFFF"/>
            <w:hideMark/>
          </w:tcPr>
          <w:p w:rsidR="00E91EC4" w:rsidRPr="004E1C82" w:rsidRDefault="00E91EC4" w:rsidP="00E91EC4">
            <w:r w:rsidRPr="004E1C82">
              <w:t>Bank of China</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91EC4" w:rsidRPr="004E1C82" w:rsidRDefault="00E91EC4" w:rsidP="00E91EC4">
            <w:pPr>
              <w:jc w:val="center"/>
              <w:rPr>
                <w:color w:val="000000"/>
              </w:rPr>
            </w:pPr>
            <w:r w:rsidRPr="004E1C82">
              <w:rPr>
                <w:color w:val="000000"/>
              </w:rPr>
              <w:t>14.</w:t>
            </w:r>
          </w:p>
        </w:tc>
        <w:tc>
          <w:tcPr>
            <w:tcW w:w="4798" w:type="dxa"/>
            <w:gridSpan w:val="2"/>
            <w:tcBorders>
              <w:top w:val="nil"/>
              <w:left w:val="nil"/>
              <w:bottom w:val="single" w:sz="4" w:space="0" w:color="auto"/>
              <w:right w:val="single" w:sz="4" w:space="0" w:color="auto"/>
            </w:tcBorders>
            <w:shd w:val="clear" w:color="auto" w:fill="FFFFFF"/>
            <w:hideMark/>
          </w:tcPr>
          <w:p w:rsidR="00E91EC4" w:rsidRPr="004E1C82" w:rsidRDefault="00E91EC4" w:rsidP="00E91EC4">
            <w:r w:rsidRPr="004E1C82">
              <w:rPr>
                <w:bCs/>
              </w:rPr>
              <w:t>Shinhan Bank</w:t>
            </w:r>
          </w:p>
        </w:tc>
        <w:tc>
          <w:tcPr>
            <w:tcW w:w="4394" w:type="dxa"/>
            <w:tcBorders>
              <w:top w:val="nil"/>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r w:rsidR="00E91EC4" w:rsidRPr="004E1C82" w:rsidTr="00E91EC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E91EC4" w:rsidRPr="004E1C82" w:rsidRDefault="00E91EC4" w:rsidP="00E91EC4">
            <w:pPr>
              <w:jc w:val="center"/>
              <w:rPr>
                <w:color w:val="000000"/>
              </w:rPr>
            </w:pPr>
            <w:r w:rsidRPr="004E1C82">
              <w:rPr>
                <w:color w:val="000000"/>
              </w:rPr>
              <w:t>15.</w:t>
            </w:r>
          </w:p>
        </w:tc>
        <w:tc>
          <w:tcPr>
            <w:tcW w:w="4798" w:type="dxa"/>
            <w:gridSpan w:val="2"/>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rPr>
                <w:bCs/>
                <w:lang w:val="en-US"/>
              </w:rPr>
            </w:pPr>
            <w:r w:rsidRPr="004E1C82">
              <w:rPr>
                <w:lang w:val="en-US"/>
              </w:rPr>
              <w:t>Standard Chartered Bank (China) Limited</w:t>
            </w:r>
          </w:p>
        </w:tc>
        <w:tc>
          <w:tcPr>
            <w:tcW w:w="4394" w:type="dxa"/>
            <w:tcBorders>
              <w:top w:val="single" w:sz="4" w:space="0" w:color="auto"/>
              <w:left w:val="nil"/>
              <w:bottom w:val="single" w:sz="4" w:space="0" w:color="auto"/>
              <w:right w:val="single" w:sz="4" w:space="0" w:color="auto"/>
            </w:tcBorders>
            <w:shd w:val="clear" w:color="auto" w:fill="FFFFFF"/>
            <w:hideMark/>
          </w:tcPr>
          <w:p w:rsidR="00E91EC4" w:rsidRPr="004E1C82" w:rsidRDefault="00E91EC4" w:rsidP="00E91EC4">
            <w:pPr>
              <w:jc w:val="center"/>
            </w:pPr>
            <w:r w:rsidRPr="004E1C82">
              <w:t>1 000</w:t>
            </w:r>
          </w:p>
        </w:tc>
      </w:tr>
    </w:tbl>
    <w:p w:rsidR="00E91EC4" w:rsidRPr="004E1C82" w:rsidRDefault="00E91EC4" w:rsidP="0019706C">
      <w:pPr>
        <w:pStyle w:val="LO-normal"/>
        <w:tabs>
          <w:tab w:val="left" w:pos="142"/>
        </w:tabs>
        <w:ind w:firstLine="567"/>
        <w:jc w:val="both"/>
        <w:rPr>
          <w:rFonts w:ascii="Times New Roman" w:eastAsia="Times New Roman" w:hAnsi="Times New Roman" w:cs="Times New Roman"/>
          <w:color w:val="000000" w:themeColor="text1"/>
        </w:rPr>
      </w:pPr>
    </w:p>
    <w:p w:rsidR="0019706C" w:rsidRPr="004E1C82"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sidRPr="004E1C82">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19706C" w:rsidRPr="00E15FC0" w:rsidRDefault="0019706C" w:rsidP="0019706C">
      <w:pPr>
        <w:pStyle w:val="LO-normal"/>
        <w:tabs>
          <w:tab w:val="left" w:pos="142"/>
        </w:tabs>
        <w:ind w:firstLine="567"/>
        <w:jc w:val="both"/>
        <w:rPr>
          <w:rFonts w:ascii="Times New Roman" w:eastAsia="Times New Roman" w:hAnsi="Times New Roman" w:cs="Times New Roman"/>
          <w:color w:val="000000" w:themeColor="text1"/>
        </w:rPr>
      </w:pPr>
      <w:r w:rsidRPr="004E1C82">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19706C" w:rsidRPr="00E15FC0" w:rsidRDefault="0019706C" w:rsidP="0019706C">
      <w:pPr>
        <w:pStyle w:val="LO-normal"/>
        <w:tabs>
          <w:tab w:val="left" w:pos="142"/>
        </w:tabs>
        <w:ind w:firstLine="567"/>
        <w:rPr>
          <w:rFonts w:ascii="Times New Roman" w:eastAsia="Times New Roman" w:hAnsi="Times New Roman" w:cs="Times New Roman"/>
          <w:color w:val="000000" w:themeColor="text1"/>
        </w:rPr>
      </w:pPr>
    </w:p>
    <w:p w:rsidR="00F16B11" w:rsidRDefault="00F16B11" w:rsidP="00F16B11">
      <w:pPr>
        <w:pStyle w:val="Style5"/>
        <w:tabs>
          <w:tab w:val="left" w:pos="1133"/>
        </w:tabs>
        <w:spacing w:line="240" w:lineRule="auto"/>
        <w:ind w:left="5" w:firstLine="854"/>
        <w:rPr>
          <w:rStyle w:val="FontStyle12"/>
          <w:i/>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F16B11" w:rsidRPr="004E2DB2" w:rsidTr="0027349E">
        <w:trPr>
          <w:trHeight w:val="1135"/>
        </w:trPr>
        <w:tc>
          <w:tcPr>
            <w:tcW w:w="5382" w:type="dxa"/>
            <w:tcBorders>
              <w:top w:val="nil"/>
              <w:left w:val="nil"/>
              <w:bottom w:val="nil"/>
              <w:right w:val="nil"/>
            </w:tcBorders>
          </w:tcPr>
          <w:p w:rsidR="00F16B11" w:rsidRPr="004E2DB2" w:rsidRDefault="00F16B11" w:rsidP="0027349E">
            <w:pPr>
              <w:keepNext/>
              <w:keepLines/>
            </w:pPr>
            <w:r>
              <w:t>Заказчик:</w:t>
            </w:r>
          </w:p>
          <w:p w:rsidR="00F16B11" w:rsidRPr="004E2DB2" w:rsidRDefault="00F16B11" w:rsidP="0027349E">
            <w:pPr>
              <w:keepNext/>
              <w:keepLines/>
            </w:pPr>
          </w:p>
          <w:p w:rsidR="00F16B11" w:rsidRPr="004E2DB2" w:rsidRDefault="00F16B11" w:rsidP="0027349E">
            <w:pPr>
              <w:keepNext/>
              <w:keepLines/>
              <w:rPr>
                <w:vertAlign w:val="superscript"/>
              </w:rPr>
            </w:pPr>
            <w:r>
              <w:t>________    ______________</w:t>
            </w:r>
          </w:p>
          <w:p w:rsidR="00F16B11" w:rsidRPr="004E2DB2" w:rsidRDefault="00F16B11" w:rsidP="0027349E">
            <w:pPr>
              <w:keepNext/>
              <w:keepLines/>
            </w:pPr>
            <w:r>
              <w:rPr>
                <w:vertAlign w:val="superscript"/>
              </w:rPr>
              <w:t xml:space="preserve">(подпись)                        (Ф.И.О.)                                     </w:t>
            </w:r>
          </w:p>
        </w:tc>
        <w:tc>
          <w:tcPr>
            <w:tcW w:w="4335" w:type="dxa"/>
            <w:tcBorders>
              <w:top w:val="nil"/>
              <w:left w:val="nil"/>
              <w:bottom w:val="nil"/>
              <w:right w:val="nil"/>
            </w:tcBorders>
          </w:tcPr>
          <w:p w:rsidR="00F16B11" w:rsidRPr="004E2DB2" w:rsidRDefault="00F16B11" w:rsidP="0027349E">
            <w:pPr>
              <w:keepNext/>
              <w:keepLines/>
            </w:pPr>
            <w:r>
              <w:rPr>
                <w:rStyle w:val="FontStyle12"/>
                <w:i/>
              </w:rPr>
              <w:t>Подрядчик</w:t>
            </w:r>
            <w:r>
              <w:t>:</w:t>
            </w:r>
          </w:p>
          <w:p w:rsidR="00F16B11" w:rsidRPr="004E2DB2" w:rsidRDefault="00F16B11" w:rsidP="0027349E">
            <w:pPr>
              <w:keepNext/>
              <w:keepLines/>
            </w:pPr>
          </w:p>
          <w:p w:rsidR="00F16B11" w:rsidRPr="004E2DB2" w:rsidRDefault="00F16B11" w:rsidP="0027349E">
            <w:pPr>
              <w:keepNext/>
              <w:keepLines/>
              <w:rPr>
                <w:vertAlign w:val="superscript"/>
              </w:rPr>
            </w:pPr>
            <w:r>
              <w:t>________    ______________</w:t>
            </w:r>
          </w:p>
          <w:p w:rsidR="00F16B11" w:rsidRPr="004E2DB2" w:rsidRDefault="00F16B11" w:rsidP="0027349E">
            <w:pPr>
              <w:keepNext/>
              <w:keepLines/>
            </w:pPr>
            <w:r>
              <w:rPr>
                <w:vertAlign w:val="superscript"/>
              </w:rPr>
              <w:t xml:space="preserve">(подпись)                        (Ф.И.О.)                                     </w:t>
            </w:r>
          </w:p>
        </w:tc>
      </w:tr>
    </w:tbl>
    <w:p w:rsidR="00F16B11" w:rsidRPr="004E2DB2" w:rsidRDefault="00F16B11" w:rsidP="00F16B11"/>
    <w:p w:rsidR="00F16B11" w:rsidRPr="00474A37" w:rsidRDefault="00F16B11" w:rsidP="00474A37">
      <w:pPr>
        <w:pStyle w:val="1a"/>
        <w:jc w:val="right"/>
        <w:outlineLvl w:val="0"/>
        <w:sectPr w:rsidR="00F16B11" w:rsidRPr="00474A37" w:rsidSect="007C51E1">
          <w:pgSz w:w="11907" w:h="16840" w:code="9"/>
          <w:pgMar w:top="1134" w:right="851" w:bottom="1134" w:left="1418" w:header="794" w:footer="794" w:gutter="0"/>
          <w:cols w:space="720"/>
          <w:titlePg/>
          <w:docGrid w:linePitch="326"/>
        </w:sectPr>
      </w:pPr>
    </w:p>
    <w:p w:rsidR="0039705E" w:rsidRDefault="00EA1244">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9705E" w:rsidRDefault="00EA1244">
      <w:pPr>
        <w:pStyle w:val="1a"/>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9705E" w:rsidRPr="00FA3D73" w:rsidRDefault="0039705E" w:rsidP="001A70E3">
      <w:pPr>
        <w:jc w:val="center"/>
        <w:rPr>
          <w:b/>
          <w:bCs/>
          <w:sz w:val="28"/>
          <w:szCs w:val="28"/>
        </w:rPr>
      </w:pPr>
      <w:r>
        <w:rPr>
          <w:b/>
          <w:bCs/>
          <w:sz w:val="28"/>
          <w:szCs w:val="28"/>
        </w:rPr>
        <w:t>СВЕДЕНИЯ ОБ АДМИНИСТРАТИВНОМ И ПРОИЗВОДСТВЕННОМ ПЕРСОНАЛЕ ПРЕТЕНДЕНТА</w:t>
      </w:r>
    </w:p>
    <w:p w:rsidR="0039705E" w:rsidRPr="00FA3D73" w:rsidRDefault="0039705E" w:rsidP="001A70E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39705E" w:rsidRPr="00FA3D73" w:rsidRDefault="0039705E" w:rsidP="001A70E3">
      <w:pPr>
        <w:jc w:val="center"/>
      </w:pPr>
    </w:p>
    <w:p w:rsidR="0039705E" w:rsidRPr="00FA3D73" w:rsidRDefault="0039705E" w:rsidP="001A70E3">
      <w:pPr>
        <w:tabs>
          <w:tab w:val="left" w:pos="9639"/>
        </w:tabs>
        <w:jc w:val="center"/>
        <w:rPr>
          <w:b/>
          <w:bCs/>
          <w:sz w:val="28"/>
          <w:szCs w:val="28"/>
        </w:rPr>
      </w:pPr>
      <w:r>
        <w:rPr>
          <w:b/>
          <w:bCs/>
          <w:sz w:val="28"/>
          <w:szCs w:val="28"/>
        </w:rPr>
        <w:t xml:space="preserve">Административный персонал </w:t>
      </w:r>
    </w:p>
    <w:p w:rsidR="0039705E" w:rsidRPr="00FA3D73" w:rsidRDefault="0039705E" w:rsidP="001A70E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39705E" w:rsidRPr="00FA3D73" w:rsidTr="001A70E3">
        <w:trPr>
          <w:jc w:val="center"/>
        </w:trPr>
        <w:tc>
          <w:tcPr>
            <w:tcW w:w="761" w:type="dxa"/>
            <w:vAlign w:val="center"/>
          </w:tcPr>
          <w:p w:rsidR="0039705E" w:rsidRPr="00FA3D73" w:rsidRDefault="0039705E" w:rsidP="001A70E3">
            <w:pPr>
              <w:tabs>
                <w:tab w:val="left" w:pos="9639"/>
              </w:tabs>
              <w:jc w:val="center"/>
            </w:pPr>
            <w:r>
              <w:t>№ п/п</w:t>
            </w:r>
          </w:p>
        </w:tc>
        <w:tc>
          <w:tcPr>
            <w:tcW w:w="2299" w:type="dxa"/>
            <w:vAlign w:val="center"/>
          </w:tcPr>
          <w:p w:rsidR="0039705E" w:rsidRPr="00FA3D73" w:rsidRDefault="0039705E" w:rsidP="001A70E3">
            <w:pPr>
              <w:tabs>
                <w:tab w:val="left" w:pos="9639"/>
              </w:tabs>
              <w:jc w:val="center"/>
            </w:pPr>
            <w:r>
              <w:t>Занимаемая должность</w:t>
            </w:r>
          </w:p>
        </w:tc>
        <w:tc>
          <w:tcPr>
            <w:tcW w:w="2762" w:type="dxa"/>
            <w:vAlign w:val="center"/>
          </w:tcPr>
          <w:p w:rsidR="0039705E" w:rsidRPr="00FA3D73" w:rsidRDefault="0039705E" w:rsidP="001A70E3">
            <w:pPr>
              <w:tabs>
                <w:tab w:val="left" w:pos="9639"/>
              </w:tabs>
              <w:jc w:val="center"/>
            </w:pPr>
            <w:r>
              <w:t>Ф.И.О.</w:t>
            </w:r>
          </w:p>
        </w:tc>
        <w:tc>
          <w:tcPr>
            <w:tcW w:w="2160" w:type="dxa"/>
            <w:vAlign w:val="center"/>
          </w:tcPr>
          <w:p w:rsidR="0039705E" w:rsidRPr="00FA3D73" w:rsidRDefault="0039705E" w:rsidP="001A70E3">
            <w:pPr>
              <w:tabs>
                <w:tab w:val="left" w:pos="9639"/>
              </w:tabs>
              <w:jc w:val="center"/>
            </w:pPr>
            <w:r>
              <w:t>Образование и специальность</w:t>
            </w:r>
          </w:p>
        </w:tc>
        <w:tc>
          <w:tcPr>
            <w:tcW w:w="2247" w:type="dxa"/>
            <w:vAlign w:val="center"/>
          </w:tcPr>
          <w:p w:rsidR="0039705E" w:rsidRPr="00FA3D73" w:rsidRDefault="0039705E" w:rsidP="001A70E3">
            <w:pPr>
              <w:tabs>
                <w:tab w:val="left" w:pos="9639"/>
              </w:tabs>
              <w:jc w:val="center"/>
            </w:pPr>
            <w:r>
              <w:t>Стаж работы по профилю занимаемой должности</w:t>
            </w:r>
          </w:p>
        </w:tc>
      </w:tr>
      <w:tr w:rsidR="0039705E" w:rsidRPr="00FA3D73" w:rsidTr="001A70E3">
        <w:trPr>
          <w:jc w:val="center"/>
        </w:trPr>
        <w:tc>
          <w:tcPr>
            <w:tcW w:w="761" w:type="dxa"/>
            <w:vAlign w:val="center"/>
          </w:tcPr>
          <w:p w:rsidR="0039705E" w:rsidRPr="00FA3D73" w:rsidRDefault="0039705E" w:rsidP="001A70E3">
            <w:pPr>
              <w:tabs>
                <w:tab w:val="left" w:pos="9639"/>
              </w:tabs>
              <w:jc w:val="center"/>
            </w:pPr>
            <w:r>
              <w:t>1</w:t>
            </w:r>
          </w:p>
        </w:tc>
        <w:tc>
          <w:tcPr>
            <w:tcW w:w="2299" w:type="dxa"/>
            <w:vAlign w:val="center"/>
          </w:tcPr>
          <w:p w:rsidR="0039705E" w:rsidRPr="00FA3D73" w:rsidRDefault="0039705E" w:rsidP="001A70E3">
            <w:pPr>
              <w:tabs>
                <w:tab w:val="left" w:pos="9639"/>
              </w:tabs>
              <w:jc w:val="center"/>
            </w:pPr>
          </w:p>
        </w:tc>
        <w:tc>
          <w:tcPr>
            <w:tcW w:w="2762" w:type="dxa"/>
          </w:tcPr>
          <w:p w:rsidR="0039705E" w:rsidRPr="00FA3D73" w:rsidRDefault="0039705E" w:rsidP="001A70E3">
            <w:pPr>
              <w:tabs>
                <w:tab w:val="left" w:pos="9639"/>
              </w:tabs>
              <w:jc w:val="center"/>
            </w:pPr>
          </w:p>
        </w:tc>
        <w:tc>
          <w:tcPr>
            <w:tcW w:w="2160" w:type="dxa"/>
            <w:vAlign w:val="center"/>
          </w:tcPr>
          <w:p w:rsidR="0039705E" w:rsidRPr="00FA3D73" w:rsidRDefault="0039705E" w:rsidP="001A70E3">
            <w:pPr>
              <w:tabs>
                <w:tab w:val="left" w:pos="9639"/>
              </w:tabs>
              <w:jc w:val="center"/>
            </w:pPr>
          </w:p>
        </w:tc>
        <w:tc>
          <w:tcPr>
            <w:tcW w:w="2247" w:type="dxa"/>
            <w:vAlign w:val="center"/>
          </w:tcPr>
          <w:p w:rsidR="0039705E" w:rsidRPr="00FA3D73" w:rsidRDefault="0039705E" w:rsidP="001A70E3">
            <w:pPr>
              <w:tabs>
                <w:tab w:val="left" w:pos="9639"/>
              </w:tabs>
              <w:jc w:val="center"/>
            </w:pPr>
          </w:p>
        </w:tc>
      </w:tr>
      <w:tr w:rsidR="0039705E" w:rsidRPr="00FA3D73" w:rsidTr="001A70E3">
        <w:trPr>
          <w:jc w:val="center"/>
        </w:trPr>
        <w:tc>
          <w:tcPr>
            <w:tcW w:w="761" w:type="dxa"/>
            <w:vAlign w:val="center"/>
          </w:tcPr>
          <w:p w:rsidR="0039705E" w:rsidRPr="00FA3D73" w:rsidRDefault="0039705E" w:rsidP="001A70E3">
            <w:pPr>
              <w:tabs>
                <w:tab w:val="left" w:pos="9639"/>
              </w:tabs>
              <w:jc w:val="center"/>
            </w:pPr>
            <w:r>
              <w:t>2</w:t>
            </w:r>
          </w:p>
        </w:tc>
        <w:tc>
          <w:tcPr>
            <w:tcW w:w="2299" w:type="dxa"/>
            <w:vAlign w:val="center"/>
          </w:tcPr>
          <w:p w:rsidR="0039705E" w:rsidRPr="00FA3D73" w:rsidRDefault="0039705E" w:rsidP="001A70E3">
            <w:pPr>
              <w:tabs>
                <w:tab w:val="left" w:pos="9639"/>
              </w:tabs>
              <w:jc w:val="center"/>
            </w:pPr>
          </w:p>
        </w:tc>
        <w:tc>
          <w:tcPr>
            <w:tcW w:w="2762" w:type="dxa"/>
          </w:tcPr>
          <w:p w:rsidR="0039705E" w:rsidRPr="00FA3D73" w:rsidRDefault="0039705E" w:rsidP="001A70E3">
            <w:pPr>
              <w:tabs>
                <w:tab w:val="left" w:pos="9639"/>
              </w:tabs>
              <w:jc w:val="center"/>
            </w:pPr>
          </w:p>
        </w:tc>
        <w:tc>
          <w:tcPr>
            <w:tcW w:w="2160" w:type="dxa"/>
            <w:vAlign w:val="center"/>
          </w:tcPr>
          <w:p w:rsidR="0039705E" w:rsidRPr="00FA3D73" w:rsidRDefault="0039705E" w:rsidP="001A70E3">
            <w:pPr>
              <w:tabs>
                <w:tab w:val="left" w:pos="9639"/>
              </w:tabs>
              <w:jc w:val="center"/>
            </w:pPr>
          </w:p>
        </w:tc>
        <w:tc>
          <w:tcPr>
            <w:tcW w:w="2247" w:type="dxa"/>
            <w:vAlign w:val="center"/>
          </w:tcPr>
          <w:p w:rsidR="0039705E" w:rsidRPr="00FA3D73" w:rsidRDefault="0039705E" w:rsidP="001A70E3">
            <w:pPr>
              <w:tabs>
                <w:tab w:val="left" w:pos="9639"/>
              </w:tabs>
              <w:jc w:val="center"/>
            </w:pPr>
          </w:p>
        </w:tc>
      </w:tr>
      <w:tr w:rsidR="0039705E" w:rsidRPr="00FA3D73" w:rsidTr="001A70E3">
        <w:trPr>
          <w:jc w:val="center"/>
        </w:trPr>
        <w:tc>
          <w:tcPr>
            <w:tcW w:w="761" w:type="dxa"/>
            <w:vAlign w:val="center"/>
          </w:tcPr>
          <w:p w:rsidR="0039705E" w:rsidRPr="00FA3D73" w:rsidRDefault="0039705E" w:rsidP="001A70E3">
            <w:pPr>
              <w:tabs>
                <w:tab w:val="left" w:pos="9639"/>
              </w:tabs>
              <w:jc w:val="center"/>
            </w:pPr>
            <w:r>
              <w:t>…</w:t>
            </w:r>
          </w:p>
        </w:tc>
        <w:tc>
          <w:tcPr>
            <w:tcW w:w="2299" w:type="dxa"/>
            <w:vAlign w:val="center"/>
          </w:tcPr>
          <w:p w:rsidR="0039705E" w:rsidRPr="00FA3D73" w:rsidRDefault="0039705E" w:rsidP="001A70E3">
            <w:pPr>
              <w:tabs>
                <w:tab w:val="left" w:pos="9639"/>
              </w:tabs>
              <w:jc w:val="center"/>
            </w:pPr>
          </w:p>
        </w:tc>
        <w:tc>
          <w:tcPr>
            <w:tcW w:w="2762" w:type="dxa"/>
          </w:tcPr>
          <w:p w:rsidR="0039705E" w:rsidRPr="00FA3D73" w:rsidRDefault="0039705E" w:rsidP="001A70E3">
            <w:pPr>
              <w:tabs>
                <w:tab w:val="left" w:pos="9639"/>
              </w:tabs>
              <w:jc w:val="center"/>
            </w:pPr>
          </w:p>
        </w:tc>
        <w:tc>
          <w:tcPr>
            <w:tcW w:w="2160" w:type="dxa"/>
            <w:vAlign w:val="center"/>
          </w:tcPr>
          <w:p w:rsidR="0039705E" w:rsidRPr="00FA3D73" w:rsidRDefault="0039705E" w:rsidP="001A70E3">
            <w:pPr>
              <w:tabs>
                <w:tab w:val="left" w:pos="9639"/>
              </w:tabs>
              <w:jc w:val="center"/>
            </w:pPr>
          </w:p>
        </w:tc>
        <w:tc>
          <w:tcPr>
            <w:tcW w:w="2247" w:type="dxa"/>
            <w:vAlign w:val="center"/>
          </w:tcPr>
          <w:p w:rsidR="0039705E" w:rsidRPr="00FA3D73" w:rsidRDefault="0039705E" w:rsidP="001A70E3">
            <w:pPr>
              <w:tabs>
                <w:tab w:val="left" w:pos="9639"/>
              </w:tabs>
              <w:jc w:val="center"/>
            </w:pPr>
          </w:p>
        </w:tc>
      </w:tr>
    </w:tbl>
    <w:p w:rsidR="0039705E" w:rsidRPr="00FA3D73" w:rsidRDefault="0039705E" w:rsidP="001A70E3">
      <w:pPr>
        <w:tabs>
          <w:tab w:val="left" w:pos="9639"/>
        </w:tabs>
      </w:pPr>
    </w:p>
    <w:p w:rsidR="0039705E" w:rsidRPr="00FA3D73" w:rsidRDefault="0039705E" w:rsidP="001A70E3">
      <w:pPr>
        <w:tabs>
          <w:tab w:val="left" w:pos="9639"/>
        </w:tabs>
        <w:jc w:val="center"/>
        <w:rPr>
          <w:b/>
          <w:bCs/>
          <w:sz w:val="28"/>
          <w:szCs w:val="28"/>
        </w:rPr>
      </w:pPr>
      <w:r>
        <w:rPr>
          <w:b/>
          <w:bCs/>
          <w:sz w:val="28"/>
          <w:szCs w:val="28"/>
        </w:rPr>
        <w:t>Производственный персонал (рабочие)</w:t>
      </w:r>
    </w:p>
    <w:p w:rsidR="0039705E" w:rsidRPr="00FA3D73" w:rsidRDefault="0039705E" w:rsidP="001A70E3">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39705E" w:rsidRPr="00FA3D73" w:rsidTr="001A70E3">
        <w:trPr>
          <w:trHeight w:val="1000"/>
          <w:jc w:val="center"/>
        </w:trPr>
        <w:tc>
          <w:tcPr>
            <w:tcW w:w="761" w:type="dxa"/>
            <w:vAlign w:val="center"/>
          </w:tcPr>
          <w:p w:rsidR="0039705E" w:rsidRPr="00FA3D73" w:rsidRDefault="0039705E" w:rsidP="001A70E3">
            <w:pPr>
              <w:tabs>
                <w:tab w:val="left" w:pos="9639"/>
              </w:tabs>
              <w:jc w:val="center"/>
            </w:pPr>
            <w:r>
              <w:t>№ п/п</w:t>
            </w:r>
          </w:p>
        </w:tc>
        <w:tc>
          <w:tcPr>
            <w:tcW w:w="2590" w:type="dxa"/>
            <w:vAlign w:val="center"/>
          </w:tcPr>
          <w:p w:rsidR="0039705E" w:rsidRPr="00FA3D73" w:rsidRDefault="0039705E" w:rsidP="001A70E3">
            <w:pPr>
              <w:tabs>
                <w:tab w:val="left" w:pos="9639"/>
              </w:tabs>
              <w:jc w:val="center"/>
            </w:pPr>
            <w:r>
              <w:t>Специальность</w:t>
            </w:r>
          </w:p>
          <w:p w:rsidR="0039705E" w:rsidRPr="00FA3D73" w:rsidRDefault="0039705E" w:rsidP="001A70E3">
            <w:pPr>
              <w:tabs>
                <w:tab w:val="left" w:pos="9639"/>
              </w:tabs>
              <w:jc w:val="center"/>
            </w:pPr>
            <w:r>
              <w:t>по каждому рабочему</w:t>
            </w:r>
          </w:p>
        </w:tc>
        <w:tc>
          <w:tcPr>
            <w:tcW w:w="2472" w:type="dxa"/>
            <w:vAlign w:val="center"/>
          </w:tcPr>
          <w:p w:rsidR="0039705E" w:rsidRPr="00FA3D73" w:rsidRDefault="0039705E" w:rsidP="001A70E3">
            <w:pPr>
              <w:tabs>
                <w:tab w:val="left" w:pos="9639"/>
              </w:tabs>
              <w:jc w:val="center"/>
            </w:pPr>
            <w:r>
              <w:t>Ф.И.О.</w:t>
            </w:r>
          </w:p>
        </w:tc>
        <w:tc>
          <w:tcPr>
            <w:tcW w:w="1984" w:type="dxa"/>
            <w:vAlign w:val="center"/>
          </w:tcPr>
          <w:p w:rsidR="0039705E" w:rsidRPr="00FA3D73" w:rsidRDefault="0039705E" w:rsidP="001A70E3">
            <w:pPr>
              <w:tabs>
                <w:tab w:val="left" w:pos="9639"/>
              </w:tabs>
              <w:jc w:val="center"/>
            </w:pPr>
            <w:r>
              <w:t>Разряд, квалификация</w:t>
            </w:r>
          </w:p>
        </w:tc>
        <w:tc>
          <w:tcPr>
            <w:tcW w:w="2451" w:type="dxa"/>
            <w:vAlign w:val="center"/>
          </w:tcPr>
          <w:p w:rsidR="0039705E" w:rsidRPr="00FA3D73" w:rsidRDefault="0039705E" w:rsidP="001A70E3">
            <w:pPr>
              <w:tabs>
                <w:tab w:val="left" w:pos="9639"/>
              </w:tabs>
              <w:jc w:val="center"/>
            </w:pPr>
            <w:r>
              <w:t>Стаж работы по специальности</w:t>
            </w:r>
          </w:p>
        </w:tc>
      </w:tr>
      <w:tr w:rsidR="0039705E" w:rsidRPr="00FA3D73" w:rsidTr="001A70E3">
        <w:trPr>
          <w:jc w:val="center"/>
        </w:trPr>
        <w:tc>
          <w:tcPr>
            <w:tcW w:w="761" w:type="dxa"/>
            <w:vAlign w:val="center"/>
          </w:tcPr>
          <w:p w:rsidR="0039705E" w:rsidRPr="00FA3D73" w:rsidRDefault="0039705E" w:rsidP="001A70E3">
            <w:pPr>
              <w:tabs>
                <w:tab w:val="left" w:pos="9639"/>
              </w:tabs>
              <w:jc w:val="center"/>
            </w:pPr>
            <w:r>
              <w:t>1</w:t>
            </w:r>
          </w:p>
        </w:tc>
        <w:tc>
          <w:tcPr>
            <w:tcW w:w="2590" w:type="dxa"/>
            <w:vAlign w:val="center"/>
          </w:tcPr>
          <w:p w:rsidR="0039705E" w:rsidRPr="00FA3D73" w:rsidRDefault="0039705E" w:rsidP="001A70E3">
            <w:pPr>
              <w:tabs>
                <w:tab w:val="left" w:pos="9639"/>
              </w:tabs>
              <w:jc w:val="center"/>
            </w:pPr>
          </w:p>
        </w:tc>
        <w:tc>
          <w:tcPr>
            <w:tcW w:w="2472" w:type="dxa"/>
          </w:tcPr>
          <w:p w:rsidR="0039705E" w:rsidRPr="00FA3D73" w:rsidRDefault="0039705E" w:rsidP="001A70E3">
            <w:pPr>
              <w:tabs>
                <w:tab w:val="left" w:pos="9639"/>
              </w:tabs>
              <w:jc w:val="center"/>
            </w:pPr>
          </w:p>
        </w:tc>
        <w:tc>
          <w:tcPr>
            <w:tcW w:w="1984" w:type="dxa"/>
          </w:tcPr>
          <w:p w:rsidR="0039705E" w:rsidRPr="00FA3D73" w:rsidRDefault="0039705E" w:rsidP="001A70E3">
            <w:pPr>
              <w:tabs>
                <w:tab w:val="left" w:pos="9639"/>
              </w:tabs>
              <w:jc w:val="center"/>
            </w:pPr>
          </w:p>
        </w:tc>
        <w:tc>
          <w:tcPr>
            <w:tcW w:w="2451" w:type="dxa"/>
            <w:vAlign w:val="center"/>
          </w:tcPr>
          <w:p w:rsidR="0039705E" w:rsidRPr="00FA3D73" w:rsidRDefault="0039705E" w:rsidP="001A70E3">
            <w:pPr>
              <w:tabs>
                <w:tab w:val="left" w:pos="9639"/>
              </w:tabs>
              <w:jc w:val="center"/>
            </w:pPr>
          </w:p>
        </w:tc>
      </w:tr>
      <w:tr w:rsidR="0039705E" w:rsidRPr="00FA3D73" w:rsidTr="001A70E3">
        <w:trPr>
          <w:jc w:val="center"/>
        </w:trPr>
        <w:tc>
          <w:tcPr>
            <w:tcW w:w="761" w:type="dxa"/>
            <w:vAlign w:val="center"/>
          </w:tcPr>
          <w:p w:rsidR="0039705E" w:rsidRPr="00FA3D73" w:rsidRDefault="0039705E" w:rsidP="001A70E3">
            <w:pPr>
              <w:tabs>
                <w:tab w:val="left" w:pos="9639"/>
              </w:tabs>
              <w:jc w:val="center"/>
            </w:pPr>
            <w:r>
              <w:t>2</w:t>
            </w:r>
          </w:p>
        </w:tc>
        <w:tc>
          <w:tcPr>
            <w:tcW w:w="2590" w:type="dxa"/>
            <w:vAlign w:val="center"/>
          </w:tcPr>
          <w:p w:rsidR="0039705E" w:rsidRPr="00FA3D73" w:rsidRDefault="0039705E" w:rsidP="001A70E3">
            <w:pPr>
              <w:tabs>
                <w:tab w:val="left" w:pos="9639"/>
              </w:tabs>
              <w:jc w:val="center"/>
            </w:pPr>
          </w:p>
        </w:tc>
        <w:tc>
          <w:tcPr>
            <w:tcW w:w="2472" w:type="dxa"/>
          </w:tcPr>
          <w:p w:rsidR="0039705E" w:rsidRPr="00FA3D73" w:rsidRDefault="0039705E" w:rsidP="001A70E3">
            <w:pPr>
              <w:tabs>
                <w:tab w:val="left" w:pos="9639"/>
              </w:tabs>
              <w:jc w:val="center"/>
            </w:pPr>
          </w:p>
        </w:tc>
        <w:tc>
          <w:tcPr>
            <w:tcW w:w="1984" w:type="dxa"/>
          </w:tcPr>
          <w:p w:rsidR="0039705E" w:rsidRPr="00FA3D73" w:rsidRDefault="0039705E" w:rsidP="001A70E3">
            <w:pPr>
              <w:tabs>
                <w:tab w:val="left" w:pos="9639"/>
              </w:tabs>
              <w:jc w:val="center"/>
            </w:pPr>
          </w:p>
        </w:tc>
        <w:tc>
          <w:tcPr>
            <w:tcW w:w="2451" w:type="dxa"/>
            <w:vAlign w:val="center"/>
          </w:tcPr>
          <w:p w:rsidR="0039705E" w:rsidRPr="00FA3D73" w:rsidRDefault="0039705E" w:rsidP="001A70E3">
            <w:pPr>
              <w:tabs>
                <w:tab w:val="left" w:pos="9639"/>
              </w:tabs>
              <w:jc w:val="center"/>
            </w:pPr>
          </w:p>
        </w:tc>
      </w:tr>
      <w:tr w:rsidR="0039705E" w:rsidRPr="00FA3D73" w:rsidTr="001A70E3">
        <w:trPr>
          <w:jc w:val="center"/>
        </w:trPr>
        <w:tc>
          <w:tcPr>
            <w:tcW w:w="761" w:type="dxa"/>
            <w:vAlign w:val="center"/>
          </w:tcPr>
          <w:p w:rsidR="0039705E" w:rsidRPr="00FA3D73" w:rsidRDefault="0039705E" w:rsidP="001A70E3">
            <w:pPr>
              <w:tabs>
                <w:tab w:val="left" w:pos="9639"/>
              </w:tabs>
              <w:jc w:val="center"/>
            </w:pPr>
            <w:r>
              <w:t>…</w:t>
            </w:r>
          </w:p>
        </w:tc>
        <w:tc>
          <w:tcPr>
            <w:tcW w:w="2590" w:type="dxa"/>
            <w:vAlign w:val="center"/>
          </w:tcPr>
          <w:p w:rsidR="0039705E" w:rsidRPr="00FA3D73" w:rsidRDefault="0039705E" w:rsidP="001A70E3">
            <w:pPr>
              <w:tabs>
                <w:tab w:val="left" w:pos="9639"/>
              </w:tabs>
              <w:jc w:val="center"/>
            </w:pPr>
          </w:p>
        </w:tc>
        <w:tc>
          <w:tcPr>
            <w:tcW w:w="2472" w:type="dxa"/>
          </w:tcPr>
          <w:p w:rsidR="0039705E" w:rsidRPr="00FA3D73" w:rsidRDefault="0039705E" w:rsidP="001A70E3">
            <w:pPr>
              <w:tabs>
                <w:tab w:val="left" w:pos="9639"/>
              </w:tabs>
              <w:jc w:val="center"/>
            </w:pPr>
          </w:p>
        </w:tc>
        <w:tc>
          <w:tcPr>
            <w:tcW w:w="1984" w:type="dxa"/>
          </w:tcPr>
          <w:p w:rsidR="0039705E" w:rsidRPr="00FA3D73" w:rsidRDefault="0039705E" w:rsidP="001A70E3">
            <w:pPr>
              <w:tabs>
                <w:tab w:val="left" w:pos="9639"/>
              </w:tabs>
              <w:jc w:val="center"/>
            </w:pPr>
          </w:p>
        </w:tc>
        <w:tc>
          <w:tcPr>
            <w:tcW w:w="2451" w:type="dxa"/>
            <w:vAlign w:val="center"/>
          </w:tcPr>
          <w:p w:rsidR="0039705E" w:rsidRPr="00FA3D73" w:rsidRDefault="0039705E" w:rsidP="001A70E3">
            <w:pPr>
              <w:tabs>
                <w:tab w:val="left" w:pos="9639"/>
              </w:tabs>
              <w:jc w:val="center"/>
            </w:pPr>
          </w:p>
        </w:tc>
      </w:tr>
    </w:tbl>
    <w:p w:rsidR="0039705E" w:rsidRPr="00FA3D73" w:rsidRDefault="0039705E" w:rsidP="001A70E3">
      <w:pPr>
        <w:pStyle w:val="afa"/>
        <w:jc w:val="left"/>
        <w:rPr>
          <w:b/>
          <w:i/>
          <w:sz w:val="28"/>
          <w:szCs w:val="28"/>
        </w:rPr>
      </w:pPr>
    </w:p>
    <w:p w:rsidR="0039705E" w:rsidRDefault="0039705E" w:rsidP="001A70E3">
      <w:pPr>
        <w:pStyle w:val="aff7"/>
        <w:ind w:left="0"/>
        <w:jc w:val="center"/>
        <w:rPr>
          <w:b/>
          <w:bCs/>
          <w:sz w:val="28"/>
          <w:szCs w:val="28"/>
        </w:rPr>
      </w:pPr>
      <w:r>
        <w:rPr>
          <w:b/>
          <w:bCs/>
          <w:sz w:val="28"/>
          <w:szCs w:val="28"/>
        </w:rPr>
        <w:t xml:space="preserve">Специалисты, состоящие в Национальном реестре </w:t>
      </w:r>
    </w:p>
    <w:p w:rsidR="0039705E" w:rsidRPr="00724C27" w:rsidRDefault="0039705E" w:rsidP="001A70E3">
      <w:pPr>
        <w:pStyle w:val="aff7"/>
        <w:ind w:left="0"/>
        <w:jc w:val="center"/>
        <w:rPr>
          <w:b/>
          <w:bCs/>
          <w:sz w:val="28"/>
          <w:szCs w:val="28"/>
        </w:rPr>
      </w:pPr>
      <w:r>
        <w:rPr>
          <w:b/>
          <w:bCs/>
          <w:sz w:val="28"/>
          <w:szCs w:val="28"/>
        </w:rPr>
        <w:t>Специалистов в области строительства</w:t>
      </w:r>
    </w:p>
    <w:p w:rsidR="0039705E" w:rsidRPr="00DA0ABA" w:rsidRDefault="0039705E" w:rsidP="001A70E3">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6111"/>
        <w:gridCol w:w="3190"/>
      </w:tblGrid>
      <w:tr w:rsidR="0039705E" w:rsidRPr="00FA3D73" w:rsidTr="001A70E3">
        <w:trPr>
          <w:trHeight w:val="1000"/>
          <w:jc w:val="center"/>
        </w:trPr>
        <w:tc>
          <w:tcPr>
            <w:tcW w:w="710" w:type="dxa"/>
            <w:vAlign w:val="center"/>
          </w:tcPr>
          <w:p w:rsidR="0039705E" w:rsidRPr="00FA3D73" w:rsidRDefault="0039705E" w:rsidP="001A70E3">
            <w:pPr>
              <w:tabs>
                <w:tab w:val="left" w:pos="9639"/>
              </w:tabs>
              <w:jc w:val="center"/>
            </w:pPr>
            <w:r>
              <w:t>№ п/п</w:t>
            </w:r>
          </w:p>
        </w:tc>
        <w:tc>
          <w:tcPr>
            <w:tcW w:w="6111" w:type="dxa"/>
            <w:vAlign w:val="center"/>
          </w:tcPr>
          <w:p w:rsidR="0039705E" w:rsidRPr="00FA3D73" w:rsidRDefault="0039705E" w:rsidP="001A70E3">
            <w:pPr>
              <w:tabs>
                <w:tab w:val="left" w:pos="9639"/>
              </w:tabs>
              <w:jc w:val="center"/>
            </w:pPr>
            <w:r>
              <w:t>Ф.И.О.</w:t>
            </w:r>
          </w:p>
        </w:tc>
        <w:tc>
          <w:tcPr>
            <w:tcW w:w="3190" w:type="dxa"/>
            <w:vAlign w:val="center"/>
          </w:tcPr>
          <w:p w:rsidR="0039705E" w:rsidRPr="00910D49" w:rsidRDefault="0039705E" w:rsidP="001A70E3">
            <w:pPr>
              <w:pStyle w:val="aff7"/>
              <w:ind w:left="0"/>
              <w:jc w:val="both"/>
            </w:pPr>
            <w:r w:rsidRPr="00910D49">
              <w:t>Номер в Национальном реестре Специалистов в области строительства;</w:t>
            </w:r>
          </w:p>
        </w:tc>
      </w:tr>
      <w:tr w:rsidR="0039705E" w:rsidRPr="00FA3D73" w:rsidTr="001A70E3">
        <w:trPr>
          <w:jc w:val="center"/>
        </w:trPr>
        <w:tc>
          <w:tcPr>
            <w:tcW w:w="710" w:type="dxa"/>
            <w:vAlign w:val="center"/>
          </w:tcPr>
          <w:p w:rsidR="0039705E" w:rsidRPr="00FA3D73" w:rsidRDefault="0039705E" w:rsidP="001A70E3">
            <w:pPr>
              <w:tabs>
                <w:tab w:val="left" w:pos="9639"/>
              </w:tabs>
              <w:jc w:val="center"/>
            </w:pPr>
            <w:r>
              <w:t>1</w:t>
            </w:r>
          </w:p>
        </w:tc>
        <w:tc>
          <w:tcPr>
            <w:tcW w:w="6111" w:type="dxa"/>
            <w:vAlign w:val="center"/>
          </w:tcPr>
          <w:p w:rsidR="0039705E" w:rsidRPr="00FA3D73" w:rsidRDefault="0039705E" w:rsidP="001A70E3">
            <w:pPr>
              <w:tabs>
                <w:tab w:val="left" w:pos="9639"/>
              </w:tabs>
              <w:jc w:val="center"/>
            </w:pPr>
          </w:p>
        </w:tc>
        <w:tc>
          <w:tcPr>
            <w:tcW w:w="3190" w:type="dxa"/>
          </w:tcPr>
          <w:p w:rsidR="0039705E" w:rsidRPr="00FA3D73" w:rsidRDefault="0039705E" w:rsidP="001A70E3">
            <w:pPr>
              <w:tabs>
                <w:tab w:val="left" w:pos="9639"/>
              </w:tabs>
              <w:jc w:val="center"/>
            </w:pPr>
          </w:p>
        </w:tc>
      </w:tr>
      <w:tr w:rsidR="0039705E" w:rsidRPr="00FA3D73" w:rsidTr="001A70E3">
        <w:trPr>
          <w:jc w:val="center"/>
        </w:trPr>
        <w:tc>
          <w:tcPr>
            <w:tcW w:w="710" w:type="dxa"/>
            <w:vAlign w:val="center"/>
          </w:tcPr>
          <w:p w:rsidR="0039705E" w:rsidRPr="00FA3D73" w:rsidRDefault="0039705E" w:rsidP="001A70E3">
            <w:pPr>
              <w:tabs>
                <w:tab w:val="left" w:pos="9639"/>
              </w:tabs>
              <w:jc w:val="center"/>
            </w:pPr>
            <w:r>
              <w:t>2</w:t>
            </w:r>
          </w:p>
        </w:tc>
        <w:tc>
          <w:tcPr>
            <w:tcW w:w="6111" w:type="dxa"/>
            <w:vAlign w:val="center"/>
          </w:tcPr>
          <w:p w:rsidR="0039705E" w:rsidRPr="00FA3D73" w:rsidRDefault="0039705E" w:rsidP="001A70E3">
            <w:pPr>
              <w:tabs>
                <w:tab w:val="left" w:pos="9639"/>
              </w:tabs>
              <w:jc w:val="center"/>
            </w:pPr>
          </w:p>
        </w:tc>
        <w:tc>
          <w:tcPr>
            <w:tcW w:w="3190" w:type="dxa"/>
          </w:tcPr>
          <w:p w:rsidR="0039705E" w:rsidRPr="00FA3D73" w:rsidRDefault="0039705E" w:rsidP="001A70E3">
            <w:pPr>
              <w:tabs>
                <w:tab w:val="left" w:pos="9639"/>
              </w:tabs>
              <w:jc w:val="center"/>
            </w:pPr>
          </w:p>
        </w:tc>
      </w:tr>
      <w:tr w:rsidR="0039705E" w:rsidRPr="00FA3D73" w:rsidTr="001A70E3">
        <w:trPr>
          <w:jc w:val="center"/>
        </w:trPr>
        <w:tc>
          <w:tcPr>
            <w:tcW w:w="710" w:type="dxa"/>
            <w:vAlign w:val="center"/>
          </w:tcPr>
          <w:p w:rsidR="0039705E" w:rsidRPr="00FA3D73" w:rsidRDefault="0039705E" w:rsidP="001A70E3">
            <w:pPr>
              <w:tabs>
                <w:tab w:val="left" w:pos="9639"/>
              </w:tabs>
              <w:jc w:val="center"/>
            </w:pPr>
            <w:r>
              <w:t>…</w:t>
            </w:r>
          </w:p>
        </w:tc>
        <w:tc>
          <w:tcPr>
            <w:tcW w:w="6111" w:type="dxa"/>
            <w:vAlign w:val="center"/>
          </w:tcPr>
          <w:p w:rsidR="0039705E" w:rsidRPr="00FA3D73" w:rsidRDefault="0039705E" w:rsidP="001A70E3">
            <w:pPr>
              <w:tabs>
                <w:tab w:val="left" w:pos="9639"/>
              </w:tabs>
              <w:jc w:val="center"/>
            </w:pPr>
          </w:p>
        </w:tc>
        <w:tc>
          <w:tcPr>
            <w:tcW w:w="3190" w:type="dxa"/>
          </w:tcPr>
          <w:p w:rsidR="0039705E" w:rsidRPr="00FA3D73" w:rsidRDefault="0039705E" w:rsidP="001A70E3">
            <w:pPr>
              <w:tabs>
                <w:tab w:val="left" w:pos="9639"/>
              </w:tabs>
              <w:jc w:val="center"/>
            </w:pPr>
          </w:p>
        </w:tc>
      </w:tr>
    </w:tbl>
    <w:p w:rsidR="0039705E" w:rsidRDefault="0039705E" w:rsidP="001A70E3"/>
    <w:p w:rsidR="0039705E" w:rsidRPr="00FA3D73" w:rsidRDefault="0039705E" w:rsidP="001A70E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9705E" w:rsidRPr="00FA3D73" w:rsidRDefault="0039705E" w:rsidP="001A70E3">
      <w:pPr>
        <w:tabs>
          <w:tab w:val="left" w:pos="8640"/>
        </w:tabs>
        <w:jc w:val="center"/>
        <w:rPr>
          <w:i/>
        </w:rPr>
      </w:pPr>
      <w:r>
        <w:rPr>
          <w:i/>
        </w:rPr>
        <w:t>(наименование претендента)</w:t>
      </w:r>
    </w:p>
    <w:p w:rsidR="0039705E" w:rsidRPr="00FA3D73" w:rsidRDefault="0039705E" w:rsidP="001A70E3">
      <w:pPr>
        <w:rPr>
          <w:sz w:val="28"/>
          <w:szCs w:val="28"/>
          <w:lang w:eastAsia="ru-RU"/>
        </w:rPr>
      </w:pPr>
      <w:r>
        <w:rPr>
          <w:sz w:val="28"/>
          <w:szCs w:val="28"/>
          <w:lang w:eastAsia="ru-RU"/>
        </w:rPr>
        <w:t>__________________________________________________________________</w:t>
      </w:r>
    </w:p>
    <w:p w:rsidR="0039705E" w:rsidRPr="00FA3D73" w:rsidRDefault="0039705E" w:rsidP="001A70E3">
      <w:pPr>
        <w:rPr>
          <w:i/>
        </w:rPr>
      </w:pPr>
      <w:r>
        <w:rPr>
          <w:i/>
        </w:rPr>
        <w:t xml:space="preserve">       М.П.</w:t>
      </w:r>
      <w:r>
        <w:rPr>
          <w:i/>
        </w:rPr>
        <w:tab/>
      </w:r>
      <w:r>
        <w:rPr>
          <w:i/>
        </w:rPr>
        <w:tab/>
      </w:r>
      <w:r>
        <w:rPr>
          <w:i/>
        </w:rPr>
        <w:tab/>
        <w:t>(должность, подпись, ФИО)</w:t>
      </w:r>
    </w:p>
    <w:p w:rsidR="0039705E" w:rsidRDefault="0039705E" w:rsidP="001A70E3">
      <w:r>
        <w:rPr>
          <w:sz w:val="28"/>
          <w:szCs w:val="28"/>
          <w:lang w:eastAsia="ru-RU"/>
        </w:rPr>
        <w:t>"____" _________ 20___ г.</w:t>
      </w:r>
    </w:p>
    <w:p w:rsidR="0039705E" w:rsidRPr="00034A34" w:rsidRDefault="0039705E" w:rsidP="001A70E3"/>
    <w:p w:rsidR="00E15FC0" w:rsidRDefault="00E15FC0">
      <w:pPr>
        <w:suppressAutoHyphens w:val="0"/>
        <w:rPr>
          <w:rFonts w:eastAsia="Arial"/>
          <w:sz w:val="28"/>
          <w:szCs w:val="20"/>
        </w:rPr>
      </w:pPr>
      <w:r>
        <w:br w:type="page"/>
      </w:r>
    </w:p>
    <w:p w:rsidR="0039705E" w:rsidRDefault="00EA1244">
      <w:pPr>
        <w:pStyle w:val="1a"/>
        <w:ind w:firstLine="0"/>
        <w:jc w:val="right"/>
        <w:outlineLvl w:val="0"/>
        <w:rPr>
          <w:b/>
          <w:i/>
          <w:iCs/>
        </w:rPr>
      </w:pPr>
      <w:r>
        <w:lastRenderedPageBreak/>
        <w:t>Приложение № 8</w:t>
      </w:r>
      <w:r>
        <w:br/>
        <w:t>к документации о закупке</w:t>
      </w:r>
    </w:p>
    <w:p w:rsidR="00C03380" w:rsidRPr="00C03380" w:rsidRDefault="00C03380" w:rsidP="00C03380"/>
    <w:p w:rsidR="0039705E" w:rsidRPr="00D662B2" w:rsidRDefault="0039705E" w:rsidP="001A70E3">
      <w:pPr>
        <w:jc w:val="center"/>
        <w:rPr>
          <w:b/>
        </w:rPr>
      </w:pPr>
      <w:r>
        <w:rPr>
          <w:b/>
        </w:rPr>
        <w:t>ЛОКАЛЬНЫЙ СМЕТНЫЙ РАСЧЕТ</w:t>
      </w:r>
    </w:p>
    <w:p w:rsidR="0039705E" w:rsidRDefault="0039705E"/>
    <w:p w:rsidR="0039705E" w:rsidRPr="00DF33B2" w:rsidRDefault="0039705E" w:rsidP="004E1C82">
      <w:pPr>
        <w:jc w:val="center"/>
        <w:rPr>
          <w:b/>
          <w:i/>
          <w:iCs/>
          <w:strike/>
        </w:rPr>
      </w:pPr>
      <w:r>
        <w:t>Прилагается</w:t>
      </w:r>
      <w:r w:rsidR="00090E6A">
        <w:t xml:space="preserve"> </w:t>
      </w:r>
      <w:r>
        <w:t xml:space="preserve">отдельным файлом в формате </w:t>
      </w:r>
      <w:r>
        <w:rPr>
          <w:lang w:val="en-US"/>
        </w:rPr>
        <w:t>Exel</w:t>
      </w:r>
    </w:p>
    <w:sectPr w:rsidR="0039705E" w:rsidRPr="00DF33B2"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09A94F" w15:done="0"/>
  <w15:commentEx w15:paraId="55B12BA4" w15:done="0"/>
  <w15:commentEx w15:paraId="08E41AA8" w15:done="0"/>
  <w15:commentEx w15:paraId="31DF5D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9A94F" w16cid:durableId="2790A0B5"/>
  <w16cid:commentId w16cid:paraId="55B12BA4" w16cid:durableId="27909E1C"/>
  <w16cid:commentId w16cid:paraId="08E41AA8" w16cid:durableId="27909E74"/>
  <w16cid:commentId w16cid:paraId="31DF5DF9" w16cid:durableId="2790A01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9E4" w:rsidRDefault="004659E4">
      <w:r>
        <w:separator/>
      </w:r>
    </w:p>
  </w:endnote>
  <w:endnote w:type="continuationSeparator" w:id="1">
    <w:p w:rsidR="004659E4" w:rsidRDefault="004659E4">
      <w:r>
        <w:continuationSeparator/>
      </w:r>
    </w:p>
  </w:endnote>
  <w:endnote w:type="continuationNotice" w:id="2">
    <w:p w:rsidR="004659E4" w:rsidRDefault="004659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91EC4" w:rsidRDefault="00E91EC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pPr>
      <w:pStyle w:val="afe"/>
      <w:jc w:val="center"/>
    </w:pPr>
  </w:p>
  <w:p w:rsidR="00E91EC4" w:rsidRDefault="00E91EC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pPr>
      <w:pStyle w:val="afe"/>
      <w:jc w:val="center"/>
    </w:pPr>
    <w:fldSimple w:instr="PAGE   \* MERGEFORMAT">
      <w:r w:rsidR="00E87D00">
        <w:rPr>
          <w:noProof/>
        </w:rPr>
        <w:t>111</w:t>
      </w:r>
    </w:fldSimple>
  </w:p>
  <w:p w:rsidR="00E91EC4" w:rsidRDefault="00E91EC4">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pPr>
      <w:pStyle w:val="afe"/>
      <w:jc w:val="center"/>
    </w:pPr>
    <w:fldSimple w:instr="PAGE   \* MERGEFORMAT">
      <w:r w:rsidR="00E87D00">
        <w:rPr>
          <w:noProof/>
        </w:rPr>
        <w:t>110</w:t>
      </w:r>
    </w:fldSimple>
  </w:p>
  <w:p w:rsidR="00E91EC4" w:rsidRDefault="00E91EC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9E4" w:rsidRDefault="004659E4">
      <w:r>
        <w:separator/>
      </w:r>
    </w:p>
  </w:footnote>
  <w:footnote w:type="continuationSeparator" w:id="1">
    <w:p w:rsidR="004659E4" w:rsidRDefault="004659E4">
      <w:r>
        <w:continuationSeparator/>
      </w:r>
    </w:p>
  </w:footnote>
  <w:footnote w:type="continuationNotice" w:id="2">
    <w:p w:rsidR="004659E4" w:rsidRDefault="004659E4"/>
  </w:footnote>
  <w:footnote w:id="3">
    <w:p w:rsidR="00E91EC4" w:rsidRDefault="00E91EC4" w:rsidP="001A70E3">
      <w:pPr>
        <w:pStyle w:val="aff"/>
      </w:pPr>
      <w:r>
        <w:rPr>
          <w:rStyle w:val="af8"/>
        </w:rPr>
        <w:footnoteRef/>
      </w:r>
      <w:r>
        <w:t xml:space="preserve"> К сведениям об опыте прилагаются копии договоров и актов в соответствии с подпунктами 2.6,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91EC4" w:rsidRDefault="00E91EC4" w:rsidP="001A70E3">
      <w:pPr>
        <w:pStyle w:val="aff"/>
      </w:pPr>
      <w:r>
        <w:rPr>
          <w:rStyle w:val="af8"/>
          <w:rFonts w:eastAsia="MS Mincho"/>
        </w:rPr>
        <w:footnoteRef/>
      </w:r>
      <w:r>
        <w:rPr>
          <w:sz w:val="16"/>
          <w:szCs w:val="16"/>
        </w:rPr>
        <w:t xml:space="preserve">Применяется в случае выполнения по настоящему Договору  работ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E91EC4" w:rsidRDefault="00E91EC4" w:rsidP="001A70E3">
      <w:pPr>
        <w:pStyle w:val="aff"/>
      </w:pPr>
      <w:r>
        <w:rPr>
          <w:rStyle w:val="af8"/>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E91EC4" w:rsidRDefault="00E91EC4"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rsidP="00510148">
    <w:pPr>
      <w:pStyle w:val="afc"/>
      <w:jc w:val="center"/>
    </w:pPr>
    <w:fldSimple w:instr=" PAGE   \* MERGEFORMAT ">
      <w:r w:rsidR="00E87D00">
        <w:rPr>
          <w:noProof/>
        </w:rPr>
        <w:t>56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91EC4" w:rsidRDefault="00E91EC4">
    <w:pPr>
      <w:pStyle w:val="afc"/>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C4" w:rsidRDefault="00E91EC4">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13782414">
      <w:start w:val="5"/>
      <w:numFmt w:val="bullet"/>
      <w:pStyle w:val="a"/>
      <w:lvlText w:val=""/>
      <w:lvlJc w:val="left"/>
      <w:pPr>
        <w:ind w:left="1070" w:hanging="360"/>
      </w:pPr>
      <w:rPr>
        <w:rFonts w:ascii="Symbol" w:eastAsia="MS Mincho" w:hAnsi="Symbol" w:cs="Tahoma" w:hint="default"/>
      </w:rPr>
    </w:lvl>
    <w:lvl w:ilvl="1" w:tplc="76806E82" w:tentative="1">
      <w:start w:val="1"/>
      <w:numFmt w:val="bullet"/>
      <w:lvlText w:val="o"/>
      <w:lvlJc w:val="left"/>
      <w:pPr>
        <w:ind w:left="2505" w:hanging="360"/>
      </w:pPr>
      <w:rPr>
        <w:rFonts w:ascii="Courier New" w:hAnsi="Courier New" w:cs="Courier New" w:hint="default"/>
      </w:rPr>
    </w:lvl>
    <w:lvl w:ilvl="2" w:tplc="EE4C7CD8" w:tentative="1">
      <w:start w:val="1"/>
      <w:numFmt w:val="bullet"/>
      <w:lvlText w:val=""/>
      <w:lvlJc w:val="left"/>
      <w:pPr>
        <w:ind w:left="3225" w:hanging="360"/>
      </w:pPr>
      <w:rPr>
        <w:rFonts w:ascii="Wingdings" w:hAnsi="Wingdings" w:hint="default"/>
      </w:rPr>
    </w:lvl>
    <w:lvl w:ilvl="3" w:tplc="077A129A" w:tentative="1">
      <w:start w:val="1"/>
      <w:numFmt w:val="bullet"/>
      <w:lvlText w:val=""/>
      <w:lvlJc w:val="left"/>
      <w:pPr>
        <w:ind w:left="3945" w:hanging="360"/>
      </w:pPr>
      <w:rPr>
        <w:rFonts w:ascii="Symbol" w:hAnsi="Symbol" w:hint="default"/>
      </w:rPr>
    </w:lvl>
    <w:lvl w:ilvl="4" w:tplc="EE968DE0" w:tentative="1">
      <w:start w:val="1"/>
      <w:numFmt w:val="bullet"/>
      <w:lvlText w:val="o"/>
      <w:lvlJc w:val="left"/>
      <w:pPr>
        <w:ind w:left="4665" w:hanging="360"/>
      </w:pPr>
      <w:rPr>
        <w:rFonts w:ascii="Courier New" w:hAnsi="Courier New" w:cs="Courier New" w:hint="default"/>
      </w:rPr>
    </w:lvl>
    <w:lvl w:ilvl="5" w:tplc="2D3A9288" w:tentative="1">
      <w:start w:val="1"/>
      <w:numFmt w:val="bullet"/>
      <w:lvlText w:val=""/>
      <w:lvlJc w:val="left"/>
      <w:pPr>
        <w:ind w:left="5385" w:hanging="360"/>
      </w:pPr>
      <w:rPr>
        <w:rFonts w:ascii="Wingdings" w:hAnsi="Wingdings" w:hint="default"/>
      </w:rPr>
    </w:lvl>
    <w:lvl w:ilvl="6" w:tplc="02166BDC" w:tentative="1">
      <w:start w:val="1"/>
      <w:numFmt w:val="bullet"/>
      <w:lvlText w:val=""/>
      <w:lvlJc w:val="left"/>
      <w:pPr>
        <w:ind w:left="6105" w:hanging="360"/>
      </w:pPr>
      <w:rPr>
        <w:rFonts w:ascii="Symbol" w:hAnsi="Symbol" w:hint="default"/>
      </w:rPr>
    </w:lvl>
    <w:lvl w:ilvl="7" w:tplc="36023A2E" w:tentative="1">
      <w:start w:val="1"/>
      <w:numFmt w:val="bullet"/>
      <w:lvlText w:val="o"/>
      <w:lvlJc w:val="left"/>
      <w:pPr>
        <w:ind w:left="6825" w:hanging="360"/>
      </w:pPr>
      <w:rPr>
        <w:rFonts w:ascii="Courier New" w:hAnsi="Courier New" w:cs="Courier New" w:hint="default"/>
      </w:rPr>
    </w:lvl>
    <w:lvl w:ilvl="8" w:tplc="7ABE4E38"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FE524A1E">
      <w:start w:val="1"/>
      <w:numFmt w:val="decimal"/>
      <w:lvlText w:val="%1."/>
      <w:lvlJc w:val="left"/>
      <w:pPr>
        <w:tabs>
          <w:tab w:val="num" w:pos="1065"/>
        </w:tabs>
        <w:ind w:left="1065" w:hanging="705"/>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1DD6256A">
      <w:start w:val="1"/>
      <w:numFmt w:val="bullet"/>
      <w:lvlText w:val=""/>
      <w:lvlJc w:val="left"/>
      <w:pPr>
        <w:ind w:left="1117" w:hanging="360"/>
      </w:pPr>
      <w:rPr>
        <w:rFonts w:ascii="Symbol" w:hAnsi="Symbol" w:hint="default"/>
      </w:rPr>
    </w:lvl>
    <w:lvl w:ilvl="1" w:tplc="04190019" w:tentative="1">
      <w:start w:val="1"/>
      <w:numFmt w:val="bullet"/>
      <w:lvlText w:val="o"/>
      <w:lvlJc w:val="left"/>
      <w:pPr>
        <w:ind w:left="1837" w:hanging="360"/>
      </w:pPr>
      <w:rPr>
        <w:rFonts w:ascii="Courier New" w:hAnsi="Courier New" w:hint="default"/>
      </w:rPr>
    </w:lvl>
    <w:lvl w:ilvl="2" w:tplc="0419001B" w:tentative="1">
      <w:start w:val="1"/>
      <w:numFmt w:val="bullet"/>
      <w:lvlText w:val=""/>
      <w:lvlJc w:val="left"/>
      <w:pPr>
        <w:ind w:left="2557" w:hanging="360"/>
      </w:pPr>
      <w:rPr>
        <w:rFonts w:ascii="Wingdings" w:hAnsi="Wingdings" w:hint="default"/>
      </w:rPr>
    </w:lvl>
    <w:lvl w:ilvl="3" w:tplc="0419000F" w:tentative="1">
      <w:start w:val="1"/>
      <w:numFmt w:val="bullet"/>
      <w:lvlText w:val=""/>
      <w:lvlJc w:val="left"/>
      <w:pPr>
        <w:ind w:left="3277" w:hanging="360"/>
      </w:pPr>
      <w:rPr>
        <w:rFonts w:ascii="Symbol" w:hAnsi="Symbol" w:hint="default"/>
      </w:rPr>
    </w:lvl>
    <w:lvl w:ilvl="4" w:tplc="04190019" w:tentative="1">
      <w:start w:val="1"/>
      <w:numFmt w:val="bullet"/>
      <w:lvlText w:val="o"/>
      <w:lvlJc w:val="left"/>
      <w:pPr>
        <w:ind w:left="3997" w:hanging="360"/>
      </w:pPr>
      <w:rPr>
        <w:rFonts w:ascii="Courier New" w:hAnsi="Courier New" w:hint="default"/>
      </w:rPr>
    </w:lvl>
    <w:lvl w:ilvl="5" w:tplc="0419001B" w:tentative="1">
      <w:start w:val="1"/>
      <w:numFmt w:val="bullet"/>
      <w:lvlText w:val=""/>
      <w:lvlJc w:val="left"/>
      <w:pPr>
        <w:ind w:left="4717" w:hanging="360"/>
      </w:pPr>
      <w:rPr>
        <w:rFonts w:ascii="Wingdings" w:hAnsi="Wingdings" w:hint="default"/>
      </w:rPr>
    </w:lvl>
    <w:lvl w:ilvl="6" w:tplc="0419000F" w:tentative="1">
      <w:start w:val="1"/>
      <w:numFmt w:val="bullet"/>
      <w:lvlText w:val=""/>
      <w:lvlJc w:val="left"/>
      <w:pPr>
        <w:ind w:left="5437" w:hanging="360"/>
      </w:pPr>
      <w:rPr>
        <w:rFonts w:ascii="Symbol" w:hAnsi="Symbol" w:hint="default"/>
      </w:rPr>
    </w:lvl>
    <w:lvl w:ilvl="7" w:tplc="04190019" w:tentative="1">
      <w:start w:val="1"/>
      <w:numFmt w:val="bullet"/>
      <w:lvlText w:val="o"/>
      <w:lvlJc w:val="left"/>
      <w:pPr>
        <w:ind w:left="6157" w:hanging="360"/>
      </w:pPr>
      <w:rPr>
        <w:rFonts w:ascii="Courier New" w:hAnsi="Courier New" w:hint="default"/>
      </w:rPr>
    </w:lvl>
    <w:lvl w:ilvl="8" w:tplc="0419001B"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3CF83F5C">
      <w:start w:val="1"/>
      <w:numFmt w:val="bullet"/>
      <w:lvlText w:val=""/>
      <w:lvlJc w:val="left"/>
      <w:pPr>
        <w:ind w:left="720" w:hanging="360"/>
      </w:pPr>
      <w:rPr>
        <w:rFonts w:ascii="Symbol" w:hAnsi="Symbol" w:hint="default"/>
      </w:rPr>
    </w:lvl>
    <w:lvl w:ilvl="1" w:tplc="28406C94" w:tentative="1">
      <w:start w:val="1"/>
      <w:numFmt w:val="bullet"/>
      <w:lvlText w:val="o"/>
      <w:lvlJc w:val="left"/>
      <w:pPr>
        <w:ind w:left="1440" w:hanging="360"/>
      </w:pPr>
      <w:rPr>
        <w:rFonts w:ascii="Courier New" w:hAnsi="Courier New" w:hint="default"/>
      </w:rPr>
    </w:lvl>
    <w:lvl w:ilvl="2" w:tplc="DFB265B6" w:tentative="1">
      <w:start w:val="1"/>
      <w:numFmt w:val="bullet"/>
      <w:lvlText w:val=""/>
      <w:lvlJc w:val="left"/>
      <w:pPr>
        <w:ind w:left="2160" w:hanging="360"/>
      </w:pPr>
      <w:rPr>
        <w:rFonts w:ascii="Wingdings" w:hAnsi="Wingdings" w:hint="default"/>
      </w:rPr>
    </w:lvl>
    <w:lvl w:ilvl="3" w:tplc="9500B92E" w:tentative="1">
      <w:start w:val="1"/>
      <w:numFmt w:val="bullet"/>
      <w:lvlText w:val=""/>
      <w:lvlJc w:val="left"/>
      <w:pPr>
        <w:ind w:left="2880" w:hanging="360"/>
      </w:pPr>
      <w:rPr>
        <w:rFonts w:ascii="Symbol" w:hAnsi="Symbol" w:hint="default"/>
      </w:rPr>
    </w:lvl>
    <w:lvl w:ilvl="4" w:tplc="8C02BDD6" w:tentative="1">
      <w:start w:val="1"/>
      <w:numFmt w:val="bullet"/>
      <w:lvlText w:val="o"/>
      <w:lvlJc w:val="left"/>
      <w:pPr>
        <w:ind w:left="3600" w:hanging="360"/>
      </w:pPr>
      <w:rPr>
        <w:rFonts w:ascii="Courier New" w:hAnsi="Courier New" w:hint="default"/>
      </w:rPr>
    </w:lvl>
    <w:lvl w:ilvl="5" w:tplc="3850DBCA" w:tentative="1">
      <w:start w:val="1"/>
      <w:numFmt w:val="bullet"/>
      <w:lvlText w:val=""/>
      <w:lvlJc w:val="left"/>
      <w:pPr>
        <w:ind w:left="4320" w:hanging="360"/>
      </w:pPr>
      <w:rPr>
        <w:rFonts w:ascii="Wingdings" w:hAnsi="Wingdings" w:hint="default"/>
      </w:rPr>
    </w:lvl>
    <w:lvl w:ilvl="6" w:tplc="756C1156" w:tentative="1">
      <w:start w:val="1"/>
      <w:numFmt w:val="bullet"/>
      <w:lvlText w:val=""/>
      <w:lvlJc w:val="left"/>
      <w:pPr>
        <w:ind w:left="5040" w:hanging="360"/>
      </w:pPr>
      <w:rPr>
        <w:rFonts w:ascii="Symbol" w:hAnsi="Symbol" w:hint="default"/>
      </w:rPr>
    </w:lvl>
    <w:lvl w:ilvl="7" w:tplc="90E661F4" w:tentative="1">
      <w:start w:val="1"/>
      <w:numFmt w:val="bullet"/>
      <w:lvlText w:val="o"/>
      <w:lvlJc w:val="left"/>
      <w:pPr>
        <w:ind w:left="5760" w:hanging="360"/>
      </w:pPr>
      <w:rPr>
        <w:rFonts w:ascii="Courier New" w:hAnsi="Courier New" w:hint="default"/>
      </w:rPr>
    </w:lvl>
    <w:lvl w:ilvl="8" w:tplc="54EE87BE"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8"/>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1"/>
  </w:num>
  <w:num w:numId="28">
    <w:abstractNumId w:val="34"/>
  </w:num>
  <w:num w:numId="29">
    <w:abstractNumId w:val="47"/>
  </w:num>
  <w:num w:numId="30">
    <w:abstractNumId w:val="39"/>
  </w:num>
  <w:num w:numId="31">
    <w:abstractNumId w:val="4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embedSystemFonts/>
  <w:stylePaneFormatFilter w:val="0000"/>
  <w:trackRevisions/>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79F"/>
    <w:rsid w:val="00006894"/>
    <w:rsid w:val="00010BE3"/>
    <w:rsid w:val="000111FC"/>
    <w:rsid w:val="000134BA"/>
    <w:rsid w:val="000136A9"/>
    <w:rsid w:val="00013D4E"/>
    <w:rsid w:val="00014C0B"/>
    <w:rsid w:val="00014E80"/>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07D"/>
    <w:rsid w:val="0004748E"/>
    <w:rsid w:val="00047535"/>
    <w:rsid w:val="00050819"/>
    <w:rsid w:val="00051353"/>
    <w:rsid w:val="000519F8"/>
    <w:rsid w:val="0005366B"/>
    <w:rsid w:val="00054101"/>
    <w:rsid w:val="000557B3"/>
    <w:rsid w:val="0005724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00D"/>
    <w:rsid w:val="000812E8"/>
    <w:rsid w:val="00081557"/>
    <w:rsid w:val="00083039"/>
    <w:rsid w:val="000846BC"/>
    <w:rsid w:val="000855D1"/>
    <w:rsid w:val="000871EB"/>
    <w:rsid w:val="00087DE4"/>
    <w:rsid w:val="00090344"/>
    <w:rsid w:val="00090E6A"/>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1AF9"/>
    <w:rsid w:val="000B4036"/>
    <w:rsid w:val="000B5302"/>
    <w:rsid w:val="000B5E70"/>
    <w:rsid w:val="000B658F"/>
    <w:rsid w:val="000B65E5"/>
    <w:rsid w:val="000C0062"/>
    <w:rsid w:val="000C0C3A"/>
    <w:rsid w:val="000C1578"/>
    <w:rsid w:val="000C1FFB"/>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E77A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38E"/>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47C"/>
    <w:rsid w:val="00194F0A"/>
    <w:rsid w:val="0019706C"/>
    <w:rsid w:val="0019760E"/>
    <w:rsid w:val="00197C18"/>
    <w:rsid w:val="001A00F7"/>
    <w:rsid w:val="001A364E"/>
    <w:rsid w:val="001A544E"/>
    <w:rsid w:val="001A61AB"/>
    <w:rsid w:val="001A70E3"/>
    <w:rsid w:val="001A734F"/>
    <w:rsid w:val="001B139F"/>
    <w:rsid w:val="001B150C"/>
    <w:rsid w:val="001B2EC1"/>
    <w:rsid w:val="001B36FC"/>
    <w:rsid w:val="001B3E1D"/>
    <w:rsid w:val="001B5653"/>
    <w:rsid w:val="001B6259"/>
    <w:rsid w:val="001B689A"/>
    <w:rsid w:val="001C08FD"/>
    <w:rsid w:val="001C09D8"/>
    <w:rsid w:val="001C23D6"/>
    <w:rsid w:val="001C2DB3"/>
    <w:rsid w:val="001C6EC7"/>
    <w:rsid w:val="001C75ED"/>
    <w:rsid w:val="001D0198"/>
    <w:rsid w:val="001D1BE0"/>
    <w:rsid w:val="001D1F70"/>
    <w:rsid w:val="001D2496"/>
    <w:rsid w:val="001D45CA"/>
    <w:rsid w:val="001D4C2B"/>
    <w:rsid w:val="001D5D9D"/>
    <w:rsid w:val="001D7D83"/>
    <w:rsid w:val="001E0B8E"/>
    <w:rsid w:val="001E2B7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4DF7"/>
    <w:rsid w:val="001F504B"/>
    <w:rsid w:val="001F53E8"/>
    <w:rsid w:val="001F573F"/>
    <w:rsid w:val="001F57BC"/>
    <w:rsid w:val="002003B8"/>
    <w:rsid w:val="00201143"/>
    <w:rsid w:val="0020129E"/>
    <w:rsid w:val="00202452"/>
    <w:rsid w:val="00202CD3"/>
    <w:rsid w:val="0020341D"/>
    <w:rsid w:val="00206527"/>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229"/>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0F7"/>
    <w:rsid w:val="00261326"/>
    <w:rsid w:val="0026422C"/>
    <w:rsid w:val="002653EF"/>
    <w:rsid w:val="00265B2B"/>
    <w:rsid w:val="0026763E"/>
    <w:rsid w:val="00267AAB"/>
    <w:rsid w:val="00267DB8"/>
    <w:rsid w:val="00271079"/>
    <w:rsid w:val="00271102"/>
    <w:rsid w:val="00272356"/>
    <w:rsid w:val="0027349E"/>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5D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415"/>
    <w:rsid w:val="002B5CC4"/>
    <w:rsid w:val="002B6325"/>
    <w:rsid w:val="002B65A4"/>
    <w:rsid w:val="002B6BE9"/>
    <w:rsid w:val="002B7406"/>
    <w:rsid w:val="002B7A56"/>
    <w:rsid w:val="002C278C"/>
    <w:rsid w:val="002C2ADC"/>
    <w:rsid w:val="002C3FF9"/>
    <w:rsid w:val="002C497D"/>
    <w:rsid w:val="002C4AC4"/>
    <w:rsid w:val="002C4F4C"/>
    <w:rsid w:val="002C50CF"/>
    <w:rsid w:val="002C52C8"/>
    <w:rsid w:val="002C56A0"/>
    <w:rsid w:val="002C7352"/>
    <w:rsid w:val="002C7839"/>
    <w:rsid w:val="002C7848"/>
    <w:rsid w:val="002D291C"/>
    <w:rsid w:val="002D2B8C"/>
    <w:rsid w:val="002D2D73"/>
    <w:rsid w:val="002D5869"/>
    <w:rsid w:val="002E0227"/>
    <w:rsid w:val="002E02EA"/>
    <w:rsid w:val="002E165F"/>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52A"/>
    <w:rsid w:val="0030466B"/>
    <w:rsid w:val="003056D5"/>
    <w:rsid w:val="00305BD2"/>
    <w:rsid w:val="00306BEB"/>
    <w:rsid w:val="003072B4"/>
    <w:rsid w:val="00311A92"/>
    <w:rsid w:val="00311B95"/>
    <w:rsid w:val="00313385"/>
    <w:rsid w:val="00313F83"/>
    <w:rsid w:val="003167AA"/>
    <w:rsid w:val="003173AD"/>
    <w:rsid w:val="00320EDC"/>
    <w:rsid w:val="00322595"/>
    <w:rsid w:val="00324C26"/>
    <w:rsid w:val="00325CC8"/>
    <w:rsid w:val="0033083C"/>
    <w:rsid w:val="00331801"/>
    <w:rsid w:val="00331930"/>
    <w:rsid w:val="00334292"/>
    <w:rsid w:val="00335079"/>
    <w:rsid w:val="00335AAC"/>
    <w:rsid w:val="00335C6F"/>
    <w:rsid w:val="00335F0B"/>
    <w:rsid w:val="0033715C"/>
    <w:rsid w:val="00340FF0"/>
    <w:rsid w:val="00341C5C"/>
    <w:rsid w:val="00343C35"/>
    <w:rsid w:val="00343D40"/>
    <w:rsid w:val="003467BF"/>
    <w:rsid w:val="0035158F"/>
    <w:rsid w:val="003527E1"/>
    <w:rsid w:val="00353E6E"/>
    <w:rsid w:val="00357154"/>
    <w:rsid w:val="003571AC"/>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91"/>
    <w:rsid w:val="00381CD3"/>
    <w:rsid w:val="00385C54"/>
    <w:rsid w:val="00386F7E"/>
    <w:rsid w:val="0039127A"/>
    <w:rsid w:val="0039153A"/>
    <w:rsid w:val="00391B86"/>
    <w:rsid w:val="00391D03"/>
    <w:rsid w:val="003934B6"/>
    <w:rsid w:val="003936DB"/>
    <w:rsid w:val="00395664"/>
    <w:rsid w:val="0039674B"/>
    <w:rsid w:val="00396B5A"/>
    <w:rsid w:val="0039705E"/>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B8E"/>
    <w:rsid w:val="00454ECC"/>
    <w:rsid w:val="004558A3"/>
    <w:rsid w:val="004564FE"/>
    <w:rsid w:val="0045708B"/>
    <w:rsid w:val="00461CC6"/>
    <w:rsid w:val="00462A2A"/>
    <w:rsid w:val="00462DE1"/>
    <w:rsid w:val="004634C8"/>
    <w:rsid w:val="0046442D"/>
    <w:rsid w:val="00465511"/>
    <w:rsid w:val="004659E4"/>
    <w:rsid w:val="00467486"/>
    <w:rsid w:val="00470EDD"/>
    <w:rsid w:val="004710EC"/>
    <w:rsid w:val="0047126A"/>
    <w:rsid w:val="00473B21"/>
    <w:rsid w:val="00473FE4"/>
    <w:rsid w:val="0047412E"/>
    <w:rsid w:val="004745C7"/>
    <w:rsid w:val="00474A37"/>
    <w:rsid w:val="00475935"/>
    <w:rsid w:val="004762D6"/>
    <w:rsid w:val="0047650E"/>
    <w:rsid w:val="004765EC"/>
    <w:rsid w:val="004774A6"/>
    <w:rsid w:val="004774CF"/>
    <w:rsid w:val="0047759E"/>
    <w:rsid w:val="00477971"/>
    <w:rsid w:val="00477E4A"/>
    <w:rsid w:val="004808B9"/>
    <w:rsid w:val="004822B5"/>
    <w:rsid w:val="0048249E"/>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A7792"/>
    <w:rsid w:val="004B0D75"/>
    <w:rsid w:val="004B0FBC"/>
    <w:rsid w:val="004B29BF"/>
    <w:rsid w:val="004B3482"/>
    <w:rsid w:val="004B366A"/>
    <w:rsid w:val="004B4B1F"/>
    <w:rsid w:val="004B7B57"/>
    <w:rsid w:val="004C081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888"/>
    <w:rsid w:val="004E0C24"/>
    <w:rsid w:val="004E13F0"/>
    <w:rsid w:val="004E1725"/>
    <w:rsid w:val="004E1C82"/>
    <w:rsid w:val="004E202E"/>
    <w:rsid w:val="004E2156"/>
    <w:rsid w:val="004E3757"/>
    <w:rsid w:val="004E3AC2"/>
    <w:rsid w:val="004F1EB5"/>
    <w:rsid w:val="004F2ABB"/>
    <w:rsid w:val="004F3816"/>
    <w:rsid w:val="004F454E"/>
    <w:rsid w:val="004F4D22"/>
    <w:rsid w:val="004F5E74"/>
    <w:rsid w:val="004F6737"/>
    <w:rsid w:val="00500CD4"/>
    <w:rsid w:val="00501981"/>
    <w:rsid w:val="005022C9"/>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5BD"/>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5F43"/>
    <w:rsid w:val="0057637D"/>
    <w:rsid w:val="0057655F"/>
    <w:rsid w:val="00577B1F"/>
    <w:rsid w:val="005812B7"/>
    <w:rsid w:val="005834BA"/>
    <w:rsid w:val="00584368"/>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1F7"/>
    <w:rsid w:val="0060696E"/>
    <w:rsid w:val="00607CC1"/>
    <w:rsid w:val="0061101B"/>
    <w:rsid w:val="00611B15"/>
    <w:rsid w:val="0061281F"/>
    <w:rsid w:val="00612DC6"/>
    <w:rsid w:val="006135D9"/>
    <w:rsid w:val="00613848"/>
    <w:rsid w:val="00614976"/>
    <w:rsid w:val="00615ADE"/>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7C4"/>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5FC2"/>
    <w:rsid w:val="0065657D"/>
    <w:rsid w:val="006575DD"/>
    <w:rsid w:val="0066025A"/>
    <w:rsid w:val="0066041B"/>
    <w:rsid w:val="0066193E"/>
    <w:rsid w:val="00662DF2"/>
    <w:rsid w:val="00664449"/>
    <w:rsid w:val="006647CD"/>
    <w:rsid w:val="00665005"/>
    <w:rsid w:val="00670AF4"/>
    <w:rsid w:val="00670FD8"/>
    <w:rsid w:val="00674320"/>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2744"/>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AE2"/>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6597"/>
    <w:rsid w:val="0072064C"/>
    <w:rsid w:val="00722AFD"/>
    <w:rsid w:val="00722D74"/>
    <w:rsid w:val="00722EEE"/>
    <w:rsid w:val="00723E5E"/>
    <w:rsid w:val="00724B9D"/>
    <w:rsid w:val="00725483"/>
    <w:rsid w:val="00725B27"/>
    <w:rsid w:val="0072632D"/>
    <w:rsid w:val="007268B7"/>
    <w:rsid w:val="007274E7"/>
    <w:rsid w:val="00727B51"/>
    <w:rsid w:val="00727D3C"/>
    <w:rsid w:val="00727EB8"/>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3F3"/>
    <w:rsid w:val="0078046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97E69"/>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0958"/>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2F2B"/>
    <w:rsid w:val="007F322A"/>
    <w:rsid w:val="007F4557"/>
    <w:rsid w:val="008035D3"/>
    <w:rsid w:val="00804946"/>
    <w:rsid w:val="008066A1"/>
    <w:rsid w:val="00806AAF"/>
    <w:rsid w:val="00807514"/>
    <w:rsid w:val="008075B1"/>
    <w:rsid w:val="00807614"/>
    <w:rsid w:val="00807DE1"/>
    <w:rsid w:val="00807E2E"/>
    <w:rsid w:val="008102B0"/>
    <w:rsid w:val="00811501"/>
    <w:rsid w:val="00811548"/>
    <w:rsid w:val="00812135"/>
    <w:rsid w:val="00812285"/>
    <w:rsid w:val="008129CE"/>
    <w:rsid w:val="008130DB"/>
    <w:rsid w:val="00814F46"/>
    <w:rsid w:val="008223A6"/>
    <w:rsid w:val="00823B6C"/>
    <w:rsid w:val="0082765A"/>
    <w:rsid w:val="008309A6"/>
    <w:rsid w:val="008314C4"/>
    <w:rsid w:val="008331E9"/>
    <w:rsid w:val="00834551"/>
    <w:rsid w:val="00834DC9"/>
    <w:rsid w:val="008359B1"/>
    <w:rsid w:val="00835CB1"/>
    <w:rsid w:val="00836996"/>
    <w:rsid w:val="008370AF"/>
    <w:rsid w:val="00837423"/>
    <w:rsid w:val="008377C6"/>
    <w:rsid w:val="00837AB7"/>
    <w:rsid w:val="00837F0D"/>
    <w:rsid w:val="00842C17"/>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4BD3"/>
    <w:rsid w:val="008A65C2"/>
    <w:rsid w:val="008A664B"/>
    <w:rsid w:val="008A66CB"/>
    <w:rsid w:val="008A6BA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0D49"/>
    <w:rsid w:val="00911B06"/>
    <w:rsid w:val="00914122"/>
    <w:rsid w:val="00914703"/>
    <w:rsid w:val="00914E3D"/>
    <w:rsid w:val="0091769D"/>
    <w:rsid w:val="00920884"/>
    <w:rsid w:val="0092151E"/>
    <w:rsid w:val="0092198F"/>
    <w:rsid w:val="0092245C"/>
    <w:rsid w:val="0092359B"/>
    <w:rsid w:val="0092448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8D4"/>
    <w:rsid w:val="009660FA"/>
    <w:rsid w:val="00966205"/>
    <w:rsid w:val="00966DA4"/>
    <w:rsid w:val="00967F83"/>
    <w:rsid w:val="00970B79"/>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9C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2F"/>
    <w:rsid w:val="00A135E2"/>
    <w:rsid w:val="00A13F75"/>
    <w:rsid w:val="00A14699"/>
    <w:rsid w:val="00A153F5"/>
    <w:rsid w:val="00A161F5"/>
    <w:rsid w:val="00A16719"/>
    <w:rsid w:val="00A2183E"/>
    <w:rsid w:val="00A220DA"/>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618A"/>
    <w:rsid w:val="00A9769D"/>
    <w:rsid w:val="00AA1400"/>
    <w:rsid w:val="00AA1DDF"/>
    <w:rsid w:val="00AA2DA5"/>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075"/>
    <w:rsid w:val="00AF06D4"/>
    <w:rsid w:val="00AF25A6"/>
    <w:rsid w:val="00AF2E9E"/>
    <w:rsid w:val="00AF413C"/>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17A0A"/>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405"/>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274D"/>
    <w:rsid w:val="00C03380"/>
    <w:rsid w:val="00C049E1"/>
    <w:rsid w:val="00C0703E"/>
    <w:rsid w:val="00C0748C"/>
    <w:rsid w:val="00C10125"/>
    <w:rsid w:val="00C103CF"/>
    <w:rsid w:val="00C105C7"/>
    <w:rsid w:val="00C10DE6"/>
    <w:rsid w:val="00C1112E"/>
    <w:rsid w:val="00C11610"/>
    <w:rsid w:val="00C11A95"/>
    <w:rsid w:val="00C11D79"/>
    <w:rsid w:val="00C12541"/>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6A48"/>
    <w:rsid w:val="00C574F0"/>
    <w:rsid w:val="00C57659"/>
    <w:rsid w:val="00C576D0"/>
    <w:rsid w:val="00C57DC1"/>
    <w:rsid w:val="00C605FC"/>
    <w:rsid w:val="00C60714"/>
    <w:rsid w:val="00C60A13"/>
    <w:rsid w:val="00C614E5"/>
    <w:rsid w:val="00C6181A"/>
    <w:rsid w:val="00C61887"/>
    <w:rsid w:val="00C61911"/>
    <w:rsid w:val="00C61FD1"/>
    <w:rsid w:val="00C638FB"/>
    <w:rsid w:val="00C646D4"/>
    <w:rsid w:val="00C67452"/>
    <w:rsid w:val="00C67460"/>
    <w:rsid w:val="00C67BE6"/>
    <w:rsid w:val="00C7002D"/>
    <w:rsid w:val="00C70BA9"/>
    <w:rsid w:val="00C71F95"/>
    <w:rsid w:val="00C724CD"/>
    <w:rsid w:val="00C74243"/>
    <w:rsid w:val="00C74777"/>
    <w:rsid w:val="00C77F12"/>
    <w:rsid w:val="00C77FAE"/>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271"/>
    <w:rsid w:val="00CC6413"/>
    <w:rsid w:val="00CC6F88"/>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CFB"/>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64E3"/>
    <w:rsid w:val="00D17BAC"/>
    <w:rsid w:val="00D20AD0"/>
    <w:rsid w:val="00D217C4"/>
    <w:rsid w:val="00D239E7"/>
    <w:rsid w:val="00D253F0"/>
    <w:rsid w:val="00D25549"/>
    <w:rsid w:val="00D262D2"/>
    <w:rsid w:val="00D272EA"/>
    <w:rsid w:val="00D2783A"/>
    <w:rsid w:val="00D31606"/>
    <w:rsid w:val="00D32FFA"/>
    <w:rsid w:val="00D33BE3"/>
    <w:rsid w:val="00D342B2"/>
    <w:rsid w:val="00D34CE4"/>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87599"/>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448"/>
    <w:rsid w:val="00DE0A47"/>
    <w:rsid w:val="00DE1965"/>
    <w:rsid w:val="00DE2C0A"/>
    <w:rsid w:val="00DE3BCD"/>
    <w:rsid w:val="00DE4692"/>
    <w:rsid w:val="00DF031E"/>
    <w:rsid w:val="00DF0E94"/>
    <w:rsid w:val="00DF185F"/>
    <w:rsid w:val="00DF18D5"/>
    <w:rsid w:val="00DF2046"/>
    <w:rsid w:val="00DF3178"/>
    <w:rsid w:val="00DF33B2"/>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5FC0"/>
    <w:rsid w:val="00E16A79"/>
    <w:rsid w:val="00E1780F"/>
    <w:rsid w:val="00E211DF"/>
    <w:rsid w:val="00E21EEA"/>
    <w:rsid w:val="00E24379"/>
    <w:rsid w:val="00E3003F"/>
    <w:rsid w:val="00E30932"/>
    <w:rsid w:val="00E32243"/>
    <w:rsid w:val="00E32271"/>
    <w:rsid w:val="00E33D5A"/>
    <w:rsid w:val="00E34585"/>
    <w:rsid w:val="00E347BF"/>
    <w:rsid w:val="00E34894"/>
    <w:rsid w:val="00E34FFB"/>
    <w:rsid w:val="00E35133"/>
    <w:rsid w:val="00E35BF3"/>
    <w:rsid w:val="00E3769D"/>
    <w:rsid w:val="00E37C34"/>
    <w:rsid w:val="00E37EB5"/>
    <w:rsid w:val="00E40597"/>
    <w:rsid w:val="00E409C9"/>
    <w:rsid w:val="00E40CA3"/>
    <w:rsid w:val="00E40D81"/>
    <w:rsid w:val="00E40FEB"/>
    <w:rsid w:val="00E41C06"/>
    <w:rsid w:val="00E433BB"/>
    <w:rsid w:val="00E43524"/>
    <w:rsid w:val="00E43DAA"/>
    <w:rsid w:val="00E466CA"/>
    <w:rsid w:val="00E473A7"/>
    <w:rsid w:val="00E47C4C"/>
    <w:rsid w:val="00E47C93"/>
    <w:rsid w:val="00E519CA"/>
    <w:rsid w:val="00E552BD"/>
    <w:rsid w:val="00E55D94"/>
    <w:rsid w:val="00E570F4"/>
    <w:rsid w:val="00E572A9"/>
    <w:rsid w:val="00E57BFF"/>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7D00"/>
    <w:rsid w:val="00E90BB5"/>
    <w:rsid w:val="00E91758"/>
    <w:rsid w:val="00E91D7D"/>
    <w:rsid w:val="00E91EC4"/>
    <w:rsid w:val="00E92117"/>
    <w:rsid w:val="00E92155"/>
    <w:rsid w:val="00E9391D"/>
    <w:rsid w:val="00E93ED1"/>
    <w:rsid w:val="00E95D99"/>
    <w:rsid w:val="00E961FF"/>
    <w:rsid w:val="00E96D5D"/>
    <w:rsid w:val="00EA0326"/>
    <w:rsid w:val="00EA1244"/>
    <w:rsid w:val="00EA36BD"/>
    <w:rsid w:val="00EA385F"/>
    <w:rsid w:val="00EA674E"/>
    <w:rsid w:val="00EA7D05"/>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6E78"/>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6B11"/>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3D0"/>
    <w:rsid w:val="00F3754B"/>
    <w:rsid w:val="00F37FDB"/>
    <w:rsid w:val="00F40A6F"/>
    <w:rsid w:val="00F4187B"/>
    <w:rsid w:val="00F41AE2"/>
    <w:rsid w:val="00F43070"/>
    <w:rsid w:val="00F43C8E"/>
    <w:rsid w:val="00F44A4A"/>
    <w:rsid w:val="00F450F9"/>
    <w:rsid w:val="00F45F5D"/>
    <w:rsid w:val="00F47414"/>
    <w:rsid w:val="00F509D4"/>
    <w:rsid w:val="00F51F1E"/>
    <w:rsid w:val="00F5201F"/>
    <w:rsid w:val="00F52EDC"/>
    <w:rsid w:val="00F536E1"/>
    <w:rsid w:val="00F53BD9"/>
    <w:rsid w:val="00F54DC5"/>
    <w:rsid w:val="00F554EF"/>
    <w:rsid w:val="00F5735B"/>
    <w:rsid w:val="00F61C43"/>
    <w:rsid w:val="00F62EAC"/>
    <w:rsid w:val="00F64229"/>
    <w:rsid w:val="00F64AD4"/>
    <w:rsid w:val="00F65088"/>
    <w:rsid w:val="00F65560"/>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3E3"/>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29"/>
    <w:rsid w:val="00FD1A51"/>
    <w:rsid w:val="00FD1B2F"/>
    <w:rsid w:val="00FD2192"/>
    <w:rsid w:val="00FD2241"/>
    <w:rsid w:val="00FD49D2"/>
    <w:rsid w:val="00FD590C"/>
    <w:rsid w:val="00FE047C"/>
    <w:rsid w:val="00FE2342"/>
    <w:rsid w:val="00FE36FA"/>
    <w:rsid w:val="00FE3BF1"/>
    <w:rsid w:val="00FE60ED"/>
    <w:rsid w:val="00FE6F33"/>
    <w:rsid w:val="00FF0053"/>
    <w:rsid w:val="00FF0325"/>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39705E"/>
    <w:pPr>
      <w:suppressAutoHyphens w:val="0"/>
      <w:spacing w:before="240" w:after="60"/>
      <w:outlineLvl w:val="4"/>
    </w:pPr>
    <w:rPr>
      <w:b/>
      <w:i/>
      <w:sz w:val="26"/>
      <w:szCs w:val="26"/>
      <w:lang w:eastAsia="ru-RU"/>
    </w:rPr>
  </w:style>
  <w:style w:type="paragraph" w:styleId="6">
    <w:name w:val="heading 6"/>
    <w:basedOn w:val="a0"/>
    <w:next w:val="a0"/>
    <w:link w:val="60"/>
    <w:qFormat/>
    <w:rsid w:val="0039705E"/>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Footnote Text Char Знак2,Знак2 Знак1,Знак4 Знак Знак2,Знак4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bidi="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A336B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39705E"/>
    <w:rPr>
      <w:b/>
      <w:i/>
      <w:sz w:val="26"/>
      <w:szCs w:val="26"/>
    </w:rPr>
  </w:style>
  <w:style w:type="character" w:customStyle="1" w:styleId="60">
    <w:name w:val="Заголовок 6 Знак"/>
    <w:basedOn w:val="a1"/>
    <w:link w:val="6"/>
    <w:rsid w:val="0039705E"/>
    <w:rPr>
      <w:b/>
      <w:bCs/>
      <w:sz w:val="22"/>
      <w:szCs w:val="22"/>
    </w:rPr>
  </w:style>
  <w:style w:type="paragraph" w:customStyle="1" w:styleId="29">
    <w:name w:val="Заголовок2"/>
    <w:basedOn w:val="a0"/>
    <w:next w:val="afa"/>
    <w:rsid w:val="0039705E"/>
    <w:pPr>
      <w:keepNext/>
      <w:spacing w:before="240" w:after="120"/>
    </w:pPr>
    <w:rPr>
      <w:rFonts w:ascii="Arial" w:eastAsia="Lucida Sans Unicode" w:hAnsi="Arial" w:cs="Tahoma"/>
      <w:sz w:val="28"/>
      <w:szCs w:val="28"/>
    </w:rPr>
  </w:style>
  <w:style w:type="paragraph" w:customStyle="1" w:styleId="ConsTitle">
    <w:name w:val="ConsTitle"/>
    <w:rsid w:val="0039705E"/>
    <w:pPr>
      <w:widowControl w:val="0"/>
      <w:suppressAutoHyphens/>
    </w:pPr>
    <w:rPr>
      <w:rFonts w:ascii="Arial" w:eastAsia="Arial" w:hAnsi="Arial"/>
      <w:b/>
      <w:sz w:val="16"/>
      <w:lang w:eastAsia="ar-SA"/>
    </w:rPr>
  </w:style>
  <w:style w:type="paragraph" w:customStyle="1" w:styleId="ConsNonformat">
    <w:name w:val="ConsNonformat"/>
    <w:rsid w:val="0039705E"/>
    <w:pPr>
      <w:widowControl w:val="0"/>
      <w:suppressAutoHyphens/>
    </w:pPr>
    <w:rPr>
      <w:rFonts w:ascii="Courier New" w:eastAsia="Arial" w:hAnsi="Courier New"/>
      <w:lang w:eastAsia="ar-SA"/>
    </w:rPr>
  </w:style>
  <w:style w:type="paragraph" w:customStyle="1" w:styleId="ioieo">
    <w:name w:val="ioieo"/>
    <w:basedOn w:val="a0"/>
    <w:rsid w:val="0039705E"/>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39705E"/>
    <w:pPr>
      <w:suppressAutoHyphens/>
    </w:pPr>
    <w:rPr>
      <w:rFonts w:eastAsia="Arial"/>
      <w:lang w:eastAsia="ar-SA"/>
    </w:rPr>
  </w:style>
  <w:style w:type="paragraph" w:customStyle="1" w:styleId="afff5">
    <w:name w:val="Простой"/>
    <w:basedOn w:val="a0"/>
    <w:rsid w:val="0039705E"/>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sid w:val="0039705E"/>
    <w:rPr>
      <w:sz w:val="24"/>
      <w:szCs w:val="24"/>
      <w:lang w:eastAsia="ar-SA"/>
    </w:rPr>
  </w:style>
  <w:style w:type="character" w:customStyle="1" w:styleId="afff7">
    <w:name w:val="Название Знак"/>
    <w:basedOn w:val="a1"/>
    <w:uiPriority w:val="99"/>
    <w:rsid w:val="0039705E"/>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39705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39705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39705E"/>
    <w:pPr>
      <w:widowControl w:val="0"/>
      <w:suppressAutoHyphens w:val="0"/>
      <w:autoSpaceDE w:val="0"/>
      <w:autoSpaceDN w:val="0"/>
      <w:adjustRightInd w:val="0"/>
    </w:pPr>
    <w:rPr>
      <w:lang w:eastAsia="ru-RU"/>
    </w:rPr>
  </w:style>
  <w:style w:type="paragraph" w:customStyle="1" w:styleId="Style5">
    <w:name w:val="Style5"/>
    <w:basedOn w:val="a0"/>
    <w:uiPriority w:val="99"/>
    <w:rsid w:val="0039705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39705E"/>
    <w:rPr>
      <w:rFonts w:ascii="Times New Roman" w:hAnsi="Times New Roman" w:cs="Times New Roman" w:hint="default"/>
      <w:sz w:val="26"/>
      <w:szCs w:val="26"/>
    </w:rPr>
  </w:style>
  <w:style w:type="character" w:customStyle="1" w:styleId="FontStyle13">
    <w:name w:val="Font Style13"/>
    <w:uiPriority w:val="99"/>
    <w:rsid w:val="0039705E"/>
    <w:rPr>
      <w:rFonts w:ascii="Times New Roman" w:hAnsi="Times New Roman" w:cs="Times New Roman" w:hint="default"/>
      <w:i/>
      <w:iCs/>
      <w:sz w:val="26"/>
      <w:szCs w:val="26"/>
    </w:rPr>
  </w:style>
  <w:style w:type="character" w:customStyle="1" w:styleId="FontStyle11">
    <w:name w:val="Font Style11"/>
    <w:uiPriority w:val="99"/>
    <w:rsid w:val="0039705E"/>
    <w:rPr>
      <w:rFonts w:ascii="MS Mincho" w:eastAsia="MS Mincho" w:cs="MS Mincho" w:hint="eastAsia"/>
      <w:sz w:val="26"/>
      <w:szCs w:val="26"/>
    </w:rPr>
  </w:style>
  <w:style w:type="paragraph" w:customStyle="1" w:styleId="ConsCell">
    <w:name w:val="ConsCell"/>
    <w:link w:val="ConsCell0"/>
    <w:rsid w:val="0039705E"/>
    <w:pPr>
      <w:widowControl w:val="0"/>
      <w:suppressAutoHyphens/>
      <w:autoSpaceDE w:val="0"/>
    </w:pPr>
    <w:rPr>
      <w:rFonts w:ascii="Arial" w:hAnsi="Arial" w:cs="Arial"/>
      <w:lang w:eastAsia="ar-SA"/>
    </w:rPr>
  </w:style>
  <w:style w:type="character" w:customStyle="1" w:styleId="afff8">
    <w:name w:val="Основной текст_"/>
    <w:link w:val="1ff"/>
    <w:locked/>
    <w:rsid w:val="0039705E"/>
    <w:rPr>
      <w:rFonts w:ascii="Arial" w:hAnsi="Arial"/>
      <w:sz w:val="23"/>
      <w:szCs w:val="23"/>
      <w:shd w:val="clear" w:color="auto" w:fill="FFFFFF"/>
    </w:rPr>
  </w:style>
  <w:style w:type="paragraph" w:customStyle="1" w:styleId="1ff">
    <w:name w:val="Основной текст1"/>
    <w:basedOn w:val="a0"/>
    <w:link w:val="afff8"/>
    <w:rsid w:val="0039705E"/>
    <w:pPr>
      <w:shd w:val="clear" w:color="auto" w:fill="FFFFFF"/>
      <w:suppressAutoHyphens w:val="0"/>
      <w:spacing w:before="480" w:after="300" w:line="240" w:lineRule="atLeast"/>
      <w:jc w:val="both"/>
    </w:pPr>
    <w:rPr>
      <w:rFonts w:ascii="Arial" w:hAnsi="Arial"/>
      <w:sz w:val="23"/>
      <w:szCs w:val="23"/>
    </w:rPr>
  </w:style>
  <w:style w:type="paragraph" w:styleId="23">
    <w:name w:val="Body Text Indent 2"/>
    <w:basedOn w:val="a0"/>
    <w:link w:val="22"/>
    <w:uiPriority w:val="99"/>
    <w:rsid w:val="0039705E"/>
    <w:pPr>
      <w:spacing w:after="120" w:line="480" w:lineRule="auto"/>
      <w:ind w:left="283"/>
    </w:pPr>
  </w:style>
  <w:style w:type="character" w:customStyle="1" w:styleId="213">
    <w:name w:val="Основной текст с отступом 2 Знак1"/>
    <w:basedOn w:val="a1"/>
    <w:uiPriority w:val="99"/>
    <w:semiHidden/>
    <w:rsid w:val="0039705E"/>
    <w:rPr>
      <w:sz w:val="24"/>
      <w:szCs w:val="24"/>
      <w:lang w:eastAsia="ar-SA"/>
    </w:rPr>
  </w:style>
  <w:style w:type="paragraph" w:styleId="HTML">
    <w:name w:val="HTML Preformatted"/>
    <w:basedOn w:val="a0"/>
    <w:link w:val="HTML0"/>
    <w:rsid w:val="0039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39705E"/>
    <w:rPr>
      <w:rFonts w:ascii="Courier New" w:hAnsi="Courier New" w:cs="Courier New"/>
      <w:lang w:eastAsia="ar-SA"/>
    </w:rPr>
  </w:style>
  <w:style w:type="paragraph" w:styleId="2a">
    <w:name w:val="Body Text 2"/>
    <w:basedOn w:val="a0"/>
    <w:link w:val="2b"/>
    <w:uiPriority w:val="99"/>
    <w:rsid w:val="0039705E"/>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rsid w:val="0039705E"/>
  </w:style>
  <w:style w:type="paragraph" w:styleId="af3">
    <w:name w:val="Plain Text"/>
    <w:basedOn w:val="a0"/>
    <w:link w:val="af2"/>
    <w:rsid w:val="0039705E"/>
    <w:pPr>
      <w:suppressAutoHyphens w:val="0"/>
    </w:pPr>
    <w:rPr>
      <w:rFonts w:eastAsia="MS Mincho"/>
      <w:spacing w:val="-2"/>
      <w:sz w:val="26"/>
      <w:szCs w:val="20"/>
    </w:rPr>
  </w:style>
  <w:style w:type="character" w:customStyle="1" w:styleId="1ff0">
    <w:name w:val="Текст Знак1"/>
    <w:basedOn w:val="a1"/>
    <w:uiPriority w:val="99"/>
    <w:semiHidden/>
    <w:rsid w:val="0039705E"/>
    <w:rPr>
      <w:rFonts w:ascii="Consolas" w:hAnsi="Consolas"/>
      <w:sz w:val="21"/>
      <w:szCs w:val="21"/>
      <w:lang w:eastAsia="ar-SA"/>
    </w:rPr>
  </w:style>
  <w:style w:type="character" w:customStyle="1" w:styleId="EmailStyle361">
    <w:name w:val="EmailStyle361"/>
    <w:uiPriority w:val="99"/>
    <w:semiHidden/>
    <w:rsid w:val="0039705E"/>
    <w:rPr>
      <w:rFonts w:ascii="Arial" w:hAnsi="Arial" w:cs="Arial"/>
      <w:color w:val="auto"/>
      <w:sz w:val="20"/>
      <w:szCs w:val="20"/>
    </w:rPr>
  </w:style>
  <w:style w:type="paragraph" w:customStyle="1" w:styleId="afff9">
    <w:name w:val="Знак Знак Знак Знак"/>
    <w:basedOn w:val="a0"/>
    <w:uiPriority w:val="99"/>
    <w:rsid w:val="0039705E"/>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39705E"/>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39705E"/>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39705E"/>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39705E"/>
    <w:pPr>
      <w:suppressAutoHyphens w:val="0"/>
      <w:jc w:val="both"/>
    </w:pPr>
    <w:rPr>
      <w:sz w:val="20"/>
      <w:szCs w:val="20"/>
      <w:lang w:eastAsia="ru-RU"/>
    </w:rPr>
  </w:style>
  <w:style w:type="paragraph" w:customStyle="1" w:styleId="2c">
    <w:name w:val="Уровень 2. Нумерованный список"/>
    <w:basedOn w:val="afa"/>
    <w:link w:val="2d"/>
    <w:uiPriority w:val="99"/>
    <w:rsid w:val="0039705E"/>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39705E"/>
    <w:rPr>
      <w:i/>
      <w:iCs/>
    </w:rPr>
  </w:style>
  <w:style w:type="paragraph" w:customStyle="1" w:styleId="38">
    <w:name w:val="Уровень 3. Нумерованный список"/>
    <w:basedOn w:val="2c"/>
    <w:uiPriority w:val="99"/>
    <w:rsid w:val="0039705E"/>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39705E"/>
    <w:rPr>
      <w:sz w:val="24"/>
      <w:lang w:eastAsia="en-US"/>
    </w:rPr>
  </w:style>
  <w:style w:type="paragraph" w:styleId="affff">
    <w:name w:val="Body Text First Indent"/>
    <w:basedOn w:val="afa"/>
    <w:link w:val="affff0"/>
    <w:rsid w:val="0039705E"/>
    <w:pPr>
      <w:spacing w:after="120"/>
      <w:ind w:firstLine="210"/>
      <w:jc w:val="left"/>
    </w:pPr>
    <w:rPr>
      <w:rFonts w:eastAsia="Times New Roman"/>
      <w:sz w:val="24"/>
    </w:rPr>
  </w:style>
  <w:style w:type="character" w:customStyle="1" w:styleId="affff0">
    <w:name w:val="Красная строка Знак"/>
    <w:basedOn w:val="17"/>
    <w:link w:val="affff"/>
    <w:rsid w:val="0039705E"/>
    <w:rPr>
      <w:rFonts w:eastAsia="MS Mincho"/>
      <w:sz w:val="24"/>
      <w:szCs w:val="24"/>
      <w:lang w:eastAsia="ar-SA"/>
    </w:rPr>
  </w:style>
  <w:style w:type="paragraph" w:customStyle="1" w:styleId="affff1">
    <w:name w:val="Обычный правый"/>
    <w:basedOn w:val="a0"/>
    <w:autoRedefine/>
    <w:uiPriority w:val="99"/>
    <w:rsid w:val="0039705E"/>
    <w:pPr>
      <w:suppressAutoHyphens w:val="0"/>
      <w:jc w:val="both"/>
    </w:pPr>
    <w:rPr>
      <w:lang w:eastAsia="en-US"/>
    </w:rPr>
  </w:style>
  <w:style w:type="paragraph" w:customStyle="1" w:styleId="214">
    <w:name w:val="Цитата 21"/>
    <w:basedOn w:val="a0"/>
    <w:next w:val="a0"/>
    <w:link w:val="QuoteChar"/>
    <w:uiPriority w:val="99"/>
    <w:rsid w:val="0039705E"/>
    <w:pPr>
      <w:suppressAutoHyphens w:val="0"/>
    </w:pPr>
    <w:rPr>
      <w:i/>
      <w:iCs/>
      <w:color w:val="000000"/>
      <w:lang w:eastAsia="en-US"/>
    </w:rPr>
  </w:style>
  <w:style w:type="character" w:customStyle="1" w:styleId="QuoteChar">
    <w:name w:val="Quote Char"/>
    <w:link w:val="214"/>
    <w:uiPriority w:val="99"/>
    <w:locked/>
    <w:rsid w:val="0039705E"/>
    <w:rPr>
      <w:i/>
      <w:iCs/>
      <w:color w:val="000000"/>
      <w:sz w:val="24"/>
      <w:szCs w:val="24"/>
      <w:lang w:eastAsia="en-US"/>
    </w:rPr>
  </w:style>
  <w:style w:type="paragraph" w:customStyle="1" w:styleId="StyleProposal">
    <w:name w:val="Style Proposal"/>
    <w:basedOn w:val="a0"/>
    <w:uiPriority w:val="99"/>
    <w:rsid w:val="0039705E"/>
    <w:pPr>
      <w:suppressAutoHyphens w:val="0"/>
      <w:jc w:val="both"/>
    </w:pPr>
    <w:rPr>
      <w:rFonts w:ascii="Arial" w:hAnsi="Arial" w:cs="Arial"/>
      <w:sz w:val="20"/>
      <w:szCs w:val="20"/>
      <w:lang w:val="en-US" w:eastAsia="en-US"/>
    </w:rPr>
  </w:style>
  <w:style w:type="paragraph" w:customStyle="1" w:styleId="1ff1">
    <w:name w:val="Название 1"/>
    <w:basedOn w:val="a0"/>
    <w:rsid w:val="0039705E"/>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39705E"/>
    <w:pPr>
      <w:suppressAutoHyphens w:val="0"/>
      <w:spacing w:before="120" w:after="60"/>
      <w:jc w:val="center"/>
    </w:pPr>
    <w:rPr>
      <w:lang w:eastAsia="en-US"/>
    </w:rPr>
  </w:style>
  <w:style w:type="paragraph" w:customStyle="1" w:styleId="Preformat">
    <w:name w:val="Preformat"/>
    <w:uiPriority w:val="99"/>
    <w:rsid w:val="0039705E"/>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39705E"/>
    <w:pPr>
      <w:suppressAutoHyphens w:val="0"/>
    </w:pPr>
    <w:rPr>
      <w:i/>
      <w:iCs/>
      <w:color w:val="000000"/>
      <w:lang w:eastAsia="en-US"/>
    </w:rPr>
  </w:style>
  <w:style w:type="paragraph" w:customStyle="1" w:styleId="a">
    <w:name w:val="Пункт"/>
    <w:basedOn w:val="aff7"/>
    <w:link w:val="affff3"/>
    <w:qFormat/>
    <w:rsid w:val="0039705E"/>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39705E"/>
    <w:rPr>
      <w:rFonts w:eastAsia="MS Mincho"/>
      <w:sz w:val="24"/>
      <w:szCs w:val="24"/>
      <w:lang w:val="en-US" w:eastAsia="en-US"/>
    </w:rPr>
  </w:style>
  <w:style w:type="paragraph" w:customStyle="1" w:styleId="10">
    <w:name w:val="Стиль1"/>
    <w:basedOn w:val="afa"/>
    <w:link w:val="1ff2"/>
    <w:qFormat/>
    <w:rsid w:val="0039705E"/>
    <w:pPr>
      <w:numPr>
        <w:numId w:val="26"/>
      </w:numPr>
      <w:suppressAutoHyphens w:val="0"/>
      <w:spacing w:before="240"/>
      <w:ind w:left="714" w:hanging="357"/>
      <w:jc w:val="center"/>
    </w:pPr>
    <w:rPr>
      <w:rFonts w:eastAsia="Times New Roman"/>
      <w:b/>
      <w:bCs/>
      <w:sz w:val="24"/>
    </w:rPr>
  </w:style>
  <w:style w:type="character" w:customStyle="1" w:styleId="1ff2">
    <w:name w:val="Стиль1 Знак"/>
    <w:link w:val="10"/>
    <w:rsid w:val="0039705E"/>
    <w:rPr>
      <w:b/>
      <w:bCs/>
      <w:sz w:val="24"/>
      <w:szCs w:val="24"/>
    </w:rPr>
  </w:style>
  <w:style w:type="paragraph" w:customStyle="1" w:styleId="52">
    <w:name w:val="Обычный5"/>
    <w:rsid w:val="0039705E"/>
    <w:pPr>
      <w:suppressAutoHyphens/>
    </w:pPr>
    <w:rPr>
      <w:lang w:eastAsia="ar-SA"/>
    </w:rPr>
  </w:style>
  <w:style w:type="table" w:customStyle="1" w:styleId="TableNormal">
    <w:name w:val="Table Normal"/>
    <w:rsid w:val="0039705E"/>
    <w:rPr>
      <w:sz w:val="28"/>
      <w:szCs w:val="28"/>
    </w:rPr>
    <w:tblPr>
      <w:tblCellMar>
        <w:top w:w="0" w:type="dxa"/>
        <w:left w:w="0" w:type="dxa"/>
        <w:bottom w:w="0" w:type="dxa"/>
        <w:right w:w="0" w:type="dxa"/>
      </w:tblCellMar>
    </w:tblPr>
  </w:style>
  <w:style w:type="table" w:customStyle="1" w:styleId="1ff3">
    <w:name w:val="Сетка таблицы1"/>
    <w:basedOn w:val="a2"/>
    <w:next w:val="afff2"/>
    <w:uiPriority w:val="59"/>
    <w:rsid w:val="0039705E"/>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39705E"/>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397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39705E"/>
    <w:pPr>
      <w:suppressAutoHyphens/>
    </w:pPr>
    <w:rPr>
      <w:lang w:eastAsia="ar-SA"/>
    </w:rPr>
  </w:style>
  <w:style w:type="numbering" w:customStyle="1" w:styleId="1ff4">
    <w:name w:val="Нет списка1"/>
    <w:next w:val="a3"/>
    <w:uiPriority w:val="99"/>
    <w:semiHidden/>
    <w:unhideWhenUsed/>
    <w:rsid w:val="0039705E"/>
  </w:style>
  <w:style w:type="numbering" w:customStyle="1" w:styleId="113">
    <w:name w:val="Нет списка11"/>
    <w:next w:val="a3"/>
    <w:uiPriority w:val="99"/>
    <w:semiHidden/>
    <w:unhideWhenUsed/>
    <w:rsid w:val="0039705E"/>
  </w:style>
  <w:style w:type="paragraph" w:customStyle="1" w:styleId="1ff5">
    <w:name w:val="Верхний колонтитул1"/>
    <w:basedOn w:val="a0"/>
    <w:next w:val="afc"/>
    <w:uiPriority w:val="99"/>
    <w:unhideWhenUsed/>
    <w:rsid w:val="0039705E"/>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39705E"/>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39705E"/>
  </w:style>
  <w:style w:type="numbering" w:customStyle="1" w:styleId="122">
    <w:name w:val="Нет списка12"/>
    <w:next w:val="a3"/>
    <w:uiPriority w:val="99"/>
    <w:semiHidden/>
    <w:unhideWhenUsed/>
    <w:rsid w:val="0039705E"/>
  </w:style>
  <w:style w:type="numbering" w:customStyle="1" w:styleId="1110">
    <w:name w:val="Нет списка111"/>
    <w:next w:val="a3"/>
    <w:uiPriority w:val="99"/>
    <w:semiHidden/>
    <w:unhideWhenUsed/>
    <w:rsid w:val="0039705E"/>
  </w:style>
  <w:style w:type="table" w:customStyle="1" w:styleId="2f">
    <w:name w:val="Сетка таблицы2"/>
    <w:basedOn w:val="a2"/>
    <w:next w:val="afff2"/>
    <w:uiPriority w:val="59"/>
    <w:rsid w:val="0039705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sid w:val="0039705E"/>
    <w:rPr>
      <w:sz w:val="24"/>
      <w:szCs w:val="24"/>
      <w:lang w:eastAsia="ar-SA"/>
    </w:rPr>
  </w:style>
  <w:style w:type="character" w:customStyle="1" w:styleId="ConsCell0">
    <w:name w:val="ConsCell Знак"/>
    <w:link w:val="ConsCell"/>
    <w:locked/>
    <w:rsid w:val="0039705E"/>
    <w:rPr>
      <w:rFonts w:ascii="Arial" w:hAnsi="Arial" w:cs="Arial"/>
      <w:lang w:eastAsia="ar-SA" w:bidi="ar-SA"/>
    </w:rPr>
  </w:style>
  <w:style w:type="character" w:styleId="affff4">
    <w:name w:val="line number"/>
    <w:rsid w:val="0039705E"/>
  </w:style>
  <w:style w:type="character" w:customStyle="1" w:styleId="1ff7">
    <w:name w:val="Название Знак1"/>
    <w:basedOn w:val="a1"/>
    <w:rsid w:val="0039705E"/>
    <w:rPr>
      <w:rFonts w:ascii="Arial" w:hAnsi="Arial" w:cs="Arial"/>
      <w:b/>
      <w:bCs/>
      <w:kern w:val="1"/>
      <w:sz w:val="32"/>
      <w:szCs w:val="32"/>
      <w:lang w:eastAsia="ar-SA"/>
    </w:rPr>
  </w:style>
  <w:style w:type="paragraph" w:customStyle="1" w:styleId="2f0">
    <w:name w:val="Заголовок2"/>
    <w:basedOn w:val="a0"/>
    <w:next w:val="afa"/>
    <w:rsid w:val="0039705E"/>
    <w:pPr>
      <w:keepNext/>
      <w:spacing w:before="240" w:after="120"/>
    </w:pPr>
    <w:rPr>
      <w:rFonts w:ascii="Arial" w:eastAsia="Lucida Sans Unicode" w:hAnsi="Arial" w:cs="Tahoma"/>
      <w:sz w:val="28"/>
      <w:szCs w:val="28"/>
    </w:rPr>
  </w:style>
  <w:style w:type="paragraph" w:customStyle="1" w:styleId="LO-normal">
    <w:name w:val="LO-normal"/>
    <w:rsid w:val="00F16B11"/>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47015756">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yperlink" Target="http://www.trcont.com/" TargetMode="External"/><Relationship Id="rId26" Type="http://schemas.openxmlformats.org/officeDocument/2006/relationships/hyperlink" Target="https://trcont.com/the-company/procurement"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29" Type="http://schemas.openxmlformats.org/officeDocument/2006/relationships/footer" Target="footer3.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otc.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nrs.nostroy.ru/" TargetMode="External"/><Relationship Id="rId27" Type="http://schemas.openxmlformats.org/officeDocument/2006/relationships/header" Target="head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B792-E4D9-4C69-AD08-F175419FC4B9}">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A8340-A46E-4CF2-B227-668D1094DE38}">
  <ds:schemaRefs>
    <ds:schemaRef ds:uri="http://schemas.openxmlformats.org/officeDocument/2006/bibliography"/>
  </ds:schemaRefs>
</ds:datastoreItem>
</file>

<file path=customXml/itemProps4.xml><?xml version="1.0" encoding="utf-8"?>
<ds:datastoreItem xmlns:ds="http://schemas.openxmlformats.org/officeDocument/2006/customXml" ds:itemID="{069A8BFE-8B64-48BB-8EF8-4A2C98D09749}">
  <ds:schemaRefs>
    <ds:schemaRef ds:uri="http://schemas.openxmlformats.org/officeDocument/2006/bibliography"/>
  </ds:schemaRefs>
</ds:datastoreItem>
</file>

<file path=customXml/itemProps5.xml><?xml version="1.0" encoding="utf-8"?>
<ds:datastoreItem xmlns:ds="http://schemas.openxmlformats.org/officeDocument/2006/customXml" ds:itemID="{44665D54-8EEB-4539-838F-A8705DDF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111</Pages>
  <Words>44345</Words>
  <Characters>252767</Characters>
  <Application>Microsoft Office Word</Application>
  <DocSecurity>0</DocSecurity>
  <Lines>2106</Lines>
  <Paragraphs>593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296519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19</cp:revision>
  <cp:lastPrinted>2014-09-23T06:50:00Z</cp:lastPrinted>
  <dcterms:created xsi:type="dcterms:W3CDTF">2023-04-25T00:14:00Z</dcterms:created>
  <dcterms:modified xsi:type="dcterms:W3CDTF">2023-04-25T07:52:00Z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2017-02-02T05:00:00Z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