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009" w:rsidRPr="00BE3BC7" w:rsidRDefault="00C25562" w:rsidP="00BE3BC7">
      <w:pPr>
        <w:spacing w:before="160" w:line="276"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09</w:t>
      </w:r>
      <w:bookmarkStart w:id="0" w:name="_GoBack"/>
      <w:bookmarkEnd w:id="0"/>
      <w:r w:rsidR="00B25299">
        <w:rPr>
          <w:rFonts w:ascii="Times New Roman" w:eastAsia="Times New Roman" w:hAnsi="Times New Roman" w:cs="Times New Roman"/>
          <w:sz w:val="26"/>
          <w:szCs w:val="26"/>
          <w:lang w:eastAsia="ru-RU"/>
        </w:rPr>
        <w:t>.06</w:t>
      </w:r>
      <w:r w:rsidR="00BE301F">
        <w:rPr>
          <w:rFonts w:ascii="Times New Roman" w:eastAsia="Times New Roman" w:hAnsi="Times New Roman" w:cs="Times New Roman"/>
          <w:sz w:val="26"/>
          <w:szCs w:val="26"/>
          <w:lang w:eastAsia="ru-RU"/>
        </w:rPr>
        <w:t>.</w:t>
      </w:r>
      <w:r w:rsidR="00B25299">
        <w:rPr>
          <w:rFonts w:ascii="Times New Roman" w:eastAsia="Times New Roman" w:hAnsi="Times New Roman" w:cs="Times New Roman"/>
          <w:sz w:val="26"/>
          <w:szCs w:val="26"/>
          <w:lang w:eastAsia="ru-RU"/>
        </w:rPr>
        <w:t>2023</w:t>
      </w:r>
    </w:p>
    <w:p w:rsidR="005A7009" w:rsidRDefault="005A7009" w:rsidP="005A7009">
      <w:pPr>
        <w:spacing w:before="160" w:line="276" w:lineRule="auto"/>
        <w:jc w:val="center"/>
        <w:rPr>
          <w:rFonts w:ascii="Times New Roman" w:hAnsi="Times New Roman" w:cs="Times New Roman"/>
          <w:sz w:val="28"/>
        </w:rPr>
      </w:pPr>
    </w:p>
    <w:p w:rsidR="00EC1AE7" w:rsidRPr="00EC1AE7" w:rsidRDefault="00EC1AE7" w:rsidP="00EC1AE7">
      <w:pPr>
        <w:pStyle w:val="1"/>
        <w:suppressAutoHyphens/>
        <w:jc w:val="center"/>
        <w:rPr>
          <w:rFonts w:eastAsia="Arial"/>
          <w:b/>
          <w:color w:val="FF0000"/>
          <w:lang w:eastAsia="ar-SA"/>
        </w:rPr>
      </w:pPr>
      <w:r w:rsidRPr="00EC1AE7">
        <w:rPr>
          <w:rFonts w:eastAsia="Arial"/>
          <w:b/>
          <w:color w:val="FF0000"/>
          <w:lang w:eastAsia="ar-SA"/>
        </w:rPr>
        <w:t>ВНИМАНИЕ!</w:t>
      </w:r>
    </w:p>
    <w:p w:rsidR="00E623DE" w:rsidRPr="001D462E" w:rsidRDefault="00EC1AE7" w:rsidP="00F25FCC">
      <w:pPr>
        <w:pStyle w:val="1"/>
        <w:suppressAutoHyphens/>
        <w:jc w:val="center"/>
        <w:rPr>
          <w:rFonts w:eastAsia="Arial"/>
          <w:b/>
          <w:color w:val="000000" w:themeColor="text1"/>
          <w:sz w:val="24"/>
          <w:lang w:eastAsia="ar-SA"/>
        </w:rPr>
      </w:pPr>
      <w:r w:rsidRPr="001D462E">
        <w:rPr>
          <w:rFonts w:eastAsia="Arial"/>
          <w:b/>
          <w:color w:val="000000" w:themeColor="text1"/>
          <w:sz w:val="24"/>
          <w:lang w:eastAsia="ar-SA"/>
        </w:rPr>
        <w:t>Филиал ПАО «ТрансКонтейнер» на Московской железной дороге</w:t>
      </w:r>
      <w:r w:rsidR="00F25FCC" w:rsidRPr="001D462E">
        <w:rPr>
          <w:rFonts w:eastAsia="Arial"/>
          <w:b/>
          <w:color w:val="000000" w:themeColor="text1"/>
          <w:sz w:val="24"/>
          <w:lang w:eastAsia="ar-SA"/>
        </w:rPr>
        <w:t xml:space="preserve"> и</w:t>
      </w:r>
      <w:r w:rsidRPr="001D462E">
        <w:rPr>
          <w:rFonts w:eastAsia="Arial"/>
          <w:b/>
          <w:color w:val="000000" w:themeColor="text1"/>
          <w:sz w:val="24"/>
          <w:lang w:eastAsia="ar-SA"/>
        </w:rPr>
        <w:t>нформирует</w:t>
      </w:r>
      <w:r w:rsidR="00F25FCC" w:rsidRPr="001D462E">
        <w:rPr>
          <w:rFonts w:eastAsia="Arial"/>
          <w:b/>
          <w:color w:val="000000" w:themeColor="text1"/>
          <w:sz w:val="24"/>
          <w:lang w:eastAsia="ar-SA"/>
        </w:rPr>
        <w:t xml:space="preserve"> </w:t>
      </w:r>
      <w:r w:rsidRPr="001D462E">
        <w:rPr>
          <w:rFonts w:eastAsia="Arial"/>
          <w:b/>
          <w:color w:val="000000" w:themeColor="text1"/>
          <w:sz w:val="24"/>
          <w:lang w:eastAsia="ar-SA"/>
        </w:rPr>
        <w:t>о внесении изменений</w:t>
      </w:r>
      <w:r w:rsidR="00F25FCC" w:rsidRPr="001D462E">
        <w:rPr>
          <w:rFonts w:eastAsia="Arial"/>
          <w:b/>
          <w:color w:val="000000" w:themeColor="text1"/>
          <w:sz w:val="24"/>
          <w:lang w:eastAsia="ar-SA"/>
        </w:rPr>
        <w:t xml:space="preserve"> </w:t>
      </w:r>
      <w:r w:rsidRPr="001D462E">
        <w:rPr>
          <w:rFonts w:eastAsia="Arial"/>
          <w:b/>
          <w:color w:val="000000" w:themeColor="text1"/>
          <w:sz w:val="24"/>
          <w:lang w:eastAsia="ar-SA"/>
        </w:rPr>
        <w:t>в документацию</w:t>
      </w:r>
      <w:r w:rsidR="00BE301F">
        <w:rPr>
          <w:rFonts w:eastAsia="Arial"/>
          <w:b/>
          <w:color w:val="000000" w:themeColor="text1"/>
          <w:sz w:val="24"/>
          <w:lang w:eastAsia="ar-SA"/>
        </w:rPr>
        <w:t xml:space="preserve"> о закупке</w:t>
      </w:r>
      <w:r w:rsidRPr="001D462E">
        <w:rPr>
          <w:rFonts w:eastAsia="Arial"/>
          <w:b/>
          <w:color w:val="000000" w:themeColor="text1"/>
          <w:sz w:val="24"/>
          <w:lang w:eastAsia="ar-SA"/>
        </w:rPr>
        <w:t xml:space="preserve"> </w:t>
      </w:r>
      <w:r w:rsidR="000B20EE" w:rsidRPr="00E16BA0">
        <w:rPr>
          <w:rFonts w:eastAsia="Arial"/>
          <w:b/>
          <w:color w:val="000000" w:themeColor="text1"/>
          <w:sz w:val="24"/>
          <w:lang w:eastAsia="ar-SA"/>
        </w:rPr>
        <w:t xml:space="preserve">способом размещения оферты </w:t>
      </w:r>
      <w:r w:rsidR="000B20EE">
        <w:rPr>
          <w:rFonts w:eastAsia="Arial"/>
          <w:b/>
          <w:color w:val="000000" w:themeColor="text1"/>
          <w:sz w:val="24"/>
          <w:lang w:eastAsia="ar-SA"/>
        </w:rPr>
        <w:t xml:space="preserve"> </w:t>
      </w:r>
      <w:r w:rsidR="0064508C" w:rsidRPr="001D462E">
        <w:rPr>
          <w:rFonts w:eastAsia="Arial"/>
          <w:b/>
          <w:color w:val="000000" w:themeColor="text1"/>
          <w:sz w:val="24"/>
          <w:lang w:eastAsia="ar-SA"/>
        </w:rPr>
        <w:t xml:space="preserve">№ </w:t>
      </w:r>
      <w:proofErr w:type="spellStart"/>
      <w:r w:rsidR="00B25299">
        <w:rPr>
          <w:rFonts w:eastAsia="Arial"/>
          <w:b/>
          <w:color w:val="000000" w:themeColor="text1"/>
          <w:sz w:val="24"/>
          <w:lang w:eastAsia="ar-SA"/>
        </w:rPr>
        <w:t>РО</w:t>
      </w:r>
      <w:proofErr w:type="spellEnd"/>
      <w:r w:rsidR="00B25299">
        <w:rPr>
          <w:rFonts w:eastAsia="Arial"/>
          <w:b/>
          <w:color w:val="000000" w:themeColor="text1"/>
          <w:sz w:val="24"/>
          <w:lang w:eastAsia="ar-SA"/>
        </w:rPr>
        <w:t>-</w:t>
      </w:r>
      <w:proofErr w:type="spellStart"/>
      <w:r w:rsidR="00B25299">
        <w:rPr>
          <w:rFonts w:eastAsia="Arial"/>
          <w:b/>
          <w:color w:val="000000" w:themeColor="text1"/>
          <w:sz w:val="24"/>
          <w:lang w:eastAsia="ar-SA"/>
        </w:rPr>
        <w:t>НКПМСК</w:t>
      </w:r>
      <w:proofErr w:type="spellEnd"/>
      <w:r w:rsidR="00B25299">
        <w:rPr>
          <w:rFonts w:eastAsia="Arial"/>
          <w:b/>
          <w:color w:val="000000" w:themeColor="text1"/>
          <w:sz w:val="24"/>
          <w:lang w:eastAsia="ar-SA"/>
        </w:rPr>
        <w:t>-23-0002</w:t>
      </w:r>
      <w:r w:rsidR="0064508C" w:rsidRPr="001D462E">
        <w:rPr>
          <w:rFonts w:eastAsia="Arial"/>
          <w:b/>
          <w:color w:val="000000" w:themeColor="text1"/>
          <w:sz w:val="24"/>
          <w:lang w:eastAsia="ar-SA"/>
        </w:rPr>
        <w:t xml:space="preserve"> </w:t>
      </w:r>
      <w:r w:rsidRPr="001D462E">
        <w:rPr>
          <w:rFonts w:eastAsia="Arial"/>
          <w:b/>
          <w:color w:val="000000" w:themeColor="text1"/>
          <w:sz w:val="24"/>
          <w:lang w:eastAsia="ar-SA"/>
        </w:rPr>
        <w:t xml:space="preserve">по предмету закупки </w:t>
      </w:r>
      <w:r w:rsidR="00B25299" w:rsidRPr="00B25299">
        <w:rPr>
          <w:rFonts w:eastAsia="Arial"/>
          <w:b/>
          <w:color w:val="000000" w:themeColor="text1"/>
          <w:sz w:val="24"/>
          <w:lang w:eastAsia="ar-SA"/>
        </w:rPr>
        <w:t>«Текущий ремонт неисправных крупнотоннажных контейнеров на территории ко</w:t>
      </w:r>
      <w:r w:rsidR="00B25299">
        <w:rPr>
          <w:rFonts w:eastAsia="Arial"/>
          <w:b/>
          <w:color w:val="000000" w:themeColor="text1"/>
          <w:sz w:val="24"/>
          <w:lang w:eastAsia="ar-SA"/>
        </w:rPr>
        <w:t>нтейнерного терминала Кунцево-2</w:t>
      </w:r>
      <w:r w:rsidR="00B25299" w:rsidRPr="00B25299">
        <w:rPr>
          <w:rFonts w:eastAsia="Arial"/>
          <w:b/>
          <w:color w:val="000000" w:themeColor="text1"/>
          <w:sz w:val="24"/>
          <w:lang w:eastAsia="ar-SA"/>
        </w:rPr>
        <w:t>»</w:t>
      </w:r>
      <w:r w:rsidR="00F25FCC" w:rsidRPr="001D462E">
        <w:rPr>
          <w:rFonts w:eastAsia="Arial"/>
          <w:b/>
          <w:color w:val="000000" w:themeColor="text1"/>
          <w:sz w:val="24"/>
          <w:lang w:eastAsia="ar-SA"/>
        </w:rPr>
        <w:br/>
      </w:r>
      <w:r w:rsidRPr="001D462E">
        <w:rPr>
          <w:rFonts w:eastAsia="Arial"/>
          <w:b/>
          <w:color w:val="000000" w:themeColor="text1"/>
          <w:sz w:val="24"/>
          <w:lang w:eastAsia="ar-SA"/>
        </w:rPr>
        <w:t xml:space="preserve">(далее – </w:t>
      </w:r>
      <w:r w:rsidR="00040BB9" w:rsidRPr="00040BB9">
        <w:rPr>
          <w:rFonts w:eastAsia="Arial"/>
          <w:b/>
          <w:color w:val="000000" w:themeColor="text1"/>
          <w:sz w:val="24"/>
          <w:lang w:eastAsia="ar-SA"/>
        </w:rPr>
        <w:t>Размещение оферты</w:t>
      </w:r>
      <w:r w:rsidRPr="001D462E">
        <w:rPr>
          <w:rFonts w:eastAsia="Arial"/>
          <w:b/>
          <w:color w:val="000000" w:themeColor="text1"/>
          <w:sz w:val="24"/>
          <w:lang w:eastAsia="ar-SA"/>
        </w:rPr>
        <w:t>).</w:t>
      </w:r>
    </w:p>
    <w:p w:rsidR="00EC1AE7" w:rsidRDefault="00EC1AE7" w:rsidP="00EC1AE7">
      <w:pPr>
        <w:pStyle w:val="1"/>
        <w:suppressAutoHyphens/>
        <w:ind w:firstLine="0"/>
        <w:jc w:val="center"/>
        <w:rPr>
          <w:b/>
          <w:bCs/>
          <w:color w:val="000000" w:themeColor="text1"/>
          <w:szCs w:val="28"/>
        </w:rPr>
      </w:pPr>
    </w:p>
    <w:p w:rsidR="00EC1AE7" w:rsidRPr="001D462E" w:rsidRDefault="00EC1AE7" w:rsidP="00EC1AE7">
      <w:pPr>
        <w:pStyle w:val="1"/>
        <w:suppressAutoHyphens/>
        <w:rPr>
          <w:b/>
          <w:sz w:val="24"/>
          <w:szCs w:val="26"/>
        </w:rPr>
      </w:pPr>
    </w:p>
    <w:p w:rsidR="00EC1AE7" w:rsidRPr="001D462E" w:rsidRDefault="00B25299" w:rsidP="00F25FCC">
      <w:pPr>
        <w:pStyle w:val="1"/>
        <w:suppressAutoHyphens/>
        <w:ind w:firstLine="709"/>
        <w:rPr>
          <w:b/>
          <w:sz w:val="24"/>
          <w:szCs w:val="26"/>
        </w:rPr>
      </w:pPr>
      <w:r>
        <w:rPr>
          <w:b/>
          <w:sz w:val="24"/>
          <w:szCs w:val="26"/>
        </w:rPr>
        <w:t>1.</w:t>
      </w:r>
      <w:r>
        <w:rPr>
          <w:b/>
          <w:sz w:val="24"/>
          <w:szCs w:val="26"/>
        </w:rPr>
        <w:tab/>
        <w:t>П</w:t>
      </w:r>
      <w:r w:rsidR="00FF00FE">
        <w:rPr>
          <w:b/>
          <w:sz w:val="24"/>
          <w:szCs w:val="26"/>
        </w:rPr>
        <w:t xml:space="preserve">ункта </w:t>
      </w:r>
      <w:r>
        <w:rPr>
          <w:b/>
          <w:sz w:val="24"/>
          <w:szCs w:val="26"/>
        </w:rPr>
        <w:t>8</w:t>
      </w:r>
      <w:r w:rsidR="00FF00FE">
        <w:rPr>
          <w:b/>
          <w:sz w:val="24"/>
          <w:szCs w:val="26"/>
        </w:rPr>
        <w:t xml:space="preserve"> раз</w:t>
      </w:r>
      <w:r w:rsidR="00654A21" w:rsidRPr="001D462E">
        <w:rPr>
          <w:b/>
          <w:sz w:val="24"/>
          <w:szCs w:val="26"/>
        </w:rPr>
        <w:t>дела 5 «Информационная карта» документации о закупке изложить в следующей редакции:</w:t>
      </w:r>
    </w:p>
    <w:p w:rsidR="00EC1AE7" w:rsidRPr="004A589D" w:rsidRDefault="00EC1AE7" w:rsidP="00EC1AE7">
      <w:pPr>
        <w:pStyle w:val="1"/>
        <w:suppressAutoHyphens/>
        <w:ind w:firstLine="0"/>
        <w:rPr>
          <w:b/>
          <w:sz w:val="26"/>
          <w:szCs w:val="26"/>
        </w:rPr>
      </w:pPr>
    </w:p>
    <w:p w:rsidR="00EC1AE7" w:rsidRPr="004A589D" w:rsidRDefault="00654A21" w:rsidP="00EC1AE7">
      <w:pPr>
        <w:pStyle w:val="1"/>
        <w:suppressAutoHyphens/>
        <w:ind w:firstLine="0"/>
        <w:rPr>
          <w:b/>
          <w:sz w:val="26"/>
          <w:szCs w:val="26"/>
        </w:rPr>
      </w:pPr>
      <w:r w:rsidRPr="00654A21">
        <w:rPr>
          <w:b/>
          <w:sz w:val="26"/>
          <w:szCs w:val="26"/>
        </w:rPr>
        <w:t>«</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B25299" w:rsidRPr="00B25299" w:rsidTr="00CC34FB">
        <w:tc>
          <w:tcPr>
            <w:tcW w:w="426" w:type="dxa"/>
          </w:tcPr>
          <w:p w:rsidR="00B25299" w:rsidRPr="00B25299" w:rsidRDefault="00B25299" w:rsidP="00B25299">
            <w:pPr>
              <w:suppressAutoHyphens/>
              <w:ind w:left="-57" w:right="-108"/>
              <w:jc w:val="both"/>
              <w:rPr>
                <w:rFonts w:ascii="Times New Roman" w:eastAsia="Arial" w:hAnsi="Times New Roman" w:cs="Times New Roman"/>
                <w:b/>
                <w:lang w:eastAsia="ar-SA"/>
              </w:rPr>
            </w:pPr>
            <w:r w:rsidRPr="00B25299">
              <w:rPr>
                <w:rFonts w:ascii="Times New Roman" w:eastAsia="Arial" w:hAnsi="Times New Roman" w:cs="Times New Roman"/>
                <w:b/>
                <w:lang w:eastAsia="ar-SA"/>
              </w:rPr>
              <w:t>8.</w:t>
            </w:r>
          </w:p>
        </w:tc>
        <w:tc>
          <w:tcPr>
            <w:tcW w:w="2126" w:type="dxa"/>
          </w:tcPr>
          <w:p w:rsidR="00B25299" w:rsidRPr="00B25299" w:rsidRDefault="00B25299" w:rsidP="00B25299">
            <w:pPr>
              <w:suppressAutoHyphens/>
              <w:autoSpaceDE w:val="0"/>
              <w:rPr>
                <w:rFonts w:ascii="Times New Roman" w:eastAsia="Arial" w:hAnsi="Times New Roman" w:cs="Times New Roman"/>
                <w:b/>
                <w:lang w:eastAsia="ar-SA"/>
              </w:rPr>
            </w:pPr>
            <w:r w:rsidRPr="00B25299">
              <w:rPr>
                <w:rFonts w:ascii="Times New Roman" w:eastAsia="Arial" w:hAnsi="Times New Roman" w:cs="Times New Roman"/>
                <w:b/>
                <w:lang w:eastAsia="ar-SA"/>
              </w:rPr>
              <w:t>Вскрытие конвертов с Заявками, рассмотрение, оценка и сопоставление Заявок</w:t>
            </w:r>
          </w:p>
        </w:tc>
        <w:tc>
          <w:tcPr>
            <w:tcW w:w="7200" w:type="dxa"/>
          </w:tcPr>
          <w:p w:rsidR="00B25299" w:rsidRPr="00B25299" w:rsidRDefault="00B25299" w:rsidP="00B25299">
            <w:pPr>
              <w:suppressAutoHyphens/>
              <w:ind w:firstLine="397"/>
              <w:jc w:val="both"/>
              <w:rPr>
                <w:rFonts w:ascii="Times New Roman" w:eastAsia="Arial" w:hAnsi="Times New Roman" w:cs="Times New Roman"/>
                <w:lang w:eastAsia="ar-SA"/>
              </w:rPr>
            </w:pPr>
            <w:r w:rsidRPr="00B25299">
              <w:rPr>
                <w:rFonts w:ascii="Times New Roman" w:eastAsia="Arial" w:hAnsi="Times New Roman" w:cs="Times New Roman"/>
                <w:lang w:eastAsia="ar-SA"/>
              </w:rPr>
              <w:t>Рассмотрение и сопоставление Заявок осуществляется по адресу, указанному в пункте 2 Информационной карты поэтапно:</w:t>
            </w:r>
          </w:p>
          <w:p w:rsidR="00B25299" w:rsidRPr="00B25299" w:rsidRDefault="00B25299" w:rsidP="00B25299">
            <w:pPr>
              <w:suppressAutoHyphens/>
              <w:ind w:firstLine="397"/>
              <w:jc w:val="both"/>
              <w:rPr>
                <w:rFonts w:ascii="Times New Roman" w:eastAsia="Arial" w:hAnsi="Times New Roman" w:cs="Times New Roman"/>
                <w:lang w:eastAsia="ar-SA"/>
              </w:rPr>
            </w:pPr>
            <w:r w:rsidRPr="00B25299">
              <w:rPr>
                <w:rFonts w:ascii="Times New Roman" w:eastAsia="Arial" w:hAnsi="Times New Roman" w:cs="Times New Roman"/>
                <w:lang w:eastAsia="ar-SA"/>
              </w:rPr>
              <w:t>1)</w:t>
            </w:r>
            <w:r w:rsidRPr="00B25299">
              <w:rPr>
                <w:rFonts w:ascii="Times New Roman" w:eastAsia="Arial" w:hAnsi="Times New Roman" w:cs="Times New Roman"/>
                <w:lang w:eastAsia="ar-SA"/>
              </w:rPr>
              <w:tab/>
              <w:t>по первому этапу при наличии Заявок состоится «23» июня  202</w:t>
            </w:r>
            <w:r>
              <w:rPr>
                <w:rFonts w:ascii="Times New Roman" w:eastAsia="Arial" w:hAnsi="Times New Roman" w:cs="Times New Roman"/>
                <w:lang w:eastAsia="ar-SA"/>
              </w:rPr>
              <w:t>3</w:t>
            </w:r>
            <w:r w:rsidRPr="00B25299">
              <w:rPr>
                <w:rFonts w:ascii="Times New Roman" w:eastAsia="Arial" w:hAnsi="Times New Roman" w:cs="Times New Roman"/>
                <w:lang w:eastAsia="ar-SA"/>
              </w:rPr>
              <w:t xml:space="preserve"> г. в 15 часов 00 минут местного времени;</w:t>
            </w:r>
          </w:p>
          <w:p w:rsidR="00B25299" w:rsidRPr="00B25299" w:rsidRDefault="00B25299" w:rsidP="00B25299">
            <w:pPr>
              <w:suppressAutoHyphens/>
              <w:ind w:firstLine="397"/>
              <w:jc w:val="both"/>
              <w:rPr>
                <w:rFonts w:ascii="Times New Roman" w:eastAsia="Arial" w:hAnsi="Times New Roman" w:cs="Times New Roman"/>
                <w:lang w:eastAsia="ar-SA"/>
              </w:rPr>
            </w:pPr>
            <w:r w:rsidRPr="00B25299">
              <w:rPr>
                <w:rFonts w:ascii="Times New Roman" w:eastAsia="Arial" w:hAnsi="Times New Roman" w:cs="Times New Roman"/>
                <w:lang w:eastAsia="ar-SA"/>
              </w:rPr>
              <w:t>2)</w:t>
            </w:r>
            <w:r w:rsidRPr="00B25299">
              <w:rPr>
                <w:rFonts w:ascii="Times New Roman" w:eastAsia="Arial" w:hAnsi="Times New Roman" w:cs="Times New Roman"/>
                <w:lang w:eastAsia="ar-SA"/>
              </w:rPr>
              <w:tab/>
              <w:t>по второму и последующим этапам при поступлении Заявок после предыдущего этапа - последнюю рабочую пятницу каждого месяца в календарном году;</w:t>
            </w:r>
          </w:p>
          <w:p w:rsidR="00B25299" w:rsidRPr="00B25299" w:rsidRDefault="00B25299" w:rsidP="00B25299">
            <w:pPr>
              <w:suppressAutoHyphens/>
              <w:ind w:firstLine="397"/>
              <w:jc w:val="both"/>
              <w:rPr>
                <w:rFonts w:ascii="Times New Roman" w:eastAsia="Arial" w:hAnsi="Times New Roman" w:cs="Times New Roman"/>
                <w:highlight w:val="cyan"/>
                <w:lang w:eastAsia="ar-SA"/>
              </w:rPr>
            </w:pPr>
            <w:r w:rsidRPr="00B25299">
              <w:rPr>
                <w:rFonts w:ascii="Times New Roman" w:eastAsia="Arial" w:hAnsi="Times New Roman" w:cs="Times New Roman"/>
                <w:lang w:eastAsia="ar-SA"/>
              </w:rPr>
              <w:t>3)</w:t>
            </w:r>
            <w:r w:rsidRPr="00B25299">
              <w:rPr>
                <w:rFonts w:ascii="Times New Roman" w:eastAsia="Arial" w:hAnsi="Times New Roman" w:cs="Times New Roman"/>
                <w:lang w:eastAsia="ar-SA"/>
              </w:rPr>
              <w:tab/>
              <w:t xml:space="preserve">по последнему этапу при наличии Заявок - не позднее 10 календарных дней </w:t>
            </w:r>
            <w:proofErr w:type="gramStart"/>
            <w:r w:rsidRPr="00B25299">
              <w:rPr>
                <w:rFonts w:ascii="Times New Roman" w:eastAsia="Arial" w:hAnsi="Times New Roman" w:cs="Times New Roman"/>
                <w:lang w:eastAsia="ar-SA"/>
              </w:rPr>
              <w:t>с даты окончания</w:t>
            </w:r>
            <w:proofErr w:type="gramEnd"/>
            <w:r w:rsidRPr="00B25299">
              <w:rPr>
                <w:rFonts w:ascii="Times New Roman" w:eastAsia="Arial" w:hAnsi="Times New Roman" w:cs="Times New Roman"/>
                <w:lang w:eastAsia="ar-SA"/>
              </w:rPr>
              <w:t xml:space="preserve"> приема Заявок, указанной в пункте 7 Информационной карты.</w:t>
            </w:r>
          </w:p>
        </w:tc>
      </w:tr>
    </w:tbl>
    <w:p w:rsidR="001D462E" w:rsidRDefault="00654A21" w:rsidP="00B765EF">
      <w:pPr>
        <w:pStyle w:val="1"/>
        <w:suppressAutoHyphens/>
        <w:ind w:firstLine="0"/>
        <w:rPr>
          <w:b/>
          <w:sz w:val="26"/>
          <w:szCs w:val="26"/>
        </w:rPr>
      </w:pPr>
      <w:r w:rsidRPr="00654A21">
        <w:rPr>
          <w:b/>
          <w:sz w:val="26"/>
          <w:szCs w:val="26"/>
        </w:rPr>
        <w:tab/>
      </w:r>
      <w:r w:rsidR="001D462E">
        <w:rPr>
          <w:b/>
          <w:sz w:val="26"/>
          <w:szCs w:val="26"/>
        </w:rPr>
        <w:t xml:space="preserve">                                                                                                                                     »</w:t>
      </w:r>
    </w:p>
    <w:p w:rsidR="001D462E" w:rsidRDefault="001D462E" w:rsidP="00006840">
      <w:pPr>
        <w:pStyle w:val="1"/>
        <w:pBdr>
          <w:top w:val="nil"/>
          <w:left w:val="nil"/>
          <w:bottom w:val="nil"/>
          <w:right w:val="nil"/>
          <w:between w:val="nil"/>
        </w:pBdr>
        <w:ind w:firstLine="0"/>
        <w:rPr>
          <w:b/>
          <w:sz w:val="26"/>
          <w:szCs w:val="26"/>
        </w:rPr>
      </w:pPr>
    </w:p>
    <w:p w:rsidR="00DE5613" w:rsidRDefault="00DE5613" w:rsidP="00E623DE">
      <w:pPr>
        <w:jc w:val="both"/>
        <w:rPr>
          <w:rFonts w:ascii="Times New Roman" w:eastAsia="Times New Roman" w:hAnsi="Times New Roman" w:cs="Times New Roman"/>
          <w:sz w:val="28"/>
          <w:szCs w:val="20"/>
          <w:lang w:eastAsia="ru-RU"/>
        </w:rPr>
      </w:pPr>
    </w:p>
    <w:p w:rsidR="00E623DE" w:rsidRPr="00DE5613" w:rsidRDefault="00E623DE" w:rsidP="00E623DE">
      <w:pPr>
        <w:jc w:val="both"/>
        <w:rPr>
          <w:rFonts w:ascii="Times New Roman" w:eastAsia="Times New Roman" w:hAnsi="Times New Roman" w:cs="Times New Roman"/>
          <w:szCs w:val="20"/>
          <w:lang w:eastAsia="ru-RU"/>
        </w:rPr>
      </w:pPr>
      <w:r w:rsidRPr="00DE5613">
        <w:rPr>
          <w:rFonts w:ascii="Times New Roman" w:eastAsia="Times New Roman" w:hAnsi="Times New Roman" w:cs="Times New Roman"/>
          <w:szCs w:val="20"/>
          <w:lang w:eastAsia="ru-RU"/>
        </w:rPr>
        <w:t xml:space="preserve">Председатель </w:t>
      </w:r>
    </w:p>
    <w:p w:rsidR="00E623DE" w:rsidRPr="00DE5613" w:rsidRDefault="00E623DE" w:rsidP="00E623DE">
      <w:pPr>
        <w:jc w:val="both"/>
        <w:rPr>
          <w:rFonts w:ascii="Times New Roman" w:eastAsia="Times New Roman" w:hAnsi="Times New Roman" w:cs="Times New Roman"/>
          <w:szCs w:val="20"/>
          <w:lang w:eastAsia="ru-RU"/>
        </w:rPr>
      </w:pPr>
      <w:r w:rsidRPr="00DE5613">
        <w:rPr>
          <w:rFonts w:ascii="Times New Roman" w:eastAsia="Times New Roman" w:hAnsi="Times New Roman" w:cs="Times New Roman"/>
          <w:szCs w:val="20"/>
          <w:lang w:eastAsia="ru-RU"/>
        </w:rPr>
        <w:t>Конкурсной комиссии</w:t>
      </w:r>
    </w:p>
    <w:p w:rsidR="00481872" w:rsidRPr="00DE5613" w:rsidRDefault="00E623DE" w:rsidP="00481872">
      <w:pPr>
        <w:jc w:val="both"/>
        <w:rPr>
          <w:rFonts w:ascii="Times New Roman" w:eastAsia="Times New Roman" w:hAnsi="Times New Roman" w:cs="Times New Roman"/>
          <w:szCs w:val="20"/>
          <w:lang w:eastAsia="ru-RU"/>
        </w:rPr>
      </w:pPr>
      <w:r w:rsidRPr="00DE5613">
        <w:rPr>
          <w:rFonts w:ascii="Times New Roman" w:eastAsia="Times New Roman" w:hAnsi="Times New Roman" w:cs="Times New Roman"/>
          <w:szCs w:val="20"/>
          <w:lang w:eastAsia="ru-RU"/>
        </w:rPr>
        <w:t>филиала ПАО «ТрансКонтейнер»</w:t>
      </w:r>
    </w:p>
    <w:p w:rsidR="00E623DE" w:rsidRPr="00DE5613" w:rsidRDefault="00E623DE" w:rsidP="00481872">
      <w:pPr>
        <w:jc w:val="both"/>
        <w:rPr>
          <w:rFonts w:ascii="Times New Roman" w:eastAsia="Times New Roman" w:hAnsi="Times New Roman" w:cs="Times New Roman"/>
          <w:szCs w:val="20"/>
          <w:lang w:eastAsia="ru-RU"/>
        </w:rPr>
      </w:pPr>
      <w:r w:rsidRPr="00DE5613">
        <w:rPr>
          <w:rFonts w:ascii="Times New Roman" w:eastAsia="Times New Roman" w:hAnsi="Times New Roman" w:cs="Times New Roman"/>
          <w:szCs w:val="20"/>
          <w:lang w:eastAsia="ru-RU"/>
        </w:rPr>
        <w:t xml:space="preserve">на Московской железной дороге                      </w:t>
      </w:r>
      <w:r w:rsidR="00BE3BC7" w:rsidRPr="00DE5613">
        <w:rPr>
          <w:rFonts w:ascii="Times New Roman" w:eastAsia="Times New Roman" w:hAnsi="Times New Roman" w:cs="Times New Roman"/>
          <w:szCs w:val="20"/>
          <w:lang w:eastAsia="ru-RU"/>
        </w:rPr>
        <w:t xml:space="preserve">                             </w:t>
      </w:r>
      <w:r w:rsidR="00DE5613">
        <w:rPr>
          <w:rFonts w:ascii="Times New Roman" w:eastAsia="Times New Roman" w:hAnsi="Times New Roman" w:cs="Times New Roman"/>
          <w:szCs w:val="20"/>
          <w:lang w:eastAsia="ru-RU"/>
        </w:rPr>
        <w:t xml:space="preserve">                    </w:t>
      </w:r>
      <w:r w:rsidR="00BE3BC7" w:rsidRPr="00DE5613">
        <w:rPr>
          <w:rFonts w:ascii="Times New Roman" w:eastAsia="Times New Roman" w:hAnsi="Times New Roman" w:cs="Times New Roman"/>
          <w:szCs w:val="20"/>
          <w:lang w:eastAsia="ru-RU"/>
        </w:rPr>
        <w:t xml:space="preserve">  </w:t>
      </w:r>
      <w:r w:rsidR="005005A8" w:rsidRPr="00DE5613">
        <w:rPr>
          <w:rFonts w:ascii="Times New Roman" w:eastAsia="Times New Roman" w:hAnsi="Times New Roman" w:cs="Times New Roman"/>
          <w:szCs w:val="20"/>
          <w:lang w:eastAsia="ru-RU"/>
        </w:rPr>
        <w:t>М.В. Галимов</w:t>
      </w:r>
    </w:p>
    <w:p w:rsidR="00E623DE" w:rsidRPr="00E81CA8" w:rsidRDefault="00E623DE" w:rsidP="00E623DE">
      <w:pPr>
        <w:jc w:val="both"/>
        <w:rPr>
          <w:sz w:val="28"/>
          <w:szCs w:val="28"/>
        </w:rPr>
      </w:pPr>
    </w:p>
    <w:p w:rsidR="00D91D90" w:rsidRPr="004B5E7E" w:rsidRDefault="00D91D90" w:rsidP="00A2764B">
      <w:pPr>
        <w:spacing w:before="480" w:line="276" w:lineRule="auto"/>
        <w:rPr>
          <w:rFonts w:ascii="Arial" w:hAnsi="Arial" w:cs="Arial"/>
          <w:sz w:val="28"/>
        </w:rPr>
      </w:pPr>
    </w:p>
    <w:sectPr w:rsidR="00D91D90" w:rsidRPr="004B5E7E" w:rsidSect="00D91D90">
      <w:headerReference w:type="even" r:id="rId9"/>
      <w:headerReference w:type="default" r:id="rId10"/>
      <w:footerReference w:type="even" r:id="rId11"/>
      <w:footerReference w:type="default" r:id="rId12"/>
      <w:headerReference w:type="first" r:id="rId13"/>
      <w:footerReference w:type="first" r:id="rId14"/>
      <w:pgSz w:w="11900" w:h="16840"/>
      <w:pgMar w:top="1134" w:right="851" w:bottom="1701" w:left="1418" w:header="73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25A" w:rsidRDefault="00D6025A" w:rsidP="00D10DC0">
      <w:r>
        <w:separator/>
      </w:r>
    </w:p>
  </w:endnote>
  <w:endnote w:type="continuationSeparator" w:id="0">
    <w:p w:rsidR="00D6025A" w:rsidRDefault="00D6025A" w:rsidP="00D10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25A" w:rsidRDefault="00D6025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25A" w:rsidRDefault="00D6025A">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25A" w:rsidRDefault="00D6025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25A" w:rsidRDefault="00D6025A" w:rsidP="00D10DC0">
      <w:r>
        <w:separator/>
      </w:r>
    </w:p>
  </w:footnote>
  <w:footnote w:type="continuationSeparator" w:id="0">
    <w:p w:rsidR="00D6025A" w:rsidRDefault="00D6025A" w:rsidP="00D10D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25A" w:rsidRDefault="00D6025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25A" w:rsidRPr="00A2764B" w:rsidRDefault="00D6025A" w:rsidP="00716F71">
    <w:pPr>
      <w:pStyle w:val="a3"/>
      <w:rPr>
        <w:noProof/>
        <w:lang w:val="en-US" w:eastAsia="ru-RU"/>
      </w:rPr>
    </w:pPr>
    <w:r w:rsidRPr="00F43CAF">
      <w:rPr>
        <w:noProof/>
        <w:lang w:val="en-US" w:eastAsia="ru-RU"/>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25A" w:rsidRDefault="00D6025A" w:rsidP="00FB2B34">
    <w:pPr>
      <w:pStyle w:val="a3"/>
      <w:tabs>
        <w:tab w:val="clear" w:pos="4677"/>
        <w:tab w:val="clear" w:pos="9355"/>
        <w:tab w:val="left" w:pos="5343"/>
      </w:tabs>
      <w:jc w:val="center"/>
      <w:rPr>
        <w:rFonts w:ascii="Arial" w:hAnsi="Arial" w:cs="Arial"/>
        <w:b/>
        <w:noProof/>
        <w:sz w:val="18"/>
        <w:lang w:eastAsia="ru-RU"/>
      </w:rPr>
    </w:pPr>
    <w:r>
      <w:rPr>
        <w:noProof/>
        <w:lang w:eastAsia="ru-RU"/>
      </w:rPr>
      <w:drawing>
        <wp:anchor distT="0" distB="0" distL="114300" distR="114300" simplePos="0" relativeHeight="251670528" behindDoc="0" locked="0" layoutInCell="1" allowOverlap="1">
          <wp:simplePos x="0" y="0"/>
          <wp:positionH relativeFrom="column">
            <wp:posOffset>-3175</wp:posOffset>
          </wp:positionH>
          <wp:positionV relativeFrom="paragraph">
            <wp:posOffset>-141605</wp:posOffset>
          </wp:positionV>
          <wp:extent cx="1365885" cy="725805"/>
          <wp:effectExtent l="0" t="0" r="5715" b="0"/>
          <wp:wrapSquare wrapText="bothSides"/>
          <wp:docPr id="2" name="Рисунок 2" descr="C:\Users\YurenkovaLV.TK\AppData\Local\Microsoft\Windows\INetCache\Content.Word\Logo_TransConteiner_RUS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YurenkovaLV.TK\AppData\Local\Microsoft\Windows\INetCache\Content.Word\Logo_TransConteiner_RUS (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65885" cy="725805"/>
                  </a:xfrm>
                  <a:prstGeom prst="rect">
                    <a:avLst/>
                  </a:prstGeom>
                  <a:noFill/>
                  <a:ln>
                    <a:noFill/>
                  </a:ln>
                </pic:spPr>
              </pic:pic>
            </a:graphicData>
          </a:graphic>
        </wp:anchor>
      </w:drawing>
    </w:r>
    <w:r>
      <w:rPr>
        <w:rFonts w:ascii="Arial" w:hAnsi="Arial" w:cs="Arial"/>
        <w:b/>
        <w:noProof/>
        <w:sz w:val="18"/>
        <w:lang w:eastAsia="ru-RU"/>
      </w:rPr>
      <w:t xml:space="preserve">                                                               </w:t>
    </w:r>
    <w:r w:rsidRPr="00CB3FD1">
      <w:rPr>
        <w:rFonts w:ascii="Arial" w:hAnsi="Arial" w:cs="Arial"/>
        <w:b/>
        <w:noProof/>
        <w:sz w:val="18"/>
        <w:lang w:eastAsia="ru-RU"/>
      </w:rPr>
      <w:t>ПАО «ТрансКонтейнер»</w:t>
    </w:r>
    <w:r>
      <w:rPr>
        <w:rFonts w:ascii="Arial" w:hAnsi="Arial" w:cs="Arial"/>
        <w:b/>
        <w:noProof/>
        <w:sz w:val="18"/>
        <w:lang w:eastAsia="ru-RU"/>
      </w:rPr>
      <w:t xml:space="preserve"> на</w:t>
    </w:r>
  </w:p>
  <w:p w:rsidR="00D6025A" w:rsidRDefault="00D6025A" w:rsidP="00FB2B34">
    <w:pPr>
      <w:pStyle w:val="a3"/>
      <w:tabs>
        <w:tab w:val="clear" w:pos="4677"/>
        <w:tab w:val="clear" w:pos="9355"/>
        <w:tab w:val="left" w:pos="5343"/>
      </w:tabs>
      <w:jc w:val="center"/>
      <w:rPr>
        <w:rFonts w:ascii="Arial" w:hAnsi="Arial" w:cs="Arial"/>
        <w:b/>
        <w:noProof/>
        <w:sz w:val="18"/>
        <w:lang w:eastAsia="ru-RU"/>
      </w:rPr>
    </w:pPr>
    <w:r>
      <w:rPr>
        <w:rFonts w:ascii="Arial" w:hAnsi="Arial" w:cs="Arial"/>
        <w:b/>
        <w:noProof/>
        <w:sz w:val="18"/>
        <w:lang w:eastAsia="ru-RU"/>
      </w:rPr>
      <w:t xml:space="preserve">                                                                     Московской железной дороге</w:t>
    </w:r>
  </w:p>
  <w:p w:rsidR="00D6025A" w:rsidRDefault="00D6025A" w:rsidP="00CB3FD1">
    <w:pPr>
      <w:pStyle w:val="a3"/>
      <w:tabs>
        <w:tab w:val="clear" w:pos="4677"/>
        <w:tab w:val="clear" w:pos="9355"/>
        <w:tab w:val="left" w:pos="5343"/>
      </w:tabs>
      <w:rPr>
        <w:rFonts w:ascii="Arial" w:hAnsi="Arial" w:cs="Arial"/>
        <w:noProof/>
        <w:sz w:val="18"/>
        <w:lang w:eastAsia="ru-RU"/>
      </w:rPr>
    </w:pPr>
    <w:r>
      <w:rPr>
        <w:rFonts w:ascii="Arial" w:hAnsi="Arial" w:cs="Arial"/>
        <w:b/>
        <w:noProof/>
        <w:sz w:val="18"/>
        <w:lang w:eastAsia="ru-RU"/>
      </w:rPr>
      <w:t xml:space="preserve">                                                                                                           </w:t>
    </w:r>
    <w:r>
      <w:rPr>
        <w:rFonts w:ascii="Arial" w:hAnsi="Arial" w:cs="Arial"/>
        <w:noProof/>
        <w:sz w:val="18"/>
        <w:lang w:eastAsia="ru-RU"/>
      </w:rPr>
      <w:t>107014,</w:t>
    </w:r>
    <w:r w:rsidRPr="00A73025">
      <w:rPr>
        <w:rFonts w:ascii="Arial" w:hAnsi="Arial" w:cs="Arial"/>
        <w:noProof/>
        <w:sz w:val="18"/>
        <w:lang w:eastAsia="ru-RU"/>
      </w:rPr>
      <w:t xml:space="preserve"> </w:t>
    </w:r>
    <w:r>
      <w:rPr>
        <w:rFonts w:ascii="Arial" w:hAnsi="Arial" w:cs="Arial"/>
        <w:noProof/>
        <w:sz w:val="18"/>
        <w:lang w:eastAsia="ru-RU"/>
      </w:rPr>
      <w:t>г. Москва, ул. Короленко, д.8</w:t>
    </w:r>
  </w:p>
  <w:p w:rsidR="00D6025A" w:rsidRDefault="00D6025A" w:rsidP="00CB3FD1">
    <w:pPr>
      <w:pStyle w:val="a3"/>
      <w:tabs>
        <w:tab w:val="clear" w:pos="4677"/>
        <w:tab w:val="clear" w:pos="9355"/>
        <w:tab w:val="left" w:pos="5343"/>
      </w:tabs>
      <w:rPr>
        <w:rFonts w:ascii="Arial" w:hAnsi="Arial" w:cs="Arial"/>
        <w:noProof/>
        <w:sz w:val="18"/>
        <w:lang w:eastAsia="ru-RU"/>
      </w:rPr>
    </w:pPr>
    <w:r>
      <w:rPr>
        <w:rFonts w:ascii="Arial" w:hAnsi="Arial" w:cs="Arial"/>
        <w:noProof/>
        <w:sz w:val="18"/>
        <w:lang w:eastAsia="ru-RU"/>
      </w:rPr>
      <w:t xml:space="preserve">                                                                                                           тел.: +7 (495) 241-35-55</w:t>
    </w:r>
  </w:p>
  <w:p w:rsidR="00D6025A" w:rsidRPr="00A73025" w:rsidRDefault="00D6025A" w:rsidP="00CB3FD1">
    <w:pPr>
      <w:pStyle w:val="a3"/>
      <w:tabs>
        <w:tab w:val="clear" w:pos="4677"/>
        <w:tab w:val="clear" w:pos="9355"/>
        <w:tab w:val="left" w:pos="5343"/>
      </w:tabs>
      <w:rPr>
        <w:rFonts w:ascii="Arial" w:hAnsi="Arial" w:cs="Arial"/>
        <w:noProof/>
        <w:sz w:val="18"/>
        <w:lang w:eastAsia="ru-RU"/>
      </w:rPr>
    </w:pPr>
    <w:r w:rsidRPr="00A73025">
      <w:rPr>
        <w:rFonts w:ascii="Arial" w:hAnsi="Arial" w:cs="Arial"/>
        <w:noProof/>
        <w:sz w:val="18"/>
        <w:lang w:eastAsia="ru-RU"/>
      </w:rPr>
      <w:t xml:space="preserve">                                                                                                           </w:t>
    </w:r>
    <w:r>
      <w:rPr>
        <w:rFonts w:ascii="Arial" w:hAnsi="Arial" w:cs="Arial"/>
        <w:noProof/>
        <w:sz w:val="18"/>
        <w:lang w:val="en-US" w:eastAsia="ru-RU"/>
      </w:rPr>
      <w:t>e</w:t>
    </w:r>
    <w:r w:rsidRPr="00A73025">
      <w:rPr>
        <w:rFonts w:ascii="Arial" w:hAnsi="Arial" w:cs="Arial"/>
        <w:noProof/>
        <w:sz w:val="18"/>
        <w:lang w:eastAsia="ru-RU"/>
      </w:rPr>
      <w:t>-</w:t>
    </w:r>
    <w:r>
      <w:rPr>
        <w:rFonts w:ascii="Arial" w:hAnsi="Arial" w:cs="Arial"/>
        <w:noProof/>
        <w:sz w:val="18"/>
        <w:lang w:val="en-US" w:eastAsia="ru-RU"/>
      </w:rPr>
      <w:t>mail</w:t>
    </w:r>
    <w:r w:rsidRPr="00A73025">
      <w:rPr>
        <w:rFonts w:ascii="Arial" w:hAnsi="Arial" w:cs="Arial"/>
        <w:noProof/>
        <w:sz w:val="18"/>
        <w:lang w:eastAsia="ru-RU"/>
      </w:rPr>
      <w:t xml:space="preserve">: </w:t>
    </w:r>
    <w:r>
      <w:rPr>
        <w:rFonts w:ascii="Arial" w:hAnsi="Arial" w:cs="Arial"/>
        <w:noProof/>
        <w:sz w:val="18"/>
        <w:lang w:val="en-US" w:eastAsia="ru-RU"/>
      </w:rPr>
      <w:t>mzd</w:t>
    </w:r>
    <w:r w:rsidRPr="00A73025">
      <w:rPr>
        <w:rFonts w:ascii="Arial" w:hAnsi="Arial" w:cs="Arial"/>
        <w:noProof/>
        <w:sz w:val="18"/>
        <w:lang w:eastAsia="ru-RU"/>
      </w:rPr>
      <w:t>@</w:t>
    </w:r>
    <w:r w:rsidRPr="00CB3FD1">
      <w:rPr>
        <w:rFonts w:ascii="Arial" w:hAnsi="Arial" w:cs="Arial"/>
        <w:noProof/>
        <w:sz w:val="18"/>
        <w:lang w:val="en-US" w:eastAsia="ru-RU"/>
      </w:rPr>
      <w:t>trcont</w:t>
    </w:r>
    <w:r w:rsidRPr="00A73025">
      <w:rPr>
        <w:rFonts w:ascii="Arial" w:hAnsi="Arial" w:cs="Arial"/>
        <w:noProof/>
        <w:sz w:val="18"/>
        <w:lang w:eastAsia="ru-RU"/>
      </w:rPr>
      <w:t>.</w:t>
    </w:r>
    <w:r>
      <w:rPr>
        <w:rFonts w:ascii="Arial" w:hAnsi="Arial" w:cs="Arial"/>
        <w:noProof/>
        <w:sz w:val="18"/>
        <w:lang w:val="en-US" w:eastAsia="ru-RU"/>
      </w:rPr>
      <w:t>ru</w:t>
    </w:r>
    <w:r w:rsidRPr="00A73025">
      <w:rPr>
        <w:rFonts w:ascii="Arial" w:hAnsi="Arial" w:cs="Arial"/>
        <w:noProof/>
        <w:sz w:val="18"/>
        <w:lang w:eastAsia="ru-RU"/>
      </w:rPr>
      <w:t xml:space="preserve"> | </w:t>
    </w:r>
    <w:r w:rsidRPr="00CB3FD1">
      <w:rPr>
        <w:rFonts w:ascii="Arial" w:hAnsi="Arial" w:cs="Arial"/>
        <w:noProof/>
        <w:sz w:val="18"/>
        <w:lang w:val="en-US" w:eastAsia="ru-RU"/>
      </w:rPr>
      <w:t>www</w:t>
    </w:r>
    <w:r w:rsidRPr="00A73025">
      <w:rPr>
        <w:rFonts w:ascii="Arial" w:hAnsi="Arial" w:cs="Arial"/>
        <w:noProof/>
        <w:sz w:val="18"/>
        <w:lang w:eastAsia="ru-RU"/>
      </w:rPr>
      <w:t>.</w:t>
    </w:r>
    <w:r w:rsidRPr="00CB3FD1">
      <w:rPr>
        <w:rFonts w:ascii="Arial" w:hAnsi="Arial" w:cs="Arial"/>
        <w:noProof/>
        <w:sz w:val="18"/>
        <w:lang w:val="en-US" w:eastAsia="ru-RU"/>
      </w:rPr>
      <w:t>trcont</w:t>
    </w:r>
    <w:r w:rsidRPr="00A73025">
      <w:rPr>
        <w:rFonts w:ascii="Arial" w:hAnsi="Arial" w:cs="Arial"/>
        <w:noProof/>
        <w:sz w:val="18"/>
        <w:lang w:eastAsia="ru-RU"/>
      </w:rPr>
      <w:t>.</w:t>
    </w:r>
    <w:r w:rsidRPr="00CB3FD1">
      <w:rPr>
        <w:rFonts w:ascii="Arial" w:hAnsi="Arial" w:cs="Arial"/>
        <w:noProof/>
        <w:sz w:val="18"/>
        <w:lang w:val="en-US" w:eastAsia="ru-RU"/>
      </w:rPr>
      <w:t>com</w:t>
    </w:r>
    <w:r w:rsidRPr="00A73025">
      <w:rPr>
        <w:rFonts w:ascii="Arial" w:hAnsi="Arial" w:cs="Arial"/>
        <w:noProof/>
        <w:sz w:val="18"/>
        <w:lang w:eastAsia="ru-RU"/>
      </w:rPr>
      <w:t xml:space="preserve"> </w:t>
    </w:r>
  </w:p>
  <w:p w:rsidR="00D6025A" w:rsidRPr="00A73025" w:rsidRDefault="00D6025A" w:rsidP="00CB3FD1">
    <w:pPr>
      <w:pStyle w:val="a3"/>
      <w:tabs>
        <w:tab w:val="clear" w:pos="4677"/>
        <w:tab w:val="clear" w:pos="9355"/>
        <w:tab w:val="left" w:pos="5343"/>
      </w:tabs>
      <w:rPr>
        <w:noProof/>
        <w:lang w:eastAsia="ru-RU"/>
      </w:rPr>
    </w:pPr>
  </w:p>
  <w:p w:rsidR="00D6025A" w:rsidRPr="00A73025" w:rsidRDefault="00D6025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2018F"/>
    <w:multiLevelType w:val="multilevel"/>
    <w:tmpl w:val="EAFA1A10"/>
    <w:lvl w:ilvl="0">
      <w:start w:val="1"/>
      <w:numFmt w:val="decimal"/>
      <w:lvlText w:val="%1."/>
      <w:lvlJc w:val="left"/>
      <w:pPr>
        <w:ind w:left="705" w:hanging="705"/>
      </w:pPr>
    </w:lvl>
    <w:lvl w:ilvl="1">
      <w:start w:val="1"/>
      <w:numFmt w:val="decimal"/>
      <w:lvlText w:val="%1.%2."/>
      <w:lvlJc w:val="left"/>
      <w:pPr>
        <w:ind w:left="720"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nsid w:val="6B637B54"/>
    <w:multiLevelType w:val="multilevel"/>
    <w:tmpl w:val="486E1BF2"/>
    <w:lvl w:ilvl="0">
      <w:start w:val="65535"/>
      <w:numFmt w:val="bullet"/>
      <w:lvlText w:val="-"/>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grammar="clean"/>
  <w:defaultTabStop w:val="708"/>
  <w:drawingGridHorizontalSpacing w:val="120"/>
  <w:displayHorizontalDrawingGridEvery w:val="2"/>
  <w:displayVerticalDrawingGridEvery w:val="2"/>
  <w:doNotShadeFormData/>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2"/>
  </w:compat>
  <w:rsids>
    <w:rsidRoot w:val="00D10DC0"/>
    <w:rsid w:val="00006840"/>
    <w:rsid w:val="00040BB9"/>
    <w:rsid w:val="00076AA5"/>
    <w:rsid w:val="000A2E41"/>
    <w:rsid w:val="000B20EE"/>
    <w:rsid w:val="000D24B9"/>
    <w:rsid w:val="000D3748"/>
    <w:rsid w:val="000E79F2"/>
    <w:rsid w:val="00160BB9"/>
    <w:rsid w:val="00161D20"/>
    <w:rsid w:val="001C13A2"/>
    <w:rsid w:val="001D462E"/>
    <w:rsid w:val="002A1994"/>
    <w:rsid w:val="002C352F"/>
    <w:rsid w:val="002E73BF"/>
    <w:rsid w:val="002F0036"/>
    <w:rsid w:val="00317B6A"/>
    <w:rsid w:val="00320FD6"/>
    <w:rsid w:val="00370B19"/>
    <w:rsid w:val="003A51B8"/>
    <w:rsid w:val="003F7CC7"/>
    <w:rsid w:val="00427893"/>
    <w:rsid w:val="00464474"/>
    <w:rsid w:val="00481872"/>
    <w:rsid w:val="004A41FA"/>
    <w:rsid w:val="004A589D"/>
    <w:rsid w:val="004B5E7E"/>
    <w:rsid w:val="004B6763"/>
    <w:rsid w:val="004E1B85"/>
    <w:rsid w:val="004F08EF"/>
    <w:rsid w:val="004F2586"/>
    <w:rsid w:val="005005A8"/>
    <w:rsid w:val="00516AEC"/>
    <w:rsid w:val="005A66C3"/>
    <w:rsid w:val="005A7009"/>
    <w:rsid w:val="005C3E91"/>
    <w:rsid w:val="005C7297"/>
    <w:rsid w:val="005F5835"/>
    <w:rsid w:val="0064508C"/>
    <w:rsid w:val="00654A21"/>
    <w:rsid w:val="006822BB"/>
    <w:rsid w:val="006A250B"/>
    <w:rsid w:val="006E2780"/>
    <w:rsid w:val="00705C1B"/>
    <w:rsid w:val="00716F71"/>
    <w:rsid w:val="007251C3"/>
    <w:rsid w:val="00757368"/>
    <w:rsid w:val="00761FA7"/>
    <w:rsid w:val="007800FB"/>
    <w:rsid w:val="007B2399"/>
    <w:rsid w:val="007E2F06"/>
    <w:rsid w:val="007F4870"/>
    <w:rsid w:val="00881548"/>
    <w:rsid w:val="008873FD"/>
    <w:rsid w:val="008A7079"/>
    <w:rsid w:val="008B57E1"/>
    <w:rsid w:val="008F28A7"/>
    <w:rsid w:val="008F3CD2"/>
    <w:rsid w:val="0095328E"/>
    <w:rsid w:val="00954544"/>
    <w:rsid w:val="00960E10"/>
    <w:rsid w:val="009A7AA4"/>
    <w:rsid w:val="009D507C"/>
    <w:rsid w:val="00A2764B"/>
    <w:rsid w:val="00A44AE7"/>
    <w:rsid w:val="00A50AA8"/>
    <w:rsid w:val="00A73025"/>
    <w:rsid w:val="00A87158"/>
    <w:rsid w:val="00AA7A5C"/>
    <w:rsid w:val="00B25299"/>
    <w:rsid w:val="00B31B41"/>
    <w:rsid w:val="00B333AD"/>
    <w:rsid w:val="00B37349"/>
    <w:rsid w:val="00B37364"/>
    <w:rsid w:val="00B765EF"/>
    <w:rsid w:val="00B77738"/>
    <w:rsid w:val="00B979AB"/>
    <w:rsid w:val="00BB4CF2"/>
    <w:rsid w:val="00BB7D7B"/>
    <w:rsid w:val="00BD0253"/>
    <w:rsid w:val="00BE301F"/>
    <w:rsid w:val="00BE3BC7"/>
    <w:rsid w:val="00C25562"/>
    <w:rsid w:val="00C2786D"/>
    <w:rsid w:val="00C52ACD"/>
    <w:rsid w:val="00CB3FD1"/>
    <w:rsid w:val="00CE757D"/>
    <w:rsid w:val="00D10DC0"/>
    <w:rsid w:val="00D31B5C"/>
    <w:rsid w:val="00D6025A"/>
    <w:rsid w:val="00D73345"/>
    <w:rsid w:val="00D8479D"/>
    <w:rsid w:val="00D907F5"/>
    <w:rsid w:val="00D9138A"/>
    <w:rsid w:val="00D91D90"/>
    <w:rsid w:val="00DD2D9E"/>
    <w:rsid w:val="00DE5613"/>
    <w:rsid w:val="00E2393C"/>
    <w:rsid w:val="00E57A6E"/>
    <w:rsid w:val="00E623DE"/>
    <w:rsid w:val="00E727D1"/>
    <w:rsid w:val="00E94888"/>
    <w:rsid w:val="00EB7362"/>
    <w:rsid w:val="00EC1AE7"/>
    <w:rsid w:val="00EE1976"/>
    <w:rsid w:val="00F25FCC"/>
    <w:rsid w:val="00F43CAF"/>
    <w:rsid w:val="00F54F6E"/>
    <w:rsid w:val="00F9260B"/>
    <w:rsid w:val="00FB2B34"/>
    <w:rsid w:val="00FB595E"/>
    <w:rsid w:val="00FF00FE"/>
    <w:rsid w:val="00FF042B"/>
    <w:rsid w:val="00FF62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60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4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0DC0"/>
    <w:pPr>
      <w:tabs>
        <w:tab w:val="center" w:pos="4677"/>
        <w:tab w:val="right" w:pos="9355"/>
      </w:tabs>
    </w:pPr>
  </w:style>
  <w:style w:type="character" w:customStyle="1" w:styleId="a4">
    <w:name w:val="Верхний колонтитул Знак"/>
    <w:basedOn w:val="a0"/>
    <w:link w:val="a3"/>
    <w:uiPriority w:val="99"/>
    <w:rsid w:val="00D10DC0"/>
  </w:style>
  <w:style w:type="paragraph" w:styleId="a5">
    <w:name w:val="footer"/>
    <w:basedOn w:val="a"/>
    <w:link w:val="a6"/>
    <w:uiPriority w:val="99"/>
    <w:unhideWhenUsed/>
    <w:rsid w:val="00D10DC0"/>
    <w:pPr>
      <w:tabs>
        <w:tab w:val="center" w:pos="4677"/>
        <w:tab w:val="right" w:pos="9355"/>
      </w:tabs>
    </w:pPr>
  </w:style>
  <w:style w:type="character" w:customStyle="1" w:styleId="a6">
    <w:name w:val="Нижний колонтитул Знак"/>
    <w:basedOn w:val="a0"/>
    <w:link w:val="a5"/>
    <w:uiPriority w:val="99"/>
    <w:rsid w:val="00D10DC0"/>
  </w:style>
  <w:style w:type="character" w:styleId="a7">
    <w:name w:val="Hyperlink"/>
    <w:basedOn w:val="a0"/>
    <w:uiPriority w:val="99"/>
    <w:unhideWhenUsed/>
    <w:rsid w:val="00D10DC0"/>
    <w:rPr>
      <w:color w:val="0563C1" w:themeColor="hyperlink"/>
      <w:u w:val="single"/>
    </w:rPr>
  </w:style>
  <w:style w:type="character" w:customStyle="1" w:styleId="UnresolvedMention">
    <w:name w:val="Unresolved Mention"/>
    <w:basedOn w:val="a0"/>
    <w:uiPriority w:val="99"/>
    <w:semiHidden/>
    <w:unhideWhenUsed/>
    <w:rsid w:val="00D10DC0"/>
    <w:rPr>
      <w:color w:val="605E5C"/>
      <w:shd w:val="clear" w:color="auto" w:fill="E1DFDD"/>
    </w:rPr>
  </w:style>
  <w:style w:type="table" w:styleId="a8">
    <w:name w:val="Table Grid"/>
    <w:basedOn w:val="a1"/>
    <w:uiPriority w:val="59"/>
    <w:rsid w:val="007573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CB3FD1"/>
    <w:rPr>
      <w:rFonts w:ascii="Tahoma" w:hAnsi="Tahoma" w:cs="Tahoma"/>
      <w:sz w:val="16"/>
      <w:szCs w:val="16"/>
    </w:rPr>
  </w:style>
  <w:style w:type="character" w:customStyle="1" w:styleId="aa">
    <w:name w:val="Текст выноски Знак"/>
    <w:basedOn w:val="a0"/>
    <w:link w:val="a9"/>
    <w:uiPriority w:val="99"/>
    <w:semiHidden/>
    <w:rsid w:val="00CB3FD1"/>
    <w:rPr>
      <w:rFonts w:ascii="Tahoma" w:hAnsi="Tahoma" w:cs="Tahoma"/>
      <w:sz w:val="16"/>
      <w:szCs w:val="16"/>
    </w:rPr>
  </w:style>
  <w:style w:type="paragraph" w:customStyle="1" w:styleId="1">
    <w:name w:val="Обычный1"/>
    <w:link w:val="Normal"/>
    <w:qFormat/>
    <w:rsid w:val="00E623DE"/>
    <w:pPr>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
    <w:locked/>
    <w:rsid w:val="00E623DE"/>
    <w:rPr>
      <w:rFonts w:ascii="Times New Roman" w:eastAsia="Times New Roman" w:hAnsi="Times New Roman" w:cs="Times New Roman"/>
      <w:sz w:val="28"/>
      <w:szCs w:val="20"/>
      <w:lang w:eastAsia="ru-RU"/>
    </w:rPr>
  </w:style>
  <w:style w:type="character" w:customStyle="1" w:styleId="CharChar">
    <w:name w:val="Обычный Char Char"/>
    <w:locked/>
    <w:rsid w:val="00E623DE"/>
  </w:style>
  <w:style w:type="paragraph" w:styleId="ab">
    <w:name w:val="List Paragraph"/>
    <w:basedOn w:val="a"/>
    <w:uiPriority w:val="34"/>
    <w:qFormat/>
    <w:rsid w:val="00006840"/>
    <w:pPr>
      <w:ind w:left="720"/>
      <w:contextualSpacing/>
    </w:pPr>
  </w:style>
  <w:style w:type="paragraph" w:styleId="ac">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0"/>
    <w:uiPriority w:val="99"/>
    <w:rsid w:val="00DE5613"/>
    <w:pPr>
      <w:suppressAutoHyphens/>
      <w:ind w:firstLine="709"/>
      <w:jc w:val="both"/>
    </w:pPr>
    <w:rPr>
      <w:rFonts w:ascii="Times New Roman" w:eastAsia="MS Mincho" w:hAnsi="Times New Roman" w:cs="Times New Roman"/>
      <w:sz w:val="26"/>
      <w:lang w:eastAsia="ar-SA"/>
    </w:rPr>
  </w:style>
  <w:style w:type="character" w:customStyle="1" w:styleId="ad">
    <w:name w:val="Основной текст Знак"/>
    <w:basedOn w:val="a0"/>
    <w:uiPriority w:val="99"/>
    <w:semiHidden/>
    <w:rsid w:val="00DE5613"/>
  </w:style>
  <w:style w:type="character" w:customStyle="1" w:styleId="10">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c"/>
    <w:uiPriority w:val="99"/>
    <w:locked/>
    <w:rsid w:val="00DE5613"/>
    <w:rPr>
      <w:rFonts w:ascii="Times New Roman" w:eastAsia="MS Mincho" w:hAnsi="Times New Roman" w:cs="Times New Roman"/>
      <w:sz w:val="26"/>
      <w:lang w:eastAsia="ar-SA"/>
    </w:rPr>
  </w:style>
  <w:style w:type="paragraph" w:customStyle="1" w:styleId="Standard">
    <w:name w:val="Standard"/>
    <w:rsid w:val="00DE5613"/>
    <w:pPr>
      <w:suppressAutoHyphens/>
      <w:autoSpaceDN w:val="0"/>
      <w:textAlignment w:val="baseline"/>
    </w:pPr>
    <w:rPr>
      <w:rFonts w:ascii="Times New Roman" w:eastAsia="Times New Roman" w:hAnsi="Times New Roman" w:cs="Times New Roman"/>
      <w:bCs/>
      <w:color w:val="000000" w:themeColor="text1"/>
      <w:kern w:val="3"/>
      <w:lang w:eastAsia="ar-SA"/>
    </w:rPr>
  </w:style>
  <w:style w:type="table" w:customStyle="1" w:styleId="5">
    <w:name w:val="Сетка таблицы5"/>
    <w:basedOn w:val="a1"/>
    <w:next w:val="a8"/>
    <w:uiPriority w:val="59"/>
    <w:rsid w:val="00DE5613"/>
    <w:rPr>
      <w:rFonts w:ascii="Times New Roman" w:eastAsia="Times New Roman" w:hAnsi="Times New Roman" w:cs="Times New Roman"/>
      <w:bCs/>
      <w:color w:val="000000" w:themeColor="text1"/>
      <w:sz w:val="28"/>
      <w:szCs w:val="28"/>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0DC0"/>
    <w:pPr>
      <w:tabs>
        <w:tab w:val="center" w:pos="4677"/>
        <w:tab w:val="right" w:pos="9355"/>
      </w:tabs>
    </w:pPr>
  </w:style>
  <w:style w:type="character" w:customStyle="1" w:styleId="a4">
    <w:name w:val="Верхний колонтитул Знак"/>
    <w:basedOn w:val="a0"/>
    <w:link w:val="a3"/>
    <w:uiPriority w:val="99"/>
    <w:rsid w:val="00D10DC0"/>
  </w:style>
  <w:style w:type="paragraph" w:styleId="a5">
    <w:name w:val="footer"/>
    <w:basedOn w:val="a"/>
    <w:link w:val="a6"/>
    <w:uiPriority w:val="99"/>
    <w:unhideWhenUsed/>
    <w:rsid w:val="00D10DC0"/>
    <w:pPr>
      <w:tabs>
        <w:tab w:val="center" w:pos="4677"/>
        <w:tab w:val="right" w:pos="9355"/>
      </w:tabs>
    </w:pPr>
  </w:style>
  <w:style w:type="character" w:customStyle="1" w:styleId="a6">
    <w:name w:val="Нижний колонтитул Знак"/>
    <w:basedOn w:val="a0"/>
    <w:link w:val="a5"/>
    <w:uiPriority w:val="99"/>
    <w:rsid w:val="00D10DC0"/>
  </w:style>
  <w:style w:type="character" w:styleId="a7">
    <w:name w:val="Hyperlink"/>
    <w:basedOn w:val="a0"/>
    <w:uiPriority w:val="99"/>
    <w:unhideWhenUsed/>
    <w:rsid w:val="00D10DC0"/>
    <w:rPr>
      <w:color w:val="0563C1" w:themeColor="hyperlink"/>
      <w:u w:val="single"/>
    </w:rPr>
  </w:style>
  <w:style w:type="character" w:customStyle="1" w:styleId="UnresolvedMention">
    <w:name w:val="Unresolved Mention"/>
    <w:basedOn w:val="a0"/>
    <w:uiPriority w:val="99"/>
    <w:semiHidden/>
    <w:unhideWhenUsed/>
    <w:rsid w:val="00D10DC0"/>
    <w:rPr>
      <w:color w:val="605E5C"/>
      <w:shd w:val="clear" w:color="auto" w:fill="E1DFDD"/>
    </w:rPr>
  </w:style>
  <w:style w:type="table" w:styleId="a8">
    <w:name w:val="Table Grid"/>
    <w:basedOn w:val="a1"/>
    <w:uiPriority w:val="39"/>
    <w:rsid w:val="007573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CB3FD1"/>
    <w:rPr>
      <w:rFonts w:ascii="Tahoma" w:hAnsi="Tahoma" w:cs="Tahoma"/>
      <w:sz w:val="16"/>
      <w:szCs w:val="16"/>
    </w:rPr>
  </w:style>
  <w:style w:type="character" w:customStyle="1" w:styleId="aa">
    <w:name w:val="Текст выноски Знак"/>
    <w:basedOn w:val="a0"/>
    <w:link w:val="a9"/>
    <w:uiPriority w:val="99"/>
    <w:semiHidden/>
    <w:rsid w:val="00CB3F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200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C9B74-3A47-4892-868D-0BFBD1890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202</Words>
  <Characters>1155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Bulychev</cp:lastModifiedBy>
  <cp:revision>6</cp:revision>
  <dcterms:created xsi:type="dcterms:W3CDTF">2021-08-02T08:35:00Z</dcterms:created>
  <dcterms:modified xsi:type="dcterms:W3CDTF">2023-06-09T08:39:00Z</dcterms:modified>
</cp:coreProperties>
</file>