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C502495" w14:textId="77777777" w:rsidR="007D6548" w:rsidRPr="006D2B87" w:rsidRDefault="007D6548" w:rsidP="00A4055F">
      <w:pPr>
        <w:tabs>
          <w:tab w:val="left" w:pos="4962"/>
        </w:tabs>
        <w:ind w:left="4820"/>
        <w:rPr>
          <w:b/>
          <w:bCs/>
          <w:sz w:val="28"/>
          <w:szCs w:val="28"/>
        </w:rPr>
      </w:pPr>
      <w:r>
        <w:rPr>
          <w:b/>
          <w:bCs/>
          <w:sz w:val="28"/>
          <w:szCs w:val="28"/>
        </w:rPr>
        <w:t>УТВЕРЖДАЮ:</w:t>
      </w:r>
    </w:p>
    <w:p w14:paraId="59985FF0" w14:textId="77777777" w:rsidR="007D6548" w:rsidRPr="006D2B87" w:rsidRDefault="007D6548" w:rsidP="00A4055F">
      <w:pPr>
        <w:tabs>
          <w:tab w:val="left" w:pos="4962"/>
        </w:tabs>
        <w:ind w:left="4820"/>
        <w:rPr>
          <w:rFonts w:eastAsia="Arial Unicode MS"/>
          <w:b/>
          <w:bCs/>
          <w:sz w:val="28"/>
          <w:szCs w:val="28"/>
        </w:rPr>
      </w:pPr>
    </w:p>
    <w:p w14:paraId="45A5651C" w14:textId="5A7BC85B" w:rsidR="00055E73" w:rsidRDefault="006C3382">
      <w:pPr>
        <w:tabs>
          <w:tab w:val="left" w:pos="4962"/>
        </w:tabs>
        <w:ind w:left="4820"/>
        <w:rPr>
          <w:b/>
          <w:bCs/>
          <w:sz w:val="28"/>
          <w:szCs w:val="28"/>
        </w:rPr>
      </w:pPr>
      <w:r>
        <w:rPr>
          <w:b/>
          <w:bCs/>
          <w:sz w:val="28"/>
          <w:szCs w:val="28"/>
        </w:rPr>
        <w:t>Председател</w:t>
      </w:r>
      <w:r w:rsidR="00135637">
        <w:rPr>
          <w:b/>
          <w:bCs/>
          <w:sz w:val="28"/>
          <w:szCs w:val="28"/>
        </w:rPr>
        <w:t>ь</w:t>
      </w:r>
      <w:r w:rsidR="00A226CC">
        <w:rPr>
          <w:b/>
          <w:bCs/>
          <w:sz w:val="28"/>
          <w:szCs w:val="28"/>
        </w:rPr>
        <w:t xml:space="preserve"> Конкурсной </w:t>
      </w:r>
      <w:r w:rsidR="00CB5F14">
        <w:rPr>
          <w:b/>
          <w:bCs/>
          <w:sz w:val="28"/>
          <w:szCs w:val="28"/>
        </w:rPr>
        <w:t>комиссии аппарата управления</w:t>
      </w:r>
      <w:r w:rsidR="00A226CC">
        <w:rPr>
          <w:b/>
          <w:bCs/>
          <w:sz w:val="28"/>
          <w:szCs w:val="28"/>
        </w:rPr>
        <w:t xml:space="preserve"> ПАО «ТрансКонтейнер»</w:t>
      </w:r>
    </w:p>
    <w:p w14:paraId="7524C4BA" w14:textId="77777777" w:rsidR="006F6D36" w:rsidRPr="006D2B87" w:rsidRDefault="006F6D36" w:rsidP="006F6D36">
      <w:pPr>
        <w:tabs>
          <w:tab w:val="left" w:pos="4962"/>
        </w:tabs>
        <w:ind w:left="4820"/>
        <w:rPr>
          <w:b/>
          <w:bCs/>
          <w:sz w:val="28"/>
          <w:szCs w:val="28"/>
        </w:rPr>
      </w:pPr>
    </w:p>
    <w:p w14:paraId="1E9C0072"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1C9C60A" w14:textId="6E4C5306" w:rsidR="00055E73" w:rsidRDefault="00135637">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r w:rsidR="00FC716C">
        <w:rPr>
          <w:b/>
          <w:bCs/>
          <w:sz w:val="28"/>
          <w:szCs w:val="28"/>
        </w:rPr>
        <w:t xml:space="preserve"> </w:t>
      </w:r>
    </w:p>
    <w:p w14:paraId="14BF696B" w14:textId="77777777" w:rsidR="006F6D36" w:rsidRPr="006D2B87" w:rsidRDefault="006F6D36" w:rsidP="006F6D36">
      <w:pPr>
        <w:tabs>
          <w:tab w:val="left" w:pos="4962"/>
        </w:tabs>
        <w:ind w:left="4820"/>
        <w:rPr>
          <w:rFonts w:eastAsia="Arial Unicode MS"/>
        </w:rPr>
      </w:pPr>
    </w:p>
    <w:p w14:paraId="0E3BE40C" w14:textId="1F470D7F" w:rsidR="00055E73" w:rsidRDefault="00A226CC">
      <w:pPr>
        <w:tabs>
          <w:tab w:val="left" w:pos="4962"/>
        </w:tabs>
        <w:ind w:left="4820"/>
        <w:rPr>
          <w:b/>
          <w:bCs/>
          <w:sz w:val="28"/>
        </w:rPr>
      </w:pPr>
      <w:r>
        <w:rPr>
          <w:b/>
          <w:bCs/>
          <w:sz w:val="28"/>
        </w:rPr>
        <w:t>«</w:t>
      </w:r>
      <w:r w:rsidR="00135637">
        <w:rPr>
          <w:b/>
          <w:bCs/>
          <w:sz w:val="28"/>
        </w:rPr>
        <w:t>15</w:t>
      </w:r>
      <w:r>
        <w:rPr>
          <w:b/>
          <w:bCs/>
          <w:sz w:val="28"/>
        </w:rPr>
        <w:t xml:space="preserve">» </w:t>
      </w:r>
      <w:r w:rsidR="00A15797">
        <w:rPr>
          <w:b/>
          <w:bCs/>
          <w:sz w:val="28"/>
        </w:rPr>
        <w:t>июня</w:t>
      </w:r>
      <w:r>
        <w:rPr>
          <w:b/>
          <w:bCs/>
          <w:sz w:val="28"/>
        </w:rPr>
        <w:t xml:space="preserve"> 2023 года</w:t>
      </w:r>
    </w:p>
    <w:p w14:paraId="2AA8605A" w14:textId="77777777" w:rsidR="007D6548" w:rsidRDefault="007D6548">
      <w:pPr>
        <w:ind w:firstLine="709"/>
        <w:rPr>
          <w:b/>
          <w:bCs/>
          <w:spacing w:val="20"/>
          <w:sz w:val="28"/>
          <w:szCs w:val="28"/>
        </w:rPr>
      </w:pPr>
    </w:p>
    <w:p w14:paraId="188514D2" w14:textId="77777777" w:rsidR="007D6548" w:rsidRDefault="007D6548">
      <w:pPr>
        <w:spacing w:after="120"/>
        <w:jc w:val="center"/>
        <w:rPr>
          <w:b/>
          <w:bCs/>
          <w:sz w:val="40"/>
          <w:szCs w:val="40"/>
        </w:rPr>
      </w:pPr>
    </w:p>
    <w:p w14:paraId="447C71A3" w14:textId="77777777" w:rsidR="007D6548" w:rsidRDefault="007D6548">
      <w:pPr>
        <w:spacing w:after="120"/>
        <w:jc w:val="center"/>
        <w:rPr>
          <w:b/>
          <w:bCs/>
          <w:sz w:val="40"/>
          <w:szCs w:val="40"/>
        </w:rPr>
      </w:pPr>
      <w:r>
        <w:rPr>
          <w:b/>
          <w:bCs/>
          <w:sz w:val="40"/>
          <w:szCs w:val="40"/>
        </w:rPr>
        <w:t>ДОКУМЕНТАЦИЯ О ЗАКУПКЕ</w:t>
      </w:r>
    </w:p>
    <w:p w14:paraId="752060A4" w14:textId="77777777" w:rsidR="000A2D97" w:rsidRDefault="000A2D97">
      <w:pPr>
        <w:spacing w:after="120"/>
        <w:ind w:firstLine="709"/>
        <w:jc w:val="center"/>
        <w:rPr>
          <w:b/>
          <w:bCs/>
          <w:sz w:val="20"/>
          <w:szCs w:val="20"/>
        </w:rPr>
      </w:pPr>
    </w:p>
    <w:p w14:paraId="76285907"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04EC5FA7" w14:textId="77777777" w:rsidR="007D6548" w:rsidRPr="00556E89" w:rsidRDefault="007D6548">
      <w:pPr>
        <w:spacing w:after="120"/>
        <w:ind w:firstLine="709"/>
        <w:jc w:val="center"/>
        <w:rPr>
          <w:bCs/>
          <w:sz w:val="20"/>
          <w:szCs w:val="20"/>
        </w:rPr>
      </w:pPr>
    </w:p>
    <w:p w14:paraId="7B1E31C0"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506799C5" w14:textId="1D5D69B2" w:rsidR="00055E73" w:rsidRDefault="00A226CC">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Pr="00135637">
        <w:t>ОКэ-</w:t>
      </w:r>
      <w:r w:rsidR="00135637" w:rsidRPr="00135637">
        <w:t>ЦКПКЗ</w:t>
      </w:r>
      <w:r w:rsidRPr="00135637">
        <w:t>-</w:t>
      </w:r>
      <w:r>
        <w:t>23-</w:t>
      </w:r>
      <w:r w:rsidR="00135637">
        <w:t>0022</w:t>
      </w:r>
      <w:r>
        <w:t xml:space="preserve"> по предмету закупки </w:t>
      </w:r>
      <w:r>
        <w:rPr>
          <w:b/>
        </w:rPr>
        <w:t>«выполнению работ по модернизации мультимедийной системы в переговорных комнатах аппарата управления ПАО «ТрансКонтейнер»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318300B2"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9BE763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ACB1099"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B48A2E3"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C9DA81E"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74775F1"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B847FE3"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52AD911"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7D64475"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20D09D5"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93EF53E"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1F52FC3B"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DA31975"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51475EC"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CFC9F18"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2705D0D"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2BAE5C9E"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B23E946"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BB9050A"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403059B"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2FAF543"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409FB8AC"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A7C7434"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382C0F0"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A308D0E"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3A03211"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3ADAA2B"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865EDFE"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967EFDB"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3698272"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1BE19BD"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4EE6F0F"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6A274E9D"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0FFD7C6"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2056845"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47E18C0" w14:textId="77777777" w:rsidR="00215E05" w:rsidRDefault="00215E05" w:rsidP="00215E05">
      <w:pPr>
        <w:pStyle w:val="1a"/>
        <w:ind w:left="709" w:firstLine="0"/>
      </w:pPr>
    </w:p>
    <w:p w14:paraId="0488628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F38BAA4"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E5D3178"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83FA73B"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CFF45B8"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822820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EE32CBE"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C386BF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B9193DB" w14:textId="77777777" w:rsidR="00147510" w:rsidRPr="00147510" w:rsidRDefault="00147510" w:rsidP="00147510">
      <w:pPr>
        <w:ind w:left="709"/>
        <w:jc w:val="both"/>
        <w:rPr>
          <w:sz w:val="28"/>
          <w:szCs w:val="28"/>
        </w:rPr>
      </w:pPr>
    </w:p>
    <w:p w14:paraId="5AE1FED7"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AFA667B" w14:textId="77777777" w:rsidR="00A83569" w:rsidRDefault="00A83569" w:rsidP="00A226CC">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33A577F" w14:textId="77777777" w:rsidR="00A83569" w:rsidRDefault="00A83569" w:rsidP="00A226CC">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03B82AB" w14:textId="77777777" w:rsidR="00A83569" w:rsidRDefault="00A83569" w:rsidP="00A226CC">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610CAAB" w14:textId="77777777" w:rsidR="00A83569" w:rsidRDefault="00A83569" w:rsidP="00A226CC">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1D3BAEDB" w14:textId="77777777" w:rsidR="00670AF4" w:rsidRDefault="00670AF4" w:rsidP="00F3355C">
      <w:pPr>
        <w:pStyle w:val="af8"/>
        <w:rPr>
          <w:sz w:val="28"/>
          <w:szCs w:val="28"/>
        </w:rPr>
      </w:pPr>
    </w:p>
    <w:p w14:paraId="15AFCBE5"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42DDCD9" w14:textId="77777777" w:rsidR="008A65C2" w:rsidRPr="00C61911" w:rsidRDefault="008A65C2" w:rsidP="00A226CC">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3E7E1D57" w14:textId="77777777" w:rsidR="007E0067" w:rsidRPr="00C61911" w:rsidRDefault="00837F0D" w:rsidP="00A226CC">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7386867" w14:textId="77777777" w:rsidR="00A41030" w:rsidRPr="00C61911" w:rsidRDefault="00A41030" w:rsidP="00A226CC">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A09EA12" w14:textId="77777777" w:rsidR="007A0775" w:rsidRPr="00C61911" w:rsidRDefault="007A0775" w:rsidP="00A226CC">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965864A" w14:textId="77777777" w:rsidR="00BE0A8F" w:rsidRPr="00C61911" w:rsidRDefault="00BE0A8F" w:rsidP="00A226CC">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6DD7EE1"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A5947D8"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5E25F598"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14BB709" w14:textId="77777777" w:rsidR="004C6915" w:rsidRPr="00C61911" w:rsidRDefault="004C6915" w:rsidP="00A226CC">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0B9C6EA" w14:textId="77777777" w:rsidR="004C6915" w:rsidRPr="00C61911" w:rsidRDefault="004C6915" w:rsidP="00A226CC">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210AF2F" w14:textId="77777777" w:rsidR="00224379" w:rsidRPr="00C61911" w:rsidRDefault="00224379" w:rsidP="00A226CC">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051D966A" w14:textId="77777777" w:rsidR="00510148" w:rsidRPr="00C61911" w:rsidRDefault="00510148">
      <w:pPr>
        <w:pStyle w:val="1a"/>
        <w:ind w:left="709" w:firstLine="0"/>
        <w:rPr>
          <w:szCs w:val="28"/>
        </w:rPr>
      </w:pPr>
    </w:p>
    <w:p w14:paraId="5B201495" w14:textId="77777777" w:rsidR="002B0C59" w:rsidRPr="00D32FFA" w:rsidRDefault="002B0C59">
      <w:pPr>
        <w:pStyle w:val="1a"/>
        <w:ind w:left="709" w:firstLine="0"/>
        <w:rPr>
          <w:szCs w:val="24"/>
        </w:rPr>
      </w:pPr>
    </w:p>
    <w:p w14:paraId="78C27B2E"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7FC98DB" w14:textId="77777777" w:rsidR="00997B7D" w:rsidRPr="00D20AD0" w:rsidRDefault="00737675" w:rsidP="00A226CC">
      <w:pPr>
        <w:pStyle w:val="1a"/>
        <w:numPr>
          <w:ilvl w:val="1"/>
          <w:numId w:val="12"/>
        </w:numPr>
        <w:ind w:left="0" w:firstLine="709"/>
        <w:outlineLvl w:val="1"/>
        <w:rPr>
          <w:b/>
          <w:szCs w:val="28"/>
        </w:rPr>
      </w:pPr>
      <w:r>
        <w:rPr>
          <w:b/>
          <w:szCs w:val="28"/>
        </w:rPr>
        <w:t>Обязательные требования</w:t>
      </w:r>
    </w:p>
    <w:p w14:paraId="10810139"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0189E41"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B7C0672"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0100D4B"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2DAD3D4"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4FFD6732"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76CDAAE"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60E262B"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7DB1B1B"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BABD2B3"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9BEC21E"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0629CF5F" w14:textId="77777777" w:rsidR="000E5B2C" w:rsidRPr="00D32FFA" w:rsidRDefault="000E5B2C" w:rsidP="00045327">
      <w:pPr>
        <w:ind w:firstLine="709"/>
        <w:jc w:val="both"/>
        <w:rPr>
          <w:sz w:val="28"/>
          <w:szCs w:val="28"/>
        </w:rPr>
      </w:pPr>
    </w:p>
    <w:p w14:paraId="0D051428" w14:textId="77777777" w:rsidR="007D6548" w:rsidRPr="00D32FFA" w:rsidRDefault="00737675" w:rsidP="00A226CC">
      <w:pPr>
        <w:pStyle w:val="1a"/>
        <w:numPr>
          <w:ilvl w:val="1"/>
          <w:numId w:val="12"/>
        </w:numPr>
        <w:ind w:left="0" w:firstLine="709"/>
        <w:outlineLvl w:val="1"/>
        <w:rPr>
          <w:b/>
          <w:szCs w:val="28"/>
        </w:rPr>
      </w:pPr>
      <w:r>
        <w:rPr>
          <w:b/>
          <w:szCs w:val="28"/>
        </w:rPr>
        <w:t>Квалификационные требования</w:t>
      </w:r>
    </w:p>
    <w:p w14:paraId="16E2EF31"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AFEE82B"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01D8A65"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8531730"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36AD65C1" w14:textId="77777777" w:rsidR="00997B7D" w:rsidRPr="00D32FFA" w:rsidRDefault="00997B7D" w:rsidP="00E76363">
      <w:pPr>
        <w:pStyle w:val="af8"/>
        <w:rPr>
          <w:sz w:val="28"/>
          <w:szCs w:val="28"/>
        </w:rPr>
      </w:pPr>
    </w:p>
    <w:p w14:paraId="3525645F" w14:textId="77777777" w:rsidR="002410DF" w:rsidRPr="00D20AD0" w:rsidRDefault="002410DF" w:rsidP="00A226CC">
      <w:pPr>
        <w:pStyle w:val="1a"/>
        <w:numPr>
          <w:ilvl w:val="1"/>
          <w:numId w:val="12"/>
        </w:numPr>
        <w:ind w:left="0" w:firstLine="709"/>
        <w:outlineLvl w:val="1"/>
        <w:rPr>
          <w:b/>
          <w:szCs w:val="28"/>
        </w:rPr>
      </w:pPr>
      <w:r>
        <w:rPr>
          <w:b/>
          <w:szCs w:val="28"/>
        </w:rPr>
        <w:t>Представление документов</w:t>
      </w:r>
    </w:p>
    <w:p w14:paraId="76886062" w14:textId="77777777" w:rsidR="00737675" w:rsidRPr="00D32FFA" w:rsidRDefault="00737675" w:rsidP="00A226CC">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8E68191"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E057C27"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378D442"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D73DDFD"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1180FF8"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3298DDD"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C3418ED" w14:textId="77777777" w:rsidR="009F021A" w:rsidRDefault="009F021A" w:rsidP="00E76363">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45ACF412"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71C2451" w14:textId="77777777" w:rsidR="00835CB1" w:rsidRDefault="00B12B16" w:rsidP="00A226CC">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DA9FFBC" w14:textId="77777777" w:rsidR="00AA1400" w:rsidRDefault="00AA1400" w:rsidP="00724B9D">
      <w:pPr>
        <w:pStyle w:val="aff6"/>
        <w:ind w:left="0" w:firstLine="709"/>
        <w:jc w:val="both"/>
        <w:rPr>
          <w:rFonts w:eastAsia="MS Mincho"/>
          <w:sz w:val="28"/>
          <w:szCs w:val="28"/>
        </w:rPr>
      </w:pPr>
    </w:p>
    <w:p w14:paraId="6DC48DA2" w14:textId="77777777" w:rsidR="003A5E1F" w:rsidRPr="00D32FFA" w:rsidRDefault="003A5E1F" w:rsidP="00724B9D">
      <w:pPr>
        <w:pStyle w:val="aff6"/>
        <w:ind w:left="0" w:firstLine="709"/>
        <w:jc w:val="both"/>
        <w:rPr>
          <w:rFonts w:eastAsia="MS Mincho"/>
          <w:sz w:val="28"/>
          <w:szCs w:val="28"/>
        </w:rPr>
      </w:pPr>
    </w:p>
    <w:p w14:paraId="287A84DA"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F47628D" w14:textId="77777777" w:rsidR="00B66FCB" w:rsidRPr="00D32FFA" w:rsidRDefault="00B66FCB" w:rsidP="00E76363">
      <w:pPr>
        <w:pStyle w:val="af8"/>
        <w:tabs>
          <w:tab w:val="left" w:pos="0"/>
          <w:tab w:val="left" w:pos="1440"/>
        </w:tabs>
        <w:rPr>
          <w:sz w:val="28"/>
        </w:rPr>
      </w:pPr>
    </w:p>
    <w:p w14:paraId="709CC6BD" w14:textId="77777777" w:rsidR="003C30F3" w:rsidRPr="00D20AD0" w:rsidRDefault="003C30F3" w:rsidP="00A226CC">
      <w:pPr>
        <w:pStyle w:val="1a"/>
        <w:numPr>
          <w:ilvl w:val="1"/>
          <w:numId w:val="18"/>
        </w:numPr>
        <w:ind w:left="0" w:firstLine="709"/>
        <w:outlineLvl w:val="1"/>
        <w:rPr>
          <w:b/>
          <w:szCs w:val="28"/>
        </w:rPr>
      </w:pPr>
      <w:r>
        <w:rPr>
          <w:b/>
          <w:szCs w:val="28"/>
        </w:rPr>
        <w:t>Заявка</w:t>
      </w:r>
    </w:p>
    <w:p w14:paraId="498122E4" w14:textId="77777777" w:rsidR="00627DB4" w:rsidRPr="007E5BBC" w:rsidRDefault="00627DB4" w:rsidP="00A226CC">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A2463C2" w14:textId="77777777" w:rsidR="00627DB4" w:rsidRPr="007E5BBC" w:rsidRDefault="00627DB4" w:rsidP="00A226CC">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1140EFF" w14:textId="77777777" w:rsidR="00627DB4" w:rsidRPr="00514A3A" w:rsidRDefault="00627DB4" w:rsidP="00A226CC">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99040D9" w14:textId="77777777" w:rsidR="00627DB4" w:rsidRPr="00D32FFA" w:rsidRDefault="00627DB4" w:rsidP="00A226CC">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E14BA79" w14:textId="77777777" w:rsidR="00627DB4" w:rsidRPr="007E5BBC" w:rsidRDefault="00627DB4" w:rsidP="00A226CC">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C426E2D" w14:textId="77777777" w:rsidR="00627DB4" w:rsidRPr="00D32FFA" w:rsidRDefault="00627DB4" w:rsidP="00A226CC">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B89935C" w14:textId="77777777" w:rsidR="00627DB4" w:rsidRPr="00D32FFA" w:rsidRDefault="00627DB4" w:rsidP="00A226CC">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7E6F02F" w14:textId="77777777" w:rsidR="00627DB4" w:rsidRPr="008D6460" w:rsidRDefault="00627DB4" w:rsidP="00A226CC">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1992B04" w14:textId="77777777" w:rsidR="00627DB4" w:rsidRPr="005E1413" w:rsidRDefault="00627DB4" w:rsidP="00A226CC">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7C142086" w14:textId="77777777" w:rsidR="00627DB4" w:rsidRPr="007E5BBC" w:rsidRDefault="00602A14" w:rsidP="00A226CC">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B30C059" w14:textId="77777777" w:rsidR="00627DB4" w:rsidRPr="007E5BBC" w:rsidRDefault="00627DB4" w:rsidP="00A226CC">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84FDFFE" w14:textId="77777777" w:rsidR="00627DB4" w:rsidRPr="007E5BBC" w:rsidRDefault="00627DB4" w:rsidP="00A226CC">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B50B596" w14:textId="77777777" w:rsidR="00627DB4" w:rsidRDefault="00627DB4" w:rsidP="00A226CC">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2534309" w14:textId="77777777" w:rsidR="007D6548" w:rsidRPr="00D32FFA" w:rsidRDefault="007D6548" w:rsidP="00E76363">
      <w:pPr>
        <w:pStyle w:val="Default"/>
        <w:ind w:firstLine="709"/>
        <w:jc w:val="both"/>
      </w:pPr>
    </w:p>
    <w:p w14:paraId="2F3FA0BD" w14:textId="77777777" w:rsidR="003C30F3" w:rsidRDefault="00AA1400" w:rsidP="00A226CC">
      <w:pPr>
        <w:pStyle w:val="1a"/>
        <w:numPr>
          <w:ilvl w:val="1"/>
          <w:numId w:val="18"/>
        </w:numPr>
        <w:ind w:left="0" w:firstLine="709"/>
        <w:outlineLvl w:val="1"/>
        <w:rPr>
          <w:b/>
          <w:szCs w:val="28"/>
        </w:rPr>
      </w:pPr>
      <w:r>
        <w:rPr>
          <w:b/>
          <w:szCs w:val="28"/>
        </w:rPr>
        <w:t>Срок и порядок подачи Заявок</w:t>
      </w:r>
    </w:p>
    <w:p w14:paraId="37063ECA"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5A393D8"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F6B6B61"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70364FF"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8464EC0"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2C47D380"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A898E5F"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A27A72E"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E45734B"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964C716"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A364B5E" w14:textId="77777777" w:rsidR="00DB1E84" w:rsidRPr="00D11A28" w:rsidRDefault="00DB1E84" w:rsidP="00DB1E84">
      <w:pPr>
        <w:pStyle w:val="af8"/>
        <w:ind w:left="709" w:firstLine="0"/>
        <w:rPr>
          <w:sz w:val="28"/>
        </w:rPr>
      </w:pPr>
    </w:p>
    <w:p w14:paraId="1FF62DB7" w14:textId="77777777" w:rsidR="00AA1400" w:rsidRPr="00542481" w:rsidRDefault="00AA1400" w:rsidP="00A226CC">
      <w:pPr>
        <w:pStyle w:val="1a"/>
        <w:numPr>
          <w:ilvl w:val="1"/>
          <w:numId w:val="18"/>
        </w:numPr>
        <w:ind w:left="0" w:firstLine="709"/>
        <w:outlineLvl w:val="1"/>
        <w:rPr>
          <w:b/>
          <w:szCs w:val="28"/>
        </w:rPr>
      </w:pPr>
      <w:r>
        <w:rPr>
          <w:b/>
        </w:rPr>
        <w:t>Порядок оформления Заявки</w:t>
      </w:r>
    </w:p>
    <w:p w14:paraId="424493C8" w14:textId="77777777" w:rsidR="00AA1400" w:rsidRDefault="00AA1400" w:rsidP="00A226CC">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BE63260" w14:textId="77777777" w:rsidR="006217BC" w:rsidRDefault="00AA1400" w:rsidP="00A226CC">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9277B19" w14:textId="77777777" w:rsidR="00CE598D" w:rsidRPr="00687E7D" w:rsidRDefault="00CE598D" w:rsidP="00A226CC">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AAA28F9" w14:textId="77777777" w:rsidR="00BA6B0B" w:rsidRPr="00407088" w:rsidRDefault="0060696E" w:rsidP="00A226CC">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1CF2CFD2" w14:textId="77777777" w:rsidR="009F2BCA" w:rsidRDefault="001E5253" w:rsidP="00A226CC">
      <w:pPr>
        <w:pStyle w:val="af8"/>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2A1B6C54" w14:textId="77777777" w:rsidR="009F2BCA" w:rsidRPr="0016413E" w:rsidRDefault="003936DB" w:rsidP="00A226CC">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9179F77" w14:textId="77777777" w:rsidR="009F2BCA" w:rsidRPr="009F2BCA" w:rsidRDefault="00E67B4B" w:rsidP="00A226CC">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A4D86FA" w14:textId="77777777" w:rsidR="00AA1400" w:rsidRPr="006217BC" w:rsidRDefault="00AA1400" w:rsidP="00A226CC">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B3FEA48"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E0B8E3E"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C5CC24E" w14:textId="77777777" w:rsidR="00055E73" w:rsidRDefault="00A226CC">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78BD2E76" wp14:editId="0CAC4C0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D7454AD" w14:textId="77777777" w:rsidR="004B0ED5" w:rsidRPr="007E6DE4" w:rsidRDefault="004B0ED5" w:rsidP="008F6343">
                            <w:pPr>
                              <w:jc w:val="center"/>
                              <w:rPr>
                                <w:b/>
                                <w:sz w:val="28"/>
                                <w:szCs w:val="28"/>
                              </w:rPr>
                            </w:pPr>
                            <w:r w:rsidRPr="007E6DE4">
                              <w:rPr>
                                <w:b/>
                                <w:sz w:val="28"/>
                                <w:szCs w:val="28"/>
                              </w:rPr>
                              <w:t xml:space="preserve">_____________________________________________, </w:t>
                            </w:r>
                          </w:p>
                          <w:p w14:paraId="22E171E0" w14:textId="77777777" w:rsidR="004B0ED5" w:rsidRDefault="004B0ED5"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DA701F" w14:textId="77777777" w:rsidR="004B0ED5" w:rsidRPr="007E6DE4" w:rsidRDefault="004B0ED5" w:rsidP="008F6343">
                            <w:pPr>
                              <w:jc w:val="center"/>
                              <w:rPr>
                                <w:b/>
                                <w:sz w:val="28"/>
                                <w:szCs w:val="28"/>
                              </w:rPr>
                            </w:pPr>
                            <w:r w:rsidRPr="007E6DE4">
                              <w:rPr>
                                <w:b/>
                                <w:sz w:val="28"/>
                                <w:szCs w:val="28"/>
                              </w:rPr>
                              <w:t>________________________________________</w:t>
                            </w:r>
                          </w:p>
                          <w:p w14:paraId="000C35A0" w14:textId="77777777" w:rsidR="004B0ED5" w:rsidRPr="007E6DE4" w:rsidRDefault="004B0ED5" w:rsidP="008F6343">
                            <w:pPr>
                              <w:jc w:val="center"/>
                              <w:rPr>
                                <w:i/>
                                <w:sz w:val="20"/>
                                <w:szCs w:val="20"/>
                              </w:rPr>
                            </w:pPr>
                            <w:r w:rsidRPr="007E6DE4">
                              <w:rPr>
                                <w:i/>
                                <w:sz w:val="20"/>
                                <w:szCs w:val="20"/>
                              </w:rPr>
                              <w:t>государство регистрации претендента</w:t>
                            </w:r>
                          </w:p>
                          <w:p w14:paraId="6F71DEDD" w14:textId="77777777" w:rsidR="004B0ED5" w:rsidRPr="007E6DE4" w:rsidRDefault="004B0ED5" w:rsidP="008F6343">
                            <w:pPr>
                              <w:jc w:val="center"/>
                              <w:rPr>
                                <w:b/>
                                <w:sz w:val="28"/>
                                <w:szCs w:val="28"/>
                              </w:rPr>
                            </w:pPr>
                            <w:r w:rsidRPr="007E6DE4">
                              <w:rPr>
                                <w:b/>
                                <w:sz w:val="28"/>
                                <w:szCs w:val="28"/>
                              </w:rPr>
                              <w:t>_____________________________</w:t>
                            </w:r>
                            <w:r>
                              <w:rPr>
                                <w:b/>
                                <w:sz w:val="28"/>
                                <w:szCs w:val="28"/>
                              </w:rPr>
                              <w:t>__________________</w:t>
                            </w:r>
                          </w:p>
                          <w:p w14:paraId="7E7FB6C6" w14:textId="77777777" w:rsidR="004B0ED5" w:rsidRPr="007E6DE4" w:rsidRDefault="004B0ED5"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493C68A" w14:textId="77777777" w:rsidR="004B0ED5" w:rsidRDefault="004B0ED5" w:rsidP="008F6343">
                            <w:pPr>
                              <w:jc w:val="both"/>
                            </w:pPr>
                          </w:p>
                          <w:p w14:paraId="3434524F" w14:textId="77777777" w:rsidR="004B0ED5" w:rsidRDefault="004B0ED5">
                            <w:pPr>
                              <w:jc w:val="center"/>
                              <w:rPr>
                                <w:b/>
                              </w:rPr>
                            </w:pPr>
                            <w:r>
                              <w:rPr>
                                <w:b/>
                              </w:rPr>
                              <w:t>ОБЕСПЕЧЕНИЕ ЗАЯВКИ НА УЧАСТИЕ В ОТКРЫТОМ КОНКУРСЕ № </w:t>
                            </w:r>
                          </w:p>
                          <w:p w14:paraId="564660B0" w14:textId="77777777" w:rsidR="004B0ED5" w:rsidRPr="003C6269" w:rsidRDefault="004B0ED5" w:rsidP="008F6343">
                            <w:pPr>
                              <w:jc w:val="center"/>
                              <w:rPr>
                                <w:b/>
                              </w:rPr>
                            </w:pPr>
                            <w:r w:rsidRPr="003C6269">
                              <w:rPr>
                                <w:b/>
                              </w:rPr>
                              <w:t xml:space="preserve">(лот № _________) </w:t>
                            </w:r>
                          </w:p>
                          <w:p w14:paraId="64F81E6C" w14:textId="77777777" w:rsidR="004B0ED5" w:rsidRPr="006471D1" w:rsidRDefault="004B0ED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BD2E76"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D7454AD" w14:textId="77777777" w:rsidR="004B0ED5" w:rsidRPr="007E6DE4" w:rsidRDefault="004B0ED5" w:rsidP="008F6343">
                      <w:pPr>
                        <w:jc w:val="center"/>
                        <w:rPr>
                          <w:b/>
                          <w:sz w:val="28"/>
                          <w:szCs w:val="28"/>
                        </w:rPr>
                      </w:pPr>
                      <w:r w:rsidRPr="007E6DE4">
                        <w:rPr>
                          <w:b/>
                          <w:sz w:val="28"/>
                          <w:szCs w:val="28"/>
                        </w:rPr>
                        <w:t xml:space="preserve">_____________________________________________, </w:t>
                      </w:r>
                    </w:p>
                    <w:p w14:paraId="22E171E0" w14:textId="77777777" w:rsidR="004B0ED5" w:rsidRDefault="004B0ED5"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DA701F" w14:textId="77777777" w:rsidR="004B0ED5" w:rsidRPr="007E6DE4" w:rsidRDefault="004B0ED5" w:rsidP="008F6343">
                      <w:pPr>
                        <w:jc w:val="center"/>
                        <w:rPr>
                          <w:b/>
                          <w:sz w:val="28"/>
                          <w:szCs w:val="28"/>
                        </w:rPr>
                      </w:pPr>
                      <w:r w:rsidRPr="007E6DE4">
                        <w:rPr>
                          <w:b/>
                          <w:sz w:val="28"/>
                          <w:szCs w:val="28"/>
                        </w:rPr>
                        <w:t>________________________________________</w:t>
                      </w:r>
                    </w:p>
                    <w:p w14:paraId="000C35A0" w14:textId="77777777" w:rsidR="004B0ED5" w:rsidRPr="007E6DE4" w:rsidRDefault="004B0ED5" w:rsidP="008F6343">
                      <w:pPr>
                        <w:jc w:val="center"/>
                        <w:rPr>
                          <w:i/>
                          <w:sz w:val="20"/>
                          <w:szCs w:val="20"/>
                        </w:rPr>
                      </w:pPr>
                      <w:r w:rsidRPr="007E6DE4">
                        <w:rPr>
                          <w:i/>
                          <w:sz w:val="20"/>
                          <w:szCs w:val="20"/>
                        </w:rPr>
                        <w:t>государство регистрации претендента</w:t>
                      </w:r>
                    </w:p>
                    <w:p w14:paraId="6F71DEDD" w14:textId="77777777" w:rsidR="004B0ED5" w:rsidRPr="007E6DE4" w:rsidRDefault="004B0ED5" w:rsidP="008F6343">
                      <w:pPr>
                        <w:jc w:val="center"/>
                        <w:rPr>
                          <w:b/>
                          <w:sz w:val="28"/>
                          <w:szCs w:val="28"/>
                        </w:rPr>
                      </w:pPr>
                      <w:r w:rsidRPr="007E6DE4">
                        <w:rPr>
                          <w:b/>
                          <w:sz w:val="28"/>
                          <w:szCs w:val="28"/>
                        </w:rPr>
                        <w:t>_____________________________</w:t>
                      </w:r>
                      <w:r>
                        <w:rPr>
                          <w:b/>
                          <w:sz w:val="28"/>
                          <w:szCs w:val="28"/>
                        </w:rPr>
                        <w:t>__________________</w:t>
                      </w:r>
                    </w:p>
                    <w:p w14:paraId="7E7FB6C6" w14:textId="77777777" w:rsidR="004B0ED5" w:rsidRPr="007E6DE4" w:rsidRDefault="004B0ED5"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493C68A" w14:textId="77777777" w:rsidR="004B0ED5" w:rsidRDefault="004B0ED5" w:rsidP="008F6343">
                      <w:pPr>
                        <w:jc w:val="both"/>
                      </w:pPr>
                    </w:p>
                    <w:p w14:paraId="3434524F" w14:textId="77777777" w:rsidR="004B0ED5" w:rsidRDefault="004B0ED5">
                      <w:pPr>
                        <w:jc w:val="center"/>
                        <w:rPr>
                          <w:b/>
                        </w:rPr>
                      </w:pPr>
                      <w:r>
                        <w:rPr>
                          <w:b/>
                        </w:rPr>
                        <w:t>ОБЕСПЕЧЕНИЕ ЗАЯВКИ НА УЧАСТИЕ В ОТКРЫТОМ КОНКУРСЕ № </w:t>
                      </w:r>
                    </w:p>
                    <w:p w14:paraId="564660B0" w14:textId="77777777" w:rsidR="004B0ED5" w:rsidRPr="003C6269" w:rsidRDefault="004B0ED5" w:rsidP="008F6343">
                      <w:pPr>
                        <w:jc w:val="center"/>
                        <w:rPr>
                          <w:b/>
                        </w:rPr>
                      </w:pPr>
                      <w:r w:rsidRPr="003C6269">
                        <w:rPr>
                          <w:b/>
                        </w:rPr>
                        <w:t xml:space="preserve">(лот № _________) </w:t>
                      </w:r>
                    </w:p>
                    <w:p w14:paraId="64F81E6C" w14:textId="77777777" w:rsidR="004B0ED5" w:rsidRPr="006471D1" w:rsidRDefault="004B0ED5"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D9705BF"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5C4614E"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9D5BCFB"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7BFEC9C" w14:textId="77777777" w:rsidR="006217BC" w:rsidRPr="00D32FFA" w:rsidRDefault="006217BC" w:rsidP="00AA1400">
      <w:pPr>
        <w:pStyle w:val="af8"/>
        <w:rPr>
          <w:sz w:val="28"/>
        </w:rPr>
      </w:pPr>
    </w:p>
    <w:p w14:paraId="38E4E73A" w14:textId="77777777" w:rsidR="005C58AF" w:rsidRDefault="005C58AF" w:rsidP="00A226CC">
      <w:pPr>
        <w:pStyle w:val="1a"/>
        <w:numPr>
          <w:ilvl w:val="1"/>
          <w:numId w:val="18"/>
        </w:numPr>
        <w:ind w:left="0" w:firstLine="709"/>
        <w:outlineLvl w:val="1"/>
        <w:rPr>
          <w:b/>
          <w:szCs w:val="28"/>
        </w:rPr>
      </w:pPr>
      <w:r>
        <w:rPr>
          <w:b/>
          <w:bCs/>
          <w:iCs/>
          <w:szCs w:val="28"/>
        </w:rPr>
        <w:t>Обеспечение Заявки</w:t>
      </w:r>
    </w:p>
    <w:p w14:paraId="40876BA5" w14:textId="77777777" w:rsidR="005C58AF" w:rsidRPr="00B90994" w:rsidRDefault="0057637D" w:rsidP="00A226CC">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6396F09" w14:textId="77777777" w:rsidR="005C58AF" w:rsidRDefault="005C58AF" w:rsidP="00A226CC">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4657ACC" w14:textId="77777777" w:rsidR="003B7758" w:rsidRDefault="003B7758" w:rsidP="00A226CC">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424A55F" w14:textId="77777777" w:rsidR="005C58AF" w:rsidRPr="009361EE" w:rsidRDefault="002C278C" w:rsidP="00A226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CE90F5E" w14:textId="77777777" w:rsidR="005C58AF" w:rsidRPr="00B90994" w:rsidRDefault="005C58AF" w:rsidP="00A226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3FF6B88" w14:textId="77777777" w:rsidR="005C58AF" w:rsidRDefault="005C58AF" w:rsidP="00A226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8CD06D7" w14:textId="77777777" w:rsidR="005C58AF" w:rsidRPr="00B04591" w:rsidRDefault="005C58AF" w:rsidP="00A226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C8C360F" w14:textId="77777777" w:rsidR="005C58AF" w:rsidRDefault="005C58AF" w:rsidP="00A226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A0289A7" w14:textId="77777777" w:rsidR="005C58AF" w:rsidRPr="00AD17B2" w:rsidRDefault="005C58AF" w:rsidP="00A226C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E67D250" w14:textId="77777777" w:rsidR="005C58AF" w:rsidRDefault="005C58AF" w:rsidP="00A226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FFC30A2" w14:textId="77777777" w:rsidR="00B90F33" w:rsidRPr="00B90F33" w:rsidRDefault="00B90F33" w:rsidP="00A226C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8E2B46F"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C30CA48"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76CD22B1" w14:textId="77777777" w:rsidR="005C58AF" w:rsidRPr="00EE49EB" w:rsidRDefault="00EA0326" w:rsidP="00A226C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6B8C7ED" w14:textId="77777777" w:rsidR="005C58AF" w:rsidRPr="00B90994" w:rsidRDefault="005C58AF" w:rsidP="00A226C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9DAB10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5C642E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2010D8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D6FDE3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7ABA67C"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F1ED51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1CE1985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59F0CCB"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1BA7588" w14:textId="77777777" w:rsidR="005C58AF" w:rsidRDefault="005C58AF" w:rsidP="005C58AF">
      <w:pPr>
        <w:autoSpaceDE w:val="0"/>
        <w:ind w:firstLine="397"/>
        <w:jc w:val="both"/>
        <w:rPr>
          <w:b/>
          <w:szCs w:val="28"/>
        </w:rPr>
      </w:pPr>
    </w:p>
    <w:p w14:paraId="393B9535" w14:textId="77777777" w:rsidR="004D6F67" w:rsidRDefault="004D6F67" w:rsidP="00A226C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DD7F1F0" w14:textId="77777777" w:rsidR="00425950" w:rsidRDefault="00425950" w:rsidP="00A226CC">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0695C4E" w14:textId="77777777" w:rsidR="00425950" w:rsidRDefault="00425950" w:rsidP="00A226CC">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506E731" w14:textId="77777777" w:rsidR="00055E73" w:rsidRDefault="00A226CC" w:rsidP="00A226CC">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4E007E2" w14:textId="77777777" w:rsidR="00425950" w:rsidRDefault="00425950" w:rsidP="00A226CC">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19B551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F1B8A00" w14:textId="77777777" w:rsidR="00055E73" w:rsidRDefault="00055E73">
      <w:pPr>
        <w:pStyle w:val="Default"/>
        <w:ind w:firstLine="709"/>
        <w:jc w:val="both"/>
        <w:rPr>
          <w:sz w:val="28"/>
          <w:szCs w:val="28"/>
        </w:rPr>
      </w:pPr>
    </w:p>
    <w:p w14:paraId="6E8A0281" w14:textId="77777777" w:rsidR="00856650" w:rsidRDefault="00425950" w:rsidP="00A226CC">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F8F0D45" w14:textId="77777777" w:rsidR="00425950" w:rsidRPr="00856650" w:rsidRDefault="00425950" w:rsidP="00A226CC">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DFCD406" w14:textId="77777777" w:rsidR="00055E73" w:rsidRDefault="00A226CC">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175EE0B8" w14:textId="77777777" w:rsidR="00055E73" w:rsidRDefault="00055E73">
      <w:pPr>
        <w:pStyle w:val="af8"/>
        <w:ind w:right="-1"/>
        <w:rPr>
          <w:sz w:val="28"/>
          <w:szCs w:val="28"/>
        </w:rPr>
      </w:pPr>
    </w:p>
    <w:p w14:paraId="2DDFB41C" w14:textId="77777777" w:rsidR="000A4B41" w:rsidRPr="001E5348" w:rsidRDefault="000A4B41" w:rsidP="00097101">
      <w:pPr>
        <w:pStyle w:val="af8"/>
        <w:ind w:right="-1"/>
        <w:rPr>
          <w:b/>
          <w:szCs w:val="28"/>
        </w:rPr>
      </w:pPr>
    </w:p>
    <w:p w14:paraId="7A0D51A9" w14:textId="77777777" w:rsidR="00370C44" w:rsidRPr="004B366A" w:rsidRDefault="00370C44" w:rsidP="00A226CC">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C02C923" w14:textId="77777777" w:rsidR="00B96EF8" w:rsidRPr="00BB67CA" w:rsidRDefault="00856650" w:rsidP="00A226C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1EB3096" w14:textId="77777777" w:rsidR="00EB17DD" w:rsidRDefault="00BB67CA" w:rsidP="00A226CC">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6B3C17B" w14:textId="77777777" w:rsidR="00BB67CA" w:rsidRPr="00EB17DD" w:rsidRDefault="00EB17DD" w:rsidP="00A226CC">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69128777" w14:textId="77777777" w:rsidR="00EB17DD" w:rsidRDefault="00F81A0C" w:rsidP="00A226C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6E3BCC5" w14:textId="77777777" w:rsidR="005C69A6" w:rsidRPr="008D69B2" w:rsidRDefault="00461CC6" w:rsidP="00A226CC">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9CD918E"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E55D313"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D8F3541"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49FABEAD"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3371D84D"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3183D991"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2A3E501E"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3944A78"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AF9A094"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592367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53F5D60"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AEDFAED"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6C021C7" w14:textId="77777777" w:rsidR="007D6548" w:rsidRDefault="002A0FCB" w:rsidP="00A226CC">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3DC944E" w14:textId="77777777" w:rsidR="002A0FCB" w:rsidRPr="002A0FCB" w:rsidRDefault="00B742BF" w:rsidP="00A226CC">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03232FB" w14:textId="77777777" w:rsidR="007D6548" w:rsidRPr="00D32FFA" w:rsidRDefault="00F81A0C" w:rsidP="00A226C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0DA74F6" w14:textId="77777777" w:rsidR="007D6548" w:rsidRPr="00D32FFA" w:rsidRDefault="007D6548" w:rsidP="00A226C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7C600E6" w14:textId="77777777" w:rsidR="007D6548" w:rsidRPr="00D32FFA" w:rsidRDefault="007D6548" w:rsidP="00A226CC">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21D3106" w14:textId="77777777" w:rsidR="007D6548" w:rsidRDefault="00D95034" w:rsidP="00A226CC">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4EE993B" w14:textId="77777777" w:rsidR="0004748E" w:rsidRPr="0004748E" w:rsidRDefault="0004748E" w:rsidP="00A226C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0795569"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9CE62FB"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DB7F5C0" w14:textId="77777777" w:rsidR="00DE1965" w:rsidRPr="00DE1965" w:rsidRDefault="00DE1965" w:rsidP="00A226CC">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55B93ED" w14:textId="77777777" w:rsidR="00E552BD" w:rsidRDefault="00E552BD" w:rsidP="00A226CC">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546C863" w14:textId="77777777" w:rsidR="00A62C56" w:rsidRDefault="00A62C56" w:rsidP="00A226CC">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78236E9" w14:textId="77777777" w:rsidR="00E552BD" w:rsidRPr="00DE1965" w:rsidRDefault="00A62C56" w:rsidP="00A226CC">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9816448" w14:textId="77777777" w:rsidR="00CA673D" w:rsidRPr="00CA673D" w:rsidRDefault="00CA673D" w:rsidP="00A226C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3F0FD9E" w14:textId="77777777" w:rsidR="0075124C" w:rsidRDefault="0075124C" w:rsidP="00A226CC">
      <w:pPr>
        <w:pStyle w:val="Default"/>
        <w:numPr>
          <w:ilvl w:val="0"/>
          <w:numId w:val="17"/>
        </w:numPr>
        <w:ind w:left="0" w:firstLine="720"/>
        <w:jc w:val="both"/>
        <w:rPr>
          <w:sz w:val="28"/>
          <w:szCs w:val="28"/>
        </w:rPr>
      </w:pPr>
      <w:r>
        <w:rPr>
          <w:sz w:val="28"/>
          <w:szCs w:val="28"/>
        </w:rPr>
        <w:t>даты заседания и подписания протокола;</w:t>
      </w:r>
    </w:p>
    <w:p w14:paraId="3F3E599C" w14:textId="77777777" w:rsidR="0075124C" w:rsidRDefault="0075124C" w:rsidP="00A226C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6008CE3" w14:textId="77777777" w:rsidR="00290F36" w:rsidRPr="00A4537F" w:rsidRDefault="00E614C1" w:rsidP="00A226CC">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E29CAC9" w14:textId="77777777" w:rsidR="00760ECD" w:rsidRDefault="002C497D" w:rsidP="00A226CC">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455778E" w14:textId="77777777" w:rsidR="00DC03ED" w:rsidRDefault="00E614C1" w:rsidP="00A226C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6DD86A36" w14:textId="77777777" w:rsidR="00760ECD" w:rsidRPr="00DC03ED" w:rsidRDefault="00760ECD" w:rsidP="00A226CC">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14:paraId="226F7B7A" w14:textId="77777777" w:rsidR="0087611C" w:rsidRDefault="00760ECD" w:rsidP="00A226C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9E0B37D" w14:textId="77777777" w:rsidR="00856650" w:rsidRPr="00856650" w:rsidRDefault="00856650" w:rsidP="00856650">
      <w:pPr>
        <w:pStyle w:val="Default"/>
        <w:ind w:left="709"/>
        <w:jc w:val="both"/>
        <w:rPr>
          <w:sz w:val="28"/>
          <w:szCs w:val="28"/>
        </w:rPr>
      </w:pPr>
    </w:p>
    <w:p w14:paraId="2C5296C8" w14:textId="77777777" w:rsidR="00370C44" w:rsidRPr="004B366A" w:rsidRDefault="00370C44" w:rsidP="00A226CC">
      <w:pPr>
        <w:pStyle w:val="1a"/>
        <w:numPr>
          <w:ilvl w:val="1"/>
          <w:numId w:val="18"/>
        </w:numPr>
        <w:ind w:left="0" w:firstLine="709"/>
        <w:outlineLvl w:val="1"/>
        <w:rPr>
          <w:b/>
          <w:szCs w:val="28"/>
        </w:rPr>
      </w:pPr>
      <w:r>
        <w:rPr>
          <w:b/>
          <w:szCs w:val="28"/>
        </w:rPr>
        <w:t>Подведение итогов Открытого конкурса</w:t>
      </w:r>
    </w:p>
    <w:p w14:paraId="776F3E5C" w14:textId="77777777" w:rsidR="007D6548" w:rsidRPr="00D32FFA" w:rsidRDefault="007D6548" w:rsidP="00A226C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1B8491C" w14:textId="77777777" w:rsidR="007D6548" w:rsidRPr="00D32FFA" w:rsidRDefault="00E92117" w:rsidP="00A226CC">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5D96A0D" w14:textId="77777777" w:rsidR="007D6548" w:rsidRDefault="007D6548" w:rsidP="00A226C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0C63503" w14:textId="77777777" w:rsidR="0096314E" w:rsidRPr="00E67B4B" w:rsidRDefault="00E67B4B" w:rsidP="00A226C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EEC9F16" w14:textId="77777777" w:rsidR="007D6548" w:rsidRPr="00D32FFA" w:rsidRDefault="007D6548" w:rsidP="00A226CC">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69FF785" w14:textId="77777777" w:rsidR="007D6548" w:rsidRPr="00D32FFA" w:rsidRDefault="00BB742C" w:rsidP="00A226C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1E76BB4" w14:textId="77777777" w:rsidR="005C5AB8" w:rsidRDefault="007D6548" w:rsidP="00A226CC">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61BAFAF"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F2F9781"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FD3FBEB"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27427DC" w14:textId="77777777" w:rsidR="007D6548" w:rsidRPr="00D32FFA" w:rsidRDefault="0096314E" w:rsidP="00A226CC">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D29F352" w14:textId="77777777" w:rsidR="008825E9" w:rsidRPr="00D32FFA" w:rsidRDefault="00093F19" w:rsidP="00A226CC">
      <w:pPr>
        <w:numPr>
          <w:ilvl w:val="0"/>
          <w:numId w:val="10"/>
        </w:numPr>
        <w:ind w:left="0" w:firstLine="709"/>
        <w:jc w:val="both"/>
        <w:rPr>
          <w:sz w:val="28"/>
          <w:szCs w:val="28"/>
        </w:rPr>
      </w:pPr>
      <w:r>
        <w:rPr>
          <w:sz w:val="28"/>
          <w:szCs w:val="28"/>
        </w:rPr>
        <w:t>Открытый конкурс признается несостоявшимся, если:</w:t>
      </w:r>
    </w:p>
    <w:p w14:paraId="2D6866CF"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93CDAC2"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4EA109DC"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3041E68"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200F3B53" w14:textId="77777777" w:rsidR="00812135" w:rsidRPr="00812135" w:rsidRDefault="00812135" w:rsidP="00A226CC">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36393D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E2AFA1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1C9288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D24E3FD" w14:textId="77777777" w:rsidR="00E859B1" w:rsidRDefault="00FB2C5D" w:rsidP="00A226C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B4B410C" w14:textId="77777777" w:rsidR="00E859B1" w:rsidRPr="0074281A" w:rsidRDefault="00E859B1" w:rsidP="00A226CC">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10B1E8F" w14:textId="77777777" w:rsidR="00370C44" w:rsidRPr="00E67B4B" w:rsidRDefault="009A6FDC" w:rsidP="00A226CC">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12A02C71" w14:textId="77777777" w:rsidR="009A6FDC" w:rsidRPr="00D32FFA" w:rsidRDefault="009A6FDC" w:rsidP="00045327">
      <w:pPr>
        <w:pStyle w:val="af8"/>
        <w:tabs>
          <w:tab w:val="left" w:pos="1680"/>
        </w:tabs>
        <w:rPr>
          <w:sz w:val="28"/>
          <w:szCs w:val="28"/>
        </w:rPr>
      </w:pPr>
    </w:p>
    <w:p w14:paraId="25D5B262" w14:textId="77777777" w:rsidR="001049C1" w:rsidRPr="004B366A" w:rsidRDefault="001049C1" w:rsidP="00A226CC">
      <w:pPr>
        <w:pStyle w:val="1a"/>
        <w:numPr>
          <w:ilvl w:val="1"/>
          <w:numId w:val="18"/>
        </w:numPr>
        <w:ind w:left="0" w:firstLine="709"/>
        <w:outlineLvl w:val="1"/>
        <w:rPr>
          <w:b/>
          <w:szCs w:val="28"/>
        </w:rPr>
      </w:pPr>
      <w:r>
        <w:rPr>
          <w:b/>
          <w:szCs w:val="28"/>
        </w:rPr>
        <w:t>Заключение договора</w:t>
      </w:r>
    </w:p>
    <w:p w14:paraId="12293072" w14:textId="77777777" w:rsidR="000A6133" w:rsidRDefault="000A6133" w:rsidP="00A226CC">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1344CE5" w14:textId="77777777" w:rsidR="00055E73" w:rsidRDefault="00A226CC" w:rsidP="00A226C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E76D1F8" w14:textId="77777777" w:rsidR="005304BC" w:rsidRDefault="005304BC" w:rsidP="00A226C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F61FCB3" w14:textId="77777777" w:rsidR="00381CD3" w:rsidRDefault="00E67B4B" w:rsidP="00A226CC">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D281E31" w14:textId="77777777" w:rsidR="00A921CD" w:rsidRPr="00E67B4B" w:rsidRDefault="00381CD3" w:rsidP="00A226CC">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71B1C5C" w14:textId="77777777" w:rsidR="00320EDC" w:rsidRDefault="001049C1" w:rsidP="00A226C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61BD819" w14:textId="77777777" w:rsidR="001049C1" w:rsidRPr="00D32FFA" w:rsidRDefault="00B92730" w:rsidP="00A226CC">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53E3FC1" w14:textId="77777777" w:rsidR="001049C1" w:rsidRPr="00D32FFA" w:rsidRDefault="008309A6" w:rsidP="00A226C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0208E93" w14:textId="77777777" w:rsidR="001049C1" w:rsidRPr="00D32FFA" w:rsidRDefault="00731B71" w:rsidP="00A226C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C0A97D5" w14:textId="77777777" w:rsidR="001049C1" w:rsidRPr="00D32FFA" w:rsidRDefault="00D9399B" w:rsidP="00A226CC">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D6FBEF1" w14:textId="77777777" w:rsidR="001049C1" w:rsidRPr="00D32FFA" w:rsidRDefault="004C420C" w:rsidP="00A226C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2FCE0FD" w14:textId="77777777" w:rsidR="0079021D" w:rsidRPr="00856650" w:rsidRDefault="00450672" w:rsidP="00A226C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A504804" w14:textId="77777777" w:rsidR="00E67B4B" w:rsidRPr="00856650" w:rsidRDefault="00E67B4B" w:rsidP="00A226CC">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таком случае </w:t>
      </w:r>
      <w:r>
        <w:rPr>
          <w:color w:val="222222"/>
          <w:sz w:val="28"/>
          <w:szCs w:val="28"/>
          <w:shd w:val="clear" w:color="auto" w:fill="FFFFFF"/>
        </w:rPr>
        <w:lastRenderedPageBreak/>
        <w:t>может быть заключен с Участником со вторым порядковым номером, если иное решение не принято Конкурсной комиссией.</w:t>
      </w:r>
    </w:p>
    <w:p w14:paraId="14E78FD5" w14:textId="77777777" w:rsidR="00B178A4" w:rsidRPr="00856650" w:rsidRDefault="00B178A4" w:rsidP="00A226CC">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28591B5" w14:textId="77777777" w:rsidR="008D4CFE" w:rsidRPr="004558A3" w:rsidRDefault="008D4CFE" w:rsidP="008D4CFE">
      <w:pPr>
        <w:ind w:left="709"/>
        <w:jc w:val="both"/>
        <w:rPr>
          <w:sz w:val="28"/>
          <w:szCs w:val="28"/>
        </w:rPr>
      </w:pPr>
    </w:p>
    <w:p w14:paraId="2933907E" w14:textId="77777777" w:rsidR="001049C1" w:rsidRDefault="001049C1" w:rsidP="00A226CC">
      <w:pPr>
        <w:pStyle w:val="1a"/>
        <w:numPr>
          <w:ilvl w:val="1"/>
          <w:numId w:val="18"/>
        </w:numPr>
        <w:ind w:left="0" w:firstLine="709"/>
        <w:outlineLvl w:val="1"/>
        <w:rPr>
          <w:b/>
          <w:szCs w:val="28"/>
        </w:rPr>
      </w:pPr>
      <w:r>
        <w:rPr>
          <w:b/>
          <w:szCs w:val="28"/>
        </w:rPr>
        <w:t>Обеспечение исполнения договора</w:t>
      </w:r>
    </w:p>
    <w:p w14:paraId="3A3AED0B" w14:textId="77777777" w:rsidR="0045708B" w:rsidRPr="00E67B4B" w:rsidRDefault="00755363" w:rsidP="00A226CC">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1A48C7A" w14:textId="77777777" w:rsidR="00665005" w:rsidRPr="00665005" w:rsidRDefault="0045708B" w:rsidP="00A226CC">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0ADD0C1" w14:textId="77777777" w:rsidR="0045708B" w:rsidRPr="00450672" w:rsidRDefault="0045708B" w:rsidP="00A226CC">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72E4AF0" w14:textId="77777777" w:rsidR="0045708B" w:rsidRPr="00450672" w:rsidRDefault="00856650" w:rsidP="00A226CC">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5FDC1D3"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03019BB7"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FBF69B5"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1D4747BC" w14:textId="77777777" w:rsidR="0045708B" w:rsidRPr="006B528B" w:rsidRDefault="0045708B" w:rsidP="00A226CC">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w:t>
      </w:r>
      <w:proofErr w:type="gramStart"/>
      <w:r>
        <w:rPr>
          <w:rFonts w:eastAsia="MS Mincho"/>
          <w:sz w:val="28"/>
          <w:szCs w:val="28"/>
        </w:rPr>
        <w:t>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5297AEF8" w14:textId="77777777" w:rsidR="0045708B" w:rsidRPr="00E67B4B" w:rsidRDefault="0045708B" w:rsidP="00A226CC">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020385D" w14:textId="77777777" w:rsidR="008B1E78" w:rsidRDefault="00E67B4B" w:rsidP="00A226CC">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F1EFA37" w14:textId="77777777" w:rsidR="004462FD" w:rsidRPr="00E67B4B" w:rsidRDefault="00E67B4B" w:rsidP="00A226CC">
      <w:pPr>
        <w:pStyle w:val="aff6"/>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271CCD3" w14:textId="77777777" w:rsidR="0045708B" w:rsidRDefault="00E67B4B" w:rsidP="00A226CC">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2CB8102" w14:textId="77777777" w:rsidR="0045708B" w:rsidRPr="00BC54B6" w:rsidRDefault="00D151F3" w:rsidP="00A226CC">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4211911" w14:textId="77777777" w:rsidR="0045708B" w:rsidRDefault="0060696E" w:rsidP="00A226CC">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4CB9E3B" w14:textId="77777777" w:rsidR="00D83DFB" w:rsidRDefault="00D83DFB" w:rsidP="00D83DFB">
      <w:pPr>
        <w:pStyle w:val="aff6"/>
        <w:ind w:left="709"/>
        <w:jc w:val="both"/>
        <w:rPr>
          <w:sz w:val="28"/>
          <w:szCs w:val="28"/>
        </w:rPr>
      </w:pPr>
    </w:p>
    <w:p w14:paraId="72821D57" w14:textId="77777777" w:rsidR="00A9777F" w:rsidRDefault="00A9777F" w:rsidP="00D83DFB">
      <w:pPr>
        <w:spacing w:after="120"/>
        <w:jc w:val="center"/>
        <w:outlineLvl w:val="0"/>
        <w:rPr>
          <w:rFonts w:eastAsia="MS Mincho"/>
          <w:b/>
          <w:bCs/>
          <w:sz w:val="32"/>
          <w:szCs w:val="32"/>
        </w:rPr>
      </w:pPr>
      <w:r>
        <w:rPr>
          <w:rFonts w:eastAsia="MS Mincho"/>
          <w:b/>
          <w:bCs/>
          <w:sz w:val="32"/>
          <w:szCs w:val="32"/>
        </w:rPr>
        <w:br w:type="page"/>
      </w:r>
    </w:p>
    <w:p w14:paraId="04AC7FA1"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14:paraId="68A9020D" w14:textId="77777777" w:rsidR="00D83DFB" w:rsidRPr="002C3FF9" w:rsidRDefault="00D83DFB" w:rsidP="00D83DFB">
      <w:pPr>
        <w:ind w:firstLine="709"/>
        <w:jc w:val="both"/>
        <w:rPr>
          <w:b/>
          <w:sz w:val="28"/>
          <w:szCs w:val="28"/>
          <w:highlight w:val="cyan"/>
        </w:rPr>
      </w:pPr>
    </w:p>
    <w:p w14:paraId="36C0A043" w14:textId="77777777" w:rsidR="00BF3AA5" w:rsidRPr="000706A9" w:rsidRDefault="00BF3AA5" w:rsidP="00BF3AA5">
      <w:pPr>
        <w:pStyle w:val="ConsNonformat"/>
        <w:widowControl/>
        <w:jc w:val="center"/>
        <w:rPr>
          <w:rFonts w:ascii="Times New Roman" w:hAnsi="Times New Roman" w:cs="Times New Roman"/>
          <w:b/>
          <w:bCs/>
          <w:sz w:val="28"/>
          <w:szCs w:val="28"/>
        </w:rPr>
      </w:pPr>
    </w:p>
    <w:p w14:paraId="16D107A1" w14:textId="77777777" w:rsidR="00BF3AA5" w:rsidRPr="009D7C03" w:rsidRDefault="00A226CC" w:rsidP="00A226CC">
      <w:pPr>
        <w:pStyle w:val="aff6"/>
        <w:numPr>
          <w:ilvl w:val="0"/>
          <w:numId w:val="31"/>
        </w:numPr>
        <w:pBdr>
          <w:top w:val="nil"/>
          <w:left w:val="nil"/>
          <w:bottom w:val="nil"/>
          <w:right w:val="nil"/>
          <w:between w:val="nil"/>
        </w:pBdr>
        <w:tabs>
          <w:tab w:val="clear" w:pos="450"/>
        </w:tabs>
        <w:suppressAutoHyphens w:val="0"/>
        <w:ind w:left="0" w:firstLine="851"/>
        <w:jc w:val="center"/>
        <w:rPr>
          <w:b/>
          <w:bCs/>
          <w:sz w:val="28"/>
          <w:szCs w:val="28"/>
        </w:rPr>
      </w:pPr>
      <w:r>
        <w:rPr>
          <w:b/>
          <w:bCs/>
          <w:sz w:val="28"/>
          <w:szCs w:val="28"/>
        </w:rPr>
        <w:t>Назначение и цели Работы.</w:t>
      </w:r>
    </w:p>
    <w:p w14:paraId="6C1E646E" w14:textId="77777777" w:rsidR="00BF3AA5" w:rsidRPr="00E243A6" w:rsidRDefault="00A226CC" w:rsidP="00BF3AA5">
      <w:pPr>
        <w:ind w:firstLine="851"/>
        <w:jc w:val="both"/>
        <w:rPr>
          <w:sz w:val="28"/>
          <w:szCs w:val="28"/>
        </w:rPr>
      </w:pPr>
      <w:r>
        <w:rPr>
          <w:sz w:val="28"/>
          <w:szCs w:val="28"/>
        </w:rPr>
        <w:t>Настоящее техническое задание (далее – ТЗ) определяет и детализирует состав, содержание и порядок выполнения Работ по модернизации системы мультимедиа в конференцзале в аппарате управления ПАО «ТрансКонтейнер» (далее – СМК ТК). СМК ТК является базовой мультимедийной инфраструктурой ПАО «ТрансКонтейнер»</w:t>
      </w:r>
      <w:r>
        <w:t xml:space="preserve"> </w:t>
      </w:r>
      <w:r>
        <w:rPr>
          <w:sz w:val="28"/>
          <w:szCs w:val="28"/>
        </w:rPr>
        <w:t>и основой функционирования систем для проведения совещаний или иных мероприятий, связанных с демонстрацией мультимедийного контента ПАО «ТрансКонтейнер».</w:t>
      </w:r>
    </w:p>
    <w:p w14:paraId="64FFD1F6" w14:textId="77777777" w:rsidR="00BF3AA5" w:rsidRDefault="00A226CC" w:rsidP="00BF3AA5">
      <w:pPr>
        <w:ind w:firstLine="851"/>
        <w:jc w:val="both"/>
        <w:rPr>
          <w:sz w:val="28"/>
          <w:szCs w:val="28"/>
        </w:rPr>
      </w:pPr>
      <w:r>
        <w:rPr>
          <w:sz w:val="28"/>
          <w:szCs w:val="28"/>
        </w:rPr>
        <w:t>Целями проведения работ является:</w:t>
      </w:r>
    </w:p>
    <w:p w14:paraId="4526A9E7" w14:textId="77777777" w:rsidR="00BF3AA5" w:rsidRPr="00E243A6" w:rsidRDefault="00A226CC" w:rsidP="00A226CC">
      <w:pPr>
        <w:numPr>
          <w:ilvl w:val="0"/>
          <w:numId w:val="24"/>
        </w:numPr>
        <w:suppressAutoHyphens w:val="0"/>
        <w:spacing w:after="160" w:line="259" w:lineRule="auto"/>
        <w:ind w:left="0" w:firstLine="851"/>
        <w:contextualSpacing/>
        <w:jc w:val="both"/>
        <w:rPr>
          <w:sz w:val="28"/>
          <w:szCs w:val="28"/>
        </w:rPr>
      </w:pPr>
      <w:r>
        <w:rPr>
          <w:sz w:val="28"/>
          <w:szCs w:val="28"/>
        </w:rPr>
        <w:t>обеспечение аппарата управления ПАО «</w:t>
      </w:r>
      <w:r w:rsidR="0059651C">
        <w:rPr>
          <w:sz w:val="28"/>
          <w:szCs w:val="28"/>
        </w:rPr>
        <w:t>ТрансКонтейнер</w:t>
      </w:r>
      <w:r>
        <w:rPr>
          <w:sz w:val="28"/>
          <w:szCs w:val="28"/>
        </w:rPr>
        <w:t>» современной, отказоустойчивой (с горячим резервированием) и высокопроизводительной СМК ТК, на базе актуального оборудования, поддерживаемого соответствующими производителями оборудования.</w:t>
      </w:r>
    </w:p>
    <w:p w14:paraId="7750CD18" w14:textId="77777777" w:rsidR="00BF3AA5" w:rsidRDefault="00A226CC" w:rsidP="00BF3AA5">
      <w:pPr>
        <w:ind w:firstLine="851"/>
        <w:jc w:val="both"/>
        <w:rPr>
          <w:sz w:val="28"/>
          <w:szCs w:val="28"/>
        </w:rPr>
      </w:pPr>
      <w:r>
        <w:rPr>
          <w:sz w:val="28"/>
          <w:szCs w:val="28"/>
        </w:rPr>
        <w:t>Для достижения указанных целей должны быть решены следующие задачи:</w:t>
      </w:r>
      <w:r>
        <w:t xml:space="preserve"> </w:t>
      </w:r>
    </w:p>
    <w:p w14:paraId="71D90B2D" w14:textId="77777777" w:rsidR="00BF3AA5" w:rsidRDefault="00A226CC" w:rsidP="00A226CC">
      <w:pPr>
        <w:pStyle w:val="aff6"/>
        <w:numPr>
          <w:ilvl w:val="0"/>
          <w:numId w:val="25"/>
        </w:numPr>
        <w:suppressAutoHyphens w:val="0"/>
        <w:ind w:left="0" w:firstLine="851"/>
        <w:jc w:val="both"/>
        <w:rPr>
          <w:sz w:val="28"/>
          <w:szCs w:val="28"/>
        </w:rPr>
      </w:pPr>
      <w:r>
        <w:rPr>
          <w:sz w:val="28"/>
          <w:szCs w:val="28"/>
        </w:rPr>
        <w:t>проведение работ по приведению состояния мультимедийной системы к состоянию, определяемому настоящим ТЗ в рамках модернизации СМК ТК (далее – Работы);</w:t>
      </w:r>
    </w:p>
    <w:p w14:paraId="2E8EA81F" w14:textId="77777777" w:rsidR="00BF3AA5" w:rsidRPr="000773FD" w:rsidRDefault="00A226CC" w:rsidP="00A226CC">
      <w:pPr>
        <w:pStyle w:val="aff6"/>
        <w:numPr>
          <w:ilvl w:val="0"/>
          <w:numId w:val="25"/>
        </w:numPr>
        <w:suppressAutoHyphens w:val="0"/>
        <w:ind w:left="0" w:firstLine="851"/>
        <w:jc w:val="both"/>
        <w:rPr>
          <w:sz w:val="28"/>
          <w:szCs w:val="28"/>
        </w:rPr>
      </w:pPr>
      <w:r>
        <w:rPr>
          <w:sz w:val="28"/>
          <w:szCs w:val="28"/>
        </w:rPr>
        <w:t>разработан комплект технорабочей документации, определяющий технические и организационные аспекты процесса модернизации и эксплуатации СМК ТК.</w:t>
      </w:r>
    </w:p>
    <w:p w14:paraId="31D480F5" w14:textId="77777777" w:rsidR="00BF3AA5" w:rsidRPr="0076106C" w:rsidRDefault="00A226CC" w:rsidP="00A226CC">
      <w:pPr>
        <w:pStyle w:val="aff6"/>
        <w:numPr>
          <w:ilvl w:val="0"/>
          <w:numId w:val="31"/>
        </w:numPr>
        <w:pBdr>
          <w:top w:val="nil"/>
          <w:left w:val="nil"/>
          <w:bottom w:val="nil"/>
          <w:right w:val="nil"/>
          <w:between w:val="nil"/>
        </w:pBdr>
        <w:tabs>
          <w:tab w:val="clear" w:pos="450"/>
        </w:tabs>
        <w:suppressAutoHyphens w:val="0"/>
        <w:ind w:left="0" w:firstLine="851"/>
        <w:jc w:val="center"/>
        <w:rPr>
          <w:b/>
          <w:bCs/>
          <w:sz w:val="28"/>
          <w:szCs w:val="28"/>
        </w:rPr>
      </w:pPr>
      <w:r>
        <w:rPr>
          <w:b/>
          <w:bCs/>
          <w:sz w:val="28"/>
          <w:szCs w:val="28"/>
        </w:rPr>
        <w:t>Объекты модернизации СМК ТК.</w:t>
      </w:r>
    </w:p>
    <w:p w14:paraId="40640CB9" w14:textId="77777777" w:rsidR="00BF3AA5" w:rsidRPr="0084581A" w:rsidRDefault="00A226CC" w:rsidP="009A5ADE">
      <w:pPr>
        <w:ind w:firstLine="851"/>
        <w:jc w:val="both"/>
        <w:rPr>
          <w:sz w:val="28"/>
          <w:szCs w:val="28"/>
        </w:rPr>
      </w:pPr>
      <w:r w:rsidRPr="0084581A">
        <w:rPr>
          <w:sz w:val="28"/>
          <w:szCs w:val="28"/>
        </w:rPr>
        <w:t>В модернизацию СМК ТК входит следующий объект:</w:t>
      </w:r>
    </w:p>
    <w:p w14:paraId="5CDC7E7B" w14:textId="3C1B4DC4" w:rsidR="00BF3AA5" w:rsidRPr="0084581A" w:rsidRDefault="00A226CC" w:rsidP="009A5ADE">
      <w:pPr>
        <w:ind w:firstLine="851"/>
        <w:jc w:val="both"/>
        <w:rPr>
          <w:sz w:val="28"/>
          <w:szCs w:val="28"/>
        </w:rPr>
      </w:pPr>
      <w:r w:rsidRPr="0084581A">
        <w:rPr>
          <w:sz w:val="28"/>
          <w:szCs w:val="28"/>
        </w:rPr>
        <w:t xml:space="preserve">Конференцзал (г. Москва, Оружейный переулок, дом №19, 4 этаж, 413 кабинет) согласно Рабочему проекту </w:t>
      </w:r>
      <w:proofErr w:type="spellStart"/>
      <w:r w:rsidRPr="0084581A">
        <w:rPr>
          <w:sz w:val="28"/>
          <w:szCs w:val="28"/>
        </w:rPr>
        <w:t>МОД.КЗ.Трансконтейнер</w:t>
      </w:r>
      <w:proofErr w:type="spellEnd"/>
      <w:r w:rsidRPr="0084581A">
        <w:rPr>
          <w:sz w:val="28"/>
          <w:szCs w:val="28"/>
        </w:rPr>
        <w:t xml:space="preserve"> (далее - ПИР СМЗ ТК)</w:t>
      </w:r>
      <w:r w:rsidR="00817EE7" w:rsidRPr="0084581A">
        <w:rPr>
          <w:sz w:val="28"/>
          <w:szCs w:val="28"/>
        </w:rPr>
        <w:t xml:space="preserve"> (приложение №8 настоящей конкурсной документации) публикуется отдельным файлом. </w:t>
      </w:r>
    </w:p>
    <w:p w14:paraId="11ED14AB" w14:textId="77777777" w:rsidR="00BF3AA5" w:rsidRPr="0084581A" w:rsidRDefault="00A226CC" w:rsidP="009A5ADE">
      <w:pPr>
        <w:ind w:firstLine="851"/>
        <w:jc w:val="center"/>
        <w:rPr>
          <w:b/>
          <w:bCs/>
          <w:sz w:val="28"/>
          <w:szCs w:val="28"/>
        </w:rPr>
      </w:pPr>
      <w:r w:rsidRPr="0084581A">
        <w:rPr>
          <w:b/>
          <w:bCs/>
          <w:sz w:val="28"/>
          <w:szCs w:val="28"/>
        </w:rPr>
        <w:t>Состав и содержание работ.</w:t>
      </w:r>
    </w:p>
    <w:p w14:paraId="4F3EB1BF" w14:textId="7677DCD8" w:rsidR="00BF3AA5" w:rsidRPr="0084581A" w:rsidRDefault="00A226CC" w:rsidP="009A5ADE">
      <w:pPr>
        <w:ind w:firstLine="851"/>
        <w:jc w:val="both"/>
        <w:rPr>
          <w:sz w:val="28"/>
          <w:szCs w:val="28"/>
        </w:rPr>
      </w:pPr>
      <w:r w:rsidRPr="0084581A">
        <w:rPr>
          <w:sz w:val="28"/>
          <w:szCs w:val="28"/>
        </w:rPr>
        <w:t xml:space="preserve">Исполнитель должен выполнить Работы в составе, представленном в таблице №1. Технические характеристики оборудования представлены в </w:t>
      </w:r>
      <w:r w:rsidR="00862538" w:rsidRPr="0084581A">
        <w:rPr>
          <w:sz w:val="28"/>
          <w:szCs w:val="28"/>
        </w:rPr>
        <w:t xml:space="preserve">Таблице № 2 настоящего Технического задания и </w:t>
      </w:r>
      <w:r w:rsidRPr="0084581A">
        <w:rPr>
          <w:sz w:val="28"/>
          <w:szCs w:val="28"/>
        </w:rPr>
        <w:t>рабочем проекте ПИР СМЗ ТК.</w:t>
      </w:r>
    </w:p>
    <w:p w14:paraId="3335CD1F" w14:textId="77777777" w:rsidR="00BF3AA5" w:rsidRPr="0084581A" w:rsidRDefault="00BF3AA5" w:rsidP="009A5ADE">
      <w:pPr>
        <w:ind w:firstLine="851"/>
        <w:jc w:val="both"/>
        <w:rPr>
          <w:b/>
          <w:bCs/>
          <w:sz w:val="28"/>
          <w:szCs w:val="28"/>
        </w:rPr>
      </w:pPr>
    </w:p>
    <w:p w14:paraId="320AE4D8" w14:textId="77777777" w:rsidR="00BF3AA5" w:rsidRDefault="00BF3AA5" w:rsidP="00BF3AA5">
      <w:pPr>
        <w:jc w:val="right"/>
        <w:rPr>
          <w:sz w:val="28"/>
          <w:szCs w:val="28"/>
        </w:rPr>
      </w:pPr>
    </w:p>
    <w:p w14:paraId="66FA105A" w14:textId="77777777" w:rsidR="00BF3AA5" w:rsidRPr="009D7C03" w:rsidRDefault="00A226CC" w:rsidP="00BF3AA5">
      <w:pPr>
        <w:jc w:val="right"/>
        <w:rPr>
          <w:sz w:val="28"/>
          <w:szCs w:val="28"/>
        </w:rPr>
      </w:pPr>
      <w:r>
        <w:rPr>
          <w:sz w:val="28"/>
          <w:szCs w:val="28"/>
        </w:rPr>
        <w:t>Таблица №1.</w:t>
      </w:r>
    </w:p>
    <w:p w14:paraId="22523D64" w14:textId="77777777" w:rsidR="00BF3AA5" w:rsidRPr="00817EE7" w:rsidRDefault="00A226CC" w:rsidP="00BF3AA5">
      <w:pPr>
        <w:jc w:val="center"/>
        <w:rPr>
          <w:b/>
          <w:bCs/>
          <w:sz w:val="28"/>
          <w:szCs w:val="28"/>
        </w:rPr>
      </w:pPr>
      <w:r>
        <w:rPr>
          <w:b/>
          <w:bCs/>
          <w:sz w:val="28"/>
          <w:szCs w:val="28"/>
        </w:rPr>
        <w:t>Содержание Работ.</w:t>
      </w:r>
    </w:p>
    <w:p w14:paraId="4809DFFF" w14:textId="77777777" w:rsidR="00BF3AA5" w:rsidRDefault="00BF3AA5" w:rsidP="00BF3AA5">
      <w:pPr>
        <w:jc w:val="center"/>
        <w:rPr>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8901"/>
      </w:tblGrid>
      <w:tr w:rsidR="00BF3AA5" w:rsidRPr="00090297" w14:paraId="06277B18" w14:textId="77777777" w:rsidTr="00BF3AA5">
        <w:trPr>
          <w:tblHeader/>
        </w:trPr>
        <w:tc>
          <w:tcPr>
            <w:tcW w:w="846" w:type="dxa"/>
            <w:vAlign w:val="center"/>
          </w:tcPr>
          <w:p w14:paraId="3DE31C18" w14:textId="77777777" w:rsidR="00BF3AA5" w:rsidRDefault="00A226CC" w:rsidP="00BF3AA5">
            <w:pPr>
              <w:jc w:val="center"/>
              <w:rPr>
                <w:b/>
                <w:sz w:val="28"/>
                <w:szCs w:val="28"/>
              </w:rPr>
            </w:pPr>
            <w:r>
              <w:rPr>
                <w:b/>
                <w:sz w:val="28"/>
                <w:szCs w:val="28"/>
              </w:rPr>
              <w:t>п/п</w:t>
            </w:r>
          </w:p>
        </w:tc>
        <w:tc>
          <w:tcPr>
            <w:tcW w:w="8901" w:type="dxa"/>
            <w:vAlign w:val="center"/>
          </w:tcPr>
          <w:p w14:paraId="4CB9921F" w14:textId="77777777" w:rsidR="00BF3AA5" w:rsidRPr="00294E29" w:rsidRDefault="00A226CC" w:rsidP="00BF3AA5">
            <w:pPr>
              <w:jc w:val="center"/>
              <w:rPr>
                <w:b/>
                <w:sz w:val="28"/>
                <w:szCs w:val="28"/>
              </w:rPr>
            </w:pPr>
            <w:r>
              <w:rPr>
                <w:b/>
                <w:sz w:val="28"/>
                <w:szCs w:val="28"/>
              </w:rPr>
              <w:t>Содержание Работ.</w:t>
            </w:r>
          </w:p>
        </w:tc>
      </w:tr>
      <w:tr w:rsidR="00BF3AA5" w14:paraId="27BEA331" w14:textId="77777777" w:rsidTr="00BF3AA5">
        <w:tc>
          <w:tcPr>
            <w:tcW w:w="846" w:type="dxa"/>
            <w:vAlign w:val="center"/>
          </w:tcPr>
          <w:p w14:paraId="33A9F44D" w14:textId="77777777" w:rsidR="00BF3AA5" w:rsidRPr="00294E29" w:rsidRDefault="00A226CC" w:rsidP="00BF3AA5">
            <w:pPr>
              <w:rPr>
                <w:sz w:val="28"/>
                <w:szCs w:val="28"/>
              </w:rPr>
            </w:pPr>
            <w:r>
              <w:rPr>
                <w:sz w:val="28"/>
                <w:szCs w:val="28"/>
              </w:rPr>
              <w:t>1</w:t>
            </w:r>
          </w:p>
        </w:tc>
        <w:tc>
          <w:tcPr>
            <w:tcW w:w="8901" w:type="dxa"/>
            <w:vAlign w:val="center"/>
          </w:tcPr>
          <w:p w14:paraId="1A0E0ABD" w14:textId="77777777" w:rsidR="00BF3AA5" w:rsidRPr="00B26BBC" w:rsidRDefault="00A226CC" w:rsidP="00BF3AA5">
            <w:pPr>
              <w:rPr>
                <w:b/>
                <w:sz w:val="28"/>
                <w:szCs w:val="28"/>
              </w:rPr>
            </w:pPr>
            <w:r>
              <w:rPr>
                <w:b/>
                <w:sz w:val="28"/>
                <w:szCs w:val="28"/>
              </w:rPr>
              <w:t>Разработка рабочей документации.</w:t>
            </w:r>
          </w:p>
        </w:tc>
      </w:tr>
      <w:tr w:rsidR="00BF3AA5" w:rsidRPr="00090297" w14:paraId="6F6E2EE6" w14:textId="77777777" w:rsidTr="00BF3AA5">
        <w:tc>
          <w:tcPr>
            <w:tcW w:w="846" w:type="dxa"/>
            <w:vAlign w:val="center"/>
          </w:tcPr>
          <w:p w14:paraId="578760EC" w14:textId="77777777" w:rsidR="00BF3AA5" w:rsidRDefault="00A226CC" w:rsidP="00BF3AA5">
            <w:pPr>
              <w:rPr>
                <w:sz w:val="28"/>
                <w:szCs w:val="28"/>
              </w:rPr>
            </w:pPr>
            <w:r>
              <w:rPr>
                <w:sz w:val="28"/>
                <w:szCs w:val="28"/>
              </w:rPr>
              <w:t>1.1</w:t>
            </w:r>
          </w:p>
        </w:tc>
        <w:tc>
          <w:tcPr>
            <w:tcW w:w="8901" w:type="dxa"/>
            <w:vAlign w:val="center"/>
          </w:tcPr>
          <w:p w14:paraId="7F9E1A91" w14:textId="3ECFE08E" w:rsidR="00BF3AA5" w:rsidRPr="00CE3CB1" w:rsidRDefault="00A226CC" w:rsidP="00BF3AA5">
            <w:pPr>
              <w:ind w:firstLine="921"/>
              <w:jc w:val="both"/>
              <w:rPr>
                <w:b/>
                <w:sz w:val="28"/>
                <w:szCs w:val="28"/>
              </w:rPr>
            </w:pPr>
            <w:r>
              <w:rPr>
                <w:sz w:val="28"/>
                <w:szCs w:val="28"/>
              </w:rPr>
              <w:t xml:space="preserve">Исполнитель должен собрать исходные данные посредством визуального и технического обследования объекта модернизации в течение </w:t>
            </w:r>
            <w:r w:rsidR="00CE3CB1">
              <w:rPr>
                <w:sz w:val="28"/>
                <w:szCs w:val="28"/>
              </w:rPr>
              <w:t>3</w:t>
            </w:r>
            <w:r>
              <w:rPr>
                <w:sz w:val="28"/>
                <w:szCs w:val="28"/>
              </w:rPr>
              <w:t xml:space="preserve"> (</w:t>
            </w:r>
            <w:r w:rsidR="00CE3CB1">
              <w:rPr>
                <w:sz w:val="28"/>
                <w:szCs w:val="28"/>
              </w:rPr>
              <w:t>трех</w:t>
            </w:r>
            <w:r>
              <w:rPr>
                <w:sz w:val="28"/>
                <w:szCs w:val="28"/>
              </w:rPr>
              <w:t xml:space="preserve">) </w:t>
            </w:r>
            <w:r w:rsidR="00CE3CB1">
              <w:rPr>
                <w:sz w:val="28"/>
                <w:szCs w:val="28"/>
              </w:rPr>
              <w:t xml:space="preserve">рабочих </w:t>
            </w:r>
            <w:r>
              <w:rPr>
                <w:sz w:val="28"/>
                <w:szCs w:val="28"/>
              </w:rPr>
              <w:t>дн</w:t>
            </w:r>
            <w:r w:rsidR="00CE3CB1">
              <w:rPr>
                <w:sz w:val="28"/>
                <w:szCs w:val="28"/>
              </w:rPr>
              <w:t>ей</w:t>
            </w:r>
            <w:r>
              <w:rPr>
                <w:sz w:val="28"/>
                <w:szCs w:val="28"/>
              </w:rPr>
              <w:t xml:space="preserve"> с даты заключения Договора. Сбор и анализ настроек, конфигураций и интеграционных связей с </w:t>
            </w:r>
            <w:r>
              <w:rPr>
                <w:sz w:val="28"/>
                <w:szCs w:val="28"/>
              </w:rPr>
              <w:lastRenderedPageBreak/>
              <w:t>модернизируемого мультимедийного оборудования</w:t>
            </w:r>
            <w:r w:rsidR="00CE3CB1">
              <w:rPr>
                <w:rStyle w:val="af6"/>
                <w:sz w:val="28"/>
                <w:szCs w:val="28"/>
              </w:rPr>
              <w:footnoteReference w:id="2"/>
            </w:r>
            <w:r>
              <w:rPr>
                <w:sz w:val="28"/>
                <w:szCs w:val="28"/>
              </w:rPr>
              <w:t xml:space="preserve"> для проведения миграции на новое модернизирующее оборудование.</w:t>
            </w:r>
            <w:r w:rsidR="00CE3CB1">
              <w:rPr>
                <w:sz w:val="28"/>
                <w:szCs w:val="28"/>
              </w:rPr>
              <w:t xml:space="preserve"> Заказчик обязан предоставить доступ Исполнителю к модернизируемому мультимедийному оборудованию для исполнения своих обязательств.</w:t>
            </w:r>
          </w:p>
        </w:tc>
      </w:tr>
      <w:tr w:rsidR="00BF3AA5" w:rsidRPr="00090297" w14:paraId="55730D32" w14:textId="77777777" w:rsidTr="00BF3AA5">
        <w:tc>
          <w:tcPr>
            <w:tcW w:w="846" w:type="dxa"/>
            <w:vAlign w:val="center"/>
          </w:tcPr>
          <w:p w14:paraId="710A2211" w14:textId="77777777" w:rsidR="00BF3AA5" w:rsidRDefault="00A226CC" w:rsidP="00BF3AA5">
            <w:pPr>
              <w:rPr>
                <w:sz w:val="28"/>
                <w:szCs w:val="28"/>
              </w:rPr>
            </w:pPr>
            <w:r>
              <w:rPr>
                <w:sz w:val="28"/>
                <w:szCs w:val="28"/>
              </w:rPr>
              <w:lastRenderedPageBreak/>
              <w:t>1.2</w:t>
            </w:r>
          </w:p>
        </w:tc>
        <w:tc>
          <w:tcPr>
            <w:tcW w:w="8901" w:type="dxa"/>
            <w:vAlign w:val="center"/>
          </w:tcPr>
          <w:p w14:paraId="2CC9D166" w14:textId="4850FFBE" w:rsidR="00BF3AA5" w:rsidRPr="00BB33DF" w:rsidRDefault="00A226CC" w:rsidP="00BF3AA5">
            <w:pPr>
              <w:ind w:firstLine="921"/>
              <w:jc w:val="both"/>
              <w:rPr>
                <w:sz w:val="28"/>
                <w:szCs w:val="28"/>
              </w:rPr>
            </w:pPr>
            <w:r>
              <w:rPr>
                <w:sz w:val="28"/>
                <w:szCs w:val="28"/>
              </w:rPr>
              <w:t xml:space="preserve">Исполнитель должен разработать пояснительную записку (далее – ПЗ). В данную ПЗ должно быть включено описание модернизированной СМК ТК, разработаны схемы СМК ТК с указанием портов и IP-адресов оборудования. Обозначенное Оборудование на схеме должно содержать название производителя и </w:t>
            </w:r>
            <w:proofErr w:type="gramStart"/>
            <w:r>
              <w:rPr>
                <w:sz w:val="28"/>
                <w:szCs w:val="28"/>
              </w:rPr>
              <w:t>модель</w:t>
            </w:r>
            <w:proofErr w:type="gramEnd"/>
            <w:r>
              <w:rPr>
                <w:sz w:val="28"/>
                <w:szCs w:val="28"/>
              </w:rPr>
              <w:t xml:space="preserve"> и уникальный номер для идентификации на схеме и производства маркировок. В ПЗ должны быть описаны требования, предъявляемые к целевому состоянию. Исполнитель предоставляет ПЗ Заказчику в одном экземпляре на бумажном носителе и в электронном виде в течение </w:t>
            </w:r>
            <w:r w:rsidR="00CE3CB1">
              <w:rPr>
                <w:sz w:val="28"/>
                <w:szCs w:val="28"/>
              </w:rPr>
              <w:t xml:space="preserve">5 </w:t>
            </w:r>
            <w:r>
              <w:rPr>
                <w:sz w:val="28"/>
                <w:szCs w:val="28"/>
              </w:rPr>
              <w:t>(</w:t>
            </w:r>
            <w:r w:rsidR="00CE3CB1">
              <w:rPr>
                <w:sz w:val="28"/>
                <w:szCs w:val="28"/>
              </w:rPr>
              <w:t>пяти</w:t>
            </w:r>
            <w:r>
              <w:rPr>
                <w:sz w:val="28"/>
                <w:szCs w:val="28"/>
              </w:rPr>
              <w:t xml:space="preserve">) рабочих дней с момента окончания технического обследования объекта. </w:t>
            </w:r>
          </w:p>
        </w:tc>
      </w:tr>
      <w:tr w:rsidR="00BF3AA5" w14:paraId="19CC949A" w14:textId="77777777" w:rsidTr="00BF3AA5">
        <w:tc>
          <w:tcPr>
            <w:tcW w:w="846" w:type="dxa"/>
            <w:vAlign w:val="center"/>
          </w:tcPr>
          <w:p w14:paraId="39CE1A85" w14:textId="77777777" w:rsidR="00BF3AA5" w:rsidRDefault="00A226CC" w:rsidP="00BF3AA5">
            <w:pPr>
              <w:rPr>
                <w:sz w:val="28"/>
                <w:szCs w:val="28"/>
              </w:rPr>
            </w:pPr>
            <w:r>
              <w:rPr>
                <w:sz w:val="28"/>
                <w:szCs w:val="28"/>
              </w:rPr>
              <w:t>1.3</w:t>
            </w:r>
          </w:p>
        </w:tc>
        <w:tc>
          <w:tcPr>
            <w:tcW w:w="8901" w:type="dxa"/>
            <w:vAlign w:val="center"/>
          </w:tcPr>
          <w:p w14:paraId="32DC349D" w14:textId="77777777" w:rsidR="00BF3AA5" w:rsidRDefault="00A226CC" w:rsidP="00BF3AA5">
            <w:pPr>
              <w:ind w:firstLine="921"/>
              <w:jc w:val="both"/>
              <w:rPr>
                <w:sz w:val="28"/>
                <w:szCs w:val="28"/>
              </w:rPr>
            </w:pPr>
            <w:r>
              <w:rPr>
                <w:sz w:val="28"/>
                <w:szCs w:val="28"/>
              </w:rPr>
              <w:t xml:space="preserve">Разработка журнала схемы соединений. На схемах с обеих сторон, в местах соединений должна быть указана маркировка кабеля. В местах пересечение линий, должно быть визуально понятно какая линия пересекается с другой линией  </w:t>
            </w:r>
          </w:p>
          <w:p w14:paraId="44DB2BC6" w14:textId="77777777" w:rsidR="00BF3AA5" w:rsidRDefault="00A226CC" w:rsidP="00BF3AA5">
            <w:pPr>
              <w:ind w:firstLine="921"/>
              <w:rPr>
                <w:sz w:val="28"/>
                <w:szCs w:val="28"/>
              </w:rPr>
            </w:pPr>
            <w:r>
              <w:rPr>
                <w:sz w:val="28"/>
                <w:szCs w:val="28"/>
              </w:rPr>
              <w:t xml:space="preserve">Пример изображения пересечения линий: </w:t>
            </w:r>
            <w:r>
              <w:rPr>
                <w:noProof/>
                <w:sz w:val="28"/>
                <w:szCs w:val="28"/>
              </w:rPr>
              <w:drawing>
                <wp:inline distT="0" distB="0" distL="0" distR="0" wp14:anchorId="48EE207B" wp14:editId="7260EA65">
                  <wp:extent cx="444500" cy="408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6414" cy="410701"/>
                          </a:xfrm>
                          <a:prstGeom prst="rect">
                            <a:avLst/>
                          </a:prstGeom>
                        </pic:spPr>
                      </pic:pic>
                    </a:graphicData>
                  </a:graphic>
                </wp:inline>
              </w:drawing>
            </w:r>
          </w:p>
          <w:p w14:paraId="272B225F" w14:textId="77777777" w:rsidR="00BF3AA5" w:rsidRDefault="00A226CC" w:rsidP="00BF3AA5">
            <w:pPr>
              <w:ind w:firstLine="921"/>
              <w:jc w:val="both"/>
              <w:rPr>
                <w:sz w:val="28"/>
                <w:szCs w:val="28"/>
              </w:rPr>
            </w:pPr>
            <w:r>
              <w:rPr>
                <w:sz w:val="28"/>
                <w:szCs w:val="28"/>
              </w:rPr>
              <w:t>Разработка кабельного журнала с указанием портов подключения, тип кабеля, длина и маркировка кабеля.</w:t>
            </w:r>
          </w:p>
          <w:p w14:paraId="3CD26F61" w14:textId="77777777" w:rsidR="00BF3AA5" w:rsidRDefault="00BF3AA5" w:rsidP="00BF3AA5">
            <w:pPr>
              <w:ind w:firstLine="921"/>
              <w:rPr>
                <w:sz w:val="28"/>
                <w:szCs w:val="28"/>
              </w:rPr>
            </w:pPr>
          </w:p>
          <w:p w14:paraId="7007A00C" w14:textId="77777777" w:rsidR="00BF3AA5" w:rsidRDefault="00A226CC" w:rsidP="00BF3AA5">
            <w:pPr>
              <w:ind w:firstLine="921"/>
              <w:rPr>
                <w:sz w:val="28"/>
                <w:szCs w:val="28"/>
              </w:rPr>
            </w:pPr>
            <w:r>
              <w:rPr>
                <w:sz w:val="28"/>
                <w:szCs w:val="28"/>
              </w:rPr>
              <w:t>Журнал схемы соединений и кабельный журнал предоставляются в течение 3 (трех) рабочих дней.</w:t>
            </w:r>
          </w:p>
          <w:p w14:paraId="6F93D4F5" w14:textId="77777777" w:rsidR="00BF3AA5" w:rsidRDefault="00BF3AA5" w:rsidP="00BF3AA5">
            <w:pPr>
              <w:ind w:firstLine="921"/>
              <w:rPr>
                <w:sz w:val="28"/>
                <w:szCs w:val="28"/>
              </w:rPr>
            </w:pPr>
          </w:p>
          <w:p w14:paraId="155DAABA" w14:textId="77777777" w:rsidR="00BF3AA5" w:rsidRDefault="00A226CC" w:rsidP="00BF3AA5">
            <w:pPr>
              <w:ind w:firstLine="921"/>
              <w:rPr>
                <w:sz w:val="28"/>
                <w:szCs w:val="28"/>
              </w:rPr>
            </w:pPr>
            <w:r>
              <w:rPr>
                <w:sz w:val="28"/>
                <w:szCs w:val="28"/>
              </w:rPr>
              <w:t>Пример кабельного журнала:</w:t>
            </w:r>
          </w:p>
          <w:tbl>
            <w:tblPr>
              <w:tblW w:w="8525" w:type="dxa"/>
              <w:tblLayout w:type="fixed"/>
              <w:tblLook w:val="04A0" w:firstRow="1" w:lastRow="0" w:firstColumn="1" w:lastColumn="0" w:noHBand="0" w:noVBand="1"/>
            </w:tblPr>
            <w:tblGrid>
              <w:gridCol w:w="569"/>
              <w:gridCol w:w="602"/>
              <w:gridCol w:w="582"/>
              <w:gridCol w:w="711"/>
              <w:gridCol w:w="595"/>
              <w:gridCol w:w="796"/>
              <w:gridCol w:w="567"/>
              <w:gridCol w:w="850"/>
              <w:gridCol w:w="709"/>
              <w:gridCol w:w="694"/>
              <w:gridCol w:w="581"/>
              <w:gridCol w:w="604"/>
              <w:gridCol w:w="665"/>
            </w:tblGrid>
            <w:tr w:rsidR="00BF3AA5" w:rsidRPr="00855CEA" w14:paraId="0BDABC00" w14:textId="77777777" w:rsidTr="00BF3AA5">
              <w:trPr>
                <w:trHeight w:val="277"/>
              </w:trPr>
              <w:tc>
                <w:tcPr>
                  <w:tcW w:w="5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6B4E74" w14:textId="77777777" w:rsidR="00BF3AA5" w:rsidRPr="00855CEA" w:rsidRDefault="00A226CC" w:rsidP="00BF3AA5">
                  <w:pPr>
                    <w:jc w:val="center"/>
                    <w:rPr>
                      <w:color w:val="000000"/>
                      <w:sz w:val="13"/>
                      <w:szCs w:val="13"/>
                    </w:rPr>
                  </w:pPr>
                  <w:r>
                    <w:rPr>
                      <w:color w:val="000000"/>
                      <w:sz w:val="13"/>
                      <w:szCs w:val="13"/>
                    </w:rPr>
                    <w:t>п/п</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AD8A6A" w14:textId="77777777" w:rsidR="00BF3AA5" w:rsidRPr="00855CEA" w:rsidRDefault="00A226CC" w:rsidP="00BF3AA5">
                  <w:pPr>
                    <w:jc w:val="center"/>
                    <w:rPr>
                      <w:color w:val="000000"/>
                      <w:sz w:val="13"/>
                      <w:szCs w:val="13"/>
                    </w:rPr>
                  </w:pPr>
                  <w:r>
                    <w:rPr>
                      <w:color w:val="000000"/>
                      <w:sz w:val="13"/>
                      <w:szCs w:val="13"/>
                    </w:rPr>
                    <w:t>Назначение</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A3C8EA" w14:textId="77777777" w:rsidR="00BF3AA5" w:rsidRPr="00855CEA" w:rsidRDefault="00A226CC" w:rsidP="00BF3AA5">
                  <w:pPr>
                    <w:jc w:val="center"/>
                    <w:rPr>
                      <w:color w:val="000000"/>
                      <w:sz w:val="13"/>
                      <w:szCs w:val="13"/>
                    </w:rPr>
                  </w:pPr>
                  <w:r>
                    <w:rPr>
                      <w:color w:val="000000"/>
                      <w:sz w:val="13"/>
                      <w:szCs w:val="13"/>
                    </w:rPr>
                    <w:t>№ кабеля</w:t>
                  </w:r>
                </w:p>
              </w:tc>
              <w:tc>
                <w:tcPr>
                  <w:tcW w:w="2102" w:type="dxa"/>
                  <w:gridSpan w:val="3"/>
                  <w:tcBorders>
                    <w:top w:val="single" w:sz="4" w:space="0" w:color="auto"/>
                    <w:left w:val="nil"/>
                    <w:bottom w:val="single" w:sz="4" w:space="0" w:color="auto"/>
                    <w:right w:val="single" w:sz="4" w:space="0" w:color="auto"/>
                  </w:tcBorders>
                  <w:shd w:val="clear" w:color="auto" w:fill="auto"/>
                  <w:hideMark/>
                </w:tcPr>
                <w:p w14:paraId="125FB2FF" w14:textId="77777777" w:rsidR="00BF3AA5" w:rsidRPr="00855CEA" w:rsidRDefault="00A226CC" w:rsidP="00BF3AA5">
                  <w:pPr>
                    <w:jc w:val="center"/>
                    <w:rPr>
                      <w:color w:val="000000"/>
                      <w:sz w:val="13"/>
                      <w:szCs w:val="13"/>
                    </w:rPr>
                  </w:pPr>
                  <w:r>
                    <w:rPr>
                      <w:color w:val="000000"/>
                      <w:sz w:val="13"/>
                      <w:szCs w:val="13"/>
                    </w:rPr>
                    <w:t>откуда</w:t>
                  </w:r>
                </w:p>
              </w:tc>
              <w:tc>
                <w:tcPr>
                  <w:tcW w:w="2126" w:type="dxa"/>
                  <w:gridSpan w:val="3"/>
                  <w:tcBorders>
                    <w:top w:val="single" w:sz="4" w:space="0" w:color="auto"/>
                    <w:left w:val="nil"/>
                    <w:bottom w:val="single" w:sz="4" w:space="0" w:color="auto"/>
                    <w:right w:val="single" w:sz="4" w:space="0" w:color="auto"/>
                  </w:tcBorders>
                  <w:shd w:val="clear" w:color="auto" w:fill="auto"/>
                  <w:hideMark/>
                </w:tcPr>
                <w:p w14:paraId="7C628905" w14:textId="77777777" w:rsidR="00BF3AA5" w:rsidRPr="00855CEA" w:rsidRDefault="00A226CC" w:rsidP="00BF3AA5">
                  <w:pPr>
                    <w:jc w:val="center"/>
                    <w:rPr>
                      <w:color w:val="000000"/>
                      <w:sz w:val="13"/>
                      <w:szCs w:val="13"/>
                    </w:rPr>
                  </w:pPr>
                  <w:r>
                    <w:rPr>
                      <w:color w:val="000000"/>
                      <w:sz w:val="13"/>
                      <w:szCs w:val="13"/>
                    </w:rPr>
                    <w:t>Куда</w:t>
                  </w:r>
                </w:p>
              </w:tc>
              <w:tc>
                <w:tcPr>
                  <w:tcW w:w="6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2F8158" w14:textId="77777777" w:rsidR="00BF3AA5" w:rsidRPr="00855CEA" w:rsidRDefault="00A226CC" w:rsidP="00BF3AA5">
                  <w:pPr>
                    <w:jc w:val="center"/>
                    <w:rPr>
                      <w:color w:val="000000"/>
                      <w:sz w:val="13"/>
                      <w:szCs w:val="13"/>
                    </w:rPr>
                  </w:pPr>
                  <w:r>
                    <w:rPr>
                      <w:color w:val="000000"/>
                      <w:sz w:val="13"/>
                      <w:szCs w:val="13"/>
                    </w:rPr>
                    <w:t>Марка кабеля, провода</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8208FA" w14:textId="77777777" w:rsidR="00BF3AA5" w:rsidRPr="00855CEA" w:rsidRDefault="00A226CC" w:rsidP="00BF3AA5">
                  <w:pPr>
                    <w:jc w:val="center"/>
                    <w:rPr>
                      <w:color w:val="000000"/>
                      <w:sz w:val="13"/>
                      <w:szCs w:val="13"/>
                    </w:rPr>
                  </w:pPr>
                  <w:r>
                    <w:rPr>
                      <w:color w:val="000000"/>
                      <w:sz w:val="13"/>
                      <w:szCs w:val="13"/>
                    </w:rPr>
                    <w:t>Длина, м.</w:t>
                  </w:r>
                </w:p>
              </w:tc>
              <w:tc>
                <w:tcPr>
                  <w:tcW w:w="6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9F29F9" w14:textId="77777777" w:rsidR="00BF3AA5" w:rsidRPr="00855CEA" w:rsidRDefault="00A226CC" w:rsidP="00BF3AA5">
                  <w:pPr>
                    <w:jc w:val="center"/>
                    <w:rPr>
                      <w:color w:val="000000"/>
                      <w:sz w:val="13"/>
                      <w:szCs w:val="13"/>
                    </w:rPr>
                  </w:pPr>
                  <w:r>
                    <w:rPr>
                      <w:color w:val="000000"/>
                      <w:sz w:val="13"/>
                      <w:szCs w:val="13"/>
                    </w:rPr>
                    <w:t>Количество, шт.</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A166B" w14:textId="77777777" w:rsidR="00BF3AA5" w:rsidRPr="00855CEA" w:rsidRDefault="00A226CC" w:rsidP="00BF3AA5">
                  <w:pPr>
                    <w:jc w:val="center"/>
                    <w:rPr>
                      <w:color w:val="000000"/>
                      <w:sz w:val="13"/>
                      <w:szCs w:val="13"/>
                    </w:rPr>
                  </w:pPr>
                  <w:r>
                    <w:rPr>
                      <w:color w:val="000000"/>
                      <w:sz w:val="13"/>
                      <w:szCs w:val="13"/>
                    </w:rPr>
                    <w:t>Примечание</w:t>
                  </w:r>
                </w:p>
              </w:tc>
            </w:tr>
            <w:tr w:rsidR="00BF3AA5" w:rsidRPr="00855CEA" w14:paraId="14EF09E9" w14:textId="77777777" w:rsidTr="00BF3AA5">
              <w:trPr>
                <w:trHeight w:val="884"/>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616AF728" w14:textId="77777777" w:rsidR="00BF3AA5" w:rsidRPr="00855CEA" w:rsidRDefault="00BF3AA5" w:rsidP="00BF3AA5">
                  <w:pPr>
                    <w:rPr>
                      <w:color w:val="000000"/>
                      <w:sz w:val="13"/>
                      <w:szCs w:val="13"/>
                    </w:rPr>
                  </w:pPr>
                </w:p>
              </w:tc>
              <w:tc>
                <w:tcPr>
                  <w:tcW w:w="602" w:type="dxa"/>
                  <w:vMerge/>
                  <w:tcBorders>
                    <w:top w:val="single" w:sz="4" w:space="0" w:color="auto"/>
                    <w:left w:val="single" w:sz="4" w:space="0" w:color="auto"/>
                    <w:bottom w:val="single" w:sz="4" w:space="0" w:color="auto"/>
                    <w:right w:val="single" w:sz="4" w:space="0" w:color="auto"/>
                  </w:tcBorders>
                  <w:vAlign w:val="center"/>
                  <w:hideMark/>
                </w:tcPr>
                <w:p w14:paraId="5F98AB59" w14:textId="77777777" w:rsidR="00BF3AA5" w:rsidRPr="00855CEA" w:rsidRDefault="00BF3AA5" w:rsidP="00BF3AA5">
                  <w:pPr>
                    <w:rPr>
                      <w:color w:val="000000"/>
                      <w:sz w:val="13"/>
                      <w:szCs w:val="13"/>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7EF24BCC" w14:textId="77777777" w:rsidR="00BF3AA5" w:rsidRPr="00855CEA" w:rsidRDefault="00BF3AA5" w:rsidP="00BF3AA5">
                  <w:pPr>
                    <w:rPr>
                      <w:color w:val="000000"/>
                      <w:sz w:val="13"/>
                      <w:szCs w:val="13"/>
                    </w:rPr>
                  </w:pPr>
                </w:p>
              </w:tc>
              <w:tc>
                <w:tcPr>
                  <w:tcW w:w="711" w:type="dxa"/>
                  <w:tcBorders>
                    <w:top w:val="nil"/>
                    <w:left w:val="nil"/>
                    <w:bottom w:val="single" w:sz="4" w:space="0" w:color="auto"/>
                    <w:right w:val="single" w:sz="4" w:space="0" w:color="auto"/>
                  </w:tcBorders>
                  <w:shd w:val="clear" w:color="auto" w:fill="auto"/>
                  <w:hideMark/>
                </w:tcPr>
                <w:p w14:paraId="3052C27A" w14:textId="77777777" w:rsidR="00BF3AA5" w:rsidRPr="00855CEA" w:rsidRDefault="00A226CC" w:rsidP="00BF3AA5">
                  <w:pPr>
                    <w:rPr>
                      <w:color w:val="000000"/>
                      <w:sz w:val="13"/>
                      <w:szCs w:val="13"/>
                    </w:rPr>
                  </w:pPr>
                  <w:r>
                    <w:rPr>
                      <w:color w:val="000000"/>
                      <w:sz w:val="13"/>
                      <w:szCs w:val="13"/>
                    </w:rPr>
                    <w:t>Наименование устройства</w:t>
                  </w:r>
                </w:p>
              </w:tc>
              <w:tc>
                <w:tcPr>
                  <w:tcW w:w="595" w:type="dxa"/>
                  <w:tcBorders>
                    <w:top w:val="nil"/>
                    <w:left w:val="nil"/>
                    <w:bottom w:val="single" w:sz="4" w:space="0" w:color="auto"/>
                    <w:right w:val="single" w:sz="4" w:space="0" w:color="auto"/>
                  </w:tcBorders>
                  <w:shd w:val="clear" w:color="auto" w:fill="auto"/>
                  <w:hideMark/>
                </w:tcPr>
                <w:p w14:paraId="71FB956A" w14:textId="77777777" w:rsidR="00BF3AA5" w:rsidRPr="00855CEA" w:rsidRDefault="00A226CC" w:rsidP="00BF3AA5">
                  <w:pPr>
                    <w:rPr>
                      <w:color w:val="000000"/>
                      <w:sz w:val="13"/>
                      <w:szCs w:val="13"/>
                    </w:rPr>
                  </w:pPr>
                  <w:r>
                    <w:rPr>
                      <w:color w:val="000000"/>
                      <w:sz w:val="13"/>
                      <w:szCs w:val="13"/>
                    </w:rPr>
                    <w:t>Разъем (контакт), № порта)</w:t>
                  </w:r>
                </w:p>
              </w:tc>
              <w:tc>
                <w:tcPr>
                  <w:tcW w:w="796" w:type="dxa"/>
                  <w:tcBorders>
                    <w:top w:val="nil"/>
                    <w:left w:val="nil"/>
                    <w:bottom w:val="single" w:sz="4" w:space="0" w:color="auto"/>
                    <w:right w:val="single" w:sz="4" w:space="0" w:color="auto"/>
                  </w:tcBorders>
                  <w:shd w:val="clear" w:color="auto" w:fill="auto"/>
                  <w:hideMark/>
                </w:tcPr>
                <w:p w14:paraId="5B9FEE34" w14:textId="77777777" w:rsidR="00BF3AA5" w:rsidRPr="00855CEA" w:rsidRDefault="00A226CC" w:rsidP="00BF3AA5">
                  <w:pPr>
                    <w:rPr>
                      <w:color w:val="000000"/>
                      <w:sz w:val="13"/>
                      <w:szCs w:val="13"/>
                    </w:rPr>
                  </w:pPr>
                  <w:r>
                    <w:rPr>
                      <w:color w:val="000000"/>
                      <w:sz w:val="13"/>
                      <w:szCs w:val="13"/>
                    </w:rPr>
                    <w:t>место установки</w:t>
                  </w:r>
                </w:p>
              </w:tc>
              <w:tc>
                <w:tcPr>
                  <w:tcW w:w="567" w:type="dxa"/>
                  <w:tcBorders>
                    <w:top w:val="nil"/>
                    <w:left w:val="nil"/>
                    <w:bottom w:val="single" w:sz="4" w:space="0" w:color="auto"/>
                    <w:right w:val="single" w:sz="4" w:space="0" w:color="auto"/>
                  </w:tcBorders>
                  <w:shd w:val="clear" w:color="auto" w:fill="auto"/>
                  <w:hideMark/>
                </w:tcPr>
                <w:p w14:paraId="218233E8" w14:textId="77777777" w:rsidR="00BF3AA5" w:rsidRPr="00855CEA" w:rsidRDefault="00A226CC" w:rsidP="00BF3AA5">
                  <w:pPr>
                    <w:rPr>
                      <w:color w:val="000000"/>
                      <w:sz w:val="13"/>
                      <w:szCs w:val="13"/>
                    </w:rPr>
                  </w:pPr>
                  <w:r>
                    <w:rPr>
                      <w:color w:val="000000"/>
                      <w:sz w:val="13"/>
                      <w:szCs w:val="13"/>
                    </w:rPr>
                    <w:t>наименование устройства</w:t>
                  </w:r>
                </w:p>
              </w:tc>
              <w:tc>
                <w:tcPr>
                  <w:tcW w:w="850" w:type="dxa"/>
                  <w:tcBorders>
                    <w:top w:val="nil"/>
                    <w:left w:val="nil"/>
                    <w:bottom w:val="single" w:sz="4" w:space="0" w:color="auto"/>
                    <w:right w:val="single" w:sz="4" w:space="0" w:color="auto"/>
                  </w:tcBorders>
                  <w:shd w:val="clear" w:color="auto" w:fill="auto"/>
                  <w:hideMark/>
                </w:tcPr>
                <w:p w14:paraId="1B0E1E28" w14:textId="77777777" w:rsidR="00BF3AA5" w:rsidRPr="00855CEA" w:rsidRDefault="00A226CC" w:rsidP="00BF3AA5">
                  <w:pPr>
                    <w:rPr>
                      <w:color w:val="000000"/>
                      <w:sz w:val="13"/>
                      <w:szCs w:val="13"/>
                    </w:rPr>
                  </w:pPr>
                  <w:r>
                    <w:rPr>
                      <w:color w:val="000000"/>
                      <w:sz w:val="13"/>
                      <w:szCs w:val="13"/>
                    </w:rPr>
                    <w:t>Разъем (контакт), № порта)</w:t>
                  </w:r>
                </w:p>
              </w:tc>
              <w:tc>
                <w:tcPr>
                  <w:tcW w:w="709" w:type="dxa"/>
                  <w:tcBorders>
                    <w:top w:val="nil"/>
                    <w:left w:val="nil"/>
                    <w:bottom w:val="single" w:sz="4" w:space="0" w:color="auto"/>
                    <w:right w:val="single" w:sz="4" w:space="0" w:color="auto"/>
                  </w:tcBorders>
                  <w:shd w:val="clear" w:color="auto" w:fill="auto"/>
                  <w:hideMark/>
                </w:tcPr>
                <w:p w14:paraId="07A793F7" w14:textId="77777777" w:rsidR="00BF3AA5" w:rsidRPr="00855CEA" w:rsidRDefault="00A226CC" w:rsidP="00BF3AA5">
                  <w:pPr>
                    <w:rPr>
                      <w:color w:val="000000"/>
                      <w:sz w:val="13"/>
                      <w:szCs w:val="13"/>
                    </w:rPr>
                  </w:pPr>
                  <w:r>
                    <w:rPr>
                      <w:color w:val="000000"/>
                      <w:sz w:val="13"/>
                      <w:szCs w:val="13"/>
                    </w:rPr>
                    <w:t>место установки</w:t>
                  </w:r>
                </w:p>
              </w:tc>
              <w:tc>
                <w:tcPr>
                  <w:tcW w:w="694" w:type="dxa"/>
                  <w:vMerge/>
                  <w:tcBorders>
                    <w:top w:val="single" w:sz="4" w:space="0" w:color="auto"/>
                    <w:left w:val="single" w:sz="4" w:space="0" w:color="auto"/>
                    <w:bottom w:val="single" w:sz="4" w:space="0" w:color="auto"/>
                    <w:right w:val="single" w:sz="4" w:space="0" w:color="auto"/>
                  </w:tcBorders>
                  <w:vAlign w:val="center"/>
                  <w:hideMark/>
                </w:tcPr>
                <w:p w14:paraId="42E41D62" w14:textId="77777777" w:rsidR="00BF3AA5" w:rsidRPr="00855CEA" w:rsidRDefault="00BF3AA5" w:rsidP="00BF3AA5">
                  <w:pPr>
                    <w:rPr>
                      <w:color w:val="000000"/>
                      <w:sz w:val="13"/>
                      <w:szCs w:val="13"/>
                    </w:rPr>
                  </w:pPr>
                </w:p>
              </w:tc>
              <w:tc>
                <w:tcPr>
                  <w:tcW w:w="581" w:type="dxa"/>
                  <w:vMerge/>
                  <w:tcBorders>
                    <w:top w:val="single" w:sz="4" w:space="0" w:color="auto"/>
                    <w:left w:val="single" w:sz="4" w:space="0" w:color="auto"/>
                    <w:bottom w:val="single" w:sz="4" w:space="0" w:color="auto"/>
                    <w:right w:val="single" w:sz="4" w:space="0" w:color="auto"/>
                  </w:tcBorders>
                  <w:vAlign w:val="center"/>
                  <w:hideMark/>
                </w:tcPr>
                <w:p w14:paraId="44480A59" w14:textId="77777777" w:rsidR="00BF3AA5" w:rsidRPr="00855CEA" w:rsidRDefault="00BF3AA5" w:rsidP="00BF3AA5">
                  <w:pPr>
                    <w:rPr>
                      <w:color w:val="000000"/>
                      <w:sz w:val="13"/>
                      <w:szCs w:val="13"/>
                    </w:rPr>
                  </w:pPr>
                </w:p>
              </w:tc>
              <w:tc>
                <w:tcPr>
                  <w:tcW w:w="604" w:type="dxa"/>
                  <w:vMerge/>
                  <w:tcBorders>
                    <w:top w:val="single" w:sz="4" w:space="0" w:color="auto"/>
                    <w:left w:val="single" w:sz="4" w:space="0" w:color="auto"/>
                    <w:bottom w:val="single" w:sz="4" w:space="0" w:color="auto"/>
                    <w:right w:val="single" w:sz="4" w:space="0" w:color="auto"/>
                  </w:tcBorders>
                  <w:vAlign w:val="center"/>
                  <w:hideMark/>
                </w:tcPr>
                <w:p w14:paraId="1AC1D8B1" w14:textId="77777777" w:rsidR="00BF3AA5" w:rsidRPr="00855CEA" w:rsidRDefault="00BF3AA5" w:rsidP="00BF3AA5">
                  <w:pPr>
                    <w:rPr>
                      <w:color w:val="000000"/>
                      <w:sz w:val="13"/>
                      <w:szCs w:val="13"/>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9A2C868" w14:textId="77777777" w:rsidR="00BF3AA5" w:rsidRPr="00855CEA" w:rsidRDefault="00BF3AA5" w:rsidP="00BF3AA5">
                  <w:pPr>
                    <w:rPr>
                      <w:color w:val="000000"/>
                      <w:sz w:val="13"/>
                      <w:szCs w:val="13"/>
                    </w:rPr>
                  </w:pPr>
                </w:p>
              </w:tc>
            </w:tr>
          </w:tbl>
          <w:p w14:paraId="315BF81A" w14:textId="77777777" w:rsidR="00BF3AA5" w:rsidRDefault="00BF3AA5" w:rsidP="00BF3AA5">
            <w:pPr>
              <w:ind w:firstLine="921"/>
              <w:rPr>
                <w:sz w:val="28"/>
                <w:szCs w:val="28"/>
                <w:lang w:val="en-US"/>
              </w:rPr>
            </w:pPr>
          </w:p>
          <w:p w14:paraId="3049C9B9" w14:textId="77777777" w:rsidR="00BF3AA5" w:rsidRPr="00855CEA" w:rsidRDefault="00BF3AA5" w:rsidP="00BF3AA5">
            <w:pPr>
              <w:ind w:firstLine="921"/>
              <w:rPr>
                <w:sz w:val="28"/>
                <w:szCs w:val="28"/>
                <w:lang w:val="en-US"/>
              </w:rPr>
            </w:pPr>
          </w:p>
        </w:tc>
      </w:tr>
      <w:tr w:rsidR="00BF3AA5" w:rsidRPr="00090297" w14:paraId="78232A81" w14:textId="77777777" w:rsidTr="00BF3AA5">
        <w:tc>
          <w:tcPr>
            <w:tcW w:w="846" w:type="dxa"/>
            <w:vAlign w:val="center"/>
          </w:tcPr>
          <w:p w14:paraId="586D9BFB" w14:textId="77777777" w:rsidR="00BF3AA5" w:rsidRDefault="00A226CC" w:rsidP="00BF3AA5">
            <w:pPr>
              <w:rPr>
                <w:sz w:val="28"/>
                <w:szCs w:val="28"/>
              </w:rPr>
            </w:pPr>
            <w:r>
              <w:rPr>
                <w:sz w:val="28"/>
                <w:szCs w:val="28"/>
              </w:rPr>
              <w:t>1.4</w:t>
            </w:r>
          </w:p>
        </w:tc>
        <w:tc>
          <w:tcPr>
            <w:tcW w:w="8901" w:type="dxa"/>
            <w:vAlign w:val="center"/>
          </w:tcPr>
          <w:p w14:paraId="0005C354" w14:textId="77777777" w:rsidR="00BF3AA5" w:rsidRPr="00997498" w:rsidRDefault="00A226CC" w:rsidP="00BF3AA5">
            <w:pPr>
              <w:ind w:firstLine="921"/>
              <w:rPr>
                <w:sz w:val="28"/>
                <w:szCs w:val="28"/>
              </w:rPr>
            </w:pPr>
            <w:r>
              <w:rPr>
                <w:sz w:val="28"/>
                <w:szCs w:val="28"/>
              </w:rPr>
              <w:t>Разработка программы и методика испытаний (далее – ПМИ).</w:t>
            </w:r>
          </w:p>
        </w:tc>
      </w:tr>
      <w:tr w:rsidR="00BF3AA5" w:rsidRPr="00090297" w14:paraId="5EECE276" w14:textId="77777777" w:rsidTr="00BF3AA5">
        <w:tc>
          <w:tcPr>
            <w:tcW w:w="846" w:type="dxa"/>
            <w:vAlign w:val="center"/>
          </w:tcPr>
          <w:p w14:paraId="78229185" w14:textId="77777777" w:rsidR="00BF3AA5" w:rsidRDefault="00A226CC" w:rsidP="00BF3AA5">
            <w:pPr>
              <w:rPr>
                <w:sz w:val="28"/>
                <w:szCs w:val="28"/>
              </w:rPr>
            </w:pPr>
            <w:r>
              <w:rPr>
                <w:sz w:val="28"/>
                <w:szCs w:val="28"/>
              </w:rPr>
              <w:t>1.5</w:t>
            </w:r>
          </w:p>
        </w:tc>
        <w:tc>
          <w:tcPr>
            <w:tcW w:w="8901" w:type="dxa"/>
            <w:vAlign w:val="center"/>
          </w:tcPr>
          <w:p w14:paraId="61359047" w14:textId="77777777" w:rsidR="00BF3AA5" w:rsidRDefault="00A226CC" w:rsidP="00BF3AA5">
            <w:pPr>
              <w:ind w:firstLine="921"/>
              <w:rPr>
                <w:sz w:val="28"/>
                <w:szCs w:val="28"/>
              </w:rPr>
            </w:pPr>
            <w:r>
              <w:rPr>
                <w:sz w:val="28"/>
                <w:szCs w:val="28"/>
              </w:rPr>
              <w:t>Рабочая документация передается Заказчику по акту приема-передачи с фиксацией факта передачи подписями ответственных лиц.</w:t>
            </w:r>
          </w:p>
        </w:tc>
      </w:tr>
      <w:tr w:rsidR="00BF3AA5" w:rsidRPr="00090297" w14:paraId="5AD8E822" w14:textId="77777777" w:rsidTr="00BF3AA5">
        <w:tc>
          <w:tcPr>
            <w:tcW w:w="846" w:type="dxa"/>
            <w:vAlign w:val="center"/>
          </w:tcPr>
          <w:p w14:paraId="40B8AD92" w14:textId="77777777" w:rsidR="00BF3AA5" w:rsidRPr="00294E29" w:rsidRDefault="00A226CC" w:rsidP="00BF3AA5">
            <w:pPr>
              <w:rPr>
                <w:sz w:val="28"/>
                <w:szCs w:val="28"/>
              </w:rPr>
            </w:pPr>
            <w:r>
              <w:rPr>
                <w:sz w:val="28"/>
                <w:szCs w:val="28"/>
              </w:rPr>
              <w:t>2</w:t>
            </w:r>
          </w:p>
        </w:tc>
        <w:tc>
          <w:tcPr>
            <w:tcW w:w="8901" w:type="dxa"/>
            <w:vAlign w:val="center"/>
          </w:tcPr>
          <w:p w14:paraId="07E798AD" w14:textId="77777777" w:rsidR="00BF3AA5" w:rsidRPr="00294E29" w:rsidRDefault="00A226CC" w:rsidP="00BF3AA5">
            <w:pPr>
              <w:rPr>
                <w:b/>
                <w:sz w:val="28"/>
                <w:szCs w:val="28"/>
              </w:rPr>
            </w:pPr>
            <w:r>
              <w:rPr>
                <w:b/>
                <w:sz w:val="28"/>
                <w:szCs w:val="28"/>
              </w:rPr>
              <w:t>Монтажные и инсталляционные Работы</w:t>
            </w:r>
          </w:p>
        </w:tc>
      </w:tr>
      <w:tr w:rsidR="00BF3AA5" w:rsidRPr="00090297" w14:paraId="6DB96801" w14:textId="77777777" w:rsidTr="00BF3AA5">
        <w:tc>
          <w:tcPr>
            <w:tcW w:w="846" w:type="dxa"/>
            <w:vAlign w:val="center"/>
          </w:tcPr>
          <w:p w14:paraId="4E4E3E89" w14:textId="77777777" w:rsidR="00BF3AA5" w:rsidRPr="00997498" w:rsidRDefault="00A226CC" w:rsidP="00BF3AA5">
            <w:pPr>
              <w:rPr>
                <w:sz w:val="28"/>
                <w:szCs w:val="28"/>
              </w:rPr>
            </w:pPr>
            <w:r>
              <w:rPr>
                <w:sz w:val="28"/>
                <w:szCs w:val="28"/>
              </w:rPr>
              <w:lastRenderedPageBreak/>
              <w:t>2.1</w:t>
            </w:r>
          </w:p>
        </w:tc>
        <w:tc>
          <w:tcPr>
            <w:tcW w:w="8901" w:type="dxa"/>
            <w:vAlign w:val="center"/>
          </w:tcPr>
          <w:p w14:paraId="2AC1F3F9" w14:textId="77777777" w:rsidR="00BF3AA5" w:rsidRPr="00294E29" w:rsidRDefault="00A226CC" w:rsidP="00BF3AA5">
            <w:pPr>
              <w:ind w:firstLine="921"/>
              <w:jc w:val="both"/>
              <w:rPr>
                <w:sz w:val="28"/>
                <w:szCs w:val="28"/>
              </w:rPr>
            </w:pPr>
            <w:r>
              <w:rPr>
                <w:sz w:val="28"/>
                <w:szCs w:val="28"/>
              </w:rPr>
              <w:t>1)</w:t>
            </w:r>
            <w:r>
              <w:rPr>
                <w:sz w:val="28"/>
                <w:szCs w:val="28"/>
              </w:rPr>
              <w:tab/>
              <w:t xml:space="preserve">Исполнитель должен выполнить работы по монтажу элементов кабельной структуры согласно разработанному проекту ПИР СМЗ ТК, с обязательными уточнениями в ходе работ по договору согласно п. 1 «Разработка рабочей документации». </w:t>
            </w:r>
          </w:p>
        </w:tc>
      </w:tr>
      <w:tr w:rsidR="00BF3AA5" w14:paraId="0C1322FE" w14:textId="77777777" w:rsidTr="00BF3AA5">
        <w:tc>
          <w:tcPr>
            <w:tcW w:w="846" w:type="dxa"/>
            <w:vAlign w:val="center"/>
          </w:tcPr>
          <w:p w14:paraId="7CD7D250" w14:textId="77777777" w:rsidR="00BF3AA5" w:rsidRPr="00294E29" w:rsidRDefault="00A226CC" w:rsidP="00BF3AA5">
            <w:pPr>
              <w:rPr>
                <w:sz w:val="28"/>
                <w:szCs w:val="28"/>
              </w:rPr>
            </w:pPr>
            <w:r>
              <w:rPr>
                <w:sz w:val="28"/>
                <w:szCs w:val="28"/>
              </w:rPr>
              <w:t>2.2</w:t>
            </w:r>
          </w:p>
        </w:tc>
        <w:tc>
          <w:tcPr>
            <w:tcW w:w="8901" w:type="dxa"/>
            <w:vAlign w:val="center"/>
          </w:tcPr>
          <w:p w14:paraId="7EAC5340" w14:textId="088B7409" w:rsidR="00BF3AA5" w:rsidRDefault="00A226CC" w:rsidP="00BF3AA5">
            <w:pPr>
              <w:ind w:firstLine="921"/>
              <w:jc w:val="both"/>
              <w:rPr>
                <w:sz w:val="28"/>
                <w:szCs w:val="28"/>
              </w:rPr>
            </w:pPr>
            <w:r>
              <w:rPr>
                <w:sz w:val="28"/>
                <w:szCs w:val="28"/>
              </w:rPr>
              <w:t>Исполнитель должен выполнить демонтаж существующего мультимедийного оборудования и монтаж нового мультимедийного оборудования согласно ПИР СМЗ ТК (далее – Оборудование). Спецификация Оборудования</w:t>
            </w:r>
            <w:r w:rsidR="00862538">
              <w:rPr>
                <w:sz w:val="28"/>
                <w:szCs w:val="28"/>
              </w:rPr>
              <w:t xml:space="preserve"> для </w:t>
            </w:r>
            <w:proofErr w:type="gramStart"/>
            <w:r w:rsidR="00862538">
              <w:rPr>
                <w:sz w:val="28"/>
                <w:szCs w:val="28"/>
              </w:rPr>
              <w:t xml:space="preserve">выполнения </w:t>
            </w:r>
            <w:r>
              <w:rPr>
                <w:sz w:val="28"/>
                <w:szCs w:val="28"/>
              </w:rPr>
              <w:t xml:space="preserve"> Работ</w:t>
            </w:r>
            <w:proofErr w:type="gramEnd"/>
            <w:r>
              <w:rPr>
                <w:sz w:val="28"/>
                <w:szCs w:val="28"/>
              </w:rPr>
              <w:t xml:space="preserve"> представлена в таблице № 2. </w:t>
            </w:r>
          </w:p>
          <w:p w14:paraId="3402B8C2" w14:textId="77777777" w:rsidR="00BF3AA5" w:rsidRPr="00294E29" w:rsidRDefault="00A226CC" w:rsidP="00BF3AA5">
            <w:pPr>
              <w:ind w:firstLine="921"/>
              <w:jc w:val="both"/>
              <w:rPr>
                <w:sz w:val="28"/>
                <w:szCs w:val="28"/>
              </w:rPr>
            </w:pPr>
            <w:r>
              <w:rPr>
                <w:sz w:val="28"/>
                <w:szCs w:val="28"/>
              </w:rPr>
              <w:t xml:space="preserve">Исполнитель упаковывает в картон демонтированное оборудование. На картоне маркируется модель и вендор оборудования. Упакованное демонтированное оборудование передается заказчику. В момент передачи демонтированного оборудования со стороны Исполнителя в свободной форме формируется акт приёма-передачи демонтированного оборудования.  </w:t>
            </w:r>
          </w:p>
          <w:p w14:paraId="6776C3B7" w14:textId="68EF3A09" w:rsidR="00BF3AA5" w:rsidRDefault="00A226CC" w:rsidP="00BF3AA5">
            <w:pPr>
              <w:ind w:left="70" w:firstLine="851"/>
              <w:jc w:val="both"/>
              <w:rPr>
                <w:sz w:val="28"/>
                <w:szCs w:val="28"/>
              </w:rPr>
            </w:pPr>
            <w:r>
              <w:rPr>
                <w:sz w:val="28"/>
                <w:szCs w:val="28"/>
              </w:rPr>
              <w:t xml:space="preserve">При монтаже Оборудования допускается использовать существующую линию связи, которая использовалась </w:t>
            </w:r>
            <w:r w:rsidR="00862538">
              <w:rPr>
                <w:sz w:val="28"/>
                <w:szCs w:val="28"/>
              </w:rPr>
              <w:t xml:space="preserve">для коммутирования </w:t>
            </w:r>
            <w:r>
              <w:rPr>
                <w:sz w:val="28"/>
                <w:szCs w:val="28"/>
              </w:rPr>
              <w:t>демонтированного Оборудования. В случае отсутствия линии связи для подключения нового смонтированного Оборудования, исполнителю необходимо произвести монтаж необходимой линии в рамках лимита настоящего Договора.</w:t>
            </w:r>
          </w:p>
          <w:p w14:paraId="523F2A22" w14:textId="77777777" w:rsidR="00BF3AA5" w:rsidRDefault="00A226CC" w:rsidP="00BF3AA5">
            <w:pPr>
              <w:ind w:left="70" w:firstLine="851"/>
              <w:jc w:val="both"/>
              <w:rPr>
                <w:sz w:val="28"/>
                <w:szCs w:val="28"/>
              </w:rPr>
            </w:pPr>
            <w:r>
              <w:rPr>
                <w:sz w:val="28"/>
                <w:szCs w:val="28"/>
              </w:rPr>
              <w:t>Все линии (с обеих сторон подключения) должны быть промаркированы по принципу «откуда пришел»: номер оборудования согласно, разработанной рабочей документации (п.1) настоящей таблицы с указанием номера и наименования порта. Маркировка должна наноситься на линию связи (кабель), а также на питающий кабель от электрической розетки 220V в виде надписи на флажке. Пример отображения маркировки на флажке:</w:t>
            </w:r>
            <w:r>
              <w:rPr>
                <w:noProof/>
              </w:rPr>
              <w:t xml:space="preserve"> </w:t>
            </w:r>
            <w:r>
              <w:rPr>
                <w:noProof/>
                <w:sz w:val="28"/>
                <w:szCs w:val="28"/>
              </w:rPr>
              <w:drawing>
                <wp:inline distT="0" distB="0" distL="0" distR="0" wp14:anchorId="0B0D0B1F" wp14:editId="0E70636E">
                  <wp:extent cx="914756" cy="951346"/>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22518" cy="959418"/>
                          </a:xfrm>
                          <a:prstGeom prst="rect">
                            <a:avLst/>
                          </a:prstGeom>
                        </pic:spPr>
                      </pic:pic>
                    </a:graphicData>
                  </a:graphic>
                </wp:inline>
              </w:drawing>
            </w:r>
            <w:r>
              <w:rPr>
                <w:sz w:val="28"/>
                <w:szCs w:val="28"/>
              </w:rPr>
              <w:t xml:space="preserve"> </w:t>
            </w:r>
            <w:r>
              <w:rPr>
                <w:noProof/>
                <w:sz w:val="28"/>
                <w:szCs w:val="28"/>
              </w:rPr>
              <w:drawing>
                <wp:inline distT="0" distB="0" distL="0" distR="0" wp14:anchorId="08A32B29" wp14:editId="76BB8035">
                  <wp:extent cx="1108364" cy="683062"/>
                  <wp:effectExtent l="0" t="0" r="0" b="3175"/>
                  <wp:docPr id="3" name="Рисунок 3" descr="Изображение выглядит как текст, коллекция картинок,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коллекция картинок, снимок экрана&#10;&#10;Автоматически созданное описание"/>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23555" cy="692424"/>
                          </a:xfrm>
                          <a:prstGeom prst="rect">
                            <a:avLst/>
                          </a:prstGeom>
                        </pic:spPr>
                      </pic:pic>
                    </a:graphicData>
                  </a:graphic>
                </wp:inline>
              </w:drawing>
            </w:r>
            <w:r>
              <w:rPr>
                <w:sz w:val="28"/>
                <w:szCs w:val="28"/>
              </w:rPr>
              <w:t>.</w:t>
            </w:r>
          </w:p>
          <w:p w14:paraId="5C402E58" w14:textId="77777777" w:rsidR="00BF3AA5" w:rsidRDefault="00A226CC" w:rsidP="00BF3AA5">
            <w:pPr>
              <w:ind w:left="70" w:firstLine="851"/>
              <w:jc w:val="both"/>
              <w:rPr>
                <w:sz w:val="28"/>
                <w:szCs w:val="28"/>
              </w:rPr>
            </w:pPr>
            <w:r>
              <w:rPr>
                <w:sz w:val="28"/>
                <w:szCs w:val="28"/>
              </w:rPr>
              <w:t xml:space="preserve">Маркировка на оборудование должна наноситься в виде этикетки. Пример отображения маркировки на Оборудовании </w:t>
            </w:r>
            <w:r>
              <w:rPr>
                <w:noProof/>
                <w:sz w:val="28"/>
                <w:szCs w:val="28"/>
              </w:rPr>
              <w:drawing>
                <wp:inline distT="0" distB="0" distL="0" distR="0" wp14:anchorId="123279ED" wp14:editId="357C3890">
                  <wp:extent cx="2540000" cy="1574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40000" cy="1574800"/>
                          </a:xfrm>
                          <a:prstGeom prst="rect">
                            <a:avLst/>
                          </a:prstGeom>
                        </pic:spPr>
                      </pic:pic>
                    </a:graphicData>
                  </a:graphic>
                </wp:inline>
              </w:drawing>
            </w:r>
            <w:r>
              <w:rPr>
                <w:sz w:val="28"/>
                <w:szCs w:val="28"/>
              </w:rPr>
              <w:t xml:space="preserve">. </w:t>
            </w:r>
          </w:p>
          <w:p w14:paraId="253ED790" w14:textId="77777777" w:rsidR="00BF3AA5" w:rsidRDefault="00A226CC" w:rsidP="00BF3AA5">
            <w:pPr>
              <w:ind w:left="70" w:firstLine="851"/>
              <w:jc w:val="both"/>
              <w:rPr>
                <w:sz w:val="28"/>
                <w:szCs w:val="28"/>
              </w:rPr>
            </w:pPr>
            <w:r>
              <w:rPr>
                <w:sz w:val="28"/>
                <w:szCs w:val="28"/>
              </w:rPr>
              <w:lastRenderedPageBreak/>
              <w:t>Материал маркировочных флажков и этикеток должен быть изготовлен из износостойкого материала (полиэтилен, пластик).</w:t>
            </w:r>
          </w:p>
          <w:p w14:paraId="76E070DF" w14:textId="77777777" w:rsidR="00BF3AA5" w:rsidRDefault="00A226CC" w:rsidP="00BF3AA5">
            <w:pPr>
              <w:ind w:left="70" w:firstLine="851"/>
              <w:jc w:val="both"/>
              <w:rPr>
                <w:sz w:val="28"/>
                <w:szCs w:val="28"/>
              </w:rPr>
            </w:pPr>
            <w:r>
              <w:rPr>
                <w:sz w:val="28"/>
                <w:szCs w:val="28"/>
              </w:rPr>
              <w:t xml:space="preserve">Если не используется специальные соединители проводников кабеля, то в местах соединения проводников необходимо выполнять пайку, место пайки изолировать термоусадочной трубкой. Трубка должна плотно облегать место пайки. Запрещено использовать «скрутку» проводников кабеля, изолирование в местах пайки изолирующей лентой. </w:t>
            </w:r>
          </w:p>
          <w:p w14:paraId="1B5718BE" w14:textId="77777777" w:rsidR="00BF3AA5" w:rsidRDefault="00A226CC" w:rsidP="00BF3AA5">
            <w:pPr>
              <w:ind w:left="70" w:firstLine="851"/>
              <w:jc w:val="both"/>
              <w:rPr>
                <w:sz w:val="28"/>
                <w:szCs w:val="28"/>
              </w:rPr>
            </w:pPr>
            <w:r>
              <w:rPr>
                <w:sz w:val="28"/>
                <w:szCs w:val="28"/>
              </w:rPr>
              <w:t xml:space="preserve">Работы по монтажу, должны выполняться Исполнителем с особой аккуратностью. Запрещены любые загрязнения, повреждения элементов мебели, паркетной доски, стен конференцзала. В случае возникновения инцидента по загрязнению, повреждению элементов мебели, паркетной доски, стен, Исполнитель за свой счет восстанавливает причинённый ущерб по вине Исполнителя на элементах мебели, паркетной доски, стен в первоначальный вид (вид до инцидента). Проведение работ в непосредственной близости элементов мебели, паркетной доски, стен Исполнитель обязан закрыть уязвимые места мебели, паркетной доски, стен защитными средствами (картон, пластик, </w:t>
            </w:r>
            <w:proofErr w:type="spellStart"/>
            <w:r>
              <w:rPr>
                <w:sz w:val="28"/>
                <w:szCs w:val="28"/>
              </w:rPr>
              <w:t>др</w:t>
            </w:r>
            <w:proofErr w:type="spellEnd"/>
            <w:r>
              <w:rPr>
                <w:sz w:val="28"/>
                <w:szCs w:val="28"/>
              </w:rPr>
              <w:t>). Защитный слой не менее 2 мм пластик и не менее 8 мм плотный картон. Защитный слой должен защитить от падения колющих, режущих инструментов на расстоянии 1,5 метра свободного падения инструмента. Сотрудники Исполнителя, обязаны работать в чистых неповрежденных перчатках.</w:t>
            </w:r>
          </w:p>
          <w:p w14:paraId="775D0311" w14:textId="77777777" w:rsidR="00BF3AA5" w:rsidRDefault="00A226CC" w:rsidP="00BF3AA5">
            <w:pPr>
              <w:ind w:left="70" w:firstLine="851"/>
              <w:jc w:val="both"/>
              <w:rPr>
                <w:sz w:val="28"/>
                <w:szCs w:val="28"/>
              </w:rPr>
            </w:pPr>
            <w:r>
              <w:rPr>
                <w:sz w:val="28"/>
                <w:szCs w:val="28"/>
              </w:rPr>
              <w:t xml:space="preserve">Исполнитель должен произвести замену существующих физических кнопок для срабатывания моторизированного монитора в количестве 15 штук. Механизм кнопки должен быть </w:t>
            </w:r>
            <w:proofErr w:type="gramStart"/>
            <w:r>
              <w:rPr>
                <w:sz w:val="28"/>
                <w:szCs w:val="28"/>
              </w:rPr>
              <w:t>идентичен  существующему</w:t>
            </w:r>
            <w:proofErr w:type="gramEnd"/>
            <w:r>
              <w:rPr>
                <w:sz w:val="28"/>
                <w:szCs w:val="28"/>
              </w:rPr>
              <w:t xml:space="preserve"> или аналог. Кнопки не должны превышать по высоте - 5 мм от стола до вершины кнопки (см. рис)</w:t>
            </w:r>
          </w:p>
          <w:p w14:paraId="464B9F68" w14:textId="77777777" w:rsidR="00BF3AA5" w:rsidRDefault="00A226CC" w:rsidP="00BF3AA5">
            <w:pPr>
              <w:ind w:left="70" w:firstLine="851"/>
              <w:jc w:val="center"/>
              <w:rPr>
                <w:sz w:val="28"/>
                <w:szCs w:val="28"/>
              </w:rPr>
            </w:pPr>
            <w:r>
              <w:rPr>
                <w:noProof/>
                <w:sz w:val="28"/>
                <w:szCs w:val="28"/>
              </w:rPr>
              <w:drawing>
                <wp:inline distT="0" distB="0" distL="0" distR="0" wp14:anchorId="7992C061" wp14:editId="0DEB41CD">
                  <wp:extent cx="3682076" cy="1104623"/>
                  <wp:effectExtent l="0" t="0" r="127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33839" cy="1120152"/>
                          </a:xfrm>
                          <a:prstGeom prst="rect">
                            <a:avLst/>
                          </a:prstGeom>
                        </pic:spPr>
                      </pic:pic>
                    </a:graphicData>
                  </a:graphic>
                </wp:inline>
              </w:drawing>
            </w:r>
          </w:p>
          <w:p w14:paraId="5E2F38EA" w14:textId="77777777" w:rsidR="00BF3AA5" w:rsidRDefault="00A226CC" w:rsidP="00BF3AA5">
            <w:pPr>
              <w:ind w:left="70" w:firstLine="851"/>
              <w:jc w:val="both"/>
              <w:rPr>
                <w:sz w:val="28"/>
                <w:szCs w:val="28"/>
              </w:rPr>
            </w:pPr>
            <w:r>
              <w:rPr>
                <w:sz w:val="28"/>
                <w:szCs w:val="28"/>
              </w:rPr>
              <w:t>Места установки существующих кнопок (установлены под столешницей напротив моторизированного монитора):</w:t>
            </w:r>
          </w:p>
          <w:p w14:paraId="54A74492" w14:textId="77777777" w:rsidR="00BF3AA5" w:rsidRDefault="00A226CC" w:rsidP="00BF3AA5">
            <w:pPr>
              <w:ind w:left="70" w:hanging="70"/>
              <w:jc w:val="both"/>
              <w:rPr>
                <w:sz w:val="28"/>
                <w:szCs w:val="28"/>
              </w:rPr>
            </w:pPr>
            <w:r>
              <w:rPr>
                <w:noProof/>
                <w:sz w:val="28"/>
                <w:szCs w:val="28"/>
              </w:rPr>
              <w:lastRenderedPageBreak/>
              <w:drawing>
                <wp:inline distT="0" distB="0" distL="0" distR="0" wp14:anchorId="154812FE" wp14:editId="090D52A0">
                  <wp:extent cx="5514975" cy="28454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14975" cy="2845435"/>
                          </a:xfrm>
                          <a:prstGeom prst="rect">
                            <a:avLst/>
                          </a:prstGeom>
                        </pic:spPr>
                      </pic:pic>
                    </a:graphicData>
                  </a:graphic>
                </wp:inline>
              </w:drawing>
            </w:r>
          </w:p>
          <w:p w14:paraId="2FFE6D88" w14:textId="77777777" w:rsidR="00BF3AA5" w:rsidRPr="00762171" w:rsidRDefault="00BF3AA5" w:rsidP="00BF3AA5">
            <w:pPr>
              <w:ind w:left="70" w:firstLine="851"/>
              <w:jc w:val="both"/>
              <w:rPr>
                <w:sz w:val="28"/>
                <w:szCs w:val="28"/>
              </w:rPr>
            </w:pPr>
          </w:p>
          <w:p w14:paraId="4EBCC1BD" w14:textId="77777777" w:rsidR="00BF3AA5" w:rsidRDefault="00A226CC" w:rsidP="00BF3AA5">
            <w:pPr>
              <w:ind w:left="70" w:firstLine="851"/>
              <w:jc w:val="both"/>
              <w:rPr>
                <w:sz w:val="28"/>
                <w:szCs w:val="28"/>
              </w:rPr>
            </w:pPr>
            <w:r>
              <w:rPr>
                <w:sz w:val="28"/>
                <w:szCs w:val="28"/>
              </w:rPr>
              <w:t xml:space="preserve">Исполнитель должен смонтировать механический переключатель (тумблер) в защитном корпусе от случайного нажатия. Место установки тумблера – внутри ниши стола возле места оператора (см. рис.) </w:t>
            </w:r>
          </w:p>
          <w:p w14:paraId="3A614681" w14:textId="77777777" w:rsidR="00BF3AA5" w:rsidRDefault="00A226CC" w:rsidP="00BF3AA5">
            <w:pPr>
              <w:ind w:left="70" w:hanging="32"/>
              <w:jc w:val="center"/>
              <w:rPr>
                <w:sz w:val="28"/>
                <w:szCs w:val="28"/>
              </w:rPr>
            </w:pPr>
            <w:r>
              <w:rPr>
                <w:noProof/>
                <w:sz w:val="28"/>
                <w:szCs w:val="28"/>
              </w:rPr>
              <w:drawing>
                <wp:inline distT="0" distB="0" distL="0" distR="0" wp14:anchorId="5F276804" wp14:editId="05CE3B85">
                  <wp:extent cx="3528884" cy="2131959"/>
                  <wp:effectExtent l="0" t="0" r="1905"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43962" cy="2141068"/>
                          </a:xfrm>
                          <a:prstGeom prst="rect">
                            <a:avLst/>
                          </a:prstGeom>
                        </pic:spPr>
                      </pic:pic>
                    </a:graphicData>
                  </a:graphic>
                </wp:inline>
              </w:drawing>
            </w:r>
          </w:p>
          <w:p w14:paraId="40DA8A58" w14:textId="77777777" w:rsidR="00BF3AA5" w:rsidRDefault="00A226CC" w:rsidP="00BF3AA5">
            <w:pPr>
              <w:ind w:firstLine="883"/>
              <w:rPr>
                <w:sz w:val="28"/>
                <w:szCs w:val="28"/>
              </w:rPr>
            </w:pPr>
            <w:r>
              <w:rPr>
                <w:sz w:val="28"/>
                <w:szCs w:val="28"/>
              </w:rPr>
              <w:t>Механический переключатель (тумблер) будет обеспечивать переключение между основной СМК и резервной СМК.</w:t>
            </w:r>
          </w:p>
          <w:p w14:paraId="1AFA36C0" w14:textId="77777777" w:rsidR="00BF3AA5" w:rsidRPr="002172A8" w:rsidRDefault="00A226CC" w:rsidP="00BF3AA5">
            <w:pPr>
              <w:ind w:firstLine="883"/>
              <w:rPr>
                <w:sz w:val="28"/>
                <w:szCs w:val="28"/>
              </w:rPr>
            </w:pPr>
            <w:r>
              <w:rPr>
                <w:sz w:val="28"/>
                <w:szCs w:val="28"/>
              </w:rPr>
              <w:t>Переключение с основной СМК на резервный СМК не должно превышать 5 секунд с момента нажатия тумблера.</w:t>
            </w:r>
          </w:p>
        </w:tc>
      </w:tr>
      <w:tr w:rsidR="00BF3AA5" w14:paraId="5F4D2F91" w14:textId="77777777" w:rsidTr="00BF3AA5">
        <w:tc>
          <w:tcPr>
            <w:tcW w:w="846" w:type="dxa"/>
            <w:vAlign w:val="center"/>
          </w:tcPr>
          <w:p w14:paraId="55322970" w14:textId="77777777" w:rsidR="00BF3AA5" w:rsidRDefault="00A226CC" w:rsidP="00BF3AA5">
            <w:pPr>
              <w:rPr>
                <w:sz w:val="28"/>
                <w:szCs w:val="28"/>
              </w:rPr>
            </w:pPr>
            <w:r>
              <w:rPr>
                <w:sz w:val="28"/>
                <w:szCs w:val="28"/>
              </w:rPr>
              <w:lastRenderedPageBreak/>
              <w:t xml:space="preserve"> 3</w:t>
            </w:r>
          </w:p>
        </w:tc>
        <w:tc>
          <w:tcPr>
            <w:tcW w:w="8901" w:type="dxa"/>
            <w:vAlign w:val="center"/>
          </w:tcPr>
          <w:p w14:paraId="006C8C40" w14:textId="77777777" w:rsidR="00BF3AA5" w:rsidRPr="000773FD" w:rsidRDefault="00A226CC" w:rsidP="00BF3AA5">
            <w:pPr>
              <w:contextualSpacing/>
              <w:jc w:val="both"/>
              <w:rPr>
                <w:sz w:val="28"/>
                <w:szCs w:val="28"/>
              </w:rPr>
            </w:pPr>
            <w:r>
              <w:rPr>
                <w:b/>
                <w:sz w:val="28"/>
                <w:szCs w:val="28"/>
              </w:rPr>
              <w:t>Работы по пуско-наладке</w:t>
            </w:r>
          </w:p>
        </w:tc>
      </w:tr>
      <w:tr w:rsidR="00BF3AA5" w14:paraId="3FBFF013" w14:textId="77777777" w:rsidTr="00BF3AA5">
        <w:tc>
          <w:tcPr>
            <w:tcW w:w="846" w:type="dxa"/>
            <w:vAlign w:val="center"/>
          </w:tcPr>
          <w:p w14:paraId="2F26AFFC" w14:textId="77777777" w:rsidR="00BF3AA5" w:rsidRPr="00294E29" w:rsidRDefault="00A226CC" w:rsidP="00BF3AA5">
            <w:pPr>
              <w:rPr>
                <w:sz w:val="28"/>
                <w:szCs w:val="28"/>
              </w:rPr>
            </w:pPr>
            <w:r>
              <w:rPr>
                <w:sz w:val="28"/>
                <w:szCs w:val="28"/>
              </w:rPr>
              <w:t>3.1</w:t>
            </w:r>
          </w:p>
        </w:tc>
        <w:tc>
          <w:tcPr>
            <w:tcW w:w="8901" w:type="dxa"/>
            <w:vAlign w:val="center"/>
          </w:tcPr>
          <w:p w14:paraId="7A3A2179" w14:textId="77777777" w:rsidR="00BF3AA5" w:rsidRPr="00294E29" w:rsidRDefault="00A226CC" w:rsidP="00A226CC">
            <w:pPr>
              <w:pStyle w:val="aff6"/>
              <w:numPr>
                <w:ilvl w:val="0"/>
                <w:numId w:val="27"/>
              </w:numPr>
              <w:suppressAutoHyphens w:val="0"/>
              <w:ind w:left="0" w:firstLine="921"/>
              <w:contextualSpacing/>
              <w:jc w:val="both"/>
              <w:rPr>
                <w:sz w:val="28"/>
                <w:szCs w:val="28"/>
              </w:rPr>
            </w:pPr>
            <w:r>
              <w:rPr>
                <w:sz w:val="28"/>
                <w:szCs w:val="28"/>
              </w:rPr>
              <w:t>Исполнитель должен выполнить пуско-наладку смонтированного Оборудования, подразумевающую следующие действия:</w:t>
            </w:r>
          </w:p>
          <w:p w14:paraId="23231160" w14:textId="77777777" w:rsidR="00BF3AA5" w:rsidRPr="00294E29" w:rsidRDefault="00A226CC" w:rsidP="00A226CC">
            <w:pPr>
              <w:pStyle w:val="aff6"/>
              <w:numPr>
                <w:ilvl w:val="0"/>
                <w:numId w:val="27"/>
              </w:numPr>
              <w:suppressAutoHyphens w:val="0"/>
              <w:ind w:left="0" w:firstLine="921"/>
              <w:contextualSpacing/>
              <w:jc w:val="both"/>
              <w:rPr>
                <w:sz w:val="28"/>
                <w:szCs w:val="28"/>
              </w:rPr>
            </w:pPr>
            <w:r>
              <w:rPr>
                <w:sz w:val="28"/>
                <w:szCs w:val="28"/>
              </w:rPr>
              <w:t>Установка и настройка Оборудования с последующим запуском;</w:t>
            </w:r>
          </w:p>
          <w:p w14:paraId="135E5171" w14:textId="77777777" w:rsidR="00BF3AA5" w:rsidRPr="00294E29" w:rsidRDefault="00A226CC" w:rsidP="00A226CC">
            <w:pPr>
              <w:pStyle w:val="aff6"/>
              <w:numPr>
                <w:ilvl w:val="0"/>
                <w:numId w:val="27"/>
              </w:numPr>
              <w:suppressAutoHyphens w:val="0"/>
              <w:ind w:left="0" w:firstLine="921"/>
              <w:contextualSpacing/>
              <w:jc w:val="both"/>
              <w:rPr>
                <w:sz w:val="28"/>
                <w:szCs w:val="28"/>
              </w:rPr>
            </w:pPr>
            <w:r>
              <w:rPr>
                <w:sz w:val="28"/>
                <w:szCs w:val="28"/>
              </w:rPr>
              <w:t>Применение списков конфигурационных команд;</w:t>
            </w:r>
          </w:p>
          <w:p w14:paraId="24670D0E" w14:textId="77777777" w:rsidR="00BF3AA5" w:rsidRPr="00CF23F9" w:rsidRDefault="00A226CC" w:rsidP="00A226CC">
            <w:pPr>
              <w:pStyle w:val="aff6"/>
              <w:numPr>
                <w:ilvl w:val="0"/>
                <w:numId w:val="27"/>
              </w:numPr>
              <w:suppressAutoHyphens w:val="0"/>
              <w:ind w:left="0" w:firstLine="921"/>
              <w:contextualSpacing/>
              <w:jc w:val="both"/>
              <w:rPr>
                <w:sz w:val="28"/>
                <w:szCs w:val="28"/>
              </w:rPr>
            </w:pPr>
            <w:r>
              <w:rPr>
                <w:sz w:val="28"/>
                <w:szCs w:val="28"/>
              </w:rPr>
              <w:t>Коммутация линий связи.</w:t>
            </w:r>
          </w:p>
          <w:p w14:paraId="206CA3FC" w14:textId="77777777" w:rsidR="00BF3AA5" w:rsidRPr="00294E29" w:rsidRDefault="00A226CC" w:rsidP="00A226CC">
            <w:pPr>
              <w:pStyle w:val="aff6"/>
              <w:numPr>
                <w:ilvl w:val="0"/>
                <w:numId w:val="27"/>
              </w:numPr>
              <w:suppressAutoHyphens w:val="0"/>
              <w:ind w:left="0" w:firstLine="921"/>
              <w:contextualSpacing/>
              <w:jc w:val="both"/>
              <w:rPr>
                <w:sz w:val="28"/>
                <w:szCs w:val="28"/>
              </w:rPr>
            </w:pPr>
            <w:r>
              <w:rPr>
                <w:sz w:val="28"/>
                <w:szCs w:val="28"/>
              </w:rPr>
              <w:lastRenderedPageBreak/>
              <w:t>Исполнитель должен выполнить пуско-наладку новых единиц программного обеспечения (далее – ПО), подразумевающую следующие действия:</w:t>
            </w:r>
          </w:p>
          <w:p w14:paraId="02DBC27B" w14:textId="77777777" w:rsidR="00BF3AA5" w:rsidRPr="00294E29" w:rsidRDefault="00A226CC" w:rsidP="00A226CC">
            <w:pPr>
              <w:pStyle w:val="aff6"/>
              <w:numPr>
                <w:ilvl w:val="0"/>
                <w:numId w:val="27"/>
              </w:numPr>
              <w:suppressAutoHyphens w:val="0"/>
              <w:ind w:left="0" w:firstLine="921"/>
              <w:contextualSpacing/>
              <w:jc w:val="both"/>
              <w:rPr>
                <w:sz w:val="28"/>
                <w:szCs w:val="28"/>
              </w:rPr>
            </w:pPr>
            <w:r>
              <w:rPr>
                <w:sz w:val="28"/>
                <w:szCs w:val="28"/>
              </w:rPr>
              <w:t>Установка в существующую инфраструктуру Заказчика;</w:t>
            </w:r>
          </w:p>
          <w:p w14:paraId="43C0AA8C" w14:textId="77777777" w:rsidR="00BF3AA5" w:rsidRPr="00294E29" w:rsidRDefault="00A226CC" w:rsidP="00A226CC">
            <w:pPr>
              <w:pStyle w:val="aff6"/>
              <w:numPr>
                <w:ilvl w:val="0"/>
                <w:numId w:val="27"/>
              </w:numPr>
              <w:suppressAutoHyphens w:val="0"/>
              <w:ind w:left="0" w:firstLine="921"/>
              <w:contextualSpacing/>
              <w:jc w:val="both"/>
              <w:rPr>
                <w:sz w:val="28"/>
                <w:szCs w:val="28"/>
              </w:rPr>
            </w:pPr>
            <w:r>
              <w:rPr>
                <w:sz w:val="28"/>
                <w:szCs w:val="28"/>
              </w:rPr>
              <w:t>Настройка ПО;</w:t>
            </w:r>
          </w:p>
          <w:p w14:paraId="515B89BD" w14:textId="77777777" w:rsidR="00BF3AA5" w:rsidRDefault="00A226CC" w:rsidP="00A226CC">
            <w:pPr>
              <w:pStyle w:val="aff6"/>
              <w:numPr>
                <w:ilvl w:val="0"/>
                <w:numId w:val="27"/>
              </w:numPr>
              <w:suppressAutoHyphens w:val="0"/>
              <w:ind w:left="0" w:firstLine="921"/>
              <w:contextualSpacing/>
              <w:jc w:val="both"/>
              <w:rPr>
                <w:sz w:val="28"/>
                <w:szCs w:val="28"/>
              </w:rPr>
            </w:pPr>
            <w:r>
              <w:rPr>
                <w:sz w:val="28"/>
                <w:szCs w:val="28"/>
              </w:rPr>
              <w:t>Сопряжение с потребителями и смежными системами.</w:t>
            </w:r>
          </w:p>
        </w:tc>
      </w:tr>
      <w:tr w:rsidR="00BF3AA5" w:rsidRPr="00090297" w14:paraId="5842FC30" w14:textId="77777777" w:rsidTr="00BF3AA5">
        <w:tc>
          <w:tcPr>
            <w:tcW w:w="846" w:type="dxa"/>
          </w:tcPr>
          <w:p w14:paraId="4169EFA1" w14:textId="77777777" w:rsidR="00BF3AA5" w:rsidRPr="00294E29" w:rsidRDefault="00A226CC" w:rsidP="00BF3AA5">
            <w:pPr>
              <w:rPr>
                <w:sz w:val="28"/>
                <w:szCs w:val="28"/>
              </w:rPr>
            </w:pPr>
            <w:r>
              <w:rPr>
                <w:sz w:val="28"/>
                <w:szCs w:val="28"/>
              </w:rPr>
              <w:lastRenderedPageBreak/>
              <w:t>3.2</w:t>
            </w:r>
          </w:p>
        </w:tc>
        <w:tc>
          <w:tcPr>
            <w:tcW w:w="8901" w:type="dxa"/>
            <w:vAlign w:val="center"/>
          </w:tcPr>
          <w:p w14:paraId="181ACE74" w14:textId="77777777" w:rsidR="00BF3AA5" w:rsidRPr="00294E29" w:rsidRDefault="00A226CC" w:rsidP="00BF3AA5">
            <w:pPr>
              <w:ind w:firstLine="921"/>
              <w:jc w:val="both"/>
              <w:rPr>
                <w:sz w:val="28"/>
                <w:szCs w:val="28"/>
              </w:rPr>
            </w:pPr>
            <w:r>
              <w:rPr>
                <w:sz w:val="28"/>
                <w:szCs w:val="28"/>
              </w:rPr>
              <w:t>Исполнитель должен обеспечить присутствие выделенного инженера на площадке Заказчика на период опытной эксплуатации.</w:t>
            </w:r>
          </w:p>
          <w:p w14:paraId="576EFF3F" w14:textId="1009E4B9" w:rsidR="00BF3AA5" w:rsidRPr="00CF23F9" w:rsidRDefault="00A226CC" w:rsidP="00BF3AA5">
            <w:pPr>
              <w:ind w:firstLine="921"/>
              <w:jc w:val="both"/>
              <w:rPr>
                <w:sz w:val="28"/>
                <w:szCs w:val="28"/>
              </w:rPr>
            </w:pPr>
            <w:r>
              <w:rPr>
                <w:sz w:val="28"/>
                <w:szCs w:val="28"/>
              </w:rPr>
              <w:t xml:space="preserve">Продолжительность периода опытной эксплуатации – 10 </w:t>
            </w:r>
            <w:r w:rsidR="00176694">
              <w:rPr>
                <w:sz w:val="28"/>
                <w:szCs w:val="28"/>
              </w:rPr>
              <w:t xml:space="preserve">рабочих </w:t>
            </w:r>
            <w:r>
              <w:rPr>
                <w:sz w:val="28"/>
                <w:szCs w:val="28"/>
              </w:rPr>
              <w:t>дней с момента успешного завершения этапов 1.1-1.5, 2.1, 2.2, 3.1.</w:t>
            </w:r>
          </w:p>
        </w:tc>
      </w:tr>
      <w:tr w:rsidR="00BF3AA5" w:rsidRPr="00090297" w14:paraId="7E0BA75D" w14:textId="77777777" w:rsidTr="00BF3AA5">
        <w:tc>
          <w:tcPr>
            <w:tcW w:w="846" w:type="dxa"/>
          </w:tcPr>
          <w:p w14:paraId="1CD19149" w14:textId="77777777" w:rsidR="00BF3AA5" w:rsidRPr="00294E29" w:rsidRDefault="00A226CC" w:rsidP="00BF3AA5">
            <w:pPr>
              <w:rPr>
                <w:sz w:val="28"/>
                <w:szCs w:val="28"/>
              </w:rPr>
            </w:pPr>
            <w:r>
              <w:rPr>
                <w:sz w:val="28"/>
                <w:szCs w:val="28"/>
              </w:rPr>
              <w:t>3.3</w:t>
            </w:r>
          </w:p>
        </w:tc>
        <w:tc>
          <w:tcPr>
            <w:tcW w:w="8901" w:type="dxa"/>
            <w:vAlign w:val="center"/>
          </w:tcPr>
          <w:p w14:paraId="2EBF5AD0" w14:textId="77777777" w:rsidR="00BF3AA5" w:rsidRPr="00294E29" w:rsidRDefault="00A226CC" w:rsidP="00BF3AA5">
            <w:pPr>
              <w:ind w:firstLine="921"/>
              <w:rPr>
                <w:sz w:val="28"/>
                <w:szCs w:val="28"/>
              </w:rPr>
            </w:pPr>
            <w:r>
              <w:rPr>
                <w:sz w:val="28"/>
                <w:szCs w:val="28"/>
              </w:rPr>
              <w:t xml:space="preserve">Заказчик должен провести приёмо-сдаточные испытания согласно ПМИ, при полном содействии Исполнителя. </w:t>
            </w:r>
          </w:p>
        </w:tc>
      </w:tr>
    </w:tbl>
    <w:p w14:paraId="202097C5" w14:textId="77777777" w:rsidR="00BF3AA5" w:rsidRPr="00FE6561" w:rsidRDefault="00BF3AA5" w:rsidP="00BF3AA5">
      <w:pPr>
        <w:pBdr>
          <w:top w:val="nil"/>
          <w:left w:val="nil"/>
          <w:bottom w:val="nil"/>
          <w:right w:val="nil"/>
          <w:between w:val="nil"/>
        </w:pBdr>
        <w:jc w:val="both"/>
        <w:rPr>
          <w:b/>
          <w:bCs/>
          <w:sz w:val="28"/>
          <w:szCs w:val="28"/>
        </w:rPr>
      </w:pPr>
    </w:p>
    <w:p w14:paraId="1D6B1325" w14:textId="72DE526F" w:rsidR="00BF3AA5" w:rsidRPr="00294E29" w:rsidRDefault="00A226CC" w:rsidP="00BF3AA5">
      <w:pPr>
        <w:ind w:firstLine="851"/>
        <w:jc w:val="both"/>
        <w:rPr>
          <w:sz w:val="28"/>
          <w:szCs w:val="28"/>
        </w:rPr>
      </w:pPr>
      <w:r>
        <w:rPr>
          <w:sz w:val="28"/>
          <w:szCs w:val="28"/>
        </w:rPr>
        <w:t xml:space="preserve">Исполнитель в рамках гарантийных обязательств по </w:t>
      </w:r>
      <w:r w:rsidR="001874BD">
        <w:rPr>
          <w:sz w:val="28"/>
          <w:szCs w:val="28"/>
        </w:rPr>
        <w:t>д</w:t>
      </w:r>
      <w:r>
        <w:rPr>
          <w:sz w:val="28"/>
          <w:szCs w:val="28"/>
        </w:rPr>
        <w:t>оговору должен обеспечить присутствие выделенного инженера на площадке Заказчика на период промышленной эксплуатации.</w:t>
      </w:r>
    </w:p>
    <w:p w14:paraId="2FCA3D39" w14:textId="4101195C" w:rsidR="00BF3AA5" w:rsidRDefault="00A226CC" w:rsidP="00BF3AA5">
      <w:pPr>
        <w:ind w:firstLine="851"/>
        <w:jc w:val="both"/>
        <w:rPr>
          <w:sz w:val="28"/>
          <w:szCs w:val="28"/>
        </w:rPr>
      </w:pPr>
      <w:r>
        <w:rPr>
          <w:sz w:val="28"/>
          <w:szCs w:val="28"/>
        </w:rPr>
        <w:t xml:space="preserve">Продолжительность периода промышленной эксплуатации – 10 </w:t>
      </w:r>
      <w:r w:rsidR="00A82063">
        <w:rPr>
          <w:sz w:val="28"/>
          <w:szCs w:val="28"/>
        </w:rPr>
        <w:t xml:space="preserve">рабочих </w:t>
      </w:r>
      <w:r>
        <w:rPr>
          <w:sz w:val="28"/>
          <w:szCs w:val="28"/>
        </w:rPr>
        <w:t>дней с даты подписания Сторонами акта сдачи-приемки выполненных Работ.</w:t>
      </w:r>
    </w:p>
    <w:p w14:paraId="7C9B71D2" w14:textId="77777777" w:rsidR="00BF3AA5" w:rsidRDefault="00BF3AA5" w:rsidP="00BF3AA5">
      <w:pPr>
        <w:ind w:firstLine="851"/>
        <w:jc w:val="both"/>
        <w:rPr>
          <w:sz w:val="28"/>
          <w:szCs w:val="28"/>
        </w:rPr>
      </w:pPr>
    </w:p>
    <w:p w14:paraId="726A7561" w14:textId="77777777" w:rsidR="00BF3AA5" w:rsidRDefault="00A226CC" w:rsidP="00BF3AA5">
      <w:pPr>
        <w:ind w:firstLine="851"/>
        <w:jc w:val="both"/>
        <w:rPr>
          <w:sz w:val="28"/>
          <w:szCs w:val="28"/>
        </w:rPr>
      </w:pPr>
      <w:r>
        <w:rPr>
          <w:sz w:val="28"/>
          <w:szCs w:val="28"/>
        </w:rPr>
        <w:t>Гарантийный срок на результаты Работ по настоящему Договору - 12 (двенадцать) месяцев с даты подписания акта сдачи-приемки выполненных Работ.</w:t>
      </w:r>
    </w:p>
    <w:p w14:paraId="7926003F" w14:textId="77777777" w:rsidR="00BF3AA5" w:rsidRDefault="00A226CC" w:rsidP="00A226CC">
      <w:pPr>
        <w:pStyle w:val="aff6"/>
        <w:numPr>
          <w:ilvl w:val="0"/>
          <w:numId w:val="31"/>
        </w:numPr>
        <w:pBdr>
          <w:top w:val="nil"/>
          <w:left w:val="nil"/>
          <w:bottom w:val="nil"/>
          <w:right w:val="nil"/>
          <w:between w:val="nil"/>
        </w:pBdr>
        <w:tabs>
          <w:tab w:val="clear" w:pos="450"/>
        </w:tabs>
        <w:suppressAutoHyphens w:val="0"/>
        <w:ind w:left="0" w:firstLine="851"/>
        <w:rPr>
          <w:b/>
          <w:bCs/>
          <w:sz w:val="28"/>
          <w:szCs w:val="28"/>
        </w:rPr>
      </w:pPr>
      <w:r>
        <w:rPr>
          <w:b/>
          <w:bCs/>
          <w:sz w:val="28"/>
          <w:szCs w:val="28"/>
        </w:rPr>
        <w:t>Требование к Оборудованию.</w:t>
      </w:r>
    </w:p>
    <w:p w14:paraId="41E47463" w14:textId="77777777" w:rsidR="00BF3AA5" w:rsidRDefault="00A226CC" w:rsidP="00BF3AA5">
      <w:pPr>
        <w:ind w:firstLine="709"/>
        <w:jc w:val="both"/>
        <w:rPr>
          <w:bCs/>
          <w:sz w:val="28"/>
          <w:szCs w:val="28"/>
        </w:rPr>
      </w:pPr>
      <w:r>
        <w:rPr>
          <w:bCs/>
          <w:sz w:val="28"/>
          <w:szCs w:val="28"/>
        </w:rPr>
        <w:t>Спецификация Оборудования</w:t>
      </w:r>
      <w:r>
        <w:rPr>
          <w:rStyle w:val="af6"/>
          <w:bCs/>
          <w:sz w:val="28"/>
          <w:szCs w:val="28"/>
        </w:rPr>
        <w:footnoteReference w:id="3"/>
      </w:r>
      <w:r>
        <w:rPr>
          <w:bCs/>
          <w:sz w:val="28"/>
          <w:szCs w:val="28"/>
        </w:rPr>
        <w:t xml:space="preserve"> и материалов, используемого Исполнителем при выполнении Работ формируется в соответствии с техническими требованиями к поставляемому оборудованию, указанными в ПИР СМЗ ТК. </w:t>
      </w:r>
    </w:p>
    <w:p w14:paraId="7451CB69" w14:textId="77777777" w:rsidR="00BF3AA5" w:rsidRPr="001F0DFF" w:rsidRDefault="00A226CC" w:rsidP="00BF3AA5">
      <w:pPr>
        <w:ind w:firstLine="709"/>
        <w:jc w:val="both"/>
        <w:rPr>
          <w:bCs/>
          <w:sz w:val="28"/>
          <w:szCs w:val="28"/>
        </w:rPr>
      </w:pPr>
      <w:r>
        <w:rPr>
          <w:bCs/>
          <w:sz w:val="28"/>
          <w:szCs w:val="28"/>
        </w:rPr>
        <w:t xml:space="preserve">Исполнитель должен иметь партнерские сертификаты или авторизованные письма на Оборудование, которое будет выбрано согласно требованиям в соответствии с техническими требованиями к поставляемому оборудованию, указанными в ПИР СМЗ </w:t>
      </w:r>
      <w:proofErr w:type="gramStart"/>
      <w:r>
        <w:rPr>
          <w:bCs/>
          <w:sz w:val="28"/>
          <w:szCs w:val="28"/>
        </w:rPr>
        <w:t>ТК  (</w:t>
      </w:r>
      <w:proofErr w:type="gramEnd"/>
      <w:r>
        <w:rPr>
          <w:bCs/>
          <w:sz w:val="28"/>
          <w:szCs w:val="28"/>
        </w:rPr>
        <w:t>подтверждается копиями сертификатов, писем).</w:t>
      </w:r>
    </w:p>
    <w:p w14:paraId="00F565FF" w14:textId="77777777" w:rsidR="00BF3AA5" w:rsidRPr="00E243A6" w:rsidRDefault="00A226CC" w:rsidP="00BF3AA5">
      <w:pPr>
        <w:ind w:firstLine="851"/>
        <w:jc w:val="both"/>
        <w:rPr>
          <w:sz w:val="28"/>
          <w:szCs w:val="28"/>
        </w:rPr>
      </w:pPr>
      <w:r>
        <w:rPr>
          <w:sz w:val="28"/>
          <w:szCs w:val="28"/>
        </w:rPr>
        <w:t xml:space="preserve">Качество оборудования должно соответствовать техническому регламенту Таможенного союза - ТР Т 004/2011 «О безопасности </w:t>
      </w:r>
      <w:proofErr w:type="spellStart"/>
      <w:r>
        <w:rPr>
          <w:sz w:val="28"/>
          <w:szCs w:val="28"/>
        </w:rPr>
        <w:t>низковольтового</w:t>
      </w:r>
      <w:proofErr w:type="spellEnd"/>
      <w:r>
        <w:rPr>
          <w:sz w:val="28"/>
          <w:szCs w:val="28"/>
        </w:rPr>
        <w:t xml:space="preserve"> оборудования», ТР ТС: 020/2011</w:t>
      </w:r>
      <w:r>
        <w:t xml:space="preserve"> </w:t>
      </w:r>
      <w:r>
        <w:rPr>
          <w:sz w:val="28"/>
          <w:szCs w:val="28"/>
        </w:rPr>
        <w:t>и условиям настоящего Технического задания.</w:t>
      </w:r>
    </w:p>
    <w:p w14:paraId="61569C03" w14:textId="77777777" w:rsidR="00BF3AA5" w:rsidRPr="00E243A6" w:rsidRDefault="00A226CC" w:rsidP="00BF3AA5">
      <w:pPr>
        <w:ind w:firstLine="851"/>
        <w:jc w:val="both"/>
        <w:rPr>
          <w:sz w:val="28"/>
          <w:szCs w:val="28"/>
        </w:rPr>
      </w:pPr>
      <w:r>
        <w:rPr>
          <w:sz w:val="28"/>
          <w:szCs w:val="28"/>
        </w:rPr>
        <w:t>Исполнитель должен гарантировать, что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и обременений.</w:t>
      </w:r>
    </w:p>
    <w:p w14:paraId="52ABF7A8" w14:textId="77777777" w:rsidR="00BF3AA5" w:rsidRPr="00E243A6" w:rsidRDefault="00A226CC" w:rsidP="00BF3AA5">
      <w:pPr>
        <w:ind w:firstLine="851"/>
        <w:jc w:val="both"/>
        <w:rPr>
          <w:sz w:val="28"/>
          <w:szCs w:val="28"/>
        </w:rPr>
      </w:pPr>
      <w:r>
        <w:rPr>
          <w:sz w:val="28"/>
          <w:szCs w:val="28"/>
        </w:rPr>
        <w:t>Оборудование должно быть не восстановленным и не собранным из восстановленных компонентов, выпускаться серийно, быть изготовленным не ранее 2018 года. Оборудование не должно иметь внешних и внутренних повреждений.</w:t>
      </w:r>
    </w:p>
    <w:p w14:paraId="2A48C1CC" w14:textId="77777777" w:rsidR="00BF3AA5" w:rsidRPr="00E243A6" w:rsidRDefault="00A226CC" w:rsidP="00BF3AA5">
      <w:pPr>
        <w:ind w:firstLine="851"/>
        <w:jc w:val="both"/>
        <w:rPr>
          <w:sz w:val="28"/>
          <w:szCs w:val="28"/>
        </w:rPr>
      </w:pPr>
      <w:r>
        <w:rPr>
          <w:sz w:val="28"/>
          <w:szCs w:val="28"/>
        </w:rPr>
        <w:lastRenderedPageBreak/>
        <w:t>Оборудование должно быть безопасным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14:paraId="443F79D0" w14:textId="77777777" w:rsidR="00BF3AA5" w:rsidRPr="00E243A6" w:rsidRDefault="00A226CC" w:rsidP="00BF3AA5">
      <w:pPr>
        <w:ind w:firstLine="851"/>
        <w:jc w:val="both"/>
        <w:rPr>
          <w:sz w:val="28"/>
          <w:szCs w:val="28"/>
        </w:rPr>
      </w:pPr>
      <w:r>
        <w:rPr>
          <w:sz w:val="28"/>
          <w:szCs w:val="28"/>
        </w:rPr>
        <w:t>Все Оборудование должно быть работоспособным и обеспечивать предусмотренную производителем функциональность. В комплекте должны быть включены все необходимые для полнофункционального использования Оборудования, в СМК ТК, включая:</w:t>
      </w:r>
    </w:p>
    <w:p w14:paraId="5230FE12" w14:textId="77777777" w:rsidR="00BF3AA5" w:rsidRPr="00E243A6" w:rsidRDefault="00A226CC" w:rsidP="00862538">
      <w:pPr>
        <w:numPr>
          <w:ilvl w:val="0"/>
          <w:numId w:val="24"/>
        </w:numPr>
        <w:suppressAutoHyphens w:val="0"/>
        <w:spacing w:after="160" w:line="259" w:lineRule="auto"/>
        <w:ind w:left="0" w:firstLine="709"/>
        <w:contextualSpacing/>
        <w:jc w:val="both"/>
        <w:rPr>
          <w:sz w:val="28"/>
          <w:szCs w:val="28"/>
        </w:rPr>
      </w:pPr>
      <w:r>
        <w:rPr>
          <w:sz w:val="28"/>
          <w:szCs w:val="28"/>
        </w:rPr>
        <w:t>Интерфейсные кабели-переходники;</w:t>
      </w:r>
    </w:p>
    <w:p w14:paraId="317BC429" w14:textId="6F604892" w:rsidR="00862538" w:rsidRPr="00862538" w:rsidRDefault="00A226CC" w:rsidP="00862538">
      <w:pPr>
        <w:numPr>
          <w:ilvl w:val="0"/>
          <w:numId w:val="24"/>
        </w:numPr>
        <w:suppressAutoHyphens w:val="0"/>
        <w:spacing w:after="160" w:line="259" w:lineRule="auto"/>
        <w:ind w:left="0" w:firstLine="709"/>
        <w:contextualSpacing/>
        <w:jc w:val="both"/>
        <w:rPr>
          <w:sz w:val="28"/>
          <w:szCs w:val="28"/>
        </w:rPr>
      </w:pPr>
      <w:r w:rsidRPr="00862538">
        <w:rPr>
          <w:sz w:val="28"/>
          <w:szCs w:val="28"/>
        </w:rPr>
        <w:t>Кабели аудио и видео сигнала;</w:t>
      </w:r>
    </w:p>
    <w:p w14:paraId="787A7762" w14:textId="3ACEFAE4" w:rsidR="00BF3AA5" w:rsidRPr="00862538" w:rsidRDefault="00A226CC" w:rsidP="00862538">
      <w:pPr>
        <w:numPr>
          <w:ilvl w:val="0"/>
          <w:numId w:val="24"/>
        </w:numPr>
        <w:suppressAutoHyphens w:val="0"/>
        <w:spacing w:after="160" w:line="259" w:lineRule="auto"/>
        <w:ind w:left="0" w:firstLine="709"/>
        <w:contextualSpacing/>
        <w:jc w:val="both"/>
        <w:rPr>
          <w:sz w:val="28"/>
          <w:szCs w:val="28"/>
        </w:rPr>
      </w:pPr>
      <w:r w:rsidRPr="00862538">
        <w:rPr>
          <w:sz w:val="28"/>
          <w:szCs w:val="28"/>
          <w:lang w:val="en-US"/>
        </w:rPr>
        <w:t>Flash</w:t>
      </w:r>
      <w:r w:rsidRPr="00862538">
        <w:rPr>
          <w:sz w:val="28"/>
          <w:szCs w:val="28"/>
        </w:rPr>
        <w:t xml:space="preserve"> накопитель с драйверами, необходимыми для полнофункционального использования Оборудования.</w:t>
      </w:r>
    </w:p>
    <w:p w14:paraId="0D42F18D" w14:textId="77777777" w:rsidR="00BF3AA5" w:rsidRDefault="00A226CC" w:rsidP="00BF3AA5">
      <w:pPr>
        <w:ind w:firstLine="851"/>
        <w:jc w:val="both"/>
        <w:rPr>
          <w:sz w:val="28"/>
          <w:szCs w:val="28"/>
        </w:rPr>
      </w:pPr>
      <w:r>
        <w:rPr>
          <w:sz w:val="28"/>
          <w:szCs w:val="28"/>
        </w:rPr>
        <w:t>Оборудование в момент доставки и установки при проведении Работ в случае обязательной сертификации должно иметь сертификаты соответствия и сертификаты качества.</w:t>
      </w:r>
    </w:p>
    <w:p w14:paraId="5C3966F1" w14:textId="4361AC82" w:rsidR="00BF3AA5" w:rsidRPr="00DE54D3" w:rsidRDefault="00A226CC" w:rsidP="00A226CC">
      <w:pPr>
        <w:pStyle w:val="aff6"/>
        <w:numPr>
          <w:ilvl w:val="0"/>
          <w:numId w:val="31"/>
        </w:numPr>
        <w:tabs>
          <w:tab w:val="clear" w:pos="450"/>
        </w:tabs>
        <w:suppressAutoHyphens w:val="0"/>
        <w:ind w:left="0" w:firstLine="709"/>
        <w:jc w:val="both"/>
        <w:rPr>
          <w:sz w:val="28"/>
          <w:szCs w:val="28"/>
        </w:rPr>
      </w:pPr>
      <w:r>
        <w:rPr>
          <w:b/>
          <w:bCs/>
          <w:sz w:val="28"/>
          <w:szCs w:val="28"/>
        </w:rPr>
        <w:t>Наименования и технические характеристики поставляемого оборудования.</w:t>
      </w:r>
    </w:p>
    <w:p w14:paraId="1523BD4A" w14:textId="0CF67E00" w:rsidR="00714922" w:rsidRPr="00DE54D3" w:rsidRDefault="00714922" w:rsidP="00DE54D3">
      <w:pPr>
        <w:pStyle w:val="aff6"/>
        <w:suppressAutoHyphens w:val="0"/>
        <w:ind w:left="0" w:firstLine="851"/>
        <w:jc w:val="both"/>
        <w:rPr>
          <w:sz w:val="32"/>
          <w:szCs w:val="28"/>
        </w:rPr>
      </w:pPr>
      <w:r w:rsidRPr="00DE54D3">
        <w:rPr>
          <w:color w:val="000000"/>
          <w:sz w:val="28"/>
        </w:rPr>
        <w:t>Исполнитель имеет право предоставить альтернативное оборудование (или решение) ориентируясь на Спецификацию в</w:t>
      </w:r>
      <w:r>
        <w:rPr>
          <w:color w:val="000000"/>
          <w:sz w:val="28"/>
        </w:rPr>
        <w:t xml:space="preserve"> таблице № 2</w:t>
      </w:r>
      <w:r w:rsidRPr="00DE54D3">
        <w:rPr>
          <w:color w:val="000000"/>
          <w:sz w:val="28"/>
        </w:rPr>
        <w:t xml:space="preserve">. </w:t>
      </w:r>
      <w:r w:rsidR="009106D5" w:rsidRPr="009106D5">
        <w:rPr>
          <w:color w:val="000000"/>
          <w:sz w:val="28"/>
        </w:rPr>
        <w:t>В Заявке должны быть изложены условия, соответствующие требованиям технического задания</w:t>
      </w:r>
      <w:r w:rsidR="009106D5">
        <w:rPr>
          <w:color w:val="000000"/>
          <w:sz w:val="28"/>
        </w:rPr>
        <w:t xml:space="preserve"> или</w:t>
      </w:r>
      <w:r w:rsidR="009106D5" w:rsidRPr="009106D5">
        <w:rPr>
          <w:color w:val="000000"/>
          <w:sz w:val="28"/>
        </w:rPr>
        <w:t xml:space="preserve"> </w:t>
      </w:r>
      <w:r w:rsidR="009106D5">
        <w:rPr>
          <w:color w:val="000000"/>
          <w:sz w:val="28"/>
        </w:rPr>
        <w:t>альтернативные</w:t>
      </w:r>
      <w:r w:rsidR="009106D5" w:rsidRPr="009106D5">
        <w:rPr>
          <w:color w:val="000000"/>
          <w:sz w:val="28"/>
        </w:rPr>
        <w:t xml:space="preserve"> </w:t>
      </w:r>
      <w:r w:rsidR="003F3F2C">
        <w:rPr>
          <w:color w:val="000000"/>
          <w:sz w:val="28"/>
        </w:rPr>
        <w:t xml:space="preserve">не ухудшающие </w:t>
      </w:r>
      <w:r w:rsidR="009106D5" w:rsidRPr="009106D5">
        <w:rPr>
          <w:color w:val="000000"/>
          <w:sz w:val="28"/>
        </w:rPr>
        <w:t>функциональные и качественные характеристики</w:t>
      </w:r>
      <w:r w:rsidR="003F3F2C">
        <w:rPr>
          <w:color w:val="000000"/>
          <w:sz w:val="28"/>
        </w:rPr>
        <w:t xml:space="preserve"> оборудования</w:t>
      </w:r>
      <w:r w:rsidR="009106D5">
        <w:rPr>
          <w:color w:val="000000"/>
          <w:sz w:val="28"/>
        </w:rPr>
        <w:t xml:space="preserve">. </w:t>
      </w:r>
      <w:r w:rsidRPr="00DE54D3">
        <w:rPr>
          <w:color w:val="000000"/>
          <w:sz w:val="28"/>
        </w:rPr>
        <w:t>Оценку соответствия предложенного проектного решения требованиям Заказчика в случае отклонения характеристик от указанных в Спецификации производится последним самостоятельно</w:t>
      </w:r>
      <w:r>
        <w:rPr>
          <w:color w:val="000000"/>
          <w:sz w:val="28"/>
        </w:rPr>
        <w:t>.</w:t>
      </w:r>
    </w:p>
    <w:p w14:paraId="212F18A6" w14:textId="77777777" w:rsidR="00BF3AA5" w:rsidRDefault="00A226CC" w:rsidP="00BF3AA5">
      <w:pPr>
        <w:ind w:firstLine="851"/>
        <w:jc w:val="right"/>
        <w:rPr>
          <w:sz w:val="28"/>
          <w:szCs w:val="28"/>
        </w:rPr>
      </w:pPr>
      <w:r>
        <w:rPr>
          <w:sz w:val="28"/>
          <w:szCs w:val="28"/>
        </w:rPr>
        <w:t>Таблица №2</w:t>
      </w:r>
    </w:p>
    <w:tbl>
      <w:tblPr>
        <w:tblW w:w="0" w:type="auto"/>
        <w:jc w:val="center"/>
        <w:tblLook w:val="04A0" w:firstRow="1" w:lastRow="0" w:firstColumn="1" w:lastColumn="0" w:noHBand="0" w:noVBand="1"/>
      </w:tblPr>
      <w:tblGrid>
        <w:gridCol w:w="872"/>
        <w:gridCol w:w="2019"/>
        <w:gridCol w:w="1559"/>
        <w:gridCol w:w="2927"/>
        <w:gridCol w:w="2819"/>
      </w:tblGrid>
      <w:tr w:rsidR="00BF3AA5" w:rsidRPr="00087F90" w14:paraId="5A7A8D89" w14:textId="77777777" w:rsidTr="00061A81">
        <w:trPr>
          <w:trHeight w:val="190"/>
          <w:jc w:val="center"/>
        </w:trPr>
        <w:tc>
          <w:tcPr>
            <w:tcW w:w="8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D15DC4" w14:textId="77777777" w:rsidR="00BF3AA5" w:rsidRPr="00087F90" w:rsidRDefault="00A226CC" w:rsidP="00BF3AA5">
            <w:pPr>
              <w:rPr>
                <w:b/>
                <w:bCs/>
                <w:color w:val="000000"/>
              </w:rPr>
            </w:pPr>
            <w:r>
              <w:rPr>
                <w:b/>
                <w:bCs/>
                <w:color w:val="000000"/>
              </w:rPr>
              <w:t>№ п/п</w:t>
            </w:r>
          </w:p>
        </w:tc>
        <w:tc>
          <w:tcPr>
            <w:tcW w:w="20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06EA4A" w14:textId="77777777" w:rsidR="00BF3AA5" w:rsidRPr="00087F90" w:rsidRDefault="00A226CC" w:rsidP="00BF3AA5">
            <w:pPr>
              <w:rPr>
                <w:b/>
                <w:bCs/>
                <w:color w:val="000000"/>
              </w:rPr>
            </w:pPr>
            <w:r>
              <w:rPr>
                <w:b/>
                <w:bCs/>
                <w:color w:val="000000"/>
              </w:rPr>
              <w:t>Наименование</w:t>
            </w:r>
          </w:p>
        </w:tc>
        <w:tc>
          <w:tcPr>
            <w:tcW w:w="1559" w:type="dxa"/>
            <w:vMerge w:val="restart"/>
            <w:tcBorders>
              <w:top w:val="single" w:sz="4" w:space="0" w:color="auto"/>
              <w:left w:val="single" w:sz="4" w:space="0" w:color="auto"/>
              <w:right w:val="single" w:sz="4" w:space="0" w:color="auto"/>
            </w:tcBorders>
          </w:tcPr>
          <w:p w14:paraId="2956FAAA" w14:textId="77777777" w:rsidR="00BF3AA5" w:rsidRPr="00087F90" w:rsidRDefault="00A226CC" w:rsidP="00BF3AA5">
            <w:pPr>
              <w:rPr>
                <w:b/>
                <w:bCs/>
                <w:color w:val="000000"/>
              </w:rPr>
            </w:pPr>
            <w:r>
              <w:rPr>
                <w:b/>
                <w:bCs/>
                <w:color w:val="000000"/>
              </w:rPr>
              <w:t>Количество, шт.</w:t>
            </w:r>
          </w:p>
        </w:tc>
        <w:tc>
          <w:tcPr>
            <w:tcW w:w="57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DB272D" w14:textId="560D5E97" w:rsidR="00BF3AA5" w:rsidRPr="00087F90" w:rsidRDefault="00A226CC" w:rsidP="00BF3AA5">
            <w:pPr>
              <w:rPr>
                <w:b/>
                <w:bCs/>
                <w:color w:val="000000"/>
              </w:rPr>
            </w:pPr>
            <w:r>
              <w:rPr>
                <w:b/>
                <w:bCs/>
                <w:color w:val="000000"/>
              </w:rPr>
              <w:t>Требуемые технические характеристики</w:t>
            </w:r>
          </w:p>
        </w:tc>
      </w:tr>
      <w:tr w:rsidR="00BF3AA5" w:rsidRPr="00087F90" w14:paraId="2A4DA958" w14:textId="77777777" w:rsidTr="00061A81">
        <w:trPr>
          <w:trHeight w:val="190"/>
          <w:jc w:val="center"/>
        </w:trPr>
        <w:tc>
          <w:tcPr>
            <w:tcW w:w="872" w:type="dxa"/>
            <w:vMerge/>
            <w:tcBorders>
              <w:top w:val="single" w:sz="4" w:space="0" w:color="auto"/>
              <w:left w:val="single" w:sz="4" w:space="0" w:color="auto"/>
              <w:bottom w:val="single" w:sz="4" w:space="0" w:color="auto"/>
              <w:right w:val="single" w:sz="4" w:space="0" w:color="auto"/>
            </w:tcBorders>
            <w:hideMark/>
          </w:tcPr>
          <w:p w14:paraId="2A94B6B5" w14:textId="77777777" w:rsidR="00BF3AA5" w:rsidRPr="00087F90" w:rsidRDefault="00BF3AA5" w:rsidP="00BF3AA5">
            <w:pPr>
              <w:rPr>
                <w:b/>
                <w:bCs/>
                <w:color w:val="000000"/>
              </w:rPr>
            </w:pPr>
          </w:p>
        </w:tc>
        <w:tc>
          <w:tcPr>
            <w:tcW w:w="2019" w:type="dxa"/>
            <w:vMerge/>
            <w:tcBorders>
              <w:top w:val="single" w:sz="4" w:space="0" w:color="auto"/>
              <w:left w:val="single" w:sz="4" w:space="0" w:color="auto"/>
              <w:bottom w:val="single" w:sz="4" w:space="0" w:color="auto"/>
              <w:right w:val="single" w:sz="4" w:space="0" w:color="auto"/>
            </w:tcBorders>
            <w:hideMark/>
          </w:tcPr>
          <w:p w14:paraId="263213D9" w14:textId="77777777" w:rsidR="00BF3AA5" w:rsidRPr="00087F90" w:rsidRDefault="00BF3AA5" w:rsidP="00BF3AA5">
            <w:pPr>
              <w:rPr>
                <w:b/>
                <w:bCs/>
                <w:color w:val="000000"/>
              </w:rPr>
            </w:pPr>
          </w:p>
        </w:tc>
        <w:tc>
          <w:tcPr>
            <w:tcW w:w="1559" w:type="dxa"/>
            <w:vMerge/>
            <w:tcBorders>
              <w:left w:val="single" w:sz="4" w:space="0" w:color="auto"/>
              <w:bottom w:val="single" w:sz="4" w:space="0" w:color="auto"/>
              <w:right w:val="single" w:sz="4" w:space="0" w:color="auto"/>
            </w:tcBorders>
          </w:tcPr>
          <w:p w14:paraId="6A303A5B" w14:textId="77777777" w:rsidR="00BF3AA5" w:rsidRPr="00087F90" w:rsidRDefault="00BF3AA5" w:rsidP="00BF3AA5">
            <w:pPr>
              <w:rPr>
                <w:b/>
                <w:bCs/>
                <w:color w:val="000000"/>
              </w:rPr>
            </w:pPr>
          </w:p>
        </w:tc>
        <w:tc>
          <w:tcPr>
            <w:tcW w:w="2927" w:type="dxa"/>
            <w:tcBorders>
              <w:top w:val="nil"/>
              <w:left w:val="single" w:sz="4" w:space="0" w:color="auto"/>
              <w:bottom w:val="single" w:sz="4" w:space="0" w:color="auto"/>
              <w:right w:val="single" w:sz="4" w:space="0" w:color="auto"/>
            </w:tcBorders>
            <w:shd w:val="clear" w:color="auto" w:fill="auto"/>
            <w:vAlign w:val="center"/>
            <w:hideMark/>
          </w:tcPr>
          <w:p w14:paraId="573B9CAF" w14:textId="77777777" w:rsidR="00BF3AA5" w:rsidRPr="00087F90" w:rsidRDefault="00A226CC" w:rsidP="00BF3AA5">
            <w:pPr>
              <w:rPr>
                <w:b/>
                <w:bCs/>
                <w:color w:val="000000"/>
              </w:rPr>
            </w:pPr>
            <w:r>
              <w:rPr>
                <w:b/>
                <w:bCs/>
                <w:color w:val="000000"/>
              </w:rPr>
              <w:t>Требуемый параметр</w:t>
            </w:r>
          </w:p>
        </w:tc>
        <w:tc>
          <w:tcPr>
            <w:tcW w:w="2819" w:type="dxa"/>
            <w:tcBorders>
              <w:top w:val="nil"/>
              <w:left w:val="nil"/>
              <w:bottom w:val="single" w:sz="4" w:space="0" w:color="auto"/>
              <w:right w:val="single" w:sz="4" w:space="0" w:color="auto"/>
            </w:tcBorders>
            <w:shd w:val="clear" w:color="auto" w:fill="auto"/>
            <w:vAlign w:val="center"/>
            <w:hideMark/>
          </w:tcPr>
          <w:p w14:paraId="24F6C76F" w14:textId="77777777" w:rsidR="00BF3AA5" w:rsidRPr="00087F90" w:rsidRDefault="00A226CC" w:rsidP="00BF3AA5">
            <w:pPr>
              <w:rPr>
                <w:b/>
                <w:bCs/>
                <w:color w:val="000000"/>
              </w:rPr>
            </w:pPr>
            <w:r>
              <w:rPr>
                <w:b/>
                <w:bCs/>
                <w:color w:val="000000"/>
              </w:rPr>
              <w:t>Требуемое значение</w:t>
            </w:r>
          </w:p>
        </w:tc>
      </w:tr>
      <w:tr w:rsidR="00BF3AA5" w:rsidRPr="00087F90" w14:paraId="181B095B" w14:textId="77777777" w:rsidTr="00061A81">
        <w:trPr>
          <w:trHeight w:val="29"/>
          <w:jc w:val="center"/>
        </w:trPr>
        <w:tc>
          <w:tcPr>
            <w:tcW w:w="872" w:type="dxa"/>
            <w:vMerge w:val="restart"/>
            <w:tcBorders>
              <w:top w:val="single" w:sz="4" w:space="0" w:color="auto"/>
              <w:left w:val="single" w:sz="4" w:space="0" w:color="auto"/>
              <w:right w:val="single" w:sz="4" w:space="0" w:color="auto"/>
            </w:tcBorders>
          </w:tcPr>
          <w:p w14:paraId="00665B68" w14:textId="77777777" w:rsidR="00BF3AA5" w:rsidRPr="00087F90" w:rsidRDefault="00A226CC" w:rsidP="00BF3AA5">
            <w:pPr>
              <w:pStyle w:val="affa"/>
            </w:pPr>
            <w:r>
              <w:t xml:space="preserve">1 </w:t>
            </w:r>
          </w:p>
          <w:p w14:paraId="71CD4E5D" w14:textId="77777777" w:rsidR="00BF3AA5" w:rsidRPr="00087F90" w:rsidRDefault="00BF3AA5" w:rsidP="00BF3AA5">
            <w:pPr>
              <w:rPr>
                <w:bCs/>
              </w:rPr>
            </w:pPr>
          </w:p>
        </w:tc>
        <w:tc>
          <w:tcPr>
            <w:tcW w:w="2019" w:type="dxa"/>
            <w:vMerge w:val="restart"/>
            <w:tcBorders>
              <w:top w:val="single" w:sz="4" w:space="0" w:color="auto"/>
              <w:left w:val="single" w:sz="4" w:space="0" w:color="auto"/>
              <w:right w:val="single" w:sz="4" w:space="0" w:color="auto"/>
            </w:tcBorders>
          </w:tcPr>
          <w:p w14:paraId="6C443EB8" w14:textId="77777777" w:rsidR="00BF3AA5" w:rsidRPr="00C96C47" w:rsidRDefault="00A226CC" w:rsidP="00BF3AA5">
            <w:pPr>
              <w:rPr>
                <w:bCs/>
              </w:rPr>
            </w:pPr>
            <w:r>
              <w:rPr>
                <w:bCs/>
              </w:rPr>
              <w:t xml:space="preserve">3х-портовый 4K HDMI коммутатор видео </w:t>
            </w:r>
          </w:p>
          <w:p w14:paraId="11270784" w14:textId="77777777" w:rsidR="00BF3AA5" w:rsidRPr="00087F90" w:rsidRDefault="00BF3AA5" w:rsidP="00BF3AA5">
            <w:pPr>
              <w:rPr>
                <w:bCs/>
              </w:rPr>
            </w:pPr>
          </w:p>
        </w:tc>
        <w:tc>
          <w:tcPr>
            <w:tcW w:w="1559" w:type="dxa"/>
            <w:vMerge w:val="restart"/>
            <w:tcBorders>
              <w:top w:val="single" w:sz="4" w:space="0" w:color="auto"/>
              <w:left w:val="nil"/>
              <w:right w:val="single" w:sz="4" w:space="0" w:color="auto"/>
            </w:tcBorders>
          </w:tcPr>
          <w:p w14:paraId="2158115F" w14:textId="77777777" w:rsidR="00BF3AA5" w:rsidRPr="00087F90" w:rsidRDefault="00A226CC" w:rsidP="00BF3AA5">
            <w:pPr>
              <w:rPr>
                <w:bCs/>
                <w:lang w:val="en-US"/>
              </w:rPr>
            </w:pPr>
            <w:r>
              <w:rPr>
                <w:bCs/>
                <w:lang w:val="en-US"/>
              </w:rPr>
              <w:t>2</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A9F28C0" w14:textId="77777777" w:rsidR="00BF3AA5" w:rsidRPr="00087F90" w:rsidRDefault="00A226CC" w:rsidP="00BF3AA5">
            <w:pPr>
              <w:pStyle w:val="affa"/>
            </w:pPr>
            <w:proofErr w:type="spellStart"/>
            <w:r>
              <w:t>Интерфейс</w:t>
            </w:r>
            <w:proofErr w:type="spellEnd"/>
            <w:r>
              <w:t>: HDMI;</w:t>
            </w:r>
          </w:p>
        </w:tc>
        <w:tc>
          <w:tcPr>
            <w:tcW w:w="2819" w:type="dxa"/>
            <w:tcBorders>
              <w:top w:val="single" w:sz="4" w:space="0" w:color="auto"/>
              <w:left w:val="nil"/>
              <w:bottom w:val="single" w:sz="4" w:space="0" w:color="auto"/>
              <w:right w:val="single" w:sz="4" w:space="0" w:color="auto"/>
            </w:tcBorders>
            <w:shd w:val="clear" w:color="auto" w:fill="auto"/>
          </w:tcPr>
          <w:p w14:paraId="56EB3347" w14:textId="77777777" w:rsidR="00BF3AA5" w:rsidRPr="00087F90" w:rsidRDefault="00A226CC" w:rsidP="00BF3AA5">
            <w:pPr>
              <w:rPr>
                <w:bCs/>
              </w:rPr>
            </w:pPr>
            <w:r>
              <w:rPr>
                <w:bCs/>
              </w:rPr>
              <w:t>наличие</w:t>
            </w:r>
          </w:p>
        </w:tc>
      </w:tr>
      <w:tr w:rsidR="00BF3AA5" w:rsidRPr="00087F90" w14:paraId="32C5CFB0" w14:textId="77777777" w:rsidTr="00061A81">
        <w:trPr>
          <w:trHeight w:val="190"/>
          <w:jc w:val="center"/>
        </w:trPr>
        <w:tc>
          <w:tcPr>
            <w:tcW w:w="872" w:type="dxa"/>
            <w:vMerge/>
            <w:tcBorders>
              <w:top w:val="single" w:sz="4" w:space="0" w:color="auto"/>
              <w:left w:val="single" w:sz="4" w:space="0" w:color="auto"/>
              <w:right w:val="single" w:sz="4" w:space="0" w:color="auto"/>
            </w:tcBorders>
          </w:tcPr>
          <w:p w14:paraId="6042A460" w14:textId="77777777" w:rsidR="00BF3AA5" w:rsidRPr="00087F90" w:rsidRDefault="00BF3AA5" w:rsidP="00BF3AA5">
            <w:pPr>
              <w:rPr>
                <w:bCs/>
              </w:rPr>
            </w:pPr>
          </w:p>
        </w:tc>
        <w:tc>
          <w:tcPr>
            <w:tcW w:w="2019" w:type="dxa"/>
            <w:vMerge/>
            <w:tcBorders>
              <w:top w:val="single" w:sz="4" w:space="0" w:color="auto"/>
              <w:left w:val="single" w:sz="4" w:space="0" w:color="auto"/>
              <w:right w:val="single" w:sz="4" w:space="0" w:color="auto"/>
            </w:tcBorders>
          </w:tcPr>
          <w:p w14:paraId="77A8D92E" w14:textId="77777777" w:rsidR="00BF3AA5" w:rsidRPr="00087F90" w:rsidRDefault="00BF3AA5" w:rsidP="00BF3AA5">
            <w:pPr>
              <w:rPr>
                <w:bCs/>
              </w:rPr>
            </w:pPr>
          </w:p>
        </w:tc>
        <w:tc>
          <w:tcPr>
            <w:tcW w:w="1559" w:type="dxa"/>
            <w:vMerge/>
            <w:tcBorders>
              <w:left w:val="nil"/>
              <w:right w:val="single" w:sz="4" w:space="0" w:color="auto"/>
            </w:tcBorders>
          </w:tcPr>
          <w:p w14:paraId="23A09F8A" w14:textId="77777777" w:rsidR="00BF3AA5" w:rsidRPr="00087F90" w:rsidRDefault="00BF3AA5" w:rsidP="00BF3AA5">
            <w:pPr>
              <w:rPr>
                <w:bCs/>
              </w:rPr>
            </w:pPr>
          </w:p>
        </w:tc>
        <w:tc>
          <w:tcPr>
            <w:tcW w:w="2927" w:type="dxa"/>
            <w:tcBorders>
              <w:top w:val="nil"/>
              <w:left w:val="single" w:sz="4" w:space="0" w:color="auto"/>
              <w:bottom w:val="single" w:sz="4" w:space="0" w:color="auto"/>
              <w:right w:val="single" w:sz="4" w:space="0" w:color="auto"/>
            </w:tcBorders>
            <w:shd w:val="clear" w:color="auto" w:fill="auto"/>
          </w:tcPr>
          <w:p w14:paraId="64154547" w14:textId="77777777" w:rsidR="00BF3AA5" w:rsidRPr="00087F90" w:rsidRDefault="00A226CC" w:rsidP="00BF3AA5">
            <w:pPr>
              <w:rPr>
                <w:bCs/>
              </w:rPr>
            </w:pPr>
            <w:r>
              <w:rPr>
                <w:bCs/>
              </w:rPr>
              <w:t xml:space="preserve">Количество входов: </w:t>
            </w:r>
          </w:p>
        </w:tc>
        <w:tc>
          <w:tcPr>
            <w:tcW w:w="2819" w:type="dxa"/>
            <w:tcBorders>
              <w:top w:val="nil"/>
              <w:left w:val="nil"/>
              <w:bottom w:val="single" w:sz="4" w:space="0" w:color="auto"/>
              <w:right w:val="single" w:sz="4" w:space="0" w:color="auto"/>
            </w:tcBorders>
            <w:shd w:val="clear" w:color="auto" w:fill="auto"/>
          </w:tcPr>
          <w:p w14:paraId="1F0F8DF6" w14:textId="77777777" w:rsidR="00BF3AA5" w:rsidRPr="00087F90" w:rsidRDefault="00A226CC" w:rsidP="00BF3AA5">
            <w:pPr>
              <w:rPr>
                <w:bCs/>
              </w:rPr>
            </w:pPr>
            <w:r>
              <w:rPr>
                <w:bCs/>
              </w:rPr>
              <w:t>гнезда HDMI тип А не менее 3-х шт.</w:t>
            </w:r>
          </w:p>
        </w:tc>
      </w:tr>
      <w:tr w:rsidR="00BF3AA5" w:rsidRPr="00087F90" w14:paraId="52ADCA63" w14:textId="77777777" w:rsidTr="00061A81">
        <w:trPr>
          <w:trHeight w:val="190"/>
          <w:jc w:val="center"/>
        </w:trPr>
        <w:tc>
          <w:tcPr>
            <w:tcW w:w="872" w:type="dxa"/>
            <w:vMerge/>
            <w:tcBorders>
              <w:top w:val="single" w:sz="4" w:space="0" w:color="auto"/>
              <w:left w:val="single" w:sz="4" w:space="0" w:color="auto"/>
              <w:right w:val="single" w:sz="4" w:space="0" w:color="auto"/>
            </w:tcBorders>
          </w:tcPr>
          <w:p w14:paraId="69BD6B0D" w14:textId="77777777" w:rsidR="00BF3AA5" w:rsidRPr="00087F90" w:rsidRDefault="00BF3AA5" w:rsidP="00BF3AA5">
            <w:pPr>
              <w:rPr>
                <w:bCs/>
              </w:rPr>
            </w:pPr>
          </w:p>
        </w:tc>
        <w:tc>
          <w:tcPr>
            <w:tcW w:w="2019" w:type="dxa"/>
            <w:vMerge/>
            <w:tcBorders>
              <w:top w:val="single" w:sz="4" w:space="0" w:color="auto"/>
              <w:left w:val="single" w:sz="4" w:space="0" w:color="auto"/>
              <w:right w:val="single" w:sz="4" w:space="0" w:color="auto"/>
            </w:tcBorders>
          </w:tcPr>
          <w:p w14:paraId="22C0C2F1" w14:textId="77777777" w:rsidR="00BF3AA5" w:rsidRPr="00087F90" w:rsidRDefault="00BF3AA5" w:rsidP="00BF3AA5">
            <w:pPr>
              <w:rPr>
                <w:bCs/>
              </w:rPr>
            </w:pPr>
          </w:p>
        </w:tc>
        <w:tc>
          <w:tcPr>
            <w:tcW w:w="1559" w:type="dxa"/>
            <w:vMerge/>
            <w:tcBorders>
              <w:left w:val="nil"/>
              <w:right w:val="single" w:sz="4" w:space="0" w:color="auto"/>
            </w:tcBorders>
          </w:tcPr>
          <w:p w14:paraId="58035CA2" w14:textId="77777777" w:rsidR="00BF3AA5" w:rsidRPr="00087F90" w:rsidRDefault="00BF3AA5" w:rsidP="00BF3AA5">
            <w:pPr>
              <w:rPr>
                <w:bCs/>
              </w:rPr>
            </w:pPr>
          </w:p>
        </w:tc>
        <w:tc>
          <w:tcPr>
            <w:tcW w:w="2927" w:type="dxa"/>
            <w:tcBorders>
              <w:top w:val="nil"/>
              <w:left w:val="single" w:sz="4" w:space="0" w:color="auto"/>
              <w:bottom w:val="single" w:sz="4" w:space="0" w:color="auto"/>
              <w:right w:val="single" w:sz="4" w:space="0" w:color="auto"/>
            </w:tcBorders>
            <w:shd w:val="clear" w:color="auto" w:fill="auto"/>
          </w:tcPr>
          <w:p w14:paraId="14059ED4" w14:textId="77777777" w:rsidR="00BF3AA5" w:rsidRPr="00087F90" w:rsidRDefault="00A226CC" w:rsidP="00BF3AA5">
            <w:pPr>
              <w:rPr>
                <w:bCs/>
              </w:rPr>
            </w:pPr>
            <w:r>
              <w:rPr>
                <w:bCs/>
              </w:rPr>
              <w:t xml:space="preserve">Количество выходов: </w:t>
            </w:r>
          </w:p>
        </w:tc>
        <w:tc>
          <w:tcPr>
            <w:tcW w:w="2819" w:type="dxa"/>
            <w:tcBorders>
              <w:top w:val="nil"/>
              <w:left w:val="nil"/>
              <w:bottom w:val="single" w:sz="4" w:space="0" w:color="auto"/>
              <w:right w:val="single" w:sz="4" w:space="0" w:color="auto"/>
            </w:tcBorders>
            <w:shd w:val="clear" w:color="auto" w:fill="auto"/>
          </w:tcPr>
          <w:p w14:paraId="36AAD4AD" w14:textId="77777777" w:rsidR="00BF3AA5" w:rsidRPr="00087F90" w:rsidRDefault="00A226CC" w:rsidP="00BF3AA5">
            <w:pPr>
              <w:rPr>
                <w:bCs/>
              </w:rPr>
            </w:pPr>
            <w:r>
              <w:rPr>
                <w:bCs/>
              </w:rPr>
              <w:t>гнезда HDMI тип А не менее 1-го шт.</w:t>
            </w:r>
          </w:p>
        </w:tc>
      </w:tr>
      <w:tr w:rsidR="00BF3AA5" w:rsidRPr="00087F90" w14:paraId="062D6CC8" w14:textId="77777777" w:rsidTr="00061A81">
        <w:trPr>
          <w:trHeight w:val="190"/>
          <w:jc w:val="center"/>
        </w:trPr>
        <w:tc>
          <w:tcPr>
            <w:tcW w:w="872" w:type="dxa"/>
            <w:vMerge/>
            <w:tcBorders>
              <w:top w:val="single" w:sz="4" w:space="0" w:color="auto"/>
              <w:left w:val="single" w:sz="4" w:space="0" w:color="auto"/>
              <w:right w:val="single" w:sz="4" w:space="0" w:color="auto"/>
            </w:tcBorders>
          </w:tcPr>
          <w:p w14:paraId="703A1420" w14:textId="77777777" w:rsidR="00BF3AA5" w:rsidRPr="00087F90" w:rsidRDefault="00BF3AA5" w:rsidP="00BF3AA5">
            <w:pPr>
              <w:rPr>
                <w:bCs/>
              </w:rPr>
            </w:pPr>
          </w:p>
        </w:tc>
        <w:tc>
          <w:tcPr>
            <w:tcW w:w="2019" w:type="dxa"/>
            <w:vMerge/>
            <w:tcBorders>
              <w:top w:val="single" w:sz="4" w:space="0" w:color="auto"/>
              <w:left w:val="single" w:sz="4" w:space="0" w:color="auto"/>
              <w:right w:val="single" w:sz="4" w:space="0" w:color="auto"/>
            </w:tcBorders>
          </w:tcPr>
          <w:p w14:paraId="7F22F97F" w14:textId="77777777" w:rsidR="00BF3AA5" w:rsidRPr="00087F90" w:rsidRDefault="00BF3AA5" w:rsidP="00BF3AA5">
            <w:pPr>
              <w:rPr>
                <w:bCs/>
              </w:rPr>
            </w:pPr>
          </w:p>
        </w:tc>
        <w:tc>
          <w:tcPr>
            <w:tcW w:w="1559" w:type="dxa"/>
            <w:vMerge/>
            <w:tcBorders>
              <w:left w:val="nil"/>
              <w:right w:val="single" w:sz="4" w:space="0" w:color="auto"/>
            </w:tcBorders>
          </w:tcPr>
          <w:p w14:paraId="7BCA704C" w14:textId="77777777" w:rsidR="00BF3AA5" w:rsidRPr="00087F90" w:rsidRDefault="00BF3AA5" w:rsidP="00BF3AA5">
            <w:pPr>
              <w:rPr>
                <w:bCs/>
              </w:rPr>
            </w:pPr>
          </w:p>
        </w:tc>
        <w:tc>
          <w:tcPr>
            <w:tcW w:w="2927" w:type="dxa"/>
            <w:tcBorders>
              <w:top w:val="nil"/>
              <w:left w:val="single" w:sz="4" w:space="0" w:color="auto"/>
              <w:bottom w:val="single" w:sz="4" w:space="0" w:color="auto"/>
              <w:right w:val="single" w:sz="4" w:space="0" w:color="auto"/>
            </w:tcBorders>
            <w:shd w:val="clear" w:color="auto" w:fill="auto"/>
          </w:tcPr>
          <w:p w14:paraId="20431ADB" w14:textId="77777777" w:rsidR="00BF3AA5" w:rsidRPr="00087F90" w:rsidRDefault="00A226CC" w:rsidP="00BF3AA5">
            <w:pPr>
              <w:rPr>
                <w:bCs/>
              </w:rPr>
            </w:pPr>
            <w:r>
              <w:rPr>
                <w:bCs/>
              </w:rPr>
              <w:t xml:space="preserve">Макс. разрешение: </w:t>
            </w:r>
          </w:p>
        </w:tc>
        <w:tc>
          <w:tcPr>
            <w:tcW w:w="2819" w:type="dxa"/>
            <w:tcBorders>
              <w:top w:val="nil"/>
              <w:left w:val="nil"/>
              <w:bottom w:val="single" w:sz="4" w:space="0" w:color="auto"/>
              <w:right w:val="single" w:sz="4" w:space="0" w:color="auto"/>
            </w:tcBorders>
            <w:shd w:val="clear" w:color="auto" w:fill="auto"/>
          </w:tcPr>
          <w:p w14:paraId="496A1827" w14:textId="77777777" w:rsidR="00BF3AA5" w:rsidRPr="00087F90" w:rsidRDefault="00A226CC" w:rsidP="00BF3AA5">
            <w:pPr>
              <w:rPr>
                <w:bCs/>
              </w:rPr>
            </w:pPr>
            <w:r>
              <w:rPr>
                <w:bCs/>
              </w:rPr>
              <w:t>не менее 4096 x 2160 при 60 Гц (4: 4: 4);</w:t>
            </w:r>
          </w:p>
        </w:tc>
      </w:tr>
      <w:tr w:rsidR="00BF3AA5" w:rsidRPr="00087F90" w14:paraId="216DC828" w14:textId="77777777" w:rsidTr="00061A81">
        <w:trPr>
          <w:trHeight w:val="190"/>
          <w:jc w:val="center"/>
        </w:trPr>
        <w:tc>
          <w:tcPr>
            <w:tcW w:w="872" w:type="dxa"/>
            <w:vMerge/>
            <w:tcBorders>
              <w:top w:val="single" w:sz="4" w:space="0" w:color="auto"/>
              <w:left w:val="single" w:sz="4" w:space="0" w:color="auto"/>
              <w:right w:val="single" w:sz="4" w:space="0" w:color="auto"/>
            </w:tcBorders>
          </w:tcPr>
          <w:p w14:paraId="17B2FB9E" w14:textId="77777777" w:rsidR="00BF3AA5" w:rsidRPr="00087F90" w:rsidRDefault="00BF3AA5" w:rsidP="00BF3AA5">
            <w:pPr>
              <w:rPr>
                <w:bCs/>
              </w:rPr>
            </w:pPr>
          </w:p>
        </w:tc>
        <w:tc>
          <w:tcPr>
            <w:tcW w:w="2019" w:type="dxa"/>
            <w:vMerge/>
            <w:tcBorders>
              <w:top w:val="single" w:sz="4" w:space="0" w:color="auto"/>
              <w:left w:val="single" w:sz="4" w:space="0" w:color="auto"/>
              <w:right w:val="single" w:sz="4" w:space="0" w:color="auto"/>
            </w:tcBorders>
          </w:tcPr>
          <w:p w14:paraId="486B9066" w14:textId="77777777" w:rsidR="00BF3AA5" w:rsidRPr="00087F90" w:rsidRDefault="00BF3AA5" w:rsidP="00BF3AA5">
            <w:pPr>
              <w:rPr>
                <w:bCs/>
              </w:rPr>
            </w:pPr>
          </w:p>
        </w:tc>
        <w:tc>
          <w:tcPr>
            <w:tcW w:w="1559" w:type="dxa"/>
            <w:vMerge/>
            <w:tcBorders>
              <w:left w:val="nil"/>
              <w:right w:val="single" w:sz="4" w:space="0" w:color="auto"/>
            </w:tcBorders>
          </w:tcPr>
          <w:p w14:paraId="618F7524" w14:textId="77777777" w:rsidR="00BF3AA5" w:rsidRPr="00087F90" w:rsidRDefault="00BF3AA5" w:rsidP="00BF3AA5">
            <w:pPr>
              <w:rPr>
                <w:bCs/>
              </w:rPr>
            </w:pPr>
          </w:p>
        </w:tc>
        <w:tc>
          <w:tcPr>
            <w:tcW w:w="2927" w:type="dxa"/>
            <w:tcBorders>
              <w:top w:val="nil"/>
              <w:left w:val="single" w:sz="4" w:space="0" w:color="auto"/>
              <w:bottom w:val="single" w:sz="4" w:space="0" w:color="auto"/>
              <w:right w:val="single" w:sz="4" w:space="0" w:color="auto"/>
            </w:tcBorders>
            <w:shd w:val="clear" w:color="auto" w:fill="auto"/>
          </w:tcPr>
          <w:p w14:paraId="578DC8FB" w14:textId="77777777" w:rsidR="00BF3AA5" w:rsidRPr="00087F90" w:rsidRDefault="00A226CC" w:rsidP="00BF3AA5">
            <w:pPr>
              <w:pStyle w:val="affa"/>
            </w:pPr>
            <w:r>
              <w:t>Макс. скорость передачи данных</w:t>
            </w:r>
          </w:p>
        </w:tc>
        <w:tc>
          <w:tcPr>
            <w:tcW w:w="2819" w:type="dxa"/>
            <w:tcBorders>
              <w:top w:val="nil"/>
              <w:left w:val="nil"/>
              <w:bottom w:val="single" w:sz="4" w:space="0" w:color="auto"/>
              <w:right w:val="single" w:sz="4" w:space="0" w:color="auto"/>
            </w:tcBorders>
            <w:shd w:val="clear" w:color="auto" w:fill="auto"/>
          </w:tcPr>
          <w:p w14:paraId="75643C64" w14:textId="77777777" w:rsidR="00BF3AA5" w:rsidRPr="00087F90" w:rsidRDefault="00A226CC" w:rsidP="00BF3AA5">
            <w:pPr>
              <w:pStyle w:val="affa"/>
            </w:pPr>
            <w:r>
              <w:t xml:space="preserve">не менее 18 Гбит/с </w:t>
            </w:r>
          </w:p>
        </w:tc>
      </w:tr>
      <w:tr w:rsidR="00BF3AA5" w:rsidRPr="00087F90" w14:paraId="5A86E291" w14:textId="77777777" w:rsidTr="00061A81">
        <w:trPr>
          <w:trHeight w:val="190"/>
          <w:jc w:val="center"/>
        </w:trPr>
        <w:tc>
          <w:tcPr>
            <w:tcW w:w="872" w:type="dxa"/>
            <w:vMerge/>
            <w:tcBorders>
              <w:top w:val="single" w:sz="4" w:space="0" w:color="auto"/>
              <w:left w:val="single" w:sz="4" w:space="0" w:color="auto"/>
              <w:right w:val="single" w:sz="4" w:space="0" w:color="auto"/>
            </w:tcBorders>
          </w:tcPr>
          <w:p w14:paraId="0BA47BE1" w14:textId="77777777" w:rsidR="00BF3AA5" w:rsidRPr="00087F90" w:rsidRDefault="00BF3AA5" w:rsidP="00BF3AA5">
            <w:pPr>
              <w:rPr>
                <w:bCs/>
              </w:rPr>
            </w:pPr>
          </w:p>
        </w:tc>
        <w:tc>
          <w:tcPr>
            <w:tcW w:w="2019" w:type="dxa"/>
            <w:vMerge/>
            <w:tcBorders>
              <w:top w:val="single" w:sz="4" w:space="0" w:color="auto"/>
              <w:left w:val="single" w:sz="4" w:space="0" w:color="auto"/>
              <w:right w:val="single" w:sz="4" w:space="0" w:color="auto"/>
            </w:tcBorders>
          </w:tcPr>
          <w:p w14:paraId="403115F2" w14:textId="77777777" w:rsidR="00BF3AA5" w:rsidRPr="00087F90" w:rsidRDefault="00BF3AA5" w:rsidP="00BF3AA5">
            <w:pPr>
              <w:rPr>
                <w:bCs/>
              </w:rPr>
            </w:pPr>
          </w:p>
        </w:tc>
        <w:tc>
          <w:tcPr>
            <w:tcW w:w="1559" w:type="dxa"/>
            <w:vMerge/>
            <w:tcBorders>
              <w:left w:val="nil"/>
              <w:right w:val="single" w:sz="4" w:space="0" w:color="auto"/>
            </w:tcBorders>
          </w:tcPr>
          <w:p w14:paraId="3623A906" w14:textId="77777777" w:rsidR="00BF3AA5" w:rsidRPr="00087F90" w:rsidRDefault="00BF3AA5" w:rsidP="00BF3AA5">
            <w:pPr>
              <w:rPr>
                <w:bCs/>
              </w:rPr>
            </w:pPr>
          </w:p>
        </w:tc>
        <w:tc>
          <w:tcPr>
            <w:tcW w:w="2927" w:type="dxa"/>
            <w:tcBorders>
              <w:top w:val="nil"/>
              <w:left w:val="single" w:sz="4" w:space="0" w:color="auto"/>
              <w:bottom w:val="single" w:sz="4" w:space="0" w:color="auto"/>
              <w:right w:val="single" w:sz="4" w:space="0" w:color="auto"/>
            </w:tcBorders>
            <w:shd w:val="clear" w:color="auto" w:fill="auto"/>
          </w:tcPr>
          <w:p w14:paraId="1118294B" w14:textId="77777777" w:rsidR="00BF3AA5" w:rsidRPr="00087F90" w:rsidRDefault="00A226CC" w:rsidP="00BF3AA5">
            <w:pPr>
              <w:rPr>
                <w:bCs/>
              </w:rPr>
            </w:pPr>
            <w:r>
              <w:rPr>
                <w:bCs/>
              </w:rPr>
              <w:t xml:space="preserve">Управление: по ИК с выносным датчиком через </w:t>
            </w:r>
            <w:proofErr w:type="gramStart"/>
            <w:r>
              <w:rPr>
                <w:bCs/>
              </w:rPr>
              <w:t>стерео гнездо</w:t>
            </w:r>
            <w:proofErr w:type="gramEnd"/>
          </w:p>
        </w:tc>
        <w:tc>
          <w:tcPr>
            <w:tcW w:w="2819" w:type="dxa"/>
            <w:tcBorders>
              <w:top w:val="nil"/>
              <w:left w:val="nil"/>
              <w:bottom w:val="single" w:sz="4" w:space="0" w:color="auto"/>
              <w:right w:val="single" w:sz="4" w:space="0" w:color="auto"/>
            </w:tcBorders>
            <w:shd w:val="clear" w:color="auto" w:fill="auto"/>
          </w:tcPr>
          <w:p w14:paraId="66F4DB1D" w14:textId="77777777" w:rsidR="00BF3AA5" w:rsidRPr="00087F90" w:rsidRDefault="00A226CC" w:rsidP="00BF3AA5">
            <w:pPr>
              <w:rPr>
                <w:bCs/>
              </w:rPr>
            </w:pPr>
            <w:r>
              <w:rPr>
                <w:bCs/>
              </w:rPr>
              <w:t>наличие</w:t>
            </w:r>
          </w:p>
        </w:tc>
      </w:tr>
      <w:tr w:rsidR="00BF3AA5" w:rsidRPr="00087F90" w14:paraId="73E82EC9" w14:textId="77777777" w:rsidTr="00061A81">
        <w:trPr>
          <w:trHeight w:val="190"/>
          <w:jc w:val="center"/>
        </w:trPr>
        <w:tc>
          <w:tcPr>
            <w:tcW w:w="872" w:type="dxa"/>
            <w:vMerge/>
            <w:tcBorders>
              <w:top w:val="single" w:sz="4" w:space="0" w:color="auto"/>
              <w:left w:val="single" w:sz="4" w:space="0" w:color="auto"/>
              <w:right w:val="single" w:sz="4" w:space="0" w:color="auto"/>
            </w:tcBorders>
          </w:tcPr>
          <w:p w14:paraId="03AEB842" w14:textId="77777777" w:rsidR="00BF3AA5" w:rsidRPr="00087F90" w:rsidRDefault="00BF3AA5" w:rsidP="00BF3AA5">
            <w:pPr>
              <w:rPr>
                <w:bCs/>
              </w:rPr>
            </w:pPr>
          </w:p>
        </w:tc>
        <w:tc>
          <w:tcPr>
            <w:tcW w:w="2019" w:type="dxa"/>
            <w:vMerge/>
            <w:tcBorders>
              <w:top w:val="single" w:sz="4" w:space="0" w:color="auto"/>
              <w:left w:val="single" w:sz="4" w:space="0" w:color="auto"/>
              <w:right w:val="single" w:sz="4" w:space="0" w:color="auto"/>
            </w:tcBorders>
          </w:tcPr>
          <w:p w14:paraId="60DF7ED0" w14:textId="77777777" w:rsidR="00BF3AA5" w:rsidRPr="00087F90" w:rsidRDefault="00BF3AA5" w:rsidP="00BF3AA5">
            <w:pPr>
              <w:rPr>
                <w:bCs/>
              </w:rPr>
            </w:pPr>
          </w:p>
        </w:tc>
        <w:tc>
          <w:tcPr>
            <w:tcW w:w="1559" w:type="dxa"/>
            <w:vMerge/>
            <w:tcBorders>
              <w:left w:val="nil"/>
              <w:right w:val="single" w:sz="4" w:space="0" w:color="auto"/>
            </w:tcBorders>
          </w:tcPr>
          <w:p w14:paraId="7910CC4C" w14:textId="77777777" w:rsidR="00BF3AA5" w:rsidRPr="00087F90" w:rsidRDefault="00BF3AA5" w:rsidP="00BF3AA5">
            <w:pPr>
              <w:rPr>
                <w:bCs/>
              </w:rPr>
            </w:pPr>
          </w:p>
        </w:tc>
        <w:tc>
          <w:tcPr>
            <w:tcW w:w="2927" w:type="dxa"/>
            <w:tcBorders>
              <w:top w:val="nil"/>
              <w:left w:val="single" w:sz="4" w:space="0" w:color="auto"/>
              <w:bottom w:val="single" w:sz="4" w:space="0" w:color="auto"/>
              <w:right w:val="single" w:sz="4" w:space="0" w:color="auto"/>
            </w:tcBorders>
            <w:shd w:val="clear" w:color="auto" w:fill="auto"/>
          </w:tcPr>
          <w:p w14:paraId="147A7E8A" w14:textId="77777777" w:rsidR="00BF3AA5" w:rsidRPr="00087F90" w:rsidRDefault="00A226CC" w:rsidP="00BF3AA5">
            <w:pPr>
              <w:pStyle w:val="affa"/>
            </w:pPr>
            <w:r>
              <w:t>Звук: через HDMI</w:t>
            </w:r>
          </w:p>
        </w:tc>
        <w:tc>
          <w:tcPr>
            <w:tcW w:w="2819" w:type="dxa"/>
            <w:tcBorders>
              <w:top w:val="nil"/>
              <w:left w:val="nil"/>
              <w:bottom w:val="single" w:sz="4" w:space="0" w:color="auto"/>
              <w:right w:val="single" w:sz="4" w:space="0" w:color="auto"/>
            </w:tcBorders>
            <w:shd w:val="clear" w:color="auto" w:fill="auto"/>
          </w:tcPr>
          <w:p w14:paraId="3A554295" w14:textId="77777777" w:rsidR="00BF3AA5" w:rsidRPr="00087F90" w:rsidRDefault="00A226CC" w:rsidP="00BF3AA5">
            <w:pPr>
              <w:rPr>
                <w:bCs/>
              </w:rPr>
            </w:pPr>
            <w:r>
              <w:rPr>
                <w:bCs/>
              </w:rPr>
              <w:t>наличие</w:t>
            </w:r>
          </w:p>
        </w:tc>
      </w:tr>
      <w:tr w:rsidR="00BF3AA5" w:rsidRPr="00087F90" w14:paraId="48D194E4" w14:textId="77777777" w:rsidTr="00061A81">
        <w:trPr>
          <w:trHeight w:val="190"/>
          <w:jc w:val="center"/>
        </w:trPr>
        <w:tc>
          <w:tcPr>
            <w:tcW w:w="872" w:type="dxa"/>
            <w:vMerge/>
            <w:tcBorders>
              <w:top w:val="single" w:sz="4" w:space="0" w:color="auto"/>
              <w:left w:val="single" w:sz="4" w:space="0" w:color="auto"/>
              <w:right w:val="single" w:sz="4" w:space="0" w:color="auto"/>
            </w:tcBorders>
          </w:tcPr>
          <w:p w14:paraId="2D57BB00" w14:textId="77777777" w:rsidR="00BF3AA5" w:rsidRPr="00087F90" w:rsidRDefault="00BF3AA5" w:rsidP="00BF3AA5">
            <w:pPr>
              <w:rPr>
                <w:bCs/>
              </w:rPr>
            </w:pPr>
          </w:p>
        </w:tc>
        <w:tc>
          <w:tcPr>
            <w:tcW w:w="2019" w:type="dxa"/>
            <w:vMerge/>
            <w:tcBorders>
              <w:top w:val="single" w:sz="4" w:space="0" w:color="auto"/>
              <w:left w:val="single" w:sz="4" w:space="0" w:color="auto"/>
              <w:right w:val="single" w:sz="4" w:space="0" w:color="auto"/>
            </w:tcBorders>
          </w:tcPr>
          <w:p w14:paraId="19ADAAB8" w14:textId="77777777" w:rsidR="00BF3AA5" w:rsidRPr="00087F90" w:rsidRDefault="00BF3AA5" w:rsidP="00BF3AA5">
            <w:pPr>
              <w:rPr>
                <w:bCs/>
              </w:rPr>
            </w:pPr>
          </w:p>
        </w:tc>
        <w:tc>
          <w:tcPr>
            <w:tcW w:w="1559" w:type="dxa"/>
            <w:vMerge/>
            <w:tcBorders>
              <w:left w:val="nil"/>
              <w:right w:val="single" w:sz="4" w:space="0" w:color="auto"/>
            </w:tcBorders>
          </w:tcPr>
          <w:p w14:paraId="367B25C4" w14:textId="77777777" w:rsidR="00BF3AA5" w:rsidRPr="00087F90" w:rsidRDefault="00BF3AA5" w:rsidP="00BF3AA5">
            <w:pPr>
              <w:rPr>
                <w:bCs/>
              </w:rPr>
            </w:pPr>
          </w:p>
        </w:tc>
        <w:tc>
          <w:tcPr>
            <w:tcW w:w="2927" w:type="dxa"/>
            <w:tcBorders>
              <w:top w:val="nil"/>
              <w:left w:val="single" w:sz="4" w:space="0" w:color="auto"/>
              <w:bottom w:val="single" w:sz="4" w:space="0" w:color="auto"/>
              <w:right w:val="single" w:sz="4" w:space="0" w:color="auto"/>
            </w:tcBorders>
            <w:shd w:val="clear" w:color="auto" w:fill="auto"/>
          </w:tcPr>
          <w:p w14:paraId="2D64B0A3" w14:textId="77777777" w:rsidR="00BF3AA5" w:rsidRPr="00087F90" w:rsidRDefault="00A226CC" w:rsidP="00BF3AA5">
            <w:pPr>
              <w:pStyle w:val="affa"/>
            </w:pPr>
            <w:r>
              <w:t xml:space="preserve">HDCP: поддержка (совместимость) </w:t>
            </w:r>
          </w:p>
        </w:tc>
        <w:tc>
          <w:tcPr>
            <w:tcW w:w="2819" w:type="dxa"/>
            <w:tcBorders>
              <w:top w:val="nil"/>
              <w:left w:val="nil"/>
              <w:bottom w:val="single" w:sz="4" w:space="0" w:color="auto"/>
              <w:right w:val="single" w:sz="4" w:space="0" w:color="auto"/>
            </w:tcBorders>
            <w:shd w:val="clear" w:color="auto" w:fill="auto"/>
          </w:tcPr>
          <w:p w14:paraId="0AD92E4A" w14:textId="77777777" w:rsidR="00BF3AA5" w:rsidRPr="00087F90" w:rsidRDefault="00A226CC" w:rsidP="00BF3AA5">
            <w:pPr>
              <w:rPr>
                <w:bCs/>
              </w:rPr>
            </w:pPr>
            <w:r>
              <w:t>не менее HDCP 2.2</w:t>
            </w:r>
          </w:p>
        </w:tc>
      </w:tr>
      <w:tr w:rsidR="00BF3AA5" w:rsidRPr="00087F90" w14:paraId="3C94FB8D" w14:textId="77777777" w:rsidTr="00061A81">
        <w:trPr>
          <w:trHeight w:val="190"/>
          <w:jc w:val="center"/>
        </w:trPr>
        <w:tc>
          <w:tcPr>
            <w:tcW w:w="872" w:type="dxa"/>
            <w:vMerge/>
            <w:tcBorders>
              <w:top w:val="single" w:sz="4" w:space="0" w:color="auto"/>
              <w:left w:val="single" w:sz="4" w:space="0" w:color="auto"/>
              <w:right w:val="single" w:sz="4" w:space="0" w:color="auto"/>
            </w:tcBorders>
          </w:tcPr>
          <w:p w14:paraId="2B49B7A9" w14:textId="77777777" w:rsidR="00BF3AA5" w:rsidRPr="00087F90" w:rsidRDefault="00BF3AA5" w:rsidP="00BF3AA5">
            <w:pPr>
              <w:rPr>
                <w:bCs/>
              </w:rPr>
            </w:pPr>
          </w:p>
        </w:tc>
        <w:tc>
          <w:tcPr>
            <w:tcW w:w="2019" w:type="dxa"/>
            <w:vMerge/>
            <w:tcBorders>
              <w:top w:val="single" w:sz="4" w:space="0" w:color="auto"/>
              <w:left w:val="single" w:sz="4" w:space="0" w:color="auto"/>
              <w:right w:val="single" w:sz="4" w:space="0" w:color="auto"/>
            </w:tcBorders>
          </w:tcPr>
          <w:p w14:paraId="46179726" w14:textId="77777777" w:rsidR="00BF3AA5" w:rsidRPr="00087F90" w:rsidRDefault="00BF3AA5" w:rsidP="00BF3AA5">
            <w:pPr>
              <w:rPr>
                <w:bCs/>
              </w:rPr>
            </w:pPr>
          </w:p>
        </w:tc>
        <w:tc>
          <w:tcPr>
            <w:tcW w:w="1559" w:type="dxa"/>
            <w:vMerge/>
            <w:tcBorders>
              <w:left w:val="nil"/>
              <w:right w:val="single" w:sz="4" w:space="0" w:color="auto"/>
            </w:tcBorders>
          </w:tcPr>
          <w:p w14:paraId="120E74F5" w14:textId="77777777" w:rsidR="00BF3AA5" w:rsidRPr="00087F90" w:rsidRDefault="00BF3AA5" w:rsidP="00BF3AA5">
            <w:pPr>
              <w:rPr>
                <w:bCs/>
              </w:rPr>
            </w:pPr>
          </w:p>
        </w:tc>
        <w:tc>
          <w:tcPr>
            <w:tcW w:w="2927" w:type="dxa"/>
            <w:tcBorders>
              <w:top w:val="nil"/>
              <w:left w:val="single" w:sz="4" w:space="0" w:color="auto"/>
              <w:bottom w:val="single" w:sz="4" w:space="0" w:color="auto"/>
              <w:right w:val="single" w:sz="4" w:space="0" w:color="auto"/>
            </w:tcBorders>
            <w:shd w:val="clear" w:color="auto" w:fill="auto"/>
          </w:tcPr>
          <w:p w14:paraId="4FA9A0E9" w14:textId="77777777" w:rsidR="00BF3AA5" w:rsidRPr="00087F90" w:rsidRDefault="00A226CC" w:rsidP="00BF3AA5">
            <w:pPr>
              <w:pStyle w:val="affa"/>
            </w:pPr>
            <w:r>
              <w:t>Автоматическое переключение</w:t>
            </w:r>
          </w:p>
        </w:tc>
        <w:tc>
          <w:tcPr>
            <w:tcW w:w="2819" w:type="dxa"/>
            <w:tcBorders>
              <w:top w:val="nil"/>
              <w:left w:val="nil"/>
              <w:bottom w:val="single" w:sz="4" w:space="0" w:color="auto"/>
              <w:right w:val="single" w:sz="4" w:space="0" w:color="auto"/>
            </w:tcBorders>
            <w:shd w:val="clear" w:color="auto" w:fill="auto"/>
          </w:tcPr>
          <w:p w14:paraId="398EF68B" w14:textId="77777777" w:rsidR="00BF3AA5" w:rsidRPr="00087F90" w:rsidRDefault="00A226CC" w:rsidP="00BF3AA5">
            <w:pPr>
              <w:rPr>
                <w:bCs/>
              </w:rPr>
            </w:pPr>
            <w:r>
              <w:rPr>
                <w:bCs/>
              </w:rPr>
              <w:t>наличие</w:t>
            </w:r>
          </w:p>
        </w:tc>
      </w:tr>
      <w:tr w:rsidR="00BF3AA5" w:rsidRPr="00087F90" w14:paraId="6EECFA0B" w14:textId="77777777" w:rsidTr="00061A81">
        <w:trPr>
          <w:trHeight w:val="190"/>
          <w:jc w:val="center"/>
        </w:trPr>
        <w:tc>
          <w:tcPr>
            <w:tcW w:w="872" w:type="dxa"/>
            <w:vMerge/>
            <w:tcBorders>
              <w:top w:val="single" w:sz="4" w:space="0" w:color="auto"/>
              <w:left w:val="single" w:sz="4" w:space="0" w:color="auto"/>
              <w:right w:val="single" w:sz="4" w:space="0" w:color="auto"/>
            </w:tcBorders>
          </w:tcPr>
          <w:p w14:paraId="3A832DE2" w14:textId="77777777" w:rsidR="00BF3AA5" w:rsidRPr="00087F90" w:rsidRDefault="00BF3AA5" w:rsidP="00BF3AA5">
            <w:pPr>
              <w:rPr>
                <w:bCs/>
              </w:rPr>
            </w:pPr>
          </w:p>
        </w:tc>
        <w:tc>
          <w:tcPr>
            <w:tcW w:w="2019" w:type="dxa"/>
            <w:vMerge/>
            <w:tcBorders>
              <w:top w:val="single" w:sz="4" w:space="0" w:color="auto"/>
              <w:left w:val="single" w:sz="4" w:space="0" w:color="auto"/>
              <w:right w:val="single" w:sz="4" w:space="0" w:color="auto"/>
            </w:tcBorders>
          </w:tcPr>
          <w:p w14:paraId="558412E3" w14:textId="77777777" w:rsidR="00BF3AA5" w:rsidRPr="00087F90" w:rsidRDefault="00BF3AA5" w:rsidP="00BF3AA5">
            <w:pPr>
              <w:rPr>
                <w:bCs/>
              </w:rPr>
            </w:pPr>
          </w:p>
        </w:tc>
        <w:tc>
          <w:tcPr>
            <w:tcW w:w="1559" w:type="dxa"/>
            <w:vMerge/>
            <w:tcBorders>
              <w:left w:val="nil"/>
              <w:right w:val="single" w:sz="4" w:space="0" w:color="auto"/>
            </w:tcBorders>
          </w:tcPr>
          <w:p w14:paraId="46D57BDC" w14:textId="77777777" w:rsidR="00BF3AA5" w:rsidRPr="00087F90" w:rsidRDefault="00BF3AA5" w:rsidP="00BF3AA5">
            <w:pPr>
              <w:rPr>
                <w:bCs/>
              </w:rPr>
            </w:pPr>
          </w:p>
        </w:tc>
        <w:tc>
          <w:tcPr>
            <w:tcW w:w="2927" w:type="dxa"/>
            <w:tcBorders>
              <w:top w:val="nil"/>
              <w:left w:val="single" w:sz="4" w:space="0" w:color="auto"/>
              <w:bottom w:val="single" w:sz="4" w:space="0" w:color="auto"/>
              <w:right w:val="single" w:sz="4" w:space="0" w:color="auto"/>
            </w:tcBorders>
            <w:shd w:val="clear" w:color="auto" w:fill="auto"/>
          </w:tcPr>
          <w:p w14:paraId="06FD8842" w14:textId="77777777" w:rsidR="00BF3AA5" w:rsidRPr="00087F90" w:rsidRDefault="00A226CC" w:rsidP="00BF3AA5">
            <w:pPr>
              <w:pStyle w:val="affa"/>
            </w:pPr>
            <w:r>
              <w:t>Энергопотребление</w:t>
            </w:r>
          </w:p>
        </w:tc>
        <w:tc>
          <w:tcPr>
            <w:tcW w:w="2819" w:type="dxa"/>
            <w:tcBorders>
              <w:top w:val="nil"/>
              <w:left w:val="nil"/>
              <w:bottom w:val="single" w:sz="4" w:space="0" w:color="auto"/>
              <w:right w:val="single" w:sz="4" w:space="0" w:color="auto"/>
            </w:tcBorders>
            <w:shd w:val="clear" w:color="auto" w:fill="auto"/>
          </w:tcPr>
          <w:p w14:paraId="4760FD94" w14:textId="77777777" w:rsidR="00BF3AA5" w:rsidRPr="00087F90" w:rsidRDefault="00A226CC" w:rsidP="00BF3AA5">
            <w:pPr>
              <w:rPr>
                <w:b/>
              </w:rPr>
            </w:pPr>
            <w:r>
              <w:t>не более 1,48 Вт.</w:t>
            </w:r>
          </w:p>
        </w:tc>
      </w:tr>
      <w:tr w:rsidR="00BF3AA5" w:rsidRPr="00087F90" w14:paraId="1D320AD9" w14:textId="77777777" w:rsidTr="00061A81">
        <w:trPr>
          <w:trHeight w:val="513"/>
          <w:jc w:val="center"/>
        </w:trPr>
        <w:tc>
          <w:tcPr>
            <w:tcW w:w="872" w:type="dxa"/>
            <w:vMerge/>
            <w:tcBorders>
              <w:top w:val="single" w:sz="4" w:space="0" w:color="auto"/>
              <w:left w:val="single" w:sz="4" w:space="0" w:color="auto"/>
              <w:bottom w:val="single" w:sz="4" w:space="0" w:color="auto"/>
              <w:right w:val="single" w:sz="4" w:space="0" w:color="auto"/>
            </w:tcBorders>
          </w:tcPr>
          <w:p w14:paraId="14416BB0" w14:textId="77777777" w:rsidR="00BF3AA5" w:rsidRPr="00087F90" w:rsidRDefault="00BF3AA5" w:rsidP="00BF3AA5">
            <w:pPr>
              <w:rPr>
                <w:bCs/>
              </w:rPr>
            </w:pPr>
          </w:p>
        </w:tc>
        <w:tc>
          <w:tcPr>
            <w:tcW w:w="2019" w:type="dxa"/>
            <w:vMerge/>
            <w:tcBorders>
              <w:top w:val="single" w:sz="4" w:space="0" w:color="auto"/>
              <w:left w:val="single" w:sz="4" w:space="0" w:color="auto"/>
              <w:bottom w:val="single" w:sz="4" w:space="0" w:color="auto"/>
              <w:right w:val="single" w:sz="4" w:space="0" w:color="auto"/>
            </w:tcBorders>
          </w:tcPr>
          <w:p w14:paraId="2CCD03CC" w14:textId="77777777" w:rsidR="00BF3AA5" w:rsidRPr="00087F90" w:rsidRDefault="00BF3AA5" w:rsidP="00BF3AA5">
            <w:pPr>
              <w:rPr>
                <w:bCs/>
              </w:rPr>
            </w:pPr>
          </w:p>
        </w:tc>
        <w:tc>
          <w:tcPr>
            <w:tcW w:w="1559" w:type="dxa"/>
            <w:vMerge/>
            <w:tcBorders>
              <w:left w:val="nil"/>
              <w:bottom w:val="single" w:sz="4" w:space="0" w:color="auto"/>
              <w:right w:val="single" w:sz="4" w:space="0" w:color="auto"/>
            </w:tcBorders>
          </w:tcPr>
          <w:p w14:paraId="5017802D" w14:textId="77777777" w:rsidR="00BF3AA5" w:rsidRPr="00087F90" w:rsidRDefault="00BF3AA5" w:rsidP="00BF3AA5">
            <w:pPr>
              <w:rPr>
                <w:bCs/>
              </w:rPr>
            </w:pPr>
          </w:p>
        </w:tc>
        <w:tc>
          <w:tcPr>
            <w:tcW w:w="2927" w:type="dxa"/>
            <w:tcBorders>
              <w:top w:val="nil"/>
              <w:left w:val="single" w:sz="4" w:space="0" w:color="auto"/>
              <w:bottom w:val="single" w:sz="4" w:space="0" w:color="auto"/>
              <w:right w:val="single" w:sz="4" w:space="0" w:color="auto"/>
            </w:tcBorders>
            <w:shd w:val="clear" w:color="auto" w:fill="auto"/>
          </w:tcPr>
          <w:p w14:paraId="309D1ABC" w14:textId="77777777" w:rsidR="00BF3AA5" w:rsidRPr="00087F90" w:rsidRDefault="00A226CC" w:rsidP="00BF3AA5">
            <w:pPr>
              <w:pStyle w:val="affa"/>
            </w:pPr>
            <w:r>
              <w:t>Размеры (</w:t>
            </w:r>
            <w:proofErr w:type="spellStart"/>
            <w:r>
              <w:t>ДхШхВ</w:t>
            </w:r>
            <w:proofErr w:type="spellEnd"/>
            <w:r>
              <w:t>), см.</w:t>
            </w:r>
          </w:p>
        </w:tc>
        <w:tc>
          <w:tcPr>
            <w:tcW w:w="2819" w:type="dxa"/>
            <w:tcBorders>
              <w:top w:val="nil"/>
              <w:left w:val="nil"/>
              <w:bottom w:val="single" w:sz="4" w:space="0" w:color="auto"/>
              <w:right w:val="single" w:sz="4" w:space="0" w:color="auto"/>
            </w:tcBorders>
            <w:shd w:val="clear" w:color="auto" w:fill="auto"/>
          </w:tcPr>
          <w:p w14:paraId="161776B7" w14:textId="77777777" w:rsidR="00BF3AA5" w:rsidRPr="00087F90" w:rsidRDefault="00A226CC" w:rsidP="00BF3AA5">
            <w:pPr>
              <w:rPr>
                <w:bCs/>
              </w:rPr>
            </w:pPr>
            <w:r>
              <w:t>не более 7,18х7,91х2,58</w:t>
            </w:r>
          </w:p>
        </w:tc>
      </w:tr>
      <w:tr w:rsidR="00BF3AA5" w:rsidRPr="00087F90" w14:paraId="40B7362B"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23D6DB6F" w14:textId="77777777" w:rsidR="00BF3AA5" w:rsidRPr="00087F90" w:rsidRDefault="00A226CC" w:rsidP="00BF3AA5">
            <w:pPr>
              <w:pStyle w:val="affa"/>
            </w:pPr>
            <w:r>
              <w:t>2</w:t>
            </w:r>
          </w:p>
          <w:p w14:paraId="04ACF86F" w14:textId="77777777" w:rsidR="00BF3AA5" w:rsidRPr="00087F90" w:rsidRDefault="00BF3AA5" w:rsidP="00BF3AA5">
            <w:pPr>
              <w:rPr>
                <w:bCs/>
              </w:rPr>
            </w:pPr>
          </w:p>
        </w:tc>
        <w:tc>
          <w:tcPr>
            <w:tcW w:w="2019" w:type="dxa"/>
            <w:vMerge w:val="restart"/>
            <w:tcBorders>
              <w:top w:val="single" w:sz="4" w:space="0" w:color="auto"/>
              <w:left w:val="single" w:sz="4" w:space="0" w:color="auto"/>
              <w:right w:val="single" w:sz="4" w:space="0" w:color="auto"/>
            </w:tcBorders>
          </w:tcPr>
          <w:p w14:paraId="7AC37C42" w14:textId="77777777" w:rsidR="00BF3AA5" w:rsidRPr="00087F90" w:rsidRDefault="00A226CC" w:rsidP="00BF3AA5">
            <w:pPr>
              <w:pStyle w:val="affa"/>
              <w:shd w:val="clear" w:color="auto" w:fill="FFFFFF"/>
            </w:pPr>
            <w:r>
              <w:t>2х-портовый 4К HDMI разветвитель видео</w:t>
            </w:r>
          </w:p>
        </w:tc>
        <w:tc>
          <w:tcPr>
            <w:tcW w:w="1559" w:type="dxa"/>
            <w:vMerge w:val="restart"/>
            <w:tcBorders>
              <w:top w:val="single" w:sz="4" w:space="0" w:color="auto"/>
              <w:left w:val="nil"/>
              <w:right w:val="single" w:sz="4" w:space="0" w:color="auto"/>
            </w:tcBorders>
          </w:tcPr>
          <w:p w14:paraId="3882EA2F" w14:textId="674C74AE" w:rsidR="00BF3AA5" w:rsidRPr="00643D39" w:rsidRDefault="00643D39" w:rsidP="00BF3AA5">
            <w:pPr>
              <w:rPr>
                <w:bCs/>
              </w:rPr>
            </w:pPr>
            <w:r>
              <w:rPr>
                <w:bCs/>
              </w:rPr>
              <w:t>6</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15EF0CF" w14:textId="77777777" w:rsidR="00BF3AA5" w:rsidRPr="00087F90" w:rsidRDefault="00A226CC" w:rsidP="00BF3AA5">
            <w:pPr>
              <w:pStyle w:val="affa"/>
            </w:pPr>
            <w:r>
              <w:t>Количество входов</w:t>
            </w:r>
          </w:p>
        </w:tc>
        <w:tc>
          <w:tcPr>
            <w:tcW w:w="2819" w:type="dxa"/>
            <w:tcBorders>
              <w:top w:val="single" w:sz="4" w:space="0" w:color="auto"/>
              <w:left w:val="nil"/>
              <w:bottom w:val="single" w:sz="4" w:space="0" w:color="auto"/>
              <w:right w:val="single" w:sz="4" w:space="0" w:color="auto"/>
            </w:tcBorders>
            <w:shd w:val="clear" w:color="auto" w:fill="auto"/>
          </w:tcPr>
          <w:p w14:paraId="0248DF9D" w14:textId="77777777" w:rsidR="00BF3AA5" w:rsidRPr="00087F90" w:rsidRDefault="00A226CC" w:rsidP="00BF3AA5">
            <w:pPr>
              <w:rPr>
                <w:b/>
                <w:bCs/>
              </w:rPr>
            </w:pPr>
            <w:r>
              <w:t>не менее 1-го (гнезда HDMI тип А)</w:t>
            </w:r>
          </w:p>
        </w:tc>
      </w:tr>
      <w:tr w:rsidR="00BF3AA5" w:rsidRPr="00087F90" w14:paraId="0DB23130" w14:textId="77777777" w:rsidTr="00061A81">
        <w:trPr>
          <w:trHeight w:val="70"/>
          <w:jc w:val="center"/>
        </w:trPr>
        <w:tc>
          <w:tcPr>
            <w:tcW w:w="872" w:type="dxa"/>
            <w:vMerge/>
            <w:tcBorders>
              <w:left w:val="single" w:sz="4" w:space="0" w:color="auto"/>
              <w:right w:val="single" w:sz="4" w:space="0" w:color="auto"/>
            </w:tcBorders>
          </w:tcPr>
          <w:p w14:paraId="4FA5E8F0"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AE61D73"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9048B95"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E6BC5EC" w14:textId="77777777" w:rsidR="00BF3AA5" w:rsidRPr="00087F90" w:rsidRDefault="00A226CC" w:rsidP="00BF3AA5">
            <w:pPr>
              <w:pStyle w:val="affa"/>
            </w:pPr>
            <w:r>
              <w:t>Количество выходов</w:t>
            </w:r>
          </w:p>
        </w:tc>
        <w:tc>
          <w:tcPr>
            <w:tcW w:w="2819" w:type="dxa"/>
            <w:tcBorders>
              <w:top w:val="single" w:sz="4" w:space="0" w:color="auto"/>
              <w:left w:val="nil"/>
              <w:bottom w:val="single" w:sz="4" w:space="0" w:color="auto"/>
              <w:right w:val="single" w:sz="4" w:space="0" w:color="auto"/>
            </w:tcBorders>
            <w:shd w:val="clear" w:color="auto" w:fill="auto"/>
          </w:tcPr>
          <w:p w14:paraId="2794ACB4" w14:textId="77777777" w:rsidR="00BF3AA5" w:rsidRPr="00087F90" w:rsidRDefault="00A226CC" w:rsidP="00BF3AA5">
            <w:r>
              <w:t>не менее 2-х (гнезда HDMI тип А)</w:t>
            </w:r>
          </w:p>
        </w:tc>
      </w:tr>
      <w:tr w:rsidR="00BF3AA5" w:rsidRPr="00087F90" w14:paraId="44C2B712" w14:textId="77777777" w:rsidTr="00061A81">
        <w:trPr>
          <w:trHeight w:val="70"/>
          <w:jc w:val="center"/>
        </w:trPr>
        <w:tc>
          <w:tcPr>
            <w:tcW w:w="872" w:type="dxa"/>
            <w:vMerge/>
            <w:tcBorders>
              <w:left w:val="single" w:sz="4" w:space="0" w:color="auto"/>
              <w:right w:val="single" w:sz="4" w:space="0" w:color="auto"/>
            </w:tcBorders>
          </w:tcPr>
          <w:p w14:paraId="0815AFF8"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30C730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FA63E71"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7B65FE6" w14:textId="77777777" w:rsidR="00BF3AA5" w:rsidRPr="00087F90" w:rsidRDefault="00A226CC" w:rsidP="00BF3AA5">
            <w:pPr>
              <w:pStyle w:val="affa"/>
            </w:pPr>
            <w:r>
              <w:t>Макс. разрешение</w:t>
            </w:r>
          </w:p>
        </w:tc>
        <w:tc>
          <w:tcPr>
            <w:tcW w:w="2819" w:type="dxa"/>
            <w:tcBorders>
              <w:top w:val="single" w:sz="4" w:space="0" w:color="auto"/>
              <w:left w:val="nil"/>
              <w:bottom w:val="single" w:sz="4" w:space="0" w:color="auto"/>
              <w:right w:val="single" w:sz="4" w:space="0" w:color="auto"/>
            </w:tcBorders>
            <w:shd w:val="clear" w:color="auto" w:fill="auto"/>
          </w:tcPr>
          <w:p w14:paraId="6A89D524" w14:textId="77777777" w:rsidR="00BF3AA5" w:rsidRPr="00087F90" w:rsidRDefault="00A226CC" w:rsidP="00BF3AA5">
            <w:r>
              <w:t>не менее 4096 x 2160 при 60 Гц (4: 4: 4)</w:t>
            </w:r>
          </w:p>
        </w:tc>
      </w:tr>
      <w:tr w:rsidR="00BF3AA5" w:rsidRPr="00087F90" w14:paraId="747F2653" w14:textId="77777777" w:rsidTr="00061A81">
        <w:trPr>
          <w:trHeight w:val="70"/>
          <w:jc w:val="center"/>
        </w:trPr>
        <w:tc>
          <w:tcPr>
            <w:tcW w:w="872" w:type="dxa"/>
            <w:vMerge/>
            <w:tcBorders>
              <w:left w:val="single" w:sz="4" w:space="0" w:color="auto"/>
              <w:right w:val="single" w:sz="4" w:space="0" w:color="auto"/>
            </w:tcBorders>
          </w:tcPr>
          <w:p w14:paraId="7CF60414"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5076B9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8B7C200"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C9A1F51" w14:textId="77777777" w:rsidR="00BF3AA5" w:rsidRPr="00087F90" w:rsidRDefault="00A226CC" w:rsidP="00BF3AA5">
            <w:pPr>
              <w:pStyle w:val="affa"/>
            </w:pPr>
            <w:r>
              <w:t xml:space="preserve">Макс. скорость передачи данных: </w:t>
            </w:r>
          </w:p>
        </w:tc>
        <w:tc>
          <w:tcPr>
            <w:tcW w:w="2819" w:type="dxa"/>
            <w:tcBorders>
              <w:top w:val="single" w:sz="4" w:space="0" w:color="auto"/>
              <w:left w:val="nil"/>
              <w:bottom w:val="single" w:sz="4" w:space="0" w:color="auto"/>
              <w:right w:val="single" w:sz="4" w:space="0" w:color="auto"/>
            </w:tcBorders>
            <w:shd w:val="clear" w:color="auto" w:fill="auto"/>
          </w:tcPr>
          <w:p w14:paraId="0FB02B70" w14:textId="77777777" w:rsidR="00BF3AA5" w:rsidRPr="00087F90" w:rsidRDefault="00A226CC" w:rsidP="00BF3AA5">
            <w:r>
              <w:t>не менее 18 Гбит/с;</w:t>
            </w:r>
          </w:p>
        </w:tc>
      </w:tr>
      <w:tr w:rsidR="00BF3AA5" w:rsidRPr="00087F90" w14:paraId="10D57DBC" w14:textId="77777777" w:rsidTr="00061A81">
        <w:trPr>
          <w:trHeight w:val="70"/>
          <w:jc w:val="center"/>
        </w:trPr>
        <w:tc>
          <w:tcPr>
            <w:tcW w:w="872" w:type="dxa"/>
            <w:vMerge/>
            <w:tcBorders>
              <w:left w:val="single" w:sz="4" w:space="0" w:color="auto"/>
              <w:right w:val="single" w:sz="4" w:space="0" w:color="auto"/>
            </w:tcBorders>
          </w:tcPr>
          <w:p w14:paraId="4CEE38A9"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A0084A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0ED2181"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42B25DC" w14:textId="77777777" w:rsidR="00BF3AA5" w:rsidRPr="00087F90" w:rsidRDefault="00A226CC" w:rsidP="00BF3AA5">
            <w:pPr>
              <w:pStyle w:val="affa"/>
            </w:pPr>
            <w:r>
              <w:t>Управление EDID</w:t>
            </w:r>
          </w:p>
        </w:tc>
        <w:tc>
          <w:tcPr>
            <w:tcW w:w="2819" w:type="dxa"/>
            <w:tcBorders>
              <w:top w:val="single" w:sz="4" w:space="0" w:color="auto"/>
              <w:left w:val="nil"/>
              <w:bottom w:val="single" w:sz="4" w:space="0" w:color="auto"/>
              <w:right w:val="single" w:sz="4" w:space="0" w:color="auto"/>
            </w:tcBorders>
            <w:shd w:val="clear" w:color="auto" w:fill="auto"/>
          </w:tcPr>
          <w:p w14:paraId="56583426" w14:textId="77777777" w:rsidR="00BF3AA5" w:rsidRPr="00087F90" w:rsidRDefault="00A226CC" w:rsidP="00BF3AA5">
            <w:r>
              <w:t>поддержка</w:t>
            </w:r>
          </w:p>
        </w:tc>
      </w:tr>
      <w:tr w:rsidR="00BF3AA5" w:rsidRPr="00087F90" w14:paraId="1B571C66" w14:textId="77777777" w:rsidTr="00061A81">
        <w:trPr>
          <w:trHeight w:val="70"/>
          <w:jc w:val="center"/>
        </w:trPr>
        <w:tc>
          <w:tcPr>
            <w:tcW w:w="872" w:type="dxa"/>
            <w:vMerge/>
            <w:tcBorders>
              <w:left w:val="single" w:sz="4" w:space="0" w:color="auto"/>
              <w:right w:val="single" w:sz="4" w:space="0" w:color="auto"/>
            </w:tcBorders>
          </w:tcPr>
          <w:p w14:paraId="6945464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1A6C9DF"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69B37F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BBE00C6" w14:textId="77777777" w:rsidR="00BF3AA5" w:rsidRPr="00087F90" w:rsidRDefault="00A226CC" w:rsidP="00BF3AA5">
            <w:pPr>
              <w:pStyle w:val="affa"/>
            </w:pPr>
            <w:r>
              <w:t>Звук: через HDMI</w:t>
            </w:r>
          </w:p>
        </w:tc>
        <w:tc>
          <w:tcPr>
            <w:tcW w:w="2819" w:type="dxa"/>
            <w:tcBorders>
              <w:top w:val="single" w:sz="4" w:space="0" w:color="auto"/>
              <w:left w:val="nil"/>
              <w:bottom w:val="single" w:sz="4" w:space="0" w:color="auto"/>
              <w:right w:val="single" w:sz="4" w:space="0" w:color="auto"/>
            </w:tcBorders>
            <w:shd w:val="clear" w:color="auto" w:fill="auto"/>
          </w:tcPr>
          <w:p w14:paraId="23309F2C" w14:textId="77777777" w:rsidR="00BF3AA5" w:rsidRPr="00087F90" w:rsidRDefault="00A226CC" w:rsidP="00BF3AA5">
            <w:r>
              <w:t>наличие</w:t>
            </w:r>
          </w:p>
        </w:tc>
      </w:tr>
      <w:tr w:rsidR="00BF3AA5" w:rsidRPr="00087F90" w14:paraId="0EC13EB4" w14:textId="77777777" w:rsidTr="00061A81">
        <w:trPr>
          <w:trHeight w:val="70"/>
          <w:jc w:val="center"/>
        </w:trPr>
        <w:tc>
          <w:tcPr>
            <w:tcW w:w="872" w:type="dxa"/>
            <w:vMerge/>
            <w:tcBorders>
              <w:left w:val="single" w:sz="4" w:space="0" w:color="auto"/>
              <w:right w:val="single" w:sz="4" w:space="0" w:color="auto"/>
            </w:tcBorders>
          </w:tcPr>
          <w:p w14:paraId="77E93E7B"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A0EF52F"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AE0F9B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3D7F189" w14:textId="77777777" w:rsidR="00BF3AA5" w:rsidRPr="00087F90" w:rsidRDefault="00A226CC" w:rsidP="00BF3AA5">
            <w:pPr>
              <w:pStyle w:val="affa"/>
            </w:pPr>
            <w:r>
              <w:t xml:space="preserve">HDCP: поддержка (совместимость) </w:t>
            </w:r>
          </w:p>
        </w:tc>
        <w:tc>
          <w:tcPr>
            <w:tcW w:w="2819" w:type="dxa"/>
            <w:tcBorders>
              <w:top w:val="single" w:sz="4" w:space="0" w:color="auto"/>
              <w:left w:val="nil"/>
              <w:bottom w:val="single" w:sz="4" w:space="0" w:color="auto"/>
              <w:right w:val="single" w:sz="4" w:space="0" w:color="auto"/>
            </w:tcBorders>
            <w:shd w:val="clear" w:color="auto" w:fill="auto"/>
          </w:tcPr>
          <w:p w14:paraId="6E5A06BC" w14:textId="77777777" w:rsidR="00BF3AA5" w:rsidRPr="00087F90" w:rsidRDefault="00A226CC" w:rsidP="00BF3AA5">
            <w:r>
              <w:t>не менее HDCP 2.2</w:t>
            </w:r>
          </w:p>
        </w:tc>
      </w:tr>
      <w:tr w:rsidR="00BF3AA5" w:rsidRPr="00087F90" w14:paraId="5BAA6584" w14:textId="77777777" w:rsidTr="00061A81">
        <w:trPr>
          <w:trHeight w:val="70"/>
          <w:jc w:val="center"/>
        </w:trPr>
        <w:tc>
          <w:tcPr>
            <w:tcW w:w="872" w:type="dxa"/>
            <w:vMerge/>
            <w:tcBorders>
              <w:left w:val="single" w:sz="4" w:space="0" w:color="auto"/>
              <w:right w:val="single" w:sz="4" w:space="0" w:color="auto"/>
            </w:tcBorders>
          </w:tcPr>
          <w:p w14:paraId="268F4227"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0E9A5F0"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E8FC4DF"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C80934C" w14:textId="77777777" w:rsidR="00BF3AA5" w:rsidRPr="00087F90" w:rsidRDefault="00A226CC" w:rsidP="00BF3AA5">
            <w:pPr>
              <w:pStyle w:val="affa"/>
            </w:pPr>
            <w:r>
              <w:t>Энергопотребление</w:t>
            </w:r>
          </w:p>
        </w:tc>
        <w:tc>
          <w:tcPr>
            <w:tcW w:w="2819" w:type="dxa"/>
            <w:tcBorders>
              <w:top w:val="single" w:sz="4" w:space="0" w:color="auto"/>
              <w:left w:val="nil"/>
              <w:bottom w:val="single" w:sz="4" w:space="0" w:color="auto"/>
              <w:right w:val="single" w:sz="4" w:space="0" w:color="auto"/>
            </w:tcBorders>
            <w:shd w:val="clear" w:color="auto" w:fill="auto"/>
          </w:tcPr>
          <w:p w14:paraId="1B9FC738" w14:textId="77777777" w:rsidR="00BF3AA5" w:rsidRPr="00087F90" w:rsidRDefault="00A226CC" w:rsidP="00BF3AA5">
            <w:r>
              <w:t>не более 5,2В - 4,30Вт;</w:t>
            </w:r>
          </w:p>
        </w:tc>
      </w:tr>
      <w:tr w:rsidR="00BF3AA5" w:rsidRPr="00087F90" w14:paraId="0DC93430" w14:textId="77777777" w:rsidTr="00061A81">
        <w:trPr>
          <w:trHeight w:val="70"/>
          <w:jc w:val="center"/>
        </w:trPr>
        <w:tc>
          <w:tcPr>
            <w:tcW w:w="872" w:type="dxa"/>
            <w:vMerge/>
            <w:tcBorders>
              <w:left w:val="single" w:sz="4" w:space="0" w:color="auto"/>
              <w:bottom w:val="single" w:sz="4" w:space="0" w:color="auto"/>
              <w:right w:val="single" w:sz="4" w:space="0" w:color="auto"/>
            </w:tcBorders>
          </w:tcPr>
          <w:p w14:paraId="33055F4E" w14:textId="77777777" w:rsidR="00BF3AA5" w:rsidRPr="00087F90" w:rsidRDefault="00BF3AA5" w:rsidP="00BF3AA5">
            <w:pPr>
              <w:rPr>
                <w:bCs/>
              </w:rPr>
            </w:pPr>
          </w:p>
        </w:tc>
        <w:tc>
          <w:tcPr>
            <w:tcW w:w="2019" w:type="dxa"/>
            <w:vMerge/>
            <w:tcBorders>
              <w:left w:val="single" w:sz="4" w:space="0" w:color="auto"/>
              <w:bottom w:val="single" w:sz="4" w:space="0" w:color="auto"/>
              <w:right w:val="single" w:sz="4" w:space="0" w:color="auto"/>
            </w:tcBorders>
          </w:tcPr>
          <w:p w14:paraId="702611D1" w14:textId="77777777" w:rsidR="00BF3AA5" w:rsidRPr="00087F90" w:rsidRDefault="00BF3AA5" w:rsidP="00BF3AA5">
            <w:pPr>
              <w:pStyle w:val="affa"/>
              <w:shd w:val="clear" w:color="auto" w:fill="FFFFFF"/>
            </w:pPr>
          </w:p>
        </w:tc>
        <w:tc>
          <w:tcPr>
            <w:tcW w:w="1559" w:type="dxa"/>
            <w:vMerge/>
            <w:tcBorders>
              <w:left w:val="nil"/>
              <w:bottom w:val="single" w:sz="4" w:space="0" w:color="auto"/>
              <w:right w:val="single" w:sz="4" w:space="0" w:color="auto"/>
            </w:tcBorders>
          </w:tcPr>
          <w:p w14:paraId="7F8680FF"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60FC36D" w14:textId="77777777" w:rsidR="00BF3AA5" w:rsidRPr="00087F90" w:rsidRDefault="00A226CC" w:rsidP="00BF3AA5">
            <w:pPr>
              <w:pStyle w:val="affa"/>
            </w:pPr>
            <w:r>
              <w:t>Размеры (</w:t>
            </w:r>
            <w:proofErr w:type="spellStart"/>
            <w:r>
              <w:t>ДхШхВ</w:t>
            </w:r>
            <w:proofErr w:type="spellEnd"/>
            <w:r>
              <w:t>)</w:t>
            </w:r>
          </w:p>
        </w:tc>
        <w:tc>
          <w:tcPr>
            <w:tcW w:w="2819" w:type="dxa"/>
            <w:tcBorders>
              <w:top w:val="single" w:sz="4" w:space="0" w:color="auto"/>
              <w:left w:val="nil"/>
              <w:bottom w:val="single" w:sz="4" w:space="0" w:color="auto"/>
              <w:right w:val="single" w:sz="4" w:space="0" w:color="auto"/>
            </w:tcBorders>
            <w:shd w:val="clear" w:color="auto" w:fill="auto"/>
          </w:tcPr>
          <w:p w14:paraId="05C91221" w14:textId="77777777" w:rsidR="00BF3AA5" w:rsidRPr="00087F90" w:rsidRDefault="00A226CC" w:rsidP="00BF3AA5">
            <w:r>
              <w:t>см. не белее 12,78х8,12х2,58</w:t>
            </w:r>
          </w:p>
        </w:tc>
      </w:tr>
      <w:tr w:rsidR="00BF3AA5" w:rsidRPr="00087F90" w14:paraId="54725952"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7AE3D1C0" w14:textId="77777777" w:rsidR="00BF3AA5" w:rsidRPr="00087F90" w:rsidRDefault="00A226CC" w:rsidP="00BF3AA5">
            <w:pPr>
              <w:pStyle w:val="affa"/>
            </w:pPr>
            <w:r>
              <w:t>3</w:t>
            </w:r>
          </w:p>
          <w:p w14:paraId="10F2BB6C" w14:textId="77777777" w:rsidR="00BF3AA5" w:rsidRPr="00087F90" w:rsidRDefault="00BF3AA5" w:rsidP="00BF3AA5">
            <w:pPr>
              <w:rPr>
                <w:bCs/>
              </w:rPr>
            </w:pPr>
          </w:p>
        </w:tc>
        <w:tc>
          <w:tcPr>
            <w:tcW w:w="2019" w:type="dxa"/>
            <w:vMerge w:val="restart"/>
            <w:tcBorders>
              <w:top w:val="single" w:sz="4" w:space="0" w:color="auto"/>
              <w:left w:val="single" w:sz="4" w:space="0" w:color="auto"/>
              <w:right w:val="single" w:sz="4" w:space="0" w:color="auto"/>
            </w:tcBorders>
          </w:tcPr>
          <w:p w14:paraId="4B0CDDB3" w14:textId="77777777" w:rsidR="00BF3AA5" w:rsidRPr="00087F90" w:rsidRDefault="00A226CC" w:rsidP="00BF3AA5">
            <w:pPr>
              <w:pStyle w:val="affa"/>
              <w:shd w:val="clear" w:color="auto" w:fill="FFFFFF"/>
            </w:pPr>
            <w:r>
              <w:t xml:space="preserve">Удлинитель HDMI </w:t>
            </w:r>
            <w:proofErr w:type="spellStart"/>
            <w:r>
              <w:t>HDBaseT</w:t>
            </w:r>
            <w:proofErr w:type="spellEnd"/>
            <w:r>
              <w:t xml:space="preserve"> 4К HDMI (Т/R) </w:t>
            </w:r>
          </w:p>
        </w:tc>
        <w:tc>
          <w:tcPr>
            <w:tcW w:w="1559" w:type="dxa"/>
            <w:vMerge w:val="restart"/>
            <w:tcBorders>
              <w:top w:val="single" w:sz="4" w:space="0" w:color="auto"/>
              <w:left w:val="nil"/>
              <w:right w:val="single" w:sz="4" w:space="0" w:color="auto"/>
            </w:tcBorders>
          </w:tcPr>
          <w:p w14:paraId="47A1F019" w14:textId="77777777" w:rsidR="00BF3AA5" w:rsidRPr="00087F90" w:rsidRDefault="00A226CC" w:rsidP="00BF3AA5">
            <w:pPr>
              <w:rPr>
                <w:bCs/>
              </w:rPr>
            </w:pPr>
            <w:r>
              <w:rPr>
                <w:bCs/>
              </w:rPr>
              <w:t>9</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A84C148" w14:textId="77777777" w:rsidR="00BF3AA5" w:rsidRPr="00087F90" w:rsidRDefault="00A226CC" w:rsidP="00BF3AA5">
            <w:pPr>
              <w:pStyle w:val="affa"/>
            </w:pPr>
            <w:proofErr w:type="spellStart"/>
            <w:r>
              <w:t>Интерфейс</w:t>
            </w:r>
            <w:proofErr w:type="spellEnd"/>
            <w:r>
              <w:t>: HDMI</w:t>
            </w:r>
          </w:p>
        </w:tc>
        <w:tc>
          <w:tcPr>
            <w:tcW w:w="2819" w:type="dxa"/>
            <w:tcBorders>
              <w:top w:val="single" w:sz="4" w:space="0" w:color="auto"/>
              <w:left w:val="nil"/>
              <w:bottom w:val="single" w:sz="4" w:space="0" w:color="auto"/>
              <w:right w:val="single" w:sz="4" w:space="0" w:color="auto"/>
            </w:tcBorders>
            <w:shd w:val="clear" w:color="auto" w:fill="auto"/>
          </w:tcPr>
          <w:p w14:paraId="41F7A499" w14:textId="77777777" w:rsidR="00BF3AA5" w:rsidRPr="00087F90" w:rsidRDefault="00A226CC" w:rsidP="00BF3AA5">
            <w:r>
              <w:t>наличие</w:t>
            </w:r>
          </w:p>
        </w:tc>
      </w:tr>
      <w:tr w:rsidR="00BF3AA5" w:rsidRPr="00087F90" w14:paraId="6E1CB177" w14:textId="77777777" w:rsidTr="00061A81">
        <w:trPr>
          <w:trHeight w:val="70"/>
          <w:jc w:val="center"/>
        </w:trPr>
        <w:tc>
          <w:tcPr>
            <w:tcW w:w="872" w:type="dxa"/>
            <w:vMerge/>
            <w:tcBorders>
              <w:left w:val="single" w:sz="4" w:space="0" w:color="auto"/>
              <w:right w:val="single" w:sz="4" w:space="0" w:color="auto"/>
            </w:tcBorders>
          </w:tcPr>
          <w:p w14:paraId="41D99387"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2FD7BB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1809F08"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E61D78A" w14:textId="77777777" w:rsidR="00BF3AA5" w:rsidRPr="00087F90" w:rsidRDefault="00A226CC" w:rsidP="00BF3AA5">
            <w:pPr>
              <w:pStyle w:val="affa"/>
            </w:pPr>
            <w:r>
              <w:t>Количество входов</w:t>
            </w:r>
          </w:p>
        </w:tc>
        <w:tc>
          <w:tcPr>
            <w:tcW w:w="2819" w:type="dxa"/>
            <w:tcBorders>
              <w:top w:val="single" w:sz="4" w:space="0" w:color="auto"/>
              <w:left w:val="nil"/>
              <w:bottom w:val="single" w:sz="4" w:space="0" w:color="auto"/>
              <w:right w:val="single" w:sz="4" w:space="0" w:color="auto"/>
            </w:tcBorders>
            <w:shd w:val="clear" w:color="auto" w:fill="auto"/>
          </w:tcPr>
          <w:p w14:paraId="2A96969C" w14:textId="77777777" w:rsidR="00BF3AA5" w:rsidRPr="00087F90" w:rsidRDefault="00A226CC" w:rsidP="00BF3AA5">
            <w:r>
              <w:t>не менее 1-го (гнезда HDMI тип А)</w:t>
            </w:r>
          </w:p>
        </w:tc>
      </w:tr>
      <w:tr w:rsidR="00BF3AA5" w:rsidRPr="00087F90" w14:paraId="50FECE64" w14:textId="77777777" w:rsidTr="00061A81">
        <w:trPr>
          <w:trHeight w:val="70"/>
          <w:jc w:val="center"/>
        </w:trPr>
        <w:tc>
          <w:tcPr>
            <w:tcW w:w="872" w:type="dxa"/>
            <w:vMerge/>
            <w:tcBorders>
              <w:left w:val="single" w:sz="4" w:space="0" w:color="auto"/>
              <w:right w:val="single" w:sz="4" w:space="0" w:color="auto"/>
            </w:tcBorders>
          </w:tcPr>
          <w:p w14:paraId="5DD1176B"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97C410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ED6BB1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ED491F6" w14:textId="77777777" w:rsidR="00BF3AA5" w:rsidRPr="00087F90" w:rsidRDefault="00A226CC" w:rsidP="00BF3AA5">
            <w:pPr>
              <w:pStyle w:val="affa"/>
            </w:pPr>
            <w:r>
              <w:t xml:space="preserve">Количество выходов </w:t>
            </w:r>
          </w:p>
        </w:tc>
        <w:tc>
          <w:tcPr>
            <w:tcW w:w="2819" w:type="dxa"/>
            <w:tcBorders>
              <w:top w:val="single" w:sz="4" w:space="0" w:color="auto"/>
              <w:left w:val="nil"/>
              <w:bottom w:val="single" w:sz="4" w:space="0" w:color="auto"/>
              <w:right w:val="single" w:sz="4" w:space="0" w:color="auto"/>
            </w:tcBorders>
            <w:shd w:val="clear" w:color="auto" w:fill="auto"/>
          </w:tcPr>
          <w:p w14:paraId="7BF06926" w14:textId="77777777" w:rsidR="00BF3AA5" w:rsidRPr="00087F90" w:rsidRDefault="00A226CC" w:rsidP="00BF3AA5">
            <w:pPr>
              <w:rPr>
                <w:b/>
                <w:bCs/>
              </w:rPr>
            </w:pPr>
            <w:r>
              <w:t>не менее 1-го (гнезда HDMI тип А).</w:t>
            </w:r>
          </w:p>
        </w:tc>
      </w:tr>
      <w:tr w:rsidR="00BF3AA5" w:rsidRPr="00087F90" w14:paraId="1365BF92" w14:textId="77777777" w:rsidTr="00061A81">
        <w:trPr>
          <w:trHeight w:val="70"/>
          <w:jc w:val="center"/>
        </w:trPr>
        <w:tc>
          <w:tcPr>
            <w:tcW w:w="872" w:type="dxa"/>
            <w:vMerge/>
            <w:tcBorders>
              <w:left w:val="single" w:sz="4" w:space="0" w:color="auto"/>
              <w:right w:val="single" w:sz="4" w:space="0" w:color="auto"/>
            </w:tcBorders>
          </w:tcPr>
          <w:p w14:paraId="5A40A84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D84460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67EF75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FE2E5F8" w14:textId="77777777" w:rsidR="00BF3AA5" w:rsidRPr="00087F90" w:rsidRDefault="00A226CC" w:rsidP="00BF3AA5">
            <w:pPr>
              <w:pStyle w:val="affa"/>
            </w:pPr>
            <w:r>
              <w:t xml:space="preserve">Макс. Разрешение </w:t>
            </w:r>
          </w:p>
        </w:tc>
        <w:tc>
          <w:tcPr>
            <w:tcW w:w="2819" w:type="dxa"/>
            <w:tcBorders>
              <w:top w:val="single" w:sz="4" w:space="0" w:color="auto"/>
              <w:left w:val="nil"/>
              <w:bottom w:val="single" w:sz="4" w:space="0" w:color="auto"/>
              <w:right w:val="single" w:sz="4" w:space="0" w:color="auto"/>
            </w:tcBorders>
            <w:shd w:val="clear" w:color="auto" w:fill="auto"/>
          </w:tcPr>
          <w:p w14:paraId="1E9D4B7D" w14:textId="77777777" w:rsidR="00BF3AA5" w:rsidRPr="00087F90" w:rsidRDefault="00A226CC" w:rsidP="00BF3AA5">
            <w:r>
              <w:t>не менее 4096 x 2160 при 60 Гц (4: 2: 0)</w:t>
            </w:r>
          </w:p>
        </w:tc>
      </w:tr>
      <w:tr w:rsidR="00BF3AA5" w:rsidRPr="00087F90" w14:paraId="60199803" w14:textId="77777777" w:rsidTr="00061A81">
        <w:trPr>
          <w:trHeight w:val="70"/>
          <w:jc w:val="center"/>
        </w:trPr>
        <w:tc>
          <w:tcPr>
            <w:tcW w:w="872" w:type="dxa"/>
            <w:vMerge/>
            <w:tcBorders>
              <w:left w:val="single" w:sz="4" w:space="0" w:color="auto"/>
              <w:right w:val="single" w:sz="4" w:space="0" w:color="auto"/>
            </w:tcBorders>
          </w:tcPr>
          <w:p w14:paraId="4173109E"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651494C"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775E8E3"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174251A" w14:textId="77777777" w:rsidR="00BF3AA5" w:rsidRPr="00087F90" w:rsidRDefault="00A226CC" w:rsidP="00BF3AA5">
            <w:pPr>
              <w:pStyle w:val="affa"/>
            </w:pPr>
            <w:r>
              <w:t>Макс. скорость передачи данных</w:t>
            </w:r>
          </w:p>
        </w:tc>
        <w:tc>
          <w:tcPr>
            <w:tcW w:w="2819" w:type="dxa"/>
            <w:tcBorders>
              <w:top w:val="single" w:sz="4" w:space="0" w:color="auto"/>
              <w:left w:val="nil"/>
              <w:bottom w:val="single" w:sz="4" w:space="0" w:color="auto"/>
              <w:right w:val="single" w:sz="4" w:space="0" w:color="auto"/>
            </w:tcBorders>
            <w:shd w:val="clear" w:color="auto" w:fill="auto"/>
          </w:tcPr>
          <w:p w14:paraId="0FC05215" w14:textId="77777777" w:rsidR="00BF3AA5" w:rsidRPr="00087F90" w:rsidRDefault="00A226CC" w:rsidP="00BF3AA5">
            <w:r>
              <w:t>не менее 10,2 Г бит/с;</w:t>
            </w:r>
          </w:p>
        </w:tc>
      </w:tr>
      <w:tr w:rsidR="00BF3AA5" w:rsidRPr="00087F90" w14:paraId="7BE1CF05" w14:textId="77777777" w:rsidTr="00061A81">
        <w:trPr>
          <w:trHeight w:val="70"/>
          <w:jc w:val="center"/>
        </w:trPr>
        <w:tc>
          <w:tcPr>
            <w:tcW w:w="872" w:type="dxa"/>
            <w:vMerge/>
            <w:tcBorders>
              <w:left w:val="single" w:sz="4" w:space="0" w:color="auto"/>
              <w:right w:val="single" w:sz="4" w:space="0" w:color="auto"/>
            </w:tcBorders>
          </w:tcPr>
          <w:p w14:paraId="50E9A79F"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ED0544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93D251F"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9C5D222" w14:textId="77777777" w:rsidR="00BF3AA5" w:rsidRPr="00087F90" w:rsidRDefault="00A226CC" w:rsidP="00BF3AA5">
            <w:pPr>
              <w:pStyle w:val="affa"/>
            </w:pPr>
            <w:r>
              <w:t xml:space="preserve">Управление EDID </w:t>
            </w:r>
          </w:p>
        </w:tc>
        <w:tc>
          <w:tcPr>
            <w:tcW w:w="2819" w:type="dxa"/>
            <w:tcBorders>
              <w:top w:val="single" w:sz="4" w:space="0" w:color="auto"/>
              <w:left w:val="nil"/>
              <w:bottom w:val="single" w:sz="4" w:space="0" w:color="auto"/>
              <w:right w:val="single" w:sz="4" w:space="0" w:color="auto"/>
            </w:tcBorders>
            <w:shd w:val="clear" w:color="auto" w:fill="auto"/>
          </w:tcPr>
          <w:p w14:paraId="051B1ADA" w14:textId="77777777" w:rsidR="00BF3AA5" w:rsidRPr="00087F90" w:rsidRDefault="00A226CC" w:rsidP="00BF3AA5">
            <w:r>
              <w:t>поддержка</w:t>
            </w:r>
          </w:p>
        </w:tc>
      </w:tr>
      <w:tr w:rsidR="00BF3AA5" w:rsidRPr="00087F90" w14:paraId="0FC8ED1A" w14:textId="77777777" w:rsidTr="00061A81">
        <w:trPr>
          <w:trHeight w:val="70"/>
          <w:jc w:val="center"/>
        </w:trPr>
        <w:tc>
          <w:tcPr>
            <w:tcW w:w="872" w:type="dxa"/>
            <w:vMerge/>
            <w:tcBorders>
              <w:left w:val="single" w:sz="4" w:space="0" w:color="auto"/>
              <w:right w:val="single" w:sz="4" w:space="0" w:color="auto"/>
            </w:tcBorders>
          </w:tcPr>
          <w:p w14:paraId="20CFEB01"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3774653"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1D1CA7F"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8525D01" w14:textId="77777777" w:rsidR="00BF3AA5" w:rsidRPr="00087F90" w:rsidRDefault="00A226CC" w:rsidP="00BF3AA5">
            <w:pPr>
              <w:pStyle w:val="affa"/>
            </w:pPr>
            <w:r>
              <w:t xml:space="preserve">Управление по ИК через </w:t>
            </w:r>
            <w:proofErr w:type="gramStart"/>
            <w:r>
              <w:t>стерео гнездо</w:t>
            </w:r>
            <w:proofErr w:type="gramEnd"/>
            <w:r>
              <w:t>/ RS-232 через разъем «</w:t>
            </w:r>
            <w:proofErr w:type="spellStart"/>
            <w:r>
              <w:t>сухои</w:t>
            </w:r>
            <w:proofErr w:type="spellEnd"/>
            <w:r>
              <w:t xml:space="preserve">̆ контакт» </w:t>
            </w:r>
          </w:p>
          <w:p w14:paraId="2AC6B460" w14:textId="77777777" w:rsidR="00BF3AA5" w:rsidRPr="00087F90" w:rsidRDefault="00BF3AA5" w:rsidP="00BF3AA5">
            <w:pPr>
              <w:pStyle w:val="affa"/>
            </w:pPr>
          </w:p>
        </w:tc>
        <w:tc>
          <w:tcPr>
            <w:tcW w:w="2819" w:type="dxa"/>
            <w:tcBorders>
              <w:top w:val="single" w:sz="4" w:space="0" w:color="auto"/>
              <w:left w:val="nil"/>
              <w:bottom w:val="single" w:sz="4" w:space="0" w:color="auto"/>
              <w:right w:val="single" w:sz="4" w:space="0" w:color="auto"/>
            </w:tcBorders>
            <w:shd w:val="clear" w:color="auto" w:fill="auto"/>
          </w:tcPr>
          <w:p w14:paraId="24028584" w14:textId="77777777" w:rsidR="00BF3AA5" w:rsidRPr="00087F90" w:rsidRDefault="00A226CC" w:rsidP="00BF3AA5">
            <w:r>
              <w:t>наличие</w:t>
            </w:r>
          </w:p>
        </w:tc>
      </w:tr>
      <w:tr w:rsidR="00BF3AA5" w:rsidRPr="00087F90" w14:paraId="5905A254" w14:textId="77777777" w:rsidTr="00061A81">
        <w:trPr>
          <w:trHeight w:val="70"/>
          <w:jc w:val="center"/>
        </w:trPr>
        <w:tc>
          <w:tcPr>
            <w:tcW w:w="872" w:type="dxa"/>
            <w:vMerge/>
            <w:tcBorders>
              <w:left w:val="single" w:sz="4" w:space="0" w:color="auto"/>
              <w:right w:val="single" w:sz="4" w:space="0" w:color="auto"/>
            </w:tcBorders>
          </w:tcPr>
          <w:p w14:paraId="2A3CB140"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5689D91"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971C228"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C324363" w14:textId="77777777" w:rsidR="00BF3AA5" w:rsidRPr="00087F90" w:rsidRDefault="00A226CC" w:rsidP="00BF3AA5">
            <w:pPr>
              <w:pStyle w:val="affa"/>
            </w:pPr>
            <w:r>
              <w:t>Звук: через HDMI;</w:t>
            </w:r>
          </w:p>
        </w:tc>
        <w:tc>
          <w:tcPr>
            <w:tcW w:w="2819" w:type="dxa"/>
            <w:tcBorders>
              <w:top w:val="single" w:sz="4" w:space="0" w:color="auto"/>
              <w:left w:val="nil"/>
              <w:bottom w:val="single" w:sz="4" w:space="0" w:color="auto"/>
              <w:right w:val="single" w:sz="4" w:space="0" w:color="auto"/>
            </w:tcBorders>
            <w:shd w:val="clear" w:color="auto" w:fill="auto"/>
          </w:tcPr>
          <w:p w14:paraId="1F4FF20D" w14:textId="77777777" w:rsidR="00BF3AA5" w:rsidRPr="00087F90" w:rsidRDefault="00A226CC" w:rsidP="00BF3AA5">
            <w:r>
              <w:t>наличие</w:t>
            </w:r>
          </w:p>
        </w:tc>
      </w:tr>
      <w:tr w:rsidR="00BF3AA5" w:rsidRPr="00087F90" w14:paraId="4AA4329B" w14:textId="77777777" w:rsidTr="00061A81">
        <w:trPr>
          <w:trHeight w:val="70"/>
          <w:jc w:val="center"/>
        </w:trPr>
        <w:tc>
          <w:tcPr>
            <w:tcW w:w="872" w:type="dxa"/>
            <w:vMerge/>
            <w:tcBorders>
              <w:left w:val="single" w:sz="4" w:space="0" w:color="auto"/>
              <w:right w:val="single" w:sz="4" w:space="0" w:color="auto"/>
            </w:tcBorders>
          </w:tcPr>
          <w:p w14:paraId="483166E7"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A458575"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81DB5AA"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6CF24A2" w14:textId="77777777" w:rsidR="00BF3AA5" w:rsidRPr="00087F90" w:rsidRDefault="00A226CC" w:rsidP="00BF3AA5">
            <w:pPr>
              <w:pStyle w:val="affa"/>
            </w:pPr>
            <w:r>
              <w:t xml:space="preserve">HDCP: поддержка (совместимость) </w:t>
            </w:r>
          </w:p>
        </w:tc>
        <w:tc>
          <w:tcPr>
            <w:tcW w:w="2819" w:type="dxa"/>
            <w:tcBorders>
              <w:top w:val="single" w:sz="4" w:space="0" w:color="auto"/>
              <w:left w:val="nil"/>
              <w:bottom w:val="single" w:sz="4" w:space="0" w:color="auto"/>
              <w:right w:val="single" w:sz="4" w:space="0" w:color="auto"/>
            </w:tcBorders>
            <w:shd w:val="clear" w:color="auto" w:fill="auto"/>
          </w:tcPr>
          <w:p w14:paraId="43BD2794" w14:textId="77777777" w:rsidR="00BF3AA5" w:rsidRPr="00087F90" w:rsidRDefault="00A226CC" w:rsidP="00BF3AA5">
            <w:r>
              <w:t>не менее HDCP 2.2;</w:t>
            </w:r>
          </w:p>
        </w:tc>
      </w:tr>
      <w:tr w:rsidR="00BF3AA5" w:rsidRPr="00087F90" w14:paraId="2D80E962" w14:textId="77777777" w:rsidTr="00061A81">
        <w:trPr>
          <w:trHeight w:val="70"/>
          <w:jc w:val="center"/>
        </w:trPr>
        <w:tc>
          <w:tcPr>
            <w:tcW w:w="872" w:type="dxa"/>
            <w:vMerge/>
            <w:tcBorders>
              <w:left w:val="single" w:sz="4" w:space="0" w:color="auto"/>
              <w:right w:val="single" w:sz="4" w:space="0" w:color="auto"/>
            </w:tcBorders>
          </w:tcPr>
          <w:p w14:paraId="183635F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2C1B79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CAC50A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99DFC3E" w14:textId="77777777" w:rsidR="00BF3AA5" w:rsidRPr="00087F90" w:rsidRDefault="00A226CC" w:rsidP="00BF3AA5">
            <w:pPr>
              <w:pStyle w:val="affa"/>
            </w:pPr>
            <w:r>
              <w:t xml:space="preserve">Питание по </w:t>
            </w:r>
            <w:proofErr w:type="spellStart"/>
            <w:r>
              <w:t>HDBaseT</w:t>
            </w:r>
            <w:proofErr w:type="spellEnd"/>
          </w:p>
        </w:tc>
        <w:tc>
          <w:tcPr>
            <w:tcW w:w="2819" w:type="dxa"/>
            <w:tcBorders>
              <w:top w:val="single" w:sz="4" w:space="0" w:color="auto"/>
              <w:left w:val="nil"/>
              <w:bottom w:val="single" w:sz="4" w:space="0" w:color="auto"/>
              <w:right w:val="single" w:sz="4" w:space="0" w:color="auto"/>
            </w:tcBorders>
            <w:shd w:val="clear" w:color="auto" w:fill="auto"/>
          </w:tcPr>
          <w:p w14:paraId="4CE2A280" w14:textId="77777777" w:rsidR="00BF3AA5" w:rsidRPr="00087F90" w:rsidRDefault="00A226CC" w:rsidP="00BF3AA5">
            <w:r>
              <w:t>поддержка</w:t>
            </w:r>
          </w:p>
        </w:tc>
      </w:tr>
      <w:tr w:rsidR="00BF3AA5" w:rsidRPr="00087F90" w14:paraId="72216142" w14:textId="77777777" w:rsidTr="00061A81">
        <w:trPr>
          <w:trHeight w:val="70"/>
          <w:jc w:val="center"/>
        </w:trPr>
        <w:tc>
          <w:tcPr>
            <w:tcW w:w="872" w:type="dxa"/>
            <w:vMerge/>
            <w:tcBorders>
              <w:left w:val="single" w:sz="4" w:space="0" w:color="auto"/>
              <w:right w:val="single" w:sz="4" w:space="0" w:color="auto"/>
            </w:tcBorders>
          </w:tcPr>
          <w:p w14:paraId="4586291F"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6E45FE8"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240125C"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F0D2D6A" w14:textId="77777777" w:rsidR="00BF3AA5" w:rsidRPr="00087F90" w:rsidRDefault="00A226CC" w:rsidP="00BF3AA5">
            <w:pPr>
              <w:pStyle w:val="affa"/>
            </w:pPr>
            <w:r>
              <w:t xml:space="preserve">Макс. расстояние по кабелю витая пара </w:t>
            </w:r>
          </w:p>
        </w:tc>
        <w:tc>
          <w:tcPr>
            <w:tcW w:w="2819" w:type="dxa"/>
            <w:tcBorders>
              <w:top w:val="single" w:sz="4" w:space="0" w:color="auto"/>
              <w:left w:val="nil"/>
              <w:bottom w:val="single" w:sz="4" w:space="0" w:color="auto"/>
              <w:right w:val="single" w:sz="4" w:space="0" w:color="auto"/>
            </w:tcBorders>
            <w:shd w:val="clear" w:color="auto" w:fill="auto"/>
          </w:tcPr>
          <w:p w14:paraId="2793F4C1" w14:textId="77777777" w:rsidR="00BF3AA5" w:rsidRPr="00087F90" w:rsidRDefault="00A226CC" w:rsidP="00BF3AA5">
            <w:r>
              <w:t>не менее 70 метров</w:t>
            </w:r>
          </w:p>
        </w:tc>
      </w:tr>
      <w:tr w:rsidR="00BF3AA5" w:rsidRPr="00087F90" w14:paraId="175AF18D" w14:textId="77777777" w:rsidTr="00061A81">
        <w:trPr>
          <w:trHeight w:val="70"/>
          <w:jc w:val="center"/>
        </w:trPr>
        <w:tc>
          <w:tcPr>
            <w:tcW w:w="872" w:type="dxa"/>
            <w:vMerge/>
            <w:tcBorders>
              <w:left w:val="single" w:sz="4" w:space="0" w:color="auto"/>
              <w:right w:val="single" w:sz="4" w:space="0" w:color="auto"/>
            </w:tcBorders>
          </w:tcPr>
          <w:p w14:paraId="059D1651"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66DE648"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1285595"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3683808" w14:textId="77777777" w:rsidR="00BF3AA5" w:rsidRPr="00087F90" w:rsidRDefault="00A226CC" w:rsidP="00BF3AA5">
            <w:pPr>
              <w:pStyle w:val="affa"/>
            </w:pPr>
            <w:r>
              <w:t>Тип устройства</w:t>
            </w:r>
          </w:p>
        </w:tc>
        <w:tc>
          <w:tcPr>
            <w:tcW w:w="2819" w:type="dxa"/>
            <w:tcBorders>
              <w:top w:val="single" w:sz="4" w:space="0" w:color="auto"/>
              <w:left w:val="nil"/>
              <w:bottom w:val="single" w:sz="4" w:space="0" w:color="auto"/>
              <w:right w:val="single" w:sz="4" w:space="0" w:color="auto"/>
            </w:tcBorders>
            <w:shd w:val="clear" w:color="auto" w:fill="auto"/>
          </w:tcPr>
          <w:p w14:paraId="403A4AF8" w14:textId="77777777" w:rsidR="00BF3AA5" w:rsidRPr="00087F90" w:rsidRDefault="00A226CC" w:rsidP="00BF3AA5">
            <w:r>
              <w:t>комплект (ресивер-трансмиттер)</w:t>
            </w:r>
          </w:p>
        </w:tc>
      </w:tr>
      <w:tr w:rsidR="00BF3AA5" w:rsidRPr="00087F90" w14:paraId="02577E19" w14:textId="77777777" w:rsidTr="00061A81">
        <w:trPr>
          <w:trHeight w:val="70"/>
          <w:jc w:val="center"/>
        </w:trPr>
        <w:tc>
          <w:tcPr>
            <w:tcW w:w="872" w:type="dxa"/>
            <w:vMerge/>
            <w:tcBorders>
              <w:left w:val="single" w:sz="4" w:space="0" w:color="auto"/>
              <w:right w:val="single" w:sz="4" w:space="0" w:color="auto"/>
            </w:tcBorders>
          </w:tcPr>
          <w:p w14:paraId="16F15F74"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4E7A59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5C800B3"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4CF9603" w14:textId="77777777" w:rsidR="00BF3AA5" w:rsidRPr="00087F90" w:rsidRDefault="00A226CC" w:rsidP="00BF3AA5">
            <w:pPr>
              <w:pStyle w:val="affa"/>
            </w:pPr>
            <w:r>
              <w:t>Энергопотребление</w:t>
            </w:r>
          </w:p>
          <w:p w14:paraId="0ABAD9C5" w14:textId="77777777" w:rsidR="00BF3AA5" w:rsidRPr="00087F90" w:rsidRDefault="00BF3AA5" w:rsidP="00BF3AA5">
            <w:pPr>
              <w:pStyle w:val="affa"/>
            </w:pPr>
          </w:p>
        </w:tc>
        <w:tc>
          <w:tcPr>
            <w:tcW w:w="2819" w:type="dxa"/>
            <w:tcBorders>
              <w:top w:val="single" w:sz="4" w:space="0" w:color="auto"/>
              <w:left w:val="nil"/>
              <w:bottom w:val="single" w:sz="4" w:space="0" w:color="auto"/>
              <w:right w:val="single" w:sz="4" w:space="0" w:color="auto"/>
            </w:tcBorders>
            <w:shd w:val="clear" w:color="auto" w:fill="auto"/>
          </w:tcPr>
          <w:p w14:paraId="3D410487" w14:textId="77777777" w:rsidR="00BF3AA5" w:rsidRPr="00087F90" w:rsidRDefault="00A226CC" w:rsidP="00BF3AA5">
            <w:r>
              <w:t>не более трансмиттер 3,7Вт/ресивер 4,2Вт;</w:t>
            </w:r>
          </w:p>
        </w:tc>
      </w:tr>
      <w:tr w:rsidR="00BF3AA5" w:rsidRPr="00087F90" w14:paraId="73D91E52" w14:textId="77777777" w:rsidTr="00061A81">
        <w:trPr>
          <w:trHeight w:val="70"/>
          <w:jc w:val="center"/>
        </w:trPr>
        <w:tc>
          <w:tcPr>
            <w:tcW w:w="872" w:type="dxa"/>
            <w:vMerge/>
            <w:tcBorders>
              <w:left w:val="single" w:sz="4" w:space="0" w:color="auto"/>
              <w:right w:val="single" w:sz="4" w:space="0" w:color="auto"/>
            </w:tcBorders>
          </w:tcPr>
          <w:p w14:paraId="718D2A6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FA05011"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42C71D1"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817505E" w14:textId="77777777" w:rsidR="00BF3AA5" w:rsidRPr="00087F90" w:rsidRDefault="00A226CC" w:rsidP="00BF3AA5">
            <w:pPr>
              <w:pStyle w:val="affa"/>
            </w:pPr>
            <w:proofErr w:type="spellStart"/>
            <w:r>
              <w:t>HDBaseT</w:t>
            </w:r>
            <w:proofErr w:type="spellEnd"/>
          </w:p>
        </w:tc>
        <w:tc>
          <w:tcPr>
            <w:tcW w:w="2819" w:type="dxa"/>
            <w:tcBorders>
              <w:top w:val="single" w:sz="4" w:space="0" w:color="auto"/>
              <w:left w:val="nil"/>
              <w:bottom w:val="single" w:sz="4" w:space="0" w:color="auto"/>
              <w:right w:val="single" w:sz="4" w:space="0" w:color="auto"/>
            </w:tcBorders>
            <w:shd w:val="clear" w:color="auto" w:fill="auto"/>
          </w:tcPr>
          <w:p w14:paraId="41730023" w14:textId="77777777" w:rsidR="00BF3AA5" w:rsidRPr="00087F90" w:rsidRDefault="00A226CC" w:rsidP="00BF3AA5">
            <w:r>
              <w:t>поддержка</w:t>
            </w:r>
          </w:p>
        </w:tc>
      </w:tr>
      <w:tr w:rsidR="00BF3AA5" w:rsidRPr="00087F90" w14:paraId="58EAC194" w14:textId="77777777" w:rsidTr="00061A81">
        <w:trPr>
          <w:trHeight w:val="70"/>
          <w:jc w:val="center"/>
        </w:trPr>
        <w:tc>
          <w:tcPr>
            <w:tcW w:w="872" w:type="dxa"/>
            <w:vMerge/>
            <w:tcBorders>
              <w:left w:val="single" w:sz="4" w:space="0" w:color="auto"/>
              <w:right w:val="single" w:sz="4" w:space="0" w:color="auto"/>
            </w:tcBorders>
          </w:tcPr>
          <w:p w14:paraId="6B6D274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5898405"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79AA5EF"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2DC8DCE" w14:textId="77777777" w:rsidR="00BF3AA5" w:rsidRPr="00087F90" w:rsidRDefault="00A226CC" w:rsidP="00BF3AA5">
            <w:pPr>
              <w:pStyle w:val="affa"/>
            </w:pPr>
            <w:proofErr w:type="spellStart"/>
            <w:r>
              <w:t>бесподрывное</w:t>
            </w:r>
            <w:proofErr w:type="spellEnd"/>
            <w:r>
              <w:t xml:space="preserve"> переключение. </w:t>
            </w:r>
          </w:p>
        </w:tc>
        <w:tc>
          <w:tcPr>
            <w:tcW w:w="2819" w:type="dxa"/>
            <w:tcBorders>
              <w:top w:val="single" w:sz="4" w:space="0" w:color="auto"/>
              <w:left w:val="nil"/>
              <w:bottom w:val="single" w:sz="4" w:space="0" w:color="auto"/>
              <w:right w:val="single" w:sz="4" w:space="0" w:color="auto"/>
            </w:tcBorders>
            <w:shd w:val="clear" w:color="auto" w:fill="auto"/>
          </w:tcPr>
          <w:p w14:paraId="0238D25C" w14:textId="77777777" w:rsidR="00BF3AA5" w:rsidRPr="00087F90" w:rsidRDefault="00A226CC" w:rsidP="00BF3AA5">
            <w:pPr>
              <w:pStyle w:val="affa"/>
            </w:pPr>
            <w:r>
              <w:t>поддержка</w:t>
            </w:r>
          </w:p>
        </w:tc>
      </w:tr>
      <w:tr w:rsidR="00BF3AA5" w:rsidRPr="00087F90" w14:paraId="09FA502D" w14:textId="77777777" w:rsidTr="00061A81">
        <w:trPr>
          <w:trHeight w:val="70"/>
          <w:jc w:val="center"/>
        </w:trPr>
        <w:tc>
          <w:tcPr>
            <w:tcW w:w="872" w:type="dxa"/>
            <w:vMerge/>
            <w:tcBorders>
              <w:left w:val="single" w:sz="4" w:space="0" w:color="auto"/>
              <w:bottom w:val="single" w:sz="4" w:space="0" w:color="auto"/>
              <w:right w:val="single" w:sz="4" w:space="0" w:color="auto"/>
            </w:tcBorders>
          </w:tcPr>
          <w:p w14:paraId="41112069" w14:textId="77777777" w:rsidR="00BF3AA5" w:rsidRPr="00087F90" w:rsidRDefault="00BF3AA5" w:rsidP="00BF3AA5">
            <w:pPr>
              <w:rPr>
                <w:bCs/>
              </w:rPr>
            </w:pPr>
          </w:p>
        </w:tc>
        <w:tc>
          <w:tcPr>
            <w:tcW w:w="2019" w:type="dxa"/>
            <w:vMerge/>
            <w:tcBorders>
              <w:left w:val="single" w:sz="4" w:space="0" w:color="auto"/>
              <w:bottom w:val="single" w:sz="4" w:space="0" w:color="auto"/>
              <w:right w:val="single" w:sz="4" w:space="0" w:color="auto"/>
            </w:tcBorders>
          </w:tcPr>
          <w:p w14:paraId="49153E3A" w14:textId="77777777" w:rsidR="00BF3AA5" w:rsidRPr="00087F90" w:rsidRDefault="00BF3AA5" w:rsidP="00BF3AA5">
            <w:pPr>
              <w:pStyle w:val="affa"/>
              <w:shd w:val="clear" w:color="auto" w:fill="FFFFFF"/>
            </w:pPr>
          </w:p>
        </w:tc>
        <w:tc>
          <w:tcPr>
            <w:tcW w:w="1559" w:type="dxa"/>
            <w:vMerge/>
            <w:tcBorders>
              <w:left w:val="nil"/>
              <w:bottom w:val="single" w:sz="4" w:space="0" w:color="auto"/>
              <w:right w:val="single" w:sz="4" w:space="0" w:color="auto"/>
            </w:tcBorders>
          </w:tcPr>
          <w:p w14:paraId="4F0107FE"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59C7BB4" w14:textId="77777777" w:rsidR="00BF3AA5" w:rsidRPr="00087F90" w:rsidRDefault="00A226CC" w:rsidP="00BF3AA5">
            <w:pPr>
              <w:pStyle w:val="affa"/>
            </w:pPr>
            <w:r>
              <w:t>Размеры (</w:t>
            </w:r>
            <w:proofErr w:type="spellStart"/>
            <w:r>
              <w:t>ДхШхВ</w:t>
            </w:r>
            <w:proofErr w:type="spellEnd"/>
            <w:r>
              <w:t>)</w:t>
            </w:r>
          </w:p>
        </w:tc>
        <w:tc>
          <w:tcPr>
            <w:tcW w:w="2819" w:type="dxa"/>
            <w:tcBorders>
              <w:top w:val="single" w:sz="4" w:space="0" w:color="auto"/>
              <w:left w:val="nil"/>
              <w:bottom w:val="single" w:sz="4" w:space="0" w:color="auto"/>
              <w:right w:val="single" w:sz="4" w:space="0" w:color="auto"/>
            </w:tcBorders>
            <w:shd w:val="clear" w:color="auto" w:fill="auto"/>
          </w:tcPr>
          <w:p w14:paraId="0F429FD4" w14:textId="77777777" w:rsidR="00BF3AA5" w:rsidRPr="00087F90" w:rsidRDefault="00A226CC" w:rsidP="00BF3AA5">
            <w:pPr>
              <w:pStyle w:val="affa"/>
            </w:pPr>
            <w:r>
              <w:t xml:space="preserve">см.: не более 14,52х12,2х3,12. </w:t>
            </w:r>
          </w:p>
        </w:tc>
      </w:tr>
      <w:tr w:rsidR="00BF3AA5" w:rsidRPr="00087F90" w14:paraId="786E622D"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62E27EC0" w14:textId="77777777" w:rsidR="00BF3AA5" w:rsidRPr="00087F90" w:rsidRDefault="00A226CC" w:rsidP="00BF3AA5">
            <w:pPr>
              <w:pStyle w:val="affa"/>
            </w:pPr>
            <w:r>
              <w:t>4</w:t>
            </w:r>
          </w:p>
        </w:tc>
        <w:tc>
          <w:tcPr>
            <w:tcW w:w="2019" w:type="dxa"/>
            <w:vMerge w:val="restart"/>
            <w:tcBorders>
              <w:top w:val="single" w:sz="4" w:space="0" w:color="auto"/>
              <w:left w:val="single" w:sz="4" w:space="0" w:color="auto"/>
              <w:right w:val="single" w:sz="4" w:space="0" w:color="auto"/>
            </w:tcBorders>
          </w:tcPr>
          <w:p w14:paraId="262572A1" w14:textId="77777777" w:rsidR="00BF3AA5" w:rsidRPr="00087F90" w:rsidRDefault="00A226CC" w:rsidP="00BF3AA5">
            <w:pPr>
              <w:pStyle w:val="affa"/>
              <w:shd w:val="clear" w:color="auto" w:fill="FFFFFF"/>
            </w:pPr>
            <w:r>
              <w:t>8ми-портовый 4K HDMI коммутатор</w:t>
            </w:r>
            <w:r>
              <w:br/>
              <w:t>видео</w:t>
            </w:r>
          </w:p>
        </w:tc>
        <w:tc>
          <w:tcPr>
            <w:tcW w:w="1559" w:type="dxa"/>
            <w:vMerge w:val="restart"/>
            <w:tcBorders>
              <w:top w:val="single" w:sz="4" w:space="0" w:color="auto"/>
              <w:left w:val="nil"/>
              <w:right w:val="single" w:sz="4" w:space="0" w:color="auto"/>
            </w:tcBorders>
          </w:tcPr>
          <w:p w14:paraId="05AB4D07" w14:textId="77777777" w:rsidR="00BF3AA5" w:rsidRPr="00087F90" w:rsidRDefault="00A226CC" w:rsidP="00BF3AA5">
            <w:pPr>
              <w:rPr>
                <w:bCs/>
              </w:rPr>
            </w:pPr>
            <w:r>
              <w:rPr>
                <w:bCs/>
              </w:rPr>
              <w:t>1</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7B6C469" w14:textId="77777777" w:rsidR="00BF3AA5" w:rsidRPr="00087F90" w:rsidRDefault="00A226CC" w:rsidP="00BF3AA5">
            <w:pPr>
              <w:pStyle w:val="affa"/>
            </w:pPr>
            <w:proofErr w:type="spellStart"/>
            <w:r>
              <w:t>Интерфейс</w:t>
            </w:r>
            <w:proofErr w:type="spellEnd"/>
            <w:r>
              <w:t>: HDMI</w:t>
            </w:r>
          </w:p>
        </w:tc>
        <w:tc>
          <w:tcPr>
            <w:tcW w:w="2819" w:type="dxa"/>
            <w:tcBorders>
              <w:top w:val="single" w:sz="4" w:space="0" w:color="auto"/>
              <w:left w:val="nil"/>
              <w:bottom w:val="single" w:sz="4" w:space="0" w:color="auto"/>
              <w:right w:val="single" w:sz="4" w:space="0" w:color="auto"/>
            </w:tcBorders>
            <w:shd w:val="clear" w:color="auto" w:fill="auto"/>
          </w:tcPr>
          <w:p w14:paraId="5999B2D4" w14:textId="77777777" w:rsidR="00BF3AA5" w:rsidRPr="00087F90" w:rsidRDefault="00A226CC" w:rsidP="00BF3AA5">
            <w:r>
              <w:t>наличие</w:t>
            </w:r>
          </w:p>
        </w:tc>
      </w:tr>
      <w:tr w:rsidR="00BF3AA5" w:rsidRPr="00087F90" w14:paraId="68F6C9D6" w14:textId="77777777" w:rsidTr="00061A81">
        <w:trPr>
          <w:trHeight w:val="70"/>
          <w:jc w:val="center"/>
        </w:trPr>
        <w:tc>
          <w:tcPr>
            <w:tcW w:w="872" w:type="dxa"/>
            <w:vMerge/>
            <w:tcBorders>
              <w:left w:val="single" w:sz="4" w:space="0" w:color="auto"/>
              <w:right w:val="single" w:sz="4" w:space="0" w:color="auto"/>
            </w:tcBorders>
          </w:tcPr>
          <w:p w14:paraId="3DB95F8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B923EDF"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482A46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2EA4137" w14:textId="77777777" w:rsidR="00BF3AA5" w:rsidRPr="00087F90" w:rsidRDefault="00A226CC" w:rsidP="00BF3AA5">
            <w:pPr>
              <w:pStyle w:val="affa"/>
            </w:pPr>
            <w:r>
              <w:t>Количество входов</w:t>
            </w:r>
          </w:p>
        </w:tc>
        <w:tc>
          <w:tcPr>
            <w:tcW w:w="2819" w:type="dxa"/>
            <w:tcBorders>
              <w:top w:val="single" w:sz="4" w:space="0" w:color="auto"/>
              <w:left w:val="nil"/>
              <w:bottom w:val="single" w:sz="4" w:space="0" w:color="auto"/>
              <w:right w:val="single" w:sz="4" w:space="0" w:color="auto"/>
            </w:tcBorders>
            <w:shd w:val="clear" w:color="auto" w:fill="auto"/>
          </w:tcPr>
          <w:p w14:paraId="0FD49222" w14:textId="77777777" w:rsidR="00BF3AA5" w:rsidRPr="00087F90" w:rsidRDefault="00A226CC" w:rsidP="00BF3AA5">
            <w:r>
              <w:t>не менее 8-ми (гнезда HDMI тип А)</w:t>
            </w:r>
          </w:p>
        </w:tc>
      </w:tr>
      <w:tr w:rsidR="00BF3AA5" w:rsidRPr="00087F90" w14:paraId="13D6113E" w14:textId="77777777" w:rsidTr="00061A81">
        <w:trPr>
          <w:trHeight w:val="70"/>
          <w:jc w:val="center"/>
        </w:trPr>
        <w:tc>
          <w:tcPr>
            <w:tcW w:w="872" w:type="dxa"/>
            <w:vMerge/>
            <w:tcBorders>
              <w:left w:val="single" w:sz="4" w:space="0" w:color="auto"/>
              <w:right w:val="single" w:sz="4" w:space="0" w:color="auto"/>
            </w:tcBorders>
          </w:tcPr>
          <w:p w14:paraId="5EAA0C61"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CA9C5D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816E84C"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1DA91BE" w14:textId="77777777" w:rsidR="00BF3AA5" w:rsidRPr="00087F90" w:rsidRDefault="00A226CC" w:rsidP="00BF3AA5">
            <w:pPr>
              <w:pStyle w:val="affa"/>
            </w:pPr>
            <w:r>
              <w:t xml:space="preserve">Количество выходов </w:t>
            </w:r>
          </w:p>
        </w:tc>
        <w:tc>
          <w:tcPr>
            <w:tcW w:w="2819" w:type="dxa"/>
            <w:tcBorders>
              <w:top w:val="single" w:sz="4" w:space="0" w:color="auto"/>
              <w:left w:val="nil"/>
              <w:bottom w:val="single" w:sz="4" w:space="0" w:color="auto"/>
              <w:right w:val="single" w:sz="4" w:space="0" w:color="auto"/>
            </w:tcBorders>
            <w:shd w:val="clear" w:color="auto" w:fill="auto"/>
          </w:tcPr>
          <w:p w14:paraId="3915C93E" w14:textId="77777777" w:rsidR="00BF3AA5" w:rsidRPr="00087F90" w:rsidRDefault="00A226CC" w:rsidP="00BF3AA5">
            <w:r>
              <w:t>не менее 1-го (гнезда HDMI тип А).</w:t>
            </w:r>
          </w:p>
        </w:tc>
      </w:tr>
      <w:tr w:rsidR="00BF3AA5" w:rsidRPr="00087F90" w14:paraId="3CA4A52B" w14:textId="77777777" w:rsidTr="00061A81">
        <w:trPr>
          <w:trHeight w:val="70"/>
          <w:jc w:val="center"/>
        </w:trPr>
        <w:tc>
          <w:tcPr>
            <w:tcW w:w="872" w:type="dxa"/>
            <w:vMerge/>
            <w:tcBorders>
              <w:left w:val="single" w:sz="4" w:space="0" w:color="auto"/>
              <w:right w:val="single" w:sz="4" w:space="0" w:color="auto"/>
            </w:tcBorders>
          </w:tcPr>
          <w:p w14:paraId="1660271B"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1C8F767"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5C7CD90"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D25C80F" w14:textId="77777777" w:rsidR="00BF3AA5" w:rsidRPr="00087F90" w:rsidRDefault="00A226CC" w:rsidP="00BF3AA5">
            <w:pPr>
              <w:pStyle w:val="affa"/>
            </w:pPr>
            <w:r>
              <w:t>Макс. разрешение</w:t>
            </w:r>
          </w:p>
        </w:tc>
        <w:tc>
          <w:tcPr>
            <w:tcW w:w="2819" w:type="dxa"/>
            <w:tcBorders>
              <w:top w:val="single" w:sz="4" w:space="0" w:color="auto"/>
              <w:left w:val="nil"/>
              <w:bottom w:val="single" w:sz="4" w:space="0" w:color="auto"/>
              <w:right w:val="single" w:sz="4" w:space="0" w:color="auto"/>
            </w:tcBorders>
            <w:shd w:val="clear" w:color="auto" w:fill="auto"/>
          </w:tcPr>
          <w:p w14:paraId="1D78C184" w14:textId="77777777" w:rsidR="00BF3AA5" w:rsidRPr="00087F90" w:rsidRDefault="00A226CC" w:rsidP="00BF3AA5">
            <w:r>
              <w:t>не менее 4096 x 2160 при 60 Гц (4: 4: 4)</w:t>
            </w:r>
          </w:p>
        </w:tc>
      </w:tr>
      <w:tr w:rsidR="00BF3AA5" w:rsidRPr="00087F90" w14:paraId="68ACE53E" w14:textId="77777777" w:rsidTr="00061A81">
        <w:trPr>
          <w:trHeight w:val="70"/>
          <w:jc w:val="center"/>
        </w:trPr>
        <w:tc>
          <w:tcPr>
            <w:tcW w:w="872" w:type="dxa"/>
            <w:vMerge/>
            <w:tcBorders>
              <w:left w:val="single" w:sz="4" w:space="0" w:color="auto"/>
              <w:right w:val="single" w:sz="4" w:space="0" w:color="auto"/>
            </w:tcBorders>
          </w:tcPr>
          <w:p w14:paraId="13612FA7"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26DC2A8"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7D1683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798073B" w14:textId="77777777" w:rsidR="00BF3AA5" w:rsidRPr="00087F90" w:rsidRDefault="00A226CC" w:rsidP="00BF3AA5">
            <w:pPr>
              <w:pStyle w:val="affa"/>
            </w:pPr>
            <w:r>
              <w:t>Макс. скорость передачи данных</w:t>
            </w:r>
          </w:p>
        </w:tc>
        <w:tc>
          <w:tcPr>
            <w:tcW w:w="2819" w:type="dxa"/>
            <w:tcBorders>
              <w:top w:val="single" w:sz="4" w:space="0" w:color="auto"/>
              <w:left w:val="nil"/>
              <w:bottom w:val="single" w:sz="4" w:space="0" w:color="auto"/>
              <w:right w:val="single" w:sz="4" w:space="0" w:color="auto"/>
            </w:tcBorders>
            <w:shd w:val="clear" w:color="auto" w:fill="auto"/>
          </w:tcPr>
          <w:p w14:paraId="7E5A48EF" w14:textId="77777777" w:rsidR="00BF3AA5" w:rsidRPr="00087F90" w:rsidRDefault="00A226CC" w:rsidP="00BF3AA5">
            <w:r>
              <w:t>не менее 18 Гбит/с</w:t>
            </w:r>
          </w:p>
        </w:tc>
      </w:tr>
      <w:tr w:rsidR="00BF3AA5" w:rsidRPr="00087F90" w14:paraId="2CF68DF3" w14:textId="77777777" w:rsidTr="00061A81">
        <w:trPr>
          <w:trHeight w:val="70"/>
          <w:jc w:val="center"/>
        </w:trPr>
        <w:tc>
          <w:tcPr>
            <w:tcW w:w="872" w:type="dxa"/>
            <w:vMerge/>
            <w:tcBorders>
              <w:left w:val="single" w:sz="4" w:space="0" w:color="auto"/>
              <w:right w:val="single" w:sz="4" w:space="0" w:color="auto"/>
            </w:tcBorders>
          </w:tcPr>
          <w:p w14:paraId="4BE3756E"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01CEB1A"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074451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78BA547" w14:textId="77777777" w:rsidR="00BF3AA5" w:rsidRPr="00087F90" w:rsidRDefault="00A226CC" w:rsidP="00BF3AA5">
            <w:pPr>
              <w:pStyle w:val="affa"/>
            </w:pPr>
            <w:r>
              <w:t xml:space="preserve">Управление EDID </w:t>
            </w:r>
          </w:p>
        </w:tc>
        <w:tc>
          <w:tcPr>
            <w:tcW w:w="2819" w:type="dxa"/>
            <w:tcBorders>
              <w:top w:val="single" w:sz="4" w:space="0" w:color="auto"/>
              <w:left w:val="nil"/>
              <w:bottom w:val="single" w:sz="4" w:space="0" w:color="auto"/>
              <w:right w:val="single" w:sz="4" w:space="0" w:color="auto"/>
            </w:tcBorders>
            <w:shd w:val="clear" w:color="auto" w:fill="auto"/>
          </w:tcPr>
          <w:p w14:paraId="33505C6D" w14:textId="77777777" w:rsidR="00BF3AA5" w:rsidRPr="00087F90" w:rsidRDefault="00A226CC" w:rsidP="00BF3AA5">
            <w:r>
              <w:t>поддержка</w:t>
            </w:r>
          </w:p>
        </w:tc>
      </w:tr>
      <w:tr w:rsidR="00BF3AA5" w:rsidRPr="00087F90" w14:paraId="64CEFA40" w14:textId="77777777" w:rsidTr="00061A81">
        <w:trPr>
          <w:trHeight w:val="70"/>
          <w:jc w:val="center"/>
        </w:trPr>
        <w:tc>
          <w:tcPr>
            <w:tcW w:w="872" w:type="dxa"/>
            <w:vMerge/>
            <w:tcBorders>
              <w:left w:val="single" w:sz="4" w:space="0" w:color="auto"/>
              <w:right w:val="single" w:sz="4" w:space="0" w:color="auto"/>
            </w:tcBorders>
          </w:tcPr>
          <w:p w14:paraId="09B080A4"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343D37E"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C15604A"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B1BD6B8" w14:textId="77777777" w:rsidR="00BF3AA5" w:rsidRPr="00087F90" w:rsidRDefault="00A226CC" w:rsidP="00BF3AA5">
            <w:pPr>
              <w:pStyle w:val="affa"/>
            </w:pPr>
            <w:r>
              <w:t xml:space="preserve">Управление: по ИК через </w:t>
            </w:r>
            <w:proofErr w:type="gramStart"/>
            <w:r>
              <w:t>стерео гнездо</w:t>
            </w:r>
            <w:proofErr w:type="gramEnd"/>
            <w:r>
              <w:t>/ RS-232 через разъем «DB-9»</w:t>
            </w:r>
          </w:p>
        </w:tc>
        <w:tc>
          <w:tcPr>
            <w:tcW w:w="2819" w:type="dxa"/>
            <w:tcBorders>
              <w:top w:val="single" w:sz="4" w:space="0" w:color="auto"/>
              <w:left w:val="nil"/>
              <w:bottom w:val="single" w:sz="4" w:space="0" w:color="auto"/>
              <w:right w:val="single" w:sz="4" w:space="0" w:color="auto"/>
            </w:tcBorders>
            <w:shd w:val="clear" w:color="auto" w:fill="auto"/>
          </w:tcPr>
          <w:p w14:paraId="4609109C" w14:textId="77777777" w:rsidR="00BF3AA5" w:rsidRPr="00087F90" w:rsidRDefault="00A226CC" w:rsidP="00BF3AA5">
            <w:r>
              <w:t>наличие</w:t>
            </w:r>
          </w:p>
        </w:tc>
      </w:tr>
      <w:tr w:rsidR="00BF3AA5" w:rsidRPr="00087F90" w14:paraId="420D9D99" w14:textId="77777777" w:rsidTr="00061A81">
        <w:trPr>
          <w:trHeight w:val="70"/>
          <w:jc w:val="center"/>
        </w:trPr>
        <w:tc>
          <w:tcPr>
            <w:tcW w:w="872" w:type="dxa"/>
            <w:vMerge/>
            <w:tcBorders>
              <w:left w:val="single" w:sz="4" w:space="0" w:color="auto"/>
              <w:right w:val="single" w:sz="4" w:space="0" w:color="auto"/>
            </w:tcBorders>
          </w:tcPr>
          <w:p w14:paraId="73635153"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433C275"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0B7CC2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6200992" w14:textId="77777777" w:rsidR="00BF3AA5" w:rsidRPr="00087F90" w:rsidRDefault="00A226CC" w:rsidP="00BF3AA5">
            <w:pPr>
              <w:pStyle w:val="affa"/>
            </w:pPr>
            <w:r>
              <w:t>Звук: через HDMI</w:t>
            </w:r>
          </w:p>
        </w:tc>
        <w:tc>
          <w:tcPr>
            <w:tcW w:w="2819" w:type="dxa"/>
            <w:tcBorders>
              <w:top w:val="single" w:sz="4" w:space="0" w:color="auto"/>
              <w:left w:val="nil"/>
              <w:bottom w:val="single" w:sz="4" w:space="0" w:color="auto"/>
              <w:right w:val="single" w:sz="4" w:space="0" w:color="auto"/>
            </w:tcBorders>
            <w:shd w:val="clear" w:color="auto" w:fill="auto"/>
          </w:tcPr>
          <w:p w14:paraId="461C2D96" w14:textId="77777777" w:rsidR="00BF3AA5" w:rsidRPr="00087F90" w:rsidRDefault="00A226CC" w:rsidP="00BF3AA5">
            <w:r>
              <w:t>наличие</w:t>
            </w:r>
          </w:p>
        </w:tc>
      </w:tr>
      <w:tr w:rsidR="00BF3AA5" w:rsidRPr="00087F90" w14:paraId="0E24450F" w14:textId="77777777" w:rsidTr="00061A81">
        <w:trPr>
          <w:trHeight w:val="70"/>
          <w:jc w:val="center"/>
        </w:trPr>
        <w:tc>
          <w:tcPr>
            <w:tcW w:w="872" w:type="dxa"/>
            <w:vMerge/>
            <w:tcBorders>
              <w:left w:val="single" w:sz="4" w:space="0" w:color="auto"/>
              <w:right w:val="single" w:sz="4" w:space="0" w:color="auto"/>
            </w:tcBorders>
          </w:tcPr>
          <w:p w14:paraId="1F63C2B6"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131889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4513BAD"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B6B589A" w14:textId="77777777" w:rsidR="00BF3AA5" w:rsidRPr="00087F90" w:rsidRDefault="00A226CC" w:rsidP="00BF3AA5">
            <w:pPr>
              <w:pStyle w:val="affa"/>
            </w:pPr>
            <w:r>
              <w:t xml:space="preserve">HDCP: поддержка (совместимость) </w:t>
            </w:r>
          </w:p>
        </w:tc>
        <w:tc>
          <w:tcPr>
            <w:tcW w:w="2819" w:type="dxa"/>
            <w:tcBorders>
              <w:top w:val="single" w:sz="4" w:space="0" w:color="auto"/>
              <w:left w:val="nil"/>
              <w:bottom w:val="single" w:sz="4" w:space="0" w:color="auto"/>
              <w:right w:val="single" w:sz="4" w:space="0" w:color="auto"/>
            </w:tcBorders>
            <w:shd w:val="clear" w:color="auto" w:fill="auto"/>
          </w:tcPr>
          <w:p w14:paraId="1032F66C" w14:textId="77777777" w:rsidR="00BF3AA5" w:rsidRPr="00087F90" w:rsidRDefault="00A226CC" w:rsidP="00BF3AA5">
            <w:r>
              <w:t>не менее HDCP 2.2;</w:t>
            </w:r>
          </w:p>
        </w:tc>
      </w:tr>
      <w:tr w:rsidR="00BF3AA5" w:rsidRPr="00087F90" w14:paraId="0B32C2FB" w14:textId="77777777" w:rsidTr="00061A81">
        <w:trPr>
          <w:trHeight w:val="70"/>
          <w:jc w:val="center"/>
        </w:trPr>
        <w:tc>
          <w:tcPr>
            <w:tcW w:w="872" w:type="dxa"/>
            <w:vMerge/>
            <w:tcBorders>
              <w:left w:val="single" w:sz="4" w:space="0" w:color="auto"/>
              <w:right w:val="single" w:sz="4" w:space="0" w:color="auto"/>
            </w:tcBorders>
          </w:tcPr>
          <w:p w14:paraId="207A104A"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5CFB76F"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CBCDAE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42728B0" w14:textId="77777777" w:rsidR="00BF3AA5" w:rsidRPr="00087F90" w:rsidRDefault="00A226CC" w:rsidP="00BF3AA5">
            <w:pPr>
              <w:pStyle w:val="affa"/>
            </w:pPr>
            <w:r>
              <w:t>Энергопотребление</w:t>
            </w:r>
          </w:p>
        </w:tc>
        <w:tc>
          <w:tcPr>
            <w:tcW w:w="2819" w:type="dxa"/>
            <w:tcBorders>
              <w:top w:val="single" w:sz="4" w:space="0" w:color="auto"/>
              <w:left w:val="nil"/>
              <w:bottom w:val="single" w:sz="4" w:space="0" w:color="auto"/>
              <w:right w:val="single" w:sz="4" w:space="0" w:color="auto"/>
            </w:tcBorders>
            <w:shd w:val="clear" w:color="auto" w:fill="auto"/>
          </w:tcPr>
          <w:p w14:paraId="2D50AE12" w14:textId="77777777" w:rsidR="00BF3AA5" w:rsidRPr="00087F90" w:rsidRDefault="00A226CC" w:rsidP="00BF3AA5">
            <w:pPr>
              <w:pStyle w:val="affa"/>
            </w:pPr>
            <w:r>
              <w:t>не более 5,4В - 3,8Вт;</w:t>
            </w:r>
          </w:p>
        </w:tc>
      </w:tr>
      <w:tr w:rsidR="00BF3AA5" w:rsidRPr="00087F90" w14:paraId="22C1D51B" w14:textId="77777777" w:rsidTr="00061A81">
        <w:trPr>
          <w:trHeight w:val="70"/>
          <w:jc w:val="center"/>
        </w:trPr>
        <w:tc>
          <w:tcPr>
            <w:tcW w:w="872" w:type="dxa"/>
            <w:vMerge/>
            <w:tcBorders>
              <w:left w:val="single" w:sz="4" w:space="0" w:color="auto"/>
              <w:right w:val="single" w:sz="4" w:space="0" w:color="auto"/>
            </w:tcBorders>
          </w:tcPr>
          <w:p w14:paraId="356ED3E0"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7C31728"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25C511F"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AA0C1D7" w14:textId="77777777" w:rsidR="00BF3AA5" w:rsidRPr="00087F90" w:rsidRDefault="00A226CC" w:rsidP="00BF3AA5">
            <w:pPr>
              <w:pStyle w:val="affa"/>
            </w:pPr>
            <w:r>
              <w:t>переключателя режима "</w:t>
            </w:r>
            <w:proofErr w:type="spellStart"/>
            <w:r>
              <w:t>Auto</w:t>
            </w:r>
            <w:proofErr w:type="spellEnd"/>
            <w:r>
              <w:t xml:space="preserve"> </w:t>
            </w:r>
            <w:proofErr w:type="spellStart"/>
            <w:r>
              <w:t>Switch</w:t>
            </w:r>
            <w:proofErr w:type="spellEnd"/>
            <w:r>
              <w:t>" ON/OFF (вкл./</w:t>
            </w:r>
            <w:proofErr w:type="spellStart"/>
            <w:r>
              <w:t>выкл</w:t>
            </w:r>
            <w:proofErr w:type="spellEnd"/>
            <w:r>
              <w:t>)</w:t>
            </w:r>
          </w:p>
        </w:tc>
        <w:tc>
          <w:tcPr>
            <w:tcW w:w="2819" w:type="dxa"/>
            <w:tcBorders>
              <w:top w:val="single" w:sz="4" w:space="0" w:color="auto"/>
              <w:left w:val="nil"/>
              <w:bottom w:val="single" w:sz="4" w:space="0" w:color="auto"/>
              <w:right w:val="single" w:sz="4" w:space="0" w:color="auto"/>
            </w:tcBorders>
            <w:shd w:val="clear" w:color="auto" w:fill="auto"/>
          </w:tcPr>
          <w:p w14:paraId="04393C10" w14:textId="77777777" w:rsidR="00BF3AA5" w:rsidRPr="00087F90" w:rsidRDefault="00A226CC" w:rsidP="00BF3AA5">
            <w:r>
              <w:t>наличие</w:t>
            </w:r>
          </w:p>
        </w:tc>
      </w:tr>
      <w:tr w:rsidR="00BF3AA5" w:rsidRPr="00087F90" w14:paraId="4113B462" w14:textId="77777777" w:rsidTr="00061A81">
        <w:trPr>
          <w:trHeight w:val="70"/>
          <w:jc w:val="center"/>
        </w:trPr>
        <w:tc>
          <w:tcPr>
            <w:tcW w:w="872" w:type="dxa"/>
            <w:vMerge/>
            <w:tcBorders>
              <w:left w:val="single" w:sz="4" w:space="0" w:color="auto"/>
              <w:bottom w:val="single" w:sz="4" w:space="0" w:color="auto"/>
              <w:right w:val="single" w:sz="4" w:space="0" w:color="auto"/>
            </w:tcBorders>
          </w:tcPr>
          <w:p w14:paraId="0119357E" w14:textId="77777777" w:rsidR="00BF3AA5" w:rsidRPr="00087F90" w:rsidRDefault="00BF3AA5" w:rsidP="00BF3AA5">
            <w:pPr>
              <w:rPr>
                <w:bCs/>
              </w:rPr>
            </w:pPr>
          </w:p>
        </w:tc>
        <w:tc>
          <w:tcPr>
            <w:tcW w:w="2019" w:type="dxa"/>
            <w:vMerge/>
            <w:tcBorders>
              <w:left w:val="single" w:sz="4" w:space="0" w:color="auto"/>
              <w:bottom w:val="single" w:sz="4" w:space="0" w:color="auto"/>
              <w:right w:val="single" w:sz="4" w:space="0" w:color="auto"/>
            </w:tcBorders>
          </w:tcPr>
          <w:p w14:paraId="3F25DD98" w14:textId="77777777" w:rsidR="00BF3AA5" w:rsidRPr="00087F90" w:rsidRDefault="00BF3AA5" w:rsidP="00BF3AA5">
            <w:pPr>
              <w:pStyle w:val="affa"/>
              <w:shd w:val="clear" w:color="auto" w:fill="FFFFFF"/>
            </w:pPr>
          </w:p>
        </w:tc>
        <w:tc>
          <w:tcPr>
            <w:tcW w:w="1559" w:type="dxa"/>
            <w:vMerge/>
            <w:tcBorders>
              <w:left w:val="nil"/>
              <w:bottom w:val="single" w:sz="4" w:space="0" w:color="auto"/>
              <w:right w:val="single" w:sz="4" w:space="0" w:color="auto"/>
            </w:tcBorders>
          </w:tcPr>
          <w:p w14:paraId="2AB2DA40"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A6B99E0" w14:textId="77777777" w:rsidR="00BF3AA5" w:rsidRPr="00087F90" w:rsidRDefault="00A226CC" w:rsidP="00BF3AA5">
            <w:pPr>
              <w:pStyle w:val="affa"/>
            </w:pPr>
            <w:r>
              <w:t>Размеры (</w:t>
            </w:r>
            <w:proofErr w:type="spellStart"/>
            <w:r>
              <w:t>ДхШхВ</w:t>
            </w:r>
            <w:proofErr w:type="spellEnd"/>
            <w:r>
              <w:t xml:space="preserve">), </w:t>
            </w:r>
          </w:p>
        </w:tc>
        <w:tc>
          <w:tcPr>
            <w:tcW w:w="2819" w:type="dxa"/>
            <w:tcBorders>
              <w:top w:val="single" w:sz="4" w:space="0" w:color="auto"/>
              <w:left w:val="nil"/>
              <w:bottom w:val="single" w:sz="4" w:space="0" w:color="auto"/>
              <w:right w:val="single" w:sz="4" w:space="0" w:color="auto"/>
            </w:tcBorders>
            <w:shd w:val="clear" w:color="auto" w:fill="auto"/>
          </w:tcPr>
          <w:p w14:paraId="7CFAEAEE" w14:textId="77777777" w:rsidR="00BF3AA5" w:rsidRPr="00087F90" w:rsidRDefault="00A226CC" w:rsidP="00BF3AA5">
            <w:r>
              <w:t>см. не белее 43,73х15,88х4,42.</w:t>
            </w:r>
          </w:p>
        </w:tc>
      </w:tr>
      <w:tr w:rsidR="00BF3AA5" w:rsidRPr="00087F90" w14:paraId="6CE09AD5"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2BFBDA43" w14:textId="77777777" w:rsidR="00BF3AA5" w:rsidRPr="00087F90" w:rsidRDefault="00A226CC" w:rsidP="00BF3AA5">
            <w:pPr>
              <w:pStyle w:val="affa"/>
            </w:pPr>
            <w:r>
              <w:t>5</w:t>
            </w:r>
          </w:p>
          <w:p w14:paraId="77F0FAD4" w14:textId="77777777" w:rsidR="00BF3AA5" w:rsidRPr="00087F90" w:rsidRDefault="00BF3AA5" w:rsidP="00BF3AA5">
            <w:pPr>
              <w:rPr>
                <w:bCs/>
              </w:rPr>
            </w:pPr>
          </w:p>
        </w:tc>
        <w:tc>
          <w:tcPr>
            <w:tcW w:w="2019" w:type="dxa"/>
            <w:vMerge w:val="restart"/>
            <w:tcBorders>
              <w:top w:val="single" w:sz="4" w:space="0" w:color="auto"/>
              <w:left w:val="single" w:sz="4" w:space="0" w:color="auto"/>
              <w:right w:val="single" w:sz="4" w:space="0" w:color="auto"/>
            </w:tcBorders>
          </w:tcPr>
          <w:p w14:paraId="72D38395" w14:textId="77777777" w:rsidR="00BF3AA5" w:rsidRPr="00087F90" w:rsidRDefault="00A226CC" w:rsidP="00BF3AA5">
            <w:pPr>
              <w:pStyle w:val="affa"/>
              <w:shd w:val="clear" w:color="auto" w:fill="FFFFFF"/>
            </w:pPr>
            <w:r>
              <w:lastRenderedPageBreak/>
              <w:t xml:space="preserve">8ми-портовый 4K HDMI </w:t>
            </w:r>
            <w:r>
              <w:lastRenderedPageBreak/>
              <w:t>разветвитель видео</w:t>
            </w:r>
            <w:r>
              <w:br/>
            </w:r>
          </w:p>
        </w:tc>
        <w:tc>
          <w:tcPr>
            <w:tcW w:w="1559" w:type="dxa"/>
            <w:vMerge w:val="restart"/>
            <w:tcBorders>
              <w:top w:val="single" w:sz="4" w:space="0" w:color="auto"/>
              <w:left w:val="nil"/>
              <w:right w:val="single" w:sz="4" w:space="0" w:color="auto"/>
            </w:tcBorders>
          </w:tcPr>
          <w:p w14:paraId="376BF2FA" w14:textId="77777777" w:rsidR="00BF3AA5" w:rsidRPr="00087F90" w:rsidRDefault="00A226CC" w:rsidP="00BF3AA5">
            <w:pPr>
              <w:rPr>
                <w:bCs/>
              </w:rPr>
            </w:pPr>
            <w:r>
              <w:rPr>
                <w:bCs/>
              </w:rPr>
              <w:lastRenderedPageBreak/>
              <w:t>2</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355206F" w14:textId="77777777" w:rsidR="00BF3AA5" w:rsidRPr="00087F90" w:rsidRDefault="00A226CC" w:rsidP="00BF3AA5">
            <w:pPr>
              <w:pStyle w:val="affa"/>
            </w:pPr>
            <w:proofErr w:type="spellStart"/>
            <w:r>
              <w:t>Интерфейс</w:t>
            </w:r>
            <w:proofErr w:type="spellEnd"/>
            <w:r>
              <w:t>: HDMI</w:t>
            </w:r>
          </w:p>
        </w:tc>
        <w:tc>
          <w:tcPr>
            <w:tcW w:w="2819" w:type="dxa"/>
            <w:tcBorders>
              <w:top w:val="single" w:sz="4" w:space="0" w:color="auto"/>
              <w:left w:val="nil"/>
              <w:bottom w:val="single" w:sz="4" w:space="0" w:color="auto"/>
              <w:right w:val="single" w:sz="4" w:space="0" w:color="auto"/>
            </w:tcBorders>
            <w:shd w:val="clear" w:color="auto" w:fill="auto"/>
          </w:tcPr>
          <w:p w14:paraId="33CA2455" w14:textId="77777777" w:rsidR="00BF3AA5" w:rsidRPr="00087F90" w:rsidRDefault="00A226CC" w:rsidP="00BF3AA5">
            <w:r>
              <w:t>наличие</w:t>
            </w:r>
          </w:p>
        </w:tc>
      </w:tr>
      <w:tr w:rsidR="00BF3AA5" w:rsidRPr="00087F90" w14:paraId="4D701269" w14:textId="77777777" w:rsidTr="00061A81">
        <w:trPr>
          <w:trHeight w:val="70"/>
          <w:jc w:val="center"/>
        </w:trPr>
        <w:tc>
          <w:tcPr>
            <w:tcW w:w="872" w:type="dxa"/>
            <w:vMerge/>
            <w:tcBorders>
              <w:left w:val="single" w:sz="4" w:space="0" w:color="auto"/>
              <w:right w:val="single" w:sz="4" w:space="0" w:color="auto"/>
            </w:tcBorders>
          </w:tcPr>
          <w:p w14:paraId="7FA0C1EE"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53CBEAC"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66BA607"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ACD1058" w14:textId="77777777" w:rsidR="00BF3AA5" w:rsidRPr="00087F90" w:rsidRDefault="00A226CC" w:rsidP="00BF3AA5">
            <w:pPr>
              <w:pStyle w:val="affa"/>
            </w:pPr>
            <w:r>
              <w:t>Количество входов</w:t>
            </w:r>
          </w:p>
        </w:tc>
        <w:tc>
          <w:tcPr>
            <w:tcW w:w="2819" w:type="dxa"/>
            <w:tcBorders>
              <w:top w:val="single" w:sz="4" w:space="0" w:color="auto"/>
              <w:left w:val="nil"/>
              <w:bottom w:val="single" w:sz="4" w:space="0" w:color="auto"/>
              <w:right w:val="single" w:sz="4" w:space="0" w:color="auto"/>
            </w:tcBorders>
            <w:shd w:val="clear" w:color="auto" w:fill="auto"/>
          </w:tcPr>
          <w:p w14:paraId="67F8C37A" w14:textId="77777777" w:rsidR="00BF3AA5" w:rsidRPr="00087F90" w:rsidRDefault="00A226CC" w:rsidP="00BF3AA5">
            <w:pPr>
              <w:pStyle w:val="affa"/>
            </w:pPr>
            <w:r>
              <w:t>не менее 1-го (гнезда HDMI тип А)</w:t>
            </w:r>
          </w:p>
        </w:tc>
      </w:tr>
      <w:tr w:rsidR="00BF3AA5" w:rsidRPr="00087F90" w14:paraId="5AD1A14D" w14:textId="77777777" w:rsidTr="00061A81">
        <w:trPr>
          <w:trHeight w:val="70"/>
          <w:jc w:val="center"/>
        </w:trPr>
        <w:tc>
          <w:tcPr>
            <w:tcW w:w="872" w:type="dxa"/>
            <w:vMerge/>
            <w:tcBorders>
              <w:left w:val="single" w:sz="4" w:space="0" w:color="auto"/>
              <w:right w:val="single" w:sz="4" w:space="0" w:color="auto"/>
            </w:tcBorders>
          </w:tcPr>
          <w:p w14:paraId="5F7F1FFB"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AFAD838"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445B5B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159BB86" w14:textId="77777777" w:rsidR="00BF3AA5" w:rsidRPr="00087F90" w:rsidRDefault="00A226CC" w:rsidP="00BF3AA5">
            <w:pPr>
              <w:pStyle w:val="affa"/>
            </w:pPr>
            <w:r>
              <w:t xml:space="preserve">Количество выходов </w:t>
            </w:r>
          </w:p>
        </w:tc>
        <w:tc>
          <w:tcPr>
            <w:tcW w:w="2819" w:type="dxa"/>
            <w:tcBorders>
              <w:top w:val="single" w:sz="4" w:space="0" w:color="auto"/>
              <w:left w:val="nil"/>
              <w:bottom w:val="single" w:sz="4" w:space="0" w:color="auto"/>
              <w:right w:val="single" w:sz="4" w:space="0" w:color="auto"/>
            </w:tcBorders>
            <w:shd w:val="clear" w:color="auto" w:fill="auto"/>
          </w:tcPr>
          <w:p w14:paraId="5A7BCF6E" w14:textId="77777777" w:rsidR="00BF3AA5" w:rsidRPr="00087F90" w:rsidRDefault="00A226CC" w:rsidP="00BF3AA5">
            <w:r>
              <w:t>не менее 8-ми (гнезда HDMI тип А).</w:t>
            </w:r>
          </w:p>
        </w:tc>
      </w:tr>
      <w:tr w:rsidR="00BF3AA5" w:rsidRPr="00087F90" w14:paraId="6F7266C5" w14:textId="77777777" w:rsidTr="00061A81">
        <w:trPr>
          <w:trHeight w:val="70"/>
          <w:jc w:val="center"/>
        </w:trPr>
        <w:tc>
          <w:tcPr>
            <w:tcW w:w="872" w:type="dxa"/>
            <w:vMerge/>
            <w:tcBorders>
              <w:left w:val="single" w:sz="4" w:space="0" w:color="auto"/>
              <w:right w:val="single" w:sz="4" w:space="0" w:color="auto"/>
            </w:tcBorders>
          </w:tcPr>
          <w:p w14:paraId="3725E7DB"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43C911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29681E8"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30292B9" w14:textId="77777777" w:rsidR="00BF3AA5" w:rsidRPr="00087F90" w:rsidRDefault="00A226CC" w:rsidP="00BF3AA5">
            <w:pPr>
              <w:pStyle w:val="affa"/>
            </w:pPr>
            <w:r>
              <w:t>Макс. разрешение</w:t>
            </w:r>
          </w:p>
        </w:tc>
        <w:tc>
          <w:tcPr>
            <w:tcW w:w="2819" w:type="dxa"/>
            <w:tcBorders>
              <w:top w:val="single" w:sz="4" w:space="0" w:color="auto"/>
              <w:left w:val="nil"/>
              <w:bottom w:val="single" w:sz="4" w:space="0" w:color="auto"/>
              <w:right w:val="single" w:sz="4" w:space="0" w:color="auto"/>
            </w:tcBorders>
            <w:shd w:val="clear" w:color="auto" w:fill="auto"/>
          </w:tcPr>
          <w:p w14:paraId="54C39D32" w14:textId="77777777" w:rsidR="00BF3AA5" w:rsidRPr="00087F90" w:rsidRDefault="00A226CC" w:rsidP="00BF3AA5">
            <w:r>
              <w:t>не менее 4096 x 2160 при 60 Гц (4: 4: 4)</w:t>
            </w:r>
          </w:p>
        </w:tc>
      </w:tr>
      <w:tr w:rsidR="00BF3AA5" w:rsidRPr="00087F90" w14:paraId="3A32F49B" w14:textId="77777777" w:rsidTr="00061A81">
        <w:trPr>
          <w:trHeight w:val="70"/>
          <w:jc w:val="center"/>
        </w:trPr>
        <w:tc>
          <w:tcPr>
            <w:tcW w:w="872" w:type="dxa"/>
            <w:vMerge/>
            <w:tcBorders>
              <w:left w:val="single" w:sz="4" w:space="0" w:color="auto"/>
              <w:right w:val="single" w:sz="4" w:space="0" w:color="auto"/>
            </w:tcBorders>
          </w:tcPr>
          <w:p w14:paraId="12DD8B1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82D4D50"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CFBE81A"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70418D1" w14:textId="77777777" w:rsidR="00BF3AA5" w:rsidRPr="00087F90" w:rsidRDefault="00A226CC" w:rsidP="00BF3AA5">
            <w:pPr>
              <w:pStyle w:val="affa"/>
            </w:pPr>
            <w:r>
              <w:t>Макс. скорость передачи данных</w:t>
            </w:r>
          </w:p>
        </w:tc>
        <w:tc>
          <w:tcPr>
            <w:tcW w:w="2819" w:type="dxa"/>
            <w:tcBorders>
              <w:top w:val="single" w:sz="4" w:space="0" w:color="auto"/>
              <w:left w:val="nil"/>
              <w:bottom w:val="single" w:sz="4" w:space="0" w:color="auto"/>
              <w:right w:val="single" w:sz="4" w:space="0" w:color="auto"/>
            </w:tcBorders>
            <w:shd w:val="clear" w:color="auto" w:fill="auto"/>
          </w:tcPr>
          <w:p w14:paraId="0338EEEF" w14:textId="77777777" w:rsidR="00BF3AA5" w:rsidRPr="00087F90" w:rsidRDefault="00A226CC" w:rsidP="00BF3AA5">
            <w:r>
              <w:t>не менее 18 Гбит/с</w:t>
            </w:r>
          </w:p>
        </w:tc>
      </w:tr>
      <w:tr w:rsidR="00BF3AA5" w:rsidRPr="00087F90" w14:paraId="14E64450" w14:textId="77777777" w:rsidTr="00061A81">
        <w:trPr>
          <w:trHeight w:val="70"/>
          <w:jc w:val="center"/>
        </w:trPr>
        <w:tc>
          <w:tcPr>
            <w:tcW w:w="872" w:type="dxa"/>
            <w:vMerge/>
            <w:tcBorders>
              <w:left w:val="single" w:sz="4" w:space="0" w:color="auto"/>
              <w:right w:val="single" w:sz="4" w:space="0" w:color="auto"/>
            </w:tcBorders>
          </w:tcPr>
          <w:p w14:paraId="4FDEB77A"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E3193A5"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EF9EFFE"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578AEF4" w14:textId="77777777" w:rsidR="00BF3AA5" w:rsidRPr="00087F90" w:rsidRDefault="00A226CC" w:rsidP="00BF3AA5">
            <w:pPr>
              <w:pStyle w:val="affa"/>
            </w:pPr>
            <w:r>
              <w:t xml:space="preserve">Управление EDID </w:t>
            </w:r>
          </w:p>
        </w:tc>
        <w:tc>
          <w:tcPr>
            <w:tcW w:w="2819" w:type="dxa"/>
            <w:tcBorders>
              <w:top w:val="single" w:sz="4" w:space="0" w:color="auto"/>
              <w:left w:val="nil"/>
              <w:bottom w:val="single" w:sz="4" w:space="0" w:color="auto"/>
              <w:right w:val="single" w:sz="4" w:space="0" w:color="auto"/>
            </w:tcBorders>
            <w:shd w:val="clear" w:color="auto" w:fill="auto"/>
          </w:tcPr>
          <w:p w14:paraId="51DC8BA6" w14:textId="77777777" w:rsidR="00BF3AA5" w:rsidRPr="00087F90" w:rsidRDefault="00A226CC" w:rsidP="00BF3AA5">
            <w:r>
              <w:t>поддержка</w:t>
            </w:r>
          </w:p>
        </w:tc>
      </w:tr>
      <w:tr w:rsidR="00BF3AA5" w:rsidRPr="00087F90" w14:paraId="140983E0" w14:textId="77777777" w:rsidTr="00061A81">
        <w:trPr>
          <w:trHeight w:val="70"/>
          <w:jc w:val="center"/>
        </w:trPr>
        <w:tc>
          <w:tcPr>
            <w:tcW w:w="872" w:type="dxa"/>
            <w:vMerge/>
            <w:tcBorders>
              <w:left w:val="single" w:sz="4" w:space="0" w:color="auto"/>
              <w:right w:val="single" w:sz="4" w:space="0" w:color="auto"/>
            </w:tcBorders>
          </w:tcPr>
          <w:p w14:paraId="60D75ED8"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15E5DA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C3AEF8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C0432E2" w14:textId="77777777" w:rsidR="00BF3AA5" w:rsidRPr="00087F90" w:rsidRDefault="00A226CC" w:rsidP="00BF3AA5">
            <w:pPr>
              <w:pStyle w:val="affa"/>
            </w:pPr>
            <w:r>
              <w:t xml:space="preserve">Управление: по ИК через </w:t>
            </w:r>
            <w:proofErr w:type="gramStart"/>
            <w:r>
              <w:t>стерео гнездо</w:t>
            </w:r>
            <w:proofErr w:type="gramEnd"/>
            <w:r>
              <w:t>/ RS-232 через разъем «DB-9»</w:t>
            </w:r>
          </w:p>
        </w:tc>
        <w:tc>
          <w:tcPr>
            <w:tcW w:w="2819" w:type="dxa"/>
            <w:tcBorders>
              <w:top w:val="single" w:sz="4" w:space="0" w:color="auto"/>
              <w:left w:val="nil"/>
              <w:bottom w:val="single" w:sz="4" w:space="0" w:color="auto"/>
              <w:right w:val="single" w:sz="4" w:space="0" w:color="auto"/>
            </w:tcBorders>
            <w:shd w:val="clear" w:color="auto" w:fill="auto"/>
          </w:tcPr>
          <w:p w14:paraId="2820F952" w14:textId="77777777" w:rsidR="00BF3AA5" w:rsidRPr="00087F90" w:rsidRDefault="00A226CC" w:rsidP="00BF3AA5">
            <w:r>
              <w:t>наличие</w:t>
            </w:r>
          </w:p>
        </w:tc>
      </w:tr>
      <w:tr w:rsidR="00BF3AA5" w:rsidRPr="00087F90" w14:paraId="56F6E0AF" w14:textId="77777777" w:rsidTr="00061A81">
        <w:trPr>
          <w:trHeight w:val="70"/>
          <w:jc w:val="center"/>
        </w:trPr>
        <w:tc>
          <w:tcPr>
            <w:tcW w:w="872" w:type="dxa"/>
            <w:vMerge/>
            <w:tcBorders>
              <w:left w:val="single" w:sz="4" w:space="0" w:color="auto"/>
              <w:right w:val="single" w:sz="4" w:space="0" w:color="auto"/>
            </w:tcBorders>
          </w:tcPr>
          <w:p w14:paraId="4C14EDF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9FAAC9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0BB3695"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929A7EE" w14:textId="77777777" w:rsidR="00BF3AA5" w:rsidRPr="00087F90" w:rsidRDefault="00A226CC" w:rsidP="00BF3AA5">
            <w:pPr>
              <w:pStyle w:val="affa"/>
            </w:pPr>
            <w:r>
              <w:t>Звук: через HDMI</w:t>
            </w:r>
          </w:p>
        </w:tc>
        <w:tc>
          <w:tcPr>
            <w:tcW w:w="2819" w:type="dxa"/>
            <w:tcBorders>
              <w:top w:val="single" w:sz="4" w:space="0" w:color="auto"/>
              <w:left w:val="nil"/>
              <w:bottom w:val="single" w:sz="4" w:space="0" w:color="auto"/>
              <w:right w:val="single" w:sz="4" w:space="0" w:color="auto"/>
            </w:tcBorders>
            <w:shd w:val="clear" w:color="auto" w:fill="auto"/>
          </w:tcPr>
          <w:p w14:paraId="3E1C18F9" w14:textId="77777777" w:rsidR="00BF3AA5" w:rsidRPr="00087F90" w:rsidRDefault="00A226CC" w:rsidP="00BF3AA5">
            <w:r>
              <w:t>наличие</w:t>
            </w:r>
          </w:p>
        </w:tc>
      </w:tr>
      <w:tr w:rsidR="00BF3AA5" w:rsidRPr="00087F90" w14:paraId="68D79CE4" w14:textId="77777777" w:rsidTr="00061A81">
        <w:trPr>
          <w:trHeight w:val="70"/>
          <w:jc w:val="center"/>
        </w:trPr>
        <w:tc>
          <w:tcPr>
            <w:tcW w:w="872" w:type="dxa"/>
            <w:vMerge/>
            <w:tcBorders>
              <w:left w:val="single" w:sz="4" w:space="0" w:color="auto"/>
              <w:right w:val="single" w:sz="4" w:space="0" w:color="auto"/>
            </w:tcBorders>
          </w:tcPr>
          <w:p w14:paraId="58168206"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28701F5"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06315C8"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4476436" w14:textId="77777777" w:rsidR="00BF3AA5" w:rsidRPr="00087F90" w:rsidRDefault="00A226CC" w:rsidP="00BF3AA5">
            <w:pPr>
              <w:pStyle w:val="affa"/>
            </w:pPr>
            <w:r>
              <w:t xml:space="preserve">HDCP: поддержка (совместимость) </w:t>
            </w:r>
          </w:p>
        </w:tc>
        <w:tc>
          <w:tcPr>
            <w:tcW w:w="2819" w:type="dxa"/>
            <w:tcBorders>
              <w:top w:val="single" w:sz="4" w:space="0" w:color="auto"/>
              <w:left w:val="nil"/>
              <w:bottom w:val="single" w:sz="4" w:space="0" w:color="auto"/>
              <w:right w:val="single" w:sz="4" w:space="0" w:color="auto"/>
            </w:tcBorders>
            <w:shd w:val="clear" w:color="auto" w:fill="auto"/>
          </w:tcPr>
          <w:p w14:paraId="31DC3B31" w14:textId="77777777" w:rsidR="00BF3AA5" w:rsidRPr="00087F90" w:rsidRDefault="00A226CC" w:rsidP="00BF3AA5">
            <w:r>
              <w:t>не менее HDCP 2.2;</w:t>
            </w:r>
          </w:p>
        </w:tc>
      </w:tr>
      <w:tr w:rsidR="00BF3AA5" w:rsidRPr="00087F90" w14:paraId="368D708A" w14:textId="77777777" w:rsidTr="00061A81">
        <w:trPr>
          <w:trHeight w:val="70"/>
          <w:jc w:val="center"/>
        </w:trPr>
        <w:tc>
          <w:tcPr>
            <w:tcW w:w="872" w:type="dxa"/>
            <w:vMerge/>
            <w:tcBorders>
              <w:left w:val="single" w:sz="4" w:space="0" w:color="auto"/>
              <w:right w:val="single" w:sz="4" w:space="0" w:color="auto"/>
            </w:tcBorders>
          </w:tcPr>
          <w:p w14:paraId="32AACBB8"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D56131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A27D4AA"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5166023" w14:textId="77777777" w:rsidR="00BF3AA5" w:rsidRPr="00087F90" w:rsidRDefault="00A226CC" w:rsidP="00BF3AA5">
            <w:pPr>
              <w:pStyle w:val="affa"/>
            </w:pPr>
            <w:r>
              <w:t>Энергопотребление</w:t>
            </w:r>
          </w:p>
        </w:tc>
        <w:tc>
          <w:tcPr>
            <w:tcW w:w="2819" w:type="dxa"/>
            <w:tcBorders>
              <w:top w:val="single" w:sz="4" w:space="0" w:color="auto"/>
              <w:left w:val="nil"/>
              <w:bottom w:val="single" w:sz="4" w:space="0" w:color="auto"/>
              <w:right w:val="single" w:sz="4" w:space="0" w:color="auto"/>
            </w:tcBorders>
            <w:shd w:val="clear" w:color="auto" w:fill="auto"/>
          </w:tcPr>
          <w:p w14:paraId="76730B82" w14:textId="77777777" w:rsidR="00BF3AA5" w:rsidRPr="00087F90" w:rsidRDefault="00A226CC" w:rsidP="00BF3AA5">
            <w:r>
              <w:t>не более 5,4В – 12 Вт;</w:t>
            </w:r>
          </w:p>
        </w:tc>
      </w:tr>
      <w:tr w:rsidR="00BF3AA5" w:rsidRPr="00087F90" w14:paraId="0E8F2BEB" w14:textId="77777777" w:rsidTr="00061A81">
        <w:trPr>
          <w:trHeight w:val="70"/>
          <w:jc w:val="center"/>
        </w:trPr>
        <w:tc>
          <w:tcPr>
            <w:tcW w:w="872" w:type="dxa"/>
            <w:vMerge/>
            <w:tcBorders>
              <w:left w:val="single" w:sz="4" w:space="0" w:color="auto"/>
              <w:right w:val="single" w:sz="4" w:space="0" w:color="auto"/>
            </w:tcBorders>
          </w:tcPr>
          <w:p w14:paraId="6B2330C7"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013298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A2D9F06"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33A87BE" w14:textId="77777777" w:rsidR="00BF3AA5" w:rsidRPr="00087F90" w:rsidRDefault="00A226CC" w:rsidP="00BF3AA5">
            <w:pPr>
              <w:pStyle w:val="affa"/>
            </w:pPr>
            <w:r>
              <w:t>переключателя режима "</w:t>
            </w:r>
            <w:proofErr w:type="spellStart"/>
            <w:r>
              <w:t>Auto</w:t>
            </w:r>
            <w:proofErr w:type="spellEnd"/>
            <w:r>
              <w:t xml:space="preserve"> </w:t>
            </w:r>
            <w:proofErr w:type="spellStart"/>
            <w:r>
              <w:t>Switch</w:t>
            </w:r>
            <w:proofErr w:type="spellEnd"/>
            <w:r>
              <w:t>" ON/OFF (вкл./</w:t>
            </w:r>
            <w:proofErr w:type="spellStart"/>
            <w:r>
              <w:t>выкл</w:t>
            </w:r>
            <w:proofErr w:type="spellEnd"/>
            <w:r>
              <w:t>)</w:t>
            </w:r>
          </w:p>
        </w:tc>
        <w:tc>
          <w:tcPr>
            <w:tcW w:w="2819" w:type="dxa"/>
            <w:tcBorders>
              <w:top w:val="single" w:sz="4" w:space="0" w:color="auto"/>
              <w:left w:val="nil"/>
              <w:bottom w:val="single" w:sz="4" w:space="0" w:color="auto"/>
              <w:right w:val="single" w:sz="4" w:space="0" w:color="auto"/>
            </w:tcBorders>
            <w:shd w:val="clear" w:color="auto" w:fill="auto"/>
          </w:tcPr>
          <w:p w14:paraId="77764056" w14:textId="77777777" w:rsidR="00BF3AA5" w:rsidRPr="00087F90" w:rsidRDefault="00A226CC" w:rsidP="00BF3AA5">
            <w:r>
              <w:t>наличие</w:t>
            </w:r>
          </w:p>
        </w:tc>
      </w:tr>
      <w:tr w:rsidR="00BF3AA5" w:rsidRPr="00087F90" w14:paraId="16056F05" w14:textId="77777777" w:rsidTr="00061A81">
        <w:trPr>
          <w:trHeight w:val="70"/>
          <w:jc w:val="center"/>
        </w:trPr>
        <w:tc>
          <w:tcPr>
            <w:tcW w:w="872" w:type="dxa"/>
            <w:vMerge/>
            <w:tcBorders>
              <w:left w:val="single" w:sz="4" w:space="0" w:color="auto"/>
              <w:bottom w:val="single" w:sz="4" w:space="0" w:color="auto"/>
              <w:right w:val="single" w:sz="4" w:space="0" w:color="auto"/>
            </w:tcBorders>
          </w:tcPr>
          <w:p w14:paraId="2594868D" w14:textId="77777777" w:rsidR="00BF3AA5" w:rsidRPr="00087F90" w:rsidRDefault="00BF3AA5" w:rsidP="00BF3AA5">
            <w:pPr>
              <w:rPr>
                <w:bCs/>
              </w:rPr>
            </w:pPr>
          </w:p>
        </w:tc>
        <w:tc>
          <w:tcPr>
            <w:tcW w:w="2019" w:type="dxa"/>
            <w:vMerge/>
            <w:tcBorders>
              <w:left w:val="single" w:sz="4" w:space="0" w:color="auto"/>
              <w:bottom w:val="single" w:sz="4" w:space="0" w:color="auto"/>
              <w:right w:val="single" w:sz="4" w:space="0" w:color="auto"/>
            </w:tcBorders>
          </w:tcPr>
          <w:p w14:paraId="4DFAA132" w14:textId="77777777" w:rsidR="00BF3AA5" w:rsidRPr="00087F90" w:rsidRDefault="00BF3AA5" w:rsidP="00BF3AA5">
            <w:pPr>
              <w:pStyle w:val="affa"/>
              <w:shd w:val="clear" w:color="auto" w:fill="FFFFFF"/>
            </w:pPr>
          </w:p>
        </w:tc>
        <w:tc>
          <w:tcPr>
            <w:tcW w:w="1559" w:type="dxa"/>
            <w:vMerge/>
            <w:tcBorders>
              <w:left w:val="nil"/>
              <w:bottom w:val="single" w:sz="4" w:space="0" w:color="auto"/>
              <w:right w:val="single" w:sz="4" w:space="0" w:color="auto"/>
            </w:tcBorders>
          </w:tcPr>
          <w:p w14:paraId="2306CA11"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682ABEA" w14:textId="77777777" w:rsidR="00BF3AA5" w:rsidRPr="00087F90" w:rsidRDefault="00A226CC" w:rsidP="00BF3AA5">
            <w:pPr>
              <w:pStyle w:val="affa"/>
            </w:pPr>
            <w:r>
              <w:t>Размеры (</w:t>
            </w:r>
            <w:proofErr w:type="spellStart"/>
            <w:r>
              <w:t>ДхШхВ</w:t>
            </w:r>
            <w:proofErr w:type="spellEnd"/>
            <w:r>
              <w:t xml:space="preserve">), </w:t>
            </w:r>
          </w:p>
        </w:tc>
        <w:tc>
          <w:tcPr>
            <w:tcW w:w="2819" w:type="dxa"/>
            <w:tcBorders>
              <w:top w:val="single" w:sz="4" w:space="0" w:color="auto"/>
              <w:left w:val="nil"/>
              <w:bottom w:val="single" w:sz="4" w:space="0" w:color="auto"/>
              <w:right w:val="single" w:sz="4" w:space="0" w:color="auto"/>
            </w:tcBorders>
            <w:shd w:val="clear" w:color="auto" w:fill="auto"/>
          </w:tcPr>
          <w:p w14:paraId="6E0A239F" w14:textId="77777777" w:rsidR="00BF3AA5" w:rsidRPr="00087F90" w:rsidRDefault="00A226CC" w:rsidP="00BF3AA5">
            <w:pPr>
              <w:pStyle w:val="affa"/>
            </w:pPr>
            <w:r>
              <w:t>см. не белее 43,80х15,80х4,41</w:t>
            </w:r>
          </w:p>
        </w:tc>
      </w:tr>
      <w:tr w:rsidR="00BF3AA5" w:rsidRPr="00087F90" w14:paraId="011958AA"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6980C7CA" w14:textId="77777777" w:rsidR="00BF3AA5" w:rsidRPr="00087F90" w:rsidRDefault="00A226CC" w:rsidP="00BF3AA5">
            <w:pPr>
              <w:pStyle w:val="affa"/>
            </w:pPr>
            <w:r>
              <w:t>6</w:t>
            </w:r>
          </w:p>
        </w:tc>
        <w:tc>
          <w:tcPr>
            <w:tcW w:w="2019" w:type="dxa"/>
            <w:vMerge w:val="restart"/>
            <w:tcBorders>
              <w:top w:val="single" w:sz="4" w:space="0" w:color="auto"/>
              <w:left w:val="single" w:sz="4" w:space="0" w:color="auto"/>
              <w:right w:val="single" w:sz="4" w:space="0" w:color="auto"/>
            </w:tcBorders>
          </w:tcPr>
          <w:p w14:paraId="0C7D7A56" w14:textId="77777777" w:rsidR="00BF3AA5" w:rsidRPr="00087F90" w:rsidRDefault="00A226CC" w:rsidP="00BF3AA5">
            <w:pPr>
              <w:pStyle w:val="affa"/>
              <w:shd w:val="clear" w:color="auto" w:fill="FFFFFF"/>
            </w:pPr>
            <w:proofErr w:type="spellStart"/>
            <w:r>
              <w:t>Матричныи</w:t>
            </w:r>
            <w:proofErr w:type="spellEnd"/>
            <w:r>
              <w:t xml:space="preserve">̆ коммутатор- </w:t>
            </w:r>
            <w:proofErr w:type="spellStart"/>
            <w:r>
              <w:t>масштабатор</w:t>
            </w:r>
            <w:proofErr w:type="spellEnd"/>
            <w:r>
              <w:t xml:space="preserve"> HDMI 8x9 </w:t>
            </w:r>
          </w:p>
          <w:p w14:paraId="44CAE293" w14:textId="77777777" w:rsidR="00BF3AA5" w:rsidRPr="00274137" w:rsidRDefault="00BF3AA5" w:rsidP="00BF3AA5">
            <w:pPr>
              <w:pStyle w:val="affa"/>
              <w:shd w:val="clear" w:color="auto" w:fill="FFFFFF"/>
              <w:rPr>
                <w:lang w:val="en-US"/>
              </w:rPr>
            </w:pPr>
          </w:p>
        </w:tc>
        <w:tc>
          <w:tcPr>
            <w:tcW w:w="1559" w:type="dxa"/>
            <w:vMerge w:val="restart"/>
            <w:tcBorders>
              <w:top w:val="single" w:sz="4" w:space="0" w:color="auto"/>
              <w:left w:val="nil"/>
              <w:right w:val="single" w:sz="4" w:space="0" w:color="auto"/>
            </w:tcBorders>
          </w:tcPr>
          <w:p w14:paraId="3662F71F" w14:textId="77777777" w:rsidR="00BF3AA5" w:rsidRPr="00087F90" w:rsidRDefault="00A226CC" w:rsidP="00BF3AA5">
            <w:pPr>
              <w:rPr>
                <w:bCs/>
              </w:rPr>
            </w:pPr>
            <w:r>
              <w:rPr>
                <w:bCs/>
              </w:rPr>
              <w:lastRenderedPageBreak/>
              <w:t>2</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DAF3250" w14:textId="77777777" w:rsidR="00BF3AA5" w:rsidRPr="00087F90" w:rsidRDefault="00A226CC" w:rsidP="00BF3AA5">
            <w:pPr>
              <w:pStyle w:val="affa"/>
            </w:pPr>
            <w:proofErr w:type="spellStart"/>
            <w:r>
              <w:t>Интерфейс</w:t>
            </w:r>
            <w:proofErr w:type="spellEnd"/>
            <w:r>
              <w:t>: HDMI</w:t>
            </w:r>
          </w:p>
        </w:tc>
        <w:tc>
          <w:tcPr>
            <w:tcW w:w="2819" w:type="dxa"/>
            <w:tcBorders>
              <w:top w:val="single" w:sz="4" w:space="0" w:color="auto"/>
              <w:left w:val="nil"/>
              <w:bottom w:val="single" w:sz="4" w:space="0" w:color="auto"/>
              <w:right w:val="single" w:sz="4" w:space="0" w:color="auto"/>
            </w:tcBorders>
            <w:shd w:val="clear" w:color="auto" w:fill="auto"/>
          </w:tcPr>
          <w:p w14:paraId="1529D692" w14:textId="77777777" w:rsidR="00BF3AA5" w:rsidRPr="00087F90" w:rsidRDefault="00A226CC" w:rsidP="00BF3AA5">
            <w:r>
              <w:t>наличие</w:t>
            </w:r>
          </w:p>
        </w:tc>
      </w:tr>
      <w:tr w:rsidR="00BF3AA5" w:rsidRPr="00087F90" w14:paraId="4E2CD2D3" w14:textId="77777777" w:rsidTr="00061A81">
        <w:trPr>
          <w:trHeight w:val="70"/>
          <w:jc w:val="center"/>
        </w:trPr>
        <w:tc>
          <w:tcPr>
            <w:tcW w:w="872" w:type="dxa"/>
            <w:vMerge/>
            <w:tcBorders>
              <w:left w:val="single" w:sz="4" w:space="0" w:color="auto"/>
              <w:right w:val="single" w:sz="4" w:space="0" w:color="auto"/>
            </w:tcBorders>
          </w:tcPr>
          <w:p w14:paraId="446B190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BABB58C"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560B444"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9F090EF" w14:textId="77777777" w:rsidR="00BF3AA5" w:rsidRPr="00087F90" w:rsidRDefault="00A226CC" w:rsidP="00BF3AA5">
            <w:pPr>
              <w:pStyle w:val="affa"/>
            </w:pPr>
            <w:r>
              <w:t>Количество входов</w:t>
            </w:r>
          </w:p>
        </w:tc>
        <w:tc>
          <w:tcPr>
            <w:tcW w:w="2819" w:type="dxa"/>
            <w:tcBorders>
              <w:top w:val="single" w:sz="4" w:space="0" w:color="auto"/>
              <w:left w:val="nil"/>
              <w:bottom w:val="single" w:sz="4" w:space="0" w:color="auto"/>
              <w:right w:val="single" w:sz="4" w:space="0" w:color="auto"/>
            </w:tcBorders>
            <w:shd w:val="clear" w:color="auto" w:fill="auto"/>
          </w:tcPr>
          <w:p w14:paraId="2CF500CF" w14:textId="77777777" w:rsidR="00BF3AA5" w:rsidRPr="00087F90" w:rsidRDefault="00A226CC" w:rsidP="00BF3AA5">
            <w:pPr>
              <w:pStyle w:val="affa"/>
            </w:pPr>
            <w:r>
              <w:t>не менее 8-ми (гнезда HDMI тип А)</w:t>
            </w:r>
          </w:p>
        </w:tc>
      </w:tr>
      <w:tr w:rsidR="00BF3AA5" w:rsidRPr="00087F90" w14:paraId="3D68970C" w14:textId="77777777" w:rsidTr="00061A81">
        <w:trPr>
          <w:trHeight w:val="70"/>
          <w:jc w:val="center"/>
        </w:trPr>
        <w:tc>
          <w:tcPr>
            <w:tcW w:w="872" w:type="dxa"/>
            <w:vMerge/>
            <w:tcBorders>
              <w:left w:val="single" w:sz="4" w:space="0" w:color="auto"/>
              <w:right w:val="single" w:sz="4" w:space="0" w:color="auto"/>
            </w:tcBorders>
          </w:tcPr>
          <w:p w14:paraId="28A0C963"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B5AA18C"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EF455BF"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E8A4AB8" w14:textId="77777777" w:rsidR="00BF3AA5" w:rsidRPr="00087F90" w:rsidRDefault="00A226CC" w:rsidP="00BF3AA5">
            <w:pPr>
              <w:pStyle w:val="affa"/>
            </w:pPr>
            <w:r>
              <w:t xml:space="preserve">Количество выходов </w:t>
            </w:r>
          </w:p>
        </w:tc>
        <w:tc>
          <w:tcPr>
            <w:tcW w:w="2819" w:type="dxa"/>
            <w:tcBorders>
              <w:top w:val="single" w:sz="4" w:space="0" w:color="auto"/>
              <w:left w:val="nil"/>
              <w:bottom w:val="single" w:sz="4" w:space="0" w:color="auto"/>
              <w:right w:val="single" w:sz="4" w:space="0" w:color="auto"/>
            </w:tcBorders>
            <w:shd w:val="clear" w:color="auto" w:fill="auto"/>
          </w:tcPr>
          <w:p w14:paraId="3A612F83" w14:textId="77777777" w:rsidR="00BF3AA5" w:rsidRPr="00087F90" w:rsidRDefault="00A226CC" w:rsidP="00BF3AA5">
            <w:pPr>
              <w:pStyle w:val="affa"/>
            </w:pPr>
            <w:r>
              <w:t>не менее 9-ти (гнезда HDMI тип А)</w:t>
            </w:r>
          </w:p>
        </w:tc>
      </w:tr>
      <w:tr w:rsidR="00BF3AA5" w:rsidRPr="00087F90" w14:paraId="103AA2C1" w14:textId="77777777" w:rsidTr="00061A81">
        <w:trPr>
          <w:trHeight w:val="70"/>
          <w:jc w:val="center"/>
        </w:trPr>
        <w:tc>
          <w:tcPr>
            <w:tcW w:w="872" w:type="dxa"/>
            <w:vMerge/>
            <w:tcBorders>
              <w:left w:val="single" w:sz="4" w:space="0" w:color="auto"/>
              <w:right w:val="single" w:sz="4" w:space="0" w:color="auto"/>
            </w:tcBorders>
          </w:tcPr>
          <w:p w14:paraId="707774C2"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1C728A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06FFB11"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2FF97F0" w14:textId="77777777" w:rsidR="00BF3AA5" w:rsidRPr="00087F90" w:rsidRDefault="00A226CC" w:rsidP="00BF3AA5">
            <w:pPr>
              <w:pStyle w:val="affa"/>
            </w:pPr>
            <w:r>
              <w:t>Макс. разрешение</w:t>
            </w:r>
          </w:p>
        </w:tc>
        <w:tc>
          <w:tcPr>
            <w:tcW w:w="2819" w:type="dxa"/>
            <w:tcBorders>
              <w:top w:val="single" w:sz="4" w:space="0" w:color="auto"/>
              <w:left w:val="nil"/>
              <w:bottom w:val="single" w:sz="4" w:space="0" w:color="auto"/>
              <w:right w:val="single" w:sz="4" w:space="0" w:color="auto"/>
            </w:tcBorders>
            <w:shd w:val="clear" w:color="auto" w:fill="auto"/>
          </w:tcPr>
          <w:p w14:paraId="4274A715" w14:textId="77777777" w:rsidR="00BF3AA5" w:rsidRPr="00087F90" w:rsidRDefault="00A226CC" w:rsidP="00BF3AA5">
            <w:pPr>
              <w:pStyle w:val="affa"/>
            </w:pPr>
            <w:r>
              <w:t>не менее 4096 x 2160 при 60 Гц (4: 2: 0)</w:t>
            </w:r>
          </w:p>
        </w:tc>
      </w:tr>
      <w:tr w:rsidR="00BF3AA5" w:rsidRPr="00087F90" w14:paraId="170DDE0F" w14:textId="77777777" w:rsidTr="00061A81">
        <w:trPr>
          <w:trHeight w:val="70"/>
          <w:jc w:val="center"/>
        </w:trPr>
        <w:tc>
          <w:tcPr>
            <w:tcW w:w="872" w:type="dxa"/>
            <w:vMerge/>
            <w:tcBorders>
              <w:left w:val="single" w:sz="4" w:space="0" w:color="auto"/>
              <w:right w:val="single" w:sz="4" w:space="0" w:color="auto"/>
            </w:tcBorders>
          </w:tcPr>
          <w:p w14:paraId="34827C96"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CF2625C"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9B40B0F"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B191BAA" w14:textId="77777777" w:rsidR="00BF3AA5" w:rsidRPr="00087F90" w:rsidRDefault="00A226CC" w:rsidP="00BF3AA5">
            <w:pPr>
              <w:pStyle w:val="affa"/>
            </w:pPr>
            <w:r>
              <w:t>Макс. скорость передачи данных</w:t>
            </w:r>
          </w:p>
        </w:tc>
        <w:tc>
          <w:tcPr>
            <w:tcW w:w="2819" w:type="dxa"/>
            <w:tcBorders>
              <w:top w:val="single" w:sz="4" w:space="0" w:color="auto"/>
              <w:left w:val="nil"/>
              <w:bottom w:val="single" w:sz="4" w:space="0" w:color="auto"/>
              <w:right w:val="single" w:sz="4" w:space="0" w:color="auto"/>
            </w:tcBorders>
            <w:shd w:val="clear" w:color="auto" w:fill="auto"/>
          </w:tcPr>
          <w:p w14:paraId="2D46FABD" w14:textId="77777777" w:rsidR="00BF3AA5" w:rsidRPr="00087F90" w:rsidRDefault="00A226CC" w:rsidP="00BF3AA5">
            <w:pPr>
              <w:pStyle w:val="affa"/>
            </w:pPr>
            <w:r>
              <w:t>не менее 10,2 Гбит/с</w:t>
            </w:r>
          </w:p>
        </w:tc>
      </w:tr>
      <w:tr w:rsidR="00BF3AA5" w:rsidRPr="00087F90" w14:paraId="555FDFF1" w14:textId="77777777" w:rsidTr="00061A81">
        <w:trPr>
          <w:trHeight w:val="70"/>
          <w:jc w:val="center"/>
        </w:trPr>
        <w:tc>
          <w:tcPr>
            <w:tcW w:w="872" w:type="dxa"/>
            <w:vMerge/>
            <w:tcBorders>
              <w:left w:val="single" w:sz="4" w:space="0" w:color="auto"/>
              <w:right w:val="single" w:sz="4" w:space="0" w:color="auto"/>
            </w:tcBorders>
          </w:tcPr>
          <w:p w14:paraId="0A0C9E2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11CC4B8"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7B38C4D"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E1A4E6C" w14:textId="77777777" w:rsidR="00BF3AA5" w:rsidRPr="00087F90" w:rsidRDefault="00A226CC" w:rsidP="00BF3AA5">
            <w:pPr>
              <w:pStyle w:val="affa"/>
            </w:pPr>
            <w:r>
              <w:t xml:space="preserve">Управление EDID </w:t>
            </w:r>
          </w:p>
        </w:tc>
        <w:tc>
          <w:tcPr>
            <w:tcW w:w="2819" w:type="dxa"/>
            <w:tcBorders>
              <w:top w:val="single" w:sz="4" w:space="0" w:color="auto"/>
              <w:left w:val="nil"/>
              <w:bottom w:val="single" w:sz="4" w:space="0" w:color="auto"/>
              <w:right w:val="single" w:sz="4" w:space="0" w:color="auto"/>
            </w:tcBorders>
            <w:shd w:val="clear" w:color="auto" w:fill="auto"/>
          </w:tcPr>
          <w:p w14:paraId="023F6705" w14:textId="77777777" w:rsidR="00BF3AA5" w:rsidRPr="00087F90" w:rsidRDefault="00A226CC" w:rsidP="00BF3AA5">
            <w:r>
              <w:t>поддержка</w:t>
            </w:r>
          </w:p>
        </w:tc>
      </w:tr>
      <w:tr w:rsidR="00BF3AA5" w:rsidRPr="00087F90" w14:paraId="1CB7C103" w14:textId="77777777" w:rsidTr="00061A81">
        <w:trPr>
          <w:trHeight w:val="70"/>
          <w:jc w:val="center"/>
        </w:trPr>
        <w:tc>
          <w:tcPr>
            <w:tcW w:w="872" w:type="dxa"/>
            <w:vMerge/>
            <w:tcBorders>
              <w:left w:val="single" w:sz="4" w:space="0" w:color="auto"/>
              <w:right w:val="single" w:sz="4" w:space="0" w:color="auto"/>
            </w:tcBorders>
          </w:tcPr>
          <w:p w14:paraId="5A1EF213"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039A55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E8987D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D2C758E" w14:textId="77777777" w:rsidR="00BF3AA5" w:rsidRPr="00087F90" w:rsidRDefault="00A226CC" w:rsidP="00BF3AA5">
            <w:pPr>
              <w:pStyle w:val="affa"/>
            </w:pPr>
            <w:r>
              <w:t xml:space="preserve">Управление: по ИК через </w:t>
            </w:r>
            <w:proofErr w:type="gramStart"/>
            <w:r>
              <w:t>стерео гнездо</w:t>
            </w:r>
            <w:proofErr w:type="gramEnd"/>
            <w:r>
              <w:t>/ RS-232 через разъем «DB-9»</w:t>
            </w:r>
          </w:p>
        </w:tc>
        <w:tc>
          <w:tcPr>
            <w:tcW w:w="2819" w:type="dxa"/>
            <w:tcBorders>
              <w:top w:val="single" w:sz="4" w:space="0" w:color="auto"/>
              <w:left w:val="nil"/>
              <w:bottom w:val="single" w:sz="4" w:space="0" w:color="auto"/>
              <w:right w:val="single" w:sz="4" w:space="0" w:color="auto"/>
            </w:tcBorders>
            <w:shd w:val="clear" w:color="auto" w:fill="auto"/>
          </w:tcPr>
          <w:p w14:paraId="1DA6A294" w14:textId="77777777" w:rsidR="00BF3AA5" w:rsidRPr="00087F90" w:rsidRDefault="00A226CC" w:rsidP="00BF3AA5">
            <w:r>
              <w:t>наличие</w:t>
            </w:r>
          </w:p>
        </w:tc>
      </w:tr>
      <w:tr w:rsidR="00BF3AA5" w:rsidRPr="00087F90" w14:paraId="765A7D31" w14:textId="77777777" w:rsidTr="00061A81">
        <w:trPr>
          <w:trHeight w:val="70"/>
          <w:jc w:val="center"/>
        </w:trPr>
        <w:tc>
          <w:tcPr>
            <w:tcW w:w="872" w:type="dxa"/>
            <w:vMerge/>
            <w:tcBorders>
              <w:left w:val="single" w:sz="4" w:space="0" w:color="auto"/>
              <w:right w:val="single" w:sz="4" w:space="0" w:color="auto"/>
            </w:tcBorders>
          </w:tcPr>
          <w:p w14:paraId="5074613D"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BC33023"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A1A736D"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3CAE5BA" w14:textId="77777777" w:rsidR="00BF3AA5" w:rsidRPr="00087F90" w:rsidRDefault="00A226CC" w:rsidP="00BF3AA5">
            <w:pPr>
              <w:pStyle w:val="affa"/>
            </w:pPr>
            <w:r>
              <w:t xml:space="preserve">Звук: </w:t>
            </w:r>
            <w:proofErr w:type="spellStart"/>
            <w:r>
              <w:t>цифровои</w:t>
            </w:r>
            <w:proofErr w:type="spellEnd"/>
            <w:r>
              <w:t>̆ через HDMI/</w:t>
            </w:r>
            <w:proofErr w:type="spellStart"/>
            <w:r>
              <w:t>аналоговыи</w:t>
            </w:r>
            <w:proofErr w:type="spellEnd"/>
            <w:r>
              <w:t>̆ через гнездо стерео</w:t>
            </w:r>
          </w:p>
        </w:tc>
        <w:tc>
          <w:tcPr>
            <w:tcW w:w="2819" w:type="dxa"/>
            <w:tcBorders>
              <w:top w:val="single" w:sz="4" w:space="0" w:color="auto"/>
              <w:left w:val="nil"/>
              <w:bottom w:val="single" w:sz="4" w:space="0" w:color="auto"/>
              <w:right w:val="single" w:sz="4" w:space="0" w:color="auto"/>
            </w:tcBorders>
            <w:shd w:val="clear" w:color="auto" w:fill="auto"/>
          </w:tcPr>
          <w:p w14:paraId="29DBF533" w14:textId="77777777" w:rsidR="00BF3AA5" w:rsidRPr="00087F90" w:rsidRDefault="00A226CC" w:rsidP="00BF3AA5">
            <w:r>
              <w:t>наличие</w:t>
            </w:r>
          </w:p>
        </w:tc>
      </w:tr>
      <w:tr w:rsidR="00BF3AA5" w:rsidRPr="00087F90" w14:paraId="6B42EB50" w14:textId="77777777" w:rsidTr="00061A81">
        <w:trPr>
          <w:trHeight w:val="70"/>
          <w:jc w:val="center"/>
        </w:trPr>
        <w:tc>
          <w:tcPr>
            <w:tcW w:w="872" w:type="dxa"/>
            <w:vMerge/>
            <w:tcBorders>
              <w:left w:val="single" w:sz="4" w:space="0" w:color="auto"/>
              <w:right w:val="single" w:sz="4" w:space="0" w:color="auto"/>
            </w:tcBorders>
          </w:tcPr>
          <w:p w14:paraId="0881AE93"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212F4EC"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C4AF26D"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24320A1" w14:textId="77777777" w:rsidR="00BF3AA5" w:rsidRPr="00087F90" w:rsidRDefault="00A226CC" w:rsidP="00BF3AA5">
            <w:pPr>
              <w:pStyle w:val="affa"/>
            </w:pPr>
            <w:r>
              <w:t xml:space="preserve">HDCP: поддержка (совместимость) </w:t>
            </w:r>
          </w:p>
        </w:tc>
        <w:tc>
          <w:tcPr>
            <w:tcW w:w="2819" w:type="dxa"/>
            <w:tcBorders>
              <w:top w:val="single" w:sz="4" w:space="0" w:color="auto"/>
              <w:left w:val="nil"/>
              <w:bottom w:val="single" w:sz="4" w:space="0" w:color="auto"/>
              <w:right w:val="single" w:sz="4" w:space="0" w:color="auto"/>
            </w:tcBorders>
            <w:shd w:val="clear" w:color="auto" w:fill="auto"/>
          </w:tcPr>
          <w:p w14:paraId="2447A2F2" w14:textId="77777777" w:rsidR="00BF3AA5" w:rsidRPr="00087F90" w:rsidRDefault="00A226CC" w:rsidP="00BF3AA5">
            <w:r>
              <w:t>не менее HDCP 2.2;</w:t>
            </w:r>
          </w:p>
        </w:tc>
      </w:tr>
      <w:tr w:rsidR="00BF3AA5" w:rsidRPr="00087F90" w14:paraId="61B45E9B" w14:textId="77777777" w:rsidTr="00061A81">
        <w:trPr>
          <w:trHeight w:val="70"/>
          <w:jc w:val="center"/>
        </w:trPr>
        <w:tc>
          <w:tcPr>
            <w:tcW w:w="872" w:type="dxa"/>
            <w:vMerge/>
            <w:tcBorders>
              <w:left w:val="single" w:sz="4" w:space="0" w:color="auto"/>
              <w:right w:val="single" w:sz="4" w:space="0" w:color="auto"/>
            </w:tcBorders>
          </w:tcPr>
          <w:p w14:paraId="014A4E42"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AA8E690"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CA1D8B6"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8039E83" w14:textId="77777777" w:rsidR="00BF3AA5" w:rsidRPr="00087F90" w:rsidRDefault="00A226CC" w:rsidP="00BF3AA5">
            <w:pPr>
              <w:pStyle w:val="affa"/>
            </w:pPr>
            <w:r>
              <w:t>Энергопотребление</w:t>
            </w:r>
          </w:p>
        </w:tc>
        <w:tc>
          <w:tcPr>
            <w:tcW w:w="2819" w:type="dxa"/>
            <w:tcBorders>
              <w:top w:val="single" w:sz="4" w:space="0" w:color="auto"/>
              <w:left w:val="nil"/>
              <w:bottom w:val="single" w:sz="4" w:space="0" w:color="auto"/>
              <w:right w:val="single" w:sz="4" w:space="0" w:color="auto"/>
            </w:tcBorders>
            <w:shd w:val="clear" w:color="auto" w:fill="auto"/>
          </w:tcPr>
          <w:p w14:paraId="4DE4E866" w14:textId="77777777" w:rsidR="00BF3AA5" w:rsidRPr="00087F90" w:rsidRDefault="00A226CC" w:rsidP="00BF3AA5">
            <w:pPr>
              <w:pStyle w:val="affa"/>
            </w:pPr>
            <w:r>
              <w:t>не более не более 72Вт Вт;</w:t>
            </w:r>
          </w:p>
        </w:tc>
      </w:tr>
      <w:tr w:rsidR="00BF3AA5" w:rsidRPr="00087F90" w14:paraId="78FC4F25" w14:textId="77777777" w:rsidTr="00061A81">
        <w:trPr>
          <w:trHeight w:val="70"/>
          <w:jc w:val="center"/>
        </w:trPr>
        <w:tc>
          <w:tcPr>
            <w:tcW w:w="872" w:type="dxa"/>
            <w:vMerge/>
            <w:tcBorders>
              <w:left w:val="single" w:sz="4" w:space="0" w:color="auto"/>
              <w:right w:val="single" w:sz="4" w:space="0" w:color="auto"/>
            </w:tcBorders>
          </w:tcPr>
          <w:p w14:paraId="5F9E3A12"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426B59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C11D8D1"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3B7BE25" w14:textId="77777777" w:rsidR="00BF3AA5" w:rsidRPr="00087F90" w:rsidRDefault="00A226CC" w:rsidP="00BF3AA5">
            <w:pPr>
              <w:pStyle w:val="affa"/>
            </w:pPr>
            <w:r>
              <w:t>Беспроводное переключение</w:t>
            </w:r>
          </w:p>
        </w:tc>
        <w:tc>
          <w:tcPr>
            <w:tcW w:w="2819" w:type="dxa"/>
            <w:tcBorders>
              <w:top w:val="single" w:sz="4" w:space="0" w:color="auto"/>
              <w:left w:val="nil"/>
              <w:bottom w:val="single" w:sz="4" w:space="0" w:color="auto"/>
              <w:right w:val="single" w:sz="4" w:space="0" w:color="auto"/>
            </w:tcBorders>
            <w:shd w:val="clear" w:color="auto" w:fill="auto"/>
          </w:tcPr>
          <w:p w14:paraId="3B063A6E" w14:textId="77777777" w:rsidR="00BF3AA5" w:rsidRPr="00087F90" w:rsidRDefault="00A226CC" w:rsidP="00BF3AA5">
            <w:r>
              <w:t>наличие</w:t>
            </w:r>
          </w:p>
        </w:tc>
      </w:tr>
      <w:tr w:rsidR="00BF3AA5" w:rsidRPr="00087F90" w14:paraId="71B79C53" w14:textId="77777777" w:rsidTr="00061A81">
        <w:trPr>
          <w:trHeight w:val="70"/>
          <w:jc w:val="center"/>
        </w:trPr>
        <w:tc>
          <w:tcPr>
            <w:tcW w:w="872" w:type="dxa"/>
            <w:vMerge/>
            <w:tcBorders>
              <w:left w:val="single" w:sz="4" w:space="0" w:color="auto"/>
              <w:right w:val="single" w:sz="4" w:space="0" w:color="auto"/>
            </w:tcBorders>
          </w:tcPr>
          <w:p w14:paraId="02753FB2"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7194FE0"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11A37C4"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5DA408D" w14:textId="77777777" w:rsidR="00BF3AA5" w:rsidRPr="00087F90" w:rsidRDefault="00A226CC" w:rsidP="00BF3AA5">
            <w:pPr>
              <w:pStyle w:val="affa"/>
            </w:pPr>
            <w:r>
              <w:t>режим видеостена</w:t>
            </w:r>
          </w:p>
        </w:tc>
        <w:tc>
          <w:tcPr>
            <w:tcW w:w="2819" w:type="dxa"/>
            <w:tcBorders>
              <w:top w:val="single" w:sz="4" w:space="0" w:color="auto"/>
              <w:left w:val="nil"/>
              <w:bottom w:val="single" w:sz="4" w:space="0" w:color="auto"/>
              <w:right w:val="single" w:sz="4" w:space="0" w:color="auto"/>
            </w:tcBorders>
            <w:shd w:val="clear" w:color="auto" w:fill="auto"/>
          </w:tcPr>
          <w:p w14:paraId="50EB6612" w14:textId="77777777" w:rsidR="00BF3AA5" w:rsidRPr="00087F90" w:rsidRDefault="00A226CC" w:rsidP="00BF3AA5">
            <w:r>
              <w:t>наличие</w:t>
            </w:r>
          </w:p>
        </w:tc>
      </w:tr>
      <w:tr w:rsidR="00BF3AA5" w:rsidRPr="00087F90" w14:paraId="513D4384" w14:textId="77777777" w:rsidTr="00061A81">
        <w:trPr>
          <w:trHeight w:val="70"/>
          <w:jc w:val="center"/>
        </w:trPr>
        <w:tc>
          <w:tcPr>
            <w:tcW w:w="872" w:type="dxa"/>
            <w:vMerge/>
            <w:tcBorders>
              <w:left w:val="single" w:sz="4" w:space="0" w:color="auto"/>
              <w:right w:val="single" w:sz="4" w:space="0" w:color="auto"/>
            </w:tcBorders>
          </w:tcPr>
          <w:p w14:paraId="2BF5098D"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27C2130"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F122CC5"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74C3EA3" w14:textId="77777777" w:rsidR="00BF3AA5" w:rsidRPr="00087F90" w:rsidRDefault="00A226CC" w:rsidP="00BF3AA5">
            <w:pPr>
              <w:pStyle w:val="affa"/>
            </w:pPr>
            <w:r>
              <w:t xml:space="preserve">синхронизация кадров </w:t>
            </w:r>
          </w:p>
        </w:tc>
        <w:tc>
          <w:tcPr>
            <w:tcW w:w="2819" w:type="dxa"/>
            <w:tcBorders>
              <w:top w:val="single" w:sz="4" w:space="0" w:color="auto"/>
              <w:left w:val="nil"/>
              <w:bottom w:val="single" w:sz="4" w:space="0" w:color="auto"/>
              <w:right w:val="single" w:sz="4" w:space="0" w:color="auto"/>
            </w:tcBorders>
            <w:shd w:val="clear" w:color="auto" w:fill="auto"/>
          </w:tcPr>
          <w:p w14:paraId="630BA81D" w14:textId="77777777" w:rsidR="00BF3AA5" w:rsidRPr="00087F90" w:rsidRDefault="00A226CC" w:rsidP="00BF3AA5">
            <w:r>
              <w:t>наличие</w:t>
            </w:r>
          </w:p>
        </w:tc>
      </w:tr>
      <w:tr w:rsidR="00BF3AA5" w:rsidRPr="00087F90" w14:paraId="56022E55" w14:textId="77777777" w:rsidTr="00061A81">
        <w:trPr>
          <w:trHeight w:val="70"/>
          <w:jc w:val="center"/>
        </w:trPr>
        <w:tc>
          <w:tcPr>
            <w:tcW w:w="872" w:type="dxa"/>
            <w:vMerge/>
            <w:tcBorders>
              <w:left w:val="single" w:sz="4" w:space="0" w:color="auto"/>
              <w:right w:val="single" w:sz="4" w:space="0" w:color="auto"/>
            </w:tcBorders>
          </w:tcPr>
          <w:p w14:paraId="3653F6C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E2EB8E9"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1789836"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A743A17" w14:textId="77777777" w:rsidR="00BF3AA5" w:rsidRPr="00087F90" w:rsidRDefault="00A226CC" w:rsidP="00BF3AA5">
            <w:pPr>
              <w:pStyle w:val="affa"/>
            </w:pPr>
            <w:proofErr w:type="spellStart"/>
            <w:r>
              <w:t>масштабатор</w:t>
            </w:r>
            <w:proofErr w:type="spellEnd"/>
          </w:p>
        </w:tc>
        <w:tc>
          <w:tcPr>
            <w:tcW w:w="2819" w:type="dxa"/>
            <w:tcBorders>
              <w:top w:val="single" w:sz="4" w:space="0" w:color="auto"/>
              <w:left w:val="nil"/>
              <w:bottom w:val="single" w:sz="4" w:space="0" w:color="auto"/>
              <w:right w:val="single" w:sz="4" w:space="0" w:color="auto"/>
            </w:tcBorders>
            <w:shd w:val="clear" w:color="auto" w:fill="auto"/>
          </w:tcPr>
          <w:p w14:paraId="17E5628B" w14:textId="77777777" w:rsidR="00BF3AA5" w:rsidRPr="00087F90" w:rsidRDefault="00A226CC" w:rsidP="00BF3AA5">
            <w:r>
              <w:t>наличие</w:t>
            </w:r>
          </w:p>
        </w:tc>
      </w:tr>
      <w:tr w:rsidR="00BF3AA5" w:rsidRPr="00087F90" w14:paraId="345F830C" w14:textId="77777777" w:rsidTr="00061A81">
        <w:trPr>
          <w:trHeight w:val="70"/>
          <w:jc w:val="center"/>
        </w:trPr>
        <w:tc>
          <w:tcPr>
            <w:tcW w:w="872" w:type="dxa"/>
            <w:vMerge/>
            <w:tcBorders>
              <w:left w:val="single" w:sz="4" w:space="0" w:color="auto"/>
              <w:bottom w:val="single" w:sz="4" w:space="0" w:color="auto"/>
              <w:right w:val="single" w:sz="4" w:space="0" w:color="auto"/>
            </w:tcBorders>
          </w:tcPr>
          <w:p w14:paraId="2CB869CB" w14:textId="77777777" w:rsidR="00BF3AA5" w:rsidRPr="00087F90" w:rsidRDefault="00BF3AA5" w:rsidP="00BF3AA5">
            <w:pPr>
              <w:rPr>
                <w:bCs/>
              </w:rPr>
            </w:pPr>
          </w:p>
        </w:tc>
        <w:tc>
          <w:tcPr>
            <w:tcW w:w="2019" w:type="dxa"/>
            <w:vMerge/>
            <w:tcBorders>
              <w:left w:val="single" w:sz="4" w:space="0" w:color="auto"/>
              <w:bottom w:val="single" w:sz="4" w:space="0" w:color="auto"/>
              <w:right w:val="single" w:sz="4" w:space="0" w:color="auto"/>
            </w:tcBorders>
          </w:tcPr>
          <w:p w14:paraId="39BF4E56" w14:textId="77777777" w:rsidR="00BF3AA5" w:rsidRPr="00087F90" w:rsidRDefault="00BF3AA5" w:rsidP="00BF3AA5">
            <w:pPr>
              <w:pStyle w:val="affa"/>
              <w:shd w:val="clear" w:color="auto" w:fill="FFFFFF"/>
            </w:pPr>
          </w:p>
        </w:tc>
        <w:tc>
          <w:tcPr>
            <w:tcW w:w="1559" w:type="dxa"/>
            <w:vMerge/>
            <w:tcBorders>
              <w:left w:val="nil"/>
              <w:bottom w:val="single" w:sz="4" w:space="0" w:color="auto"/>
              <w:right w:val="single" w:sz="4" w:space="0" w:color="auto"/>
            </w:tcBorders>
          </w:tcPr>
          <w:p w14:paraId="7B2D1EE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D0809DF" w14:textId="77777777" w:rsidR="00BF3AA5" w:rsidRPr="00087F90" w:rsidRDefault="00A226CC" w:rsidP="00BF3AA5">
            <w:pPr>
              <w:pStyle w:val="affa"/>
            </w:pPr>
            <w:r>
              <w:t>Размеры (</w:t>
            </w:r>
            <w:proofErr w:type="spellStart"/>
            <w:r>
              <w:t>ДхШхВ</w:t>
            </w:r>
            <w:proofErr w:type="spellEnd"/>
            <w:r>
              <w:t>)</w:t>
            </w:r>
          </w:p>
        </w:tc>
        <w:tc>
          <w:tcPr>
            <w:tcW w:w="2819" w:type="dxa"/>
            <w:tcBorders>
              <w:top w:val="single" w:sz="4" w:space="0" w:color="auto"/>
              <w:left w:val="nil"/>
              <w:bottom w:val="single" w:sz="4" w:space="0" w:color="auto"/>
              <w:right w:val="single" w:sz="4" w:space="0" w:color="auto"/>
            </w:tcBorders>
            <w:shd w:val="clear" w:color="auto" w:fill="auto"/>
          </w:tcPr>
          <w:p w14:paraId="086F6417" w14:textId="77777777" w:rsidR="00BF3AA5" w:rsidRPr="00087F90" w:rsidRDefault="00A226CC" w:rsidP="00BF3AA5">
            <w:pPr>
              <w:pStyle w:val="affa"/>
            </w:pPr>
            <w:r>
              <w:t>см. не белее 43,73х43,73х4,42</w:t>
            </w:r>
          </w:p>
        </w:tc>
      </w:tr>
      <w:tr w:rsidR="00BF3AA5" w:rsidRPr="00087F90" w14:paraId="750D9ACE"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4F334225" w14:textId="77777777" w:rsidR="00BF3AA5" w:rsidRPr="00087F90" w:rsidRDefault="00A226CC" w:rsidP="00BF3AA5">
            <w:pPr>
              <w:rPr>
                <w:bCs/>
              </w:rPr>
            </w:pPr>
            <w:r>
              <w:lastRenderedPageBreak/>
              <w:t>7</w:t>
            </w:r>
          </w:p>
        </w:tc>
        <w:tc>
          <w:tcPr>
            <w:tcW w:w="2019" w:type="dxa"/>
            <w:vMerge w:val="restart"/>
            <w:tcBorders>
              <w:top w:val="single" w:sz="4" w:space="0" w:color="auto"/>
              <w:left w:val="single" w:sz="4" w:space="0" w:color="auto"/>
              <w:right w:val="single" w:sz="4" w:space="0" w:color="auto"/>
            </w:tcBorders>
          </w:tcPr>
          <w:p w14:paraId="7C7D56A9" w14:textId="77777777" w:rsidR="00BF3AA5" w:rsidRPr="00087F90" w:rsidRDefault="00A226CC" w:rsidP="00BF3AA5">
            <w:pPr>
              <w:pStyle w:val="affa"/>
            </w:pPr>
            <w:r>
              <w:t xml:space="preserve">Кодек ВКС </w:t>
            </w:r>
          </w:p>
        </w:tc>
        <w:tc>
          <w:tcPr>
            <w:tcW w:w="1559" w:type="dxa"/>
            <w:vMerge w:val="restart"/>
            <w:tcBorders>
              <w:top w:val="single" w:sz="4" w:space="0" w:color="auto"/>
              <w:left w:val="nil"/>
              <w:right w:val="single" w:sz="4" w:space="0" w:color="auto"/>
            </w:tcBorders>
          </w:tcPr>
          <w:p w14:paraId="6F728DB3" w14:textId="77777777" w:rsidR="00BF3AA5" w:rsidRPr="00087F90" w:rsidRDefault="00A226CC" w:rsidP="00BF3AA5">
            <w:pPr>
              <w:rPr>
                <w:bCs/>
              </w:rPr>
            </w:pPr>
            <w:r>
              <w:rPr>
                <w:bCs/>
              </w:rPr>
              <w:t>2</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8B2F30E" w14:textId="77777777" w:rsidR="00BF3AA5" w:rsidRPr="00087F90" w:rsidRDefault="00A226CC" w:rsidP="00BF3AA5">
            <w:pPr>
              <w:pStyle w:val="affa"/>
            </w:pPr>
            <w:r>
              <w:t>Кодек</w:t>
            </w:r>
          </w:p>
        </w:tc>
        <w:tc>
          <w:tcPr>
            <w:tcW w:w="2819" w:type="dxa"/>
            <w:tcBorders>
              <w:top w:val="single" w:sz="4" w:space="0" w:color="auto"/>
              <w:left w:val="nil"/>
              <w:bottom w:val="single" w:sz="4" w:space="0" w:color="auto"/>
              <w:right w:val="single" w:sz="4" w:space="0" w:color="auto"/>
            </w:tcBorders>
            <w:shd w:val="clear" w:color="auto" w:fill="auto"/>
          </w:tcPr>
          <w:p w14:paraId="242330A3" w14:textId="77777777" w:rsidR="00BF3AA5" w:rsidRPr="00087F90" w:rsidRDefault="00A226CC" w:rsidP="00BF3AA5">
            <w:r>
              <w:t>наличие</w:t>
            </w:r>
          </w:p>
        </w:tc>
      </w:tr>
      <w:tr w:rsidR="00BF3AA5" w:rsidRPr="00087F90" w14:paraId="463D25C0" w14:textId="77777777" w:rsidTr="00061A81">
        <w:trPr>
          <w:trHeight w:val="70"/>
          <w:jc w:val="center"/>
        </w:trPr>
        <w:tc>
          <w:tcPr>
            <w:tcW w:w="872" w:type="dxa"/>
            <w:vMerge/>
            <w:tcBorders>
              <w:left w:val="single" w:sz="4" w:space="0" w:color="auto"/>
              <w:right w:val="single" w:sz="4" w:space="0" w:color="auto"/>
            </w:tcBorders>
          </w:tcPr>
          <w:p w14:paraId="25F8B684"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17EAC29"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39F824E"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956A2E9" w14:textId="77777777" w:rsidR="00BF3AA5" w:rsidRPr="00087F90" w:rsidRDefault="00A226CC" w:rsidP="00BF3AA5">
            <w:pPr>
              <w:pStyle w:val="affa"/>
            </w:pPr>
            <w:r>
              <w:t xml:space="preserve">Пульт </w:t>
            </w:r>
            <w:proofErr w:type="gramStart"/>
            <w:r>
              <w:t>ДУ;.</w:t>
            </w:r>
            <w:proofErr w:type="gramEnd"/>
          </w:p>
        </w:tc>
        <w:tc>
          <w:tcPr>
            <w:tcW w:w="2819" w:type="dxa"/>
            <w:tcBorders>
              <w:top w:val="single" w:sz="4" w:space="0" w:color="auto"/>
              <w:left w:val="nil"/>
              <w:bottom w:val="single" w:sz="4" w:space="0" w:color="auto"/>
              <w:right w:val="single" w:sz="4" w:space="0" w:color="auto"/>
            </w:tcBorders>
            <w:shd w:val="clear" w:color="auto" w:fill="auto"/>
          </w:tcPr>
          <w:p w14:paraId="2BB47D71" w14:textId="77777777" w:rsidR="00BF3AA5" w:rsidRPr="00087F90" w:rsidRDefault="00A226CC" w:rsidP="00BF3AA5">
            <w:r>
              <w:t>наличие</w:t>
            </w:r>
          </w:p>
        </w:tc>
      </w:tr>
      <w:tr w:rsidR="00BF3AA5" w:rsidRPr="00087F90" w14:paraId="78A88E7C" w14:textId="77777777" w:rsidTr="00061A81">
        <w:trPr>
          <w:trHeight w:val="70"/>
          <w:jc w:val="center"/>
        </w:trPr>
        <w:tc>
          <w:tcPr>
            <w:tcW w:w="872" w:type="dxa"/>
            <w:vMerge/>
            <w:tcBorders>
              <w:left w:val="single" w:sz="4" w:space="0" w:color="auto"/>
              <w:right w:val="single" w:sz="4" w:space="0" w:color="auto"/>
            </w:tcBorders>
          </w:tcPr>
          <w:p w14:paraId="32DE1E74"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E430A9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CFA9435"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4147C0F" w14:textId="77777777" w:rsidR="00BF3AA5" w:rsidRPr="00087F90" w:rsidRDefault="00A226CC" w:rsidP="00BF3AA5">
            <w:pPr>
              <w:pStyle w:val="affa"/>
            </w:pPr>
            <w:r>
              <w:t xml:space="preserve">Крепление в </w:t>
            </w:r>
            <w:proofErr w:type="spellStart"/>
            <w:r>
              <w:t>стойку</w:t>
            </w:r>
            <w:proofErr w:type="spellEnd"/>
            <w:r>
              <w:t xml:space="preserve"> 19"</w:t>
            </w:r>
          </w:p>
        </w:tc>
        <w:tc>
          <w:tcPr>
            <w:tcW w:w="2819" w:type="dxa"/>
            <w:tcBorders>
              <w:top w:val="single" w:sz="4" w:space="0" w:color="auto"/>
              <w:left w:val="nil"/>
              <w:bottom w:val="single" w:sz="4" w:space="0" w:color="auto"/>
              <w:right w:val="single" w:sz="4" w:space="0" w:color="auto"/>
            </w:tcBorders>
            <w:shd w:val="clear" w:color="auto" w:fill="auto"/>
          </w:tcPr>
          <w:p w14:paraId="50E83E3D" w14:textId="77777777" w:rsidR="00BF3AA5" w:rsidRPr="00087F90" w:rsidRDefault="00A226CC" w:rsidP="00BF3AA5">
            <w:r>
              <w:t>наличие</w:t>
            </w:r>
          </w:p>
        </w:tc>
      </w:tr>
      <w:tr w:rsidR="00BF3AA5" w:rsidRPr="00087F90" w14:paraId="5374C0A0" w14:textId="77777777" w:rsidTr="00061A81">
        <w:trPr>
          <w:trHeight w:val="70"/>
          <w:jc w:val="center"/>
        </w:trPr>
        <w:tc>
          <w:tcPr>
            <w:tcW w:w="872" w:type="dxa"/>
            <w:vMerge/>
            <w:tcBorders>
              <w:left w:val="single" w:sz="4" w:space="0" w:color="auto"/>
              <w:right w:val="single" w:sz="4" w:space="0" w:color="auto"/>
            </w:tcBorders>
          </w:tcPr>
          <w:p w14:paraId="756F3390"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61A19B7"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2596BCD"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B898E02" w14:textId="77777777" w:rsidR="00BF3AA5" w:rsidRPr="00087F90" w:rsidRDefault="00A226CC" w:rsidP="00BF3AA5">
            <w:pPr>
              <w:pStyle w:val="affa"/>
            </w:pPr>
            <w:r>
              <w:t xml:space="preserve">Адаптер </w:t>
            </w:r>
            <w:proofErr w:type="spellStart"/>
            <w:r>
              <w:t>беспроводнои</w:t>
            </w:r>
            <w:proofErr w:type="spellEnd"/>
            <w:r>
              <w:t>̆ передачи контента</w:t>
            </w:r>
          </w:p>
        </w:tc>
        <w:tc>
          <w:tcPr>
            <w:tcW w:w="2819" w:type="dxa"/>
            <w:tcBorders>
              <w:top w:val="single" w:sz="4" w:space="0" w:color="auto"/>
              <w:left w:val="nil"/>
              <w:bottom w:val="single" w:sz="4" w:space="0" w:color="auto"/>
              <w:right w:val="single" w:sz="4" w:space="0" w:color="auto"/>
            </w:tcBorders>
            <w:shd w:val="clear" w:color="auto" w:fill="auto"/>
          </w:tcPr>
          <w:p w14:paraId="1719CA5B" w14:textId="77777777" w:rsidR="00BF3AA5" w:rsidRPr="00087F90" w:rsidRDefault="00A226CC" w:rsidP="00BF3AA5">
            <w:r>
              <w:t>наличие</w:t>
            </w:r>
          </w:p>
        </w:tc>
      </w:tr>
      <w:tr w:rsidR="00BF3AA5" w:rsidRPr="00087F90" w14:paraId="20166E4F" w14:textId="77777777" w:rsidTr="00061A81">
        <w:trPr>
          <w:trHeight w:val="70"/>
          <w:jc w:val="center"/>
        </w:trPr>
        <w:tc>
          <w:tcPr>
            <w:tcW w:w="872" w:type="dxa"/>
            <w:vMerge/>
            <w:tcBorders>
              <w:left w:val="single" w:sz="4" w:space="0" w:color="auto"/>
              <w:right w:val="single" w:sz="4" w:space="0" w:color="auto"/>
            </w:tcBorders>
          </w:tcPr>
          <w:p w14:paraId="410EA379"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9A241A1"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0BCB42E"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258F166" w14:textId="77777777" w:rsidR="00BF3AA5" w:rsidRPr="00087F90" w:rsidRDefault="00A226CC" w:rsidP="00BF3AA5">
            <w:pPr>
              <w:pStyle w:val="affa"/>
            </w:pPr>
            <w:proofErr w:type="spellStart"/>
            <w:r>
              <w:t>Wi</w:t>
            </w:r>
            <w:proofErr w:type="spellEnd"/>
            <w:r>
              <w:t>-</w:t>
            </w:r>
            <w:proofErr w:type="spellStart"/>
            <w:r>
              <w:t>Fi</w:t>
            </w:r>
            <w:proofErr w:type="spellEnd"/>
            <w:r>
              <w:t>-адаптер</w:t>
            </w:r>
          </w:p>
        </w:tc>
        <w:tc>
          <w:tcPr>
            <w:tcW w:w="2819" w:type="dxa"/>
            <w:tcBorders>
              <w:top w:val="single" w:sz="4" w:space="0" w:color="auto"/>
              <w:left w:val="nil"/>
              <w:bottom w:val="single" w:sz="4" w:space="0" w:color="auto"/>
              <w:right w:val="single" w:sz="4" w:space="0" w:color="auto"/>
            </w:tcBorders>
            <w:shd w:val="clear" w:color="auto" w:fill="auto"/>
          </w:tcPr>
          <w:p w14:paraId="1931A1BC" w14:textId="77777777" w:rsidR="00BF3AA5" w:rsidRPr="00087F90" w:rsidRDefault="00A226CC" w:rsidP="00BF3AA5">
            <w:r>
              <w:t>наличие</w:t>
            </w:r>
          </w:p>
        </w:tc>
      </w:tr>
      <w:tr w:rsidR="00BF3AA5" w:rsidRPr="004B0ED5" w14:paraId="51C56FA8" w14:textId="77777777" w:rsidTr="00061A81">
        <w:trPr>
          <w:trHeight w:val="70"/>
          <w:jc w:val="center"/>
        </w:trPr>
        <w:tc>
          <w:tcPr>
            <w:tcW w:w="872" w:type="dxa"/>
            <w:vMerge/>
            <w:tcBorders>
              <w:left w:val="single" w:sz="4" w:space="0" w:color="auto"/>
              <w:right w:val="single" w:sz="4" w:space="0" w:color="auto"/>
            </w:tcBorders>
          </w:tcPr>
          <w:p w14:paraId="17928B58"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BF85CBF"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20B0AEA"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CAE92D7" w14:textId="77777777" w:rsidR="00BF3AA5" w:rsidRPr="00087F90" w:rsidRDefault="00A226CC" w:rsidP="00BF3AA5">
            <w:pPr>
              <w:pStyle w:val="affa"/>
            </w:pPr>
            <w:proofErr w:type="spellStart"/>
            <w:r>
              <w:t>Видеопротокол</w:t>
            </w:r>
            <w:proofErr w:type="spellEnd"/>
          </w:p>
        </w:tc>
        <w:tc>
          <w:tcPr>
            <w:tcW w:w="2819" w:type="dxa"/>
            <w:tcBorders>
              <w:top w:val="single" w:sz="4" w:space="0" w:color="auto"/>
              <w:left w:val="nil"/>
              <w:bottom w:val="single" w:sz="4" w:space="0" w:color="auto"/>
              <w:right w:val="single" w:sz="4" w:space="0" w:color="auto"/>
            </w:tcBorders>
            <w:shd w:val="clear" w:color="auto" w:fill="auto"/>
          </w:tcPr>
          <w:p w14:paraId="00442829" w14:textId="77777777" w:rsidR="00BF3AA5" w:rsidRPr="00087F90" w:rsidRDefault="00A226CC" w:rsidP="00BF3AA5">
            <w:pPr>
              <w:rPr>
                <w:lang w:val="en-US"/>
              </w:rPr>
            </w:pPr>
            <w:r>
              <w:t>Поддержка</w:t>
            </w:r>
            <w:r>
              <w:rPr>
                <w:lang w:val="en-US"/>
              </w:rPr>
              <w:t>: H.265/HEVC, H.264 High Profile, H.264</w:t>
            </w:r>
          </w:p>
        </w:tc>
      </w:tr>
      <w:tr w:rsidR="00BF3AA5" w:rsidRPr="00087F90" w14:paraId="7B942049" w14:textId="77777777" w:rsidTr="00061A81">
        <w:trPr>
          <w:trHeight w:val="70"/>
          <w:jc w:val="center"/>
        </w:trPr>
        <w:tc>
          <w:tcPr>
            <w:tcW w:w="872" w:type="dxa"/>
            <w:vMerge/>
            <w:tcBorders>
              <w:left w:val="single" w:sz="4" w:space="0" w:color="auto"/>
              <w:right w:val="single" w:sz="4" w:space="0" w:color="auto"/>
            </w:tcBorders>
          </w:tcPr>
          <w:p w14:paraId="1E5953CE" w14:textId="77777777" w:rsidR="00BF3AA5" w:rsidRPr="00087F90" w:rsidRDefault="00BF3AA5" w:rsidP="00BF3AA5">
            <w:pPr>
              <w:rPr>
                <w:bCs/>
                <w:lang w:val="en-US"/>
              </w:rPr>
            </w:pPr>
          </w:p>
        </w:tc>
        <w:tc>
          <w:tcPr>
            <w:tcW w:w="2019" w:type="dxa"/>
            <w:vMerge/>
            <w:tcBorders>
              <w:left w:val="single" w:sz="4" w:space="0" w:color="auto"/>
              <w:right w:val="single" w:sz="4" w:space="0" w:color="auto"/>
            </w:tcBorders>
          </w:tcPr>
          <w:p w14:paraId="63F0CA8B" w14:textId="77777777" w:rsidR="00BF3AA5" w:rsidRPr="00087F90" w:rsidRDefault="00BF3AA5" w:rsidP="00BF3AA5">
            <w:pPr>
              <w:pStyle w:val="affa"/>
              <w:shd w:val="clear" w:color="auto" w:fill="FFFFFF"/>
              <w:rPr>
                <w:lang w:val="en-US"/>
              </w:rPr>
            </w:pPr>
          </w:p>
        </w:tc>
        <w:tc>
          <w:tcPr>
            <w:tcW w:w="1559" w:type="dxa"/>
            <w:vMerge/>
            <w:tcBorders>
              <w:left w:val="nil"/>
              <w:right w:val="single" w:sz="4" w:space="0" w:color="auto"/>
            </w:tcBorders>
          </w:tcPr>
          <w:p w14:paraId="279725FE" w14:textId="77777777" w:rsidR="00BF3AA5" w:rsidRPr="00087F90" w:rsidRDefault="00BF3AA5" w:rsidP="00BF3AA5">
            <w:pPr>
              <w:rPr>
                <w:bCs/>
                <w:lang w:val="en-U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C993F89" w14:textId="77777777" w:rsidR="00BF3AA5" w:rsidRPr="00087F90" w:rsidRDefault="00A226CC" w:rsidP="00BF3AA5">
            <w:pPr>
              <w:pStyle w:val="affa"/>
            </w:pPr>
            <w:r>
              <w:t xml:space="preserve">Динамическая адаптивная </w:t>
            </w:r>
            <w:proofErr w:type="spellStart"/>
            <w:r>
              <w:t>настройка</w:t>
            </w:r>
            <w:proofErr w:type="spellEnd"/>
            <w:r>
              <w:t xml:space="preserve"> полосы пропускания</w:t>
            </w:r>
          </w:p>
          <w:p w14:paraId="4E2768CC" w14:textId="77777777" w:rsidR="00BF3AA5" w:rsidRPr="00087F90" w:rsidRDefault="00BF3AA5" w:rsidP="00BF3AA5">
            <w:pPr>
              <w:pStyle w:val="affa"/>
              <w:rPr>
                <w:lang w:val="en-US"/>
              </w:rPr>
            </w:pPr>
          </w:p>
        </w:tc>
        <w:tc>
          <w:tcPr>
            <w:tcW w:w="2819" w:type="dxa"/>
            <w:tcBorders>
              <w:top w:val="single" w:sz="4" w:space="0" w:color="auto"/>
              <w:left w:val="nil"/>
              <w:bottom w:val="single" w:sz="4" w:space="0" w:color="auto"/>
              <w:right w:val="single" w:sz="4" w:space="0" w:color="auto"/>
            </w:tcBorders>
            <w:shd w:val="clear" w:color="auto" w:fill="auto"/>
          </w:tcPr>
          <w:p w14:paraId="58EC4807" w14:textId="77777777" w:rsidR="00BF3AA5" w:rsidRPr="00087F90" w:rsidRDefault="00A226CC" w:rsidP="00BF3AA5">
            <w:pPr>
              <w:rPr>
                <w:lang w:val="en-US"/>
              </w:rPr>
            </w:pPr>
            <w:r>
              <w:t>наличие</w:t>
            </w:r>
          </w:p>
        </w:tc>
      </w:tr>
      <w:tr w:rsidR="00BF3AA5" w:rsidRPr="00087F90" w14:paraId="732F2457" w14:textId="77777777" w:rsidTr="00061A81">
        <w:trPr>
          <w:trHeight w:val="70"/>
          <w:jc w:val="center"/>
        </w:trPr>
        <w:tc>
          <w:tcPr>
            <w:tcW w:w="872" w:type="dxa"/>
            <w:vMerge/>
            <w:tcBorders>
              <w:left w:val="single" w:sz="4" w:space="0" w:color="auto"/>
              <w:right w:val="single" w:sz="4" w:space="0" w:color="auto"/>
            </w:tcBorders>
          </w:tcPr>
          <w:p w14:paraId="7CA7985C" w14:textId="77777777" w:rsidR="00BF3AA5" w:rsidRPr="00087F90" w:rsidRDefault="00BF3AA5" w:rsidP="00BF3AA5">
            <w:pPr>
              <w:rPr>
                <w:bCs/>
                <w:lang w:val="en-US"/>
              </w:rPr>
            </w:pPr>
          </w:p>
        </w:tc>
        <w:tc>
          <w:tcPr>
            <w:tcW w:w="2019" w:type="dxa"/>
            <w:vMerge/>
            <w:tcBorders>
              <w:left w:val="single" w:sz="4" w:space="0" w:color="auto"/>
              <w:right w:val="single" w:sz="4" w:space="0" w:color="auto"/>
            </w:tcBorders>
          </w:tcPr>
          <w:p w14:paraId="448D0DC3" w14:textId="77777777" w:rsidR="00BF3AA5" w:rsidRPr="00087F90" w:rsidRDefault="00BF3AA5" w:rsidP="00BF3AA5">
            <w:pPr>
              <w:pStyle w:val="affa"/>
              <w:shd w:val="clear" w:color="auto" w:fill="FFFFFF"/>
              <w:rPr>
                <w:lang w:val="en-US"/>
              </w:rPr>
            </w:pPr>
          </w:p>
        </w:tc>
        <w:tc>
          <w:tcPr>
            <w:tcW w:w="1559" w:type="dxa"/>
            <w:vMerge/>
            <w:tcBorders>
              <w:left w:val="nil"/>
              <w:right w:val="single" w:sz="4" w:space="0" w:color="auto"/>
            </w:tcBorders>
          </w:tcPr>
          <w:p w14:paraId="7255D3EB" w14:textId="77777777" w:rsidR="00BF3AA5" w:rsidRPr="00087F90" w:rsidRDefault="00BF3AA5" w:rsidP="00BF3AA5">
            <w:pPr>
              <w:rPr>
                <w:bCs/>
                <w:lang w:val="en-U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1AFD5A8" w14:textId="77777777" w:rsidR="00BF3AA5" w:rsidRPr="00087F90" w:rsidRDefault="00A226CC" w:rsidP="00BF3AA5">
            <w:pPr>
              <w:pStyle w:val="affa"/>
            </w:pPr>
            <w:r>
              <w:t>Прямая коррекция ошибок (FEC)</w:t>
            </w:r>
          </w:p>
          <w:p w14:paraId="31A46E77" w14:textId="77777777" w:rsidR="00BF3AA5" w:rsidRPr="00087F90" w:rsidRDefault="00BF3AA5" w:rsidP="00BF3AA5">
            <w:pPr>
              <w:pStyle w:val="affa"/>
              <w:rPr>
                <w:lang w:val="en-US"/>
              </w:rPr>
            </w:pPr>
          </w:p>
        </w:tc>
        <w:tc>
          <w:tcPr>
            <w:tcW w:w="2819" w:type="dxa"/>
            <w:tcBorders>
              <w:top w:val="single" w:sz="4" w:space="0" w:color="auto"/>
              <w:left w:val="nil"/>
              <w:bottom w:val="single" w:sz="4" w:space="0" w:color="auto"/>
              <w:right w:val="single" w:sz="4" w:space="0" w:color="auto"/>
            </w:tcBorders>
            <w:shd w:val="clear" w:color="auto" w:fill="auto"/>
          </w:tcPr>
          <w:p w14:paraId="0C2E9C4E" w14:textId="77777777" w:rsidR="00BF3AA5" w:rsidRPr="00087F90" w:rsidRDefault="00A226CC" w:rsidP="00BF3AA5">
            <w:pPr>
              <w:rPr>
                <w:lang w:val="en-US"/>
              </w:rPr>
            </w:pPr>
            <w:r>
              <w:t>наличие</w:t>
            </w:r>
          </w:p>
        </w:tc>
      </w:tr>
      <w:tr w:rsidR="00BF3AA5" w:rsidRPr="00087F90" w14:paraId="5ED68E15" w14:textId="77777777" w:rsidTr="00061A81">
        <w:trPr>
          <w:trHeight w:val="70"/>
          <w:jc w:val="center"/>
        </w:trPr>
        <w:tc>
          <w:tcPr>
            <w:tcW w:w="872" w:type="dxa"/>
            <w:vMerge/>
            <w:tcBorders>
              <w:left w:val="single" w:sz="4" w:space="0" w:color="auto"/>
              <w:right w:val="single" w:sz="4" w:space="0" w:color="auto"/>
            </w:tcBorders>
          </w:tcPr>
          <w:p w14:paraId="72920CCC" w14:textId="77777777" w:rsidR="00BF3AA5" w:rsidRPr="00087F90" w:rsidRDefault="00BF3AA5" w:rsidP="00BF3AA5">
            <w:pPr>
              <w:rPr>
                <w:bCs/>
                <w:lang w:val="en-US"/>
              </w:rPr>
            </w:pPr>
          </w:p>
        </w:tc>
        <w:tc>
          <w:tcPr>
            <w:tcW w:w="2019" w:type="dxa"/>
            <w:vMerge/>
            <w:tcBorders>
              <w:left w:val="single" w:sz="4" w:space="0" w:color="auto"/>
              <w:right w:val="single" w:sz="4" w:space="0" w:color="auto"/>
            </w:tcBorders>
          </w:tcPr>
          <w:p w14:paraId="6801DD3A" w14:textId="77777777" w:rsidR="00BF3AA5" w:rsidRPr="00087F90" w:rsidRDefault="00BF3AA5" w:rsidP="00BF3AA5">
            <w:pPr>
              <w:pStyle w:val="affa"/>
              <w:shd w:val="clear" w:color="auto" w:fill="FFFFFF"/>
              <w:rPr>
                <w:lang w:val="en-US"/>
              </w:rPr>
            </w:pPr>
          </w:p>
        </w:tc>
        <w:tc>
          <w:tcPr>
            <w:tcW w:w="1559" w:type="dxa"/>
            <w:vMerge/>
            <w:tcBorders>
              <w:left w:val="nil"/>
              <w:right w:val="single" w:sz="4" w:space="0" w:color="auto"/>
            </w:tcBorders>
          </w:tcPr>
          <w:p w14:paraId="2A90E24C" w14:textId="77777777" w:rsidR="00BF3AA5" w:rsidRPr="00087F90" w:rsidRDefault="00BF3AA5" w:rsidP="00BF3AA5">
            <w:pPr>
              <w:rPr>
                <w:bCs/>
                <w:lang w:val="en-U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3464A7D" w14:textId="77777777" w:rsidR="00BF3AA5" w:rsidRPr="00087F90" w:rsidRDefault="00A226CC" w:rsidP="00BF3AA5">
            <w:pPr>
              <w:pStyle w:val="affa"/>
            </w:pPr>
            <w:r>
              <w:t>Защита от потерь видео</w:t>
            </w:r>
          </w:p>
        </w:tc>
        <w:tc>
          <w:tcPr>
            <w:tcW w:w="2819" w:type="dxa"/>
            <w:tcBorders>
              <w:top w:val="single" w:sz="4" w:space="0" w:color="auto"/>
              <w:left w:val="nil"/>
              <w:bottom w:val="single" w:sz="4" w:space="0" w:color="auto"/>
              <w:right w:val="single" w:sz="4" w:space="0" w:color="auto"/>
            </w:tcBorders>
            <w:shd w:val="clear" w:color="auto" w:fill="auto"/>
          </w:tcPr>
          <w:p w14:paraId="0AA45ED3" w14:textId="77777777" w:rsidR="00BF3AA5" w:rsidRPr="00087F90" w:rsidRDefault="00A226CC" w:rsidP="00BF3AA5">
            <w:r>
              <w:t xml:space="preserve">не менее 30% </w:t>
            </w:r>
            <w:proofErr w:type="spellStart"/>
            <w:r>
              <w:t>видеопакетов</w:t>
            </w:r>
            <w:proofErr w:type="spellEnd"/>
          </w:p>
        </w:tc>
      </w:tr>
      <w:tr w:rsidR="00BF3AA5" w:rsidRPr="00087F90" w14:paraId="444480B9" w14:textId="77777777" w:rsidTr="00061A81">
        <w:trPr>
          <w:trHeight w:val="70"/>
          <w:jc w:val="center"/>
        </w:trPr>
        <w:tc>
          <w:tcPr>
            <w:tcW w:w="872" w:type="dxa"/>
            <w:vMerge/>
            <w:tcBorders>
              <w:left w:val="single" w:sz="4" w:space="0" w:color="auto"/>
              <w:right w:val="single" w:sz="4" w:space="0" w:color="auto"/>
            </w:tcBorders>
          </w:tcPr>
          <w:p w14:paraId="681595C4"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F1F6DC0"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3C227A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A7827C2" w14:textId="77777777" w:rsidR="00BF3AA5" w:rsidRPr="00087F90" w:rsidRDefault="00A226CC" w:rsidP="00BF3AA5">
            <w:pPr>
              <w:pStyle w:val="affa"/>
            </w:pPr>
            <w:r>
              <w:t>Защита от потерь аудио</w:t>
            </w:r>
          </w:p>
        </w:tc>
        <w:tc>
          <w:tcPr>
            <w:tcW w:w="2819" w:type="dxa"/>
            <w:tcBorders>
              <w:top w:val="single" w:sz="4" w:space="0" w:color="auto"/>
              <w:left w:val="nil"/>
              <w:bottom w:val="single" w:sz="4" w:space="0" w:color="auto"/>
              <w:right w:val="single" w:sz="4" w:space="0" w:color="auto"/>
            </w:tcBorders>
            <w:shd w:val="clear" w:color="auto" w:fill="auto"/>
          </w:tcPr>
          <w:p w14:paraId="0E99FB25" w14:textId="77777777" w:rsidR="00BF3AA5" w:rsidRPr="00087F90" w:rsidRDefault="00A226CC" w:rsidP="00BF3AA5">
            <w:r>
              <w:t xml:space="preserve">не менее 70% </w:t>
            </w:r>
            <w:proofErr w:type="spellStart"/>
            <w:r>
              <w:t>аудиопакетов</w:t>
            </w:r>
            <w:proofErr w:type="spellEnd"/>
          </w:p>
        </w:tc>
      </w:tr>
      <w:tr w:rsidR="00BF3AA5" w:rsidRPr="00087F90" w14:paraId="7C45DAB4" w14:textId="77777777" w:rsidTr="00061A81">
        <w:trPr>
          <w:trHeight w:val="70"/>
          <w:jc w:val="center"/>
        </w:trPr>
        <w:tc>
          <w:tcPr>
            <w:tcW w:w="872" w:type="dxa"/>
            <w:vMerge/>
            <w:tcBorders>
              <w:left w:val="single" w:sz="4" w:space="0" w:color="auto"/>
              <w:right w:val="single" w:sz="4" w:space="0" w:color="auto"/>
            </w:tcBorders>
          </w:tcPr>
          <w:p w14:paraId="130B2196"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D142BF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9E69C15"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EFEC22C" w14:textId="77777777" w:rsidR="00BF3AA5" w:rsidRPr="00087F90" w:rsidRDefault="00A226CC" w:rsidP="00BF3AA5">
            <w:pPr>
              <w:pStyle w:val="affa"/>
            </w:pPr>
            <w:proofErr w:type="spellStart"/>
            <w:r>
              <w:t>Автоматическии</w:t>
            </w:r>
            <w:proofErr w:type="spellEnd"/>
            <w:r>
              <w:t>̆ приоритет обеспечения качества контента и голоса</w:t>
            </w:r>
          </w:p>
        </w:tc>
        <w:tc>
          <w:tcPr>
            <w:tcW w:w="2819" w:type="dxa"/>
            <w:tcBorders>
              <w:top w:val="single" w:sz="4" w:space="0" w:color="auto"/>
              <w:left w:val="nil"/>
              <w:bottom w:val="single" w:sz="4" w:space="0" w:color="auto"/>
              <w:right w:val="single" w:sz="4" w:space="0" w:color="auto"/>
            </w:tcBorders>
            <w:shd w:val="clear" w:color="auto" w:fill="auto"/>
          </w:tcPr>
          <w:p w14:paraId="2E6BE53B" w14:textId="77777777" w:rsidR="00BF3AA5" w:rsidRPr="00087F90" w:rsidRDefault="00A226CC" w:rsidP="00BF3AA5">
            <w:r>
              <w:t>наличие</w:t>
            </w:r>
          </w:p>
        </w:tc>
      </w:tr>
      <w:tr w:rsidR="00BF3AA5" w:rsidRPr="00087F90" w14:paraId="1FD0FECC" w14:textId="77777777" w:rsidTr="00061A81">
        <w:trPr>
          <w:trHeight w:val="70"/>
          <w:jc w:val="center"/>
        </w:trPr>
        <w:tc>
          <w:tcPr>
            <w:tcW w:w="872" w:type="dxa"/>
            <w:vMerge/>
            <w:tcBorders>
              <w:left w:val="single" w:sz="4" w:space="0" w:color="auto"/>
              <w:right w:val="single" w:sz="4" w:space="0" w:color="auto"/>
            </w:tcBorders>
          </w:tcPr>
          <w:p w14:paraId="1EE4162A"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F331CF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6EA925C"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FFDA577" w14:textId="77777777" w:rsidR="00BF3AA5" w:rsidRPr="00087F90" w:rsidRDefault="00A226CC" w:rsidP="00BF3AA5">
            <w:pPr>
              <w:pStyle w:val="affa"/>
            </w:pPr>
            <w:r>
              <w:t>Аудиокодеки</w:t>
            </w:r>
          </w:p>
        </w:tc>
        <w:tc>
          <w:tcPr>
            <w:tcW w:w="2819" w:type="dxa"/>
            <w:tcBorders>
              <w:top w:val="single" w:sz="4" w:space="0" w:color="auto"/>
              <w:left w:val="nil"/>
              <w:bottom w:val="single" w:sz="4" w:space="0" w:color="auto"/>
              <w:right w:val="single" w:sz="4" w:space="0" w:color="auto"/>
            </w:tcBorders>
            <w:shd w:val="clear" w:color="auto" w:fill="auto"/>
          </w:tcPr>
          <w:p w14:paraId="40C1C276"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r>
              <w:t>Полоса пропускания 48 кГц при ARES;</w:t>
            </w:r>
          </w:p>
          <w:p w14:paraId="644E0900"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r>
              <w:t xml:space="preserve"> Полоса пропускания 8 ~ 48 кГц при Opus;</w:t>
            </w:r>
          </w:p>
          <w:p w14:paraId="20BC2091"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r>
              <w:t>Полоса пропускания 14 кГц при G.722.1C;</w:t>
            </w:r>
          </w:p>
          <w:p w14:paraId="6C3A0CCD"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r>
              <w:lastRenderedPageBreak/>
              <w:t>Полоса пропускания 7 кГц при G.722.1;</w:t>
            </w:r>
          </w:p>
          <w:p w14:paraId="0A0A022C"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r>
              <w:t xml:space="preserve">Полоса пропускания 3.4 кГц при; </w:t>
            </w:r>
          </w:p>
          <w:p w14:paraId="3D020277"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r>
              <w:t>G.711 (PCMA / PCMU);</w:t>
            </w:r>
          </w:p>
          <w:p w14:paraId="112556B7"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r>
              <w:t xml:space="preserve"> G.729;</w:t>
            </w:r>
          </w:p>
          <w:p w14:paraId="607C68E5" w14:textId="77777777" w:rsidR="00BF3AA5" w:rsidRPr="00087F90" w:rsidRDefault="00A226CC" w:rsidP="00A226CC">
            <w:pPr>
              <w:pStyle w:val="affa"/>
              <w:numPr>
                <w:ilvl w:val="0"/>
                <w:numId w:val="32"/>
              </w:numPr>
              <w:tabs>
                <w:tab w:val="left" w:pos="320"/>
              </w:tabs>
              <w:suppressAutoHyphens w:val="0"/>
              <w:spacing w:before="100" w:beforeAutospacing="1" w:after="0"/>
              <w:ind w:left="0" w:firstLine="37"/>
            </w:pPr>
            <w:r>
              <w:t xml:space="preserve"> AAC-LD.</w:t>
            </w:r>
          </w:p>
        </w:tc>
      </w:tr>
      <w:tr w:rsidR="00BF3AA5" w:rsidRPr="00087F90" w14:paraId="44962639" w14:textId="77777777" w:rsidTr="00061A81">
        <w:trPr>
          <w:trHeight w:val="2481"/>
          <w:jc w:val="center"/>
        </w:trPr>
        <w:tc>
          <w:tcPr>
            <w:tcW w:w="872" w:type="dxa"/>
            <w:vMerge/>
            <w:tcBorders>
              <w:left w:val="single" w:sz="4" w:space="0" w:color="auto"/>
              <w:right w:val="single" w:sz="4" w:space="0" w:color="auto"/>
            </w:tcBorders>
          </w:tcPr>
          <w:p w14:paraId="2FCB9746"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07736FE"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8856A97"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1570529" w14:textId="77777777" w:rsidR="00BF3AA5" w:rsidRPr="00087F90" w:rsidRDefault="00A226CC" w:rsidP="00BF3AA5">
            <w:pPr>
              <w:pStyle w:val="affa"/>
            </w:pPr>
            <w:r>
              <w:t>Коммуникационные протоколы</w:t>
            </w:r>
          </w:p>
        </w:tc>
        <w:tc>
          <w:tcPr>
            <w:tcW w:w="2819" w:type="dxa"/>
            <w:tcBorders>
              <w:top w:val="single" w:sz="4" w:space="0" w:color="auto"/>
              <w:left w:val="nil"/>
              <w:bottom w:val="single" w:sz="4" w:space="0" w:color="auto"/>
              <w:right w:val="single" w:sz="4" w:space="0" w:color="auto"/>
            </w:tcBorders>
            <w:shd w:val="clear" w:color="auto" w:fill="auto"/>
          </w:tcPr>
          <w:p w14:paraId="626DDBB8"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r>
              <w:t>H.323 (не менее 1-го аккаунта), SIP (не менее 1-го аккаунта);</w:t>
            </w:r>
          </w:p>
          <w:p w14:paraId="2B931C47"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r>
              <w:t>H.239, BFCP;</w:t>
            </w:r>
          </w:p>
          <w:p w14:paraId="45B0A1FD"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rPr>
                <w:lang w:val="en-US"/>
              </w:rPr>
            </w:pPr>
            <w:r>
              <w:rPr>
                <w:lang w:val="en-US"/>
              </w:rPr>
              <w:t xml:space="preserve">FECC: .224/H.281, Sony VISCA </w:t>
            </w:r>
            <w:r>
              <w:t>и</w:t>
            </w:r>
            <w:r>
              <w:rPr>
                <w:lang w:val="en-US"/>
              </w:rPr>
              <w:t xml:space="preserve"> PELCO D/P;</w:t>
            </w:r>
          </w:p>
          <w:p w14:paraId="24434AB7" w14:textId="77777777" w:rsidR="00BF3AA5" w:rsidRPr="00087F90" w:rsidRDefault="00A226CC" w:rsidP="00A226CC">
            <w:pPr>
              <w:pStyle w:val="affa"/>
              <w:numPr>
                <w:ilvl w:val="0"/>
                <w:numId w:val="32"/>
              </w:numPr>
              <w:tabs>
                <w:tab w:val="left" w:pos="320"/>
              </w:tabs>
              <w:suppressAutoHyphens w:val="0"/>
              <w:spacing w:before="100" w:beforeAutospacing="1" w:after="0"/>
              <w:ind w:left="0" w:firstLine="37"/>
            </w:pPr>
            <w:r>
              <w:t>Протоколы H.323: H.245, H.225, H.235, H.241.</w:t>
            </w:r>
          </w:p>
        </w:tc>
      </w:tr>
      <w:tr w:rsidR="00BF3AA5" w:rsidRPr="00087F90" w14:paraId="10A2C14C" w14:textId="77777777" w:rsidTr="00061A81">
        <w:trPr>
          <w:trHeight w:val="1770"/>
          <w:jc w:val="center"/>
        </w:trPr>
        <w:tc>
          <w:tcPr>
            <w:tcW w:w="872" w:type="dxa"/>
            <w:vMerge/>
            <w:tcBorders>
              <w:left w:val="single" w:sz="4" w:space="0" w:color="auto"/>
              <w:right w:val="single" w:sz="4" w:space="0" w:color="auto"/>
            </w:tcBorders>
          </w:tcPr>
          <w:p w14:paraId="4F45271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AF92A5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3D94F86"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2CCA950" w14:textId="77777777" w:rsidR="00BF3AA5" w:rsidRPr="00087F90" w:rsidRDefault="00A226CC" w:rsidP="00BF3AA5">
            <w:pPr>
              <w:pStyle w:val="affa"/>
            </w:pPr>
            <w:r>
              <w:t xml:space="preserve">Поддержка NAT и </w:t>
            </w:r>
            <w:proofErr w:type="spellStart"/>
            <w:r>
              <w:t>межсетевои</w:t>
            </w:r>
            <w:proofErr w:type="spellEnd"/>
            <w:r>
              <w:t>̆ экран</w:t>
            </w:r>
          </w:p>
        </w:tc>
        <w:tc>
          <w:tcPr>
            <w:tcW w:w="2819" w:type="dxa"/>
            <w:tcBorders>
              <w:top w:val="single" w:sz="4" w:space="0" w:color="auto"/>
              <w:left w:val="nil"/>
              <w:bottom w:val="single" w:sz="4" w:space="0" w:color="auto"/>
              <w:right w:val="single" w:sz="4" w:space="0" w:color="auto"/>
            </w:tcBorders>
            <w:shd w:val="clear" w:color="auto" w:fill="auto"/>
          </w:tcPr>
          <w:p w14:paraId="70882F89"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r>
              <w:t>CE/TURN/STUN;</w:t>
            </w:r>
          </w:p>
          <w:p w14:paraId="339493EE"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r>
              <w:t>Поддержка H.460;</w:t>
            </w:r>
          </w:p>
          <w:p w14:paraId="65FBE05C"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r>
              <w:t>Конфигурирование NAT (ручное и автоматическое);</w:t>
            </w:r>
          </w:p>
          <w:p w14:paraId="0ADB0D88" w14:textId="77777777" w:rsidR="00BF3AA5" w:rsidRPr="00087F90" w:rsidRDefault="00A226CC" w:rsidP="00A226CC">
            <w:pPr>
              <w:pStyle w:val="affa"/>
              <w:numPr>
                <w:ilvl w:val="0"/>
                <w:numId w:val="32"/>
              </w:numPr>
              <w:tabs>
                <w:tab w:val="left" w:pos="320"/>
              </w:tabs>
              <w:suppressAutoHyphens w:val="0"/>
              <w:spacing w:before="100" w:beforeAutospacing="1" w:after="0"/>
              <w:ind w:left="0" w:firstLine="37"/>
            </w:pPr>
            <w:r>
              <w:t xml:space="preserve">Поддержка прохождения NAT. </w:t>
            </w:r>
          </w:p>
        </w:tc>
      </w:tr>
      <w:tr w:rsidR="00BF3AA5" w:rsidRPr="00087F90" w14:paraId="5BCF893D" w14:textId="77777777" w:rsidTr="00061A81">
        <w:trPr>
          <w:trHeight w:val="70"/>
          <w:jc w:val="center"/>
        </w:trPr>
        <w:tc>
          <w:tcPr>
            <w:tcW w:w="872" w:type="dxa"/>
            <w:vMerge/>
            <w:tcBorders>
              <w:left w:val="single" w:sz="4" w:space="0" w:color="auto"/>
              <w:right w:val="single" w:sz="4" w:space="0" w:color="auto"/>
            </w:tcBorders>
          </w:tcPr>
          <w:p w14:paraId="4EDE3E80"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F108FB0"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9652EF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9C6FC37" w14:textId="77777777" w:rsidR="00BF3AA5" w:rsidRPr="00087F90" w:rsidRDefault="00A226CC" w:rsidP="00BF3AA5">
            <w:pPr>
              <w:pStyle w:val="affa"/>
            </w:pPr>
            <w:proofErr w:type="spellStart"/>
            <w:r>
              <w:t>Встроенныи</w:t>
            </w:r>
            <w:proofErr w:type="spellEnd"/>
            <w:r>
              <w:t xml:space="preserve">̆ </w:t>
            </w:r>
            <w:proofErr w:type="spellStart"/>
            <w:r>
              <w:t>двухдиапазонныи</w:t>
            </w:r>
            <w:proofErr w:type="spellEnd"/>
            <w:r>
              <w:t xml:space="preserve">̆ </w:t>
            </w:r>
            <w:proofErr w:type="spellStart"/>
            <w:r>
              <w:t>Wi-Fi</w:t>
            </w:r>
            <w:proofErr w:type="spellEnd"/>
            <w:r>
              <w:t xml:space="preserve"> (802.11a/b/g/n/</w:t>
            </w:r>
            <w:proofErr w:type="spellStart"/>
            <w:r>
              <w:t>ac</w:t>
            </w:r>
            <w:proofErr w:type="spellEnd"/>
            <w:r>
              <w:t xml:space="preserve">) </w:t>
            </w:r>
          </w:p>
        </w:tc>
        <w:tc>
          <w:tcPr>
            <w:tcW w:w="2819" w:type="dxa"/>
            <w:tcBorders>
              <w:top w:val="single" w:sz="4" w:space="0" w:color="auto"/>
              <w:left w:val="nil"/>
              <w:bottom w:val="single" w:sz="4" w:space="0" w:color="auto"/>
              <w:right w:val="single" w:sz="4" w:space="0" w:color="auto"/>
            </w:tcBorders>
            <w:shd w:val="clear" w:color="auto" w:fill="auto"/>
          </w:tcPr>
          <w:p w14:paraId="21C69F07" w14:textId="77777777" w:rsidR="00BF3AA5" w:rsidRPr="00087F90" w:rsidRDefault="00A226CC" w:rsidP="00BF3AA5">
            <w:r>
              <w:t>наличие</w:t>
            </w:r>
          </w:p>
        </w:tc>
      </w:tr>
      <w:tr w:rsidR="00BF3AA5" w:rsidRPr="00087F90" w14:paraId="10F98870" w14:textId="77777777" w:rsidTr="00061A81">
        <w:trPr>
          <w:trHeight w:val="70"/>
          <w:jc w:val="center"/>
        </w:trPr>
        <w:tc>
          <w:tcPr>
            <w:tcW w:w="872" w:type="dxa"/>
            <w:vMerge/>
            <w:tcBorders>
              <w:left w:val="single" w:sz="4" w:space="0" w:color="auto"/>
              <w:right w:val="single" w:sz="4" w:space="0" w:color="auto"/>
            </w:tcBorders>
          </w:tcPr>
          <w:p w14:paraId="43D0BDC1"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A0C71BA"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A73B388"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3BB1C69" w14:textId="77777777" w:rsidR="00BF3AA5" w:rsidRPr="00087F90" w:rsidRDefault="00A226CC" w:rsidP="00BF3AA5">
            <w:pPr>
              <w:pStyle w:val="affa"/>
              <w:rPr>
                <w:lang w:val="en-US"/>
              </w:rPr>
            </w:pPr>
            <w:r>
              <w:t xml:space="preserve">Поддержка режимов </w:t>
            </w:r>
            <w:r>
              <w:rPr>
                <w:lang w:val="en-US"/>
              </w:rPr>
              <w:t>Wi-Fi</w:t>
            </w:r>
          </w:p>
        </w:tc>
        <w:tc>
          <w:tcPr>
            <w:tcW w:w="2819" w:type="dxa"/>
            <w:tcBorders>
              <w:top w:val="single" w:sz="4" w:space="0" w:color="auto"/>
              <w:left w:val="nil"/>
              <w:bottom w:val="single" w:sz="4" w:space="0" w:color="auto"/>
              <w:right w:val="single" w:sz="4" w:space="0" w:color="auto"/>
            </w:tcBorders>
            <w:shd w:val="clear" w:color="auto" w:fill="auto"/>
          </w:tcPr>
          <w:p w14:paraId="0C3D9DDF"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rPr>
                <w:lang w:val="en-US"/>
              </w:rPr>
            </w:pPr>
            <w:r>
              <w:t>Точка доступа</w:t>
            </w:r>
          </w:p>
          <w:p w14:paraId="32DE308E" w14:textId="77777777" w:rsidR="00BF3AA5" w:rsidRPr="00087F90" w:rsidRDefault="00A226CC" w:rsidP="00A226CC">
            <w:pPr>
              <w:pStyle w:val="affa"/>
              <w:numPr>
                <w:ilvl w:val="0"/>
                <w:numId w:val="32"/>
              </w:numPr>
              <w:tabs>
                <w:tab w:val="left" w:pos="320"/>
              </w:tabs>
              <w:suppressAutoHyphens w:val="0"/>
              <w:spacing w:before="100" w:beforeAutospacing="1" w:after="0"/>
              <w:ind w:left="0" w:firstLine="37"/>
              <w:rPr>
                <w:lang w:val="en-US"/>
              </w:rPr>
            </w:pPr>
            <w:proofErr w:type="spellStart"/>
            <w:r>
              <w:t>Wi-Fi</w:t>
            </w:r>
            <w:proofErr w:type="spellEnd"/>
            <w:r>
              <w:t xml:space="preserve"> клиент</w:t>
            </w:r>
          </w:p>
        </w:tc>
      </w:tr>
      <w:tr w:rsidR="00BF3AA5" w:rsidRPr="00087F90" w14:paraId="5241B95B" w14:textId="77777777" w:rsidTr="00061A81">
        <w:trPr>
          <w:trHeight w:val="70"/>
          <w:jc w:val="center"/>
        </w:trPr>
        <w:tc>
          <w:tcPr>
            <w:tcW w:w="872" w:type="dxa"/>
            <w:vMerge/>
            <w:tcBorders>
              <w:left w:val="single" w:sz="4" w:space="0" w:color="auto"/>
              <w:right w:val="single" w:sz="4" w:space="0" w:color="auto"/>
            </w:tcBorders>
          </w:tcPr>
          <w:p w14:paraId="4FF3E3CA"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A769193"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1BBA266"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651EF68" w14:textId="77777777" w:rsidR="00BF3AA5" w:rsidRPr="00087F90" w:rsidRDefault="00A226CC" w:rsidP="00BF3AA5">
            <w:pPr>
              <w:pStyle w:val="affa"/>
            </w:pPr>
            <w:r>
              <w:t xml:space="preserve">Bluetooth </w:t>
            </w:r>
          </w:p>
        </w:tc>
        <w:tc>
          <w:tcPr>
            <w:tcW w:w="2819" w:type="dxa"/>
            <w:tcBorders>
              <w:top w:val="single" w:sz="4" w:space="0" w:color="auto"/>
              <w:left w:val="nil"/>
              <w:bottom w:val="single" w:sz="4" w:space="0" w:color="auto"/>
              <w:right w:val="single" w:sz="4" w:space="0" w:color="auto"/>
            </w:tcBorders>
            <w:shd w:val="clear" w:color="auto" w:fill="auto"/>
          </w:tcPr>
          <w:p w14:paraId="705A4624" w14:textId="77777777" w:rsidR="00BF3AA5" w:rsidRPr="00087F90" w:rsidRDefault="00A226CC" w:rsidP="00BF3AA5">
            <w:r>
              <w:t>не ниже версии 4.2</w:t>
            </w:r>
          </w:p>
        </w:tc>
      </w:tr>
      <w:tr w:rsidR="00BF3AA5" w:rsidRPr="00087F90" w14:paraId="42ADB7BE" w14:textId="77777777" w:rsidTr="00061A81">
        <w:trPr>
          <w:trHeight w:val="70"/>
          <w:jc w:val="center"/>
        </w:trPr>
        <w:tc>
          <w:tcPr>
            <w:tcW w:w="872" w:type="dxa"/>
            <w:vMerge/>
            <w:tcBorders>
              <w:left w:val="single" w:sz="4" w:space="0" w:color="auto"/>
              <w:right w:val="single" w:sz="4" w:space="0" w:color="auto"/>
            </w:tcBorders>
          </w:tcPr>
          <w:p w14:paraId="3E70AFA6"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40F5A1C"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C009FBD"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EFCFF03" w14:textId="77777777" w:rsidR="00BF3AA5" w:rsidRPr="00087F90" w:rsidRDefault="00A226CC" w:rsidP="00BF3AA5">
            <w:pPr>
              <w:pStyle w:val="affa"/>
            </w:pPr>
            <w:r>
              <w:t xml:space="preserve">TCP/IP (IPv4/IPv6), DHCP и </w:t>
            </w:r>
            <w:proofErr w:type="spellStart"/>
            <w:r>
              <w:t>Статическии</w:t>
            </w:r>
            <w:proofErr w:type="spellEnd"/>
            <w:r>
              <w:t>̆ режим работы с сетью</w:t>
            </w:r>
          </w:p>
        </w:tc>
        <w:tc>
          <w:tcPr>
            <w:tcW w:w="2819" w:type="dxa"/>
            <w:tcBorders>
              <w:top w:val="single" w:sz="4" w:space="0" w:color="auto"/>
              <w:left w:val="nil"/>
              <w:bottom w:val="single" w:sz="4" w:space="0" w:color="auto"/>
              <w:right w:val="single" w:sz="4" w:space="0" w:color="auto"/>
            </w:tcBorders>
            <w:shd w:val="clear" w:color="auto" w:fill="auto"/>
          </w:tcPr>
          <w:p w14:paraId="6ACFD866" w14:textId="77777777" w:rsidR="00BF3AA5" w:rsidRPr="00087F90" w:rsidRDefault="00A226CC" w:rsidP="00BF3AA5">
            <w:r>
              <w:t>наличие</w:t>
            </w:r>
          </w:p>
        </w:tc>
      </w:tr>
      <w:tr w:rsidR="00BF3AA5" w:rsidRPr="00087F90" w14:paraId="4BCF3413" w14:textId="77777777" w:rsidTr="00061A81">
        <w:trPr>
          <w:trHeight w:val="70"/>
          <w:jc w:val="center"/>
        </w:trPr>
        <w:tc>
          <w:tcPr>
            <w:tcW w:w="872" w:type="dxa"/>
            <w:vMerge/>
            <w:tcBorders>
              <w:left w:val="single" w:sz="4" w:space="0" w:color="auto"/>
              <w:right w:val="single" w:sz="4" w:space="0" w:color="auto"/>
            </w:tcBorders>
          </w:tcPr>
          <w:p w14:paraId="1D6EC313"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D3E7B95"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117C824"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865CBB8" w14:textId="77777777" w:rsidR="00BF3AA5" w:rsidRPr="00087F90" w:rsidRDefault="00A226CC" w:rsidP="00BF3AA5">
            <w:pPr>
              <w:pStyle w:val="affa"/>
            </w:pPr>
            <w:r>
              <w:t xml:space="preserve">HTTP/HTTPS </w:t>
            </w:r>
            <w:proofErr w:type="spellStart"/>
            <w:r>
              <w:t>вебсервер</w:t>
            </w:r>
            <w:proofErr w:type="spellEnd"/>
          </w:p>
        </w:tc>
        <w:tc>
          <w:tcPr>
            <w:tcW w:w="2819" w:type="dxa"/>
            <w:tcBorders>
              <w:top w:val="single" w:sz="4" w:space="0" w:color="auto"/>
              <w:left w:val="nil"/>
              <w:bottom w:val="single" w:sz="4" w:space="0" w:color="auto"/>
              <w:right w:val="single" w:sz="4" w:space="0" w:color="auto"/>
            </w:tcBorders>
            <w:shd w:val="clear" w:color="auto" w:fill="auto"/>
          </w:tcPr>
          <w:p w14:paraId="644525FD" w14:textId="77777777" w:rsidR="00BF3AA5" w:rsidRPr="00087F90" w:rsidRDefault="00A226CC" w:rsidP="00BF3AA5">
            <w:r>
              <w:t>наличие</w:t>
            </w:r>
          </w:p>
        </w:tc>
      </w:tr>
      <w:tr w:rsidR="00BF3AA5" w:rsidRPr="00087F90" w14:paraId="01F06D9C" w14:textId="77777777" w:rsidTr="00061A81">
        <w:trPr>
          <w:trHeight w:val="70"/>
          <w:jc w:val="center"/>
        </w:trPr>
        <w:tc>
          <w:tcPr>
            <w:tcW w:w="872" w:type="dxa"/>
            <w:vMerge/>
            <w:tcBorders>
              <w:left w:val="single" w:sz="4" w:space="0" w:color="auto"/>
              <w:right w:val="single" w:sz="4" w:space="0" w:color="auto"/>
            </w:tcBorders>
          </w:tcPr>
          <w:p w14:paraId="670D9C9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03CFE9C"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F007187"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F100D21" w14:textId="77777777" w:rsidR="00BF3AA5" w:rsidRPr="00087F90" w:rsidRDefault="00A226CC" w:rsidP="00BF3AA5">
            <w:pPr>
              <w:pStyle w:val="affa"/>
            </w:pPr>
            <w:r>
              <w:t>RS232/HTTP API для интеграции с системами управлениями</w:t>
            </w:r>
          </w:p>
        </w:tc>
        <w:tc>
          <w:tcPr>
            <w:tcW w:w="2819" w:type="dxa"/>
            <w:tcBorders>
              <w:top w:val="single" w:sz="4" w:space="0" w:color="auto"/>
              <w:left w:val="nil"/>
              <w:bottom w:val="single" w:sz="4" w:space="0" w:color="auto"/>
              <w:right w:val="single" w:sz="4" w:space="0" w:color="auto"/>
            </w:tcBorders>
            <w:shd w:val="clear" w:color="auto" w:fill="auto"/>
          </w:tcPr>
          <w:p w14:paraId="45D47099" w14:textId="77777777" w:rsidR="00BF3AA5" w:rsidRPr="00087F90" w:rsidRDefault="00A226CC" w:rsidP="00BF3AA5">
            <w:r>
              <w:t>наличие</w:t>
            </w:r>
          </w:p>
        </w:tc>
      </w:tr>
      <w:tr w:rsidR="00BF3AA5" w:rsidRPr="00087F90" w14:paraId="54A49C02" w14:textId="77777777" w:rsidTr="00061A81">
        <w:trPr>
          <w:trHeight w:val="70"/>
          <w:jc w:val="center"/>
        </w:trPr>
        <w:tc>
          <w:tcPr>
            <w:tcW w:w="872" w:type="dxa"/>
            <w:vMerge/>
            <w:tcBorders>
              <w:left w:val="single" w:sz="4" w:space="0" w:color="auto"/>
              <w:right w:val="single" w:sz="4" w:space="0" w:color="auto"/>
            </w:tcBorders>
          </w:tcPr>
          <w:p w14:paraId="7FA9ACD8"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B58DCFF"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B22FD3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85964B3" w14:textId="77777777" w:rsidR="00BF3AA5" w:rsidRPr="00087F90" w:rsidRDefault="00A226CC" w:rsidP="00BF3AA5">
            <w:pPr>
              <w:pStyle w:val="affa"/>
            </w:pPr>
            <w:r>
              <w:rPr>
                <w:lang w:val="en-US"/>
              </w:rPr>
              <w:t>T</w:t>
            </w:r>
            <w:r>
              <w:t xml:space="preserve">LS, AES-шифрование </w:t>
            </w:r>
          </w:p>
        </w:tc>
        <w:tc>
          <w:tcPr>
            <w:tcW w:w="2819" w:type="dxa"/>
            <w:tcBorders>
              <w:top w:val="single" w:sz="4" w:space="0" w:color="auto"/>
              <w:left w:val="nil"/>
              <w:bottom w:val="single" w:sz="4" w:space="0" w:color="auto"/>
              <w:right w:val="single" w:sz="4" w:space="0" w:color="auto"/>
            </w:tcBorders>
            <w:shd w:val="clear" w:color="auto" w:fill="auto"/>
          </w:tcPr>
          <w:p w14:paraId="7878FD91" w14:textId="77777777" w:rsidR="00BF3AA5" w:rsidRPr="00087F90" w:rsidRDefault="00A226CC" w:rsidP="00BF3AA5">
            <w:r>
              <w:t>наличие</w:t>
            </w:r>
          </w:p>
        </w:tc>
      </w:tr>
      <w:tr w:rsidR="00BF3AA5" w:rsidRPr="00087F90" w14:paraId="3A3C8ED0" w14:textId="77777777" w:rsidTr="00061A81">
        <w:trPr>
          <w:trHeight w:val="70"/>
          <w:jc w:val="center"/>
        </w:trPr>
        <w:tc>
          <w:tcPr>
            <w:tcW w:w="872" w:type="dxa"/>
            <w:vMerge/>
            <w:tcBorders>
              <w:left w:val="single" w:sz="4" w:space="0" w:color="auto"/>
              <w:right w:val="single" w:sz="4" w:space="0" w:color="auto"/>
            </w:tcBorders>
          </w:tcPr>
          <w:p w14:paraId="4A01EE24"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719A6C1"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E1F257C"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BEDEB0D" w14:textId="77777777" w:rsidR="00BF3AA5" w:rsidRPr="00087F90" w:rsidRDefault="00A226CC" w:rsidP="00BF3AA5">
            <w:pPr>
              <w:pStyle w:val="affa"/>
              <w:rPr>
                <w:lang w:val="en-US"/>
              </w:rPr>
            </w:pPr>
            <w:r>
              <w:rPr>
                <w:lang w:val="en-US"/>
              </w:rPr>
              <w:t>QoS: 802.1p/Q, Diff-serv</w:t>
            </w:r>
          </w:p>
        </w:tc>
        <w:tc>
          <w:tcPr>
            <w:tcW w:w="2819" w:type="dxa"/>
            <w:tcBorders>
              <w:top w:val="single" w:sz="4" w:space="0" w:color="auto"/>
              <w:left w:val="nil"/>
              <w:bottom w:val="single" w:sz="4" w:space="0" w:color="auto"/>
              <w:right w:val="single" w:sz="4" w:space="0" w:color="auto"/>
            </w:tcBorders>
            <w:shd w:val="clear" w:color="auto" w:fill="auto"/>
          </w:tcPr>
          <w:p w14:paraId="015F25DF" w14:textId="77777777" w:rsidR="00BF3AA5" w:rsidRPr="00087F90" w:rsidRDefault="00A226CC" w:rsidP="00BF3AA5">
            <w:pPr>
              <w:rPr>
                <w:lang w:val="en-US"/>
              </w:rPr>
            </w:pPr>
            <w:r>
              <w:t>наличие</w:t>
            </w:r>
          </w:p>
        </w:tc>
      </w:tr>
      <w:tr w:rsidR="00BF3AA5" w:rsidRPr="00087F90" w14:paraId="5AA99184" w14:textId="77777777" w:rsidTr="00061A81">
        <w:trPr>
          <w:trHeight w:val="70"/>
          <w:jc w:val="center"/>
        </w:trPr>
        <w:tc>
          <w:tcPr>
            <w:tcW w:w="872" w:type="dxa"/>
            <w:vMerge/>
            <w:tcBorders>
              <w:left w:val="single" w:sz="4" w:space="0" w:color="auto"/>
              <w:right w:val="single" w:sz="4" w:space="0" w:color="auto"/>
            </w:tcBorders>
          </w:tcPr>
          <w:p w14:paraId="403FA13F" w14:textId="77777777" w:rsidR="00BF3AA5" w:rsidRPr="00087F90" w:rsidRDefault="00BF3AA5" w:rsidP="00BF3AA5">
            <w:pPr>
              <w:rPr>
                <w:bCs/>
                <w:lang w:val="en-US"/>
              </w:rPr>
            </w:pPr>
          </w:p>
        </w:tc>
        <w:tc>
          <w:tcPr>
            <w:tcW w:w="2019" w:type="dxa"/>
            <w:vMerge/>
            <w:tcBorders>
              <w:left w:val="single" w:sz="4" w:space="0" w:color="auto"/>
              <w:right w:val="single" w:sz="4" w:space="0" w:color="auto"/>
            </w:tcBorders>
          </w:tcPr>
          <w:p w14:paraId="6419D177" w14:textId="77777777" w:rsidR="00BF3AA5" w:rsidRPr="00087F90" w:rsidRDefault="00BF3AA5" w:rsidP="00BF3AA5">
            <w:pPr>
              <w:pStyle w:val="affa"/>
              <w:shd w:val="clear" w:color="auto" w:fill="FFFFFF"/>
              <w:rPr>
                <w:lang w:val="en-US"/>
              </w:rPr>
            </w:pPr>
          </w:p>
        </w:tc>
        <w:tc>
          <w:tcPr>
            <w:tcW w:w="1559" w:type="dxa"/>
            <w:vMerge/>
            <w:tcBorders>
              <w:left w:val="nil"/>
              <w:right w:val="single" w:sz="4" w:space="0" w:color="auto"/>
            </w:tcBorders>
          </w:tcPr>
          <w:p w14:paraId="4D85AB6E" w14:textId="77777777" w:rsidR="00BF3AA5" w:rsidRPr="00087F90" w:rsidRDefault="00BF3AA5" w:rsidP="00BF3AA5">
            <w:pPr>
              <w:rPr>
                <w:bCs/>
                <w:lang w:val="en-U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C0E75B4" w14:textId="77777777" w:rsidR="00BF3AA5" w:rsidRPr="00087F90" w:rsidRDefault="00A226CC" w:rsidP="00BF3AA5">
            <w:pPr>
              <w:pStyle w:val="affa"/>
              <w:rPr>
                <w:lang w:val="en-US"/>
              </w:rPr>
            </w:pPr>
            <w:r>
              <w:rPr>
                <w:lang w:val="en-US"/>
              </w:rPr>
              <w:t>IEEE802.1X, LLDP-MED, VLAN</w:t>
            </w:r>
          </w:p>
        </w:tc>
        <w:tc>
          <w:tcPr>
            <w:tcW w:w="2819" w:type="dxa"/>
            <w:tcBorders>
              <w:top w:val="single" w:sz="4" w:space="0" w:color="auto"/>
              <w:left w:val="nil"/>
              <w:bottom w:val="single" w:sz="4" w:space="0" w:color="auto"/>
              <w:right w:val="single" w:sz="4" w:space="0" w:color="auto"/>
            </w:tcBorders>
            <w:shd w:val="clear" w:color="auto" w:fill="auto"/>
          </w:tcPr>
          <w:p w14:paraId="71C62C97" w14:textId="77777777" w:rsidR="00BF3AA5" w:rsidRPr="00087F90" w:rsidRDefault="00A226CC" w:rsidP="00BF3AA5">
            <w:pPr>
              <w:rPr>
                <w:lang w:val="en-US"/>
              </w:rPr>
            </w:pPr>
            <w:r>
              <w:t>наличие</w:t>
            </w:r>
          </w:p>
        </w:tc>
      </w:tr>
      <w:tr w:rsidR="00BF3AA5" w:rsidRPr="00087F90" w14:paraId="20B539E8" w14:textId="77777777" w:rsidTr="00061A81">
        <w:trPr>
          <w:trHeight w:val="70"/>
          <w:jc w:val="center"/>
        </w:trPr>
        <w:tc>
          <w:tcPr>
            <w:tcW w:w="872" w:type="dxa"/>
            <w:vMerge/>
            <w:tcBorders>
              <w:left w:val="single" w:sz="4" w:space="0" w:color="auto"/>
              <w:right w:val="single" w:sz="4" w:space="0" w:color="auto"/>
            </w:tcBorders>
          </w:tcPr>
          <w:p w14:paraId="36406E1D" w14:textId="77777777" w:rsidR="00BF3AA5" w:rsidRPr="00087F90" w:rsidRDefault="00BF3AA5" w:rsidP="00BF3AA5">
            <w:pPr>
              <w:rPr>
                <w:bCs/>
                <w:lang w:val="en-US"/>
              </w:rPr>
            </w:pPr>
          </w:p>
        </w:tc>
        <w:tc>
          <w:tcPr>
            <w:tcW w:w="2019" w:type="dxa"/>
            <w:vMerge/>
            <w:tcBorders>
              <w:left w:val="single" w:sz="4" w:space="0" w:color="auto"/>
              <w:right w:val="single" w:sz="4" w:space="0" w:color="auto"/>
            </w:tcBorders>
          </w:tcPr>
          <w:p w14:paraId="60CD1D5C" w14:textId="77777777" w:rsidR="00BF3AA5" w:rsidRPr="00087F90" w:rsidRDefault="00BF3AA5" w:rsidP="00BF3AA5">
            <w:pPr>
              <w:pStyle w:val="affa"/>
              <w:shd w:val="clear" w:color="auto" w:fill="FFFFFF"/>
              <w:rPr>
                <w:lang w:val="en-US"/>
              </w:rPr>
            </w:pPr>
          </w:p>
        </w:tc>
        <w:tc>
          <w:tcPr>
            <w:tcW w:w="1559" w:type="dxa"/>
            <w:vMerge/>
            <w:tcBorders>
              <w:left w:val="nil"/>
              <w:right w:val="single" w:sz="4" w:space="0" w:color="auto"/>
            </w:tcBorders>
          </w:tcPr>
          <w:p w14:paraId="37EC2F8F" w14:textId="77777777" w:rsidR="00BF3AA5" w:rsidRPr="00087F90" w:rsidRDefault="00BF3AA5" w:rsidP="00BF3AA5">
            <w:pPr>
              <w:rPr>
                <w:bCs/>
                <w:lang w:val="en-U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AE95251" w14:textId="77777777" w:rsidR="00BF3AA5" w:rsidRPr="00087F90" w:rsidRDefault="00A226CC" w:rsidP="00BF3AA5">
            <w:pPr>
              <w:pStyle w:val="affa"/>
            </w:pPr>
            <w:r>
              <w:t xml:space="preserve">Сетевая диагностика: </w:t>
            </w:r>
            <w:proofErr w:type="spellStart"/>
            <w:r>
              <w:t>Ping</w:t>
            </w:r>
            <w:proofErr w:type="spellEnd"/>
            <w:r>
              <w:t xml:space="preserve"> и </w:t>
            </w:r>
            <w:proofErr w:type="spellStart"/>
            <w:r>
              <w:t>Trace</w:t>
            </w:r>
            <w:proofErr w:type="spellEnd"/>
            <w:r>
              <w:t xml:space="preserve"> </w:t>
            </w:r>
            <w:proofErr w:type="spellStart"/>
            <w:r>
              <w:t>Route</w:t>
            </w:r>
            <w:proofErr w:type="spellEnd"/>
          </w:p>
        </w:tc>
        <w:tc>
          <w:tcPr>
            <w:tcW w:w="2819" w:type="dxa"/>
            <w:tcBorders>
              <w:top w:val="single" w:sz="4" w:space="0" w:color="auto"/>
              <w:left w:val="nil"/>
              <w:bottom w:val="single" w:sz="4" w:space="0" w:color="auto"/>
              <w:right w:val="single" w:sz="4" w:space="0" w:color="auto"/>
            </w:tcBorders>
            <w:shd w:val="clear" w:color="auto" w:fill="auto"/>
          </w:tcPr>
          <w:p w14:paraId="6407F7AB" w14:textId="77777777" w:rsidR="00BF3AA5" w:rsidRPr="00087F90" w:rsidRDefault="00A226CC" w:rsidP="00BF3AA5">
            <w:r>
              <w:t>наличие</w:t>
            </w:r>
          </w:p>
        </w:tc>
      </w:tr>
      <w:tr w:rsidR="00BF3AA5" w:rsidRPr="00087F90" w14:paraId="5FB49E76" w14:textId="77777777" w:rsidTr="00061A81">
        <w:trPr>
          <w:trHeight w:val="70"/>
          <w:jc w:val="center"/>
        </w:trPr>
        <w:tc>
          <w:tcPr>
            <w:tcW w:w="872" w:type="dxa"/>
            <w:vMerge/>
            <w:tcBorders>
              <w:left w:val="single" w:sz="4" w:space="0" w:color="auto"/>
              <w:right w:val="single" w:sz="4" w:space="0" w:color="auto"/>
            </w:tcBorders>
          </w:tcPr>
          <w:p w14:paraId="637B4A80"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BE60CCF"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38621CA"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BCB0BE4" w14:textId="77777777" w:rsidR="00BF3AA5" w:rsidRPr="00087F90" w:rsidRDefault="00A226CC" w:rsidP="00BF3AA5">
            <w:pPr>
              <w:pStyle w:val="affa"/>
            </w:pPr>
            <w:r>
              <w:t>Синхронизация времени и даты по SNTP</w:t>
            </w:r>
          </w:p>
        </w:tc>
        <w:tc>
          <w:tcPr>
            <w:tcW w:w="2819" w:type="dxa"/>
            <w:tcBorders>
              <w:top w:val="single" w:sz="4" w:space="0" w:color="auto"/>
              <w:left w:val="nil"/>
              <w:bottom w:val="single" w:sz="4" w:space="0" w:color="auto"/>
              <w:right w:val="single" w:sz="4" w:space="0" w:color="auto"/>
            </w:tcBorders>
            <w:shd w:val="clear" w:color="auto" w:fill="auto"/>
          </w:tcPr>
          <w:p w14:paraId="5793E492" w14:textId="77777777" w:rsidR="00BF3AA5" w:rsidRPr="00087F90" w:rsidRDefault="00A226CC" w:rsidP="00BF3AA5">
            <w:r>
              <w:t>наличие</w:t>
            </w:r>
          </w:p>
        </w:tc>
      </w:tr>
      <w:tr w:rsidR="00BF3AA5" w:rsidRPr="00087F90" w14:paraId="07A1C967" w14:textId="77777777" w:rsidTr="00061A81">
        <w:trPr>
          <w:trHeight w:val="70"/>
          <w:jc w:val="center"/>
        </w:trPr>
        <w:tc>
          <w:tcPr>
            <w:tcW w:w="872" w:type="dxa"/>
            <w:vMerge/>
            <w:tcBorders>
              <w:left w:val="single" w:sz="4" w:space="0" w:color="auto"/>
              <w:right w:val="single" w:sz="4" w:space="0" w:color="auto"/>
            </w:tcBorders>
          </w:tcPr>
          <w:p w14:paraId="2F300483"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029E1CA"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1C7F82C"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F887824" w14:textId="77777777" w:rsidR="00BF3AA5" w:rsidRPr="00087F90" w:rsidRDefault="00A226CC" w:rsidP="00BF3AA5">
            <w:pPr>
              <w:pStyle w:val="affa"/>
            </w:pPr>
            <w:proofErr w:type="spellStart"/>
            <w:proofErr w:type="gramStart"/>
            <w:r>
              <w:t>Настройка</w:t>
            </w:r>
            <w:proofErr w:type="spellEnd"/>
            <w:r>
              <w:t xml:space="preserve">  кодека</w:t>
            </w:r>
            <w:proofErr w:type="gramEnd"/>
          </w:p>
        </w:tc>
        <w:tc>
          <w:tcPr>
            <w:tcW w:w="2819" w:type="dxa"/>
            <w:tcBorders>
              <w:top w:val="single" w:sz="4" w:space="0" w:color="auto"/>
              <w:left w:val="nil"/>
              <w:bottom w:val="single" w:sz="4" w:space="0" w:color="auto"/>
              <w:right w:val="single" w:sz="4" w:space="0" w:color="auto"/>
            </w:tcBorders>
            <w:shd w:val="clear" w:color="auto" w:fill="auto"/>
          </w:tcPr>
          <w:p w14:paraId="2175D3D9"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proofErr w:type="spellStart"/>
            <w:r>
              <w:t>веб-интерфейс</w:t>
            </w:r>
            <w:proofErr w:type="spellEnd"/>
            <w:r>
              <w:t xml:space="preserve"> </w:t>
            </w:r>
          </w:p>
          <w:p w14:paraId="404CEC58"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r>
              <w:t>пульт ДУ</w:t>
            </w:r>
          </w:p>
          <w:p w14:paraId="6213D4DE"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proofErr w:type="spellStart"/>
            <w:r>
              <w:t>Autoprovision</w:t>
            </w:r>
            <w:proofErr w:type="spellEnd"/>
          </w:p>
          <w:p w14:paraId="2DDA2DE1" w14:textId="77777777" w:rsidR="00BF3AA5" w:rsidRPr="00087F90" w:rsidRDefault="00A226CC" w:rsidP="00A226CC">
            <w:pPr>
              <w:pStyle w:val="affa"/>
              <w:numPr>
                <w:ilvl w:val="0"/>
                <w:numId w:val="32"/>
              </w:numPr>
              <w:tabs>
                <w:tab w:val="left" w:pos="320"/>
              </w:tabs>
              <w:suppressAutoHyphens w:val="0"/>
              <w:spacing w:before="100" w:beforeAutospacing="1" w:after="100" w:afterAutospacing="1"/>
              <w:ind w:left="0" w:firstLine="37"/>
            </w:pPr>
            <w:proofErr w:type="spellStart"/>
            <w:r>
              <w:t>Виртуальныи</w:t>
            </w:r>
            <w:proofErr w:type="spellEnd"/>
            <w:r>
              <w:t xml:space="preserve">̆ </w:t>
            </w:r>
          </w:p>
          <w:p w14:paraId="261ED36D" w14:textId="77777777" w:rsidR="00BF3AA5" w:rsidRPr="00087F90" w:rsidRDefault="00A226CC" w:rsidP="00A226CC">
            <w:pPr>
              <w:pStyle w:val="affa"/>
              <w:numPr>
                <w:ilvl w:val="0"/>
                <w:numId w:val="32"/>
              </w:numPr>
              <w:tabs>
                <w:tab w:val="left" w:pos="320"/>
              </w:tabs>
              <w:suppressAutoHyphens w:val="0"/>
              <w:spacing w:before="100" w:beforeAutospacing="1" w:after="0"/>
              <w:ind w:left="0" w:firstLine="37"/>
            </w:pPr>
            <w:r>
              <w:t>пульт ДУ</w:t>
            </w:r>
          </w:p>
        </w:tc>
      </w:tr>
      <w:tr w:rsidR="00BF3AA5" w:rsidRPr="00087F90" w14:paraId="0EBBCBFA" w14:textId="77777777" w:rsidTr="00061A81">
        <w:trPr>
          <w:trHeight w:val="70"/>
          <w:jc w:val="center"/>
        </w:trPr>
        <w:tc>
          <w:tcPr>
            <w:tcW w:w="872" w:type="dxa"/>
            <w:vMerge/>
            <w:tcBorders>
              <w:left w:val="single" w:sz="4" w:space="0" w:color="auto"/>
              <w:right w:val="single" w:sz="4" w:space="0" w:color="auto"/>
            </w:tcBorders>
          </w:tcPr>
          <w:p w14:paraId="64B82ED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8EAA1D7"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C4F688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D690DED" w14:textId="77777777" w:rsidR="00BF3AA5" w:rsidRPr="00D74B4E" w:rsidRDefault="00A226CC" w:rsidP="00BF3AA5">
            <w:pPr>
              <w:pStyle w:val="affa"/>
            </w:pPr>
            <w:r>
              <w:t xml:space="preserve">Экспорт и импорт конфигурационных </w:t>
            </w:r>
            <w:proofErr w:type="spellStart"/>
            <w:r>
              <w:t>файлов</w:t>
            </w:r>
            <w:proofErr w:type="spellEnd"/>
          </w:p>
          <w:p w14:paraId="424840F9" w14:textId="77777777" w:rsidR="00BF3AA5" w:rsidRPr="00087F90" w:rsidRDefault="00BF3AA5" w:rsidP="00BF3AA5">
            <w:pPr>
              <w:pStyle w:val="affa"/>
            </w:pPr>
          </w:p>
        </w:tc>
        <w:tc>
          <w:tcPr>
            <w:tcW w:w="2819" w:type="dxa"/>
            <w:tcBorders>
              <w:top w:val="single" w:sz="4" w:space="0" w:color="auto"/>
              <w:left w:val="nil"/>
              <w:bottom w:val="single" w:sz="4" w:space="0" w:color="auto"/>
              <w:right w:val="single" w:sz="4" w:space="0" w:color="auto"/>
            </w:tcBorders>
            <w:shd w:val="clear" w:color="auto" w:fill="auto"/>
          </w:tcPr>
          <w:p w14:paraId="68F15E4E" w14:textId="77777777" w:rsidR="00BF3AA5" w:rsidRPr="00087F90" w:rsidRDefault="00A226CC" w:rsidP="00BF3AA5">
            <w:r>
              <w:t>наличие</w:t>
            </w:r>
          </w:p>
        </w:tc>
      </w:tr>
      <w:tr w:rsidR="00BF3AA5" w:rsidRPr="00087F90" w14:paraId="5DBF45F1" w14:textId="77777777" w:rsidTr="00061A81">
        <w:trPr>
          <w:trHeight w:val="70"/>
          <w:jc w:val="center"/>
        </w:trPr>
        <w:tc>
          <w:tcPr>
            <w:tcW w:w="872" w:type="dxa"/>
            <w:vMerge/>
            <w:tcBorders>
              <w:left w:val="single" w:sz="4" w:space="0" w:color="auto"/>
              <w:right w:val="single" w:sz="4" w:space="0" w:color="auto"/>
            </w:tcBorders>
          </w:tcPr>
          <w:p w14:paraId="558CF00A"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AE18EA5"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A2A0FB4"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AA95C56" w14:textId="77777777" w:rsidR="00BF3AA5" w:rsidRPr="00087F90" w:rsidRDefault="00A226CC" w:rsidP="00BF3AA5">
            <w:pPr>
              <w:pStyle w:val="affa"/>
              <w:rPr>
                <w:lang w:val="en-US"/>
              </w:rPr>
            </w:pPr>
            <w:r>
              <w:t>Экспорт</w:t>
            </w:r>
            <w:r>
              <w:rPr>
                <w:lang w:val="en-US"/>
              </w:rPr>
              <w:t xml:space="preserve"> system log </w:t>
            </w:r>
            <w:r>
              <w:t>и</w:t>
            </w:r>
            <w:r>
              <w:rPr>
                <w:lang w:val="en-US"/>
              </w:rPr>
              <w:t xml:space="preserve"> PCAP Trace</w:t>
            </w:r>
          </w:p>
        </w:tc>
        <w:tc>
          <w:tcPr>
            <w:tcW w:w="2819" w:type="dxa"/>
            <w:tcBorders>
              <w:top w:val="single" w:sz="4" w:space="0" w:color="auto"/>
              <w:left w:val="nil"/>
              <w:bottom w:val="single" w:sz="4" w:space="0" w:color="auto"/>
              <w:right w:val="single" w:sz="4" w:space="0" w:color="auto"/>
            </w:tcBorders>
            <w:shd w:val="clear" w:color="auto" w:fill="auto"/>
          </w:tcPr>
          <w:p w14:paraId="6E4810F4" w14:textId="77777777" w:rsidR="00BF3AA5" w:rsidRPr="00087F90" w:rsidRDefault="00A226CC" w:rsidP="00BF3AA5">
            <w:r>
              <w:t>наличие</w:t>
            </w:r>
          </w:p>
        </w:tc>
      </w:tr>
      <w:tr w:rsidR="00BF3AA5" w:rsidRPr="00087F90" w14:paraId="28519164" w14:textId="77777777" w:rsidTr="00061A81">
        <w:trPr>
          <w:trHeight w:val="70"/>
          <w:jc w:val="center"/>
        </w:trPr>
        <w:tc>
          <w:tcPr>
            <w:tcW w:w="872" w:type="dxa"/>
            <w:vMerge/>
            <w:tcBorders>
              <w:left w:val="single" w:sz="4" w:space="0" w:color="auto"/>
              <w:right w:val="single" w:sz="4" w:space="0" w:color="auto"/>
            </w:tcBorders>
          </w:tcPr>
          <w:p w14:paraId="0DEB1E92"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0008FB9"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0966708"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4FB4193" w14:textId="77777777" w:rsidR="00BF3AA5" w:rsidRPr="00087F90" w:rsidRDefault="00A226CC" w:rsidP="00BF3AA5">
            <w:pPr>
              <w:pStyle w:val="affa"/>
            </w:pPr>
            <w:r>
              <w:t>HDMI выход</w:t>
            </w:r>
          </w:p>
        </w:tc>
        <w:tc>
          <w:tcPr>
            <w:tcW w:w="2819" w:type="dxa"/>
            <w:tcBorders>
              <w:top w:val="single" w:sz="4" w:space="0" w:color="auto"/>
              <w:left w:val="nil"/>
              <w:bottom w:val="single" w:sz="4" w:space="0" w:color="auto"/>
              <w:right w:val="single" w:sz="4" w:space="0" w:color="auto"/>
            </w:tcBorders>
            <w:shd w:val="clear" w:color="auto" w:fill="auto"/>
          </w:tcPr>
          <w:p w14:paraId="560F6990" w14:textId="77777777" w:rsidR="00BF3AA5" w:rsidRPr="00087F90" w:rsidRDefault="00A226CC" w:rsidP="00BF3AA5">
            <w:r>
              <w:t>Не менее 3-х HDMI выхода, с разрешением 4096 x 2160 при 30 Гц</w:t>
            </w:r>
          </w:p>
        </w:tc>
      </w:tr>
      <w:tr w:rsidR="00BF3AA5" w:rsidRPr="00087F90" w14:paraId="7A0251F8" w14:textId="77777777" w:rsidTr="00061A81">
        <w:trPr>
          <w:trHeight w:val="70"/>
          <w:jc w:val="center"/>
        </w:trPr>
        <w:tc>
          <w:tcPr>
            <w:tcW w:w="872" w:type="dxa"/>
            <w:vMerge/>
            <w:tcBorders>
              <w:left w:val="single" w:sz="4" w:space="0" w:color="auto"/>
              <w:right w:val="single" w:sz="4" w:space="0" w:color="auto"/>
            </w:tcBorders>
          </w:tcPr>
          <w:p w14:paraId="5C4383D7"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525B92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33C01A7"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0183544" w14:textId="77777777" w:rsidR="00BF3AA5" w:rsidRPr="00087F90" w:rsidRDefault="00A226CC" w:rsidP="00BF3AA5">
            <w:pPr>
              <w:pStyle w:val="affa"/>
            </w:pPr>
            <w:r>
              <w:t xml:space="preserve">HDMI вход </w:t>
            </w:r>
          </w:p>
        </w:tc>
        <w:tc>
          <w:tcPr>
            <w:tcW w:w="2819" w:type="dxa"/>
            <w:tcBorders>
              <w:top w:val="single" w:sz="4" w:space="0" w:color="auto"/>
              <w:left w:val="nil"/>
              <w:bottom w:val="single" w:sz="4" w:space="0" w:color="auto"/>
              <w:right w:val="single" w:sz="4" w:space="0" w:color="auto"/>
            </w:tcBorders>
            <w:shd w:val="clear" w:color="auto" w:fill="auto"/>
          </w:tcPr>
          <w:p w14:paraId="5BC0441F" w14:textId="77777777" w:rsidR="00BF3AA5" w:rsidRPr="00087F90" w:rsidRDefault="00A226CC" w:rsidP="00BF3AA5">
            <w:r>
              <w:t xml:space="preserve">Не менее 1-го HDMI вход (для подключения </w:t>
            </w:r>
            <w:proofErr w:type="spellStart"/>
            <w:r>
              <w:t>стороннеи</w:t>
            </w:r>
            <w:proofErr w:type="spellEnd"/>
            <w:r>
              <w:t>̆ камеры), с разрешением 4096 x 2160 при 30 Гц</w:t>
            </w:r>
          </w:p>
        </w:tc>
      </w:tr>
      <w:tr w:rsidR="00BF3AA5" w:rsidRPr="00087F90" w14:paraId="46B81429" w14:textId="77777777" w:rsidTr="00061A81">
        <w:trPr>
          <w:trHeight w:val="70"/>
          <w:jc w:val="center"/>
        </w:trPr>
        <w:tc>
          <w:tcPr>
            <w:tcW w:w="872" w:type="dxa"/>
            <w:vMerge/>
            <w:tcBorders>
              <w:left w:val="single" w:sz="4" w:space="0" w:color="auto"/>
              <w:right w:val="single" w:sz="4" w:space="0" w:color="auto"/>
            </w:tcBorders>
          </w:tcPr>
          <w:p w14:paraId="460F88D6"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D01496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5695E64"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656ECBC" w14:textId="77777777" w:rsidR="00BF3AA5" w:rsidRPr="00087F90" w:rsidRDefault="00A226CC" w:rsidP="00BF3AA5">
            <w:pPr>
              <w:pStyle w:val="affa"/>
            </w:pPr>
            <w:proofErr w:type="spellStart"/>
            <w:r>
              <w:t>Line-in</w:t>
            </w:r>
            <w:proofErr w:type="spellEnd"/>
          </w:p>
        </w:tc>
        <w:tc>
          <w:tcPr>
            <w:tcW w:w="2819" w:type="dxa"/>
            <w:tcBorders>
              <w:top w:val="single" w:sz="4" w:space="0" w:color="auto"/>
              <w:left w:val="nil"/>
              <w:bottom w:val="single" w:sz="4" w:space="0" w:color="auto"/>
              <w:right w:val="single" w:sz="4" w:space="0" w:color="auto"/>
            </w:tcBorders>
            <w:shd w:val="clear" w:color="auto" w:fill="auto"/>
          </w:tcPr>
          <w:p w14:paraId="4FC4A9EF" w14:textId="77777777" w:rsidR="00BF3AA5" w:rsidRPr="00087F90" w:rsidRDefault="00A226CC" w:rsidP="00BF3AA5">
            <w:r>
              <w:t xml:space="preserve">не менее: 1-го 3.5мм </w:t>
            </w:r>
            <w:r>
              <w:rPr>
                <w:lang w:val="en-US"/>
              </w:rPr>
              <w:t>Line</w:t>
            </w:r>
            <w:r>
              <w:t>-</w:t>
            </w:r>
            <w:r>
              <w:rPr>
                <w:lang w:val="en-US"/>
              </w:rPr>
              <w:t>in</w:t>
            </w:r>
          </w:p>
        </w:tc>
      </w:tr>
      <w:tr w:rsidR="00BF3AA5" w:rsidRPr="00087F90" w14:paraId="14B5B91E" w14:textId="77777777" w:rsidTr="00061A81">
        <w:trPr>
          <w:trHeight w:val="70"/>
          <w:jc w:val="center"/>
        </w:trPr>
        <w:tc>
          <w:tcPr>
            <w:tcW w:w="872" w:type="dxa"/>
            <w:vMerge/>
            <w:tcBorders>
              <w:left w:val="single" w:sz="4" w:space="0" w:color="auto"/>
              <w:right w:val="single" w:sz="4" w:space="0" w:color="auto"/>
            </w:tcBorders>
          </w:tcPr>
          <w:p w14:paraId="1EEA36A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A402CC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B032617"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2D8F8A1" w14:textId="77777777" w:rsidR="00BF3AA5" w:rsidRPr="00087F90" w:rsidRDefault="00A226CC" w:rsidP="00BF3AA5">
            <w:pPr>
              <w:pStyle w:val="affa"/>
            </w:pPr>
            <w:proofErr w:type="spellStart"/>
            <w:r>
              <w:t>Line-out</w:t>
            </w:r>
            <w:proofErr w:type="spellEnd"/>
          </w:p>
        </w:tc>
        <w:tc>
          <w:tcPr>
            <w:tcW w:w="2819" w:type="dxa"/>
            <w:tcBorders>
              <w:top w:val="single" w:sz="4" w:space="0" w:color="auto"/>
              <w:left w:val="nil"/>
              <w:bottom w:val="single" w:sz="4" w:space="0" w:color="auto"/>
              <w:right w:val="single" w:sz="4" w:space="0" w:color="auto"/>
            </w:tcBorders>
            <w:shd w:val="clear" w:color="auto" w:fill="auto"/>
          </w:tcPr>
          <w:p w14:paraId="48C6FBC6" w14:textId="77777777" w:rsidR="00BF3AA5" w:rsidRPr="00087F90" w:rsidRDefault="00A226CC" w:rsidP="00BF3AA5">
            <w:r>
              <w:t xml:space="preserve">Не менее: 1-го 3.5мм </w:t>
            </w:r>
            <w:proofErr w:type="spellStart"/>
            <w:r>
              <w:t>Line-out</w:t>
            </w:r>
            <w:proofErr w:type="spellEnd"/>
          </w:p>
        </w:tc>
      </w:tr>
      <w:tr w:rsidR="00BF3AA5" w:rsidRPr="00087F90" w14:paraId="7A0B1C38" w14:textId="77777777" w:rsidTr="00061A81">
        <w:trPr>
          <w:trHeight w:val="70"/>
          <w:jc w:val="center"/>
        </w:trPr>
        <w:tc>
          <w:tcPr>
            <w:tcW w:w="872" w:type="dxa"/>
            <w:vMerge/>
            <w:tcBorders>
              <w:left w:val="single" w:sz="4" w:space="0" w:color="auto"/>
              <w:right w:val="single" w:sz="4" w:space="0" w:color="auto"/>
            </w:tcBorders>
          </w:tcPr>
          <w:p w14:paraId="1A8B73BD"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2E3EA35"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C9CD736"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7F8F216" w14:textId="77777777" w:rsidR="00BF3AA5" w:rsidRPr="00087F90" w:rsidRDefault="00A226CC" w:rsidP="00BF3AA5">
            <w:pPr>
              <w:pStyle w:val="affa"/>
            </w:pPr>
            <w:r>
              <w:t>RJ45 (для подключения дополнительного оборудования)</w:t>
            </w:r>
          </w:p>
        </w:tc>
        <w:tc>
          <w:tcPr>
            <w:tcW w:w="2819" w:type="dxa"/>
            <w:tcBorders>
              <w:top w:val="single" w:sz="4" w:space="0" w:color="auto"/>
              <w:left w:val="nil"/>
              <w:bottom w:val="single" w:sz="4" w:space="0" w:color="auto"/>
              <w:right w:val="single" w:sz="4" w:space="0" w:color="auto"/>
            </w:tcBorders>
            <w:shd w:val="clear" w:color="auto" w:fill="auto"/>
          </w:tcPr>
          <w:p w14:paraId="446BE3B3" w14:textId="77777777" w:rsidR="00BF3AA5" w:rsidRPr="00087F90" w:rsidRDefault="00A226CC" w:rsidP="00BF3AA5">
            <w:r>
              <w:t xml:space="preserve">Не менее: 3-х RJ45 </w:t>
            </w:r>
          </w:p>
        </w:tc>
      </w:tr>
      <w:tr w:rsidR="00BF3AA5" w:rsidRPr="00087F90" w14:paraId="241F592C" w14:textId="77777777" w:rsidTr="00061A81">
        <w:trPr>
          <w:trHeight w:val="70"/>
          <w:jc w:val="center"/>
        </w:trPr>
        <w:tc>
          <w:tcPr>
            <w:tcW w:w="872" w:type="dxa"/>
            <w:vMerge/>
            <w:tcBorders>
              <w:left w:val="single" w:sz="4" w:space="0" w:color="auto"/>
              <w:right w:val="single" w:sz="4" w:space="0" w:color="auto"/>
            </w:tcBorders>
          </w:tcPr>
          <w:p w14:paraId="17469A84"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AA26B56"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3FC6A4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585194D" w14:textId="77777777" w:rsidR="00BF3AA5" w:rsidRPr="00087F90" w:rsidRDefault="00A226CC" w:rsidP="00BF3AA5">
            <w:pPr>
              <w:pStyle w:val="affa"/>
            </w:pPr>
            <w:r>
              <w:t>RJ45 (Ethernet-порт)</w:t>
            </w:r>
          </w:p>
        </w:tc>
        <w:tc>
          <w:tcPr>
            <w:tcW w:w="2819" w:type="dxa"/>
            <w:tcBorders>
              <w:top w:val="single" w:sz="4" w:space="0" w:color="auto"/>
              <w:left w:val="nil"/>
              <w:bottom w:val="single" w:sz="4" w:space="0" w:color="auto"/>
              <w:right w:val="single" w:sz="4" w:space="0" w:color="auto"/>
            </w:tcBorders>
            <w:shd w:val="clear" w:color="auto" w:fill="auto"/>
          </w:tcPr>
          <w:p w14:paraId="6E288912" w14:textId="77777777" w:rsidR="00BF3AA5" w:rsidRPr="00087F90" w:rsidRDefault="00A226CC" w:rsidP="00BF3AA5">
            <w:r>
              <w:t>Не менее: 1-го RJ45 Ethernet-порт 10/100/1000 Мбит/с</w:t>
            </w:r>
          </w:p>
        </w:tc>
      </w:tr>
      <w:tr w:rsidR="00BF3AA5" w:rsidRPr="00087F90" w14:paraId="4CECD254" w14:textId="77777777" w:rsidTr="00061A81">
        <w:trPr>
          <w:trHeight w:val="70"/>
          <w:jc w:val="center"/>
        </w:trPr>
        <w:tc>
          <w:tcPr>
            <w:tcW w:w="872" w:type="dxa"/>
            <w:vMerge/>
            <w:tcBorders>
              <w:left w:val="single" w:sz="4" w:space="0" w:color="auto"/>
              <w:right w:val="single" w:sz="4" w:space="0" w:color="auto"/>
            </w:tcBorders>
          </w:tcPr>
          <w:p w14:paraId="61ACBA89"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A7CF389"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697997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0E79477" w14:textId="77777777" w:rsidR="00BF3AA5" w:rsidRPr="003C0674" w:rsidRDefault="00A226CC" w:rsidP="00BF3AA5">
            <w:pPr>
              <w:pStyle w:val="affa"/>
            </w:pPr>
            <w:r>
              <w:t>USB 3.0</w:t>
            </w:r>
          </w:p>
          <w:p w14:paraId="2F378D72" w14:textId="77777777" w:rsidR="00BF3AA5" w:rsidRPr="00087F90" w:rsidRDefault="00BF3AA5" w:rsidP="00BF3AA5">
            <w:pPr>
              <w:pStyle w:val="affa"/>
            </w:pPr>
          </w:p>
        </w:tc>
        <w:tc>
          <w:tcPr>
            <w:tcW w:w="2819" w:type="dxa"/>
            <w:tcBorders>
              <w:top w:val="single" w:sz="4" w:space="0" w:color="auto"/>
              <w:left w:val="nil"/>
              <w:bottom w:val="single" w:sz="4" w:space="0" w:color="auto"/>
              <w:right w:val="single" w:sz="4" w:space="0" w:color="auto"/>
            </w:tcBorders>
            <w:shd w:val="clear" w:color="auto" w:fill="auto"/>
          </w:tcPr>
          <w:p w14:paraId="013A1DB1" w14:textId="77777777" w:rsidR="00BF3AA5" w:rsidRPr="003C0674" w:rsidRDefault="00A226CC" w:rsidP="00BF3AA5">
            <w:r>
              <w:t>Не менее: 3-x USB 3.0</w:t>
            </w:r>
          </w:p>
          <w:p w14:paraId="2D91C986" w14:textId="77777777" w:rsidR="00BF3AA5" w:rsidRPr="00087F90" w:rsidRDefault="00BF3AA5" w:rsidP="00BF3AA5"/>
        </w:tc>
      </w:tr>
      <w:tr w:rsidR="00BF3AA5" w:rsidRPr="00087F90" w14:paraId="24A4E5A2" w14:textId="77777777" w:rsidTr="00061A81">
        <w:trPr>
          <w:trHeight w:val="70"/>
          <w:jc w:val="center"/>
        </w:trPr>
        <w:tc>
          <w:tcPr>
            <w:tcW w:w="872" w:type="dxa"/>
            <w:vMerge/>
            <w:tcBorders>
              <w:left w:val="single" w:sz="4" w:space="0" w:color="auto"/>
              <w:right w:val="single" w:sz="4" w:space="0" w:color="auto"/>
            </w:tcBorders>
          </w:tcPr>
          <w:p w14:paraId="344DABC8"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2C3EFED"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1D80986"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7F23CE2" w14:textId="77777777" w:rsidR="00BF3AA5" w:rsidRPr="00087F90" w:rsidRDefault="00A226CC" w:rsidP="00BF3AA5">
            <w:pPr>
              <w:pStyle w:val="affa"/>
            </w:pPr>
            <w:r>
              <w:t>Кнопка сброса настроек</w:t>
            </w:r>
          </w:p>
        </w:tc>
        <w:tc>
          <w:tcPr>
            <w:tcW w:w="2819" w:type="dxa"/>
            <w:tcBorders>
              <w:top w:val="single" w:sz="4" w:space="0" w:color="auto"/>
              <w:left w:val="nil"/>
              <w:bottom w:val="single" w:sz="4" w:space="0" w:color="auto"/>
              <w:right w:val="single" w:sz="4" w:space="0" w:color="auto"/>
            </w:tcBorders>
            <w:shd w:val="clear" w:color="auto" w:fill="auto"/>
          </w:tcPr>
          <w:p w14:paraId="531696D2" w14:textId="77777777" w:rsidR="00BF3AA5" w:rsidRPr="00087F90" w:rsidRDefault="00A226CC" w:rsidP="00BF3AA5">
            <w:r>
              <w:t>наличие</w:t>
            </w:r>
          </w:p>
        </w:tc>
      </w:tr>
      <w:tr w:rsidR="00BF3AA5" w:rsidRPr="00087F90" w14:paraId="37C52BEA" w14:textId="77777777" w:rsidTr="00061A81">
        <w:trPr>
          <w:trHeight w:val="70"/>
          <w:jc w:val="center"/>
        </w:trPr>
        <w:tc>
          <w:tcPr>
            <w:tcW w:w="872" w:type="dxa"/>
            <w:vMerge/>
            <w:tcBorders>
              <w:left w:val="single" w:sz="4" w:space="0" w:color="auto"/>
              <w:bottom w:val="single" w:sz="4" w:space="0" w:color="auto"/>
              <w:right w:val="single" w:sz="4" w:space="0" w:color="auto"/>
            </w:tcBorders>
          </w:tcPr>
          <w:p w14:paraId="650A4E8B" w14:textId="77777777" w:rsidR="00BF3AA5" w:rsidRPr="00087F90" w:rsidRDefault="00BF3AA5" w:rsidP="00BF3AA5">
            <w:pPr>
              <w:rPr>
                <w:bCs/>
              </w:rPr>
            </w:pPr>
          </w:p>
        </w:tc>
        <w:tc>
          <w:tcPr>
            <w:tcW w:w="2019" w:type="dxa"/>
            <w:vMerge/>
            <w:tcBorders>
              <w:left w:val="single" w:sz="4" w:space="0" w:color="auto"/>
              <w:bottom w:val="single" w:sz="4" w:space="0" w:color="auto"/>
              <w:right w:val="single" w:sz="4" w:space="0" w:color="auto"/>
            </w:tcBorders>
          </w:tcPr>
          <w:p w14:paraId="57740A67" w14:textId="77777777" w:rsidR="00BF3AA5" w:rsidRPr="00087F90" w:rsidRDefault="00BF3AA5" w:rsidP="00BF3AA5">
            <w:pPr>
              <w:pStyle w:val="affa"/>
              <w:shd w:val="clear" w:color="auto" w:fill="FFFFFF"/>
            </w:pPr>
          </w:p>
        </w:tc>
        <w:tc>
          <w:tcPr>
            <w:tcW w:w="1559" w:type="dxa"/>
            <w:vMerge/>
            <w:tcBorders>
              <w:left w:val="nil"/>
              <w:bottom w:val="single" w:sz="4" w:space="0" w:color="auto"/>
              <w:right w:val="single" w:sz="4" w:space="0" w:color="auto"/>
            </w:tcBorders>
          </w:tcPr>
          <w:p w14:paraId="19BFFE71"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590F38A" w14:textId="77777777" w:rsidR="00BF3AA5" w:rsidRPr="00087F90" w:rsidRDefault="00A226CC" w:rsidP="00BF3AA5">
            <w:pPr>
              <w:pStyle w:val="affa"/>
            </w:pPr>
            <w:r>
              <w:t>Размер (Ш*Г*В)</w:t>
            </w:r>
          </w:p>
        </w:tc>
        <w:tc>
          <w:tcPr>
            <w:tcW w:w="2819" w:type="dxa"/>
            <w:tcBorders>
              <w:top w:val="single" w:sz="4" w:space="0" w:color="auto"/>
              <w:left w:val="nil"/>
              <w:bottom w:val="single" w:sz="4" w:space="0" w:color="auto"/>
              <w:right w:val="single" w:sz="4" w:space="0" w:color="auto"/>
            </w:tcBorders>
            <w:shd w:val="clear" w:color="auto" w:fill="auto"/>
          </w:tcPr>
          <w:p w14:paraId="54DBE1B4" w14:textId="77777777" w:rsidR="00BF3AA5" w:rsidRPr="00087F90" w:rsidRDefault="00A226CC" w:rsidP="00BF3AA5">
            <w:pPr>
              <w:pStyle w:val="affa"/>
            </w:pPr>
            <w:r>
              <w:t xml:space="preserve">не более 316,2*171,2*32,2 мм. </w:t>
            </w:r>
          </w:p>
          <w:p w14:paraId="126E97E0" w14:textId="77777777" w:rsidR="00BF3AA5" w:rsidRPr="00087F90" w:rsidRDefault="00BF3AA5" w:rsidP="00BF3AA5"/>
        </w:tc>
      </w:tr>
      <w:tr w:rsidR="00BF3AA5" w:rsidRPr="00087F90" w14:paraId="74431D79"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22328B0C" w14:textId="77777777" w:rsidR="00BF3AA5" w:rsidRPr="00087F90" w:rsidRDefault="00A226CC" w:rsidP="00BF3AA5">
            <w:pPr>
              <w:pStyle w:val="affa"/>
            </w:pPr>
            <w:r>
              <w:t>8</w:t>
            </w:r>
          </w:p>
        </w:tc>
        <w:tc>
          <w:tcPr>
            <w:tcW w:w="2019" w:type="dxa"/>
            <w:vMerge w:val="restart"/>
            <w:tcBorders>
              <w:top w:val="single" w:sz="4" w:space="0" w:color="auto"/>
              <w:left w:val="single" w:sz="4" w:space="0" w:color="auto"/>
              <w:right w:val="single" w:sz="4" w:space="0" w:color="auto"/>
            </w:tcBorders>
          </w:tcPr>
          <w:p w14:paraId="080D1970" w14:textId="5C941A73" w:rsidR="00BF3AA5" w:rsidRPr="00087F90" w:rsidRDefault="008573D3" w:rsidP="00BF3AA5">
            <w:pPr>
              <w:pStyle w:val="affa"/>
              <w:shd w:val="clear" w:color="auto" w:fill="FFFFFF"/>
            </w:pPr>
            <w:proofErr w:type="spellStart"/>
            <w:r>
              <w:t>Цифровои</w:t>
            </w:r>
            <w:proofErr w:type="spellEnd"/>
            <w:r>
              <w:t xml:space="preserve">̆ </w:t>
            </w:r>
            <w:proofErr w:type="spellStart"/>
            <w:r>
              <w:t>матричныи</w:t>
            </w:r>
            <w:proofErr w:type="spellEnd"/>
            <w:r>
              <w:t xml:space="preserve">̆ </w:t>
            </w:r>
            <w:proofErr w:type="spellStart"/>
            <w:r>
              <w:t>аудиопроцессор</w:t>
            </w:r>
            <w:proofErr w:type="spellEnd"/>
          </w:p>
        </w:tc>
        <w:tc>
          <w:tcPr>
            <w:tcW w:w="1559" w:type="dxa"/>
            <w:vMerge w:val="restart"/>
            <w:tcBorders>
              <w:top w:val="single" w:sz="4" w:space="0" w:color="auto"/>
              <w:left w:val="nil"/>
              <w:right w:val="single" w:sz="4" w:space="0" w:color="auto"/>
            </w:tcBorders>
          </w:tcPr>
          <w:p w14:paraId="79959B80" w14:textId="77777777" w:rsidR="00BF3AA5" w:rsidRPr="00087F90" w:rsidRDefault="00A226CC" w:rsidP="00BF3AA5">
            <w:pPr>
              <w:rPr>
                <w:bCs/>
              </w:rPr>
            </w:pPr>
            <w:r>
              <w:rPr>
                <w:bCs/>
              </w:rPr>
              <w:t>2</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B7B7814" w14:textId="77777777" w:rsidR="00BF3AA5" w:rsidRPr="00087F90" w:rsidRDefault="00A226CC" w:rsidP="00BF3AA5">
            <w:pPr>
              <w:pStyle w:val="affa"/>
            </w:pPr>
            <w:r>
              <w:t>Симметричные микрофонные/</w:t>
            </w:r>
            <w:proofErr w:type="spellStart"/>
            <w:r>
              <w:t>линейные</w:t>
            </w:r>
            <w:proofErr w:type="spellEnd"/>
            <w:r>
              <w:t xml:space="preserve"> входы</w:t>
            </w:r>
          </w:p>
        </w:tc>
        <w:tc>
          <w:tcPr>
            <w:tcW w:w="2819" w:type="dxa"/>
            <w:tcBorders>
              <w:top w:val="single" w:sz="4" w:space="0" w:color="auto"/>
              <w:left w:val="nil"/>
              <w:bottom w:val="single" w:sz="4" w:space="0" w:color="auto"/>
              <w:right w:val="single" w:sz="4" w:space="0" w:color="auto"/>
            </w:tcBorders>
            <w:shd w:val="clear" w:color="auto" w:fill="auto"/>
          </w:tcPr>
          <w:p w14:paraId="4ABA9DC3" w14:textId="77777777" w:rsidR="00BF3AA5" w:rsidRPr="00087F90" w:rsidRDefault="00A226CC" w:rsidP="00BF3AA5">
            <w:r>
              <w:t>Не менее 8-ми симметричных микрофонных/</w:t>
            </w:r>
            <w:proofErr w:type="spellStart"/>
            <w:r>
              <w:t>линейных</w:t>
            </w:r>
            <w:proofErr w:type="spellEnd"/>
            <w:r>
              <w:t xml:space="preserve"> входов (моно) с эхоподавлением (AEC) </w:t>
            </w:r>
          </w:p>
        </w:tc>
      </w:tr>
      <w:tr w:rsidR="00BF3AA5" w:rsidRPr="00087F90" w14:paraId="6840E0A5" w14:textId="77777777" w:rsidTr="00061A81">
        <w:trPr>
          <w:trHeight w:val="70"/>
          <w:jc w:val="center"/>
        </w:trPr>
        <w:tc>
          <w:tcPr>
            <w:tcW w:w="872" w:type="dxa"/>
            <w:vMerge/>
            <w:tcBorders>
              <w:left w:val="single" w:sz="4" w:space="0" w:color="auto"/>
              <w:right w:val="single" w:sz="4" w:space="0" w:color="auto"/>
            </w:tcBorders>
          </w:tcPr>
          <w:p w14:paraId="4DCEB0C7"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D60AC05"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0B3FA9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3A1EE64" w14:textId="77777777" w:rsidR="00BF3AA5" w:rsidRPr="00087F90" w:rsidRDefault="00A226CC" w:rsidP="00BF3AA5">
            <w:pPr>
              <w:pStyle w:val="affa"/>
            </w:pPr>
            <w:r>
              <w:t>Стандартные симметричные микрофонные/</w:t>
            </w:r>
            <w:proofErr w:type="spellStart"/>
            <w:r>
              <w:t>линейные</w:t>
            </w:r>
            <w:proofErr w:type="spellEnd"/>
            <w:r>
              <w:t xml:space="preserve"> входы (моно)</w:t>
            </w:r>
          </w:p>
        </w:tc>
        <w:tc>
          <w:tcPr>
            <w:tcW w:w="2819" w:type="dxa"/>
            <w:tcBorders>
              <w:top w:val="single" w:sz="4" w:space="0" w:color="auto"/>
              <w:left w:val="nil"/>
              <w:bottom w:val="single" w:sz="4" w:space="0" w:color="auto"/>
              <w:right w:val="single" w:sz="4" w:space="0" w:color="auto"/>
            </w:tcBorders>
            <w:shd w:val="clear" w:color="auto" w:fill="auto"/>
          </w:tcPr>
          <w:p w14:paraId="16434341" w14:textId="77777777" w:rsidR="00BF3AA5" w:rsidRPr="00F154F8" w:rsidRDefault="00A226CC" w:rsidP="00BF3AA5">
            <w:r>
              <w:t>Не менее 2-х стандартных симметричных микрофонных/</w:t>
            </w:r>
            <w:proofErr w:type="spellStart"/>
            <w:r>
              <w:t>линейных</w:t>
            </w:r>
            <w:proofErr w:type="spellEnd"/>
            <w:r>
              <w:t xml:space="preserve"> входа (моно)</w:t>
            </w:r>
          </w:p>
          <w:p w14:paraId="2D77CEAF" w14:textId="77777777" w:rsidR="00BF3AA5" w:rsidRPr="00087F90" w:rsidRDefault="00BF3AA5" w:rsidP="00BF3AA5"/>
        </w:tc>
      </w:tr>
      <w:tr w:rsidR="00BF3AA5" w:rsidRPr="00087F90" w14:paraId="01AF6B4B" w14:textId="77777777" w:rsidTr="00061A81">
        <w:trPr>
          <w:trHeight w:val="70"/>
          <w:jc w:val="center"/>
        </w:trPr>
        <w:tc>
          <w:tcPr>
            <w:tcW w:w="872" w:type="dxa"/>
            <w:vMerge/>
            <w:tcBorders>
              <w:left w:val="single" w:sz="4" w:space="0" w:color="auto"/>
              <w:right w:val="single" w:sz="4" w:space="0" w:color="auto"/>
            </w:tcBorders>
          </w:tcPr>
          <w:p w14:paraId="1BF70850"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F06ADE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E49F2F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5FA1624" w14:textId="77777777" w:rsidR="00BF3AA5" w:rsidRPr="00087F90" w:rsidRDefault="00A226CC" w:rsidP="00BF3AA5">
            <w:pPr>
              <w:pStyle w:val="affa"/>
            </w:pPr>
            <w:r>
              <w:t>Симметричные выходы с микрофонным/</w:t>
            </w:r>
            <w:proofErr w:type="spellStart"/>
            <w:r>
              <w:t>линейным</w:t>
            </w:r>
            <w:proofErr w:type="spellEnd"/>
            <w:r>
              <w:t xml:space="preserve"> уровнем сигнала </w:t>
            </w:r>
          </w:p>
        </w:tc>
        <w:tc>
          <w:tcPr>
            <w:tcW w:w="2819" w:type="dxa"/>
            <w:tcBorders>
              <w:top w:val="single" w:sz="4" w:space="0" w:color="auto"/>
              <w:left w:val="nil"/>
              <w:bottom w:val="single" w:sz="4" w:space="0" w:color="auto"/>
              <w:right w:val="single" w:sz="4" w:space="0" w:color="auto"/>
            </w:tcBorders>
            <w:shd w:val="clear" w:color="auto" w:fill="auto"/>
          </w:tcPr>
          <w:p w14:paraId="06303009" w14:textId="77777777" w:rsidR="00BF3AA5" w:rsidRPr="00087F90" w:rsidRDefault="00A226CC" w:rsidP="00BF3AA5">
            <w:r>
              <w:t>Не менее 4 симметричных выхода с микрофонным/</w:t>
            </w:r>
            <w:proofErr w:type="spellStart"/>
            <w:r>
              <w:t>линейным</w:t>
            </w:r>
            <w:proofErr w:type="spellEnd"/>
            <w:r>
              <w:t xml:space="preserve"> уровнем сигнала (моно)</w:t>
            </w:r>
          </w:p>
        </w:tc>
      </w:tr>
      <w:tr w:rsidR="00BF3AA5" w:rsidRPr="00087F90" w14:paraId="5D2DB128" w14:textId="77777777" w:rsidTr="00061A81">
        <w:trPr>
          <w:trHeight w:val="70"/>
          <w:jc w:val="center"/>
        </w:trPr>
        <w:tc>
          <w:tcPr>
            <w:tcW w:w="872" w:type="dxa"/>
            <w:vMerge/>
            <w:tcBorders>
              <w:left w:val="single" w:sz="4" w:space="0" w:color="auto"/>
              <w:right w:val="single" w:sz="4" w:space="0" w:color="auto"/>
            </w:tcBorders>
          </w:tcPr>
          <w:p w14:paraId="41B3BB31"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7212151"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D07FB17"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63872F3" w14:textId="77777777" w:rsidR="00BF3AA5" w:rsidRPr="00087F90" w:rsidRDefault="00A226CC" w:rsidP="00BF3AA5">
            <w:pPr>
              <w:pStyle w:val="affa"/>
            </w:pPr>
            <w:r>
              <w:t xml:space="preserve">Разъема RJ-11 </w:t>
            </w:r>
          </w:p>
        </w:tc>
        <w:tc>
          <w:tcPr>
            <w:tcW w:w="2819" w:type="dxa"/>
            <w:tcBorders>
              <w:top w:val="single" w:sz="4" w:space="0" w:color="auto"/>
              <w:left w:val="nil"/>
              <w:bottom w:val="single" w:sz="4" w:space="0" w:color="auto"/>
              <w:right w:val="single" w:sz="4" w:space="0" w:color="auto"/>
            </w:tcBorders>
            <w:shd w:val="clear" w:color="auto" w:fill="auto"/>
          </w:tcPr>
          <w:p w14:paraId="6E9ECD0F" w14:textId="77777777" w:rsidR="00BF3AA5" w:rsidRPr="00087F90" w:rsidRDefault="00A226CC" w:rsidP="00BF3AA5">
            <w:r>
              <w:t>Не менее 1 разъема RJ-11 (</w:t>
            </w:r>
            <w:proofErr w:type="spellStart"/>
            <w:r>
              <w:t>Line</w:t>
            </w:r>
            <w:proofErr w:type="spellEnd"/>
            <w:r>
              <w:t xml:space="preserve"> и </w:t>
            </w:r>
            <w:proofErr w:type="spellStart"/>
            <w:r>
              <w:t>Set</w:t>
            </w:r>
            <w:proofErr w:type="spellEnd"/>
            <w:r>
              <w:t xml:space="preserve">) для подключения </w:t>
            </w:r>
            <w:proofErr w:type="spellStart"/>
            <w:r>
              <w:t>однои</w:t>
            </w:r>
            <w:proofErr w:type="spellEnd"/>
            <w:r>
              <w:t xml:space="preserve">̆ </w:t>
            </w:r>
            <w:proofErr w:type="spellStart"/>
            <w:r>
              <w:t>аналоговои</w:t>
            </w:r>
            <w:proofErr w:type="spellEnd"/>
            <w:r>
              <w:t xml:space="preserve">̆ </w:t>
            </w:r>
            <w:proofErr w:type="spellStart"/>
            <w:r>
              <w:t>телефоннои</w:t>
            </w:r>
            <w:proofErr w:type="spellEnd"/>
            <w:r>
              <w:t xml:space="preserve">̆ линии </w:t>
            </w:r>
          </w:p>
        </w:tc>
      </w:tr>
      <w:tr w:rsidR="00BF3AA5" w:rsidRPr="00087F90" w14:paraId="225FF404" w14:textId="77777777" w:rsidTr="00061A81">
        <w:trPr>
          <w:trHeight w:val="70"/>
          <w:jc w:val="center"/>
        </w:trPr>
        <w:tc>
          <w:tcPr>
            <w:tcW w:w="872" w:type="dxa"/>
            <w:vMerge/>
            <w:tcBorders>
              <w:left w:val="single" w:sz="4" w:space="0" w:color="auto"/>
              <w:right w:val="single" w:sz="4" w:space="0" w:color="auto"/>
            </w:tcBorders>
          </w:tcPr>
          <w:p w14:paraId="3CF23D59"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42855CD"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A70647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4CB6F58" w14:textId="77777777" w:rsidR="00BF3AA5" w:rsidRPr="00087F90" w:rsidRDefault="00A226CC" w:rsidP="00BF3AA5">
            <w:pPr>
              <w:pStyle w:val="affa"/>
            </w:pPr>
            <w:r>
              <w:t>Разъем для подключения управления по шине RCB</w:t>
            </w:r>
          </w:p>
        </w:tc>
        <w:tc>
          <w:tcPr>
            <w:tcW w:w="2819" w:type="dxa"/>
            <w:tcBorders>
              <w:top w:val="single" w:sz="4" w:space="0" w:color="auto"/>
              <w:left w:val="nil"/>
              <w:bottom w:val="single" w:sz="4" w:space="0" w:color="auto"/>
              <w:right w:val="single" w:sz="4" w:space="0" w:color="auto"/>
            </w:tcBorders>
            <w:shd w:val="clear" w:color="auto" w:fill="auto"/>
          </w:tcPr>
          <w:p w14:paraId="5B7B4055" w14:textId="77777777" w:rsidR="00BF3AA5" w:rsidRPr="00087F90" w:rsidRDefault="00A226CC" w:rsidP="00BF3AA5">
            <w:r>
              <w:t xml:space="preserve">до 16 </w:t>
            </w:r>
            <w:proofErr w:type="spellStart"/>
            <w:r>
              <w:t>устройств</w:t>
            </w:r>
            <w:proofErr w:type="spellEnd"/>
          </w:p>
        </w:tc>
      </w:tr>
      <w:tr w:rsidR="00BF3AA5" w:rsidRPr="00087F90" w14:paraId="0FEDFC9C" w14:textId="77777777" w:rsidTr="00061A81">
        <w:trPr>
          <w:trHeight w:val="70"/>
          <w:jc w:val="center"/>
        </w:trPr>
        <w:tc>
          <w:tcPr>
            <w:tcW w:w="872" w:type="dxa"/>
            <w:vMerge/>
            <w:tcBorders>
              <w:left w:val="single" w:sz="4" w:space="0" w:color="auto"/>
              <w:right w:val="single" w:sz="4" w:space="0" w:color="auto"/>
            </w:tcBorders>
          </w:tcPr>
          <w:p w14:paraId="56210FF3"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D6DB697"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502AC7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29F9431" w14:textId="77777777" w:rsidR="00BF3AA5" w:rsidRPr="00087F90" w:rsidRDefault="00A226CC" w:rsidP="00BF3AA5">
            <w:pPr>
              <w:pStyle w:val="affa"/>
            </w:pPr>
            <w:r>
              <w:t xml:space="preserve">16 х 16 цифровых аудиоканалов по </w:t>
            </w:r>
            <w:r>
              <w:lastRenderedPageBreak/>
              <w:t xml:space="preserve">закрытому протоколу </w:t>
            </w:r>
            <w:proofErr w:type="spellStart"/>
            <w:r>
              <w:t>NexLink</w:t>
            </w:r>
            <w:proofErr w:type="spellEnd"/>
          </w:p>
        </w:tc>
        <w:tc>
          <w:tcPr>
            <w:tcW w:w="2819" w:type="dxa"/>
            <w:tcBorders>
              <w:top w:val="single" w:sz="4" w:space="0" w:color="auto"/>
              <w:left w:val="nil"/>
              <w:bottom w:val="single" w:sz="4" w:space="0" w:color="auto"/>
              <w:right w:val="single" w:sz="4" w:space="0" w:color="auto"/>
            </w:tcBorders>
            <w:shd w:val="clear" w:color="auto" w:fill="auto"/>
          </w:tcPr>
          <w:p w14:paraId="4F050DC4" w14:textId="77777777" w:rsidR="00BF3AA5" w:rsidRPr="00087F90" w:rsidRDefault="00A226CC" w:rsidP="00BF3AA5">
            <w:r>
              <w:lastRenderedPageBreak/>
              <w:t>наличие</w:t>
            </w:r>
          </w:p>
        </w:tc>
      </w:tr>
      <w:tr w:rsidR="00BF3AA5" w:rsidRPr="00643D39" w14:paraId="5CDD7119" w14:textId="77777777" w:rsidTr="00061A81">
        <w:trPr>
          <w:trHeight w:val="70"/>
          <w:jc w:val="center"/>
        </w:trPr>
        <w:tc>
          <w:tcPr>
            <w:tcW w:w="872" w:type="dxa"/>
            <w:vMerge/>
            <w:tcBorders>
              <w:left w:val="single" w:sz="4" w:space="0" w:color="auto"/>
              <w:right w:val="single" w:sz="4" w:space="0" w:color="auto"/>
            </w:tcBorders>
          </w:tcPr>
          <w:p w14:paraId="3800AF6F"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D570919"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F04BA67"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36FF5B5" w14:textId="77777777" w:rsidR="00BF3AA5" w:rsidRPr="00087F90" w:rsidRDefault="00A226CC" w:rsidP="00BF3AA5">
            <w:pPr>
              <w:pStyle w:val="affa"/>
            </w:pPr>
            <w:r>
              <w:t xml:space="preserve">Управление: по Ethernet через гнездо «RJ-45"/ RS-232 через разъем «DB-9» </w:t>
            </w:r>
          </w:p>
        </w:tc>
        <w:tc>
          <w:tcPr>
            <w:tcW w:w="2819" w:type="dxa"/>
            <w:tcBorders>
              <w:top w:val="single" w:sz="4" w:space="0" w:color="auto"/>
              <w:left w:val="nil"/>
              <w:bottom w:val="single" w:sz="4" w:space="0" w:color="auto"/>
              <w:right w:val="single" w:sz="4" w:space="0" w:color="auto"/>
            </w:tcBorders>
            <w:shd w:val="clear" w:color="auto" w:fill="auto"/>
          </w:tcPr>
          <w:p w14:paraId="0931F700" w14:textId="77777777" w:rsidR="00BF3AA5" w:rsidRPr="00087F90" w:rsidRDefault="00A226CC" w:rsidP="00BF3AA5">
            <w:r>
              <w:t>наличие</w:t>
            </w:r>
          </w:p>
        </w:tc>
      </w:tr>
      <w:tr w:rsidR="00BF3AA5" w:rsidRPr="00087F90" w14:paraId="186E37A5" w14:textId="77777777" w:rsidTr="00061A81">
        <w:trPr>
          <w:trHeight w:val="70"/>
          <w:jc w:val="center"/>
        </w:trPr>
        <w:tc>
          <w:tcPr>
            <w:tcW w:w="872" w:type="dxa"/>
            <w:vMerge/>
            <w:tcBorders>
              <w:left w:val="single" w:sz="4" w:space="0" w:color="auto"/>
              <w:right w:val="single" w:sz="4" w:space="0" w:color="auto"/>
            </w:tcBorders>
          </w:tcPr>
          <w:p w14:paraId="3648AB77"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CE6D6D7"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ECCAB14"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CCC0836" w14:textId="77777777" w:rsidR="00BF3AA5" w:rsidRPr="00087F90" w:rsidRDefault="00A226CC" w:rsidP="00BF3AA5">
            <w:pPr>
              <w:pStyle w:val="affa"/>
            </w:pPr>
            <w:r>
              <w:t xml:space="preserve">Блок питания </w:t>
            </w:r>
            <w:proofErr w:type="spellStart"/>
            <w:r>
              <w:t>встроенныи</w:t>
            </w:r>
            <w:proofErr w:type="spellEnd"/>
            <w:r>
              <w:t>̆</w:t>
            </w:r>
          </w:p>
        </w:tc>
        <w:tc>
          <w:tcPr>
            <w:tcW w:w="2819" w:type="dxa"/>
            <w:tcBorders>
              <w:top w:val="single" w:sz="4" w:space="0" w:color="auto"/>
              <w:left w:val="nil"/>
              <w:bottom w:val="single" w:sz="4" w:space="0" w:color="auto"/>
              <w:right w:val="single" w:sz="4" w:space="0" w:color="auto"/>
            </w:tcBorders>
            <w:shd w:val="clear" w:color="auto" w:fill="auto"/>
          </w:tcPr>
          <w:p w14:paraId="6A63F9AC" w14:textId="77777777" w:rsidR="00BF3AA5" w:rsidRPr="00087F90" w:rsidRDefault="00A226CC" w:rsidP="00BF3AA5">
            <w:r>
              <w:t>наличие</w:t>
            </w:r>
          </w:p>
        </w:tc>
      </w:tr>
      <w:tr w:rsidR="00BF3AA5" w:rsidRPr="00087F90" w14:paraId="6B255417" w14:textId="77777777" w:rsidTr="00061A81">
        <w:trPr>
          <w:trHeight w:val="70"/>
          <w:jc w:val="center"/>
        </w:trPr>
        <w:tc>
          <w:tcPr>
            <w:tcW w:w="872" w:type="dxa"/>
            <w:vMerge/>
            <w:tcBorders>
              <w:left w:val="single" w:sz="4" w:space="0" w:color="auto"/>
              <w:right w:val="single" w:sz="4" w:space="0" w:color="auto"/>
            </w:tcBorders>
          </w:tcPr>
          <w:p w14:paraId="57596798"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BE803F8"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EECFB17"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4696B75" w14:textId="77777777" w:rsidR="00BF3AA5" w:rsidRPr="00087F90" w:rsidRDefault="00A226CC" w:rsidP="00BF3AA5">
            <w:pPr>
              <w:pStyle w:val="affa"/>
            </w:pPr>
            <w:r>
              <w:t xml:space="preserve">Возможность установки в </w:t>
            </w:r>
            <w:proofErr w:type="spellStart"/>
            <w:r>
              <w:t>рэк</w:t>
            </w:r>
            <w:proofErr w:type="spellEnd"/>
            <w:r>
              <w:t xml:space="preserve"> (1U)</w:t>
            </w:r>
          </w:p>
        </w:tc>
        <w:tc>
          <w:tcPr>
            <w:tcW w:w="2819" w:type="dxa"/>
            <w:tcBorders>
              <w:top w:val="single" w:sz="4" w:space="0" w:color="auto"/>
              <w:left w:val="nil"/>
              <w:bottom w:val="single" w:sz="4" w:space="0" w:color="auto"/>
              <w:right w:val="single" w:sz="4" w:space="0" w:color="auto"/>
            </w:tcBorders>
            <w:shd w:val="clear" w:color="auto" w:fill="auto"/>
          </w:tcPr>
          <w:p w14:paraId="6B4C59FE" w14:textId="77777777" w:rsidR="00BF3AA5" w:rsidRPr="00087F90" w:rsidRDefault="00A226CC" w:rsidP="00BF3AA5">
            <w:r>
              <w:t>наличие</w:t>
            </w:r>
          </w:p>
        </w:tc>
      </w:tr>
      <w:tr w:rsidR="00BF3AA5" w:rsidRPr="00087F90" w14:paraId="398AE78C" w14:textId="77777777" w:rsidTr="00061A81">
        <w:trPr>
          <w:trHeight w:val="70"/>
          <w:jc w:val="center"/>
        </w:trPr>
        <w:tc>
          <w:tcPr>
            <w:tcW w:w="872" w:type="dxa"/>
            <w:vMerge/>
            <w:tcBorders>
              <w:left w:val="single" w:sz="4" w:space="0" w:color="auto"/>
              <w:bottom w:val="single" w:sz="4" w:space="0" w:color="auto"/>
              <w:right w:val="single" w:sz="4" w:space="0" w:color="auto"/>
            </w:tcBorders>
          </w:tcPr>
          <w:p w14:paraId="1217E913" w14:textId="77777777" w:rsidR="00BF3AA5" w:rsidRPr="00087F90" w:rsidRDefault="00BF3AA5" w:rsidP="00BF3AA5">
            <w:pPr>
              <w:rPr>
                <w:bCs/>
              </w:rPr>
            </w:pPr>
          </w:p>
        </w:tc>
        <w:tc>
          <w:tcPr>
            <w:tcW w:w="2019" w:type="dxa"/>
            <w:vMerge/>
            <w:tcBorders>
              <w:left w:val="single" w:sz="4" w:space="0" w:color="auto"/>
              <w:bottom w:val="single" w:sz="4" w:space="0" w:color="auto"/>
              <w:right w:val="single" w:sz="4" w:space="0" w:color="auto"/>
            </w:tcBorders>
          </w:tcPr>
          <w:p w14:paraId="3A5534FA" w14:textId="77777777" w:rsidR="00BF3AA5" w:rsidRPr="00087F90" w:rsidRDefault="00BF3AA5" w:rsidP="00BF3AA5">
            <w:pPr>
              <w:pStyle w:val="affa"/>
              <w:shd w:val="clear" w:color="auto" w:fill="FFFFFF"/>
            </w:pPr>
          </w:p>
        </w:tc>
        <w:tc>
          <w:tcPr>
            <w:tcW w:w="1559" w:type="dxa"/>
            <w:vMerge/>
            <w:tcBorders>
              <w:left w:val="nil"/>
              <w:bottom w:val="single" w:sz="4" w:space="0" w:color="auto"/>
              <w:right w:val="single" w:sz="4" w:space="0" w:color="auto"/>
            </w:tcBorders>
          </w:tcPr>
          <w:p w14:paraId="71DE21B3"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1BFC9C8" w14:textId="77777777" w:rsidR="00BF3AA5" w:rsidRPr="00087F90" w:rsidRDefault="00A226CC" w:rsidP="00BF3AA5">
            <w:pPr>
              <w:pStyle w:val="affa"/>
            </w:pPr>
            <w:r>
              <w:t>Размер (Ш*Г*В)</w:t>
            </w:r>
          </w:p>
        </w:tc>
        <w:tc>
          <w:tcPr>
            <w:tcW w:w="2819" w:type="dxa"/>
            <w:tcBorders>
              <w:top w:val="single" w:sz="4" w:space="0" w:color="auto"/>
              <w:left w:val="nil"/>
              <w:bottom w:val="single" w:sz="4" w:space="0" w:color="auto"/>
              <w:right w:val="single" w:sz="4" w:space="0" w:color="auto"/>
            </w:tcBorders>
            <w:shd w:val="clear" w:color="auto" w:fill="auto"/>
          </w:tcPr>
          <w:p w14:paraId="65AD044D" w14:textId="77777777" w:rsidR="00BF3AA5" w:rsidRPr="00087F90" w:rsidRDefault="00A226CC" w:rsidP="00BF3AA5">
            <w:r>
              <w:t>45 х 485 х 269 мм</w:t>
            </w:r>
          </w:p>
        </w:tc>
      </w:tr>
      <w:tr w:rsidR="00BF3AA5" w:rsidRPr="00087F90" w14:paraId="6FD0BBFE"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20E1BD14" w14:textId="77777777" w:rsidR="00BF3AA5" w:rsidRPr="00087F90" w:rsidRDefault="00A226CC" w:rsidP="00BF3AA5">
            <w:pPr>
              <w:rPr>
                <w:bCs/>
              </w:rPr>
            </w:pPr>
            <w:r>
              <w:t>9</w:t>
            </w:r>
          </w:p>
        </w:tc>
        <w:tc>
          <w:tcPr>
            <w:tcW w:w="2019" w:type="dxa"/>
            <w:vMerge w:val="restart"/>
            <w:tcBorders>
              <w:top w:val="single" w:sz="4" w:space="0" w:color="auto"/>
              <w:left w:val="single" w:sz="4" w:space="0" w:color="auto"/>
              <w:right w:val="single" w:sz="4" w:space="0" w:color="auto"/>
            </w:tcBorders>
          </w:tcPr>
          <w:p w14:paraId="0F1F6C3B" w14:textId="77777777" w:rsidR="00BF3AA5" w:rsidRPr="00087F90" w:rsidRDefault="00A226CC" w:rsidP="00BF3AA5">
            <w:pPr>
              <w:pStyle w:val="affa"/>
            </w:pPr>
            <w:proofErr w:type="spellStart"/>
            <w:r>
              <w:t>Микрофонныи</w:t>
            </w:r>
            <w:proofErr w:type="spellEnd"/>
            <w:r>
              <w:t xml:space="preserve">̆ усилитель - рас </w:t>
            </w:r>
            <w:proofErr w:type="spellStart"/>
            <w:r>
              <w:t>пределитель</w:t>
            </w:r>
            <w:proofErr w:type="spellEnd"/>
          </w:p>
        </w:tc>
        <w:tc>
          <w:tcPr>
            <w:tcW w:w="1559" w:type="dxa"/>
            <w:vMerge w:val="restart"/>
            <w:tcBorders>
              <w:top w:val="single" w:sz="4" w:space="0" w:color="auto"/>
              <w:left w:val="nil"/>
              <w:right w:val="single" w:sz="4" w:space="0" w:color="auto"/>
            </w:tcBorders>
          </w:tcPr>
          <w:p w14:paraId="4387BD3E" w14:textId="77777777" w:rsidR="00BF3AA5" w:rsidRPr="00087F90" w:rsidRDefault="00A226CC" w:rsidP="00BF3AA5">
            <w:pPr>
              <w:rPr>
                <w:bCs/>
              </w:rPr>
            </w:pPr>
            <w:r>
              <w:rPr>
                <w:bCs/>
              </w:rPr>
              <w:t>1</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973DB00" w14:textId="77777777" w:rsidR="00BF3AA5" w:rsidRPr="00087F90" w:rsidRDefault="00A226CC" w:rsidP="00BF3AA5">
            <w:pPr>
              <w:pStyle w:val="affa"/>
            </w:pPr>
            <w:r>
              <w:t>Входы</w:t>
            </w:r>
          </w:p>
        </w:tc>
        <w:tc>
          <w:tcPr>
            <w:tcW w:w="2819" w:type="dxa"/>
            <w:tcBorders>
              <w:top w:val="single" w:sz="4" w:space="0" w:color="auto"/>
              <w:left w:val="nil"/>
              <w:bottom w:val="single" w:sz="4" w:space="0" w:color="auto"/>
              <w:right w:val="single" w:sz="4" w:space="0" w:color="auto"/>
            </w:tcBorders>
            <w:shd w:val="clear" w:color="auto" w:fill="auto"/>
          </w:tcPr>
          <w:p w14:paraId="7CA562EB" w14:textId="77777777" w:rsidR="00BF3AA5" w:rsidRPr="00087F90" w:rsidRDefault="00A226CC" w:rsidP="00BF3AA5">
            <w:r>
              <w:t xml:space="preserve">не менее 1-го </w:t>
            </w:r>
            <w:proofErr w:type="spellStart"/>
            <w:r>
              <w:t>микрофонныи</w:t>
            </w:r>
            <w:proofErr w:type="spellEnd"/>
            <w:r>
              <w:t xml:space="preserve">̆: балансное </w:t>
            </w:r>
            <w:proofErr w:type="spellStart"/>
            <w:r>
              <w:t>аудиомоно</w:t>
            </w:r>
            <w:proofErr w:type="spellEnd"/>
            <w:r>
              <w:t xml:space="preserve">, </w:t>
            </w:r>
            <w:proofErr w:type="spellStart"/>
            <w:r>
              <w:t>клеммныи</w:t>
            </w:r>
            <w:proofErr w:type="spellEnd"/>
            <w:r>
              <w:t xml:space="preserve">̆ блок </w:t>
            </w:r>
          </w:p>
        </w:tc>
      </w:tr>
      <w:tr w:rsidR="00BF3AA5" w:rsidRPr="00087F90" w14:paraId="7B19BCAC" w14:textId="77777777" w:rsidTr="00061A81">
        <w:trPr>
          <w:trHeight w:val="70"/>
          <w:jc w:val="center"/>
        </w:trPr>
        <w:tc>
          <w:tcPr>
            <w:tcW w:w="872" w:type="dxa"/>
            <w:vMerge/>
            <w:tcBorders>
              <w:left w:val="single" w:sz="4" w:space="0" w:color="auto"/>
              <w:right w:val="single" w:sz="4" w:space="0" w:color="auto"/>
            </w:tcBorders>
          </w:tcPr>
          <w:p w14:paraId="35C8EB6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7FB5FB9"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1943AD7"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EA1FCAF" w14:textId="77777777" w:rsidR="00BF3AA5" w:rsidRPr="00087F90" w:rsidRDefault="00A226CC" w:rsidP="00BF3AA5">
            <w:pPr>
              <w:pStyle w:val="affa"/>
            </w:pPr>
            <w:r>
              <w:t xml:space="preserve">Выходы </w:t>
            </w:r>
          </w:p>
        </w:tc>
        <w:tc>
          <w:tcPr>
            <w:tcW w:w="2819" w:type="dxa"/>
            <w:tcBorders>
              <w:top w:val="single" w:sz="4" w:space="0" w:color="auto"/>
              <w:left w:val="nil"/>
              <w:bottom w:val="single" w:sz="4" w:space="0" w:color="auto"/>
              <w:right w:val="single" w:sz="4" w:space="0" w:color="auto"/>
            </w:tcBorders>
            <w:shd w:val="clear" w:color="auto" w:fill="auto"/>
          </w:tcPr>
          <w:p w14:paraId="1767905B" w14:textId="77777777" w:rsidR="00BF3AA5" w:rsidRPr="00087F90" w:rsidRDefault="00A226CC" w:rsidP="00BF3AA5">
            <w:r>
              <w:t xml:space="preserve">не менее 2-х </w:t>
            </w:r>
            <w:proofErr w:type="spellStart"/>
            <w:r>
              <w:t>линейныих</w:t>
            </w:r>
            <w:proofErr w:type="spellEnd"/>
            <w:r>
              <w:t xml:space="preserve">: балансное </w:t>
            </w:r>
            <w:proofErr w:type="spellStart"/>
            <w:r>
              <w:t>аудиомоно</w:t>
            </w:r>
            <w:proofErr w:type="spellEnd"/>
            <w:r>
              <w:t xml:space="preserve">, </w:t>
            </w:r>
            <w:proofErr w:type="spellStart"/>
            <w:r>
              <w:t>клеммныи</w:t>
            </w:r>
            <w:proofErr w:type="spellEnd"/>
            <w:r>
              <w:t xml:space="preserve">̆ блок; </w:t>
            </w:r>
          </w:p>
        </w:tc>
      </w:tr>
      <w:tr w:rsidR="00BF3AA5" w:rsidRPr="00087F90" w14:paraId="1BBA59F4" w14:textId="77777777" w:rsidTr="00061A81">
        <w:trPr>
          <w:trHeight w:val="70"/>
          <w:jc w:val="center"/>
        </w:trPr>
        <w:tc>
          <w:tcPr>
            <w:tcW w:w="872" w:type="dxa"/>
            <w:vMerge/>
            <w:tcBorders>
              <w:left w:val="single" w:sz="4" w:space="0" w:color="auto"/>
              <w:right w:val="single" w:sz="4" w:space="0" w:color="auto"/>
            </w:tcBorders>
          </w:tcPr>
          <w:p w14:paraId="2568113A"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469AE2C"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54B882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DB23208" w14:textId="77777777" w:rsidR="00BF3AA5" w:rsidRPr="00087F90" w:rsidRDefault="00A226CC" w:rsidP="00BF3AA5">
            <w:pPr>
              <w:pStyle w:val="affa"/>
            </w:pPr>
            <w:r>
              <w:t xml:space="preserve">Полоса пропускания аудио </w:t>
            </w:r>
          </w:p>
        </w:tc>
        <w:tc>
          <w:tcPr>
            <w:tcW w:w="2819" w:type="dxa"/>
            <w:tcBorders>
              <w:top w:val="single" w:sz="4" w:space="0" w:color="auto"/>
              <w:left w:val="nil"/>
              <w:bottom w:val="single" w:sz="4" w:space="0" w:color="auto"/>
              <w:right w:val="single" w:sz="4" w:space="0" w:color="auto"/>
            </w:tcBorders>
            <w:shd w:val="clear" w:color="auto" w:fill="auto"/>
          </w:tcPr>
          <w:p w14:paraId="783620CA" w14:textId="77777777" w:rsidR="00BF3AA5" w:rsidRPr="00AE32F2" w:rsidRDefault="00A226CC" w:rsidP="00BF3AA5">
            <w:r>
              <w:t xml:space="preserve">не менее:&gt; 40 кГц при </w:t>
            </w:r>
            <w:proofErr w:type="spellStart"/>
            <w:r>
              <w:t>полнои</w:t>
            </w:r>
            <w:proofErr w:type="spellEnd"/>
            <w:r>
              <w:t xml:space="preserve">̆ нагрузке </w:t>
            </w:r>
          </w:p>
          <w:p w14:paraId="4F94D4F3" w14:textId="77777777" w:rsidR="00BF3AA5" w:rsidRPr="00087F90" w:rsidRDefault="00BF3AA5" w:rsidP="00BF3AA5"/>
        </w:tc>
      </w:tr>
      <w:tr w:rsidR="00BF3AA5" w:rsidRPr="00087F90" w14:paraId="087D17F1" w14:textId="77777777" w:rsidTr="00061A81">
        <w:trPr>
          <w:trHeight w:val="70"/>
          <w:jc w:val="center"/>
        </w:trPr>
        <w:tc>
          <w:tcPr>
            <w:tcW w:w="872" w:type="dxa"/>
            <w:vMerge/>
            <w:tcBorders>
              <w:left w:val="single" w:sz="4" w:space="0" w:color="auto"/>
              <w:right w:val="single" w:sz="4" w:space="0" w:color="auto"/>
            </w:tcBorders>
          </w:tcPr>
          <w:p w14:paraId="571999CA"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C2DC469"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2D4A47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2B57B03" w14:textId="77777777" w:rsidR="00BF3AA5" w:rsidRPr="00087F90" w:rsidRDefault="00A226CC" w:rsidP="00BF3AA5">
            <w:pPr>
              <w:pStyle w:val="affa"/>
            </w:pPr>
            <w:proofErr w:type="spellStart"/>
            <w:r>
              <w:t>Максимальныи</w:t>
            </w:r>
            <w:proofErr w:type="spellEnd"/>
            <w:r>
              <w:t xml:space="preserve">̆ уровень выходного сигнала </w:t>
            </w:r>
          </w:p>
        </w:tc>
        <w:tc>
          <w:tcPr>
            <w:tcW w:w="2819" w:type="dxa"/>
            <w:tcBorders>
              <w:top w:val="single" w:sz="4" w:space="0" w:color="auto"/>
              <w:left w:val="nil"/>
              <w:bottom w:val="single" w:sz="4" w:space="0" w:color="auto"/>
              <w:right w:val="single" w:sz="4" w:space="0" w:color="auto"/>
            </w:tcBorders>
            <w:shd w:val="clear" w:color="auto" w:fill="auto"/>
          </w:tcPr>
          <w:p w14:paraId="473CF483" w14:textId="77777777" w:rsidR="00BF3AA5" w:rsidRPr="00087F90" w:rsidRDefault="00A226CC" w:rsidP="00BF3AA5">
            <w:r>
              <w:t xml:space="preserve">не менее +22 </w:t>
            </w:r>
            <w:proofErr w:type="spellStart"/>
            <w:r>
              <w:t>дБм</w:t>
            </w:r>
            <w:proofErr w:type="spellEnd"/>
            <w:r>
              <w:t xml:space="preserve"> </w:t>
            </w:r>
          </w:p>
        </w:tc>
      </w:tr>
      <w:tr w:rsidR="00BF3AA5" w:rsidRPr="00087F90" w14:paraId="119F6A8C" w14:textId="77777777" w:rsidTr="00061A81">
        <w:trPr>
          <w:trHeight w:val="70"/>
          <w:jc w:val="center"/>
        </w:trPr>
        <w:tc>
          <w:tcPr>
            <w:tcW w:w="872" w:type="dxa"/>
            <w:vMerge/>
            <w:tcBorders>
              <w:left w:val="single" w:sz="4" w:space="0" w:color="auto"/>
              <w:right w:val="single" w:sz="4" w:space="0" w:color="auto"/>
            </w:tcBorders>
          </w:tcPr>
          <w:p w14:paraId="420C1D91"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5D7132C"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707747A"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40C189A" w14:textId="77777777" w:rsidR="00BF3AA5" w:rsidRPr="00087F90" w:rsidRDefault="00A226CC" w:rsidP="00BF3AA5">
            <w:pPr>
              <w:pStyle w:val="affa"/>
            </w:pPr>
            <w:r>
              <w:t>Отношение сигнал / шум</w:t>
            </w:r>
          </w:p>
        </w:tc>
        <w:tc>
          <w:tcPr>
            <w:tcW w:w="2819" w:type="dxa"/>
            <w:tcBorders>
              <w:top w:val="single" w:sz="4" w:space="0" w:color="auto"/>
              <w:left w:val="nil"/>
              <w:bottom w:val="single" w:sz="4" w:space="0" w:color="auto"/>
              <w:right w:val="single" w:sz="4" w:space="0" w:color="auto"/>
            </w:tcBorders>
            <w:shd w:val="clear" w:color="auto" w:fill="auto"/>
          </w:tcPr>
          <w:p w14:paraId="1F18B333" w14:textId="77777777" w:rsidR="00BF3AA5" w:rsidRPr="00087F90" w:rsidRDefault="00A226CC" w:rsidP="00BF3AA5">
            <w:r>
              <w:t>не менее 81 дБ</w:t>
            </w:r>
          </w:p>
        </w:tc>
      </w:tr>
      <w:tr w:rsidR="00BF3AA5" w:rsidRPr="00087F90" w14:paraId="1394B722" w14:textId="77777777" w:rsidTr="00061A81">
        <w:trPr>
          <w:trHeight w:val="70"/>
          <w:jc w:val="center"/>
        </w:trPr>
        <w:tc>
          <w:tcPr>
            <w:tcW w:w="872" w:type="dxa"/>
            <w:vMerge/>
            <w:tcBorders>
              <w:left w:val="single" w:sz="4" w:space="0" w:color="auto"/>
              <w:right w:val="single" w:sz="4" w:space="0" w:color="auto"/>
            </w:tcBorders>
          </w:tcPr>
          <w:p w14:paraId="2BC7271F"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23494D3"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63E1DD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80BD458" w14:textId="77777777" w:rsidR="00BF3AA5" w:rsidRPr="00087F90" w:rsidRDefault="00A226CC" w:rsidP="00BF3AA5">
            <w:pPr>
              <w:pStyle w:val="affa"/>
            </w:pPr>
            <w:r>
              <w:t>КНИ + шум</w:t>
            </w:r>
          </w:p>
        </w:tc>
        <w:tc>
          <w:tcPr>
            <w:tcW w:w="2819" w:type="dxa"/>
            <w:tcBorders>
              <w:top w:val="single" w:sz="4" w:space="0" w:color="auto"/>
              <w:left w:val="nil"/>
              <w:bottom w:val="single" w:sz="4" w:space="0" w:color="auto"/>
              <w:right w:val="single" w:sz="4" w:space="0" w:color="auto"/>
            </w:tcBorders>
            <w:shd w:val="clear" w:color="auto" w:fill="auto"/>
          </w:tcPr>
          <w:p w14:paraId="18DDE486" w14:textId="77777777" w:rsidR="00BF3AA5" w:rsidRPr="00087F90" w:rsidRDefault="00A226CC" w:rsidP="00BF3AA5">
            <w:r>
              <w:t>не более 0,18 %</w:t>
            </w:r>
          </w:p>
        </w:tc>
      </w:tr>
      <w:tr w:rsidR="00BF3AA5" w:rsidRPr="00087F90" w14:paraId="5B5C8101" w14:textId="77777777" w:rsidTr="00061A81">
        <w:trPr>
          <w:trHeight w:val="70"/>
          <w:jc w:val="center"/>
        </w:trPr>
        <w:tc>
          <w:tcPr>
            <w:tcW w:w="872" w:type="dxa"/>
            <w:vMerge/>
            <w:tcBorders>
              <w:left w:val="single" w:sz="4" w:space="0" w:color="auto"/>
              <w:right w:val="single" w:sz="4" w:space="0" w:color="auto"/>
            </w:tcBorders>
          </w:tcPr>
          <w:p w14:paraId="4B424DA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9A998E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A5C516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2AAC032" w14:textId="77777777" w:rsidR="00BF3AA5" w:rsidRPr="00087F90" w:rsidRDefault="00A226CC" w:rsidP="00BF3AA5">
            <w:pPr>
              <w:pStyle w:val="affa"/>
            </w:pPr>
            <w:r>
              <w:t xml:space="preserve">Коэффициент </w:t>
            </w:r>
            <w:proofErr w:type="spellStart"/>
            <w:r>
              <w:t>второи</w:t>
            </w:r>
            <w:proofErr w:type="spellEnd"/>
            <w:r>
              <w:t>̆ гармоники:</w:t>
            </w:r>
          </w:p>
        </w:tc>
        <w:tc>
          <w:tcPr>
            <w:tcW w:w="2819" w:type="dxa"/>
            <w:tcBorders>
              <w:top w:val="single" w:sz="4" w:space="0" w:color="auto"/>
              <w:left w:val="nil"/>
              <w:bottom w:val="single" w:sz="4" w:space="0" w:color="auto"/>
              <w:right w:val="single" w:sz="4" w:space="0" w:color="auto"/>
            </w:tcBorders>
            <w:shd w:val="clear" w:color="auto" w:fill="auto"/>
          </w:tcPr>
          <w:p w14:paraId="3B9BFC5B" w14:textId="77777777" w:rsidR="00BF3AA5" w:rsidRPr="00AE32F2" w:rsidRDefault="00A226CC" w:rsidP="00BF3AA5">
            <w:r>
              <w:t xml:space="preserve">не более 0,16 % </w:t>
            </w:r>
          </w:p>
          <w:p w14:paraId="6A2CFFC1" w14:textId="77777777" w:rsidR="00BF3AA5" w:rsidRPr="00087F90" w:rsidRDefault="00BF3AA5" w:rsidP="00BF3AA5"/>
        </w:tc>
      </w:tr>
      <w:tr w:rsidR="00BF3AA5" w:rsidRPr="00087F90" w14:paraId="78E879A7" w14:textId="77777777" w:rsidTr="00061A81">
        <w:trPr>
          <w:trHeight w:val="70"/>
          <w:jc w:val="center"/>
        </w:trPr>
        <w:tc>
          <w:tcPr>
            <w:tcW w:w="872" w:type="dxa"/>
            <w:vMerge/>
            <w:tcBorders>
              <w:left w:val="single" w:sz="4" w:space="0" w:color="auto"/>
              <w:right w:val="single" w:sz="4" w:space="0" w:color="auto"/>
            </w:tcBorders>
          </w:tcPr>
          <w:p w14:paraId="06CDE0CD"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335DF5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4C67974"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D2E375A" w14:textId="77777777" w:rsidR="00BF3AA5" w:rsidRPr="00087F90" w:rsidRDefault="00A226CC" w:rsidP="00BF3AA5">
            <w:pPr>
              <w:pStyle w:val="affa"/>
            </w:pPr>
            <w:r>
              <w:t>Фантомное питание</w:t>
            </w:r>
          </w:p>
        </w:tc>
        <w:tc>
          <w:tcPr>
            <w:tcW w:w="2819" w:type="dxa"/>
            <w:tcBorders>
              <w:top w:val="single" w:sz="4" w:space="0" w:color="auto"/>
              <w:left w:val="nil"/>
              <w:bottom w:val="single" w:sz="4" w:space="0" w:color="auto"/>
              <w:right w:val="single" w:sz="4" w:space="0" w:color="auto"/>
            </w:tcBorders>
            <w:shd w:val="clear" w:color="auto" w:fill="auto"/>
          </w:tcPr>
          <w:p w14:paraId="610E33DC" w14:textId="77777777" w:rsidR="00BF3AA5" w:rsidRPr="00087F90" w:rsidRDefault="00A226CC" w:rsidP="00BF3AA5">
            <w:r>
              <w:t>не менее 48 В</w:t>
            </w:r>
          </w:p>
        </w:tc>
      </w:tr>
      <w:tr w:rsidR="00BF3AA5" w:rsidRPr="00087F90" w14:paraId="5B277E76" w14:textId="77777777" w:rsidTr="00061A81">
        <w:trPr>
          <w:trHeight w:val="70"/>
          <w:jc w:val="center"/>
        </w:trPr>
        <w:tc>
          <w:tcPr>
            <w:tcW w:w="872" w:type="dxa"/>
            <w:vMerge/>
            <w:tcBorders>
              <w:left w:val="single" w:sz="4" w:space="0" w:color="auto"/>
              <w:right w:val="single" w:sz="4" w:space="0" w:color="auto"/>
            </w:tcBorders>
          </w:tcPr>
          <w:p w14:paraId="098FE9BE"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106CB0D"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CA8B84C"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FB2F7C6" w14:textId="77777777" w:rsidR="00BF3AA5" w:rsidRPr="00087F90" w:rsidRDefault="00A226CC" w:rsidP="00BF3AA5">
            <w:pPr>
              <w:pStyle w:val="affa"/>
            </w:pPr>
            <w:r>
              <w:t>Управление</w:t>
            </w:r>
          </w:p>
        </w:tc>
        <w:tc>
          <w:tcPr>
            <w:tcW w:w="2819" w:type="dxa"/>
            <w:tcBorders>
              <w:top w:val="single" w:sz="4" w:space="0" w:color="auto"/>
              <w:left w:val="nil"/>
              <w:bottom w:val="single" w:sz="4" w:space="0" w:color="auto"/>
              <w:right w:val="single" w:sz="4" w:space="0" w:color="auto"/>
            </w:tcBorders>
            <w:shd w:val="clear" w:color="auto" w:fill="auto"/>
          </w:tcPr>
          <w:p w14:paraId="6FD861A9" w14:textId="77777777" w:rsidR="00BF3AA5" w:rsidRPr="00087F90" w:rsidRDefault="00A226CC" w:rsidP="00BF3AA5">
            <w:r>
              <w:t>кнопки и регуляторы уровня</w:t>
            </w:r>
          </w:p>
        </w:tc>
      </w:tr>
      <w:tr w:rsidR="00BF3AA5" w:rsidRPr="00087F90" w14:paraId="327214CA" w14:textId="77777777" w:rsidTr="00061A81">
        <w:trPr>
          <w:trHeight w:val="70"/>
          <w:jc w:val="center"/>
        </w:trPr>
        <w:tc>
          <w:tcPr>
            <w:tcW w:w="872" w:type="dxa"/>
            <w:vMerge/>
            <w:tcBorders>
              <w:left w:val="single" w:sz="4" w:space="0" w:color="auto"/>
              <w:bottom w:val="single" w:sz="4" w:space="0" w:color="auto"/>
              <w:right w:val="single" w:sz="4" w:space="0" w:color="auto"/>
            </w:tcBorders>
          </w:tcPr>
          <w:p w14:paraId="152B6EA1" w14:textId="77777777" w:rsidR="00BF3AA5" w:rsidRPr="00087F90" w:rsidRDefault="00BF3AA5" w:rsidP="00BF3AA5">
            <w:pPr>
              <w:rPr>
                <w:bCs/>
              </w:rPr>
            </w:pPr>
          </w:p>
        </w:tc>
        <w:tc>
          <w:tcPr>
            <w:tcW w:w="2019" w:type="dxa"/>
            <w:vMerge/>
            <w:tcBorders>
              <w:left w:val="single" w:sz="4" w:space="0" w:color="auto"/>
              <w:bottom w:val="single" w:sz="4" w:space="0" w:color="auto"/>
              <w:right w:val="single" w:sz="4" w:space="0" w:color="auto"/>
            </w:tcBorders>
          </w:tcPr>
          <w:p w14:paraId="3E3FD055" w14:textId="77777777" w:rsidR="00BF3AA5" w:rsidRPr="00087F90" w:rsidRDefault="00BF3AA5" w:rsidP="00BF3AA5">
            <w:pPr>
              <w:pStyle w:val="affa"/>
              <w:shd w:val="clear" w:color="auto" w:fill="FFFFFF"/>
            </w:pPr>
          </w:p>
        </w:tc>
        <w:tc>
          <w:tcPr>
            <w:tcW w:w="1559" w:type="dxa"/>
            <w:vMerge/>
            <w:tcBorders>
              <w:left w:val="nil"/>
              <w:bottom w:val="single" w:sz="4" w:space="0" w:color="auto"/>
              <w:right w:val="single" w:sz="4" w:space="0" w:color="auto"/>
            </w:tcBorders>
          </w:tcPr>
          <w:p w14:paraId="31282F6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DAFA383" w14:textId="77777777" w:rsidR="00BF3AA5" w:rsidRPr="00087F90" w:rsidRDefault="00A226CC" w:rsidP="00BF3AA5">
            <w:pPr>
              <w:pStyle w:val="affa"/>
            </w:pPr>
            <w:r>
              <w:t>Размер (Ш*Г*В)</w:t>
            </w:r>
          </w:p>
        </w:tc>
        <w:tc>
          <w:tcPr>
            <w:tcW w:w="2819" w:type="dxa"/>
            <w:tcBorders>
              <w:top w:val="single" w:sz="4" w:space="0" w:color="auto"/>
              <w:left w:val="nil"/>
              <w:bottom w:val="single" w:sz="4" w:space="0" w:color="auto"/>
              <w:right w:val="single" w:sz="4" w:space="0" w:color="auto"/>
            </w:tcBorders>
            <w:shd w:val="clear" w:color="auto" w:fill="auto"/>
          </w:tcPr>
          <w:p w14:paraId="0620C6AA" w14:textId="77777777" w:rsidR="00BF3AA5" w:rsidRPr="00087F90" w:rsidRDefault="00A226CC" w:rsidP="00BF3AA5">
            <w:pPr>
              <w:pStyle w:val="affa"/>
            </w:pPr>
            <w:r>
              <w:t>121 x 76 x 25,2 мм</w:t>
            </w:r>
          </w:p>
        </w:tc>
      </w:tr>
      <w:tr w:rsidR="00BF3AA5" w:rsidRPr="00087F90" w14:paraId="6C4BE3D2"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5D946997" w14:textId="77777777" w:rsidR="00BF3AA5" w:rsidRPr="00087F90" w:rsidRDefault="00A226CC" w:rsidP="00BF3AA5">
            <w:pPr>
              <w:rPr>
                <w:bCs/>
              </w:rPr>
            </w:pPr>
            <w:r>
              <w:t>10</w:t>
            </w:r>
          </w:p>
        </w:tc>
        <w:tc>
          <w:tcPr>
            <w:tcW w:w="2019" w:type="dxa"/>
            <w:vMerge w:val="restart"/>
            <w:tcBorders>
              <w:top w:val="single" w:sz="4" w:space="0" w:color="auto"/>
              <w:left w:val="single" w:sz="4" w:space="0" w:color="auto"/>
              <w:right w:val="single" w:sz="4" w:space="0" w:color="auto"/>
            </w:tcBorders>
          </w:tcPr>
          <w:p w14:paraId="21A3A863" w14:textId="6B19950B" w:rsidR="00BF3AA5" w:rsidRPr="00087F90" w:rsidRDefault="00A226CC" w:rsidP="00BF3AA5">
            <w:pPr>
              <w:pStyle w:val="affa"/>
            </w:pPr>
            <w:r>
              <w:t xml:space="preserve">Центральное </w:t>
            </w:r>
            <w:r w:rsidR="00862538">
              <w:t>устройство</w:t>
            </w:r>
            <w:r>
              <w:t xml:space="preserve"> конференц- системы </w:t>
            </w:r>
          </w:p>
        </w:tc>
        <w:tc>
          <w:tcPr>
            <w:tcW w:w="1559" w:type="dxa"/>
            <w:vMerge w:val="restart"/>
            <w:tcBorders>
              <w:top w:val="single" w:sz="4" w:space="0" w:color="auto"/>
              <w:left w:val="nil"/>
              <w:right w:val="single" w:sz="4" w:space="0" w:color="auto"/>
            </w:tcBorders>
          </w:tcPr>
          <w:p w14:paraId="1E7FB256" w14:textId="77777777" w:rsidR="00BF3AA5" w:rsidRPr="00087F90" w:rsidRDefault="00A226CC" w:rsidP="00BF3AA5">
            <w:pPr>
              <w:rPr>
                <w:bCs/>
              </w:rPr>
            </w:pPr>
            <w:r>
              <w:rPr>
                <w:bCs/>
              </w:rPr>
              <w:t>1</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3E954F3" w14:textId="77777777" w:rsidR="00BF3AA5" w:rsidRPr="00087F90" w:rsidRDefault="00A226CC" w:rsidP="00BF3AA5">
            <w:pPr>
              <w:pStyle w:val="affa"/>
            </w:pPr>
            <w:r>
              <w:t xml:space="preserve">Качество аудио </w:t>
            </w:r>
          </w:p>
        </w:tc>
        <w:tc>
          <w:tcPr>
            <w:tcW w:w="2819" w:type="dxa"/>
            <w:tcBorders>
              <w:top w:val="single" w:sz="4" w:space="0" w:color="auto"/>
              <w:left w:val="nil"/>
              <w:bottom w:val="single" w:sz="4" w:space="0" w:color="auto"/>
              <w:right w:val="single" w:sz="4" w:space="0" w:color="auto"/>
            </w:tcBorders>
            <w:shd w:val="clear" w:color="auto" w:fill="auto"/>
          </w:tcPr>
          <w:p w14:paraId="496CC199" w14:textId="77777777" w:rsidR="00BF3AA5" w:rsidRPr="00087F90" w:rsidRDefault="00A226CC" w:rsidP="00BF3AA5">
            <w:r>
              <w:t>не хуже 24 бит, 48 кГц</w:t>
            </w:r>
          </w:p>
        </w:tc>
      </w:tr>
      <w:tr w:rsidR="00BF3AA5" w:rsidRPr="00087F90" w14:paraId="361B77F3" w14:textId="77777777" w:rsidTr="00061A81">
        <w:trPr>
          <w:trHeight w:val="70"/>
          <w:jc w:val="center"/>
        </w:trPr>
        <w:tc>
          <w:tcPr>
            <w:tcW w:w="872" w:type="dxa"/>
            <w:vMerge/>
            <w:tcBorders>
              <w:left w:val="single" w:sz="4" w:space="0" w:color="auto"/>
              <w:right w:val="single" w:sz="4" w:space="0" w:color="auto"/>
            </w:tcBorders>
          </w:tcPr>
          <w:p w14:paraId="366FD5F1"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B6F52B1"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8C44FD3"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E3757DA" w14:textId="77777777" w:rsidR="00BF3AA5" w:rsidRPr="00087F90" w:rsidRDefault="00A226CC" w:rsidP="00BF3AA5">
            <w:pPr>
              <w:pStyle w:val="affa"/>
            </w:pPr>
            <w:r>
              <w:t>функция записи</w:t>
            </w:r>
          </w:p>
        </w:tc>
        <w:tc>
          <w:tcPr>
            <w:tcW w:w="2819" w:type="dxa"/>
            <w:tcBorders>
              <w:top w:val="single" w:sz="4" w:space="0" w:color="auto"/>
              <w:left w:val="nil"/>
              <w:bottom w:val="single" w:sz="4" w:space="0" w:color="auto"/>
              <w:right w:val="single" w:sz="4" w:space="0" w:color="auto"/>
            </w:tcBorders>
            <w:shd w:val="clear" w:color="auto" w:fill="auto"/>
          </w:tcPr>
          <w:p w14:paraId="4C3205F5" w14:textId="77777777" w:rsidR="00BF3AA5" w:rsidRPr="00087F90" w:rsidRDefault="00A226CC" w:rsidP="00BF3AA5">
            <w:r>
              <w:t>наличие</w:t>
            </w:r>
          </w:p>
        </w:tc>
      </w:tr>
      <w:tr w:rsidR="00BF3AA5" w:rsidRPr="00087F90" w14:paraId="7E2083E7" w14:textId="77777777" w:rsidTr="00061A81">
        <w:trPr>
          <w:trHeight w:val="70"/>
          <w:jc w:val="center"/>
        </w:trPr>
        <w:tc>
          <w:tcPr>
            <w:tcW w:w="872" w:type="dxa"/>
            <w:vMerge/>
            <w:tcBorders>
              <w:left w:val="single" w:sz="4" w:space="0" w:color="auto"/>
              <w:right w:val="single" w:sz="4" w:space="0" w:color="auto"/>
            </w:tcBorders>
          </w:tcPr>
          <w:p w14:paraId="56D566FD"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3DCDD36"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B1F50A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B6545E5" w14:textId="77777777" w:rsidR="00BF3AA5" w:rsidRPr="00087F90" w:rsidRDefault="00A226CC" w:rsidP="00BF3AA5">
            <w:pPr>
              <w:pStyle w:val="affa"/>
            </w:pPr>
            <w:r>
              <w:t xml:space="preserve">Разъем RJ45 </w:t>
            </w:r>
          </w:p>
        </w:tc>
        <w:tc>
          <w:tcPr>
            <w:tcW w:w="2819" w:type="dxa"/>
            <w:tcBorders>
              <w:top w:val="single" w:sz="4" w:space="0" w:color="auto"/>
              <w:left w:val="nil"/>
              <w:bottom w:val="single" w:sz="4" w:space="0" w:color="auto"/>
              <w:right w:val="single" w:sz="4" w:space="0" w:color="auto"/>
            </w:tcBorders>
            <w:shd w:val="clear" w:color="auto" w:fill="auto"/>
          </w:tcPr>
          <w:p w14:paraId="5737435F" w14:textId="77777777" w:rsidR="00BF3AA5" w:rsidRPr="00087F90" w:rsidRDefault="00A226CC" w:rsidP="00BF3AA5">
            <w:r>
              <w:t>наличие RJ45 (</w:t>
            </w:r>
            <w:proofErr w:type="spellStart"/>
            <w:r>
              <w:t>экранированныи</w:t>
            </w:r>
            <w:proofErr w:type="spellEnd"/>
            <w:r>
              <w:t>̆)</w:t>
            </w:r>
          </w:p>
        </w:tc>
      </w:tr>
      <w:tr w:rsidR="00BF3AA5" w:rsidRPr="00087F90" w14:paraId="1B9F9BE6" w14:textId="77777777" w:rsidTr="00061A81">
        <w:trPr>
          <w:trHeight w:val="70"/>
          <w:jc w:val="center"/>
        </w:trPr>
        <w:tc>
          <w:tcPr>
            <w:tcW w:w="872" w:type="dxa"/>
            <w:vMerge/>
            <w:tcBorders>
              <w:left w:val="single" w:sz="4" w:space="0" w:color="auto"/>
              <w:right w:val="single" w:sz="4" w:space="0" w:color="auto"/>
            </w:tcBorders>
          </w:tcPr>
          <w:p w14:paraId="40712071"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EF65BB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C28DB43"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6706F22" w14:textId="77777777" w:rsidR="00BF3AA5" w:rsidRPr="00087F90" w:rsidRDefault="00A226CC" w:rsidP="00BF3AA5">
            <w:pPr>
              <w:pStyle w:val="affa"/>
            </w:pPr>
            <w:r>
              <w:t xml:space="preserve">Управление по Ethernet </w:t>
            </w:r>
          </w:p>
        </w:tc>
        <w:tc>
          <w:tcPr>
            <w:tcW w:w="2819" w:type="dxa"/>
            <w:tcBorders>
              <w:top w:val="single" w:sz="4" w:space="0" w:color="auto"/>
              <w:left w:val="nil"/>
              <w:bottom w:val="single" w:sz="4" w:space="0" w:color="auto"/>
              <w:right w:val="single" w:sz="4" w:space="0" w:color="auto"/>
            </w:tcBorders>
            <w:shd w:val="clear" w:color="auto" w:fill="auto"/>
          </w:tcPr>
          <w:p w14:paraId="4264445E" w14:textId="77777777" w:rsidR="00BF3AA5" w:rsidRPr="00087F90" w:rsidRDefault="00A226CC" w:rsidP="00BF3AA5">
            <w:r>
              <w:t>по Ethernet через гнездо «RJ-45»</w:t>
            </w:r>
          </w:p>
        </w:tc>
      </w:tr>
      <w:tr w:rsidR="00BF3AA5" w:rsidRPr="00087F90" w14:paraId="75578B45" w14:textId="77777777" w:rsidTr="00061A81">
        <w:trPr>
          <w:trHeight w:val="70"/>
          <w:jc w:val="center"/>
        </w:trPr>
        <w:tc>
          <w:tcPr>
            <w:tcW w:w="872" w:type="dxa"/>
            <w:vMerge/>
            <w:tcBorders>
              <w:left w:val="single" w:sz="4" w:space="0" w:color="auto"/>
              <w:right w:val="single" w:sz="4" w:space="0" w:color="auto"/>
            </w:tcBorders>
          </w:tcPr>
          <w:p w14:paraId="552C808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74C6B5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9BE41A5"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2E91F65" w14:textId="77777777" w:rsidR="00BF3AA5" w:rsidRPr="00087F90" w:rsidRDefault="00A226CC" w:rsidP="00BF3AA5">
            <w:pPr>
              <w:pStyle w:val="affa"/>
            </w:pPr>
            <w:r>
              <w:t>Вход</w:t>
            </w:r>
          </w:p>
        </w:tc>
        <w:tc>
          <w:tcPr>
            <w:tcW w:w="2819" w:type="dxa"/>
            <w:tcBorders>
              <w:top w:val="single" w:sz="4" w:space="0" w:color="auto"/>
              <w:left w:val="nil"/>
              <w:bottom w:val="single" w:sz="4" w:space="0" w:color="auto"/>
              <w:right w:val="single" w:sz="4" w:space="0" w:color="auto"/>
            </w:tcBorders>
            <w:shd w:val="clear" w:color="auto" w:fill="auto"/>
          </w:tcPr>
          <w:p w14:paraId="54665855" w14:textId="77777777" w:rsidR="00BF3AA5" w:rsidRPr="00087F90" w:rsidRDefault="00A226CC" w:rsidP="00BF3AA5">
            <w:r>
              <w:t xml:space="preserve">не менее 1-го XLR </w:t>
            </w:r>
            <w:proofErr w:type="spellStart"/>
            <w:r>
              <w:t>Балансныи</w:t>
            </w:r>
            <w:proofErr w:type="spellEnd"/>
            <w:r>
              <w:t>̆</w:t>
            </w:r>
          </w:p>
        </w:tc>
      </w:tr>
      <w:tr w:rsidR="00BF3AA5" w:rsidRPr="00087F90" w14:paraId="6D32F11B" w14:textId="77777777" w:rsidTr="00061A81">
        <w:trPr>
          <w:trHeight w:val="70"/>
          <w:jc w:val="center"/>
        </w:trPr>
        <w:tc>
          <w:tcPr>
            <w:tcW w:w="872" w:type="dxa"/>
            <w:vMerge/>
            <w:tcBorders>
              <w:left w:val="single" w:sz="4" w:space="0" w:color="auto"/>
              <w:right w:val="single" w:sz="4" w:space="0" w:color="auto"/>
            </w:tcBorders>
          </w:tcPr>
          <w:p w14:paraId="3A86C077"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E926C5F"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2545BDE"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95527F1" w14:textId="77777777" w:rsidR="00BF3AA5" w:rsidRPr="00087F90" w:rsidRDefault="00A226CC" w:rsidP="00BF3AA5">
            <w:pPr>
              <w:pStyle w:val="affa"/>
            </w:pPr>
            <w:proofErr w:type="spellStart"/>
            <w:r>
              <w:t>Номинальныи</w:t>
            </w:r>
            <w:proofErr w:type="spellEnd"/>
            <w:r>
              <w:t xml:space="preserve">̆ </w:t>
            </w:r>
            <w:proofErr w:type="spellStart"/>
            <w:r>
              <w:t>входнои</w:t>
            </w:r>
            <w:proofErr w:type="spellEnd"/>
            <w:r>
              <w:t>̆ уровень</w:t>
            </w:r>
          </w:p>
        </w:tc>
        <w:tc>
          <w:tcPr>
            <w:tcW w:w="2819" w:type="dxa"/>
            <w:tcBorders>
              <w:top w:val="single" w:sz="4" w:space="0" w:color="auto"/>
              <w:left w:val="nil"/>
              <w:bottom w:val="single" w:sz="4" w:space="0" w:color="auto"/>
              <w:right w:val="single" w:sz="4" w:space="0" w:color="auto"/>
            </w:tcBorders>
            <w:shd w:val="clear" w:color="auto" w:fill="auto"/>
          </w:tcPr>
          <w:p w14:paraId="02EA2FA8" w14:textId="77777777" w:rsidR="00BF3AA5" w:rsidRPr="00087F90" w:rsidRDefault="00A226CC" w:rsidP="00BF3AA5">
            <w:pPr>
              <w:pStyle w:val="affa"/>
            </w:pPr>
            <w:r>
              <w:t xml:space="preserve">не менее +4 </w:t>
            </w:r>
            <w:proofErr w:type="spellStart"/>
            <w:r>
              <w:t>dBu</w:t>
            </w:r>
            <w:proofErr w:type="spellEnd"/>
          </w:p>
        </w:tc>
      </w:tr>
      <w:tr w:rsidR="00BF3AA5" w:rsidRPr="00087F90" w14:paraId="5456322D" w14:textId="77777777" w:rsidTr="00061A81">
        <w:trPr>
          <w:trHeight w:val="70"/>
          <w:jc w:val="center"/>
        </w:trPr>
        <w:tc>
          <w:tcPr>
            <w:tcW w:w="872" w:type="dxa"/>
            <w:vMerge/>
            <w:tcBorders>
              <w:left w:val="single" w:sz="4" w:space="0" w:color="auto"/>
              <w:right w:val="single" w:sz="4" w:space="0" w:color="auto"/>
            </w:tcBorders>
          </w:tcPr>
          <w:p w14:paraId="5658980A"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FCD9286"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C7ADED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0C2E45A" w14:textId="77777777" w:rsidR="00BF3AA5" w:rsidRPr="00087F90" w:rsidRDefault="00A226CC" w:rsidP="00BF3AA5">
            <w:pPr>
              <w:pStyle w:val="affa"/>
            </w:pPr>
            <w:proofErr w:type="spellStart"/>
            <w:r>
              <w:t>Максимальныи</w:t>
            </w:r>
            <w:proofErr w:type="spellEnd"/>
            <w:r>
              <w:t xml:space="preserve">̆ </w:t>
            </w:r>
            <w:proofErr w:type="spellStart"/>
            <w:r>
              <w:t>входнои</w:t>
            </w:r>
            <w:proofErr w:type="spellEnd"/>
            <w:r>
              <w:t>̆ уровень</w:t>
            </w:r>
          </w:p>
        </w:tc>
        <w:tc>
          <w:tcPr>
            <w:tcW w:w="2819" w:type="dxa"/>
            <w:tcBorders>
              <w:top w:val="single" w:sz="4" w:space="0" w:color="auto"/>
              <w:left w:val="nil"/>
              <w:bottom w:val="single" w:sz="4" w:space="0" w:color="auto"/>
              <w:right w:val="single" w:sz="4" w:space="0" w:color="auto"/>
            </w:tcBorders>
            <w:shd w:val="clear" w:color="auto" w:fill="auto"/>
          </w:tcPr>
          <w:p w14:paraId="4FBEFDCD" w14:textId="77777777" w:rsidR="00BF3AA5" w:rsidRPr="000F257D" w:rsidRDefault="00A226CC" w:rsidP="00BF3AA5">
            <w:r>
              <w:t xml:space="preserve">не менее +24 </w:t>
            </w:r>
            <w:proofErr w:type="spellStart"/>
            <w:r>
              <w:t>dBu</w:t>
            </w:r>
            <w:proofErr w:type="spellEnd"/>
            <w:r>
              <w:t>;</w:t>
            </w:r>
          </w:p>
          <w:p w14:paraId="6D1B88A6" w14:textId="77777777" w:rsidR="00BF3AA5" w:rsidRPr="00087F90" w:rsidRDefault="00BF3AA5" w:rsidP="00BF3AA5"/>
        </w:tc>
      </w:tr>
      <w:tr w:rsidR="00BF3AA5" w:rsidRPr="00087F90" w14:paraId="48F251E5" w14:textId="77777777" w:rsidTr="00061A81">
        <w:trPr>
          <w:trHeight w:val="70"/>
          <w:jc w:val="center"/>
        </w:trPr>
        <w:tc>
          <w:tcPr>
            <w:tcW w:w="872" w:type="dxa"/>
            <w:vMerge/>
            <w:tcBorders>
              <w:left w:val="single" w:sz="4" w:space="0" w:color="auto"/>
              <w:right w:val="single" w:sz="4" w:space="0" w:color="auto"/>
            </w:tcBorders>
          </w:tcPr>
          <w:p w14:paraId="09CFDB84"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6251167"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719439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F436B12" w14:textId="77777777" w:rsidR="00BF3AA5" w:rsidRPr="00087F90" w:rsidRDefault="00A226CC" w:rsidP="00BF3AA5">
            <w:pPr>
              <w:pStyle w:val="affa"/>
            </w:pPr>
            <w:r>
              <w:t>Входное сопротивление</w:t>
            </w:r>
          </w:p>
        </w:tc>
        <w:tc>
          <w:tcPr>
            <w:tcW w:w="2819" w:type="dxa"/>
            <w:tcBorders>
              <w:top w:val="single" w:sz="4" w:space="0" w:color="auto"/>
              <w:left w:val="nil"/>
              <w:bottom w:val="single" w:sz="4" w:space="0" w:color="auto"/>
              <w:right w:val="single" w:sz="4" w:space="0" w:color="auto"/>
            </w:tcBorders>
            <w:shd w:val="clear" w:color="auto" w:fill="auto"/>
          </w:tcPr>
          <w:p w14:paraId="586F829B" w14:textId="77777777" w:rsidR="00BF3AA5" w:rsidRPr="00087F90" w:rsidRDefault="00A226CC" w:rsidP="00BF3AA5">
            <w:r>
              <w:t>не менее 10 кОм;</w:t>
            </w:r>
          </w:p>
        </w:tc>
      </w:tr>
      <w:tr w:rsidR="00BF3AA5" w:rsidRPr="00087F90" w14:paraId="16C711AF" w14:textId="77777777" w:rsidTr="00061A81">
        <w:trPr>
          <w:trHeight w:val="70"/>
          <w:jc w:val="center"/>
        </w:trPr>
        <w:tc>
          <w:tcPr>
            <w:tcW w:w="872" w:type="dxa"/>
            <w:vMerge/>
            <w:tcBorders>
              <w:left w:val="single" w:sz="4" w:space="0" w:color="auto"/>
              <w:right w:val="single" w:sz="4" w:space="0" w:color="auto"/>
            </w:tcBorders>
          </w:tcPr>
          <w:p w14:paraId="133C9303"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5E0A53F"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6301C7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EC1762B" w14:textId="77777777" w:rsidR="00BF3AA5" w:rsidRPr="00087F90" w:rsidRDefault="00A226CC" w:rsidP="00BF3AA5">
            <w:pPr>
              <w:pStyle w:val="affa"/>
            </w:pPr>
            <w:r>
              <w:t xml:space="preserve">Частотная характеристика </w:t>
            </w:r>
          </w:p>
        </w:tc>
        <w:tc>
          <w:tcPr>
            <w:tcW w:w="2819" w:type="dxa"/>
            <w:tcBorders>
              <w:top w:val="single" w:sz="4" w:space="0" w:color="auto"/>
              <w:left w:val="nil"/>
              <w:bottom w:val="single" w:sz="4" w:space="0" w:color="auto"/>
              <w:right w:val="single" w:sz="4" w:space="0" w:color="auto"/>
            </w:tcBorders>
            <w:shd w:val="clear" w:color="auto" w:fill="auto"/>
          </w:tcPr>
          <w:p w14:paraId="3EDF4782" w14:textId="77777777" w:rsidR="00BF3AA5" w:rsidRPr="00087F90" w:rsidRDefault="00A226CC" w:rsidP="00BF3AA5">
            <w:r>
              <w:t xml:space="preserve">в диапазоне от 20 до 20 000 Гц </w:t>
            </w:r>
          </w:p>
        </w:tc>
      </w:tr>
      <w:tr w:rsidR="00BF3AA5" w:rsidRPr="00087F90" w14:paraId="17E42C75" w14:textId="77777777" w:rsidTr="00061A81">
        <w:trPr>
          <w:trHeight w:val="70"/>
          <w:jc w:val="center"/>
        </w:trPr>
        <w:tc>
          <w:tcPr>
            <w:tcW w:w="872" w:type="dxa"/>
            <w:vMerge/>
            <w:tcBorders>
              <w:left w:val="single" w:sz="4" w:space="0" w:color="auto"/>
              <w:right w:val="single" w:sz="4" w:space="0" w:color="auto"/>
            </w:tcBorders>
          </w:tcPr>
          <w:p w14:paraId="6DFE16AD"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7B8DC37"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9E4FD14"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0CDAC9B" w14:textId="77777777" w:rsidR="00BF3AA5" w:rsidRPr="00087F90" w:rsidRDefault="00A226CC" w:rsidP="00BF3AA5">
            <w:pPr>
              <w:pStyle w:val="affa"/>
            </w:pPr>
            <w:r>
              <w:t>Выход</w:t>
            </w:r>
          </w:p>
        </w:tc>
        <w:tc>
          <w:tcPr>
            <w:tcW w:w="2819" w:type="dxa"/>
            <w:tcBorders>
              <w:top w:val="single" w:sz="4" w:space="0" w:color="auto"/>
              <w:left w:val="nil"/>
              <w:bottom w:val="single" w:sz="4" w:space="0" w:color="auto"/>
              <w:right w:val="single" w:sz="4" w:space="0" w:color="auto"/>
            </w:tcBorders>
            <w:shd w:val="clear" w:color="auto" w:fill="auto"/>
          </w:tcPr>
          <w:p w14:paraId="6D635C98" w14:textId="77777777" w:rsidR="00BF3AA5" w:rsidRPr="00087F90" w:rsidRDefault="00A226CC" w:rsidP="00BF3AA5">
            <w:r>
              <w:t xml:space="preserve">не менее 1-го XLR </w:t>
            </w:r>
            <w:proofErr w:type="spellStart"/>
            <w:r>
              <w:t>Балансныи</w:t>
            </w:r>
            <w:proofErr w:type="spellEnd"/>
            <w:r>
              <w:t>̆</w:t>
            </w:r>
          </w:p>
        </w:tc>
      </w:tr>
      <w:tr w:rsidR="00BF3AA5" w:rsidRPr="00087F90" w14:paraId="069CCF69" w14:textId="77777777" w:rsidTr="00061A81">
        <w:trPr>
          <w:trHeight w:val="70"/>
          <w:jc w:val="center"/>
        </w:trPr>
        <w:tc>
          <w:tcPr>
            <w:tcW w:w="872" w:type="dxa"/>
            <w:vMerge/>
            <w:tcBorders>
              <w:left w:val="single" w:sz="4" w:space="0" w:color="auto"/>
              <w:right w:val="single" w:sz="4" w:space="0" w:color="auto"/>
            </w:tcBorders>
          </w:tcPr>
          <w:p w14:paraId="278A3F79"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DB1DCE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B752D04"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94CBFDB" w14:textId="77777777" w:rsidR="00BF3AA5" w:rsidRPr="00087F90" w:rsidRDefault="00A226CC" w:rsidP="00BF3AA5">
            <w:pPr>
              <w:pStyle w:val="affa"/>
            </w:pPr>
            <w:proofErr w:type="spellStart"/>
            <w:r>
              <w:t>Номинальныи</w:t>
            </w:r>
            <w:proofErr w:type="spellEnd"/>
            <w:r>
              <w:t xml:space="preserve">̆ </w:t>
            </w:r>
            <w:proofErr w:type="spellStart"/>
            <w:r>
              <w:t>выходнои</w:t>
            </w:r>
            <w:proofErr w:type="spellEnd"/>
            <w:r>
              <w:t>̆ уровень</w:t>
            </w:r>
          </w:p>
        </w:tc>
        <w:tc>
          <w:tcPr>
            <w:tcW w:w="2819" w:type="dxa"/>
            <w:tcBorders>
              <w:top w:val="single" w:sz="4" w:space="0" w:color="auto"/>
              <w:left w:val="nil"/>
              <w:bottom w:val="single" w:sz="4" w:space="0" w:color="auto"/>
              <w:right w:val="single" w:sz="4" w:space="0" w:color="auto"/>
            </w:tcBorders>
            <w:shd w:val="clear" w:color="auto" w:fill="auto"/>
          </w:tcPr>
          <w:p w14:paraId="20690063" w14:textId="77777777" w:rsidR="00BF3AA5" w:rsidRPr="000F257D" w:rsidRDefault="00A226CC" w:rsidP="00BF3AA5">
            <w:r>
              <w:t xml:space="preserve">не менее +4 </w:t>
            </w:r>
            <w:proofErr w:type="spellStart"/>
            <w:r>
              <w:t>dBu</w:t>
            </w:r>
            <w:proofErr w:type="spellEnd"/>
          </w:p>
          <w:p w14:paraId="7740A8E8" w14:textId="77777777" w:rsidR="00BF3AA5" w:rsidRPr="00087F90" w:rsidRDefault="00BF3AA5" w:rsidP="00BF3AA5"/>
        </w:tc>
      </w:tr>
      <w:tr w:rsidR="00BF3AA5" w:rsidRPr="00087F90" w14:paraId="47740FE3" w14:textId="77777777" w:rsidTr="00061A81">
        <w:trPr>
          <w:trHeight w:val="70"/>
          <w:jc w:val="center"/>
        </w:trPr>
        <w:tc>
          <w:tcPr>
            <w:tcW w:w="872" w:type="dxa"/>
            <w:vMerge/>
            <w:tcBorders>
              <w:left w:val="single" w:sz="4" w:space="0" w:color="auto"/>
              <w:right w:val="single" w:sz="4" w:space="0" w:color="auto"/>
            </w:tcBorders>
          </w:tcPr>
          <w:p w14:paraId="48CD9DD3"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32C87B7"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E5F25B6"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33693BB" w14:textId="77777777" w:rsidR="00BF3AA5" w:rsidRPr="00087F90" w:rsidRDefault="00A226CC" w:rsidP="00BF3AA5">
            <w:pPr>
              <w:pStyle w:val="affa"/>
            </w:pPr>
            <w:proofErr w:type="spellStart"/>
            <w:r>
              <w:t>Максимальныи</w:t>
            </w:r>
            <w:proofErr w:type="spellEnd"/>
            <w:r>
              <w:t xml:space="preserve">̆ </w:t>
            </w:r>
            <w:proofErr w:type="spellStart"/>
            <w:r>
              <w:t>выходнои</w:t>
            </w:r>
            <w:proofErr w:type="spellEnd"/>
            <w:r>
              <w:t>̆ уровень</w:t>
            </w:r>
          </w:p>
        </w:tc>
        <w:tc>
          <w:tcPr>
            <w:tcW w:w="2819" w:type="dxa"/>
            <w:tcBorders>
              <w:top w:val="single" w:sz="4" w:space="0" w:color="auto"/>
              <w:left w:val="nil"/>
              <w:bottom w:val="single" w:sz="4" w:space="0" w:color="auto"/>
              <w:right w:val="single" w:sz="4" w:space="0" w:color="auto"/>
            </w:tcBorders>
            <w:shd w:val="clear" w:color="auto" w:fill="auto"/>
          </w:tcPr>
          <w:p w14:paraId="2FCE33E4" w14:textId="77777777" w:rsidR="00BF3AA5" w:rsidRPr="000F257D" w:rsidRDefault="00A226CC" w:rsidP="00BF3AA5">
            <w:r>
              <w:t xml:space="preserve">не менее +24 </w:t>
            </w:r>
            <w:proofErr w:type="spellStart"/>
            <w:r>
              <w:t>dBu</w:t>
            </w:r>
            <w:proofErr w:type="spellEnd"/>
          </w:p>
          <w:p w14:paraId="14A98C32" w14:textId="77777777" w:rsidR="00BF3AA5" w:rsidRPr="00087F90" w:rsidRDefault="00BF3AA5" w:rsidP="00BF3AA5"/>
        </w:tc>
      </w:tr>
      <w:tr w:rsidR="00BF3AA5" w:rsidRPr="00087F90" w14:paraId="006CF5AE" w14:textId="77777777" w:rsidTr="00061A81">
        <w:trPr>
          <w:trHeight w:val="70"/>
          <w:jc w:val="center"/>
        </w:trPr>
        <w:tc>
          <w:tcPr>
            <w:tcW w:w="872" w:type="dxa"/>
            <w:vMerge/>
            <w:tcBorders>
              <w:left w:val="single" w:sz="4" w:space="0" w:color="auto"/>
              <w:right w:val="single" w:sz="4" w:space="0" w:color="auto"/>
            </w:tcBorders>
          </w:tcPr>
          <w:p w14:paraId="4A925A5F"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BA1BF5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73705E3"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4E9AACF" w14:textId="77777777" w:rsidR="00BF3AA5" w:rsidRPr="00087F90" w:rsidRDefault="00A226CC" w:rsidP="00BF3AA5">
            <w:pPr>
              <w:pStyle w:val="affa"/>
            </w:pPr>
            <w:r>
              <w:t xml:space="preserve">Частотная характеристика </w:t>
            </w:r>
          </w:p>
        </w:tc>
        <w:tc>
          <w:tcPr>
            <w:tcW w:w="2819" w:type="dxa"/>
            <w:tcBorders>
              <w:top w:val="single" w:sz="4" w:space="0" w:color="auto"/>
              <w:left w:val="nil"/>
              <w:bottom w:val="single" w:sz="4" w:space="0" w:color="auto"/>
              <w:right w:val="single" w:sz="4" w:space="0" w:color="auto"/>
            </w:tcBorders>
            <w:shd w:val="clear" w:color="auto" w:fill="auto"/>
          </w:tcPr>
          <w:p w14:paraId="234A9CC5" w14:textId="77777777" w:rsidR="00BF3AA5" w:rsidRPr="00087F90" w:rsidRDefault="00A226CC" w:rsidP="00BF3AA5">
            <w:r>
              <w:t xml:space="preserve">в диапазоне от 20 до 20 000 Гц </w:t>
            </w:r>
          </w:p>
        </w:tc>
      </w:tr>
      <w:tr w:rsidR="00BF3AA5" w:rsidRPr="00087F90" w14:paraId="2E78880A" w14:textId="77777777" w:rsidTr="00061A81">
        <w:trPr>
          <w:trHeight w:val="70"/>
          <w:jc w:val="center"/>
        </w:trPr>
        <w:tc>
          <w:tcPr>
            <w:tcW w:w="872" w:type="dxa"/>
            <w:vMerge/>
            <w:tcBorders>
              <w:left w:val="single" w:sz="4" w:space="0" w:color="auto"/>
              <w:right w:val="single" w:sz="4" w:space="0" w:color="auto"/>
            </w:tcBorders>
          </w:tcPr>
          <w:p w14:paraId="6F19CBF4"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BB2553D"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37CE57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97B098D" w14:textId="77777777" w:rsidR="00BF3AA5" w:rsidRPr="00087F90" w:rsidRDefault="00A226CC" w:rsidP="00BF3AA5">
            <w:pPr>
              <w:pStyle w:val="affa"/>
            </w:pPr>
            <w:r>
              <w:t>Вход</w:t>
            </w:r>
          </w:p>
        </w:tc>
        <w:tc>
          <w:tcPr>
            <w:tcW w:w="2819" w:type="dxa"/>
            <w:tcBorders>
              <w:top w:val="single" w:sz="4" w:space="0" w:color="auto"/>
              <w:left w:val="nil"/>
              <w:bottom w:val="single" w:sz="4" w:space="0" w:color="auto"/>
              <w:right w:val="single" w:sz="4" w:space="0" w:color="auto"/>
            </w:tcBorders>
            <w:shd w:val="clear" w:color="auto" w:fill="auto"/>
          </w:tcPr>
          <w:p w14:paraId="402A3679" w14:textId="77777777" w:rsidR="00BF3AA5" w:rsidRPr="00087F90" w:rsidRDefault="00A226CC" w:rsidP="00BF3AA5">
            <w:r>
              <w:t xml:space="preserve">не менее 1-го RCA </w:t>
            </w:r>
            <w:proofErr w:type="spellStart"/>
            <w:r>
              <w:t>Несимметричныи</w:t>
            </w:r>
            <w:proofErr w:type="spellEnd"/>
            <w:r>
              <w:t>̆</w:t>
            </w:r>
          </w:p>
        </w:tc>
      </w:tr>
      <w:tr w:rsidR="00BF3AA5" w:rsidRPr="00087F90" w14:paraId="5BD6F077" w14:textId="77777777" w:rsidTr="00061A81">
        <w:trPr>
          <w:trHeight w:val="70"/>
          <w:jc w:val="center"/>
        </w:trPr>
        <w:tc>
          <w:tcPr>
            <w:tcW w:w="872" w:type="dxa"/>
            <w:vMerge/>
            <w:tcBorders>
              <w:left w:val="single" w:sz="4" w:space="0" w:color="auto"/>
              <w:right w:val="single" w:sz="4" w:space="0" w:color="auto"/>
            </w:tcBorders>
          </w:tcPr>
          <w:p w14:paraId="6107B76E"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014E1F6"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C2D5C88"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3438FCC" w14:textId="77777777" w:rsidR="00BF3AA5" w:rsidRPr="00087F90" w:rsidRDefault="00A226CC" w:rsidP="00BF3AA5">
            <w:pPr>
              <w:pStyle w:val="affa"/>
            </w:pPr>
            <w:proofErr w:type="spellStart"/>
            <w:r>
              <w:t>Номинальныи</w:t>
            </w:r>
            <w:proofErr w:type="spellEnd"/>
            <w:r>
              <w:t xml:space="preserve">̆ </w:t>
            </w:r>
            <w:proofErr w:type="spellStart"/>
            <w:r>
              <w:t>входнои</w:t>
            </w:r>
            <w:proofErr w:type="spellEnd"/>
            <w:r>
              <w:t>̆ уровень</w:t>
            </w:r>
          </w:p>
        </w:tc>
        <w:tc>
          <w:tcPr>
            <w:tcW w:w="2819" w:type="dxa"/>
            <w:tcBorders>
              <w:top w:val="single" w:sz="4" w:space="0" w:color="auto"/>
              <w:left w:val="nil"/>
              <w:bottom w:val="single" w:sz="4" w:space="0" w:color="auto"/>
              <w:right w:val="single" w:sz="4" w:space="0" w:color="auto"/>
            </w:tcBorders>
            <w:shd w:val="clear" w:color="auto" w:fill="auto"/>
          </w:tcPr>
          <w:p w14:paraId="41F043AD" w14:textId="77777777" w:rsidR="00BF3AA5" w:rsidRPr="000F257D" w:rsidRDefault="00A226CC" w:rsidP="00BF3AA5">
            <w:r>
              <w:t xml:space="preserve">не менее -10 </w:t>
            </w:r>
            <w:proofErr w:type="spellStart"/>
            <w:r>
              <w:t>дБВ</w:t>
            </w:r>
            <w:proofErr w:type="spellEnd"/>
          </w:p>
          <w:p w14:paraId="39611106" w14:textId="77777777" w:rsidR="00BF3AA5" w:rsidRPr="00087F90" w:rsidRDefault="00BF3AA5" w:rsidP="00BF3AA5"/>
        </w:tc>
      </w:tr>
      <w:tr w:rsidR="00BF3AA5" w:rsidRPr="00087F90" w14:paraId="02073C48" w14:textId="77777777" w:rsidTr="00061A81">
        <w:trPr>
          <w:trHeight w:val="70"/>
          <w:jc w:val="center"/>
        </w:trPr>
        <w:tc>
          <w:tcPr>
            <w:tcW w:w="872" w:type="dxa"/>
            <w:vMerge/>
            <w:tcBorders>
              <w:left w:val="single" w:sz="4" w:space="0" w:color="auto"/>
              <w:right w:val="single" w:sz="4" w:space="0" w:color="auto"/>
            </w:tcBorders>
          </w:tcPr>
          <w:p w14:paraId="5FD3E48A"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EF35DC5"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9612E07"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02F85C1" w14:textId="77777777" w:rsidR="00BF3AA5" w:rsidRPr="00087F90" w:rsidRDefault="00A226CC" w:rsidP="00BF3AA5">
            <w:pPr>
              <w:pStyle w:val="affa"/>
            </w:pPr>
            <w:proofErr w:type="spellStart"/>
            <w:r>
              <w:t>Максимальныи</w:t>
            </w:r>
            <w:proofErr w:type="spellEnd"/>
            <w:r>
              <w:t xml:space="preserve">̆ уровень входного сигнала </w:t>
            </w:r>
          </w:p>
        </w:tc>
        <w:tc>
          <w:tcPr>
            <w:tcW w:w="2819" w:type="dxa"/>
            <w:tcBorders>
              <w:top w:val="single" w:sz="4" w:space="0" w:color="auto"/>
              <w:left w:val="nil"/>
              <w:bottom w:val="single" w:sz="4" w:space="0" w:color="auto"/>
              <w:right w:val="single" w:sz="4" w:space="0" w:color="auto"/>
            </w:tcBorders>
            <w:shd w:val="clear" w:color="auto" w:fill="auto"/>
          </w:tcPr>
          <w:p w14:paraId="1A2B1455" w14:textId="77777777" w:rsidR="00BF3AA5" w:rsidRPr="000F257D" w:rsidRDefault="00A226CC" w:rsidP="00BF3AA5">
            <w:r>
              <w:t xml:space="preserve">не менее 10 </w:t>
            </w:r>
            <w:proofErr w:type="spellStart"/>
            <w:r>
              <w:t>дБВ</w:t>
            </w:r>
            <w:proofErr w:type="spellEnd"/>
            <w:r>
              <w:t xml:space="preserve"> </w:t>
            </w:r>
          </w:p>
          <w:p w14:paraId="01B7C4D8" w14:textId="77777777" w:rsidR="00BF3AA5" w:rsidRPr="00087F90" w:rsidRDefault="00BF3AA5" w:rsidP="00BF3AA5"/>
        </w:tc>
      </w:tr>
      <w:tr w:rsidR="00BF3AA5" w:rsidRPr="00087F90" w14:paraId="7A7C92E2" w14:textId="77777777" w:rsidTr="00061A81">
        <w:trPr>
          <w:trHeight w:val="70"/>
          <w:jc w:val="center"/>
        </w:trPr>
        <w:tc>
          <w:tcPr>
            <w:tcW w:w="872" w:type="dxa"/>
            <w:vMerge/>
            <w:tcBorders>
              <w:left w:val="single" w:sz="4" w:space="0" w:color="auto"/>
              <w:right w:val="single" w:sz="4" w:space="0" w:color="auto"/>
            </w:tcBorders>
          </w:tcPr>
          <w:p w14:paraId="6AA0574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440DCFD"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76A8975"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D284C81" w14:textId="77777777" w:rsidR="00BF3AA5" w:rsidRPr="00087F90" w:rsidRDefault="00A226CC" w:rsidP="00BF3AA5">
            <w:pPr>
              <w:pStyle w:val="affa"/>
            </w:pPr>
            <w:r>
              <w:t>Входное сопротивление:</w:t>
            </w:r>
          </w:p>
        </w:tc>
        <w:tc>
          <w:tcPr>
            <w:tcW w:w="2819" w:type="dxa"/>
            <w:tcBorders>
              <w:top w:val="single" w:sz="4" w:space="0" w:color="auto"/>
              <w:left w:val="nil"/>
              <w:bottom w:val="single" w:sz="4" w:space="0" w:color="auto"/>
              <w:right w:val="single" w:sz="4" w:space="0" w:color="auto"/>
            </w:tcBorders>
            <w:shd w:val="clear" w:color="auto" w:fill="auto"/>
          </w:tcPr>
          <w:p w14:paraId="0E0BEC80" w14:textId="77777777" w:rsidR="00BF3AA5" w:rsidRPr="00087F90" w:rsidRDefault="00A226CC" w:rsidP="00BF3AA5">
            <w:r>
              <w:t>не менее 10 кОм</w:t>
            </w:r>
          </w:p>
        </w:tc>
      </w:tr>
      <w:tr w:rsidR="00BF3AA5" w:rsidRPr="00087F90" w14:paraId="143769BA" w14:textId="77777777" w:rsidTr="00061A81">
        <w:trPr>
          <w:trHeight w:val="70"/>
          <w:jc w:val="center"/>
        </w:trPr>
        <w:tc>
          <w:tcPr>
            <w:tcW w:w="872" w:type="dxa"/>
            <w:vMerge/>
            <w:tcBorders>
              <w:left w:val="single" w:sz="4" w:space="0" w:color="auto"/>
              <w:right w:val="single" w:sz="4" w:space="0" w:color="auto"/>
            </w:tcBorders>
          </w:tcPr>
          <w:p w14:paraId="181BE4A3"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11EF080"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AFD0338"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7712EF8" w14:textId="77777777" w:rsidR="00BF3AA5" w:rsidRPr="00087F90" w:rsidRDefault="00A226CC" w:rsidP="00BF3AA5">
            <w:pPr>
              <w:pStyle w:val="affa"/>
            </w:pPr>
            <w:r>
              <w:t xml:space="preserve">Частотная характеристика </w:t>
            </w:r>
          </w:p>
        </w:tc>
        <w:tc>
          <w:tcPr>
            <w:tcW w:w="2819" w:type="dxa"/>
            <w:tcBorders>
              <w:top w:val="single" w:sz="4" w:space="0" w:color="auto"/>
              <w:left w:val="nil"/>
              <w:bottom w:val="single" w:sz="4" w:space="0" w:color="auto"/>
              <w:right w:val="single" w:sz="4" w:space="0" w:color="auto"/>
            </w:tcBorders>
            <w:shd w:val="clear" w:color="auto" w:fill="auto"/>
          </w:tcPr>
          <w:p w14:paraId="4C23CB34" w14:textId="77777777" w:rsidR="00BF3AA5" w:rsidRPr="00087F90" w:rsidRDefault="00A226CC" w:rsidP="00BF3AA5">
            <w:r>
              <w:t xml:space="preserve">в диапазоне от 20 до 20 000 Гц </w:t>
            </w:r>
          </w:p>
        </w:tc>
      </w:tr>
      <w:tr w:rsidR="00BF3AA5" w:rsidRPr="00087F90" w14:paraId="70E6D03F" w14:textId="77777777" w:rsidTr="00061A81">
        <w:trPr>
          <w:trHeight w:val="70"/>
          <w:jc w:val="center"/>
        </w:trPr>
        <w:tc>
          <w:tcPr>
            <w:tcW w:w="872" w:type="dxa"/>
            <w:vMerge/>
            <w:tcBorders>
              <w:left w:val="single" w:sz="4" w:space="0" w:color="auto"/>
              <w:right w:val="single" w:sz="4" w:space="0" w:color="auto"/>
            </w:tcBorders>
          </w:tcPr>
          <w:p w14:paraId="2CDFC443"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F7900F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026567A"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9D044E2" w14:textId="77777777" w:rsidR="00BF3AA5" w:rsidRPr="00087F90" w:rsidRDefault="00A226CC" w:rsidP="00BF3AA5">
            <w:pPr>
              <w:pStyle w:val="affa"/>
            </w:pPr>
            <w:r>
              <w:t>Выход</w:t>
            </w:r>
          </w:p>
        </w:tc>
        <w:tc>
          <w:tcPr>
            <w:tcW w:w="2819" w:type="dxa"/>
            <w:tcBorders>
              <w:top w:val="single" w:sz="4" w:space="0" w:color="auto"/>
              <w:left w:val="nil"/>
              <w:bottom w:val="single" w:sz="4" w:space="0" w:color="auto"/>
              <w:right w:val="single" w:sz="4" w:space="0" w:color="auto"/>
            </w:tcBorders>
            <w:shd w:val="clear" w:color="auto" w:fill="auto"/>
          </w:tcPr>
          <w:p w14:paraId="25EF85A5" w14:textId="77777777" w:rsidR="00BF3AA5" w:rsidRPr="00087F90" w:rsidRDefault="00A226CC" w:rsidP="00BF3AA5">
            <w:r>
              <w:t xml:space="preserve">не менее 1-го RCA </w:t>
            </w:r>
            <w:proofErr w:type="spellStart"/>
            <w:r>
              <w:t>Несимметричныи</w:t>
            </w:r>
            <w:proofErr w:type="spellEnd"/>
            <w:r>
              <w:t>̆</w:t>
            </w:r>
          </w:p>
        </w:tc>
      </w:tr>
      <w:tr w:rsidR="00BF3AA5" w:rsidRPr="00087F90" w14:paraId="72B394E1" w14:textId="77777777" w:rsidTr="00061A81">
        <w:trPr>
          <w:trHeight w:val="70"/>
          <w:jc w:val="center"/>
        </w:trPr>
        <w:tc>
          <w:tcPr>
            <w:tcW w:w="872" w:type="dxa"/>
            <w:vMerge/>
            <w:tcBorders>
              <w:left w:val="single" w:sz="4" w:space="0" w:color="auto"/>
              <w:right w:val="single" w:sz="4" w:space="0" w:color="auto"/>
            </w:tcBorders>
          </w:tcPr>
          <w:p w14:paraId="61D001C3"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3E07FDE"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6961BF3"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7BB0AE0" w14:textId="77777777" w:rsidR="00BF3AA5" w:rsidRPr="00087F90" w:rsidRDefault="00A226CC" w:rsidP="00BF3AA5">
            <w:pPr>
              <w:pStyle w:val="affa"/>
            </w:pPr>
            <w:proofErr w:type="spellStart"/>
            <w:r>
              <w:t>Номинальныи</w:t>
            </w:r>
            <w:proofErr w:type="spellEnd"/>
            <w:r>
              <w:t xml:space="preserve">̆ </w:t>
            </w:r>
            <w:proofErr w:type="spellStart"/>
            <w:r>
              <w:t>выходнои</w:t>
            </w:r>
            <w:proofErr w:type="spellEnd"/>
            <w:r>
              <w:t>̆ уровень</w:t>
            </w:r>
          </w:p>
        </w:tc>
        <w:tc>
          <w:tcPr>
            <w:tcW w:w="2819" w:type="dxa"/>
            <w:tcBorders>
              <w:top w:val="single" w:sz="4" w:space="0" w:color="auto"/>
              <w:left w:val="nil"/>
              <w:bottom w:val="single" w:sz="4" w:space="0" w:color="auto"/>
              <w:right w:val="single" w:sz="4" w:space="0" w:color="auto"/>
            </w:tcBorders>
            <w:shd w:val="clear" w:color="auto" w:fill="auto"/>
          </w:tcPr>
          <w:p w14:paraId="3D9D05CC" w14:textId="77777777" w:rsidR="00BF3AA5" w:rsidRPr="003E1C2D" w:rsidRDefault="00A226CC" w:rsidP="00BF3AA5">
            <w:r>
              <w:t xml:space="preserve">не менее -10 </w:t>
            </w:r>
            <w:proofErr w:type="spellStart"/>
            <w:r>
              <w:t>дБВ</w:t>
            </w:r>
            <w:proofErr w:type="spellEnd"/>
          </w:p>
          <w:p w14:paraId="4BF43575" w14:textId="77777777" w:rsidR="00BF3AA5" w:rsidRPr="00087F90" w:rsidRDefault="00BF3AA5" w:rsidP="00BF3AA5"/>
        </w:tc>
      </w:tr>
      <w:tr w:rsidR="00BF3AA5" w:rsidRPr="00087F90" w14:paraId="3196C7F2" w14:textId="77777777" w:rsidTr="00061A81">
        <w:trPr>
          <w:trHeight w:val="70"/>
          <w:jc w:val="center"/>
        </w:trPr>
        <w:tc>
          <w:tcPr>
            <w:tcW w:w="872" w:type="dxa"/>
            <w:vMerge/>
            <w:tcBorders>
              <w:left w:val="single" w:sz="4" w:space="0" w:color="auto"/>
              <w:right w:val="single" w:sz="4" w:space="0" w:color="auto"/>
            </w:tcBorders>
          </w:tcPr>
          <w:p w14:paraId="6E637199"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809F02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04E952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1BBFD29" w14:textId="77777777" w:rsidR="00BF3AA5" w:rsidRPr="00087F90" w:rsidRDefault="00A226CC" w:rsidP="00BF3AA5">
            <w:pPr>
              <w:pStyle w:val="affa"/>
            </w:pPr>
            <w:proofErr w:type="spellStart"/>
            <w:r>
              <w:t>Максимальныи</w:t>
            </w:r>
            <w:proofErr w:type="spellEnd"/>
            <w:r>
              <w:t xml:space="preserve">̆ </w:t>
            </w:r>
            <w:proofErr w:type="spellStart"/>
            <w:r>
              <w:t>выходнои</w:t>
            </w:r>
            <w:proofErr w:type="spellEnd"/>
            <w:r>
              <w:t>̆ уровень</w:t>
            </w:r>
          </w:p>
        </w:tc>
        <w:tc>
          <w:tcPr>
            <w:tcW w:w="2819" w:type="dxa"/>
            <w:tcBorders>
              <w:top w:val="single" w:sz="4" w:space="0" w:color="auto"/>
              <w:left w:val="nil"/>
              <w:bottom w:val="single" w:sz="4" w:space="0" w:color="auto"/>
              <w:right w:val="single" w:sz="4" w:space="0" w:color="auto"/>
            </w:tcBorders>
            <w:shd w:val="clear" w:color="auto" w:fill="auto"/>
          </w:tcPr>
          <w:p w14:paraId="33EBF67F" w14:textId="77777777" w:rsidR="00BF3AA5" w:rsidRPr="003E1C2D" w:rsidRDefault="00A226CC" w:rsidP="00BF3AA5">
            <w:r>
              <w:t xml:space="preserve">не менее 10 </w:t>
            </w:r>
            <w:proofErr w:type="spellStart"/>
            <w:r>
              <w:t>дБВ</w:t>
            </w:r>
            <w:proofErr w:type="spellEnd"/>
          </w:p>
          <w:p w14:paraId="7E5C2F7D" w14:textId="77777777" w:rsidR="00BF3AA5" w:rsidRPr="00087F90" w:rsidRDefault="00BF3AA5" w:rsidP="00BF3AA5"/>
        </w:tc>
      </w:tr>
      <w:tr w:rsidR="00BF3AA5" w:rsidRPr="00087F90" w14:paraId="0A387A92" w14:textId="77777777" w:rsidTr="00061A81">
        <w:trPr>
          <w:trHeight w:val="70"/>
          <w:jc w:val="center"/>
        </w:trPr>
        <w:tc>
          <w:tcPr>
            <w:tcW w:w="872" w:type="dxa"/>
            <w:vMerge/>
            <w:tcBorders>
              <w:left w:val="single" w:sz="4" w:space="0" w:color="auto"/>
              <w:right w:val="single" w:sz="4" w:space="0" w:color="auto"/>
            </w:tcBorders>
          </w:tcPr>
          <w:p w14:paraId="00815A5F"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D749E9D"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DF5DE66"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C61F40D" w14:textId="77777777" w:rsidR="00BF3AA5" w:rsidRPr="00087F90" w:rsidRDefault="00A226CC" w:rsidP="00BF3AA5">
            <w:pPr>
              <w:pStyle w:val="affa"/>
            </w:pPr>
            <w:r>
              <w:t>Частотная характеристика</w:t>
            </w:r>
          </w:p>
        </w:tc>
        <w:tc>
          <w:tcPr>
            <w:tcW w:w="2819" w:type="dxa"/>
            <w:tcBorders>
              <w:top w:val="single" w:sz="4" w:space="0" w:color="auto"/>
              <w:left w:val="nil"/>
              <w:bottom w:val="single" w:sz="4" w:space="0" w:color="auto"/>
              <w:right w:val="single" w:sz="4" w:space="0" w:color="auto"/>
            </w:tcBorders>
            <w:shd w:val="clear" w:color="auto" w:fill="auto"/>
          </w:tcPr>
          <w:p w14:paraId="34DC8073" w14:textId="77777777" w:rsidR="00BF3AA5" w:rsidRPr="00087F90" w:rsidRDefault="00A226CC" w:rsidP="00BF3AA5">
            <w:r>
              <w:t xml:space="preserve">в диапазоне от 20 до 20 000 Гц </w:t>
            </w:r>
          </w:p>
        </w:tc>
      </w:tr>
      <w:tr w:rsidR="00BF3AA5" w:rsidRPr="00087F90" w14:paraId="37BD0CEB" w14:textId="77777777" w:rsidTr="00061A81">
        <w:trPr>
          <w:trHeight w:val="70"/>
          <w:jc w:val="center"/>
        </w:trPr>
        <w:tc>
          <w:tcPr>
            <w:tcW w:w="872" w:type="dxa"/>
            <w:vMerge/>
            <w:tcBorders>
              <w:left w:val="single" w:sz="4" w:space="0" w:color="auto"/>
              <w:right w:val="single" w:sz="4" w:space="0" w:color="auto"/>
            </w:tcBorders>
          </w:tcPr>
          <w:p w14:paraId="33C2EEC2"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84E5966"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0C87E7D"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6A9527C" w14:textId="77777777" w:rsidR="00BF3AA5" w:rsidRPr="00087F90" w:rsidRDefault="00A226CC" w:rsidP="00BF3AA5">
            <w:pPr>
              <w:pStyle w:val="affa"/>
            </w:pPr>
            <w:proofErr w:type="spellStart"/>
            <w:r>
              <w:t>Интерфейс</w:t>
            </w:r>
            <w:proofErr w:type="spellEnd"/>
            <w:r>
              <w:t xml:space="preserve"> </w:t>
            </w:r>
            <w:proofErr w:type="spellStart"/>
            <w:r>
              <w:t>Dante</w:t>
            </w:r>
            <w:proofErr w:type="spellEnd"/>
          </w:p>
        </w:tc>
        <w:tc>
          <w:tcPr>
            <w:tcW w:w="2819" w:type="dxa"/>
            <w:tcBorders>
              <w:top w:val="single" w:sz="4" w:space="0" w:color="auto"/>
              <w:left w:val="nil"/>
              <w:bottom w:val="single" w:sz="4" w:space="0" w:color="auto"/>
              <w:right w:val="single" w:sz="4" w:space="0" w:color="auto"/>
            </w:tcBorders>
            <w:shd w:val="clear" w:color="auto" w:fill="auto"/>
          </w:tcPr>
          <w:p w14:paraId="18CE270E" w14:textId="77777777" w:rsidR="00BF3AA5" w:rsidRPr="00087F90" w:rsidRDefault="00A226CC" w:rsidP="00BF3AA5">
            <w:r>
              <w:t>наличие не менее 1-го</w:t>
            </w:r>
          </w:p>
        </w:tc>
      </w:tr>
      <w:tr w:rsidR="00BF3AA5" w:rsidRPr="00087F90" w14:paraId="0A562155" w14:textId="77777777" w:rsidTr="00061A81">
        <w:trPr>
          <w:trHeight w:val="70"/>
          <w:jc w:val="center"/>
        </w:trPr>
        <w:tc>
          <w:tcPr>
            <w:tcW w:w="872" w:type="dxa"/>
            <w:vMerge/>
            <w:tcBorders>
              <w:left w:val="single" w:sz="4" w:space="0" w:color="auto"/>
              <w:right w:val="single" w:sz="4" w:space="0" w:color="auto"/>
            </w:tcBorders>
          </w:tcPr>
          <w:p w14:paraId="6AA55C20"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4CC1FC6"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5EBDB34"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4451F6D" w14:textId="77777777" w:rsidR="00BF3AA5" w:rsidRPr="00087F90" w:rsidRDefault="00A226CC" w:rsidP="00BF3AA5">
            <w:pPr>
              <w:pStyle w:val="affa"/>
            </w:pPr>
            <w:r>
              <w:t>Скорость соединения</w:t>
            </w:r>
          </w:p>
        </w:tc>
        <w:tc>
          <w:tcPr>
            <w:tcW w:w="2819" w:type="dxa"/>
            <w:tcBorders>
              <w:top w:val="single" w:sz="4" w:space="0" w:color="auto"/>
              <w:left w:val="nil"/>
              <w:bottom w:val="single" w:sz="4" w:space="0" w:color="auto"/>
              <w:right w:val="single" w:sz="4" w:space="0" w:color="auto"/>
            </w:tcBorders>
            <w:shd w:val="clear" w:color="auto" w:fill="auto"/>
          </w:tcPr>
          <w:p w14:paraId="2AD361A8" w14:textId="77777777" w:rsidR="00BF3AA5" w:rsidRPr="00087F90" w:rsidRDefault="00A226CC" w:rsidP="00BF3AA5">
            <w:r>
              <w:t>не менее 1 Гбит/с</w:t>
            </w:r>
          </w:p>
        </w:tc>
      </w:tr>
      <w:tr w:rsidR="00BF3AA5" w:rsidRPr="00087F90" w14:paraId="17E1D1D2" w14:textId="77777777" w:rsidTr="00061A81">
        <w:trPr>
          <w:trHeight w:val="70"/>
          <w:jc w:val="center"/>
        </w:trPr>
        <w:tc>
          <w:tcPr>
            <w:tcW w:w="872" w:type="dxa"/>
            <w:vMerge/>
            <w:tcBorders>
              <w:left w:val="single" w:sz="4" w:space="0" w:color="auto"/>
              <w:right w:val="single" w:sz="4" w:space="0" w:color="auto"/>
            </w:tcBorders>
          </w:tcPr>
          <w:p w14:paraId="25496F4E"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D3FCA5F"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343597A"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9CC9BA7" w14:textId="77777777" w:rsidR="00BF3AA5" w:rsidRPr="00087F90" w:rsidRDefault="00A226CC" w:rsidP="00BF3AA5">
            <w:pPr>
              <w:pStyle w:val="affa"/>
            </w:pPr>
            <w:r>
              <w:t>Частота дискретизации</w:t>
            </w:r>
          </w:p>
        </w:tc>
        <w:tc>
          <w:tcPr>
            <w:tcW w:w="2819" w:type="dxa"/>
            <w:tcBorders>
              <w:top w:val="single" w:sz="4" w:space="0" w:color="auto"/>
              <w:left w:val="nil"/>
              <w:bottom w:val="single" w:sz="4" w:space="0" w:color="auto"/>
              <w:right w:val="single" w:sz="4" w:space="0" w:color="auto"/>
            </w:tcBorders>
            <w:shd w:val="clear" w:color="auto" w:fill="auto"/>
          </w:tcPr>
          <w:p w14:paraId="297C1296" w14:textId="77777777" w:rsidR="00BF3AA5" w:rsidRPr="00087F90" w:rsidRDefault="00A226CC" w:rsidP="00BF3AA5">
            <w:r>
              <w:t>не менее 48 кГц</w:t>
            </w:r>
          </w:p>
        </w:tc>
      </w:tr>
      <w:tr w:rsidR="00BF3AA5" w:rsidRPr="00087F90" w14:paraId="676CDEA4" w14:textId="77777777" w:rsidTr="00061A81">
        <w:trPr>
          <w:trHeight w:val="70"/>
          <w:jc w:val="center"/>
        </w:trPr>
        <w:tc>
          <w:tcPr>
            <w:tcW w:w="872" w:type="dxa"/>
            <w:vMerge/>
            <w:tcBorders>
              <w:left w:val="single" w:sz="4" w:space="0" w:color="auto"/>
              <w:right w:val="single" w:sz="4" w:space="0" w:color="auto"/>
            </w:tcBorders>
          </w:tcPr>
          <w:p w14:paraId="4D3B2A26"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1CCCADE"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88FA966"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A62868C" w14:textId="77777777" w:rsidR="00BF3AA5" w:rsidRPr="00087F90" w:rsidRDefault="00A226CC" w:rsidP="00BF3AA5">
            <w:pPr>
              <w:pStyle w:val="affa"/>
            </w:pPr>
            <w:r>
              <w:t>Разрядность</w:t>
            </w:r>
          </w:p>
        </w:tc>
        <w:tc>
          <w:tcPr>
            <w:tcW w:w="2819" w:type="dxa"/>
            <w:tcBorders>
              <w:top w:val="single" w:sz="4" w:space="0" w:color="auto"/>
              <w:left w:val="nil"/>
              <w:bottom w:val="single" w:sz="4" w:space="0" w:color="auto"/>
              <w:right w:val="single" w:sz="4" w:space="0" w:color="auto"/>
            </w:tcBorders>
            <w:shd w:val="clear" w:color="auto" w:fill="auto"/>
          </w:tcPr>
          <w:p w14:paraId="50D07031" w14:textId="77777777" w:rsidR="00BF3AA5" w:rsidRPr="00087F90" w:rsidRDefault="00A226CC" w:rsidP="00BF3AA5">
            <w:r>
              <w:t>не менее 24 бит</w:t>
            </w:r>
          </w:p>
        </w:tc>
      </w:tr>
      <w:tr w:rsidR="00BF3AA5" w:rsidRPr="00087F90" w14:paraId="4B0D46EF" w14:textId="77777777" w:rsidTr="00061A81">
        <w:trPr>
          <w:trHeight w:val="70"/>
          <w:jc w:val="center"/>
        </w:trPr>
        <w:tc>
          <w:tcPr>
            <w:tcW w:w="872" w:type="dxa"/>
            <w:vMerge/>
            <w:tcBorders>
              <w:left w:val="single" w:sz="4" w:space="0" w:color="auto"/>
              <w:right w:val="single" w:sz="4" w:space="0" w:color="auto"/>
            </w:tcBorders>
          </w:tcPr>
          <w:p w14:paraId="56A6276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F433F03"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1D53BB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C5FDAD4" w14:textId="77777777" w:rsidR="00BF3AA5" w:rsidRPr="00087F90" w:rsidRDefault="00A226CC" w:rsidP="00BF3AA5">
            <w:pPr>
              <w:pStyle w:val="affa"/>
            </w:pPr>
            <w:r>
              <w:t xml:space="preserve">Максимальное количество входных каналов </w:t>
            </w:r>
          </w:p>
        </w:tc>
        <w:tc>
          <w:tcPr>
            <w:tcW w:w="2819" w:type="dxa"/>
            <w:tcBorders>
              <w:top w:val="single" w:sz="4" w:space="0" w:color="auto"/>
              <w:left w:val="nil"/>
              <w:bottom w:val="single" w:sz="4" w:space="0" w:color="auto"/>
              <w:right w:val="single" w:sz="4" w:space="0" w:color="auto"/>
            </w:tcBorders>
            <w:shd w:val="clear" w:color="auto" w:fill="auto"/>
          </w:tcPr>
          <w:p w14:paraId="445AD593" w14:textId="77777777" w:rsidR="00BF3AA5" w:rsidRPr="003E1C2D" w:rsidRDefault="00A226CC" w:rsidP="00BF3AA5">
            <w:r>
              <w:t xml:space="preserve">не менее 64 каналов </w:t>
            </w:r>
          </w:p>
          <w:p w14:paraId="6BC04B15" w14:textId="77777777" w:rsidR="00BF3AA5" w:rsidRPr="00087F90" w:rsidRDefault="00BF3AA5" w:rsidP="00BF3AA5"/>
        </w:tc>
      </w:tr>
      <w:tr w:rsidR="00BF3AA5" w:rsidRPr="00087F90" w14:paraId="2E3B8982" w14:textId="77777777" w:rsidTr="00061A81">
        <w:trPr>
          <w:trHeight w:val="70"/>
          <w:jc w:val="center"/>
        </w:trPr>
        <w:tc>
          <w:tcPr>
            <w:tcW w:w="872" w:type="dxa"/>
            <w:vMerge/>
            <w:tcBorders>
              <w:left w:val="single" w:sz="4" w:space="0" w:color="auto"/>
              <w:bottom w:val="single" w:sz="4" w:space="0" w:color="auto"/>
              <w:right w:val="single" w:sz="4" w:space="0" w:color="auto"/>
            </w:tcBorders>
          </w:tcPr>
          <w:p w14:paraId="576724A7" w14:textId="77777777" w:rsidR="00BF3AA5" w:rsidRPr="00087F90" w:rsidRDefault="00BF3AA5" w:rsidP="00BF3AA5">
            <w:pPr>
              <w:rPr>
                <w:bCs/>
              </w:rPr>
            </w:pPr>
          </w:p>
        </w:tc>
        <w:tc>
          <w:tcPr>
            <w:tcW w:w="2019" w:type="dxa"/>
            <w:vMerge/>
            <w:tcBorders>
              <w:left w:val="single" w:sz="4" w:space="0" w:color="auto"/>
              <w:bottom w:val="single" w:sz="4" w:space="0" w:color="auto"/>
              <w:right w:val="single" w:sz="4" w:space="0" w:color="auto"/>
            </w:tcBorders>
          </w:tcPr>
          <w:p w14:paraId="2AF5EEBD" w14:textId="77777777" w:rsidR="00BF3AA5" w:rsidRPr="00087F90" w:rsidRDefault="00BF3AA5" w:rsidP="00BF3AA5">
            <w:pPr>
              <w:pStyle w:val="affa"/>
              <w:shd w:val="clear" w:color="auto" w:fill="FFFFFF"/>
            </w:pPr>
          </w:p>
        </w:tc>
        <w:tc>
          <w:tcPr>
            <w:tcW w:w="1559" w:type="dxa"/>
            <w:vMerge/>
            <w:tcBorders>
              <w:left w:val="nil"/>
              <w:bottom w:val="single" w:sz="4" w:space="0" w:color="auto"/>
              <w:right w:val="single" w:sz="4" w:space="0" w:color="auto"/>
            </w:tcBorders>
          </w:tcPr>
          <w:p w14:paraId="37D49AD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245A75C" w14:textId="77777777" w:rsidR="00BF3AA5" w:rsidRPr="00087F90" w:rsidRDefault="00A226CC" w:rsidP="00BF3AA5">
            <w:pPr>
              <w:pStyle w:val="affa"/>
            </w:pPr>
            <w:r>
              <w:t xml:space="preserve">Максимальное количество выходных каналов </w:t>
            </w:r>
          </w:p>
        </w:tc>
        <w:tc>
          <w:tcPr>
            <w:tcW w:w="2819" w:type="dxa"/>
            <w:tcBorders>
              <w:top w:val="single" w:sz="4" w:space="0" w:color="auto"/>
              <w:left w:val="nil"/>
              <w:bottom w:val="single" w:sz="4" w:space="0" w:color="auto"/>
              <w:right w:val="single" w:sz="4" w:space="0" w:color="auto"/>
            </w:tcBorders>
            <w:shd w:val="clear" w:color="auto" w:fill="auto"/>
          </w:tcPr>
          <w:p w14:paraId="75327286" w14:textId="77777777" w:rsidR="00BF3AA5" w:rsidRPr="003E1C2D" w:rsidRDefault="00A226CC" w:rsidP="00BF3AA5">
            <w:r>
              <w:t xml:space="preserve">не менее 64 каналов. </w:t>
            </w:r>
          </w:p>
          <w:p w14:paraId="2B60737F" w14:textId="77777777" w:rsidR="00BF3AA5" w:rsidRPr="00087F90" w:rsidRDefault="00BF3AA5" w:rsidP="00BF3AA5"/>
        </w:tc>
      </w:tr>
      <w:tr w:rsidR="00BF3AA5" w:rsidRPr="00087F90" w14:paraId="3CCB47A9"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3D1706CF" w14:textId="77777777" w:rsidR="00BF3AA5" w:rsidRPr="00087F90" w:rsidRDefault="00A226CC" w:rsidP="00BF3AA5">
            <w:pPr>
              <w:rPr>
                <w:bCs/>
              </w:rPr>
            </w:pPr>
            <w:r>
              <w:lastRenderedPageBreak/>
              <w:t>11</w:t>
            </w:r>
          </w:p>
        </w:tc>
        <w:tc>
          <w:tcPr>
            <w:tcW w:w="2019" w:type="dxa"/>
            <w:vMerge w:val="restart"/>
            <w:tcBorders>
              <w:top w:val="single" w:sz="4" w:space="0" w:color="auto"/>
              <w:left w:val="single" w:sz="4" w:space="0" w:color="auto"/>
              <w:right w:val="single" w:sz="4" w:space="0" w:color="auto"/>
            </w:tcBorders>
          </w:tcPr>
          <w:p w14:paraId="376D1116" w14:textId="77777777" w:rsidR="00BF3AA5" w:rsidRPr="00087F90" w:rsidRDefault="00A226CC" w:rsidP="00BF3AA5">
            <w:pPr>
              <w:pStyle w:val="affa"/>
            </w:pPr>
            <w:r>
              <w:t xml:space="preserve">Пульт делегата </w:t>
            </w:r>
          </w:p>
        </w:tc>
        <w:tc>
          <w:tcPr>
            <w:tcW w:w="1559" w:type="dxa"/>
            <w:vMerge w:val="restart"/>
            <w:tcBorders>
              <w:top w:val="single" w:sz="4" w:space="0" w:color="auto"/>
              <w:left w:val="nil"/>
              <w:right w:val="single" w:sz="4" w:space="0" w:color="auto"/>
            </w:tcBorders>
          </w:tcPr>
          <w:p w14:paraId="6E354352" w14:textId="77777777" w:rsidR="00BF3AA5" w:rsidRPr="00087F90" w:rsidRDefault="00A226CC" w:rsidP="00BF3AA5">
            <w:pPr>
              <w:rPr>
                <w:bCs/>
              </w:rPr>
            </w:pPr>
            <w:r>
              <w:rPr>
                <w:bCs/>
              </w:rPr>
              <w:t>18</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C6481D3" w14:textId="77777777" w:rsidR="00BF3AA5" w:rsidRPr="00087F90" w:rsidRDefault="00A226CC" w:rsidP="00BF3AA5">
            <w:pPr>
              <w:pStyle w:val="affa"/>
            </w:pPr>
            <w:r>
              <w:t xml:space="preserve">Размер </w:t>
            </w:r>
            <w:proofErr w:type="spellStart"/>
            <w:r>
              <w:t>устройства</w:t>
            </w:r>
            <w:proofErr w:type="spellEnd"/>
            <w:r>
              <w:t xml:space="preserve"> (</w:t>
            </w:r>
            <w:proofErr w:type="spellStart"/>
            <w:r>
              <w:t>ШхВхГ</w:t>
            </w:r>
            <w:proofErr w:type="spellEnd"/>
            <w:r>
              <w:t>)</w:t>
            </w:r>
          </w:p>
        </w:tc>
        <w:tc>
          <w:tcPr>
            <w:tcW w:w="2819" w:type="dxa"/>
            <w:tcBorders>
              <w:top w:val="single" w:sz="4" w:space="0" w:color="auto"/>
              <w:left w:val="nil"/>
              <w:bottom w:val="single" w:sz="4" w:space="0" w:color="auto"/>
              <w:right w:val="single" w:sz="4" w:space="0" w:color="auto"/>
            </w:tcBorders>
            <w:shd w:val="clear" w:color="auto" w:fill="auto"/>
          </w:tcPr>
          <w:p w14:paraId="06D537D3" w14:textId="77777777" w:rsidR="00BF3AA5" w:rsidRPr="00087F90" w:rsidRDefault="00A226CC" w:rsidP="00BF3AA5">
            <w:r>
              <w:t xml:space="preserve">не более 231,2х130,5х60,3 </w:t>
            </w:r>
          </w:p>
        </w:tc>
      </w:tr>
      <w:tr w:rsidR="00BF3AA5" w:rsidRPr="00087F90" w14:paraId="0F929545" w14:textId="77777777" w:rsidTr="00061A81">
        <w:trPr>
          <w:trHeight w:val="70"/>
          <w:jc w:val="center"/>
        </w:trPr>
        <w:tc>
          <w:tcPr>
            <w:tcW w:w="872" w:type="dxa"/>
            <w:vMerge/>
            <w:tcBorders>
              <w:left w:val="single" w:sz="4" w:space="0" w:color="auto"/>
              <w:right w:val="single" w:sz="4" w:space="0" w:color="auto"/>
            </w:tcBorders>
          </w:tcPr>
          <w:p w14:paraId="5D88E619"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7F046C3"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7D7A67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71923B3" w14:textId="77777777" w:rsidR="00BF3AA5" w:rsidRPr="00087F90" w:rsidRDefault="00A226CC" w:rsidP="00BF3AA5">
            <w:pPr>
              <w:pStyle w:val="affa"/>
            </w:pPr>
            <w:r>
              <w:t>Потребление</w:t>
            </w:r>
          </w:p>
        </w:tc>
        <w:tc>
          <w:tcPr>
            <w:tcW w:w="2819" w:type="dxa"/>
            <w:tcBorders>
              <w:top w:val="single" w:sz="4" w:space="0" w:color="auto"/>
              <w:left w:val="nil"/>
              <w:bottom w:val="single" w:sz="4" w:space="0" w:color="auto"/>
              <w:right w:val="single" w:sz="4" w:space="0" w:color="auto"/>
            </w:tcBorders>
            <w:shd w:val="clear" w:color="auto" w:fill="auto"/>
          </w:tcPr>
          <w:p w14:paraId="1A7B8463" w14:textId="77777777" w:rsidR="00BF3AA5" w:rsidRPr="00087F90" w:rsidRDefault="00A226CC" w:rsidP="00BF3AA5">
            <w:r>
              <w:t>не более 48В, 4,5Вт.</w:t>
            </w:r>
          </w:p>
        </w:tc>
      </w:tr>
      <w:tr w:rsidR="00BF3AA5" w:rsidRPr="00087F90" w14:paraId="2F159D2F" w14:textId="77777777" w:rsidTr="00061A81">
        <w:trPr>
          <w:trHeight w:val="70"/>
          <w:jc w:val="center"/>
        </w:trPr>
        <w:tc>
          <w:tcPr>
            <w:tcW w:w="872" w:type="dxa"/>
            <w:vMerge/>
            <w:tcBorders>
              <w:left w:val="single" w:sz="4" w:space="0" w:color="auto"/>
              <w:right w:val="single" w:sz="4" w:space="0" w:color="auto"/>
            </w:tcBorders>
          </w:tcPr>
          <w:p w14:paraId="0575409A"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E3C00D3"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EF8974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1D0B672" w14:textId="77777777" w:rsidR="00BF3AA5" w:rsidRPr="00087F90" w:rsidRDefault="00A226CC" w:rsidP="00BF3AA5">
            <w:pPr>
              <w:pStyle w:val="affa"/>
            </w:pPr>
            <w:r>
              <w:t>Должен быть полностью совместим с оборудованием позиция №10 (настоящей таблицы)</w:t>
            </w:r>
          </w:p>
        </w:tc>
        <w:tc>
          <w:tcPr>
            <w:tcW w:w="2819" w:type="dxa"/>
            <w:tcBorders>
              <w:top w:val="single" w:sz="4" w:space="0" w:color="auto"/>
              <w:left w:val="nil"/>
              <w:bottom w:val="single" w:sz="4" w:space="0" w:color="auto"/>
              <w:right w:val="single" w:sz="4" w:space="0" w:color="auto"/>
            </w:tcBorders>
            <w:shd w:val="clear" w:color="auto" w:fill="auto"/>
          </w:tcPr>
          <w:p w14:paraId="3EF3EE9C" w14:textId="77777777" w:rsidR="00BF3AA5" w:rsidRPr="00087F90" w:rsidRDefault="00A226CC" w:rsidP="00BF3AA5">
            <w:r>
              <w:t xml:space="preserve">Совместимость с Центральным </w:t>
            </w:r>
            <w:proofErr w:type="spellStart"/>
            <w:r>
              <w:t>устройством</w:t>
            </w:r>
            <w:proofErr w:type="spellEnd"/>
            <w:r>
              <w:t xml:space="preserve"> конференц- системы планируемый по данному проекту</w:t>
            </w:r>
          </w:p>
        </w:tc>
      </w:tr>
      <w:tr w:rsidR="00BF3AA5" w:rsidRPr="00087F90" w14:paraId="390253C3" w14:textId="77777777" w:rsidTr="00061A81">
        <w:trPr>
          <w:trHeight w:val="70"/>
          <w:jc w:val="center"/>
        </w:trPr>
        <w:tc>
          <w:tcPr>
            <w:tcW w:w="872" w:type="dxa"/>
            <w:vMerge/>
            <w:tcBorders>
              <w:left w:val="single" w:sz="4" w:space="0" w:color="auto"/>
              <w:bottom w:val="single" w:sz="4" w:space="0" w:color="auto"/>
              <w:right w:val="single" w:sz="4" w:space="0" w:color="auto"/>
            </w:tcBorders>
          </w:tcPr>
          <w:p w14:paraId="6B3BDBA1" w14:textId="77777777" w:rsidR="00BF3AA5" w:rsidRPr="00087F90" w:rsidRDefault="00BF3AA5" w:rsidP="00BF3AA5">
            <w:pPr>
              <w:rPr>
                <w:bCs/>
              </w:rPr>
            </w:pPr>
          </w:p>
        </w:tc>
        <w:tc>
          <w:tcPr>
            <w:tcW w:w="2019" w:type="dxa"/>
            <w:vMerge/>
            <w:tcBorders>
              <w:left w:val="single" w:sz="4" w:space="0" w:color="auto"/>
              <w:bottom w:val="single" w:sz="4" w:space="0" w:color="auto"/>
              <w:right w:val="single" w:sz="4" w:space="0" w:color="auto"/>
            </w:tcBorders>
          </w:tcPr>
          <w:p w14:paraId="72659B3C" w14:textId="77777777" w:rsidR="00BF3AA5" w:rsidRPr="00087F90" w:rsidRDefault="00BF3AA5" w:rsidP="00BF3AA5">
            <w:pPr>
              <w:pStyle w:val="affa"/>
              <w:shd w:val="clear" w:color="auto" w:fill="FFFFFF"/>
            </w:pPr>
          </w:p>
        </w:tc>
        <w:tc>
          <w:tcPr>
            <w:tcW w:w="1559" w:type="dxa"/>
            <w:vMerge/>
            <w:tcBorders>
              <w:left w:val="nil"/>
              <w:bottom w:val="single" w:sz="4" w:space="0" w:color="auto"/>
              <w:right w:val="single" w:sz="4" w:space="0" w:color="auto"/>
            </w:tcBorders>
          </w:tcPr>
          <w:p w14:paraId="3F012E6E"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B5EFF83" w14:textId="77777777" w:rsidR="00BF3AA5" w:rsidRPr="00087F90" w:rsidRDefault="00A226CC" w:rsidP="00BF3AA5">
            <w:pPr>
              <w:pStyle w:val="affa"/>
            </w:pPr>
            <w:r>
              <w:t xml:space="preserve">Микрофон на </w:t>
            </w:r>
            <w:proofErr w:type="spellStart"/>
            <w:r>
              <w:t>гусинои</w:t>
            </w:r>
            <w:proofErr w:type="spellEnd"/>
            <w:r>
              <w:t>̆ шее</w:t>
            </w:r>
          </w:p>
        </w:tc>
        <w:tc>
          <w:tcPr>
            <w:tcW w:w="2819" w:type="dxa"/>
            <w:tcBorders>
              <w:top w:val="single" w:sz="4" w:space="0" w:color="auto"/>
              <w:left w:val="nil"/>
              <w:bottom w:val="single" w:sz="4" w:space="0" w:color="auto"/>
              <w:right w:val="single" w:sz="4" w:space="0" w:color="auto"/>
            </w:tcBorders>
            <w:shd w:val="clear" w:color="auto" w:fill="auto"/>
          </w:tcPr>
          <w:p w14:paraId="767D1E5A" w14:textId="77777777" w:rsidR="00BF3AA5" w:rsidRPr="00087F90" w:rsidRDefault="00A226CC" w:rsidP="00BF3AA5">
            <w:r>
              <w:t>не мене 50 см.</w:t>
            </w:r>
          </w:p>
        </w:tc>
      </w:tr>
      <w:tr w:rsidR="00BF3AA5" w:rsidRPr="00087F90" w14:paraId="00F3F428"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29543D6D" w14:textId="71E56038" w:rsidR="00BF3AA5" w:rsidRPr="00087F90" w:rsidRDefault="00A226CC" w:rsidP="00BF3AA5">
            <w:pPr>
              <w:pStyle w:val="affa"/>
            </w:pPr>
            <w:bookmarkStart w:id="16" w:name="_GoBack"/>
            <w:bookmarkEnd w:id="16"/>
            <w:r>
              <w:t>12</w:t>
            </w:r>
          </w:p>
        </w:tc>
        <w:tc>
          <w:tcPr>
            <w:tcW w:w="2019" w:type="dxa"/>
            <w:vMerge w:val="restart"/>
            <w:tcBorders>
              <w:top w:val="single" w:sz="4" w:space="0" w:color="auto"/>
              <w:left w:val="single" w:sz="4" w:space="0" w:color="auto"/>
              <w:right w:val="single" w:sz="4" w:space="0" w:color="auto"/>
            </w:tcBorders>
          </w:tcPr>
          <w:p w14:paraId="1FC5536B" w14:textId="77777777" w:rsidR="00BF3AA5" w:rsidRPr="00087F90" w:rsidRDefault="00A226CC" w:rsidP="00BF3AA5">
            <w:pPr>
              <w:pStyle w:val="affa"/>
            </w:pPr>
            <w:r>
              <w:t>Пульт председателя</w:t>
            </w:r>
          </w:p>
        </w:tc>
        <w:tc>
          <w:tcPr>
            <w:tcW w:w="1559" w:type="dxa"/>
            <w:vMerge w:val="restart"/>
            <w:tcBorders>
              <w:top w:val="single" w:sz="4" w:space="0" w:color="auto"/>
              <w:left w:val="nil"/>
              <w:right w:val="single" w:sz="4" w:space="0" w:color="auto"/>
            </w:tcBorders>
          </w:tcPr>
          <w:p w14:paraId="701DFB06" w14:textId="77777777" w:rsidR="00BF3AA5" w:rsidRPr="00087F90" w:rsidRDefault="00A226CC" w:rsidP="00BF3AA5">
            <w:pPr>
              <w:rPr>
                <w:bCs/>
              </w:rPr>
            </w:pPr>
            <w:r>
              <w:rPr>
                <w:bCs/>
              </w:rPr>
              <w:t>1</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933F623" w14:textId="77777777" w:rsidR="00BF3AA5" w:rsidRPr="00087F90" w:rsidRDefault="00A226CC" w:rsidP="00BF3AA5">
            <w:pPr>
              <w:pStyle w:val="affa"/>
            </w:pPr>
            <w:r>
              <w:t xml:space="preserve">Размер </w:t>
            </w:r>
            <w:proofErr w:type="spellStart"/>
            <w:r>
              <w:t>устройства</w:t>
            </w:r>
            <w:proofErr w:type="spellEnd"/>
            <w:r>
              <w:t xml:space="preserve"> (</w:t>
            </w:r>
            <w:proofErr w:type="spellStart"/>
            <w:r>
              <w:t>ШхВхГ</w:t>
            </w:r>
            <w:proofErr w:type="spellEnd"/>
            <w:r>
              <w:t>)</w:t>
            </w:r>
          </w:p>
        </w:tc>
        <w:tc>
          <w:tcPr>
            <w:tcW w:w="2819" w:type="dxa"/>
            <w:tcBorders>
              <w:top w:val="single" w:sz="4" w:space="0" w:color="auto"/>
              <w:left w:val="nil"/>
              <w:bottom w:val="single" w:sz="4" w:space="0" w:color="auto"/>
              <w:right w:val="single" w:sz="4" w:space="0" w:color="auto"/>
            </w:tcBorders>
            <w:shd w:val="clear" w:color="auto" w:fill="auto"/>
          </w:tcPr>
          <w:p w14:paraId="6976785A" w14:textId="77777777" w:rsidR="00BF3AA5" w:rsidRPr="00087F90" w:rsidRDefault="00A226CC" w:rsidP="00BF3AA5">
            <w:r>
              <w:t xml:space="preserve">не более 231,2х130,5х60,3 </w:t>
            </w:r>
          </w:p>
        </w:tc>
      </w:tr>
      <w:tr w:rsidR="00BF3AA5" w:rsidRPr="00087F90" w14:paraId="57F97658" w14:textId="77777777" w:rsidTr="00061A81">
        <w:trPr>
          <w:trHeight w:val="70"/>
          <w:jc w:val="center"/>
        </w:trPr>
        <w:tc>
          <w:tcPr>
            <w:tcW w:w="872" w:type="dxa"/>
            <w:vMerge/>
            <w:tcBorders>
              <w:left w:val="single" w:sz="4" w:space="0" w:color="auto"/>
              <w:right w:val="single" w:sz="4" w:space="0" w:color="auto"/>
            </w:tcBorders>
          </w:tcPr>
          <w:p w14:paraId="29EA65BE"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04E013E"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B9276FC"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CEB805E" w14:textId="77777777" w:rsidR="00BF3AA5" w:rsidRPr="00087F90" w:rsidRDefault="00A226CC" w:rsidP="00BF3AA5">
            <w:pPr>
              <w:pStyle w:val="affa"/>
            </w:pPr>
            <w:r>
              <w:t>Потребление</w:t>
            </w:r>
          </w:p>
        </w:tc>
        <w:tc>
          <w:tcPr>
            <w:tcW w:w="2819" w:type="dxa"/>
            <w:tcBorders>
              <w:top w:val="single" w:sz="4" w:space="0" w:color="auto"/>
              <w:left w:val="nil"/>
              <w:bottom w:val="single" w:sz="4" w:space="0" w:color="auto"/>
              <w:right w:val="single" w:sz="4" w:space="0" w:color="auto"/>
            </w:tcBorders>
            <w:shd w:val="clear" w:color="auto" w:fill="auto"/>
          </w:tcPr>
          <w:p w14:paraId="21A87E13" w14:textId="77777777" w:rsidR="00BF3AA5" w:rsidRPr="00087F90" w:rsidRDefault="00A226CC" w:rsidP="00BF3AA5">
            <w:r>
              <w:t>не более 48В, 4,5Вт.</w:t>
            </w:r>
          </w:p>
        </w:tc>
      </w:tr>
      <w:tr w:rsidR="00BF3AA5" w:rsidRPr="00087F90" w14:paraId="356B0DBB" w14:textId="77777777" w:rsidTr="00061A81">
        <w:trPr>
          <w:trHeight w:val="70"/>
          <w:jc w:val="center"/>
        </w:trPr>
        <w:tc>
          <w:tcPr>
            <w:tcW w:w="872" w:type="dxa"/>
            <w:vMerge/>
            <w:tcBorders>
              <w:left w:val="single" w:sz="4" w:space="0" w:color="auto"/>
              <w:right w:val="single" w:sz="4" w:space="0" w:color="auto"/>
            </w:tcBorders>
          </w:tcPr>
          <w:p w14:paraId="183DE6D6"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9CD638E"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77100D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5396802" w14:textId="77777777" w:rsidR="00BF3AA5" w:rsidRPr="00087F90" w:rsidRDefault="00A226CC" w:rsidP="00BF3AA5">
            <w:pPr>
              <w:pStyle w:val="affa"/>
            </w:pPr>
            <w:r>
              <w:t>Должен быть полностью совместим с оборудованием позиция №10 (настоящей таблицы)</w:t>
            </w:r>
          </w:p>
        </w:tc>
        <w:tc>
          <w:tcPr>
            <w:tcW w:w="2819" w:type="dxa"/>
            <w:tcBorders>
              <w:top w:val="single" w:sz="4" w:space="0" w:color="auto"/>
              <w:left w:val="nil"/>
              <w:bottom w:val="single" w:sz="4" w:space="0" w:color="auto"/>
              <w:right w:val="single" w:sz="4" w:space="0" w:color="auto"/>
            </w:tcBorders>
            <w:shd w:val="clear" w:color="auto" w:fill="auto"/>
          </w:tcPr>
          <w:p w14:paraId="4657E7F9" w14:textId="77777777" w:rsidR="00BF3AA5" w:rsidRPr="00087F90" w:rsidRDefault="00A226CC" w:rsidP="00BF3AA5">
            <w:r>
              <w:t xml:space="preserve">Совместимость с Центральным </w:t>
            </w:r>
            <w:proofErr w:type="spellStart"/>
            <w:r>
              <w:t>устройством</w:t>
            </w:r>
            <w:proofErr w:type="spellEnd"/>
            <w:r>
              <w:t xml:space="preserve"> конференц- системы планируемый по данному проекту</w:t>
            </w:r>
          </w:p>
        </w:tc>
      </w:tr>
      <w:tr w:rsidR="00BF3AA5" w:rsidRPr="00087F90" w14:paraId="75E20D10" w14:textId="77777777" w:rsidTr="00061A81">
        <w:trPr>
          <w:trHeight w:val="70"/>
          <w:jc w:val="center"/>
        </w:trPr>
        <w:tc>
          <w:tcPr>
            <w:tcW w:w="872" w:type="dxa"/>
            <w:vMerge/>
            <w:tcBorders>
              <w:left w:val="single" w:sz="4" w:space="0" w:color="auto"/>
              <w:bottom w:val="single" w:sz="4" w:space="0" w:color="auto"/>
              <w:right w:val="single" w:sz="4" w:space="0" w:color="auto"/>
            </w:tcBorders>
          </w:tcPr>
          <w:p w14:paraId="66FA8357" w14:textId="77777777" w:rsidR="00BF3AA5" w:rsidRPr="00087F90" w:rsidRDefault="00BF3AA5" w:rsidP="00BF3AA5">
            <w:pPr>
              <w:rPr>
                <w:bCs/>
              </w:rPr>
            </w:pPr>
          </w:p>
        </w:tc>
        <w:tc>
          <w:tcPr>
            <w:tcW w:w="2019" w:type="dxa"/>
            <w:vMerge/>
            <w:tcBorders>
              <w:left w:val="single" w:sz="4" w:space="0" w:color="auto"/>
              <w:bottom w:val="single" w:sz="4" w:space="0" w:color="auto"/>
              <w:right w:val="single" w:sz="4" w:space="0" w:color="auto"/>
            </w:tcBorders>
          </w:tcPr>
          <w:p w14:paraId="338D9A97" w14:textId="77777777" w:rsidR="00BF3AA5" w:rsidRPr="00087F90" w:rsidRDefault="00BF3AA5" w:rsidP="00BF3AA5">
            <w:pPr>
              <w:pStyle w:val="affa"/>
              <w:shd w:val="clear" w:color="auto" w:fill="FFFFFF"/>
            </w:pPr>
          </w:p>
        </w:tc>
        <w:tc>
          <w:tcPr>
            <w:tcW w:w="1559" w:type="dxa"/>
            <w:vMerge/>
            <w:tcBorders>
              <w:left w:val="nil"/>
              <w:bottom w:val="single" w:sz="4" w:space="0" w:color="auto"/>
              <w:right w:val="single" w:sz="4" w:space="0" w:color="auto"/>
            </w:tcBorders>
          </w:tcPr>
          <w:p w14:paraId="5A70619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45D4D7A" w14:textId="77777777" w:rsidR="00BF3AA5" w:rsidRPr="00087F90" w:rsidRDefault="00A226CC" w:rsidP="00BF3AA5">
            <w:pPr>
              <w:pStyle w:val="affa"/>
            </w:pPr>
            <w:r>
              <w:t xml:space="preserve">Микрофон на </w:t>
            </w:r>
            <w:proofErr w:type="spellStart"/>
            <w:r>
              <w:t>гусинои</w:t>
            </w:r>
            <w:proofErr w:type="spellEnd"/>
            <w:r>
              <w:t>̆ шее</w:t>
            </w:r>
          </w:p>
        </w:tc>
        <w:tc>
          <w:tcPr>
            <w:tcW w:w="2819" w:type="dxa"/>
            <w:tcBorders>
              <w:top w:val="single" w:sz="4" w:space="0" w:color="auto"/>
              <w:left w:val="nil"/>
              <w:bottom w:val="single" w:sz="4" w:space="0" w:color="auto"/>
              <w:right w:val="single" w:sz="4" w:space="0" w:color="auto"/>
            </w:tcBorders>
            <w:shd w:val="clear" w:color="auto" w:fill="auto"/>
          </w:tcPr>
          <w:p w14:paraId="2A7216D1" w14:textId="77777777" w:rsidR="00BF3AA5" w:rsidRPr="00087F90" w:rsidRDefault="00A226CC" w:rsidP="00BF3AA5">
            <w:r>
              <w:t>не мене 50 см.</w:t>
            </w:r>
          </w:p>
        </w:tc>
      </w:tr>
      <w:tr w:rsidR="00BF3AA5" w:rsidRPr="00087F90" w14:paraId="398E1444"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7C1C2767" w14:textId="68D5ECAC" w:rsidR="00BF3AA5" w:rsidRPr="00087F90" w:rsidRDefault="00A226CC" w:rsidP="00BF3AA5">
            <w:pPr>
              <w:pStyle w:val="affa"/>
            </w:pPr>
            <w:r>
              <w:t>13</w:t>
            </w:r>
          </w:p>
        </w:tc>
        <w:tc>
          <w:tcPr>
            <w:tcW w:w="2019" w:type="dxa"/>
            <w:vMerge w:val="restart"/>
            <w:tcBorders>
              <w:top w:val="single" w:sz="4" w:space="0" w:color="auto"/>
              <w:left w:val="single" w:sz="4" w:space="0" w:color="auto"/>
              <w:right w:val="single" w:sz="4" w:space="0" w:color="auto"/>
            </w:tcBorders>
          </w:tcPr>
          <w:p w14:paraId="5F209FB7" w14:textId="77777777" w:rsidR="00BF3AA5" w:rsidRPr="00087F90" w:rsidRDefault="00A226CC" w:rsidP="00BF3AA5">
            <w:pPr>
              <w:pStyle w:val="affa"/>
            </w:pPr>
            <w:proofErr w:type="spellStart"/>
            <w:r>
              <w:t>Конденсаторныи</w:t>
            </w:r>
            <w:proofErr w:type="spellEnd"/>
            <w:r>
              <w:t xml:space="preserve">̆ микрофон граничного слоя </w:t>
            </w:r>
            <w:proofErr w:type="spellStart"/>
            <w:r>
              <w:t>всенаправленныи</w:t>
            </w:r>
            <w:proofErr w:type="spellEnd"/>
            <w:r>
              <w:t>̆</w:t>
            </w:r>
          </w:p>
        </w:tc>
        <w:tc>
          <w:tcPr>
            <w:tcW w:w="1559" w:type="dxa"/>
            <w:vMerge w:val="restart"/>
            <w:tcBorders>
              <w:top w:val="single" w:sz="4" w:space="0" w:color="auto"/>
              <w:left w:val="nil"/>
              <w:right w:val="single" w:sz="4" w:space="0" w:color="auto"/>
            </w:tcBorders>
          </w:tcPr>
          <w:p w14:paraId="019C0EB8" w14:textId="77777777" w:rsidR="00BF3AA5" w:rsidRPr="00087F90" w:rsidRDefault="00A226CC" w:rsidP="00BF3AA5">
            <w:pPr>
              <w:rPr>
                <w:bCs/>
              </w:rPr>
            </w:pPr>
            <w:r>
              <w:rPr>
                <w:bCs/>
              </w:rPr>
              <w:t>5</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AED5726" w14:textId="77777777" w:rsidR="00BF3AA5" w:rsidRPr="00087F90" w:rsidRDefault="00A226CC" w:rsidP="00BF3AA5">
            <w:pPr>
              <w:pStyle w:val="affa"/>
            </w:pPr>
            <w:r>
              <w:t xml:space="preserve">Масса </w:t>
            </w:r>
            <w:proofErr w:type="spellStart"/>
            <w:r>
              <w:t>устройства</w:t>
            </w:r>
            <w:proofErr w:type="spellEnd"/>
          </w:p>
        </w:tc>
        <w:tc>
          <w:tcPr>
            <w:tcW w:w="2819" w:type="dxa"/>
            <w:tcBorders>
              <w:top w:val="single" w:sz="4" w:space="0" w:color="auto"/>
              <w:left w:val="nil"/>
              <w:bottom w:val="single" w:sz="4" w:space="0" w:color="auto"/>
              <w:right w:val="single" w:sz="4" w:space="0" w:color="auto"/>
            </w:tcBorders>
            <w:shd w:val="clear" w:color="auto" w:fill="auto"/>
          </w:tcPr>
          <w:p w14:paraId="5E353062" w14:textId="77777777" w:rsidR="00BF3AA5" w:rsidRPr="00087F90" w:rsidRDefault="00A226CC" w:rsidP="00BF3AA5">
            <w:r>
              <w:t xml:space="preserve">не более 228 г. </w:t>
            </w:r>
          </w:p>
        </w:tc>
      </w:tr>
      <w:tr w:rsidR="00BF3AA5" w:rsidRPr="00087F90" w14:paraId="6815EB93" w14:textId="77777777" w:rsidTr="00061A81">
        <w:trPr>
          <w:trHeight w:val="70"/>
          <w:jc w:val="center"/>
        </w:trPr>
        <w:tc>
          <w:tcPr>
            <w:tcW w:w="872" w:type="dxa"/>
            <w:vMerge/>
            <w:tcBorders>
              <w:left w:val="single" w:sz="4" w:space="0" w:color="auto"/>
              <w:right w:val="single" w:sz="4" w:space="0" w:color="auto"/>
            </w:tcBorders>
          </w:tcPr>
          <w:p w14:paraId="1AAC476D"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E3CE87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1AE8B65"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026990E" w14:textId="77777777" w:rsidR="00BF3AA5" w:rsidRPr="00087F90" w:rsidRDefault="00A226CC" w:rsidP="00BF3AA5">
            <w:pPr>
              <w:pStyle w:val="affa"/>
            </w:pPr>
            <w:r>
              <w:t>Тип</w:t>
            </w:r>
          </w:p>
        </w:tc>
        <w:tc>
          <w:tcPr>
            <w:tcW w:w="2819" w:type="dxa"/>
            <w:tcBorders>
              <w:top w:val="single" w:sz="4" w:space="0" w:color="auto"/>
              <w:left w:val="nil"/>
              <w:bottom w:val="single" w:sz="4" w:space="0" w:color="auto"/>
              <w:right w:val="single" w:sz="4" w:space="0" w:color="auto"/>
            </w:tcBorders>
            <w:shd w:val="clear" w:color="auto" w:fill="auto"/>
          </w:tcPr>
          <w:p w14:paraId="63CA6F1F" w14:textId="77777777" w:rsidR="00BF3AA5" w:rsidRPr="00087F90" w:rsidRDefault="00A226CC" w:rsidP="00BF3AA5">
            <w:proofErr w:type="spellStart"/>
            <w:r>
              <w:t>электретныи</w:t>
            </w:r>
            <w:proofErr w:type="spellEnd"/>
            <w:r>
              <w:t xml:space="preserve">̆ </w:t>
            </w:r>
            <w:proofErr w:type="spellStart"/>
            <w:r>
              <w:t>конденсаторныи</w:t>
            </w:r>
            <w:proofErr w:type="spellEnd"/>
            <w:r>
              <w:t>̆</w:t>
            </w:r>
          </w:p>
        </w:tc>
      </w:tr>
      <w:tr w:rsidR="00BF3AA5" w:rsidRPr="00087F90" w14:paraId="56F2370C" w14:textId="77777777" w:rsidTr="00061A81">
        <w:trPr>
          <w:trHeight w:val="70"/>
          <w:jc w:val="center"/>
        </w:trPr>
        <w:tc>
          <w:tcPr>
            <w:tcW w:w="872" w:type="dxa"/>
            <w:vMerge/>
            <w:tcBorders>
              <w:left w:val="single" w:sz="4" w:space="0" w:color="auto"/>
              <w:right w:val="single" w:sz="4" w:space="0" w:color="auto"/>
            </w:tcBorders>
          </w:tcPr>
          <w:p w14:paraId="2BFB6389"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6263F48"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456960E"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8C77C50" w14:textId="77777777" w:rsidR="00BF3AA5" w:rsidRPr="00087F90" w:rsidRDefault="00A226CC" w:rsidP="00BF3AA5">
            <w:pPr>
              <w:pStyle w:val="affa"/>
            </w:pPr>
            <w:r>
              <w:t>Диаграмма направленности</w:t>
            </w:r>
          </w:p>
        </w:tc>
        <w:tc>
          <w:tcPr>
            <w:tcW w:w="2819" w:type="dxa"/>
            <w:tcBorders>
              <w:top w:val="single" w:sz="4" w:space="0" w:color="auto"/>
              <w:left w:val="nil"/>
              <w:bottom w:val="single" w:sz="4" w:space="0" w:color="auto"/>
              <w:right w:val="single" w:sz="4" w:space="0" w:color="auto"/>
            </w:tcBorders>
            <w:shd w:val="clear" w:color="auto" w:fill="auto"/>
          </w:tcPr>
          <w:p w14:paraId="47F8F21D" w14:textId="77777777" w:rsidR="00BF3AA5" w:rsidRPr="00E81B8A" w:rsidRDefault="00A226CC" w:rsidP="00BF3AA5">
            <w:r>
              <w:t>всенаправленная</w:t>
            </w:r>
          </w:p>
          <w:p w14:paraId="346D0F56" w14:textId="77777777" w:rsidR="00BF3AA5" w:rsidRPr="00087F90" w:rsidRDefault="00BF3AA5" w:rsidP="00BF3AA5"/>
        </w:tc>
      </w:tr>
      <w:tr w:rsidR="00BF3AA5" w:rsidRPr="00087F90" w14:paraId="5DFD98BC" w14:textId="77777777" w:rsidTr="00061A81">
        <w:trPr>
          <w:trHeight w:val="70"/>
          <w:jc w:val="center"/>
        </w:trPr>
        <w:tc>
          <w:tcPr>
            <w:tcW w:w="872" w:type="dxa"/>
            <w:vMerge/>
            <w:tcBorders>
              <w:left w:val="single" w:sz="4" w:space="0" w:color="auto"/>
              <w:right w:val="single" w:sz="4" w:space="0" w:color="auto"/>
            </w:tcBorders>
          </w:tcPr>
          <w:p w14:paraId="2536BB47"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FBB463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E80B6DF"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AF44028" w14:textId="77777777" w:rsidR="00BF3AA5" w:rsidRPr="00087F90" w:rsidRDefault="00A226CC" w:rsidP="00BF3AA5">
            <w:pPr>
              <w:pStyle w:val="affa"/>
            </w:pPr>
            <w:r>
              <w:t xml:space="preserve">Амплитудно-частотная характеристика </w:t>
            </w:r>
          </w:p>
        </w:tc>
        <w:tc>
          <w:tcPr>
            <w:tcW w:w="2819" w:type="dxa"/>
            <w:tcBorders>
              <w:top w:val="single" w:sz="4" w:space="0" w:color="auto"/>
              <w:left w:val="nil"/>
              <w:bottom w:val="single" w:sz="4" w:space="0" w:color="auto"/>
              <w:right w:val="single" w:sz="4" w:space="0" w:color="auto"/>
            </w:tcBorders>
            <w:shd w:val="clear" w:color="auto" w:fill="auto"/>
          </w:tcPr>
          <w:p w14:paraId="074E32C0" w14:textId="77777777" w:rsidR="00BF3AA5" w:rsidRPr="00087F90" w:rsidRDefault="00A226CC" w:rsidP="00BF3AA5">
            <w:r>
              <w:t xml:space="preserve">в диапазоне от 70 до 16000 Гц </w:t>
            </w:r>
          </w:p>
        </w:tc>
      </w:tr>
      <w:tr w:rsidR="00BF3AA5" w:rsidRPr="00087F90" w14:paraId="2400034A" w14:textId="77777777" w:rsidTr="00061A81">
        <w:trPr>
          <w:trHeight w:val="70"/>
          <w:jc w:val="center"/>
        </w:trPr>
        <w:tc>
          <w:tcPr>
            <w:tcW w:w="872" w:type="dxa"/>
            <w:vMerge/>
            <w:tcBorders>
              <w:left w:val="single" w:sz="4" w:space="0" w:color="auto"/>
              <w:right w:val="single" w:sz="4" w:space="0" w:color="auto"/>
            </w:tcBorders>
          </w:tcPr>
          <w:p w14:paraId="64D94BD9"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F3F9EB7"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6B8DF58"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D5D1F64" w14:textId="77777777" w:rsidR="00BF3AA5" w:rsidRPr="00087F90" w:rsidRDefault="00A226CC" w:rsidP="00BF3AA5">
            <w:pPr>
              <w:pStyle w:val="affa"/>
            </w:pPr>
            <w:proofErr w:type="spellStart"/>
            <w:r>
              <w:t>Выходнои</w:t>
            </w:r>
            <w:proofErr w:type="spellEnd"/>
            <w:r>
              <w:t>̆ импеданс</w:t>
            </w:r>
          </w:p>
        </w:tc>
        <w:tc>
          <w:tcPr>
            <w:tcW w:w="2819" w:type="dxa"/>
            <w:tcBorders>
              <w:top w:val="single" w:sz="4" w:space="0" w:color="auto"/>
              <w:left w:val="nil"/>
              <w:bottom w:val="single" w:sz="4" w:space="0" w:color="auto"/>
              <w:right w:val="single" w:sz="4" w:space="0" w:color="auto"/>
            </w:tcBorders>
            <w:shd w:val="clear" w:color="auto" w:fill="auto"/>
          </w:tcPr>
          <w:p w14:paraId="388A12CD" w14:textId="77777777" w:rsidR="00BF3AA5" w:rsidRPr="00087F90" w:rsidRDefault="00A226CC" w:rsidP="00BF3AA5">
            <w:r>
              <w:t>не менее 180 Ом;</w:t>
            </w:r>
          </w:p>
        </w:tc>
      </w:tr>
      <w:tr w:rsidR="00BF3AA5" w:rsidRPr="00087F90" w14:paraId="03E0EC41" w14:textId="77777777" w:rsidTr="00061A81">
        <w:trPr>
          <w:trHeight w:val="70"/>
          <w:jc w:val="center"/>
        </w:trPr>
        <w:tc>
          <w:tcPr>
            <w:tcW w:w="872" w:type="dxa"/>
            <w:vMerge/>
            <w:tcBorders>
              <w:left w:val="single" w:sz="4" w:space="0" w:color="auto"/>
              <w:right w:val="single" w:sz="4" w:space="0" w:color="auto"/>
            </w:tcBorders>
          </w:tcPr>
          <w:p w14:paraId="2F8AE5EE"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EA3B03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8ABA570"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BF69EEB" w14:textId="77777777" w:rsidR="00BF3AA5" w:rsidRPr="00087F90" w:rsidRDefault="00A226CC" w:rsidP="00BF3AA5">
            <w:pPr>
              <w:pStyle w:val="affa"/>
            </w:pPr>
            <w:r>
              <w:t>Сигнал/шум</w:t>
            </w:r>
          </w:p>
        </w:tc>
        <w:tc>
          <w:tcPr>
            <w:tcW w:w="2819" w:type="dxa"/>
            <w:tcBorders>
              <w:top w:val="single" w:sz="4" w:space="0" w:color="auto"/>
              <w:left w:val="nil"/>
              <w:bottom w:val="single" w:sz="4" w:space="0" w:color="auto"/>
              <w:right w:val="single" w:sz="4" w:space="0" w:color="auto"/>
            </w:tcBorders>
            <w:shd w:val="clear" w:color="auto" w:fill="auto"/>
          </w:tcPr>
          <w:p w14:paraId="5F3B600E" w14:textId="77777777" w:rsidR="00BF3AA5" w:rsidRPr="00087F90" w:rsidRDefault="00A226CC" w:rsidP="00BF3AA5">
            <w:r>
              <w:t>не менее 74 дБ</w:t>
            </w:r>
          </w:p>
        </w:tc>
      </w:tr>
      <w:tr w:rsidR="00BF3AA5" w:rsidRPr="00087F90" w14:paraId="19438E44" w14:textId="77777777" w:rsidTr="00061A81">
        <w:trPr>
          <w:trHeight w:val="70"/>
          <w:jc w:val="center"/>
        </w:trPr>
        <w:tc>
          <w:tcPr>
            <w:tcW w:w="872" w:type="dxa"/>
            <w:vMerge/>
            <w:tcBorders>
              <w:left w:val="single" w:sz="4" w:space="0" w:color="auto"/>
              <w:right w:val="single" w:sz="4" w:space="0" w:color="auto"/>
            </w:tcBorders>
          </w:tcPr>
          <w:p w14:paraId="66D4340E"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5DDF0FF"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E7366C3"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C3A380F" w14:textId="77777777" w:rsidR="00BF3AA5" w:rsidRPr="00087F90" w:rsidRDefault="00A226CC" w:rsidP="00BF3AA5">
            <w:pPr>
              <w:pStyle w:val="affa"/>
            </w:pPr>
            <w:proofErr w:type="spellStart"/>
            <w:r>
              <w:t>Динамическии</w:t>
            </w:r>
            <w:proofErr w:type="spellEnd"/>
            <w:r>
              <w:t>̆ диапазон при 1 кГц</w:t>
            </w:r>
          </w:p>
        </w:tc>
        <w:tc>
          <w:tcPr>
            <w:tcW w:w="2819" w:type="dxa"/>
            <w:tcBorders>
              <w:top w:val="single" w:sz="4" w:space="0" w:color="auto"/>
              <w:left w:val="nil"/>
              <w:bottom w:val="single" w:sz="4" w:space="0" w:color="auto"/>
              <w:right w:val="single" w:sz="4" w:space="0" w:color="auto"/>
            </w:tcBorders>
            <w:shd w:val="clear" w:color="auto" w:fill="auto"/>
          </w:tcPr>
          <w:p w14:paraId="30855C89" w14:textId="77777777" w:rsidR="00BF3AA5" w:rsidRPr="00E81B8A" w:rsidRDefault="00A226CC" w:rsidP="00BF3AA5">
            <w:r>
              <w:t>не менее 97 дБ</w:t>
            </w:r>
          </w:p>
          <w:p w14:paraId="073BB962" w14:textId="77777777" w:rsidR="00BF3AA5" w:rsidRPr="00087F90" w:rsidRDefault="00BF3AA5" w:rsidP="00BF3AA5"/>
        </w:tc>
      </w:tr>
      <w:tr w:rsidR="00BF3AA5" w:rsidRPr="00087F90" w14:paraId="03767E18" w14:textId="77777777" w:rsidTr="00061A81">
        <w:trPr>
          <w:trHeight w:val="70"/>
          <w:jc w:val="center"/>
        </w:trPr>
        <w:tc>
          <w:tcPr>
            <w:tcW w:w="872" w:type="dxa"/>
            <w:vMerge/>
            <w:tcBorders>
              <w:left w:val="single" w:sz="4" w:space="0" w:color="auto"/>
              <w:right w:val="single" w:sz="4" w:space="0" w:color="auto"/>
            </w:tcBorders>
          </w:tcPr>
          <w:p w14:paraId="4FB579E1"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01188E8"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BBDC96E"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AE54DB0" w14:textId="77777777" w:rsidR="00BF3AA5" w:rsidRPr="00087F90" w:rsidRDefault="00A226CC" w:rsidP="00BF3AA5">
            <w:pPr>
              <w:pStyle w:val="affa"/>
            </w:pPr>
            <w:r>
              <w:t xml:space="preserve">Уровень </w:t>
            </w:r>
            <w:proofErr w:type="spellStart"/>
            <w:r>
              <w:t>клиппирования</w:t>
            </w:r>
            <w:proofErr w:type="spellEnd"/>
            <w:r>
              <w:t xml:space="preserve"> выхода предусилителя</w:t>
            </w:r>
          </w:p>
        </w:tc>
        <w:tc>
          <w:tcPr>
            <w:tcW w:w="2819" w:type="dxa"/>
            <w:tcBorders>
              <w:top w:val="single" w:sz="4" w:space="0" w:color="auto"/>
              <w:left w:val="nil"/>
              <w:bottom w:val="single" w:sz="4" w:space="0" w:color="auto"/>
              <w:right w:val="single" w:sz="4" w:space="0" w:color="auto"/>
            </w:tcBorders>
            <w:shd w:val="clear" w:color="auto" w:fill="auto"/>
          </w:tcPr>
          <w:p w14:paraId="49E2406A" w14:textId="77777777" w:rsidR="00BF3AA5" w:rsidRPr="00E81B8A" w:rsidRDefault="00A226CC" w:rsidP="00BF3AA5">
            <w:r>
              <w:t xml:space="preserve">не менее -6 </w:t>
            </w:r>
            <w:proofErr w:type="spellStart"/>
            <w:r>
              <w:t>дБВ</w:t>
            </w:r>
            <w:proofErr w:type="spellEnd"/>
            <w:r>
              <w:t>;</w:t>
            </w:r>
          </w:p>
          <w:p w14:paraId="07CDF682" w14:textId="77777777" w:rsidR="00BF3AA5" w:rsidRPr="00087F90" w:rsidRDefault="00BF3AA5" w:rsidP="00BF3AA5"/>
        </w:tc>
      </w:tr>
      <w:tr w:rsidR="00BF3AA5" w:rsidRPr="00087F90" w14:paraId="2407481D" w14:textId="77777777" w:rsidTr="00061A81">
        <w:trPr>
          <w:trHeight w:val="70"/>
          <w:jc w:val="center"/>
        </w:trPr>
        <w:tc>
          <w:tcPr>
            <w:tcW w:w="872" w:type="dxa"/>
            <w:vMerge/>
            <w:tcBorders>
              <w:left w:val="single" w:sz="4" w:space="0" w:color="auto"/>
              <w:bottom w:val="single" w:sz="4" w:space="0" w:color="auto"/>
              <w:right w:val="single" w:sz="4" w:space="0" w:color="auto"/>
            </w:tcBorders>
          </w:tcPr>
          <w:p w14:paraId="73D02047" w14:textId="77777777" w:rsidR="00BF3AA5" w:rsidRPr="00087F90" w:rsidRDefault="00BF3AA5" w:rsidP="00BF3AA5">
            <w:pPr>
              <w:rPr>
                <w:bCs/>
              </w:rPr>
            </w:pPr>
          </w:p>
        </w:tc>
        <w:tc>
          <w:tcPr>
            <w:tcW w:w="2019" w:type="dxa"/>
            <w:vMerge/>
            <w:tcBorders>
              <w:left w:val="single" w:sz="4" w:space="0" w:color="auto"/>
              <w:bottom w:val="single" w:sz="4" w:space="0" w:color="auto"/>
              <w:right w:val="single" w:sz="4" w:space="0" w:color="auto"/>
            </w:tcBorders>
          </w:tcPr>
          <w:p w14:paraId="12734187" w14:textId="77777777" w:rsidR="00BF3AA5" w:rsidRPr="00087F90" w:rsidRDefault="00BF3AA5" w:rsidP="00BF3AA5">
            <w:pPr>
              <w:pStyle w:val="affa"/>
              <w:shd w:val="clear" w:color="auto" w:fill="FFFFFF"/>
            </w:pPr>
          </w:p>
        </w:tc>
        <w:tc>
          <w:tcPr>
            <w:tcW w:w="1559" w:type="dxa"/>
            <w:vMerge/>
            <w:tcBorders>
              <w:left w:val="nil"/>
              <w:bottom w:val="single" w:sz="4" w:space="0" w:color="auto"/>
              <w:right w:val="single" w:sz="4" w:space="0" w:color="auto"/>
            </w:tcBorders>
          </w:tcPr>
          <w:p w14:paraId="6AA583B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ABB4C70" w14:textId="77777777" w:rsidR="00BF3AA5" w:rsidRPr="00087F90" w:rsidRDefault="00A226CC" w:rsidP="00BF3AA5">
            <w:pPr>
              <w:pStyle w:val="affa"/>
            </w:pPr>
            <w:r>
              <w:t xml:space="preserve">Цвет </w:t>
            </w:r>
          </w:p>
        </w:tc>
        <w:tc>
          <w:tcPr>
            <w:tcW w:w="2819" w:type="dxa"/>
            <w:tcBorders>
              <w:top w:val="single" w:sz="4" w:space="0" w:color="auto"/>
              <w:left w:val="nil"/>
              <w:bottom w:val="single" w:sz="4" w:space="0" w:color="auto"/>
              <w:right w:val="single" w:sz="4" w:space="0" w:color="auto"/>
            </w:tcBorders>
            <w:shd w:val="clear" w:color="auto" w:fill="auto"/>
          </w:tcPr>
          <w:p w14:paraId="2E7044AC" w14:textId="77777777" w:rsidR="00BF3AA5" w:rsidRPr="00087F90" w:rsidRDefault="00A226CC" w:rsidP="00BF3AA5">
            <w:r>
              <w:t>черный</w:t>
            </w:r>
          </w:p>
        </w:tc>
      </w:tr>
      <w:tr w:rsidR="00BF3AA5" w:rsidRPr="00087F90" w14:paraId="39F65B2D"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46663AE7" w14:textId="77777777" w:rsidR="00BF3AA5" w:rsidRPr="00087F90" w:rsidRDefault="00A226CC" w:rsidP="00BF3AA5">
            <w:pPr>
              <w:rPr>
                <w:bCs/>
              </w:rPr>
            </w:pPr>
            <w:r>
              <w:t>14</w:t>
            </w:r>
          </w:p>
        </w:tc>
        <w:tc>
          <w:tcPr>
            <w:tcW w:w="2019" w:type="dxa"/>
            <w:vMerge w:val="restart"/>
            <w:tcBorders>
              <w:top w:val="single" w:sz="4" w:space="0" w:color="auto"/>
              <w:left w:val="single" w:sz="4" w:space="0" w:color="auto"/>
              <w:right w:val="single" w:sz="4" w:space="0" w:color="auto"/>
            </w:tcBorders>
          </w:tcPr>
          <w:p w14:paraId="5AEE9CDD" w14:textId="77777777" w:rsidR="00BF3AA5" w:rsidRPr="00087F90" w:rsidRDefault="00A226CC" w:rsidP="00BF3AA5">
            <w:pPr>
              <w:pStyle w:val="affa"/>
              <w:shd w:val="clear" w:color="auto" w:fill="FFFFFF"/>
            </w:pPr>
            <w:r>
              <w:t>Усилитель мощности</w:t>
            </w:r>
          </w:p>
        </w:tc>
        <w:tc>
          <w:tcPr>
            <w:tcW w:w="1559" w:type="dxa"/>
            <w:vMerge w:val="restart"/>
            <w:tcBorders>
              <w:top w:val="single" w:sz="4" w:space="0" w:color="auto"/>
              <w:left w:val="nil"/>
              <w:right w:val="single" w:sz="4" w:space="0" w:color="auto"/>
            </w:tcBorders>
          </w:tcPr>
          <w:p w14:paraId="0F04A82C" w14:textId="77777777" w:rsidR="00BF3AA5" w:rsidRPr="00087F90" w:rsidRDefault="00A226CC" w:rsidP="00BF3AA5">
            <w:pPr>
              <w:rPr>
                <w:bCs/>
              </w:rPr>
            </w:pPr>
            <w:r>
              <w:rPr>
                <w:bCs/>
              </w:rPr>
              <w:t>2</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0B46A50" w14:textId="77777777" w:rsidR="00BF3AA5" w:rsidRPr="00087F90" w:rsidRDefault="00A226CC" w:rsidP="00BF3AA5">
            <w:pPr>
              <w:pStyle w:val="affa"/>
            </w:pPr>
            <w:r>
              <w:t>Входы</w:t>
            </w:r>
          </w:p>
        </w:tc>
        <w:tc>
          <w:tcPr>
            <w:tcW w:w="2819" w:type="dxa"/>
            <w:tcBorders>
              <w:top w:val="single" w:sz="4" w:space="0" w:color="auto"/>
              <w:left w:val="nil"/>
              <w:bottom w:val="single" w:sz="4" w:space="0" w:color="auto"/>
              <w:right w:val="single" w:sz="4" w:space="0" w:color="auto"/>
            </w:tcBorders>
            <w:shd w:val="clear" w:color="auto" w:fill="auto"/>
          </w:tcPr>
          <w:p w14:paraId="645F6018" w14:textId="77777777" w:rsidR="00BF3AA5" w:rsidRPr="00087F90" w:rsidRDefault="00A226CC" w:rsidP="00BF3AA5">
            <w:r>
              <w:t xml:space="preserve">не менее 2-х </w:t>
            </w:r>
            <w:r>
              <w:rPr>
                <w:i/>
                <w:iCs/>
              </w:rPr>
              <w:t xml:space="preserve">– </w:t>
            </w:r>
            <w:proofErr w:type="spellStart"/>
            <w:r>
              <w:t>линейныи</w:t>
            </w:r>
            <w:proofErr w:type="spellEnd"/>
            <w:r>
              <w:t xml:space="preserve">̆: балансное </w:t>
            </w:r>
            <w:proofErr w:type="spellStart"/>
            <w:r>
              <w:t>аудиомоно</w:t>
            </w:r>
            <w:proofErr w:type="spellEnd"/>
            <w:r>
              <w:t xml:space="preserve">, </w:t>
            </w:r>
            <w:proofErr w:type="spellStart"/>
            <w:r>
              <w:t>клеммныи</w:t>
            </w:r>
            <w:proofErr w:type="spellEnd"/>
            <w:r>
              <w:t>̆ блок</w:t>
            </w:r>
          </w:p>
        </w:tc>
      </w:tr>
      <w:tr w:rsidR="00BF3AA5" w:rsidRPr="00087F90" w14:paraId="1A9299FA" w14:textId="77777777" w:rsidTr="00061A81">
        <w:trPr>
          <w:trHeight w:val="70"/>
          <w:jc w:val="center"/>
        </w:trPr>
        <w:tc>
          <w:tcPr>
            <w:tcW w:w="872" w:type="dxa"/>
            <w:vMerge/>
            <w:tcBorders>
              <w:left w:val="single" w:sz="4" w:space="0" w:color="auto"/>
              <w:right w:val="single" w:sz="4" w:space="0" w:color="auto"/>
            </w:tcBorders>
          </w:tcPr>
          <w:p w14:paraId="3B149AC0"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081839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3A197B7"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945FDE2" w14:textId="77777777" w:rsidR="00BF3AA5" w:rsidRPr="00087F90" w:rsidRDefault="00A226CC" w:rsidP="00BF3AA5">
            <w:pPr>
              <w:pStyle w:val="affa"/>
            </w:pPr>
            <w:r>
              <w:t>Выходы</w:t>
            </w:r>
          </w:p>
        </w:tc>
        <w:tc>
          <w:tcPr>
            <w:tcW w:w="2819" w:type="dxa"/>
            <w:tcBorders>
              <w:top w:val="single" w:sz="4" w:space="0" w:color="auto"/>
              <w:left w:val="nil"/>
              <w:bottom w:val="single" w:sz="4" w:space="0" w:color="auto"/>
              <w:right w:val="single" w:sz="4" w:space="0" w:color="auto"/>
            </w:tcBorders>
            <w:shd w:val="clear" w:color="auto" w:fill="auto"/>
          </w:tcPr>
          <w:p w14:paraId="5D2975A1" w14:textId="77777777" w:rsidR="00BF3AA5" w:rsidRPr="00087F90" w:rsidRDefault="00A226CC" w:rsidP="00BF3AA5">
            <w:r>
              <w:t xml:space="preserve">не менее 2-х </w:t>
            </w:r>
            <w:r>
              <w:rPr>
                <w:i/>
                <w:iCs/>
              </w:rPr>
              <w:t xml:space="preserve">– </w:t>
            </w:r>
            <w:proofErr w:type="spellStart"/>
            <w:r>
              <w:t>усиленныи</w:t>
            </w:r>
            <w:proofErr w:type="spellEnd"/>
            <w:r>
              <w:t xml:space="preserve">̆ на громкоговорители 4/8 Ом, </w:t>
            </w:r>
            <w:proofErr w:type="spellStart"/>
            <w:r>
              <w:t>клеммныи</w:t>
            </w:r>
            <w:proofErr w:type="spellEnd"/>
            <w:r>
              <w:t xml:space="preserve">̆ блок </w:t>
            </w:r>
          </w:p>
        </w:tc>
      </w:tr>
      <w:tr w:rsidR="00BF3AA5" w:rsidRPr="00087F90" w14:paraId="6F20529E" w14:textId="77777777" w:rsidTr="00061A81">
        <w:trPr>
          <w:trHeight w:val="70"/>
          <w:jc w:val="center"/>
        </w:trPr>
        <w:tc>
          <w:tcPr>
            <w:tcW w:w="872" w:type="dxa"/>
            <w:vMerge/>
            <w:tcBorders>
              <w:left w:val="single" w:sz="4" w:space="0" w:color="auto"/>
              <w:right w:val="single" w:sz="4" w:space="0" w:color="auto"/>
            </w:tcBorders>
          </w:tcPr>
          <w:p w14:paraId="0529C24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E0F931C"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68B672D"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D01E032" w14:textId="77777777" w:rsidR="00BF3AA5" w:rsidRPr="00087F90" w:rsidRDefault="00A226CC" w:rsidP="00BF3AA5">
            <w:pPr>
              <w:pStyle w:val="affa"/>
            </w:pPr>
            <w:r>
              <w:t>Класс усилителя</w:t>
            </w:r>
          </w:p>
        </w:tc>
        <w:tc>
          <w:tcPr>
            <w:tcW w:w="2819" w:type="dxa"/>
            <w:tcBorders>
              <w:top w:val="single" w:sz="4" w:space="0" w:color="auto"/>
              <w:left w:val="nil"/>
              <w:bottom w:val="single" w:sz="4" w:space="0" w:color="auto"/>
              <w:right w:val="single" w:sz="4" w:space="0" w:color="auto"/>
            </w:tcBorders>
            <w:shd w:val="clear" w:color="auto" w:fill="auto"/>
          </w:tcPr>
          <w:p w14:paraId="5C02B681" w14:textId="77777777" w:rsidR="00BF3AA5" w:rsidRPr="00087F90" w:rsidRDefault="00A226CC" w:rsidP="00BF3AA5">
            <w:proofErr w:type="spellStart"/>
            <w:r>
              <w:t>цифровои</w:t>
            </w:r>
            <w:proofErr w:type="spellEnd"/>
            <w:r>
              <w:t>̆ (D)</w:t>
            </w:r>
          </w:p>
        </w:tc>
      </w:tr>
      <w:tr w:rsidR="00BF3AA5" w:rsidRPr="00087F90" w14:paraId="0FD8E966" w14:textId="77777777" w:rsidTr="00061A81">
        <w:trPr>
          <w:trHeight w:val="70"/>
          <w:jc w:val="center"/>
        </w:trPr>
        <w:tc>
          <w:tcPr>
            <w:tcW w:w="872" w:type="dxa"/>
            <w:vMerge/>
            <w:tcBorders>
              <w:left w:val="single" w:sz="4" w:space="0" w:color="auto"/>
              <w:right w:val="single" w:sz="4" w:space="0" w:color="auto"/>
            </w:tcBorders>
          </w:tcPr>
          <w:p w14:paraId="460E7CD8"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4D857A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AA6FB01"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2F839B2" w14:textId="77777777" w:rsidR="00BF3AA5" w:rsidRPr="00087F90" w:rsidRDefault="00A226CC" w:rsidP="00BF3AA5">
            <w:pPr>
              <w:pStyle w:val="affa"/>
            </w:pPr>
            <w:r>
              <w:t xml:space="preserve">Импеданс </w:t>
            </w:r>
            <w:proofErr w:type="spellStart"/>
            <w:r>
              <w:t>входнои</w:t>
            </w:r>
            <w:proofErr w:type="spellEnd"/>
            <w:r>
              <w:t>̆</w:t>
            </w:r>
          </w:p>
        </w:tc>
        <w:tc>
          <w:tcPr>
            <w:tcW w:w="2819" w:type="dxa"/>
            <w:tcBorders>
              <w:top w:val="single" w:sz="4" w:space="0" w:color="auto"/>
              <w:left w:val="nil"/>
              <w:bottom w:val="single" w:sz="4" w:space="0" w:color="auto"/>
              <w:right w:val="single" w:sz="4" w:space="0" w:color="auto"/>
            </w:tcBorders>
            <w:shd w:val="clear" w:color="auto" w:fill="auto"/>
          </w:tcPr>
          <w:p w14:paraId="27CA1D75" w14:textId="77777777" w:rsidR="00BF3AA5" w:rsidRPr="00087F90" w:rsidRDefault="00A226CC" w:rsidP="00BF3AA5">
            <w:r>
              <w:t>не менее</w:t>
            </w:r>
            <w:proofErr w:type="gramStart"/>
            <w:r>
              <w:t>: &gt;</w:t>
            </w:r>
            <w:proofErr w:type="gramEnd"/>
            <w:r>
              <w:t xml:space="preserve"> 20 кОм</w:t>
            </w:r>
          </w:p>
        </w:tc>
      </w:tr>
      <w:tr w:rsidR="00BF3AA5" w:rsidRPr="00087F90" w14:paraId="5BD5FFD3" w14:textId="77777777" w:rsidTr="00061A81">
        <w:trPr>
          <w:trHeight w:val="70"/>
          <w:jc w:val="center"/>
        </w:trPr>
        <w:tc>
          <w:tcPr>
            <w:tcW w:w="872" w:type="dxa"/>
            <w:vMerge/>
            <w:tcBorders>
              <w:left w:val="single" w:sz="4" w:space="0" w:color="auto"/>
              <w:right w:val="single" w:sz="4" w:space="0" w:color="auto"/>
            </w:tcBorders>
          </w:tcPr>
          <w:p w14:paraId="0F7EA402"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8668BD0"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10E6F0C"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1C6F9F4" w14:textId="77777777" w:rsidR="00BF3AA5" w:rsidRPr="00087F90" w:rsidRDefault="00A226CC" w:rsidP="00BF3AA5">
            <w:pPr>
              <w:pStyle w:val="affa"/>
            </w:pPr>
            <w:r>
              <w:t>Чувствительность по входу</w:t>
            </w:r>
          </w:p>
        </w:tc>
        <w:tc>
          <w:tcPr>
            <w:tcW w:w="2819" w:type="dxa"/>
            <w:tcBorders>
              <w:top w:val="single" w:sz="4" w:space="0" w:color="auto"/>
              <w:left w:val="nil"/>
              <w:bottom w:val="single" w:sz="4" w:space="0" w:color="auto"/>
              <w:right w:val="single" w:sz="4" w:space="0" w:color="auto"/>
            </w:tcBorders>
            <w:shd w:val="clear" w:color="auto" w:fill="auto"/>
          </w:tcPr>
          <w:p w14:paraId="496FA9E8" w14:textId="77777777" w:rsidR="00BF3AA5" w:rsidRPr="00087F90" w:rsidRDefault="00A226CC" w:rsidP="00BF3AA5">
            <w:r>
              <w:t>не более 0 дБ</w:t>
            </w:r>
          </w:p>
        </w:tc>
      </w:tr>
      <w:tr w:rsidR="00BF3AA5" w:rsidRPr="00087F90" w14:paraId="72B525A4" w14:textId="77777777" w:rsidTr="00061A81">
        <w:trPr>
          <w:trHeight w:val="70"/>
          <w:jc w:val="center"/>
        </w:trPr>
        <w:tc>
          <w:tcPr>
            <w:tcW w:w="872" w:type="dxa"/>
            <w:vMerge/>
            <w:tcBorders>
              <w:left w:val="single" w:sz="4" w:space="0" w:color="auto"/>
              <w:right w:val="single" w:sz="4" w:space="0" w:color="auto"/>
            </w:tcBorders>
          </w:tcPr>
          <w:p w14:paraId="3BC42AA1"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FA4285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7ABB6B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18D7E18" w14:textId="77777777" w:rsidR="00BF3AA5" w:rsidRPr="00087F90" w:rsidRDefault="00A226CC" w:rsidP="00BF3AA5">
            <w:pPr>
              <w:pStyle w:val="affa"/>
            </w:pPr>
            <w:r>
              <w:t xml:space="preserve">Диапазон воспроизводимых частот </w:t>
            </w:r>
          </w:p>
        </w:tc>
        <w:tc>
          <w:tcPr>
            <w:tcW w:w="2819" w:type="dxa"/>
            <w:tcBorders>
              <w:top w:val="single" w:sz="4" w:space="0" w:color="auto"/>
              <w:left w:val="nil"/>
              <w:bottom w:val="single" w:sz="4" w:space="0" w:color="auto"/>
              <w:right w:val="single" w:sz="4" w:space="0" w:color="auto"/>
            </w:tcBorders>
            <w:shd w:val="clear" w:color="auto" w:fill="auto"/>
          </w:tcPr>
          <w:p w14:paraId="0C2B42FA" w14:textId="77777777" w:rsidR="00BF3AA5" w:rsidRPr="00087F90" w:rsidRDefault="00A226CC" w:rsidP="00BF3AA5">
            <w:r>
              <w:t xml:space="preserve">в диапазоне от 20 Гц до 25 кГц (от </w:t>
            </w:r>
            <w:r>
              <w:rPr>
                <w:i/>
                <w:iCs/>
              </w:rPr>
              <w:t>−</w:t>
            </w:r>
            <w:r>
              <w:t xml:space="preserve">1 дБ до </w:t>
            </w:r>
            <w:r>
              <w:rPr>
                <w:i/>
                <w:iCs/>
              </w:rPr>
              <w:t>−</w:t>
            </w:r>
            <w:r>
              <w:t>3 дБ)</w:t>
            </w:r>
          </w:p>
        </w:tc>
      </w:tr>
      <w:tr w:rsidR="00BF3AA5" w:rsidRPr="00087F90" w14:paraId="7C7FAA60" w14:textId="77777777" w:rsidTr="00061A81">
        <w:trPr>
          <w:trHeight w:val="70"/>
          <w:jc w:val="center"/>
        </w:trPr>
        <w:tc>
          <w:tcPr>
            <w:tcW w:w="872" w:type="dxa"/>
            <w:vMerge/>
            <w:tcBorders>
              <w:left w:val="single" w:sz="4" w:space="0" w:color="auto"/>
              <w:right w:val="single" w:sz="4" w:space="0" w:color="auto"/>
            </w:tcBorders>
          </w:tcPr>
          <w:p w14:paraId="2A7206F4"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3819A93"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E13F4BC"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EA0A989" w14:textId="77777777" w:rsidR="00BF3AA5" w:rsidRPr="00087F90" w:rsidRDefault="00A226CC" w:rsidP="00BF3AA5">
            <w:pPr>
              <w:pStyle w:val="affa"/>
            </w:pPr>
            <w:r>
              <w:t>Фильтр высоких частот (ФВЧ)</w:t>
            </w:r>
          </w:p>
        </w:tc>
        <w:tc>
          <w:tcPr>
            <w:tcW w:w="2819" w:type="dxa"/>
            <w:tcBorders>
              <w:top w:val="single" w:sz="4" w:space="0" w:color="auto"/>
              <w:left w:val="nil"/>
              <w:bottom w:val="single" w:sz="4" w:space="0" w:color="auto"/>
              <w:right w:val="single" w:sz="4" w:space="0" w:color="auto"/>
            </w:tcBorders>
            <w:shd w:val="clear" w:color="auto" w:fill="auto"/>
          </w:tcPr>
          <w:p w14:paraId="2494D36C" w14:textId="77777777" w:rsidR="00BF3AA5" w:rsidRPr="00087F90" w:rsidRDefault="00A226CC" w:rsidP="00BF3AA5">
            <w:r>
              <w:t>не менее 15 Гц</w:t>
            </w:r>
          </w:p>
        </w:tc>
      </w:tr>
      <w:tr w:rsidR="00BF3AA5" w:rsidRPr="00087F90" w14:paraId="34524D1A" w14:textId="77777777" w:rsidTr="00061A81">
        <w:trPr>
          <w:trHeight w:val="247"/>
          <w:jc w:val="center"/>
        </w:trPr>
        <w:tc>
          <w:tcPr>
            <w:tcW w:w="872" w:type="dxa"/>
            <w:vMerge/>
            <w:tcBorders>
              <w:left w:val="single" w:sz="4" w:space="0" w:color="auto"/>
              <w:right w:val="single" w:sz="4" w:space="0" w:color="auto"/>
            </w:tcBorders>
          </w:tcPr>
          <w:p w14:paraId="48B82467"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B596340"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F41744E" w14:textId="77777777" w:rsidR="00BF3AA5" w:rsidRPr="00087F90" w:rsidRDefault="00BF3AA5" w:rsidP="00BF3AA5">
            <w:pPr>
              <w:rPr>
                <w:bCs/>
              </w:rPr>
            </w:pPr>
          </w:p>
        </w:tc>
        <w:tc>
          <w:tcPr>
            <w:tcW w:w="2927" w:type="dxa"/>
            <w:tcBorders>
              <w:top w:val="single" w:sz="4" w:space="0" w:color="auto"/>
              <w:left w:val="single" w:sz="4" w:space="0" w:color="auto"/>
              <w:right w:val="single" w:sz="4" w:space="0" w:color="auto"/>
            </w:tcBorders>
            <w:shd w:val="clear" w:color="auto" w:fill="auto"/>
          </w:tcPr>
          <w:p w14:paraId="5D1796F2" w14:textId="77777777" w:rsidR="00BF3AA5" w:rsidRPr="00087F90" w:rsidRDefault="00A226CC" w:rsidP="00BF3AA5">
            <w:pPr>
              <w:pStyle w:val="affa"/>
            </w:pPr>
            <w:r>
              <w:t>Монтаж в 19</w:t>
            </w:r>
            <w:r>
              <w:rPr>
                <w:i/>
                <w:iCs/>
              </w:rPr>
              <w:t xml:space="preserve">′′ </w:t>
            </w:r>
            <w:proofErr w:type="spellStart"/>
            <w:r>
              <w:t>стойкe</w:t>
            </w:r>
            <w:proofErr w:type="spellEnd"/>
          </w:p>
        </w:tc>
        <w:tc>
          <w:tcPr>
            <w:tcW w:w="2819" w:type="dxa"/>
            <w:tcBorders>
              <w:top w:val="single" w:sz="4" w:space="0" w:color="auto"/>
              <w:left w:val="nil"/>
              <w:right w:val="single" w:sz="4" w:space="0" w:color="auto"/>
            </w:tcBorders>
            <w:shd w:val="clear" w:color="auto" w:fill="auto"/>
          </w:tcPr>
          <w:p w14:paraId="6D06AE1C" w14:textId="77777777" w:rsidR="00BF3AA5" w:rsidRPr="00087F90" w:rsidRDefault="00A226CC" w:rsidP="00BF3AA5">
            <w:pPr>
              <w:pStyle w:val="affa"/>
            </w:pPr>
            <w:r>
              <w:t>не более 1U</w:t>
            </w:r>
          </w:p>
        </w:tc>
      </w:tr>
      <w:tr w:rsidR="00BF3AA5" w:rsidRPr="00087F90" w14:paraId="3D725B4F" w14:textId="77777777" w:rsidTr="00061A81">
        <w:trPr>
          <w:trHeight w:val="70"/>
          <w:jc w:val="center"/>
        </w:trPr>
        <w:tc>
          <w:tcPr>
            <w:tcW w:w="872" w:type="dxa"/>
            <w:vMerge w:val="restart"/>
            <w:tcBorders>
              <w:top w:val="single" w:sz="4" w:space="0" w:color="auto"/>
              <w:left w:val="single" w:sz="4" w:space="0" w:color="auto"/>
              <w:right w:val="single" w:sz="4" w:space="0" w:color="auto"/>
            </w:tcBorders>
          </w:tcPr>
          <w:p w14:paraId="5464ABB2" w14:textId="77777777" w:rsidR="00BF3AA5" w:rsidRPr="00087F90" w:rsidRDefault="00A226CC" w:rsidP="00BF3AA5">
            <w:pPr>
              <w:pStyle w:val="affa"/>
            </w:pPr>
            <w:r>
              <w:t>15</w:t>
            </w:r>
          </w:p>
        </w:tc>
        <w:tc>
          <w:tcPr>
            <w:tcW w:w="2019" w:type="dxa"/>
            <w:vMerge w:val="restart"/>
            <w:tcBorders>
              <w:top w:val="single" w:sz="4" w:space="0" w:color="auto"/>
              <w:left w:val="single" w:sz="4" w:space="0" w:color="auto"/>
              <w:right w:val="single" w:sz="4" w:space="0" w:color="auto"/>
            </w:tcBorders>
          </w:tcPr>
          <w:p w14:paraId="351BAFEB" w14:textId="77777777" w:rsidR="00BF3AA5" w:rsidRPr="00087F90" w:rsidRDefault="00A226CC" w:rsidP="00BF3AA5">
            <w:pPr>
              <w:pStyle w:val="affa"/>
            </w:pPr>
            <w:r>
              <w:t>PTZ камера</w:t>
            </w:r>
          </w:p>
        </w:tc>
        <w:tc>
          <w:tcPr>
            <w:tcW w:w="1559" w:type="dxa"/>
            <w:vMerge w:val="restart"/>
            <w:tcBorders>
              <w:top w:val="single" w:sz="4" w:space="0" w:color="auto"/>
              <w:left w:val="nil"/>
              <w:right w:val="single" w:sz="4" w:space="0" w:color="auto"/>
            </w:tcBorders>
          </w:tcPr>
          <w:p w14:paraId="0238A590" w14:textId="77777777" w:rsidR="00BF3AA5" w:rsidRPr="00087F90" w:rsidRDefault="00A226CC" w:rsidP="00BF3AA5">
            <w:pPr>
              <w:rPr>
                <w:bCs/>
                <w:lang w:val="en-US"/>
              </w:rPr>
            </w:pPr>
            <w:r>
              <w:rPr>
                <w:bCs/>
              </w:rPr>
              <w:t>4</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2343AF6" w14:textId="77777777" w:rsidR="00BF3AA5" w:rsidRPr="00087F90" w:rsidRDefault="00A226CC" w:rsidP="00BF3AA5">
            <w:pPr>
              <w:pStyle w:val="affa"/>
            </w:pPr>
            <w:r>
              <w:t>Тип</w:t>
            </w:r>
          </w:p>
        </w:tc>
        <w:tc>
          <w:tcPr>
            <w:tcW w:w="2819" w:type="dxa"/>
            <w:tcBorders>
              <w:top w:val="single" w:sz="4" w:space="0" w:color="auto"/>
              <w:left w:val="nil"/>
              <w:bottom w:val="single" w:sz="4" w:space="0" w:color="auto"/>
              <w:right w:val="single" w:sz="4" w:space="0" w:color="auto"/>
            </w:tcBorders>
            <w:shd w:val="clear" w:color="auto" w:fill="auto"/>
          </w:tcPr>
          <w:p w14:paraId="38C6CB4F" w14:textId="77777777" w:rsidR="00BF3AA5" w:rsidRPr="00087F90" w:rsidRDefault="00A226CC" w:rsidP="00BF3AA5">
            <w:r>
              <w:t>PTZ видеокамера</w:t>
            </w:r>
          </w:p>
        </w:tc>
      </w:tr>
      <w:tr w:rsidR="00BF3AA5" w:rsidRPr="00087F90" w14:paraId="416F6305" w14:textId="77777777" w:rsidTr="00061A81">
        <w:trPr>
          <w:trHeight w:val="70"/>
          <w:jc w:val="center"/>
        </w:trPr>
        <w:tc>
          <w:tcPr>
            <w:tcW w:w="872" w:type="dxa"/>
            <w:vMerge/>
            <w:tcBorders>
              <w:left w:val="single" w:sz="4" w:space="0" w:color="auto"/>
              <w:right w:val="single" w:sz="4" w:space="0" w:color="auto"/>
            </w:tcBorders>
          </w:tcPr>
          <w:p w14:paraId="6725B5B8"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CB953BF"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CCEA28C"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E3EBEBB" w14:textId="77777777" w:rsidR="00BF3AA5" w:rsidRPr="00087F90" w:rsidRDefault="00A226CC" w:rsidP="00BF3AA5">
            <w:pPr>
              <w:pStyle w:val="affa"/>
            </w:pPr>
            <w:r>
              <w:t>Тип камеры</w:t>
            </w:r>
          </w:p>
        </w:tc>
        <w:tc>
          <w:tcPr>
            <w:tcW w:w="2819" w:type="dxa"/>
            <w:tcBorders>
              <w:top w:val="single" w:sz="4" w:space="0" w:color="auto"/>
              <w:left w:val="nil"/>
              <w:bottom w:val="single" w:sz="4" w:space="0" w:color="auto"/>
              <w:right w:val="single" w:sz="4" w:space="0" w:color="auto"/>
            </w:tcBorders>
            <w:shd w:val="clear" w:color="auto" w:fill="auto"/>
          </w:tcPr>
          <w:p w14:paraId="4827FF06" w14:textId="77777777" w:rsidR="00BF3AA5" w:rsidRPr="00087F90" w:rsidRDefault="00A226CC" w:rsidP="00BF3AA5">
            <w:r>
              <w:t>цифровая: PTZ, IP камера</w:t>
            </w:r>
          </w:p>
        </w:tc>
      </w:tr>
      <w:tr w:rsidR="00BF3AA5" w:rsidRPr="00087F90" w14:paraId="7DC3A39A" w14:textId="77777777" w:rsidTr="00061A81">
        <w:trPr>
          <w:trHeight w:val="70"/>
          <w:jc w:val="center"/>
        </w:trPr>
        <w:tc>
          <w:tcPr>
            <w:tcW w:w="872" w:type="dxa"/>
            <w:vMerge/>
            <w:tcBorders>
              <w:left w:val="single" w:sz="4" w:space="0" w:color="auto"/>
              <w:right w:val="single" w:sz="4" w:space="0" w:color="auto"/>
            </w:tcBorders>
          </w:tcPr>
          <w:p w14:paraId="6936887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C1EFCCC"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BD512B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83B28C8" w14:textId="77777777" w:rsidR="00BF3AA5" w:rsidRPr="00087F90" w:rsidRDefault="00A226CC" w:rsidP="00BF3AA5">
            <w:pPr>
              <w:pStyle w:val="affa"/>
            </w:pPr>
            <w:r>
              <w:t>Наличие объектива</w:t>
            </w:r>
          </w:p>
        </w:tc>
        <w:tc>
          <w:tcPr>
            <w:tcW w:w="2819" w:type="dxa"/>
            <w:tcBorders>
              <w:top w:val="single" w:sz="4" w:space="0" w:color="auto"/>
              <w:left w:val="nil"/>
              <w:bottom w:val="single" w:sz="4" w:space="0" w:color="auto"/>
              <w:right w:val="single" w:sz="4" w:space="0" w:color="auto"/>
            </w:tcBorders>
            <w:shd w:val="clear" w:color="auto" w:fill="auto"/>
          </w:tcPr>
          <w:p w14:paraId="50984CB5" w14:textId="77777777" w:rsidR="00BF3AA5" w:rsidRPr="00087F90" w:rsidRDefault="00A226CC" w:rsidP="00BF3AA5">
            <w:proofErr w:type="spellStart"/>
            <w:r>
              <w:t>встроенныи</w:t>
            </w:r>
            <w:proofErr w:type="spellEnd"/>
            <w:r>
              <w:t>̆</w:t>
            </w:r>
          </w:p>
        </w:tc>
      </w:tr>
      <w:tr w:rsidR="00BF3AA5" w:rsidRPr="00087F90" w14:paraId="243C3838" w14:textId="77777777" w:rsidTr="00061A81">
        <w:trPr>
          <w:trHeight w:val="70"/>
          <w:jc w:val="center"/>
        </w:trPr>
        <w:tc>
          <w:tcPr>
            <w:tcW w:w="872" w:type="dxa"/>
            <w:vMerge/>
            <w:tcBorders>
              <w:left w:val="single" w:sz="4" w:space="0" w:color="auto"/>
              <w:right w:val="single" w:sz="4" w:space="0" w:color="auto"/>
            </w:tcBorders>
          </w:tcPr>
          <w:p w14:paraId="556841B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BAD92D9"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CE75D5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2F553B0" w14:textId="77777777" w:rsidR="00BF3AA5" w:rsidRPr="00087F90" w:rsidRDefault="00A226CC" w:rsidP="00BF3AA5">
            <w:pPr>
              <w:pStyle w:val="affa"/>
            </w:pPr>
            <w:r>
              <w:t>Датчик изображения</w:t>
            </w:r>
          </w:p>
        </w:tc>
        <w:tc>
          <w:tcPr>
            <w:tcW w:w="2819" w:type="dxa"/>
            <w:tcBorders>
              <w:top w:val="single" w:sz="4" w:space="0" w:color="auto"/>
              <w:left w:val="nil"/>
              <w:bottom w:val="single" w:sz="4" w:space="0" w:color="auto"/>
              <w:right w:val="single" w:sz="4" w:space="0" w:color="auto"/>
            </w:tcBorders>
            <w:shd w:val="clear" w:color="auto" w:fill="auto"/>
          </w:tcPr>
          <w:p w14:paraId="18984282" w14:textId="77777777" w:rsidR="00BF3AA5" w:rsidRPr="00087F90" w:rsidRDefault="00A226CC" w:rsidP="00BF3AA5">
            <w:r>
              <w:t>не менее 1/2,5-дюймовый CMOS-сенсор</w:t>
            </w:r>
          </w:p>
        </w:tc>
      </w:tr>
      <w:tr w:rsidR="00BF3AA5" w:rsidRPr="00087F90" w14:paraId="4B44BC90" w14:textId="77777777" w:rsidTr="00061A81">
        <w:trPr>
          <w:trHeight w:val="70"/>
          <w:jc w:val="center"/>
        </w:trPr>
        <w:tc>
          <w:tcPr>
            <w:tcW w:w="872" w:type="dxa"/>
            <w:vMerge/>
            <w:tcBorders>
              <w:left w:val="single" w:sz="4" w:space="0" w:color="auto"/>
              <w:right w:val="single" w:sz="4" w:space="0" w:color="auto"/>
            </w:tcBorders>
          </w:tcPr>
          <w:p w14:paraId="35456F4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3CB7DDE"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0A87D85"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AE44949" w14:textId="77777777" w:rsidR="00BF3AA5" w:rsidRPr="00087F90" w:rsidRDefault="00A226CC" w:rsidP="00BF3AA5">
            <w:pPr>
              <w:pStyle w:val="affa"/>
            </w:pPr>
            <w:r>
              <w:t>Приближение оптическое</w:t>
            </w:r>
          </w:p>
        </w:tc>
        <w:tc>
          <w:tcPr>
            <w:tcW w:w="2819" w:type="dxa"/>
            <w:tcBorders>
              <w:top w:val="single" w:sz="4" w:space="0" w:color="auto"/>
              <w:left w:val="nil"/>
              <w:bottom w:val="single" w:sz="4" w:space="0" w:color="auto"/>
              <w:right w:val="single" w:sz="4" w:space="0" w:color="auto"/>
            </w:tcBorders>
            <w:shd w:val="clear" w:color="auto" w:fill="auto"/>
          </w:tcPr>
          <w:p w14:paraId="72DC33A2" w14:textId="77777777" w:rsidR="00BF3AA5" w:rsidRPr="00864434" w:rsidRDefault="00A226CC" w:rsidP="00BF3AA5">
            <w:r>
              <w:t>не менее 20</w:t>
            </w:r>
          </w:p>
          <w:p w14:paraId="04B5BDF3" w14:textId="77777777" w:rsidR="00BF3AA5" w:rsidRPr="00087F90" w:rsidRDefault="00BF3AA5" w:rsidP="00BF3AA5"/>
        </w:tc>
      </w:tr>
      <w:tr w:rsidR="00BF3AA5" w:rsidRPr="00087F90" w14:paraId="29162CB3" w14:textId="77777777" w:rsidTr="00061A81">
        <w:trPr>
          <w:trHeight w:val="70"/>
          <w:jc w:val="center"/>
        </w:trPr>
        <w:tc>
          <w:tcPr>
            <w:tcW w:w="872" w:type="dxa"/>
            <w:vMerge/>
            <w:tcBorders>
              <w:left w:val="single" w:sz="4" w:space="0" w:color="auto"/>
              <w:right w:val="single" w:sz="4" w:space="0" w:color="auto"/>
            </w:tcBorders>
          </w:tcPr>
          <w:p w14:paraId="2702BD60"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F27D648"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65449CC"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A9FCF16" w14:textId="77777777" w:rsidR="00BF3AA5" w:rsidRPr="00087F90" w:rsidRDefault="00A226CC" w:rsidP="00BF3AA5">
            <w:pPr>
              <w:pStyle w:val="affa"/>
            </w:pPr>
            <w:r>
              <w:t>Приближение цифровое</w:t>
            </w:r>
          </w:p>
        </w:tc>
        <w:tc>
          <w:tcPr>
            <w:tcW w:w="2819" w:type="dxa"/>
            <w:tcBorders>
              <w:top w:val="single" w:sz="4" w:space="0" w:color="auto"/>
              <w:left w:val="nil"/>
              <w:bottom w:val="single" w:sz="4" w:space="0" w:color="auto"/>
              <w:right w:val="single" w:sz="4" w:space="0" w:color="auto"/>
            </w:tcBorders>
            <w:shd w:val="clear" w:color="auto" w:fill="auto"/>
          </w:tcPr>
          <w:p w14:paraId="2FD82668" w14:textId="77777777" w:rsidR="00BF3AA5" w:rsidRPr="00864434" w:rsidRDefault="00A226CC" w:rsidP="00BF3AA5">
            <w:r>
              <w:t>не менее 30</w:t>
            </w:r>
          </w:p>
          <w:p w14:paraId="12462C17" w14:textId="77777777" w:rsidR="00BF3AA5" w:rsidRPr="00087F90" w:rsidRDefault="00BF3AA5" w:rsidP="00BF3AA5"/>
        </w:tc>
      </w:tr>
      <w:tr w:rsidR="00BF3AA5" w:rsidRPr="00087F90" w14:paraId="30E33C85" w14:textId="77777777" w:rsidTr="00061A81">
        <w:trPr>
          <w:trHeight w:val="70"/>
          <w:jc w:val="center"/>
        </w:trPr>
        <w:tc>
          <w:tcPr>
            <w:tcW w:w="872" w:type="dxa"/>
            <w:vMerge/>
            <w:tcBorders>
              <w:left w:val="single" w:sz="4" w:space="0" w:color="auto"/>
              <w:right w:val="single" w:sz="4" w:space="0" w:color="auto"/>
            </w:tcBorders>
          </w:tcPr>
          <w:p w14:paraId="52BD874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BFC584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AD2BA2A"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13C9D18" w14:textId="77777777" w:rsidR="00BF3AA5" w:rsidRPr="00087F90" w:rsidRDefault="00A226CC" w:rsidP="00BF3AA5">
            <w:pPr>
              <w:pStyle w:val="affa"/>
            </w:pPr>
            <w:r>
              <w:t>Питание POE+</w:t>
            </w:r>
          </w:p>
        </w:tc>
        <w:tc>
          <w:tcPr>
            <w:tcW w:w="2819" w:type="dxa"/>
            <w:tcBorders>
              <w:top w:val="single" w:sz="4" w:space="0" w:color="auto"/>
              <w:left w:val="nil"/>
              <w:bottom w:val="single" w:sz="4" w:space="0" w:color="auto"/>
              <w:right w:val="single" w:sz="4" w:space="0" w:color="auto"/>
            </w:tcBorders>
            <w:shd w:val="clear" w:color="auto" w:fill="auto"/>
          </w:tcPr>
          <w:p w14:paraId="3D6398A1" w14:textId="77777777" w:rsidR="00BF3AA5" w:rsidRPr="00087F90" w:rsidRDefault="00A226CC" w:rsidP="00BF3AA5">
            <w:r>
              <w:t>наличие</w:t>
            </w:r>
          </w:p>
        </w:tc>
      </w:tr>
      <w:tr w:rsidR="00BF3AA5" w:rsidRPr="00087F90" w14:paraId="03942754" w14:textId="77777777" w:rsidTr="00061A81">
        <w:trPr>
          <w:trHeight w:val="70"/>
          <w:jc w:val="center"/>
        </w:trPr>
        <w:tc>
          <w:tcPr>
            <w:tcW w:w="872" w:type="dxa"/>
            <w:vMerge/>
            <w:tcBorders>
              <w:left w:val="single" w:sz="4" w:space="0" w:color="auto"/>
              <w:right w:val="single" w:sz="4" w:space="0" w:color="auto"/>
            </w:tcBorders>
          </w:tcPr>
          <w:p w14:paraId="1895809A"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A7355F5"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5B572D0"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D029B75" w14:textId="77777777" w:rsidR="00BF3AA5" w:rsidRPr="00087F90" w:rsidRDefault="00A226CC" w:rsidP="00BF3AA5">
            <w:pPr>
              <w:pStyle w:val="affa"/>
            </w:pPr>
            <w:proofErr w:type="spellStart"/>
            <w:r>
              <w:t>внешнии</w:t>
            </w:r>
            <w:proofErr w:type="spellEnd"/>
            <w:r>
              <w:t>̆ блок питания</w:t>
            </w:r>
          </w:p>
        </w:tc>
        <w:tc>
          <w:tcPr>
            <w:tcW w:w="2819" w:type="dxa"/>
            <w:tcBorders>
              <w:top w:val="single" w:sz="4" w:space="0" w:color="auto"/>
              <w:left w:val="nil"/>
              <w:bottom w:val="single" w:sz="4" w:space="0" w:color="auto"/>
              <w:right w:val="single" w:sz="4" w:space="0" w:color="auto"/>
            </w:tcBorders>
            <w:shd w:val="clear" w:color="auto" w:fill="auto"/>
          </w:tcPr>
          <w:p w14:paraId="7812C81E" w14:textId="77777777" w:rsidR="00BF3AA5" w:rsidRPr="00087F90" w:rsidRDefault="00A226CC" w:rsidP="00BF3AA5">
            <w:r>
              <w:t>Наличие</w:t>
            </w:r>
          </w:p>
        </w:tc>
      </w:tr>
      <w:tr w:rsidR="00BF3AA5" w:rsidRPr="00087F90" w14:paraId="5DE609D2" w14:textId="77777777" w:rsidTr="00061A81">
        <w:trPr>
          <w:trHeight w:val="70"/>
          <w:jc w:val="center"/>
        </w:trPr>
        <w:tc>
          <w:tcPr>
            <w:tcW w:w="872" w:type="dxa"/>
            <w:vMerge/>
            <w:tcBorders>
              <w:left w:val="single" w:sz="4" w:space="0" w:color="auto"/>
              <w:right w:val="single" w:sz="4" w:space="0" w:color="auto"/>
            </w:tcBorders>
          </w:tcPr>
          <w:p w14:paraId="65B581E1"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F446FB3"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F7E137E"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2BED784" w14:textId="77777777" w:rsidR="00BF3AA5" w:rsidRPr="00087F90" w:rsidRDefault="00A226CC" w:rsidP="00BF3AA5">
            <w:pPr>
              <w:pStyle w:val="affa"/>
            </w:pPr>
            <w:r>
              <w:t>Система фокусировки</w:t>
            </w:r>
          </w:p>
        </w:tc>
        <w:tc>
          <w:tcPr>
            <w:tcW w:w="2819" w:type="dxa"/>
            <w:tcBorders>
              <w:top w:val="single" w:sz="4" w:space="0" w:color="auto"/>
              <w:left w:val="nil"/>
              <w:bottom w:val="single" w:sz="4" w:space="0" w:color="auto"/>
              <w:right w:val="single" w:sz="4" w:space="0" w:color="auto"/>
            </w:tcBorders>
            <w:shd w:val="clear" w:color="auto" w:fill="auto"/>
          </w:tcPr>
          <w:p w14:paraId="0E5E977B" w14:textId="77777777" w:rsidR="00BF3AA5" w:rsidRPr="00087F90" w:rsidRDefault="00A226CC" w:rsidP="00BF3AA5">
            <w:proofErr w:type="spellStart"/>
            <w:r>
              <w:t>Автоматическии</w:t>
            </w:r>
            <w:proofErr w:type="spellEnd"/>
            <w:r>
              <w:t>̆/</w:t>
            </w:r>
            <w:proofErr w:type="spellStart"/>
            <w:r>
              <w:t>Ручнои</w:t>
            </w:r>
            <w:proofErr w:type="spellEnd"/>
            <w:r>
              <w:t>̆ режим</w:t>
            </w:r>
          </w:p>
        </w:tc>
      </w:tr>
      <w:tr w:rsidR="00BF3AA5" w:rsidRPr="00087F90" w14:paraId="27F9EB5B" w14:textId="77777777" w:rsidTr="00061A81">
        <w:trPr>
          <w:trHeight w:val="70"/>
          <w:jc w:val="center"/>
        </w:trPr>
        <w:tc>
          <w:tcPr>
            <w:tcW w:w="872" w:type="dxa"/>
            <w:vMerge/>
            <w:tcBorders>
              <w:left w:val="single" w:sz="4" w:space="0" w:color="auto"/>
              <w:right w:val="single" w:sz="4" w:space="0" w:color="auto"/>
            </w:tcBorders>
          </w:tcPr>
          <w:p w14:paraId="5D13A9B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6627E96"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B9F27AC"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3C1A988" w14:textId="77777777" w:rsidR="00BF3AA5" w:rsidRPr="00087F90" w:rsidRDefault="00A226CC" w:rsidP="00BF3AA5">
            <w:pPr>
              <w:pStyle w:val="affa"/>
            </w:pPr>
            <w:proofErr w:type="spellStart"/>
            <w:r>
              <w:t>Горизонтальныи</w:t>
            </w:r>
            <w:proofErr w:type="spellEnd"/>
            <w:r>
              <w:t>̆ угол обзора</w:t>
            </w:r>
          </w:p>
        </w:tc>
        <w:tc>
          <w:tcPr>
            <w:tcW w:w="2819" w:type="dxa"/>
            <w:tcBorders>
              <w:top w:val="single" w:sz="4" w:space="0" w:color="auto"/>
              <w:left w:val="nil"/>
              <w:bottom w:val="single" w:sz="4" w:space="0" w:color="auto"/>
              <w:right w:val="single" w:sz="4" w:space="0" w:color="auto"/>
            </w:tcBorders>
            <w:shd w:val="clear" w:color="auto" w:fill="auto"/>
          </w:tcPr>
          <w:p w14:paraId="77919B26" w14:textId="77777777" w:rsidR="00BF3AA5" w:rsidRPr="00087F90" w:rsidRDefault="00A226CC" w:rsidP="00BF3AA5">
            <w:r>
              <w:t>не менее 70 градусов (ширина угла обзора)</w:t>
            </w:r>
          </w:p>
        </w:tc>
      </w:tr>
      <w:tr w:rsidR="00BF3AA5" w:rsidRPr="00087F90" w14:paraId="70785A9D" w14:textId="77777777" w:rsidTr="00061A81">
        <w:trPr>
          <w:trHeight w:val="70"/>
          <w:jc w:val="center"/>
        </w:trPr>
        <w:tc>
          <w:tcPr>
            <w:tcW w:w="872" w:type="dxa"/>
            <w:vMerge/>
            <w:tcBorders>
              <w:left w:val="single" w:sz="4" w:space="0" w:color="auto"/>
              <w:right w:val="single" w:sz="4" w:space="0" w:color="auto"/>
            </w:tcBorders>
          </w:tcPr>
          <w:p w14:paraId="39C6C0ED"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8E406C9"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EE519D1"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61C6E19" w14:textId="77777777" w:rsidR="00BF3AA5" w:rsidRPr="00087F90" w:rsidRDefault="00A226CC" w:rsidP="00BF3AA5">
            <w:pPr>
              <w:pStyle w:val="affa"/>
            </w:pPr>
            <w:r>
              <w:t>Минимальное расстояние до объекта</w:t>
            </w:r>
          </w:p>
        </w:tc>
        <w:tc>
          <w:tcPr>
            <w:tcW w:w="2819" w:type="dxa"/>
            <w:tcBorders>
              <w:top w:val="single" w:sz="4" w:space="0" w:color="auto"/>
              <w:left w:val="nil"/>
              <w:bottom w:val="single" w:sz="4" w:space="0" w:color="auto"/>
              <w:right w:val="single" w:sz="4" w:space="0" w:color="auto"/>
            </w:tcBorders>
            <w:shd w:val="clear" w:color="auto" w:fill="auto"/>
          </w:tcPr>
          <w:p w14:paraId="7BB882A1" w14:textId="77777777" w:rsidR="00BF3AA5" w:rsidRPr="00087F90" w:rsidRDefault="00A226CC" w:rsidP="00BF3AA5">
            <w:r>
              <w:t>не более 80 мм (</w:t>
            </w:r>
            <w:proofErr w:type="spellStart"/>
            <w:r>
              <w:t>широкии</w:t>
            </w:r>
            <w:proofErr w:type="spellEnd"/>
            <w:r>
              <w:t>̆ угол), не более 800 мм (</w:t>
            </w:r>
            <w:proofErr w:type="spellStart"/>
            <w:r>
              <w:t>телеположение</w:t>
            </w:r>
            <w:proofErr w:type="spellEnd"/>
            <w:r>
              <w:t>)</w:t>
            </w:r>
          </w:p>
        </w:tc>
      </w:tr>
      <w:tr w:rsidR="00BF3AA5" w:rsidRPr="00087F90" w14:paraId="3794306E" w14:textId="77777777" w:rsidTr="00061A81">
        <w:trPr>
          <w:trHeight w:val="70"/>
          <w:jc w:val="center"/>
        </w:trPr>
        <w:tc>
          <w:tcPr>
            <w:tcW w:w="872" w:type="dxa"/>
            <w:vMerge/>
            <w:tcBorders>
              <w:left w:val="single" w:sz="4" w:space="0" w:color="auto"/>
              <w:right w:val="single" w:sz="4" w:space="0" w:color="auto"/>
            </w:tcBorders>
          </w:tcPr>
          <w:p w14:paraId="54392A40"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016C4C6"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487AC81"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3F1C322" w14:textId="77777777" w:rsidR="00BF3AA5" w:rsidRPr="00087F90" w:rsidRDefault="00A226CC" w:rsidP="00BF3AA5">
            <w:pPr>
              <w:pStyle w:val="affa"/>
            </w:pPr>
            <w:r>
              <w:t>Угол панорамирования/наклона</w:t>
            </w:r>
          </w:p>
        </w:tc>
        <w:tc>
          <w:tcPr>
            <w:tcW w:w="2819" w:type="dxa"/>
            <w:tcBorders>
              <w:top w:val="single" w:sz="4" w:space="0" w:color="auto"/>
              <w:left w:val="nil"/>
              <w:bottom w:val="single" w:sz="4" w:space="0" w:color="auto"/>
              <w:right w:val="single" w:sz="4" w:space="0" w:color="auto"/>
            </w:tcBorders>
            <w:shd w:val="clear" w:color="auto" w:fill="auto"/>
          </w:tcPr>
          <w:p w14:paraId="3CD7A2FA" w14:textId="77777777" w:rsidR="00BF3AA5" w:rsidRPr="00087F90" w:rsidRDefault="00A226CC" w:rsidP="00BF3AA5">
            <w:r>
              <w:t xml:space="preserve">Панорамирование: не менее ±170 градусов, Наклон: в диапазоне от +90 до </w:t>
            </w:r>
            <w:r>
              <w:rPr>
                <w:i/>
                <w:iCs/>
              </w:rPr>
              <w:t>–</w:t>
            </w:r>
            <w:r>
              <w:t>20 градусов;</w:t>
            </w:r>
          </w:p>
        </w:tc>
      </w:tr>
      <w:tr w:rsidR="00BF3AA5" w:rsidRPr="00087F90" w14:paraId="1B78D75A" w14:textId="77777777" w:rsidTr="00061A81">
        <w:trPr>
          <w:trHeight w:val="70"/>
          <w:jc w:val="center"/>
        </w:trPr>
        <w:tc>
          <w:tcPr>
            <w:tcW w:w="872" w:type="dxa"/>
            <w:vMerge/>
            <w:tcBorders>
              <w:left w:val="single" w:sz="4" w:space="0" w:color="auto"/>
              <w:right w:val="single" w:sz="4" w:space="0" w:color="auto"/>
            </w:tcBorders>
          </w:tcPr>
          <w:p w14:paraId="4B12BD1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8EDAA26"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0A53884"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D75E916" w14:textId="77777777" w:rsidR="00BF3AA5" w:rsidRPr="00864434" w:rsidRDefault="00A226CC" w:rsidP="00BF3AA5">
            <w:pPr>
              <w:pStyle w:val="affa"/>
            </w:pPr>
            <w:r>
              <w:t>Скорость панорамирования/наклона (максимальная)</w:t>
            </w:r>
          </w:p>
          <w:p w14:paraId="4F7BAF42" w14:textId="77777777" w:rsidR="00BF3AA5" w:rsidRPr="00087F90" w:rsidRDefault="00BF3AA5" w:rsidP="00BF3AA5">
            <w:pPr>
              <w:pStyle w:val="affa"/>
            </w:pPr>
          </w:p>
        </w:tc>
        <w:tc>
          <w:tcPr>
            <w:tcW w:w="2819" w:type="dxa"/>
            <w:tcBorders>
              <w:top w:val="single" w:sz="4" w:space="0" w:color="auto"/>
              <w:left w:val="nil"/>
              <w:bottom w:val="single" w:sz="4" w:space="0" w:color="auto"/>
              <w:right w:val="single" w:sz="4" w:space="0" w:color="auto"/>
            </w:tcBorders>
            <w:shd w:val="clear" w:color="auto" w:fill="auto"/>
          </w:tcPr>
          <w:p w14:paraId="56FF4EA4" w14:textId="77777777" w:rsidR="00BF3AA5" w:rsidRPr="00087F90" w:rsidRDefault="00A226CC" w:rsidP="00BF3AA5">
            <w:r>
              <w:t>Панорамирование: не менее 300 градусов в секунду, Наклон: не менее 126 градусов в секунду</w:t>
            </w:r>
          </w:p>
        </w:tc>
      </w:tr>
      <w:tr w:rsidR="00BF3AA5" w:rsidRPr="00087F90" w14:paraId="278BB6C8" w14:textId="77777777" w:rsidTr="00061A81">
        <w:trPr>
          <w:trHeight w:val="70"/>
          <w:jc w:val="center"/>
        </w:trPr>
        <w:tc>
          <w:tcPr>
            <w:tcW w:w="872" w:type="dxa"/>
            <w:vMerge/>
            <w:tcBorders>
              <w:left w:val="single" w:sz="4" w:space="0" w:color="auto"/>
              <w:right w:val="single" w:sz="4" w:space="0" w:color="auto"/>
            </w:tcBorders>
          </w:tcPr>
          <w:p w14:paraId="05EA4F25"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8EB01CE"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AB0FAA0"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28BAE35" w14:textId="77777777" w:rsidR="00BF3AA5" w:rsidRPr="00087F90" w:rsidRDefault="00A226CC" w:rsidP="00BF3AA5">
            <w:pPr>
              <w:pStyle w:val="affa"/>
            </w:pPr>
            <w:r>
              <w:t>Скорость панорамирования/наклона</w:t>
            </w:r>
          </w:p>
        </w:tc>
        <w:tc>
          <w:tcPr>
            <w:tcW w:w="2819" w:type="dxa"/>
            <w:tcBorders>
              <w:top w:val="single" w:sz="4" w:space="0" w:color="auto"/>
              <w:left w:val="nil"/>
              <w:bottom w:val="single" w:sz="4" w:space="0" w:color="auto"/>
              <w:right w:val="single" w:sz="4" w:space="0" w:color="auto"/>
            </w:tcBorders>
            <w:shd w:val="clear" w:color="auto" w:fill="auto"/>
          </w:tcPr>
          <w:p w14:paraId="33A6F82D" w14:textId="77777777" w:rsidR="00BF3AA5" w:rsidRPr="00087F90" w:rsidRDefault="00A226CC" w:rsidP="00BF3AA5">
            <w:r>
              <w:t>Панорамирование: в диапазоне от 1,1 до 101 градуса в секунду,</w:t>
            </w:r>
            <w:r>
              <w:br/>
              <w:t>Наклон: в диапазоне от 1,1 до 91 градуса в секунду</w:t>
            </w:r>
          </w:p>
        </w:tc>
      </w:tr>
      <w:tr w:rsidR="00BF3AA5" w:rsidRPr="00087F90" w14:paraId="1FB04A88" w14:textId="77777777" w:rsidTr="00061A81">
        <w:trPr>
          <w:trHeight w:val="70"/>
          <w:jc w:val="center"/>
        </w:trPr>
        <w:tc>
          <w:tcPr>
            <w:tcW w:w="872" w:type="dxa"/>
            <w:vMerge/>
            <w:tcBorders>
              <w:left w:val="single" w:sz="4" w:space="0" w:color="auto"/>
              <w:right w:val="single" w:sz="4" w:space="0" w:color="auto"/>
            </w:tcBorders>
          </w:tcPr>
          <w:p w14:paraId="35EFE7BB"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4F99B8F0"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758BE61"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28C7E5C" w14:textId="77777777" w:rsidR="00BF3AA5" w:rsidRPr="00087F90" w:rsidRDefault="00A226CC" w:rsidP="00BF3AA5">
            <w:pPr>
              <w:pStyle w:val="affa"/>
            </w:pPr>
            <w:r>
              <w:t>Скорость панорамирования/наклона (медленная)</w:t>
            </w:r>
          </w:p>
        </w:tc>
        <w:tc>
          <w:tcPr>
            <w:tcW w:w="2819" w:type="dxa"/>
            <w:tcBorders>
              <w:top w:val="single" w:sz="4" w:space="0" w:color="auto"/>
              <w:left w:val="nil"/>
              <w:bottom w:val="single" w:sz="4" w:space="0" w:color="auto"/>
              <w:right w:val="single" w:sz="4" w:space="0" w:color="auto"/>
            </w:tcBorders>
            <w:shd w:val="clear" w:color="auto" w:fill="auto"/>
          </w:tcPr>
          <w:p w14:paraId="62D85135" w14:textId="77777777" w:rsidR="00BF3AA5" w:rsidRPr="00087F90" w:rsidRDefault="00A226CC" w:rsidP="00BF3AA5">
            <w:r>
              <w:t>Панорамирование: в диапазоне от 0,5 до 60 градуса в секунду, Наклон: в диапазоне от 0,5 до 60 градуса в секунду</w:t>
            </w:r>
          </w:p>
        </w:tc>
      </w:tr>
      <w:tr w:rsidR="00BF3AA5" w:rsidRPr="00087F90" w14:paraId="4EA6E4DD" w14:textId="77777777" w:rsidTr="00061A81">
        <w:trPr>
          <w:trHeight w:val="70"/>
          <w:jc w:val="center"/>
        </w:trPr>
        <w:tc>
          <w:tcPr>
            <w:tcW w:w="872" w:type="dxa"/>
            <w:vMerge/>
            <w:tcBorders>
              <w:left w:val="single" w:sz="4" w:space="0" w:color="auto"/>
              <w:right w:val="single" w:sz="4" w:space="0" w:color="auto"/>
            </w:tcBorders>
          </w:tcPr>
          <w:p w14:paraId="4927F994"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D9E891F"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5FF226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7D6E551" w14:textId="77777777" w:rsidR="00BF3AA5" w:rsidRPr="00087F90" w:rsidRDefault="00A226CC" w:rsidP="00BF3AA5">
            <w:pPr>
              <w:pStyle w:val="affa"/>
            </w:pPr>
            <w:r>
              <w:t xml:space="preserve">Режим плавного панорамирования/наклона </w:t>
            </w:r>
          </w:p>
        </w:tc>
        <w:tc>
          <w:tcPr>
            <w:tcW w:w="2819" w:type="dxa"/>
            <w:tcBorders>
              <w:top w:val="single" w:sz="4" w:space="0" w:color="auto"/>
              <w:left w:val="nil"/>
              <w:bottom w:val="single" w:sz="4" w:space="0" w:color="auto"/>
              <w:right w:val="single" w:sz="4" w:space="0" w:color="auto"/>
            </w:tcBorders>
            <w:shd w:val="clear" w:color="auto" w:fill="auto"/>
          </w:tcPr>
          <w:p w14:paraId="5A28147D" w14:textId="77777777" w:rsidR="00BF3AA5" w:rsidRPr="00087F90" w:rsidRDefault="00A226CC" w:rsidP="00BF3AA5">
            <w:r>
              <w:t>Наличие</w:t>
            </w:r>
          </w:p>
        </w:tc>
      </w:tr>
      <w:tr w:rsidR="00BF3AA5" w:rsidRPr="00087F90" w14:paraId="4E729770" w14:textId="77777777" w:rsidTr="00061A81">
        <w:trPr>
          <w:trHeight w:val="70"/>
          <w:jc w:val="center"/>
        </w:trPr>
        <w:tc>
          <w:tcPr>
            <w:tcW w:w="872" w:type="dxa"/>
            <w:vMerge/>
            <w:tcBorders>
              <w:left w:val="single" w:sz="4" w:space="0" w:color="auto"/>
              <w:right w:val="single" w:sz="4" w:space="0" w:color="auto"/>
            </w:tcBorders>
          </w:tcPr>
          <w:p w14:paraId="73A6C9E0"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09B7D2D"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81E0947"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356D224" w14:textId="77777777" w:rsidR="00BF3AA5" w:rsidRPr="00087F90" w:rsidRDefault="00A226CC" w:rsidP="00BF3AA5">
            <w:pPr>
              <w:pStyle w:val="affa"/>
            </w:pPr>
            <w:r>
              <w:t>Функция День/Ночь</w:t>
            </w:r>
          </w:p>
        </w:tc>
        <w:tc>
          <w:tcPr>
            <w:tcW w:w="2819" w:type="dxa"/>
            <w:tcBorders>
              <w:top w:val="single" w:sz="4" w:space="0" w:color="auto"/>
              <w:left w:val="nil"/>
              <w:bottom w:val="single" w:sz="4" w:space="0" w:color="auto"/>
              <w:right w:val="single" w:sz="4" w:space="0" w:color="auto"/>
            </w:tcBorders>
            <w:shd w:val="clear" w:color="auto" w:fill="auto"/>
          </w:tcPr>
          <w:p w14:paraId="74C897C0" w14:textId="77777777" w:rsidR="00BF3AA5" w:rsidRPr="00087F90" w:rsidRDefault="00A226CC" w:rsidP="00BF3AA5">
            <w:r>
              <w:t>Наличие</w:t>
            </w:r>
          </w:p>
        </w:tc>
      </w:tr>
      <w:tr w:rsidR="00BF3AA5" w:rsidRPr="00087F90" w14:paraId="7743AC88" w14:textId="77777777" w:rsidTr="00061A81">
        <w:trPr>
          <w:trHeight w:val="70"/>
          <w:jc w:val="center"/>
        </w:trPr>
        <w:tc>
          <w:tcPr>
            <w:tcW w:w="872" w:type="dxa"/>
            <w:vMerge/>
            <w:tcBorders>
              <w:left w:val="single" w:sz="4" w:space="0" w:color="auto"/>
              <w:right w:val="single" w:sz="4" w:space="0" w:color="auto"/>
            </w:tcBorders>
          </w:tcPr>
          <w:p w14:paraId="1D2872BD"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3C68857"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269369D"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9610A09" w14:textId="77777777" w:rsidR="00BF3AA5" w:rsidRPr="00087F90" w:rsidRDefault="00A226CC" w:rsidP="00BF3AA5">
            <w:pPr>
              <w:pStyle w:val="affa"/>
            </w:pPr>
            <w:r>
              <w:t>Функция переворота изображения</w:t>
            </w:r>
          </w:p>
        </w:tc>
        <w:tc>
          <w:tcPr>
            <w:tcW w:w="2819" w:type="dxa"/>
            <w:tcBorders>
              <w:top w:val="single" w:sz="4" w:space="0" w:color="auto"/>
              <w:left w:val="nil"/>
              <w:bottom w:val="single" w:sz="4" w:space="0" w:color="auto"/>
              <w:right w:val="single" w:sz="4" w:space="0" w:color="auto"/>
            </w:tcBorders>
            <w:shd w:val="clear" w:color="auto" w:fill="auto"/>
          </w:tcPr>
          <w:p w14:paraId="1ACAF5C8" w14:textId="77777777" w:rsidR="00BF3AA5" w:rsidRPr="00087F90" w:rsidRDefault="00A226CC" w:rsidP="00BF3AA5">
            <w:r>
              <w:t>Наличие</w:t>
            </w:r>
          </w:p>
        </w:tc>
      </w:tr>
      <w:tr w:rsidR="00BF3AA5" w:rsidRPr="00087F90" w14:paraId="10AC8E46" w14:textId="77777777" w:rsidTr="00061A81">
        <w:trPr>
          <w:trHeight w:val="70"/>
          <w:jc w:val="center"/>
        </w:trPr>
        <w:tc>
          <w:tcPr>
            <w:tcW w:w="872" w:type="dxa"/>
            <w:vMerge/>
            <w:tcBorders>
              <w:left w:val="single" w:sz="4" w:space="0" w:color="auto"/>
              <w:right w:val="single" w:sz="4" w:space="0" w:color="auto"/>
            </w:tcBorders>
          </w:tcPr>
          <w:p w14:paraId="7A3EC40E"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4F44798"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3A6B6B76"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6064E28" w14:textId="77777777" w:rsidR="00BF3AA5" w:rsidRPr="00087F90" w:rsidRDefault="00A226CC" w:rsidP="00BF3AA5">
            <w:pPr>
              <w:pStyle w:val="affa"/>
            </w:pPr>
            <w:r>
              <w:t>Функция подавления мерцаний</w:t>
            </w:r>
          </w:p>
        </w:tc>
        <w:tc>
          <w:tcPr>
            <w:tcW w:w="2819" w:type="dxa"/>
            <w:tcBorders>
              <w:top w:val="single" w:sz="4" w:space="0" w:color="auto"/>
              <w:left w:val="nil"/>
              <w:bottom w:val="single" w:sz="4" w:space="0" w:color="auto"/>
              <w:right w:val="single" w:sz="4" w:space="0" w:color="auto"/>
            </w:tcBorders>
            <w:shd w:val="clear" w:color="auto" w:fill="auto"/>
          </w:tcPr>
          <w:p w14:paraId="7AF12886" w14:textId="77777777" w:rsidR="00BF3AA5" w:rsidRPr="00087F90" w:rsidRDefault="00A226CC" w:rsidP="00BF3AA5">
            <w:r>
              <w:t>Наличие</w:t>
            </w:r>
          </w:p>
        </w:tc>
      </w:tr>
      <w:tr w:rsidR="00BF3AA5" w:rsidRPr="00087F90" w14:paraId="64C19C32" w14:textId="77777777" w:rsidTr="00061A81">
        <w:trPr>
          <w:trHeight w:val="70"/>
          <w:jc w:val="center"/>
        </w:trPr>
        <w:tc>
          <w:tcPr>
            <w:tcW w:w="872" w:type="dxa"/>
            <w:vMerge/>
            <w:tcBorders>
              <w:left w:val="single" w:sz="4" w:space="0" w:color="auto"/>
              <w:right w:val="single" w:sz="4" w:space="0" w:color="auto"/>
            </w:tcBorders>
          </w:tcPr>
          <w:p w14:paraId="46DAD4FE"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429EBA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741C47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11B4440" w14:textId="77777777" w:rsidR="00BF3AA5" w:rsidRPr="00087F90" w:rsidRDefault="00A226CC" w:rsidP="00BF3AA5">
            <w:pPr>
              <w:pStyle w:val="affa"/>
            </w:pPr>
            <w:r>
              <w:t xml:space="preserve">Функция стабилизации изображения </w:t>
            </w:r>
          </w:p>
        </w:tc>
        <w:tc>
          <w:tcPr>
            <w:tcW w:w="2819" w:type="dxa"/>
            <w:tcBorders>
              <w:top w:val="single" w:sz="4" w:space="0" w:color="auto"/>
              <w:left w:val="nil"/>
              <w:bottom w:val="single" w:sz="4" w:space="0" w:color="auto"/>
              <w:right w:val="single" w:sz="4" w:space="0" w:color="auto"/>
            </w:tcBorders>
            <w:shd w:val="clear" w:color="auto" w:fill="auto"/>
          </w:tcPr>
          <w:p w14:paraId="6E163379" w14:textId="77777777" w:rsidR="00BF3AA5" w:rsidRPr="00087F90" w:rsidRDefault="00A226CC" w:rsidP="00BF3AA5">
            <w:r>
              <w:t>Наличие</w:t>
            </w:r>
          </w:p>
        </w:tc>
      </w:tr>
      <w:tr w:rsidR="00BF3AA5" w:rsidRPr="00087F90" w14:paraId="54DA28D2" w14:textId="77777777" w:rsidTr="00061A81">
        <w:trPr>
          <w:trHeight w:val="70"/>
          <w:jc w:val="center"/>
        </w:trPr>
        <w:tc>
          <w:tcPr>
            <w:tcW w:w="872" w:type="dxa"/>
            <w:vMerge/>
            <w:tcBorders>
              <w:left w:val="single" w:sz="4" w:space="0" w:color="auto"/>
              <w:right w:val="single" w:sz="4" w:space="0" w:color="auto"/>
            </w:tcBorders>
          </w:tcPr>
          <w:p w14:paraId="72921216"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8CCD3B8"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4E3324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B0BBD7B" w14:textId="77777777" w:rsidR="00BF3AA5" w:rsidRPr="00087F90" w:rsidRDefault="00A226CC" w:rsidP="00BF3AA5">
            <w:pPr>
              <w:pStyle w:val="affa"/>
            </w:pPr>
            <w:r>
              <w:t>Разрешение IP-видео</w:t>
            </w:r>
          </w:p>
        </w:tc>
        <w:tc>
          <w:tcPr>
            <w:tcW w:w="2819" w:type="dxa"/>
            <w:tcBorders>
              <w:top w:val="single" w:sz="4" w:space="0" w:color="auto"/>
              <w:left w:val="nil"/>
              <w:bottom w:val="single" w:sz="4" w:space="0" w:color="auto"/>
              <w:right w:val="single" w:sz="4" w:space="0" w:color="auto"/>
            </w:tcBorders>
            <w:shd w:val="clear" w:color="auto" w:fill="auto"/>
          </w:tcPr>
          <w:p w14:paraId="3C70F7AB" w14:textId="77777777" w:rsidR="00BF3AA5" w:rsidRPr="00087F90" w:rsidRDefault="00A226CC" w:rsidP="00BF3AA5">
            <w:r>
              <w:t>поддержка не менее 3840 x 2160, и более низкие</w:t>
            </w:r>
          </w:p>
        </w:tc>
      </w:tr>
      <w:tr w:rsidR="00BF3AA5" w:rsidRPr="00087F90" w14:paraId="68D67B3F" w14:textId="77777777" w:rsidTr="00061A81">
        <w:trPr>
          <w:trHeight w:val="70"/>
          <w:jc w:val="center"/>
        </w:trPr>
        <w:tc>
          <w:tcPr>
            <w:tcW w:w="872" w:type="dxa"/>
            <w:vMerge/>
            <w:tcBorders>
              <w:left w:val="single" w:sz="4" w:space="0" w:color="auto"/>
              <w:right w:val="single" w:sz="4" w:space="0" w:color="auto"/>
            </w:tcBorders>
          </w:tcPr>
          <w:p w14:paraId="505CE7FD"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173CBDBD"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047B38F"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9C03BC2" w14:textId="77777777" w:rsidR="00BF3AA5" w:rsidRPr="00087F90" w:rsidRDefault="00A226CC" w:rsidP="00BF3AA5">
            <w:pPr>
              <w:pStyle w:val="affa"/>
            </w:pPr>
            <w:r>
              <w:t>Формат сжатия</w:t>
            </w:r>
          </w:p>
        </w:tc>
        <w:tc>
          <w:tcPr>
            <w:tcW w:w="2819" w:type="dxa"/>
            <w:tcBorders>
              <w:top w:val="single" w:sz="4" w:space="0" w:color="auto"/>
              <w:left w:val="nil"/>
              <w:bottom w:val="single" w:sz="4" w:space="0" w:color="auto"/>
              <w:right w:val="single" w:sz="4" w:space="0" w:color="auto"/>
            </w:tcBorders>
            <w:shd w:val="clear" w:color="auto" w:fill="auto"/>
          </w:tcPr>
          <w:p w14:paraId="4EC14DE7" w14:textId="77777777" w:rsidR="00BF3AA5" w:rsidRPr="00087F90" w:rsidRDefault="00A226CC" w:rsidP="00BF3AA5">
            <w:r>
              <w:t>поддержка H.264, H.265</w:t>
            </w:r>
          </w:p>
        </w:tc>
      </w:tr>
      <w:tr w:rsidR="00BF3AA5" w:rsidRPr="00087F90" w14:paraId="2084C0D1" w14:textId="77777777" w:rsidTr="00061A81">
        <w:trPr>
          <w:trHeight w:val="70"/>
          <w:jc w:val="center"/>
        </w:trPr>
        <w:tc>
          <w:tcPr>
            <w:tcW w:w="872" w:type="dxa"/>
            <w:vMerge/>
            <w:tcBorders>
              <w:left w:val="single" w:sz="4" w:space="0" w:color="auto"/>
              <w:right w:val="single" w:sz="4" w:space="0" w:color="auto"/>
            </w:tcBorders>
          </w:tcPr>
          <w:p w14:paraId="0743020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0B237E3"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4016DBC7"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7FA32BD" w14:textId="77777777" w:rsidR="00BF3AA5" w:rsidRPr="00087F90" w:rsidRDefault="00A226CC" w:rsidP="00BF3AA5">
            <w:pPr>
              <w:pStyle w:val="affa"/>
            </w:pPr>
            <w:r>
              <w:t>Максимальная частота кадров</w:t>
            </w:r>
          </w:p>
        </w:tc>
        <w:tc>
          <w:tcPr>
            <w:tcW w:w="2819" w:type="dxa"/>
            <w:tcBorders>
              <w:top w:val="single" w:sz="4" w:space="0" w:color="auto"/>
              <w:left w:val="nil"/>
              <w:bottom w:val="single" w:sz="4" w:space="0" w:color="auto"/>
              <w:right w:val="single" w:sz="4" w:space="0" w:color="auto"/>
            </w:tcBorders>
            <w:shd w:val="clear" w:color="auto" w:fill="auto"/>
          </w:tcPr>
          <w:p w14:paraId="64796782" w14:textId="77777777" w:rsidR="00BF3AA5" w:rsidRPr="00087F90" w:rsidRDefault="00A226CC" w:rsidP="00BF3AA5">
            <w:r>
              <w:t>H.264: не менее 60 кадр/с, H.265: не менее 60 кадр/с</w:t>
            </w:r>
          </w:p>
        </w:tc>
      </w:tr>
      <w:tr w:rsidR="00BF3AA5" w:rsidRPr="00087F90" w14:paraId="587C1B73" w14:textId="77777777" w:rsidTr="00061A81">
        <w:trPr>
          <w:trHeight w:val="70"/>
          <w:jc w:val="center"/>
        </w:trPr>
        <w:tc>
          <w:tcPr>
            <w:tcW w:w="872" w:type="dxa"/>
            <w:vMerge/>
            <w:tcBorders>
              <w:left w:val="single" w:sz="4" w:space="0" w:color="auto"/>
              <w:right w:val="single" w:sz="4" w:space="0" w:color="auto"/>
            </w:tcBorders>
          </w:tcPr>
          <w:p w14:paraId="1FE5DC8F"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04B0A21"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9D065F5"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AE45D43" w14:textId="77777777" w:rsidR="00BF3AA5" w:rsidRPr="00087F90" w:rsidRDefault="00A226CC" w:rsidP="00BF3AA5">
            <w:pPr>
              <w:pStyle w:val="affa"/>
            </w:pPr>
            <w:r>
              <w:t>Диапазон настройки звука</w:t>
            </w:r>
          </w:p>
        </w:tc>
        <w:tc>
          <w:tcPr>
            <w:tcW w:w="2819" w:type="dxa"/>
            <w:tcBorders>
              <w:top w:val="single" w:sz="4" w:space="0" w:color="auto"/>
              <w:left w:val="nil"/>
              <w:bottom w:val="single" w:sz="4" w:space="0" w:color="auto"/>
              <w:right w:val="single" w:sz="4" w:space="0" w:color="auto"/>
            </w:tcBorders>
            <w:shd w:val="clear" w:color="auto" w:fill="auto"/>
          </w:tcPr>
          <w:p w14:paraId="25DADDCF" w14:textId="77777777" w:rsidR="00BF3AA5" w:rsidRPr="00087F90" w:rsidRDefault="00A226CC" w:rsidP="00BF3AA5">
            <w:r>
              <w:t>не менее диапазоне от 512 кбит/с до 50 Мбит/с</w:t>
            </w:r>
          </w:p>
        </w:tc>
      </w:tr>
      <w:tr w:rsidR="00BF3AA5" w:rsidRPr="00087F90" w14:paraId="300EF76D" w14:textId="77777777" w:rsidTr="00061A81">
        <w:trPr>
          <w:trHeight w:val="70"/>
          <w:jc w:val="center"/>
        </w:trPr>
        <w:tc>
          <w:tcPr>
            <w:tcW w:w="872" w:type="dxa"/>
            <w:vMerge/>
            <w:tcBorders>
              <w:left w:val="single" w:sz="4" w:space="0" w:color="auto"/>
              <w:right w:val="single" w:sz="4" w:space="0" w:color="auto"/>
            </w:tcBorders>
          </w:tcPr>
          <w:p w14:paraId="2C35EF08"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C1FE118"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E0B31BB"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E7FAEDE" w14:textId="77777777" w:rsidR="00BF3AA5" w:rsidRPr="00087F90" w:rsidRDefault="00A226CC" w:rsidP="00BF3AA5">
            <w:pPr>
              <w:pStyle w:val="affa"/>
            </w:pPr>
            <w:r>
              <w:t xml:space="preserve">Возможность </w:t>
            </w:r>
            <w:proofErr w:type="spellStart"/>
            <w:r>
              <w:t>многопотоковои</w:t>
            </w:r>
            <w:proofErr w:type="spellEnd"/>
            <w:r>
              <w:t>̆ видеозаписи</w:t>
            </w:r>
          </w:p>
        </w:tc>
        <w:tc>
          <w:tcPr>
            <w:tcW w:w="2819" w:type="dxa"/>
            <w:tcBorders>
              <w:top w:val="single" w:sz="4" w:space="0" w:color="auto"/>
              <w:left w:val="nil"/>
              <w:bottom w:val="single" w:sz="4" w:space="0" w:color="auto"/>
              <w:right w:val="single" w:sz="4" w:space="0" w:color="auto"/>
            </w:tcBorders>
            <w:shd w:val="clear" w:color="auto" w:fill="auto"/>
          </w:tcPr>
          <w:p w14:paraId="336475FB" w14:textId="77777777" w:rsidR="00BF3AA5" w:rsidRPr="00087F90" w:rsidRDefault="00A226CC" w:rsidP="00BF3AA5">
            <w:r>
              <w:t>не менее 3-х потоков</w:t>
            </w:r>
          </w:p>
        </w:tc>
      </w:tr>
      <w:tr w:rsidR="00BF3AA5" w:rsidRPr="00087F90" w14:paraId="51461F98" w14:textId="77777777" w:rsidTr="00061A81">
        <w:trPr>
          <w:trHeight w:val="70"/>
          <w:jc w:val="center"/>
        </w:trPr>
        <w:tc>
          <w:tcPr>
            <w:tcW w:w="872" w:type="dxa"/>
            <w:vMerge/>
            <w:tcBorders>
              <w:left w:val="single" w:sz="4" w:space="0" w:color="auto"/>
              <w:right w:val="single" w:sz="4" w:space="0" w:color="auto"/>
            </w:tcBorders>
          </w:tcPr>
          <w:p w14:paraId="4936D0E3"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6F86875"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2CC421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1107AA5" w14:textId="77777777" w:rsidR="00BF3AA5" w:rsidRPr="00087F90" w:rsidRDefault="00A226CC" w:rsidP="00BF3AA5">
            <w:pPr>
              <w:pStyle w:val="affa"/>
              <w:rPr>
                <w:lang w:val="en-US"/>
              </w:rPr>
            </w:pPr>
            <w:r>
              <w:t>Максимальное количество клиентов</w:t>
            </w:r>
          </w:p>
        </w:tc>
        <w:tc>
          <w:tcPr>
            <w:tcW w:w="2819" w:type="dxa"/>
            <w:tcBorders>
              <w:top w:val="single" w:sz="4" w:space="0" w:color="auto"/>
              <w:left w:val="nil"/>
              <w:bottom w:val="single" w:sz="4" w:space="0" w:color="auto"/>
              <w:right w:val="single" w:sz="4" w:space="0" w:color="auto"/>
            </w:tcBorders>
            <w:shd w:val="clear" w:color="auto" w:fill="auto"/>
          </w:tcPr>
          <w:p w14:paraId="303DE34F" w14:textId="77777777" w:rsidR="00BF3AA5" w:rsidRPr="00087F90" w:rsidRDefault="00A226CC" w:rsidP="00BF3AA5">
            <w:r>
              <w:t>не менее 5-ти клиентов</w:t>
            </w:r>
          </w:p>
        </w:tc>
      </w:tr>
      <w:tr w:rsidR="00BF3AA5" w:rsidRPr="00087F90" w14:paraId="04772801" w14:textId="77777777" w:rsidTr="00061A81">
        <w:trPr>
          <w:trHeight w:val="70"/>
          <w:jc w:val="center"/>
        </w:trPr>
        <w:tc>
          <w:tcPr>
            <w:tcW w:w="872" w:type="dxa"/>
            <w:vMerge/>
            <w:tcBorders>
              <w:left w:val="single" w:sz="4" w:space="0" w:color="auto"/>
              <w:right w:val="single" w:sz="4" w:space="0" w:color="auto"/>
            </w:tcBorders>
          </w:tcPr>
          <w:p w14:paraId="0A36F884"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9E8A1D0"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6C949BCD"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C29EF67" w14:textId="77777777" w:rsidR="00BF3AA5" w:rsidRPr="00087F90" w:rsidRDefault="00A226CC" w:rsidP="00BF3AA5">
            <w:pPr>
              <w:pStyle w:val="affa"/>
            </w:pPr>
            <w:r>
              <w:t xml:space="preserve">Протоколы (поддержка) </w:t>
            </w:r>
          </w:p>
        </w:tc>
        <w:tc>
          <w:tcPr>
            <w:tcW w:w="2819" w:type="dxa"/>
            <w:tcBorders>
              <w:top w:val="single" w:sz="4" w:space="0" w:color="auto"/>
              <w:left w:val="nil"/>
              <w:bottom w:val="single" w:sz="4" w:space="0" w:color="auto"/>
              <w:right w:val="single" w:sz="4" w:space="0" w:color="auto"/>
            </w:tcBorders>
            <w:shd w:val="clear" w:color="auto" w:fill="auto"/>
          </w:tcPr>
          <w:p w14:paraId="0FD1F380" w14:textId="77777777" w:rsidR="00BF3AA5" w:rsidRPr="00087F90" w:rsidRDefault="00A226CC" w:rsidP="00BF3AA5">
            <w:r>
              <w:t xml:space="preserve">IPv4, IPv6, TCP, UDP, ARP, ICMP, IGMP, HTTP, HTTPS, DHCP, </w:t>
            </w:r>
            <w:r>
              <w:lastRenderedPageBreak/>
              <w:t xml:space="preserve">DNS, RTP/RTCP, RTSP, </w:t>
            </w:r>
            <w:proofErr w:type="spellStart"/>
            <w:r>
              <w:t>UPnP</w:t>
            </w:r>
            <w:proofErr w:type="spellEnd"/>
            <w:r>
              <w:t>, VISCA по IP.</w:t>
            </w:r>
          </w:p>
        </w:tc>
      </w:tr>
      <w:tr w:rsidR="00BF3AA5" w:rsidRPr="00087F90" w14:paraId="2E9566BA" w14:textId="77777777" w:rsidTr="00061A81">
        <w:trPr>
          <w:trHeight w:val="70"/>
          <w:jc w:val="center"/>
        </w:trPr>
        <w:tc>
          <w:tcPr>
            <w:tcW w:w="872" w:type="dxa"/>
            <w:vMerge/>
            <w:tcBorders>
              <w:left w:val="single" w:sz="4" w:space="0" w:color="auto"/>
              <w:right w:val="single" w:sz="4" w:space="0" w:color="auto"/>
            </w:tcBorders>
          </w:tcPr>
          <w:p w14:paraId="6A46722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2B96EA96"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7B245D9"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D2E6900" w14:textId="77777777" w:rsidR="00BF3AA5" w:rsidRPr="00087F90" w:rsidRDefault="00A226CC" w:rsidP="00BF3AA5">
            <w:pPr>
              <w:pStyle w:val="affa"/>
            </w:pPr>
            <w:proofErr w:type="spellStart"/>
            <w:r>
              <w:t>Интерфейс</w:t>
            </w:r>
            <w:proofErr w:type="spellEnd"/>
            <w:r>
              <w:t xml:space="preserve"> управления </w:t>
            </w:r>
            <w:proofErr w:type="spellStart"/>
            <w:r>
              <w:t>камерои</w:t>
            </w:r>
            <w:proofErr w:type="spellEnd"/>
            <w:r>
              <w:t xml:space="preserve">̆ </w:t>
            </w:r>
          </w:p>
        </w:tc>
        <w:tc>
          <w:tcPr>
            <w:tcW w:w="2819" w:type="dxa"/>
            <w:tcBorders>
              <w:top w:val="single" w:sz="4" w:space="0" w:color="auto"/>
              <w:left w:val="nil"/>
              <w:bottom w:val="single" w:sz="4" w:space="0" w:color="auto"/>
              <w:right w:val="single" w:sz="4" w:space="0" w:color="auto"/>
            </w:tcBorders>
            <w:shd w:val="clear" w:color="auto" w:fill="auto"/>
          </w:tcPr>
          <w:p w14:paraId="287F16AB" w14:textId="77777777" w:rsidR="00BF3AA5" w:rsidRPr="00087F90" w:rsidRDefault="00A226CC" w:rsidP="00BF3AA5">
            <w:r>
              <w:t>поддержка протокола VISCA RS-422, RJ45 (вход/выход)</w:t>
            </w:r>
          </w:p>
        </w:tc>
      </w:tr>
      <w:tr w:rsidR="00BF3AA5" w:rsidRPr="00087F90" w14:paraId="4C9CAF65" w14:textId="77777777" w:rsidTr="00061A81">
        <w:trPr>
          <w:trHeight w:val="70"/>
          <w:jc w:val="center"/>
        </w:trPr>
        <w:tc>
          <w:tcPr>
            <w:tcW w:w="872" w:type="dxa"/>
            <w:vMerge/>
            <w:tcBorders>
              <w:left w:val="single" w:sz="4" w:space="0" w:color="auto"/>
              <w:right w:val="single" w:sz="4" w:space="0" w:color="auto"/>
            </w:tcBorders>
          </w:tcPr>
          <w:p w14:paraId="3492C7C9"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7E07382B"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602B4C4"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0DDB9D0" w14:textId="77777777" w:rsidR="00BF3AA5" w:rsidRPr="00087F90" w:rsidRDefault="00A226CC" w:rsidP="00BF3AA5">
            <w:pPr>
              <w:pStyle w:val="affa"/>
            </w:pPr>
            <w:r>
              <w:t>RJ-45 (VISCA через IP) поддержка</w:t>
            </w:r>
          </w:p>
        </w:tc>
        <w:tc>
          <w:tcPr>
            <w:tcW w:w="2819" w:type="dxa"/>
            <w:tcBorders>
              <w:top w:val="single" w:sz="4" w:space="0" w:color="auto"/>
              <w:left w:val="nil"/>
              <w:bottom w:val="single" w:sz="4" w:space="0" w:color="auto"/>
              <w:right w:val="single" w:sz="4" w:space="0" w:color="auto"/>
            </w:tcBorders>
            <w:shd w:val="clear" w:color="auto" w:fill="auto"/>
          </w:tcPr>
          <w:p w14:paraId="352E4F15" w14:textId="77777777" w:rsidR="00BF3AA5" w:rsidRPr="00087F90" w:rsidRDefault="00A226CC" w:rsidP="00BF3AA5">
            <w:r>
              <w:t>Наличие</w:t>
            </w:r>
          </w:p>
        </w:tc>
      </w:tr>
      <w:tr w:rsidR="00BF3AA5" w:rsidRPr="00087F90" w14:paraId="1D9C87E0" w14:textId="77777777" w:rsidTr="00061A81">
        <w:trPr>
          <w:trHeight w:val="70"/>
          <w:jc w:val="center"/>
        </w:trPr>
        <w:tc>
          <w:tcPr>
            <w:tcW w:w="872" w:type="dxa"/>
            <w:vMerge/>
            <w:tcBorders>
              <w:left w:val="single" w:sz="4" w:space="0" w:color="auto"/>
              <w:right w:val="single" w:sz="4" w:space="0" w:color="auto"/>
            </w:tcBorders>
          </w:tcPr>
          <w:p w14:paraId="32019C92"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2E04F94"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2599FA1"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34DCC8A" w14:textId="77777777" w:rsidR="00BF3AA5" w:rsidRPr="00087F90" w:rsidRDefault="00A226CC" w:rsidP="00BF3AA5">
            <w:pPr>
              <w:pStyle w:val="affa"/>
            </w:pPr>
            <w:r>
              <w:t>ИК-пульт ДУ</w:t>
            </w:r>
          </w:p>
        </w:tc>
        <w:tc>
          <w:tcPr>
            <w:tcW w:w="2819" w:type="dxa"/>
            <w:tcBorders>
              <w:top w:val="single" w:sz="4" w:space="0" w:color="auto"/>
              <w:left w:val="nil"/>
              <w:bottom w:val="single" w:sz="4" w:space="0" w:color="auto"/>
              <w:right w:val="single" w:sz="4" w:space="0" w:color="auto"/>
            </w:tcBorders>
            <w:shd w:val="clear" w:color="auto" w:fill="auto"/>
          </w:tcPr>
          <w:p w14:paraId="0AACAE04" w14:textId="77777777" w:rsidR="00BF3AA5" w:rsidRPr="00087F90" w:rsidRDefault="00A226CC" w:rsidP="00BF3AA5">
            <w:r>
              <w:t>Наличие</w:t>
            </w:r>
          </w:p>
        </w:tc>
      </w:tr>
      <w:tr w:rsidR="00BF3AA5" w:rsidRPr="00087F90" w14:paraId="237CBBAF" w14:textId="77777777" w:rsidTr="00061A81">
        <w:trPr>
          <w:trHeight w:val="70"/>
          <w:jc w:val="center"/>
        </w:trPr>
        <w:tc>
          <w:tcPr>
            <w:tcW w:w="872" w:type="dxa"/>
            <w:vMerge/>
            <w:tcBorders>
              <w:left w:val="single" w:sz="4" w:space="0" w:color="auto"/>
              <w:right w:val="single" w:sz="4" w:space="0" w:color="auto"/>
            </w:tcBorders>
          </w:tcPr>
          <w:p w14:paraId="19156D9A"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661A5C86"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1C5C67A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0007B5C" w14:textId="77777777" w:rsidR="00BF3AA5" w:rsidRPr="00087F90" w:rsidRDefault="00A226CC" w:rsidP="00BF3AA5">
            <w:pPr>
              <w:pStyle w:val="affa"/>
            </w:pPr>
            <w:proofErr w:type="spellStart"/>
            <w:r>
              <w:t>Интерфейс</w:t>
            </w:r>
            <w:proofErr w:type="spellEnd"/>
            <w:r>
              <w:t xml:space="preserve"> 3G-SDI (тип разъема BNC)</w:t>
            </w:r>
          </w:p>
        </w:tc>
        <w:tc>
          <w:tcPr>
            <w:tcW w:w="2819" w:type="dxa"/>
            <w:tcBorders>
              <w:top w:val="single" w:sz="4" w:space="0" w:color="auto"/>
              <w:left w:val="nil"/>
              <w:bottom w:val="single" w:sz="4" w:space="0" w:color="auto"/>
              <w:right w:val="single" w:sz="4" w:space="0" w:color="auto"/>
            </w:tcBorders>
            <w:shd w:val="clear" w:color="auto" w:fill="auto"/>
          </w:tcPr>
          <w:p w14:paraId="4D89332A" w14:textId="77777777" w:rsidR="00BF3AA5" w:rsidRPr="00087F90" w:rsidRDefault="00A226CC" w:rsidP="00BF3AA5">
            <w:r>
              <w:t>Наличие</w:t>
            </w:r>
          </w:p>
        </w:tc>
      </w:tr>
      <w:tr w:rsidR="00BF3AA5" w:rsidRPr="00087F90" w14:paraId="031E4340" w14:textId="77777777" w:rsidTr="00061A81">
        <w:trPr>
          <w:trHeight w:val="70"/>
          <w:jc w:val="center"/>
        </w:trPr>
        <w:tc>
          <w:tcPr>
            <w:tcW w:w="872" w:type="dxa"/>
            <w:vMerge/>
            <w:tcBorders>
              <w:left w:val="single" w:sz="4" w:space="0" w:color="auto"/>
              <w:right w:val="single" w:sz="4" w:space="0" w:color="auto"/>
            </w:tcBorders>
          </w:tcPr>
          <w:p w14:paraId="0338F1DC"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AA32AC3"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20AC4A45"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0CA9F1DE" w14:textId="77777777" w:rsidR="00BF3AA5" w:rsidRPr="00087F90" w:rsidRDefault="00A226CC" w:rsidP="00BF3AA5">
            <w:pPr>
              <w:pStyle w:val="affa"/>
            </w:pPr>
            <w:proofErr w:type="spellStart"/>
            <w:r>
              <w:t>Интерфейс</w:t>
            </w:r>
            <w:proofErr w:type="spellEnd"/>
            <w:r>
              <w:t xml:space="preserve"> HDMI (гнезда HDMI тип А)</w:t>
            </w:r>
          </w:p>
        </w:tc>
        <w:tc>
          <w:tcPr>
            <w:tcW w:w="2819" w:type="dxa"/>
            <w:tcBorders>
              <w:top w:val="single" w:sz="4" w:space="0" w:color="auto"/>
              <w:left w:val="nil"/>
              <w:bottom w:val="single" w:sz="4" w:space="0" w:color="auto"/>
              <w:right w:val="single" w:sz="4" w:space="0" w:color="auto"/>
            </w:tcBorders>
            <w:shd w:val="clear" w:color="auto" w:fill="auto"/>
          </w:tcPr>
          <w:p w14:paraId="6EB078FC" w14:textId="77777777" w:rsidR="00BF3AA5" w:rsidRPr="00087F90" w:rsidRDefault="00A226CC" w:rsidP="00BF3AA5">
            <w:r>
              <w:t>Наличие</w:t>
            </w:r>
          </w:p>
        </w:tc>
      </w:tr>
      <w:tr w:rsidR="00BF3AA5" w:rsidRPr="00087F90" w14:paraId="0C18B9BE" w14:textId="77777777" w:rsidTr="00061A81">
        <w:trPr>
          <w:trHeight w:val="70"/>
          <w:jc w:val="center"/>
        </w:trPr>
        <w:tc>
          <w:tcPr>
            <w:tcW w:w="872" w:type="dxa"/>
            <w:vMerge/>
            <w:tcBorders>
              <w:left w:val="single" w:sz="4" w:space="0" w:color="auto"/>
              <w:right w:val="single" w:sz="4" w:space="0" w:color="auto"/>
            </w:tcBorders>
          </w:tcPr>
          <w:p w14:paraId="3B06B0B6"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0AB61462"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0638AB0D"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706D515" w14:textId="77777777" w:rsidR="00BF3AA5" w:rsidRPr="00087F90" w:rsidRDefault="00A226CC" w:rsidP="00BF3AA5">
            <w:pPr>
              <w:pStyle w:val="affa"/>
            </w:pPr>
            <w:proofErr w:type="spellStart"/>
            <w:r>
              <w:t>Микрофонныи</w:t>
            </w:r>
            <w:proofErr w:type="spellEnd"/>
            <w:r>
              <w:t>̆ вход</w:t>
            </w:r>
          </w:p>
        </w:tc>
        <w:tc>
          <w:tcPr>
            <w:tcW w:w="2819" w:type="dxa"/>
            <w:tcBorders>
              <w:top w:val="single" w:sz="4" w:space="0" w:color="auto"/>
              <w:left w:val="nil"/>
              <w:bottom w:val="single" w:sz="4" w:space="0" w:color="auto"/>
              <w:right w:val="single" w:sz="4" w:space="0" w:color="auto"/>
            </w:tcBorders>
            <w:shd w:val="clear" w:color="auto" w:fill="auto"/>
          </w:tcPr>
          <w:p w14:paraId="6C296BC8" w14:textId="77777777" w:rsidR="00BF3AA5" w:rsidRPr="00087F90" w:rsidRDefault="00A226CC" w:rsidP="00BF3AA5">
            <w:r>
              <w:t>не менее 2-х микрофонных разъема 3,5 мм с возможностью выбора микрофона/линии</w:t>
            </w:r>
          </w:p>
        </w:tc>
      </w:tr>
      <w:tr w:rsidR="00BF3AA5" w:rsidRPr="00087F90" w14:paraId="00C5214A" w14:textId="77777777" w:rsidTr="00061A81">
        <w:trPr>
          <w:trHeight w:val="70"/>
          <w:jc w:val="center"/>
        </w:trPr>
        <w:tc>
          <w:tcPr>
            <w:tcW w:w="872" w:type="dxa"/>
            <w:vMerge/>
            <w:tcBorders>
              <w:left w:val="single" w:sz="4" w:space="0" w:color="auto"/>
              <w:right w:val="single" w:sz="4" w:space="0" w:color="auto"/>
            </w:tcBorders>
          </w:tcPr>
          <w:p w14:paraId="2B9A58A9"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5B480C6E"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7611CB46"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3B02B2D" w14:textId="77777777" w:rsidR="00BF3AA5" w:rsidRPr="00087F90" w:rsidRDefault="00A226CC" w:rsidP="00BF3AA5">
            <w:pPr>
              <w:pStyle w:val="affa"/>
            </w:pPr>
            <w:r>
              <w:t>Поддержка сигнала 4K</w:t>
            </w:r>
          </w:p>
        </w:tc>
        <w:tc>
          <w:tcPr>
            <w:tcW w:w="2819" w:type="dxa"/>
            <w:tcBorders>
              <w:top w:val="single" w:sz="4" w:space="0" w:color="auto"/>
              <w:left w:val="nil"/>
              <w:bottom w:val="single" w:sz="4" w:space="0" w:color="auto"/>
              <w:right w:val="single" w:sz="4" w:space="0" w:color="auto"/>
            </w:tcBorders>
            <w:shd w:val="clear" w:color="auto" w:fill="auto"/>
          </w:tcPr>
          <w:p w14:paraId="387522CF" w14:textId="77777777" w:rsidR="00BF3AA5" w:rsidRPr="00087F90" w:rsidRDefault="00A226CC" w:rsidP="00BF3AA5">
            <w:r>
              <w:t>Наличие</w:t>
            </w:r>
          </w:p>
        </w:tc>
      </w:tr>
      <w:tr w:rsidR="00BF3AA5" w:rsidRPr="00087F90" w14:paraId="2E68FBB7" w14:textId="77777777" w:rsidTr="00061A81">
        <w:trPr>
          <w:trHeight w:val="70"/>
          <w:jc w:val="center"/>
        </w:trPr>
        <w:tc>
          <w:tcPr>
            <w:tcW w:w="872" w:type="dxa"/>
            <w:vMerge/>
            <w:tcBorders>
              <w:left w:val="single" w:sz="4" w:space="0" w:color="auto"/>
              <w:right w:val="single" w:sz="4" w:space="0" w:color="auto"/>
            </w:tcBorders>
          </w:tcPr>
          <w:p w14:paraId="259ACF4E" w14:textId="77777777" w:rsidR="00BF3AA5" w:rsidRPr="00087F90" w:rsidRDefault="00BF3AA5" w:rsidP="00BF3AA5">
            <w:pPr>
              <w:rPr>
                <w:bCs/>
              </w:rPr>
            </w:pPr>
          </w:p>
        </w:tc>
        <w:tc>
          <w:tcPr>
            <w:tcW w:w="2019" w:type="dxa"/>
            <w:vMerge/>
            <w:tcBorders>
              <w:left w:val="single" w:sz="4" w:space="0" w:color="auto"/>
              <w:right w:val="single" w:sz="4" w:space="0" w:color="auto"/>
            </w:tcBorders>
          </w:tcPr>
          <w:p w14:paraId="3F0F9863" w14:textId="77777777" w:rsidR="00BF3AA5" w:rsidRPr="00087F90" w:rsidRDefault="00BF3AA5" w:rsidP="00BF3AA5">
            <w:pPr>
              <w:pStyle w:val="affa"/>
              <w:shd w:val="clear" w:color="auto" w:fill="FFFFFF"/>
            </w:pPr>
          </w:p>
        </w:tc>
        <w:tc>
          <w:tcPr>
            <w:tcW w:w="1559" w:type="dxa"/>
            <w:vMerge/>
            <w:tcBorders>
              <w:left w:val="nil"/>
              <w:right w:val="single" w:sz="4" w:space="0" w:color="auto"/>
            </w:tcBorders>
          </w:tcPr>
          <w:p w14:paraId="5455E405"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7E197213" w14:textId="77777777" w:rsidR="00BF3AA5" w:rsidRPr="003E4BD2" w:rsidRDefault="00A226CC" w:rsidP="00BF3AA5">
            <w:pPr>
              <w:pStyle w:val="affa"/>
            </w:pPr>
            <w:r>
              <w:t>Питание</w:t>
            </w:r>
          </w:p>
          <w:p w14:paraId="313A3013" w14:textId="77777777" w:rsidR="00BF3AA5" w:rsidRPr="00087F90" w:rsidRDefault="00BF3AA5" w:rsidP="00BF3AA5">
            <w:pPr>
              <w:pStyle w:val="affa"/>
            </w:pPr>
          </w:p>
        </w:tc>
        <w:tc>
          <w:tcPr>
            <w:tcW w:w="2819" w:type="dxa"/>
            <w:tcBorders>
              <w:top w:val="single" w:sz="4" w:space="0" w:color="auto"/>
              <w:left w:val="nil"/>
              <w:bottom w:val="single" w:sz="4" w:space="0" w:color="auto"/>
              <w:right w:val="single" w:sz="4" w:space="0" w:color="auto"/>
            </w:tcBorders>
            <w:shd w:val="clear" w:color="auto" w:fill="auto"/>
          </w:tcPr>
          <w:p w14:paraId="20531568" w14:textId="77777777" w:rsidR="00BF3AA5" w:rsidRPr="00087F90" w:rsidRDefault="00A226CC" w:rsidP="00BF3AA5">
            <w:r>
              <w:t xml:space="preserve">Поддержка POE+, 12В пост. тока </w:t>
            </w:r>
            <w:r>
              <w:rPr>
                <w:i/>
                <w:iCs/>
              </w:rPr>
              <w:t xml:space="preserve">– </w:t>
            </w:r>
            <w:r>
              <w:t>не более 26Вт.</w:t>
            </w:r>
          </w:p>
        </w:tc>
      </w:tr>
      <w:tr w:rsidR="00BF3AA5" w:rsidRPr="00087F90" w14:paraId="44946CAE" w14:textId="77777777" w:rsidTr="003F79D1">
        <w:trPr>
          <w:trHeight w:val="70"/>
          <w:jc w:val="center"/>
        </w:trPr>
        <w:tc>
          <w:tcPr>
            <w:tcW w:w="872" w:type="dxa"/>
            <w:vMerge/>
            <w:tcBorders>
              <w:left w:val="single" w:sz="4" w:space="0" w:color="auto"/>
              <w:bottom w:val="single" w:sz="4" w:space="0" w:color="auto"/>
              <w:right w:val="single" w:sz="4" w:space="0" w:color="auto"/>
            </w:tcBorders>
          </w:tcPr>
          <w:p w14:paraId="0C8D7985" w14:textId="77777777" w:rsidR="00BF3AA5" w:rsidRPr="00087F90" w:rsidRDefault="00BF3AA5" w:rsidP="00BF3AA5">
            <w:pPr>
              <w:rPr>
                <w:bCs/>
              </w:rPr>
            </w:pPr>
          </w:p>
        </w:tc>
        <w:tc>
          <w:tcPr>
            <w:tcW w:w="2019" w:type="dxa"/>
            <w:vMerge/>
            <w:tcBorders>
              <w:left w:val="single" w:sz="4" w:space="0" w:color="auto"/>
              <w:bottom w:val="single" w:sz="4" w:space="0" w:color="auto"/>
              <w:right w:val="single" w:sz="4" w:space="0" w:color="auto"/>
            </w:tcBorders>
          </w:tcPr>
          <w:p w14:paraId="2A7B9538" w14:textId="77777777" w:rsidR="00BF3AA5" w:rsidRPr="00087F90" w:rsidRDefault="00BF3AA5" w:rsidP="00BF3AA5">
            <w:pPr>
              <w:pStyle w:val="affa"/>
              <w:shd w:val="clear" w:color="auto" w:fill="FFFFFF"/>
            </w:pPr>
          </w:p>
        </w:tc>
        <w:tc>
          <w:tcPr>
            <w:tcW w:w="1559" w:type="dxa"/>
            <w:vMerge/>
            <w:tcBorders>
              <w:left w:val="nil"/>
              <w:bottom w:val="single" w:sz="4" w:space="0" w:color="auto"/>
              <w:right w:val="single" w:sz="4" w:space="0" w:color="auto"/>
            </w:tcBorders>
          </w:tcPr>
          <w:p w14:paraId="62185E22" w14:textId="77777777" w:rsidR="00BF3AA5" w:rsidRPr="00087F90" w:rsidRDefault="00BF3AA5"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BE0218E" w14:textId="77777777" w:rsidR="00BF3AA5" w:rsidRPr="00087F90" w:rsidRDefault="00A226CC" w:rsidP="00BF3AA5">
            <w:pPr>
              <w:pStyle w:val="affa"/>
            </w:pPr>
            <w:r>
              <w:t>Размер резьбового штативного отверстия</w:t>
            </w:r>
          </w:p>
        </w:tc>
        <w:tc>
          <w:tcPr>
            <w:tcW w:w="2819" w:type="dxa"/>
            <w:tcBorders>
              <w:top w:val="single" w:sz="4" w:space="0" w:color="auto"/>
              <w:left w:val="nil"/>
              <w:bottom w:val="single" w:sz="4" w:space="0" w:color="auto"/>
              <w:right w:val="single" w:sz="4" w:space="0" w:color="auto"/>
            </w:tcBorders>
            <w:shd w:val="clear" w:color="auto" w:fill="auto"/>
          </w:tcPr>
          <w:p w14:paraId="4074314F" w14:textId="77777777" w:rsidR="00BF3AA5" w:rsidRPr="00087F90" w:rsidRDefault="00A226CC" w:rsidP="00BF3AA5">
            <w:r>
              <w:t xml:space="preserve">Не более </w:t>
            </w:r>
            <w:r>
              <w:rPr>
                <w:i/>
                <w:iCs/>
              </w:rPr>
              <w:t xml:space="preserve">1⁄4 </w:t>
            </w:r>
            <w:proofErr w:type="spellStart"/>
            <w:r>
              <w:t>дюйма</w:t>
            </w:r>
            <w:proofErr w:type="spellEnd"/>
            <w:r>
              <w:t>.</w:t>
            </w:r>
          </w:p>
        </w:tc>
      </w:tr>
      <w:tr w:rsidR="006437D2" w:rsidRPr="00087F90" w14:paraId="436D6F0D" w14:textId="77777777" w:rsidTr="003F79D1">
        <w:trPr>
          <w:trHeight w:val="70"/>
          <w:jc w:val="center"/>
        </w:trPr>
        <w:tc>
          <w:tcPr>
            <w:tcW w:w="872" w:type="dxa"/>
            <w:tcBorders>
              <w:top w:val="single" w:sz="4" w:space="0" w:color="auto"/>
              <w:left w:val="single" w:sz="4" w:space="0" w:color="auto"/>
              <w:bottom w:val="single" w:sz="4" w:space="0" w:color="auto"/>
              <w:right w:val="single" w:sz="4" w:space="0" w:color="auto"/>
            </w:tcBorders>
          </w:tcPr>
          <w:p w14:paraId="57B5DA51" w14:textId="4A111C62" w:rsidR="006437D2" w:rsidRPr="00087F90" w:rsidRDefault="006437D2" w:rsidP="003F79D1">
            <w:pPr>
              <w:spacing w:before="240"/>
              <w:rPr>
                <w:bCs/>
              </w:rPr>
            </w:pPr>
            <w:r>
              <w:rPr>
                <w:bCs/>
              </w:rPr>
              <w:t>16</w:t>
            </w:r>
          </w:p>
        </w:tc>
        <w:tc>
          <w:tcPr>
            <w:tcW w:w="2019" w:type="dxa"/>
            <w:tcBorders>
              <w:top w:val="single" w:sz="4" w:space="0" w:color="auto"/>
              <w:left w:val="single" w:sz="4" w:space="0" w:color="auto"/>
              <w:bottom w:val="single" w:sz="4" w:space="0" w:color="auto"/>
              <w:right w:val="single" w:sz="4" w:space="0" w:color="auto"/>
            </w:tcBorders>
          </w:tcPr>
          <w:p w14:paraId="7685393A" w14:textId="493EDB62" w:rsidR="006437D2" w:rsidRPr="003F79D1" w:rsidRDefault="006437D2" w:rsidP="003F79D1">
            <w:pPr>
              <w:pStyle w:val="affa"/>
              <w:shd w:val="clear" w:color="auto" w:fill="FFFFFF"/>
              <w:spacing w:before="0" w:after="0"/>
              <w:rPr>
                <w:lang w:val="en-US"/>
              </w:rPr>
            </w:pPr>
            <w:r>
              <w:t xml:space="preserve">Контроллер управления </w:t>
            </w:r>
            <w:r>
              <w:rPr>
                <w:lang w:val="en-US"/>
              </w:rPr>
              <w:t>Crestron</w:t>
            </w:r>
          </w:p>
        </w:tc>
        <w:tc>
          <w:tcPr>
            <w:tcW w:w="1559" w:type="dxa"/>
            <w:tcBorders>
              <w:top w:val="single" w:sz="4" w:space="0" w:color="auto"/>
              <w:left w:val="nil"/>
              <w:bottom w:val="single" w:sz="4" w:space="0" w:color="auto"/>
              <w:right w:val="single" w:sz="4" w:space="0" w:color="auto"/>
            </w:tcBorders>
          </w:tcPr>
          <w:p w14:paraId="6FF1642C" w14:textId="6D627723" w:rsidR="006437D2" w:rsidRPr="00087F90" w:rsidRDefault="00061A81" w:rsidP="003F79D1">
            <w:pPr>
              <w:spacing w:before="240"/>
              <w:rPr>
                <w:bCs/>
              </w:rPr>
            </w:pPr>
            <w:r>
              <w:rPr>
                <w:bCs/>
              </w:rPr>
              <w:t>2</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A9CE0CD" w14:textId="6B40ACC9" w:rsidR="00061A81" w:rsidRPr="00061A81" w:rsidRDefault="00061A81" w:rsidP="003F79D1">
            <w:pPr>
              <w:pStyle w:val="affa"/>
              <w:spacing w:before="240"/>
            </w:pPr>
            <w:r>
              <w:t>Поколение (серия)</w:t>
            </w:r>
          </w:p>
        </w:tc>
        <w:tc>
          <w:tcPr>
            <w:tcW w:w="2819" w:type="dxa"/>
            <w:tcBorders>
              <w:top w:val="single" w:sz="4" w:space="0" w:color="auto"/>
              <w:left w:val="nil"/>
              <w:bottom w:val="single" w:sz="4" w:space="0" w:color="auto"/>
              <w:right w:val="single" w:sz="4" w:space="0" w:color="auto"/>
            </w:tcBorders>
            <w:shd w:val="clear" w:color="auto" w:fill="auto"/>
          </w:tcPr>
          <w:p w14:paraId="0F68D2D8" w14:textId="50C30948" w:rsidR="006437D2" w:rsidRDefault="00061A81" w:rsidP="003F79D1">
            <w:pPr>
              <w:spacing w:before="240"/>
            </w:pPr>
            <w:r>
              <w:t>не ниже 4-й серии;</w:t>
            </w:r>
          </w:p>
        </w:tc>
      </w:tr>
      <w:tr w:rsidR="00061A81" w:rsidRPr="00087F90" w14:paraId="0F27B169" w14:textId="77777777" w:rsidTr="003F79D1">
        <w:trPr>
          <w:trHeight w:val="1615"/>
          <w:jc w:val="center"/>
        </w:trPr>
        <w:tc>
          <w:tcPr>
            <w:tcW w:w="872" w:type="dxa"/>
            <w:tcBorders>
              <w:top w:val="single" w:sz="4" w:space="0" w:color="auto"/>
              <w:left w:val="single" w:sz="4" w:space="0" w:color="auto"/>
              <w:bottom w:val="single" w:sz="4" w:space="0" w:color="auto"/>
              <w:right w:val="single" w:sz="4" w:space="0" w:color="auto"/>
            </w:tcBorders>
          </w:tcPr>
          <w:p w14:paraId="1846A0D4" w14:textId="54E11053" w:rsidR="00061A81" w:rsidRDefault="00061A81" w:rsidP="00BF3AA5">
            <w:pPr>
              <w:rPr>
                <w:bCs/>
              </w:rPr>
            </w:pPr>
            <w:r>
              <w:rPr>
                <w:bCs/>
              </w:rPr>
              <w:t>17</w:t>
            </w:r>
          </w:p>
        </w:tc>
        <w:tc>
          <w:tcPr>
            <w:tcW w:w="2019" w:type="dxa"/>
            <w:tcBorders>
              <w:top w:val="single" w:sz="4" w:space="0" w:color="auto"/>
              <w:left w:val="single" w:sz="4" w:space="0" w:color="auto"/>
              <w:bottom w:val="single" w:sz="4" w:space="0" w:color="auto"/>
              <w:right w:val="single" w:sz="4" w:space="0" w:color="auto"/>
            </w:tcBorders>
          </w:tcPr>
          <w:p w14:paraId="6894AD2B" w14:textId="2F1E27B1" w:rsidR="00061A81" w:rsidRDefault="00061A81" w:rsidP="003F79D1">
            <w:pPr>
              <w:pStyle w:val="affa"/>
              <w:shd w:val="clear" w:color="auto" w:fill="FFFFFF"/>
              <w:spacing w:before="0" w:after="0"/>
            </w:pPr>
            <w:r>
              <w:t xml:space="preserve">Сенсорная настольная панель управления </w:t>
            </w:r>
            <w:proofErr w:type="spellStart"/>
            <w:r w:rsidRPr="00061A81">
              <w:t>Crestron</w:t>
            </w:r>
            <w:proofErr w:type="spellEnd"/>
            <w:r w:rsidRPr="00061A81">
              <w:t xml:space="preserve"> TS-1070-BS </w:t>
            </w:r>
          </w:p>
        </w:tc>
        <w:tc>
          <w:tcPr>
            <w:tcW w:w="1559" w:type="dxa"/>
            <w:tcBorders>
              <w:top w:val="single" w:sz="4" w:space="0" w:color="auto"/>
              <w:left w:val="nil"/>
              <w:bottom w:val="single" w:sz="4" w:space="0" w:color="auto"/>
              <w:right w:val="single" w:sz="4" w:space="0" w:color="auto"/>
            </w:tcBorders>
          </w:tcPr>
          <w:p w14:paraId="2AC447C1" w14:textId="05166E95" w:rsidR="00061A81" w:rsidRDefault="00061A81" w:rsidP="00BF3AA5">
            <w:pPr>
              <w:rPr>
                <w:bCs/>
              </w:rPr>
            </w:pPr>
            <w:r>
              <w:rPr>
                <w:bCs/>
              </w:rPr>
              <w:t>1</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70177A0" w14:textId="01618E6A" w:rsidR="00061A81" w:rsidRDefault="00061A81" w:rsidP="00BF3AA5">
            <w:pPr>
              <w:pStyle w:val="affa"/>
            </w:pPr>
            <w:r>
              <w:t xml:space="preserve">Диагональ </w:t>
            </w:r>
          </w:p>
        </w:tc>
        <w:tc>
          <w:tcPr>
            <w:tcW w:w="2819" w:type="dxa"/>
            <w:tcBorders>
              <w:top w:val="single" w:sz="4" w:space="0" w:color="auto"/>
              <w:left w:val="nil"/>
              <w:bottom w:val="single" w:sz="4" w:space="0" w:color="auto"/>
              <w:right w:val="single" w:sz="4" w:space="0" w:color="auto"/>
            </w:tcBorders>
            <w:shd w:val="clear" w:color="auto" w:fill="auto"/>
          </w:tcPr>
          <w:p w14:paraId="1E571E07" w14:textId="405200E1" w:rsidR="00061A81" w:rsidRDefault="00061A81" w:rsidP="00BF3AA5">
            <w:r>
              <w:t>Не менее 10 дюймов</w:t>
            </w:r>
          </w:p>
        </w:tc>
      </w:tr>
      <w:tr w:rsidR="00061A81" w:rsidRPr="00087F90" w14:paraId="626DD17F" w14:textId="77777777" w:rsidTr="009106D5">
        <w:trPr>
          <w:trHeight w:val="941"/>
          <w:jc w:val="center"/>
        </w:trPr>
        <w:tc>
          <w:tcPr>
            <w:tcW w:w="872" w:type="dxa"/>
            <w:vMerge w:val="restart"/>
            <w:tcBorders>
              <w:top w:val="single" w:sz="4" w:space="0" w:color="auto"/>
              <w:left w:val="single" w:sz="4" w:space="0" w:color="auto"/>
              <w:right w:val="single" w:sz="4" w:space="0" w:color="auto"/>
            </w:tcBorders>
          </w:tcPr>
          <w:p w14:paraId="632A5761" w14:textId="32962FA1" w:rsidR="00061A81" w:rsidRDefault="00061A81" w:rsidP="00BF3AA5">
            <w:pPr>
              <w:rPr>
                <w:bCs/>
              </w:rPr>
            </w:pPr>
            <w:r>
              <w:rPr>
                <w:bCs/>
              </w:rPr>
              <w:t>18</w:t>
            </w:r>
          </w:p>
        </w:tc>
        <w:tc>
          <w:tcPr>
            <w:tcW w:w="2019" w:type="dxa"/>
            <w:vMerge w:val="restart"/>
            <w:tcBorders>
              <w:top w:val="single" w:sz="4" w:space="0" w:color="auto"/>
              <w:left w:val="single" w:sz="4" w:space="0" w:color="auto"/>
              <w:right w:val="single" w:sz="4" w:space="0" w:color="auto"/>
            </w:tcBorders>
          </w:tcPr>
          <w:p w14:paraId="6A6704AB" w14:textId="274A17D1" w:rsidR="00061A81" w:rsidRDefault="00061A81" w:rsidP="00061A81">
            <w:pPr>
              <w:pStyle w:val="affa"/>
              <w:shd w:val="clear" w:color="auto" w:fill="FFFFFF"/>
              <w:spacing w:before="0" w:after="0"/>
            </w:pPr>
            <w:r>
              <w:t xml:space="preserve">Планшет для системы управления </w:t>
            </w:r>
          </w:p>
        </w:tc>
        <w:tc>
          <w:tcPr>
            <w:tcW w:w="1559" w:type="dxa"/>
            <w:vMerge w:val="restart"/>
            <w:tcBorders>
              <w:top w:val="single" w:sz="4" w:space="0" w:color="auto"/>
              <w:left w:val="nil"/>
              <w:right w:val="single" w:sz="4" w:space="0" w:color="auto"/>
            </w:tcBorders>
          </w:tcPr>
          <w:p w14:paraId="0D2B0B8F" w14:textId="3E0EF2C8" w:rsidR="00061A81" w:rsidRDefault="00061A81" w:rsidP="00BF3AA5">
            <w:pPr>
              <w:rPr>
                <w:bCs/>
              </w:rPr>
            </w:pPr>
            <w:r>
              <w:rPr>
                <w:bCs/>
              </w:rPr>
              <w:t>1</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476734F5" w14:textId="41A23608" w:rsidR="00061A81" w:rsidRDefault="00061A81" w:rsidP="00BF3AA5">
            <w:pPr>
              <w:pStyle w:val="affa"/>
            </w:pPr>
            <w:r>
              <w:t>Диагональ</w:t>
            </w:r>
          </w:p>
        </w:tc>
        <w:tc>
          <w:tcPr>
            <w:tcW w:w="2819" w:type="dxa"/>
            <w:tcBorders>
              <w:top w:val="single" w:sz="4" w:space="0" w:color="auto"/>
              <w:left w:val="nil"/>
              <w:bottom w:val="single" w:sz="4" w:space="0" w:color="auto"/>
              <w:right w:val="single" w:sz="4" w:space="0" w:color="auto"/>
            </w:tcBorders>
            <w:shd w:val="clear" w:color="auto" w:fill="auto"/>
          </w:tcPr>
          <w:p w14:paraId="5D6763D5" w14:textId="6B8A4AD1" w:rsidR="00061A81" w:rsidRDefault="00061A81" w:rsidP="00BF3AA5">
            <w:r>
              <w:t>Не менее 10 дюймов</w:t>
            </w:r>
          </w:p>
        </w:tc>
      </w:tr>
      <w:tr w:rsidR="00061A81" w:rsidRPr="00087F90" w14:paraId="001D5BE3" w14:textId="77777777" w:rsidTr="009106D5">
        <w:trPr>
          <w:trHeight w:val="660"/>
          <w:jc w:val="center"/>
        </w:trPr>
        <w:tc>
          <w:tcPr>
            <w:tcW w:w="872" w:type="dxa"/>
            <w:vMerge/>
            <w:tcBorders>
              <w:left w:val="single" w:sz="4" w:space="0" w:color="auto"/>
              <w:bottom w:val="single" w:sz="4" w:space="0" w:color="auto"/>
              <w:right w:val="single" w:sz="4" w:space="0" w:color="auto"/>
            </w:tcBorders>
          </w:tcPr>
          <w:p w14:paraId="525839B0" w14:textId="77777777" w:rsidR="00061A81" w:rsidRDefault="00061A81" w:rsidP="00BF3AA5">
            <w:pPr>
              <w:rPr>
                <w:bCs/>
              </w:rPr>
            </w:pPr>
          </w:p>
        </w:tc>
        <w:tc>
          <w:tcPr>
            <w:tcW w:w="2019" w:type="dxa"/>
            <w:vMerge/>
            <w:tcBorders>
              <w:left w:val="single" w:sz="4" w:space="0" w:color="auto"/>
              <w:bottom w:val="single" w:sz="4" w:space="0" w:color="auto"/>
              <w:right w:val="single" w:sz="4" w:space="0" w:color="auto"/>
            </w:tcBorders>
          </w:tcPr>
          <w:p w14:paraId="1DA9E5CA" w14:textId="77777777" w:rsidR="00061A81" w:rsidRDefault="00061A81" w:rsidP="00061A81">
            <w:pPr>
              <w:pStyle w:val="affa"/>
              <w:shd w:val="clear" w:color="auto" w:fill="FFFFFF"/>
              <w:spacing w:before="0" w:after="0"/>
            </w:pPr>
          </w:p>
        </w:tc>
        <w:tc>
          <w:tcPr>
            <w:tcW w:w="1559" w:type="dxa"/>
            <w:vMerge/>
            <w:tcBorders>
              <w:left w:val="nil"/>
              <w:bottom w:val="single" w:sz="4" w:space="0" w:color="auto"/>
              <w:right w:val="single" w:sz="4" w:space="0" w:color="auto"/>
            </w:tcBorders>
          </w:tcPr>
          <w:p w14:paraId="19E1297D" w14:textId="77777777" w:rsidR="00061A81" w:rsidRDefault="00061A81" w:rsidP="00BF3AA5">
            <w:pPr>
              <w:rPr>
                <w:bCs/>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E014F3D" w14:textId="428B6301" w:rsidR="00061A81" w:rsidRPr="00295256" w:rsidRDefault="00061A81" w:rsidP="00BF3AA5">
            <w:pPr>
              <w:pStyle w:val="affa"/>
            </w:pPr>
            <w:r>
              <w:t xml:space="preserve">Предустановленное программное обеспечение управления контроллером </w:t>
            </w:r>
            <w:r>
              <w:rPr>
                <w:lang w:val="en-US"/>
              </w:rPr>
              <w:t>Crestron</w:t>
            </w:r>
          </w:p>
        </w:tc>
        <w:tc>
          <w:tcPr>
            <w:tcW w:w="2819" w:type="dxa"/>
            <w:tcBorders>
              <w:top w:val="single" w:sz="4" w:space="0" w:color="auto"/>
              <w:left w:val="nil"/>
              <w:bottom w:val="single" w:sz="4" w:space="0" w:color="auto"/>
              <w:right w:val="single" w:sz="4" w:space="0" w:color="auto"/>
            </w:tcBorders>
            <w:shd w:val="clear" w:color="auto" w:fill="auto"/>
          </w:tcPr>
          <w:p w14:paraId="4349C528" w14:textId="412187B0" w:rsidR="00061A81" w:rsidRDefault="00061A81" w:rsidP="00BF3AA5">
            <w:r>
              <w:t>В наличии</w:t>
            </w:r>
          </w:p>
        </w:tc>
      </w:tr>
    </w:tbl>
    <w:p w14:paraId="0D1A25E8" w14:textId="77777777" w:rsidR="00BF3AA5" w:rsidRPr="003F79D1" w:rsidRDefault="00BF3AA5" w:rsidP="00BF3AA5">
      <w:pPr>
        <w:ind w:firstLine="851"/>
        <w:jc w:val="both"/>
        <w:rPr>
          <w:sz w:val="28"/>
          <w:szCs w:val="28"/>
        </w:rPr>
      </w:pPr>
    </w:p>
    <w:p w14:paraId="3F2CEED4" w14:textId="77777777" w:rsidR="00BF3AA5" w:rsidRDefault="00BF3AA5" w:rsidP="00BF3AA5">
      <w:pPr>
        <w:ind w:firstLine="851"/>
        <w:jc w:val="both"/>
        <w:rPr>
          <w:sz w:val="28"/>
          <w:szCs w:val="28"/>
        </w:rPr>
      </w:pPr>
    </w:p>
    <w:p w14:paraId="39D301AC" w14:textId="77777777" w:rsidR="00D83DFB" w:rsidRDefault="00D83DFB" w:rsidP="00D83DFB">
      <w:pPr>
        <w:spacing w:after="120"/>
        <w:outlineLvl w:val="0"/>
        <w:rPr>
          <w:rFonts w:eastAsia="MS Mincho"/>
          <w:szCs w:val="28"/>
        </w:rPr>
        <w:sectPr w:rsidR="00D83DFB" w:rsidSect="00C61911">
          <w:headerReference w:type="even" r:id="rId26"/>
          <w:headerReference w:type="default" r:id="rId27"/>
          <w:footerReference w:type="even" r:id="rId28"/>
          <w:footerReference w:type="default" r:id="rId29"/>
          <w:headerReference w:type="first" r:id="rId30"/>
          <w:footerReference w:type="first" r:id="rId31"/>
          <w:pgSz w:w="11907" w:h="16840" w:code="9"/>
          <w:pgMar w:top="1134" w:right="567" w:bottom="1134" w:left="1134" w:header="794" w:footer="794" w:gutter="0"/>
          <w:cols w:space="720"/>
          <w:titlePg/>
          <w:docGrid w:linePitch="326"/>
        </w:sectPr>
      </w:pPr>
      <w:r>
        <w:rPr>
          <w:rFonts w:eastAsia="MS Mincho"/>
          <w:szCs w:val="28"/>
        </w:rPr>
        <w:br w:type="page"/>
      </w:r>
    </w:p>
    <w:p w14:paraId="6EF40856"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22F0B7D1" w14:textId="77777777" w:rsidR="00305BD2" w:rsidRPr="00F356EB" w:rsidRDefault="00305BD2" w:rsidP="002E18D3">
      <w:pPr>
        <w:pStyle w:val="1a"/>
        <w:ind w:firstLine="0"/>
        <w:rPr>
          <w:sz w:val="23"/>
          <w:szCs w:val="23"/>
        </w:rPr>
      </w:pPr>
    </w:p>
    <w:p w14:paraId="07C8880C"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324636D" w14:textId="77777777" w:rsidTr="004D6B74">
        <w:tc>
          <w:tcPr>
            <w:tcW w:w="426" w:type="dxa"/>
            <w:vAlign w:val="center"/>
          </w:tcPr>
          <w:p w14:paraId="3317F3E6"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8F49998"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AB52A4C" w14:textId="77777777" w:rsidR="002E18D3" w:rsidRPr="003C6269" w:rsidRDefault="002E18D3" w:rsidP="003C6269">
            <w:pPr>
              <w:pStyle w:val="Default"/>
              <w:jc w:val="center"/>
              <w:rPr>
                <w:b/>
                <w:color w:val="auto"/>
              </w:rPr>
            </w:pPr>
            <w:r>
              <w:rPr>
                <w:b/>
                <w:color w:val="auto"/>
              </w:rPr>
              <w:t>Содержание</w:t>
            </w:r>
          </w:p>
        </w:tc>
      </w:tr>
      <w:tr w:rsidR="002E18D3" w:rsidRPr="00F86FAA" w14:paraId="514CFC94" w14:textId="77777777" w:rsidTr="004D6B74">
        <w:tc>
          <w:tcPr>
            <w:tcW w:w="426" w:type="dxa"/>
          </w:tcPr>
          <w:p w14:paraId="160720D2"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A82D20F" w14:textId="77777777" w:rsidR="002E18D3" w:rsidRPr="00F86FAA" w:rsidRDefault="002E18D3">
            <w:pPr>
              <w:pStyle w:val="Default"/>
              <w:rPr>
                <w:b/>
                <w:color w:val="auto"/>
              </w:rPr>
            </w:pPr>
            <w:r>
              <w:rPr>
                <w:b/>
                <w:color w:val="auto"/>
              </w:rPr>
              <w:t>Предмет Открытого конкурса</w:t>
            </w:r>
          </w:p>
        </w:tc>
        <w:tc>
          <w:tcPr>
            <w:tcW w:w="7200" w:type="dxa"/>
          </w:tcPr>
          <w:p w14:paraId="77C16502" w14:textId="03C28ADF" w:rsidR="00055E73" w:rsidRPr="00135637" w:rsidRDefault="00A226CC">
            <w:pPr>
              <w:pStyle w:val="1a"/>
              <w:ind w:firstLine="397"/>
              <w:rPr>
                <w:sz w:val="24"/>
                <w:szCs w:val="24"/>
              </w:rPr>
            </w:pPr>
            <w:r w:rsidRPr="00135637">
              <w:rPr>
                <w:sz w:val="24"/>
                <w:szCs w:val="24"/>
              </w:rPr>
              <w:t>Открытый конкурс в электронной форме № ОКэ-</w:t>
            </w:r>
            <w:r w:rsidR="00135637" w:rsidRPr="00135637">
              <w:rPr>
                <w:sz w:val="24"/>
                <w:szCs w:val="24"/>
              </w:rPr>
              <w:t>ЦКПКЗ</w:t>
            </w:r>
            <w:r w:rsidRPr="00135637">
              <w:rPr>
                <w:sz w:val="24"/>
                <w:szCs w:val="24"/>
              </w:rPr>
              <w:t>-23-</w:t>
            </w:r>
            <w:r w:rsidR="00135637" w:rsidRPr="00135637">
              <w:rPr>
                <w:sz w:val="24"/>
                <w:szCs w:val="24"/>
              </w:rPr>
              <w:t>0022</w:t>
            </w:r>
            <w:r w:rsidRPr="00135637">
              <w:rPr>
                <w:sz w:val="24"/>
                <w:szCs w:val="24"/>
              </w:rPr>
              <w:t xml:space="preserve"> по предмету закупки «выполнению работ по модернизации мультимедийной системы в переговорных комнатах аппарата управления ПАО «ТрансКонтейнер»</w:t>
            </w:r>
            <w:r w:rsidR="00BF3AA5" w:rsidRPr="00135637">
              <w:rPr>
                <w:sz w:val="24"/>
                <w:szCs w:val="24"/>
              </w:rPr>
              <w:t>.</w:t>
            </w:r>
          </w:p>
        </w:tc>
      </w:tr>
      <w:tr w:rsidR="00EF2E59" w:rsidRPr="00F86FAA" w14:paraId="26238FB7" w14:textId="77777777" w:rsidTr="004D6B74">
        <w:tc>
          <w:tcPr>
            <w:tcW w:w="426" w:type="dxa"/>
          </w:tcPr>
          <w:p w14:paraId="1182A78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C621094"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922E77D" w14:textId="6235A7F3" w:rsidR="00BF3AA5" w:rsidRDefault="00A226CC" w:rsidP="00BF3AA5">
            <w:pPr>
              <w:pStyle w:val="1a"/>
              <w:ind w:firstLine="397"/>
              <w:rPr>
                <w:sz w:val="24"/>
                <w:szCs w:val="24"/>
              </w:rPr>
            </w:pPr>
            <w:r>
              <w:rPr>
                <w:sz w:val="24"/>
                <w:szCs w:val="24"/>
              </w:rPr>
              <w:t>Организатором Открытого конкурса</w:t>
            </w:r>
            <w:r w:rsidR="00BF3AA5">
              <w:rPr>
                <w:sz w:val="24"/>
                <w:szCs w:val="24"/>
              </w:rPr>
              <w:t xml:space="preserve">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9F4EF7">
              <w:rPr>
                <w:sz w:val="24"/>
                <w:szCs w:val="24"/>
              </w:rPr>
              <w:t>Открытого конкурса</w:t>
            </w:r>
            <w:r w:rsidR="00BF3AA5">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0B178B91" w14:textId="77777777" w:rsidR="00BF3AA5" w:rsidRDefault="00BF3AA5" w:rsidP="00BF3AA5">
            <w:pPr>
              <w:pStyle w:val="1a"/>
              <w:ind w:firstLine="0"/>
              <w:rPr>
                <w:sz w:val="24"/>
                <w:szCs w:val="24"/>
              </w:rPr>
            </w:pPr>
            <w:r>
              <w:rPr>
                <w:sz w:val="24"/>
                <w:szCs w:val="24"/>
              </w:rPr>
              <w:t xml:space="preserve">- постоянная рабочая группа Конкурсной комиссии аппарата управления ПАО «ТрансКонтейнер» </w:t>
            </w:r>
          </w:p>
          <w:p w14:paraId="2151F565" w14:textId="77777777" w:rsidR="00BF3AA5" w:rsidRDefault="00BF3AA5" w:rsidP="00BF3AA5">
            <w:pPr>
              <w:pStyle w:val="1a"/>
              <w:ind w:firstLine="0"/>
              <w:rPr>
                <w:sz w:val="24"/>
                <w:szCs w:val="24"/>
              </w:rPr>
            </w:pPr>
            <w:r>
              <w:rPr>
                <w:sz w:val="24"/>
                <w:szCs w:val="24"/>
              </w:rPr>
              <w:t xml:space="preserve">Адрес: Российская Федерация, 125047, г. Москва, Оружейный переулок, д. 19 </w:t>
            </w:r>
          </w:p>
          <w:p w14:paraId="603FF49D" w14:textId="77777777" w:rsidR="00BF3AA5" w:rsidRDefault="00BF3AA5" w:rsidP="00BF3AA5">
            <w:r w:rsidRPr="00CF124C">
              <w:rPr>
                <w:u w:val="single"/>
              </w:rPr>
              <w:t>Контактное(-</w:t>
            </w:r>
            <w:proofErr w:type="spellStart"/>
            <w:r w:rsidRPr="00CF124C">
              <w:rPr>
                <w:u w:val="single"/>
              </w:rPr>
              <w:t>ые</w:t>
            </w:r>
            <w:proofErr w:type="spellEnd"/>
            <w:r w:rsidRPr="00CF124C">
              <w:rPr>
                <w:u w:val="single"/>
              </w:rPr>
              <w:t>) лицо(-а) Заказчика:</w:t>
            </w:r>
            <w:r>
              <w:t xml:space="preserve"> </w:t>
            </w:r>
          </w:p>
          <w:p w14:paraId="10980B79" w14:textId="77777777" w:rsidR="00BF3AA5" w:rsidRDefault="00BF3AA5" w:rsidP="00BF3AA5">
            <w:r>
              <w:t xml:space="preserve">Долгова Наталья Николаевна, тел. +7(495)7881717(1463), электронный адрес </w:t>
            </w:r>
            <w:hyperlink r:id="rId32" w:history="1">
              <w:r w:rsidRPr="002E2DD1">
                <w:rPr>
                  <w:rStyle w:val="a7"/>
                </w:rPr>
                <w:t>dolgovann@trcont.ru</w:t>
              </w:r>
            </w:hyperlink>
            <w:r>
              <w:t>.</w:t>
            </w:r>
          </w:p>
          <w:p w14:paraId="33FCCBAB" w14:textId="77777777" w:rsidR="00BF3AA5" w:rsidRDefault="00BF3AA5" w:rsidP="00BF3AA5">
            <w:pPr>
              <w:rPr>
                <w:rFonts w:ascii="Calibri" w:hAnsi="Calibri" w:cs="Calibri"/>
                <w:color w:val="000000"/>
              </w:rPr>
            </w:pPr>
          </w:p>
          <w:p w14:paraId="041E2722" w14:textId="77777777" w:rsidR="00BF3AA5" w:rsidRPr="005831DA" w:rsidRDefault="00BF3AA5" w:rsidP="00BF3AA5">
            <w:pPr>
              <w:pStyle w:val="1a"/>
              <w:ind w:firstLine="0"/>
              <w:rPr>
                <w:u w:val="single"/>
              </w:rPr>
            </w:pPr>
            <w:r w:rsidRPr="005831DA">
              <w:rPr>
                <w:sz w:val="24"/>
                <w:szCs w:val="24"/>
                <w:u w:val="single"/>
              </w:rPr>
              <w:t>Контактное(-</w:t>
            </w:r>
            <w:proofErr w:type="spellStart"/>
            <w:r w:rsidRPr="005831DA">
              <w:rPr>
                <w:sz w:val="24"/>
                <w:szCs w:val="24"/>
                <w:u w:val="single"/>
              </w:rPr>
              <w:t>ые</w:t>
            </w:r>
            <w:proofErr w:type="spellEnd"/>
            <w:r w:rsidRPr="005831DA">
              <w:rPr>
                <w:sz w:val="24"/>
                <w:szCs w:val="24"/>
                <w:u w:val="single"/>
              </w:rPr>
              <w:t>) лицо(-а) Организатора:</w:t>
            </w:r>
          </w:p>
          <w:p w14:paraId="21028FBF" w14:textId="73AFA672" w:rsidR="00DE54D3" w:rsidRDefault="0094394B" w:rsidP="00BF3AA5">
            <w:r w:rsidRPr="0094394B">
              <w:t xml:space="preserve">Аксютина Кира Михайловна, тел. +7 (495) 788-1717 доб. 16-42, электронный адрес </w:t>
            </w:r>
            <w:hyperlink r:id="rId33" w:history="1">
              <w:r w:rsidR="00DE54D3" w:rsidRPr="00501FCB">
                <w:rPr>
                  <w:rStyle w:val="a7"/>
                </w:rPr>
                <w:t>AksiutinaKM@trcont.ru</w:t>
              </w:r>
            </w:hyperlink>
            <w:r w:rsidRPr="0094394B">
              <w:t>;</w:t>
            </w:r>
          </w:p>
          <w:p w14:paraId="29B0720C" w14:textId="66D8AA1A" w:rsidR="00BF3AA5" w:rsidRDefault="00BF3AA5" w:rsidP="00BF3AA5">
            <w:r w:rsidRPr="000F61EA">
              <w:t xml:space="preserve">Курицын Александр Евгеньевич, тел. +7 (495) 788-1717 доб. 16-41, электронный адрес </w:t>
            </w:r>
            <w:hyperlink r:id="rId34" w:history="1">
              <w:r w:rsidRPr="000F61EA">
                <w:rPr>
                  <w:rStyle w:val="a7"/>
                </w:rPr>
                <w:t>KuritsynAE@trcont.ru</w:t>
              </w:r>
            </w:hyperlink>
            <w:r>
              <w:rPr>
                <w:rStyle w:val="a7"/>
              </w:rPr>
              <w:t xml:space="preserve"> </w:t>
            </w:r>
          </w:p>
          <w:p w14:paraId="7113F825" w14:textId="77777777" w:rsidR="00055E73" w:rsidRDefault="00055E73">
            <w:pPr>
              <w:pStyle w:val="1a"/>
              <w:ind w:firstLine="0"/>
              <w:rPr>
                <w:sz w:val="24"/>
                <w:szCs w:val="24"/>
              </w:rPr>
            </w:pPr>
          </w:p>
        </w:tc>
      </w:tr>
      <w:tr w:rsidR="004762D6" w:rsidRPr="00F86FAA" w14:paraId="440CF304" w14:textId="77777777" w:rsidTr="004D6B74">
        <w:tc>
          <w:tcPr>
            <w:tcW w:w="426" w:type="dxa"/>
          </w:tcPr>
          <w:p w14:paraId="3D4D2517"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394B361"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AB269C8" w14:textId="77777777" w:rsidR="00BF3AA5" w:rsidRPr="00BF3AA5" w:rsidRDefault="00BF3AA5" w:rsidP="00BF3AA5">
            <w:pPr>
              <w:pStyle w:val="1a"/>
              <w:ind w:firstLine="397"/>
              <w:rPr>
                <w:sz w:val="24"/>
                <w:szCs w:val="24"/>
              </w:rPr>
            </w:pPr>
            <w:r w:rsidRPr="00BF3AA5">
              <w:rPr>
                <w:sz w:val="24"/>
                <w:szCs w:val="24"/>
              </w:rPr>
              <w:t xml:space="preserve">Проведение конкурентной закупки и принятие решений об итогах и выборе победителя(-ей) </w:t>
            </w:r>
            <w:r>
              <w:rPr>
                <w:sz w:val="24"/>
                <w:szCs w:val="24"/>
              </w:rPr>
              <w:t>Открытого конкурса</w:t>
            </w:r>
            <w:r w:rsidRPr="00BF3AA5">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7990D374" w14:textId="77777777" w:rsidR="00055E73" w:rsidRDefault="00BF3AA5" w:rsidP="00BF3AA5">
            <w:pPr>
              <w:pStyle w:val="1a"/>
              <w:ind w:firstLine="0"/>
              <w:rPr>
                <w:sz w:val="24"/>
                <w:szCs w:val="24"/>
                <w:highlight w:val="cyan"/>
              </w:rPr>
            </w:pPr>
            <w:r w:rsidRPr="00BF3AA5">
              <w:rPr>
                <w:sz w:val="24"/>
                <w:szCs w:val="24"/>
              </w:rPr>
              <w:t>Адрес: 125047, г. Москва, Оружейный переулок, д. 19</w:t>
            </w:r>
          </w:p>
        </w:tc>
      </w:tr>
      <w:tr w:rsidR="00FA3C13" w:rsidRPr="00F86FAA" w14:paraId="53B98EB2" w14:textId="77777777" w:rsidTr="004D6B74">
        <w:tc>
          <w:tcPr>
            <w:tcW w:w="426" w:type="dxa"/>
          </w:tcPr>
          <w:p w14:paraId="3FD3AD41"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6AA776C"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4B437C9"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5" w:history="1">
              <w:r>
                <w:rPr>
                  <w:rStyle w:val="a7"/>
                  <w:sz w:val="24"/>
                  <w:szCs w:val="24"/>
                </w:rPr>
                <w:t>www.trcont.com</w:t>
              </w:r>
            </w:hyperlink>
            <w:r>
              <w:rPr>
                <w:sz w:val="24"/>
                <w:szCs w:val="24"/>
              </w:rPr>
              <w:t>).</w:t>
            </w:r>
          </w:p>
          <w:p w14:paraId="50CCF3C8"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1B130B9"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6"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65A706B7" w14:textId="77777777" w:rsidR="00F47414" w:rsidRPr="00A9777F" w:rsidRDefault="00342DFE" w:rsidP="006F6340">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r>
              <w:rPr>
                <w:sz w:val="24"/>
                <w:szCs w:val="24"/>
              </w:rPr>
              <w:t>в электронном виде,</w:t>
            </w:r>
            <w:r w:rsidR="0074087D">
              <w:rPr>
                <w:sz w:val="24"/>
                <w:szCs w:val="24"/>
              </w:rPr>
              <w:t xml:space="preserve"> является ОТС-тендер (</w:t>
            </w:r>
            <w:hyperlink r:id="rId37"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8" w:history="1">
              <w:r w:rsidR="0074087D">
                <w:rPr>
                  <w:rStyle w:val="a7"/>
                  <w:sz w:val="24"/>
                  <w:szCs w:val="24"/>
                </w:rPr>
                <w:t>info@otc.ru</w:t>
              </w:r>
            </w:hyperlink>
          </w:p>
        </w:tc>
      </w:tr>
      <w:tr w:rsidR="002B6BE9" w:rsidRPr="00F86FAA" w14:paraId="0C4D76C6" w14:textId="77777777" w:rsidTr="004D6B74">
        <w:tc>
          <w:tcPr>
            <w:tcW w:w="426" w:type="dxa"/>
          </w:tcPr>
          <w:p w14:paraId="10A411F1"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15104C6"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C30D894" w14:textId="128D2AB7" w:rsidR="00342DFE" w:rsidRDefault="00A226CC" w:rsidP="00342DFE">
            <w:pPr>
              <w:pStyle w:val="1a"/>
              <w:ind w:firstLine="397"/>
              <w:rPr>
                <w:sz w:val="24"/>
                <w:szCs w:val="24"/>
              </w:rPr>
            </w:pPr>
            <w:r>
              <w:rPr>
                <w:sz w:val="24"/>
                <w:szCs w:val="24"/>
              </w:rPr>
              <w:t>Начальная (максимальная) цена договора составляет 12</w:t>
            </w:r>
            <w:r w:rsidR="00342DFE">
              <w:rPr>
                <w:sz w:val="24"/>
                <w:szCs w:val="24"/>
              </w:rPr>
              <w:t> </w:t>
            </w:r>
            <w:r w:rsidR="00F06331">
              <w:rPr>
                <w:sz w:val="24"/>
                <w:szCs w:val="24"/>
              </w:rPr>
              <w:t>5</w:t>
            </w:r>
            <w:r>
              <w:rPr>
                <w:sz w:val="24"/>
                <w:szCs w:val="24"/>
              </w:rPr>
              <w:t>00</w:t>
            </w:r>
            <w:r w:rsidR="00342DFE">
              <w:rPr>
                <w:sz w:val="24"/>
                <w:szCs w:val="24"/>
              </w:rPr>
              <w:t xml:space="preserve"> </w:t>
            </w:r>
            <w:r>
              <w:rPr>
                <w:sz w:val="24"/>
                <w:szCs w:val="24"/>
              </w:rPr>
              <w:t xml:space="preserve">000 (двенадцать миллионов </w:t>
            </w:r>
            <w:r w:rsidR="00F06331">
              <w:rPr>
                <w:sz w:val="24"/>
                <w:szCs w:val="24"/>
              </w:rPr>
              <w:t xml:space="preserve">пятьсот </w:t>
            </w:r>
            <w:r>
              <w:rPr>
                <w:sz w:val="24"/>
                <w:szCs w:val="24"/>
              </w:rPr>
              <w:t xml:space="preserve">тысяч) рублей 00 копеек с учетом всех налогов (кроме НДС). </w:t>
            </w:r>
          </w:p>
          <w:p w14:paraId="18F16589" w14:textId="77777777" w:rsidR="00342DFE" w:rsidRDefault="00342DFE">
            <w:pPr>
              <w:pStyle w:val="1a"/>
              <w:ind w:firstLine="397"/>
              <w:rPr>
                <w:sz w:val="24"/>
                <w:szCs w:val="24"/>
              </w:rPr>
            </w:pPr>
            <w:r>
              <w:rPr>
                <w:sz w:val="24"/>
                <w:szCs w:val="24"/>
              </w:rPr>
              <w:t>С</w:t>
            </w:r>
            <w:r w:rsidRPr="00342DFE">
              <w:rPr>
                <w:sz w:val="24"/>
                <w:szCs w:val="24"/>
              </w:rPr>
              <w:t xml:space="preserve"> учетом стоимости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
          <w:p w14:paraId="7FD0E77C" w14:textId="77777777" w:rsidR="00055E73" w:rsidRDefault="00342DFE">
            <w:pPr>
              <w:pStyle w:val="1a"/>
              <w:ind w:firstLine="397"/>
              <w:rPr>
                <w:sz w:val="24"/>
                <w:szCs w:val="24"/>
              </w:rPr>
            </w:pPr>
            <w:r w:rsidRPr="00342DFE">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14:paraId="00ABCF14" w14:textId="77777777" w:rsidTr="004D6B74">
        <w:tc>
          <w:tcPr>
            <w:tcW w:w="426" w:type="dxa"/>
          </w:tcPr>
          <w:p w14:paraId="12D24966"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8567BC3"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18D6BA0A" w14:textId="3E206612" w:rsidR="00055E73" w:rsidRDefault="00A226CC">
            <w:pPr>
              <w:jc w:val="both"/>
              <w:rPr>
                <w:b/>
              </w:rPr>
            </w:pPr>
            <w:r w:rsidRPr="00135637">
              <w:t>«</w:t>
            </w:r>
            <w:r w:rsidR="00135637" w:rsidRPr="00135637">
              <w:t>15</w:t>
            </w:r>
            <w:r w:rsidRPr="00135637">
              <w:t xml:space="preserve">» </w:t>
            </w:r>
            <w:r w:rsidR="00135637" w:rsidRPr="00135637">
              <w:t>июня</w:t>
            </w:r>
            <w:r w:rsidRPr="00135637">
              <w:t xml:space="preserve"> 2023 г.</w:t>
            </w:r>
          </w:p>
        </w:tc>
      </w:tr>
      <w:tr w:rsidR="009E64D8" w:rsidRPr="00F86FAA" w14:paraId="0DA62EDA" w14:textId="77777777" w:rsidTr="004D6B74">
        <w:tc>
          <w:tcPr>
            <w:tcW w:w="426" w:type="dxa"/>
          </w:tcPr>
          <w:p w14:paraId="5A33E3A4"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3B0FF52"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83FAB95" w14:textId="21D39B69" w:rsidR="00055E73" w:rsidRDefault="00A226CC">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w:t>
            </w:r>
            <w:r w:rsidRPr="00135637">
              <w:rPr>
                <w:sz w:val="24"/>
                <w:szCs w:val="24"/>
              </w:rPr>
              <w:t>конкурса и до «</w:t>
            </w:r>
            <w:r w:rsidR="00135637" w:rsidRPr="00135637">
              <w:rPr>
                <w:sz w:val="24"/>
                <w:szCs w:val="24"/>
              </w:rPr>
              <w:t>29</w:t>
            </w:r>
            <w:r w:rsidRPr="00135637">
              <w:rPr>
                <w:sz w:val="24"/>
                <w:szCs w:val="24"/>
              </w:rPr>
              <w:t xml:space="preserve">» </w:t>
            </w:r>
            <w:r w:rsidR="00135637" w:rsidRPr="00135637">
              <w:rPr>
                <w:sz w:val="24"/>
                <w:szCs w:val="24"/>
              </w:rPr>
              <w:t>июня</w:t>
            </w:r>
            <w:r w:rsidRPr="00135637">
              <w:rPr>
                <w:sz w:val="24"/>
                <w:szCs w:val="24"/>
              </w:rPr>
              <w:t xml:space="preserve"> 2023 г. 14 часов</w:t>
            </w:r>
            <w:r>
              <w:rPr>
                <w:sz w:val="24"/>
                <w:szCs w:val="24"/>
              </w:rPr>
              <w:t xml:space="preserve">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07EBAFB" w14:textId="77777777" w:rsidTr="004D6B74">
        <w:tc>
          <w:tcPr>
            <w:tcW w:w="426" w:type="dxa"/>
          </w:tcPr>
          <w:p w14:paraId="3B600BC1"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EAFCB8B"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69208AEE" w14:textId="77FF9A43" w:rsidR="00055E73" w:rsidRDefault="00A226CC">
            <w:pPr>
              <w:pStyle w:val="1a"/>
              <w:ind w:firstLine="397"/>
              <w:rPr>
                <w:sz w:val="24"/>
                <w:szCs w:val="24"/>
                <w:highlight w:val="cyan"/>
              </w:rPr>
            </w:pPr>
            <w:r w:rsidRPr="00135637">
              <w:rPr>
                <w:sz w:val="24"/>
                <w:szCs w:val="24"/>
              </w:rPr>
              <w:t>Рассмотрение, оценка и сопоставление Заявок состоится «</w:t>
            </w:r>
            <w:r w:rsidR="00086092">
              <w:rPr>
                <w:sz w:val="24"/>
                <w:szCs w:val="24"/>
              </w:rPr>
              <w:t>05</w:t>
            </w:r>
            <w:r w:rsidRPr="00135637">
              <w:rPr>
                <w:sz w:val="24"/>
                <w:szCs w:val="24"/>
              </w:rPr>
              <w:t xml:space="preserve">» </w:t>
            </w:r>
            <w:r w:rsidR="00086092">
              <w:rPr>
                <w:sz w:val="24"/>
                <w:szCs w:val="24"/>
              </w:rPr>
              <w:t>июля</w:t>
            </w:r>
            <w:r w:rsidRPr="00135637">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6A2B4067" w14:textId="77777777" w:rsidTr="004D6B74">
        <w:tc>
          <w:tcPr>
            <w:tcW w:w="426" w:type="dxa"/>
          </w:tcPr>
          <w:p w14:paraId="38D805F4"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52692227" w14:textId="77777777" w:rsidR="003E2C12" w:rsidRPr="00F86FAA" w:rsidRDefault="009830CC" w:rsidP="008035D3">
            <w:pPr>
              <w:pStyle w:val="Default"/>
              <w:rPr>
                <w:b/>
                <w:color w:val="auto"/>
              </w:rPr>
            </w:pPr>
            <w:r>
              <w:rPr>
                <w:b/>
                <w:color w:val="auto"/>
              </w:rPr>
              <w:t>Подведение итогов</w:t>
            </w:r>
          </w:p>
        </w:tc>
        <w:tc>
          <w:tcPr>
            <w:tcW w:w="7200" w:type="dxa"/>
          </w:tcPr>
          <w:p w14:paraId="26501B12" w14:textId="62BF7665" w:rsidR="00055E73" w:rsidRPr="00086092" w:rsidRDefault="00A226CC">
            <w:pPr>
              <w:pStyle w:val="1a"/>
              <w:ind w:firstLine="0"/>
              <w:rPr>
                <w:sz w:val="24"/>
                <w:szCs w:val="24"/>
              </w:rPr>
            </w:pPr>
            <w:r w:rsidRPr="00086092">
              <w:rPr>
                <w:sz w:val="24"/>
                <w:szCs w:val="24"/>
              </w:rPr>
              <w:t xml:space="preserve">Подведение итогов состоится не позднее </w:t>
            </w:r>
            <w:bookmarkStart w:id="17" w:name="OLE_LINK14"/>
            <w:bookmarkStart w:id="18" w:name="OLE_LINK15"/>
            <w:bookmarkStart w:id="19" w:name="OLE_LINK28"/>
            <w:r w:rsidR="00086092" w:rsidRPr="00086092">
              <w:rPr>
                <w:sz w:val="24"/>
                <w:szCs w:val="24"/>
              </w:rPr>
              <w:t>«03» августа 2023</w:t>
            </w:r>
            <w:r w:rsidRPr="00086092">
              <w:rPr>
                <w:sz w:val="24"/>
                <w:szCs w:val="24"/>
              </w:rPr>
              <w:t xml:space="preserve"> г. 14 часов 00 минут</w:t>
            </w:r>
            <w:bookmarkEnd w:id="17"/>
            <w:bookmarkEnd w:id="18"/>
            <w:bookmarkEnd w:id="19"/>
            <w:r w:rsidRPr="00086092">
              <w:rPr>
                <w:sz w:val="24"/>
                <w:szCs w:val="24"/>
              </w:rPr>
              <w:t xml:space="preserve"> местного времени по адресу, указанному в пункте 3 Информационной карты.</w:t>
            </w:r>
          </w:p>
        </w:tc>
      </w:tr>
      <w:tr w:rsidR="00856650" w:rsidRPr="00F86FAA" w14:paraId="21EF130E" w14:textId="77777777" w:rsidTr="004D6B74">
        <w:tc>
          <w:tcPr>
            <w:tcW w:w="426" w:type="dxa"/>
          </w:tcPr>
          <w:p w14:paraId="18529878"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3B00065" w14:textId="77777777" w:rsidR="00856650" w:rsidRPr="00F86FAA" w:rsidRDefault="00856650" w:rsidP="007043AB">
            <w:pPr>
              <w:pStyle w:val="Default"/>
              <w:rPr>
                <w:b/>
                <w:color w:val="auto"/>
              </w:rPr>
            </w:pPr>
            <w:r>
              <w:rPr>
                <w:b/>
                <w:color w:val="auto"/>
              </w:rPr>
              <w:t>Количество лотов</w:t>
            </w:r>
          </w:p>
        </w:tc>
        <w:tc>
          <w:tcPr>
            <w:tcW w:w="7200" w:type="dxa"/>
          </w:tcPr>
          <w:p w14:paraId="020C0381" w14:textId="77777777" w:rsidR="00055E73" w:rsidRDefault="00A226CC">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47EFE9B8" w14:textId="77777777" w:rsidTr="004D6B74">
        <w:tc>
          <w:tcPr>
            <w:tcW w:w="426" w:type="dxa"/>
          </w:tcPr>
          <w:p w14:paraId="6BBAB37D" w14:textId="77777777"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14:paraId="7484A41D" w14:textId="77777777" w:rsidR="00856650" w:rsidRPr="00F86FAA" w:rsidRDefault="00856650" w:rsidP="007043AB">
            <w:pPr>
              <w:pStyle w:val="Default"/>
              <w:rPr>
                <w:b/>
                <w:color w:val="auto"/>
              </w:rPr>
            </w:pPr>
            <w:r>
              <w:rPr>
                <w:b/>
                <w:color w:val="auto"/>
              </w:rPr>
              <w:t>Официальный язык</w:t>
            </w:r>
          </w:p>
        </w:tc>
        <w:tc>
          <w:tcPr>
            <w:tcW w:w="7200" w:type="dxa"/>
          </w:tcPr>
          <w:p w14:paraId="1F98E758" w14:textId="77777777" w:rsidR="00055E73" w:rsidRPr="00A9777F" w:rsidRDefault="00A226CC">
            <w:pPr>
              <w:pStyle w:val="afd"/>
              <w:jc w:val="both"/>
              <w:rPr>
                <w:sz w:val="24"/>
                <w:szCs w:val="24"/>
              </w:rPr>
            </w:pPr>
            <w:r w:rsidRPr="00A9777F">
              <w:rPr>
                <w:sz w:val="24"/>
                <w:szCs w:val="24"/>
              </w:rPr>
              <w:t xml:space="preserve">Русский язык. Вся переписка, связанная с проведением </w:t>
            </w:r>
            <w:r w:rsidR="00342DFE" w:rsidRPr="00A9777F">
              <w:rPr>
                <w:sz w:val="24"/>
                <w:szCs w:val="24"/>
              </w:rPr>
              <w:t>Открытого конкурса,</w:t>
            </w:r>
            <w:r w:rsidRPr="00A9777F">
              <w:rPr>
                <w:sz w:val="24"/>
                <w:szCs w:val="24"/>
              </w:rPr>
              <w:t xml:space="preserve"> ведется на русском языке.</w:t>
            </w:r>
          </w:p>
        </w:tc>
      </w:tr>
      <w:tr w:rsidR="00856650" w:rsidRPr="00F86FAA" w14:paraId="7B1DF214" w14:textId="77777777" w:rsidTr="004D6B74">
        <w:tc>
          <w:tcPr>
            <w:tcW w:w="426" w:type="dxa"/>
          </w:tcPr>
          <w:p w14:paraId="59E60E03"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69B45E95"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479D5DA2" w14:textId="77777777" w:rsidR="00055E73" w:rsidRDefault="00A226C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16515C50" w14:textId="77777777" w:rsidTr="004D6B74">
        <w:tc>
          <w:tcPr>
            <w:tcW w:w="426" w:type="dxa"/>
          </w:tcPr>
          <w:p w14:paraId="46DCEE7D"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4B609C1"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76A0EA81" w14:textId="108ED9A7" w:rsidR="00055E73" w:rsidRDefault="00342DFE">
            <w:pPr>
              <w:pStyle w:val="1a"/>
              <w:ind w:firstLine="0"/>
              <w:rPr>
                <w:sz w:val="24"/>
                <w:szCs w:val="24"/>
              </w:rPr>
            </w:pPr>
            <w:r w:rsidRPr="00342DFE">
              <w:rPr>
                <w:sz w:val="24"/>
                <w:szCs w:val="24"/>
              </w:rPr>
              <w:t xml:space="preserve">после подписания </w:t>
            </w:r>
            <w:r w:rsidR="001874BD">
              <w:rPr>
                <w:sz w:val="24"/>
                <w:szCs w:val="24"/>
              </w:rPr>
              <w:t>с</w:t>
            </w:r>
            <w:r w:rsidRPr="00342DFE">
              <w:rPr>
                <w:sz w:val="24"/>
                <w:szCs w:val="24"/>
              </w:rPr>
              <w:t xml:space="preserve">торонами акта сдачи–приемки выполненных Работ на основании счета, счета-фактуры </w:t>
            </w:r>
            <w:r w:rsidR="001874BD">
              <w:rPr>
                <w:sz w:val="24"/>
                <w:szCs w:val="24"/>
              </w:rPr>
              <w:t>и</w:t>
            </w:r>
            <w:r w:rsidRPr="00342DFE">
              <w:rPr>
                <w:sz w:val="24"/>
                <w:szCs w:val="24"/>
              </w:rPr>
              <w:t>сполнителя в течение 30 (тридцати) календарных дней с даты получения Заказчиком счета</w:t>
            </w:r>
            <w:r w:rsidR="001874BD">
              <w:rPr>
                <w:sz w:val="24"/>
                <w:szCs w:val="24"/>
              </w:rPr>
              <w:t>/</w:t>
            </w:r>
            <w:r w:rsidRPr="00342DFE">
              <w:rPr>
                <w:sz w:val="24"/>
                <w:szCs w:val="24"/>
              </w:rPr>
              <w:t>счета-фактуры.</w:t>
            </w:r>
          </w:p>
        </w:tc>
      </w:tr>
      <w:tr w:rsidR="007D6548" w:rsidRPr="00F86FAA" w14:paraId="0B589993" w14:textId="77777777" w:rsidTr="004D6B74">
        <w:tc>
          <w:tcPr>
            <w:tcW w:w="426" w:type="dxa"/>
          </w:tcPr>
          <w:p w14:paraId="4A4F2FDF"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AEC4A70"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5F08F04" w14:textId="77777777" w:rsidR="00055E73" w:rsidRPr="00342DFE" w:rsidRDefault="00A226CC">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240 календарных дней с даты подписания договора.</w:t>
            </w:r>
          </w:p>
          <w:p w14:paraId="68AB6E9B" w14:textId="77777777" w:rsidR="00685C56" w:rsidRPr="00F86FAA" w:rsidRDefault="00685C56" w:rsidP="00685C56">
            <w:pPr>
              <w:pStyle w:val="Default"/>
              <w:jc w:val="both"/>
            </w:pPr>
          </w:p>
          <w:p w14:paraId="13BF2E91" w14:textId="77777777" w:rsidR="00342DFE" w:rsidRDefault="00342DFE">
            <w:pPr>
              <w:pStyle w:val="Default"/>
              <w:jc w:val="both"/>
              <w:rPr>
                <w:b/>
                <w:bCs/>
                <w:color w:val="auto"/>
              </w:rPr>
            </w:pPr>
          </w:p>
          <w:p w14:paraId="286A26A0" w14:textId="77777777" w:rsidR="00055E73" w:rsidRDefault="00A226C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08DCB107" w14:textId="77777777" w:rsidTr="004D6B74">
        <w:tc>
          <w:tcPr>
            <w:tcW w:w="426" w:type="dxa"/>
          </w:tcPr>
          <w:p w14:paraId="610860E3"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1979BF0E"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EA346B6" w14:textId="77777777" w:rsidR="00055E73" w:rsidRDefault="00A226C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5631E0AD" w14:textId="77777777" w:rsidTr="004D6B74">
        <w:tc>
          <w:tcPr>
            <w:tcW w:w="426" w:type="dxa"/>
          </w:tcPr>
          <w:p w14:paraId="1580053B"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B5557F0"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BAD2AC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41B722C" w14:textId="77777777" w:rsidR="0094179B" w:rsidRPr="00A515A5" w:rsidRDefault="0094179B" w:rsidP="0094179B">
                  <w:pPr>
                    <w:snapToGrid w:val="0"/>
                    <w:rPr>
                      <w:sz w:val="20"/>
                      <w:szCs w:val="20"/>
                    </w:rPr>
                  </w:pPr>
                  <w:r>
                    <w:rPr>
                      <w:sz w:val="20"/>
                      <w:szCs w:val="20"/>
                    </w:rPr>
                    <w:t xml:space="preserve">№ </w:t>
                  </w:r>
                </w:p>
                <w:p w14:paraId="6BF7CFAF"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CE75447"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198EA40"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25F9DE0"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9386154"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2FAD43F"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3904745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D4E4552" w14:textId="77777777" w:rsidR="00055E73" w:rsidRDefault="00A226C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EC63A78" w14:textId="77777777" w:rsidR="00055E73" w:rsidRDefault="00A226CC">
                  <w:pPr>
                    <w:snapToGrid w:val="0"/>
                    <w:rPr>
                      <w:sz w:val="22"/>
                      <w:szCs w:val="22"/>
                    </w:rPr>
                  </w:pPr>
                  <w:r>
                    <w:rPr>
                      <w:sz w:val="22"/>
                      <w:szCs w:val="22"/>
                    </w:rPr>
                    <w:t>95.11.10</w:t>
                  </w:r>
                </w:p>
              </w:tc>
              <w:tc>
                <w:tcPr>
                  <w:tcW w:w="1417" w:type="dxa"/>
                  <w:tcBorders>
                    <w:top w:val="single" w:sz="4" w:space="0" w:color="auto"/>
                    <w:left w:val="single" w:sz="4" w:space="0" w:color="auto"/>
                    <w:bottom w:val="single" w:sz="4" w:space="0" w:color="auto"/>
                    <w:right w:val="single" w:sz="4" w:space="0" w:color="auto"/>
                  </w:tcBorders>
                </w:tcPr>
                <w:p w14:paraId="45BE0C26" w14:textId="77777777" w:rsidR="00055E73" w:rsidRDefault="00A226CC">
                  <w:pPr>
                    <w:snapToGrid w:val="0"/>
                    <w:rPr>
                      <w:sz w:val="22"/>
                      <w:szCs w:val="22"/>
                    </w:rPr>
                  </w:pPr>
                  <w:r>
                    <w:rPr>
                      <w:sz w:val="22"/>
                      <w:szCs w:val="22"/>
                    </w:rPr>
                    <w:t>95.12</w:t>
                  </w:r>
                </w:p>
              </w:tc>
              <w:tc>
                <w:tcPr>
                  <w:tcW w:w="1134" w:type="dxa"/>
                  <w:tcBorders>
                    <w:top w:val="single" w:sz="4" w:space="0" w:color="auto"/>
                    <w:left w:val="single" w:sz="4" w:space="0" w:color="auto"/>
                    <w:bottom w:val="single" w:sz="4" w:space="0" w:color="auto"/>
                    <w:right w:val="single" w:sz="4" w:space="0" w:color="auto"/>
                  </w:tcBorders>
                </w:tcPr>
                <w:p w14:paraId="26E4DFB4" w14:textId="77777777" w:rsidR="00055E73" w:rsidRDefault="00A226C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3566C453" w14:textId="77777777" w:rsidR="00055E73" w:rsidRDefault="00A226CC">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2866604" w14:textId="77777777" w:rsidR="00055E73" w:rsidRDefault="00A226CC">
                  <w:pPr>
                    <w:snapToGrid w:val="0"/>
                    <w:rPr>
                      <w:sz w:val="22"/>
                      <w:szCs w:val="22"/>
                    </w:rPr>
                  </w:pPr>
                  <w:r>
                    <w:rPr>
                      <w:sz w:val="22"/>
                      <w:szCs w:val="22"/>
                    </w:rPr>
                    <w:t>128</w:t>
                  </w:r>
                </w:p>
              </w:tc>
            </w:tr>
          </w:tbl>
          <w:p w14:paraId="7AEFA24A" w14:textId="77777777" w:rsidR="00055E73" w:rsidRDefault="00055E73"/>
        </w:tc>
      </w:tr>
      <w:tr w:rsidR="007D6548" w:rsidRPr="00F86FAA" w14:paraId="49286F76" w14:textId="77777777" w:rsidTr="004D6B74">
        <w:tc>
          <w:tcPr>
            <w:tcW w:w="426" w:type="dxa"/>
          </w:tcPr>
          <w:p w14:paraId="528526FC"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9357F17"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7459849F" w14:textId="77777777" w:rsidR="006D2B87" w:rsidRPr="00286B26" w:rsidRDefault="00856650" w:rsidP="00254E50">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941BDDA" w14:textId="77777777" w:rsidR="00055E73" w:rsidRPr="00A9777F" w:rsidRDefault="00A226CC" w:rsidP="00254E50">
            <w:pPr>
              <w:pStyle w:val="aff6"/>
              <w:numPr>
                <w:ilvl w:val="1"/>
                <w:numId w:val="14"/>
              </w:numPr>
              <w:ind w:left="0" w:firstLine="397"/>
              <w:jc w:val="both"/>
            </w:pPr>
            <w:r w:rsidRPr="00A9777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A1D11DC" w14:textId="77777777" w:rsidR="00055E73" w:rsidRPr="00A9777F" w:rsidRDefault="00A226CC" w:rsidP="00254E50">
            <w:pPr>
              <w:pStyle w:val="aff6"/>
              <w:numPr>
                <w:ilvl w:val="1"/>
                <w:numId w:val="14"/>
              </w:numPr>
              <w:ind w:left="0" w:firstLine="397"/>
              <w:jc w:val="both"/>
            </w:pPr>
            <w:r w:rsidRPr="00A9777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28431192" w14:textId="70573A7E" w:rsidR="00055E73" w:rsidRPr="00A9777F" w:rsidRDefault="00A226CC" w:rsidP="00254E50">
            <w:pPr>
              <w:pStyle w:val="aff6"/>
              <w:numPr>
                <w:ilvl w:val="1"/>
                <w:numId w:val="14"/>
              </w:numPr>
              <w:ind w:left="0" w:firstLine="397"/>
              <w:jc w:val="both"/>
            </w:pPr>
            <w:r w:rsidRPr="00A9777F">
              <w:t xml:space="preserve">наличие </w:t>
            </w:r>
            <w:r w:rsidR="00254E50">
              <w:t xml:space="preserve">за </w:t>
            </w:r>
            <w:r w:rsidR="001874BD">
              <w:t xml:space="preserve">период </w:t>
            </w:r>
            <w:r w:rsidR="00254E50">
              <w:t xml:space="preserve">2021-2023 годы </w:t>
            </w:r>
            <w:r w:rsidRPr="00A9777F">
              <w:t xml:space="preserve">опыта </w:t>
            </w:r>
            <w:r w:rsidR="00342DFE" w:rsidRPr="00342DFE">
              <w:t>выполнени</w:t>
            </w:r>
            <w:r w:rsidR="00BD7AE9">
              <w:t>я</w:t>
            </w:r>
            <w:r w:rsidR="00342DFE" w:rsidRPr="00342DFE">
              <w:t xml:space="preserve"> работ по модернизации мультимедийн</w:t>
            </w:r>
            <w:r w:rsidR="00254E50">
              <w:t>ых</w:t>
            </w:r>
            <w:r w:rsidR="00342DFE" w:rsidRPr="00342DFE">
              <w:t xml:space="preserve"> систем</w:t>
            </w:r>
            <w:r w:rsidR="00254E50">
              <w:t xml:space="preserve"> с поставкой оборудования и пуско-наладкой</w:t>
            </w:r>
            <w:r w:rsidRPr="00A9777F">
              <w:t xml:space="preserve"> с суммарной стоимостью договора(-</w:t>
            </w:r>
            <w:proofErr w:type="spellStart"/>
            <w:r w:rsidRPr="00A9777F">
              <w:t>ов</w:t>
            </w:r>
            <w:proofErr w:type="spellEnd"/>
            <w:r w:rsidRPr="00A9777F">
              <w:t xml:space="preserve">) не менее </w:t>
            </w:r>
            <w:r w:rsidR="00342DFE">
              <w:t>50</w:t>
            </w:r>
            <w:r w:rsidRPr="00A9777F">
              <w:t xml:space="preserve"> % от начальной (максимальной) цены договора/цены лота закупки;</w:t>
            </w:r>
          </w:p>
          <w:p w14:paraId="51605168" w14:textId="4126384B" w:rsidR="00055E73" w:rsidRDefault="00A226CC" w:rsidP="00DE54D3">
            <w:pPr>
              <w:pStyle w:val="aff6"/>
              <w:numPr>
                <w:ilvl w:val="1"/>
                <w:numId w:val="14"/>
              </w:numPr>
              <w:ind w:left="0" w:firstLine="397"/>
              <w:jc w:val="both"/>
            </w:pPr>
            <w:r w:rsidRPr="00A9777F">
              <w:t xml:space="preserve">претендент должен иметь </w:t>
            </w:r>
            <w:r w:rsidR="00BD7AE9">
              <w:t xml:space="preserve">штат </w:t>
            </w:r>
            <w:r w:rsidRPr="00A9777F">
              <w:t>квалифицированны</w:t>
            </w:r>
            <w:r w:rsidR="00BD7AE9">
              <w:t>х</w:t>
            </w:r>
            <w:r w:rsidRPr="00A9777F">
              <w:t xml:space="preserve"> </w:t>
            </w:r>
            <w:r w:rsidR="00BD7AE9">
              <w:t>специалистов</w:t>
            </w:r>
            <w:r w:rsidRPr="00A9777F">
              <w:t xml:space="preserve">, </w:t>
            </w:r>
            <w:r w:rsidR="00BD7AE9">
              <w:t xml:space="preserve">имеющих </w:t>
            </w:r>
            <w:r w:rsidR="00DE2EB2">
              <w:t xml:space="preserve">не менее трех </w:t>
            </w:r>
            <w:r w:rsidR="00BD7AE9">
              <w:t>сертификат</w:t>
            </w:r>
            <w:r w:rsidR="00DE2EB2">
              <w:t xml:space="preserve">ов и/или </w:t>
            </w:r>
            <w:r w:rsidR="003E3F91">
              <w:t>удостоверени</w:t>
            </w:r>
            <w:r w:rsidR="00DE2EB2">
              <w:t>й</w:t>
            </w:r>
            <w:r w:rsidR="00495FF6" w:rsidRPr="00495FF6">
              <w:t xml:space="preserve"> </w:t>
            </w:r>
            <w:r w:rsidR="00DE2EB2">
              <w:t>подтверждающие прохождени</w:t>
            </w:r>
            <w:r w:rsidR="00796485">
              <w:t>е</w:t>
            </w:r>
            <w:r w:rsidR="00DE2EB2">
              <w:t xml:space="preserve"> обучения работе с мультимедийным оборудованием, отвечающих за коммутацию аудио/видео </w:t>
            </w:r>
            <w:r w:rsidR="00BA00BF">
              <w:t>потоков</w:t>
            </w:r>
            <w:r w:rsidR="00DE2EB2">
              <w:t>, а также на оборудовании, отвечающ</w:t>
            </w:r>
            <w:r w:rsidR="00796485">
              <w:t>ем</w:t>
            </w:r>
            <w:r w:rsidR="00DE2EB2">
              <w:t xml:space="preserve"> за отправку команд</w:t>
            </w:r>
            <w:r w:rsidR="00BA00BF">
              <w:t xml:space="preserve"> (сигналов)</w:t>
            </w:r>
            <w:r w:rsidR="00DE2EB2">
              <w:t xml:space="preserve"> управления мультимедийным оборудованием в сети связи</w:t>
            </w:r>
            <w:r w:rsidRPr="00A9777F">
              <w:t>;</w:t>
            </w:r>
          </w:p>
          <w:p w14:paraId="724A7AB2" w14:textId="6A89AF43" w:rsidR="008A49D8" w:rsidRPr="00A9777F" w:rsidRDefault="008A49D8" w:rsidP="00DE54D3">
            <w:pPr>
              <w:pStyle w:val="aff6"/>
              <w:numPr>
                <w:ilvl w:val="1"/>
                <w:numId w:val="14"/>
              </w:numPr>
              <w:ind w:left="0" w:firstLine="397"/>
              <w:jc w:val="both"/>
            </w:pPr>
            <w:r>
              <w:lastRenderedPageBreak/>
              <w:t xml:space="preserve">наличие </w:t>
            </w:r>
            <w:r w:rsidR="004B5B86">
              <w:t xml:space="preserve">электротехнического </w:t>
            </w:r>
            <w:proofErr w:type="gramStart"/>
            <w:r w:rsidR="004B5B86">
              <w:t xml:space="preserve">персонала </w:t>
            </w:r>
            <w:r>
              <w:t xml:space="preserve"> </w:t>
            </w:r>
            <w:r w:rsidR="004B5B86">
              <w:t>с</w:t>
            </w:r>
            <w:proofErr w:type="gramEnd"/>
            <w:r w:rsidR="004B5B86">
              <w:t xml:space="preserve"> правом работы</w:t>
            </w:r>
            <w:r w:rsidRPr="008A49D8">
              <w:t xml:space="preserve"> в электроустановках</w:t>
            </w:r>
            <w:r w:rsidR="004B5B86">
              <w:t xml:space="preserve"> до 1000 В,</w:t>
            </w:r>
            <w:r w:rsidRPr="008A49D8">
              <w:t xml:space="preserve"> с отметкой III группой по электробезопасности</w:t>
            </w:r>
            <w:r w:rsidR="004B5B86">
              <w:t>;</w:t>
            </w:r>
          </w:p>
          <w:p w14:paraId="771FF545" w14:textId="0EF9F5AC" w:rsidR="00055E73" w:rsidRPr="00A9777F" w:rsidRDefault="00A226CC" w:rsidP="00254E50">
            <w:pPr>
              <w:pStyle w:val="aff6"/>
              <w:numPr>
                <w:ilvl w:val="1"/>
                <w:numId w:val="14"/>
              </w:numPr>
              <w:ind w:left="0" w:firstLine="397"/>
              <w:jc w:val="both"/>
            </w:pPr>
            <w:r w:rsidRPr="00A9777F">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39" w:history="1">
              <w:r w:rsidR="00254E50" w:rsidRPr="008D50F0">
                <w:rPr>
                  <w:rStyle w:val="a7"/>
                  <w:lang w:val="en-US"/>
                </w:rPr>
                <w:t>https</w:t>
              </w:r>
              <w:r w:rsidR="00254E50" w:rsidRPr="008D50F0">
                <w:rPr>
                  <w:rStyle w:val="a7"/>
                </w:rPr>
                <w:t>://</w:t>
              </w:r>
              <w:r w:rsidR="00254E50" w:rsidRPr="008D50F0">
                <w:rPr>
                  <w:rStyle w:val="a7"/>
                  <w:lang w:val="en-US"/>
                </w:rPr>
                <w:t>www</w:t>
              </w:r>
              <w:r w:rsidR="00254E50" w:rsidRPr="008D50F0">
                <w:rPr>
                  <w:rStyle w:val="a7"/>
                </w:rPr>
                <w:t>.</w:t>
              </w:r>
              <w:proofErr w:type="spellStart"/>
              <w:r w:rsidR="00254E50" w:rsidRPr="008D50F0">
                <w:rPr>
                  <w:rStyle w:val="a7"/>
                  <w:lang w:val="en-US"/>
                </w:rPr>
                <w:t>nalog</w:t>
              </w:r>
              <w:proofErr w:type="spellEnd"/>
              <w:r w:rsidR="00254E50" w:rsidRPr="008D50F0">
                <w:rPr>
                  <w:rStyle w:val="a7"/>
                </w:rPr>
                <w:t>.</w:t>
              </w:r>
              <w:proofErr w:type="spellStart"/>
              <w:r w:rsidR="00254E50" w:rsidRPr="008D50F0">
                <w:rPr>
                  <w:rStyle w:val="a7"/>
                  <w:lang w:val="en-US"/>
                </w:rPr>
                <w:t>ru</w:t>
              </w:r>
              <w:proofErr w:type="spellEnd"/>
            </w:hyperlink>
            <w:r w:rsidRPr="00A9777F">
              <w:t>) на условиях, изложенных в проекте договора (приложение к документации о закупке).</w:t>
            </w:r>
          </w:p>
          <w:p w14:paraId="201146E3" w14:textId="77777777" w:rsidR="006D2B87" w:rsidRPr="00286B26" w:rsidRDefault="006D2B87" w:rsidP="00BD7AE9">
            <w:pPr>
              <w:pStyle w:val="aff6"/>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1D93ED1" w14:textId="77777777" w:rsidR="00055E73" w:rsidRPr="00A9777F" w:rsidRDefault="00A226CC" w:rsidP="00BD7AE9">
            <w:pPr>
              <w:pStyle w:val="aff6"/>
              <w:numPr>
                <w:ilvl w:val="1"/>
                <w:numId w:val="14"/>
              </w:numPr>
              <w:ind w:left="0" w:firstLine="397"/>
              <w:jc w:val="both"/>
            </w:pPr>
            <w:r w:rsidRPr="00A9777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64BB54A" w14:textId="4C9A87A0" w:rsidR="00055E73" w:rsidRPr="00A9777F" w:rsidRDefault="00A226CC" w:rsidP="00BD7AE9">
            <w:pPr>
              <w:pStyle w:val="aff6"/>
              <w:numPr>
                <w:ilvl w:val="1"/>
                <w:numId w:val="14"/>
              </w:numPr>
              <w:ind w:left="0" w:firstLine="397"/>
              <w:jc w:val="both"/>
            </w:pPr>
            <w:r w:rsidRPr="00A9777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40" w:history="1">
              <w:r w:rsidR="00254E50" w:rsidRPr="008D50F0">
                <w:rPr>
                  <w:rStyle w:val="a7"/>
                  <w:lang w:val="en-US"/>
                </w:rPr>
                <w:t>https</w:t>
              </w:r>
              <w:r w:rsidR="00254E50" w:rsidRPr="008D50F0">
                <w:rPr>
                  <w:rStyle w:val="a7"/>
                </w:rPr>
                <w:t>://</w:t>
              </w:r>
              <w:r w:rsidR="00254E50" w:rsidRPr="008D50F0">
                <w:rPr>
                  <w:rStyle w:val="a7"/>
                  <w:lang w:val="en-US"/>
                </w:rPr>
                <w:t>service</w:t>
              </w:r>
              <w:r w:rsidR="00254E50" w:rsidRPr="008D50F0">
                <w:rPr>
                  <w:rStyle w:val="a7"/>
                </w:rPr>
                <w:t>.</w:t>
              </w:r>
              <w:r w:rsidR="00254E50" w:rsidRPr="008D50F0">
                <w:rPr>
                  <w:rStyle w:val="a7"/>
                  <w:lang w:val="en-US"/>
                </w:rPr>
                <w:t>nalog</w:t>
              </w:r>
              <w:r w:rsidR="00254E50" w:rsidRPr="008D50F0">
                <w:rPr>
                  <w:rStyle w:val="a7"/>
                </w:rPr>
                <w:t>.</w:t>
              </w:r>
              <w:r w:rsidR="00254E50" w:rsidRPr="008D50F0">
                <w:rPr>
                  <w:rStyle w:val="a7"/>
                  <w:lang w:val="en-US"/>
                </w:rPr>
                <w:t>ru</w:t>
              </w:r>
              <w:r w:rsidR="00254E50" w:rsidRPr="008D50F0">
                <w:rPr>
                  <w:rStyle w:val="a7"/>
                </w:rPr>
                <w:t>/</w:t>
              </w:r>
              <w:r w:rsidR="00254E50" w:rsidRPr="008D50F0">
                <w:rPr>
                  <w:rStyle w:val="a7"/>
                  <w:lang w:val="en-US"/>
                </w:rPr>
                <w:t>zd</w:t>
              </w:r>
              <w:r w:rsidR="00254E50" w:rsidRPr="008D50F0">
                <w:rPr>
                  <w:rStyle w:val="a7"/>
                </w:rPr>
                <w:t>.</w:t>
              </w:r>
              <w:r w:rsidR="00254E50" w:rsidRPr="008D50F0">
                <w:rPr>
                  <w:rStyle w:val="a7"/>
                  <w:lang w:val="en-US"/>
                </w:rPr>
                <w:t>do</w:t>
              </w:r>
            </w:hyperlink>
            <w:r w:rsidRPr="00A9777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9777F">
              <w:t>://</w:t>
            </w:r>
            <w:r>
              <w:rPr>
                <w:lang w:val="en-US"/>
              </w:rPr>
              <w:t>service</w:t>
            </w:r>
            <w:r w:rsidRPr="00A9777F">
              <w:t>.</w:t>
            </w:r>
            <w:r>
              <w:rPr>
                <w:lang w:val="en-US"/>
              </w:rPr>
              <w:t>nalog</w:t>
            </w:r>
            <w:r w:rsidRPr="00A9777F">
              <w:t>.</w:t>
            </w:r>
            <w:r>
              <w:rPr>
                <w:lang w:val="en-US"/>
              </w:rPr>
              <w:t>ru</w:t>
            </w:r>
            <w:r w:rsidRPr="00A9777F">
              <w:t>/</w:t>
            </w:r>
            <w:r>
              <w:rPr>
                <w:lang w:val="en-US"/>
              </w:rPr>
              <w:t>zd</w:t>
            </w:r>
            <w:r w:rsidRPr="00A9777F">
              <w:t>.</w:t>
            </w:r>
            <w:r>
              <w:rPr>
                <w:lang w:val="en-US"/>
              </w:rPr>
              <w:t>do</w:t>
            </w:r>
            <w:r w:rsidRPr="00A9777F">
              <w:t>);</w:t>
            </w:r>
          </w:p>
          <w:p w14:paraId="717697CB" w14:textId="4AA2E74F" w:rsidR="00055E73" w:rsidRPr="00A9777F" w:rsidRDefault="00A226CC" w:rsidP="00BD7AE9">
            <w:pPr>
              <w:pStyle w:val="aff6"/>
              <w:numPr>
                <w:ilvl w:val="1"/>
                <w:numId w:val="14"/>
              </w:numPr>
              <w:ind w:left="0" w:firstLine="397"/>
              <w:jc w:val="both"/>
            </w:pPr>
            <w:r w:rsidRPr="00A9777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9777F">
              <w:t>неприостановлении</w:t>
            </w:r>
            <w:proofErr w:type="spellEnd"/>
            <w:r w:rsidRPr="00A9777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41" w:history="1">
              <w:r w:rsidR="00254E50" w:rsidRPr="008D50F0">
                <w:rPr>
                  <w:rStyle w:val="a7"/>
                  <w:lang w:val="en-US"/>
                </w:rPr>
                <w:t>http</w:t>
              </w:r>
              <w:r w:rsidR="00254E50" w:rsidRPr="008D50F0">
                <w:rPr>
                  <w:rStyle w:val="a7"/>
                </w:rPr>
                <w:t>://</w:t>
              </w:r>
              <w:r w:rsidR="00254E50" w:rsidRPr="008D50F0">
                <w:rPr>
                  <w:rStyle w:val="a7"/>
                  <w:lang w:val="en-US"/>
                </w:rPr>
                <w:t>fssprus</w:t>
              </w:r>
              <w:r w:rsidR="00254E50" w:rsidRPr="008D50F0">
                <w:rPr>
                  <w:rStyle w:val="a7"/>
                </w:rPr>
                <w:t>.</w:t>
              </w:r>
              <w:r w:rsidR="00254E50" w:rsidRPr="008D50F0">
                <w:rPr>
                  <w:rStyle w:val="a7"/>
                  <w:lang w:val="en-US"/>
                </w:rPr>
                <w:t>ru</w:t>
              </w:r>
              <w:r w:rsidR="00254E50" w:rsidRPr="008D50F0">
                <w:rPr>
                  <w:rStyle w:val="a7"/>
                </w:rPr>
                <w:t>/</w:t>
              </w:r>
              <w:r w:rsidR="00254E50" w:rsidRPr="008D50F0">
                <w:rPr>
                  <w:rStyle w:val="a7"/>
                  <w:lang w:val="en-US"/>
                </w:rPr>
                <w:t>iss</w:t>
              </w:r>
              <w:r w:rsidR="00254E50" w:rsidRPr="008D50F0">
                <w:rPr>
                  <w:rStyle w:val="a7"/>
                </w:rPr>
                <w:t>/</w:t>
              </w:r>
              <w:r w:rsidR="00254E50" w:rsidRPr="008D50F0">
                <w:rPr>
                  <w:rStyle w:val="a7"/>
                  <w:lang w:val="en-US"/>
                </w:rPr>
                <w:t>ip</w:t>
              </w:r>
            </w:hyperlink>
            <w:r w:rsidRPr="00A9777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9777F">
              <w:t>://</w:t>
            </w:r>
            <w:r>
              <w:rPr>
                <w:lang w:val="en-US"/>
              </w:rPr>
              <w:t>www</w:t>
            </w:r>
            <w:r w:rsidRPr="00A9777F">
              <w:t>.</w:t>
            </w:r>
            <w:r>
              <w:rPr>
                <w:lang w:val="en-US"/>
              </w:rPr>
              <w:t>fedresurs</w:t>
            </w:r>
            <w:r w:rsidRPr="00A9777F">
              <w:t>.</w:t>
            </w:r>
            <w:r>
              <w:rPr>
                <w:lang w:val="en-US"/>
              </w:rPr>
              <w:t>ru</w:t>
            </w:r>
            <w:r w:rsidRPr="00A9777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A9777F">
              <w:lastRenderedPageBreak/>
              <w:t xml:space="preserve">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9777F">
              <w:t>неприостановлении</w:t>
            </w:r>
            <w:proofErr w:type="spellEnd"/>
            <w:r w:rsidRPr="00A9777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6DAA44A0" w14:textId="761155C7" w:rsidR="00055E73" w:rsidRPr="00A9777F" w:rsidRDefault="00A226CC" w:rsidP="00BD7AE9">
            <w:pPr>
              <w:pStyle w:val="aff6"/>
              <w:numPr>
                <w:ilvl w:val="1"/>
                <w:numId w:val="14"/>
              </w:numPr>
              <w:ind w:left="0" w:firstLine="397"/>
              <w:jc w:val="both"/>
            </w:pPr>
            <w:r w:rsidRPr="00A9777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proofErr w:type="gramStart"/>
            <w:r w:rsidRPr="00A9777F">
              <w:t>(</w:t>
            </w:r>
            <w:r w:rsidR="00254E50">
              <w:t xml:space="preserve"> </w:t>
            </w:r>
            <w:r w:rsidRPr="00A9777F">
              <w:t>финансовый</w:t>
            </w:r>
            <w:proofErr w:type="gramEnd"/>
            <w:r w:rsidRPr="00A9777F">
              <w:t xml:space="preserve">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38178DF6" w14:textId="64D3CC7B" w:rsidR="00055E73" w:rsidRPr="00A9777F" w:rsidRDefault="00A226CC" w:rsidP="00BD7AE9">
            <w:pPr>
              <w:pStyle w:val="aff6"/>
              <w:numPr>
                <w:ilvl w:val="1"/>
                <w:numId w:val="14"/>
              </w:numPr>
              <w:ind w:left="0" w:firstLine="397"/>
              <w:jc w:val="both"/>
            </w:pPr>
            <w:r w:rsidRPr="00A9777F">
              <w:t xml:space="preserve">документ по форме приложения № 4 к документации о закупке о наличии </w:t>
            </w:r>
            <w:proofErr w:type="gramStart"/>
            <w:r w:rsidRPr="00A9777F">
              <w:t xml:space="preserve">опыта </w:t>
            </w:r>
            <w:r w:rsidR="00254E50">
              <w:t xml:space="preserve"> </w:t>
            </w:r>
            <w:r w:rsidR="00254E50" w:rsidRPr="00254E50">
              <w:t>выполнени</w:t>
            </w:r>
            <w:r w:rsidR="00254E50">
              <w:t>я</w:t>
            </w:r>
            <w:proofErr w:type="gramEnd"/>
            <w:r w:rsidR="00254E50" w:rsidRPr="00254E50">
              <w:t xml:space="preserve"> работ по модернизации мультимедийных систем с поставкой оборудования и пуско-наладкой,</w:t>
            </w:r>
            <w:r w:rsidRPr="00A9777F">
              <w:t>;</w:t>
            </w:r>
          </w:p>
          <w:p w14:paraId="7AADD621" w14:textId="591A7790" w:rsidR="00055E73" w:rsidRPr="00A9777F" w:rsidRDefault="00A226CC" w:rsidP="00BD7AE9">
            <w:pPr>
              <w:pStyle w:val="aff6"/>
              <w:numPr>
                <w:ilvl w:val="1"/>
                <w:numId w:val="14"/>
              </w:numPr>
              <w:ind w:left="0" w:firstLine="397"/>
              <w:jc w:val="both"/>
            </w:pPr>
            <w:r w:rsidRPr="00A9777F">
              <w:t xml:space="preserve">копии договоров, указанных в документе по форме приложения № 4 к документации о закупке о наличии опыта </w:t>
            </w:r>
            <w:r w:rsidR="00254E50" w:rsidRPr="00254E50">
              <w:t>выполнени</w:t>
            </w:r>
            <w:r w:rsidR="00254E50">
              <w:t>я</w:t>
            </w:r>
            <w:r w:rsidR="00254E50" w:rsidRPr="00254E50">
              <w:t xml:space="preserve"> работ по модернизации мультимедийных систем с поставкой оборудования и пуско-наладкой,</w:t>
            </w:r>
          </w:p>
          <w:p w14:paraId="79FC9FEE" w14:textId="44FA4D32" w:rsidR="00055E73" w:rsidRDefault="00A226CC" w:rsidP="00BD7AE9">
            <w:pPr>
              <w:pStyle w:val="aff6"/>
              <w:numPr>
                <w:ilvl w:val="1"/>
                <w:numId w:val="14"/>
              </w:numPr>
              <w:ind w:left="0" w:firstLine="397"/>
              <w:jc w:val="both"/>
              <w:rPr>
                <w:lang w:val="en-US"/>
              </w:rPr>
            </w:pPr>
            <w:r w:rsidRPr="00A9777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6B9055AF" w14:textId="4CE31EE8" w:rsidR="00342DFE" w:rsidRDefault="00621EC3" w:rsidP="00FE5B83">
            <w:pPr>
              <w:pStyle w:val="aff6"/>
              <w:numPr>
                <w:ilvl w:val="1"/>
                <w:numId w:val="14"/>
              </w:numPr>
              <w:ind w:left="0" w:firstLine="397"/>
              <w:jc w:val="both"/>
            </w:pPr>
            <w:r>
              <w:t>д</w:t>
            </w:r>
            <w:r w:rsidR="00342DFE" w:rsidRPr="00A9777F">
              <w:t>окументы,</w:t>
            </w:r>
            <w:r w:rsidR="00A226CC" w:rsidRPr="00A9777F">
              <w:t xml:space="preserve"> подтверждающие квалификацию персонала: </w:t>
            </w:r>
          </w:p>
          <w:p w14:paraId="6206C2AB" w14:textId="77777777" w:rsidR="008670EF" w:rsidRDefault="008670EF" w:rsidP="008670EF">
            <w:pPr>
              <w:pStyle w:val="aff6"/>
              <w:ind w:left="0" w:firstLine="397"/>
              <w:jc w:val="both"/>
            </w:pPr>
            <w:r>
              <w:t>- копии сертификатов и/или удостоверения от вендора подтверждающие прохождение обучение по работе на оборудовании, отвечающем за коммутацию аудио и видео потоков в соответствии со спецификацией, представленной претендентом в финансово-коммерческой предложении;</w:t>
            </w:r>
          </w:p>
          <w:p w14:paraId="38670844" w14:textId="77777777" w:rsidR="008670EF" w:rsidRDefault="008670EF" w:rsidP="008670EF">
            <w:pPr>
              <w:pStyle w:val="aff6"/>
              <w:ind w:left="0" w:firstLine="397"/>
              <w:jc w:val="both"/>
            </w:pPr>
            <w:r>
              <w:t>- копии сертификатов и/или удостоверения от вендора подтверждающие прохождение обучение по работе на оборудовании, отвечающем за управление мультимедийным оборудованием в соответствии со спецификацией, представленной претендентом в финансово-коммерческой предложении.</w:t>
            </w:r>
          </w:p>
          <w:p w14:paraId="6D57FAF9" w14:textId="7B6CBDDE" w:rsidR="00055E73" w:rsidRPr="00086092" w:rsidRDefault="00621EC3" w:rsidP="008670EF">
            <w:pPr>
              <w:pStyle w:val="aff6"/>
              <w:numPr>
                <w:ilvl w:val="1"/>
                <w:numId w:val="14"/>
              </w:numPr>
              <w:ind w:left="397" w:hanging="397"/>
              <w:jc w:val="both"/>
            </w:pPr>
            <w:r>
              <w:lastRenderedPageBreak/>
              <w:t>к</w:t>
            </w:r>
            <w:r w:rsidR="00A226CC" w:rsidRPr="00A9777F">
              <w:t>опии</w:t>
            </w:r>
            <w:r w:rsidR="00A226CC" w:rsidRPr="00342DFE">
              <w:t xml:space="preserve"> </w:t>
            </w:r>
            <w:r w:rsidR="00A226CC" w:rsidRPr="00A9777F">
              <w:t>удостоверений</w:t>
            </w:r>
            <w:r w:rsidR="00A226CC" w:rsidRPr="00342DFE">
              <w:t xml:space="preserve"> </w:t>
            </w:r>
            <w:r w:rsidR="004B5B86">
              <w:t xml:space="preserve">персонала </w:t>
            </w:r>
            <w:r w:rsidR="00A226CC" w:rsidRPr="00A9777F">
              <w:t>установленной</w:t>
            </w:r>
            <w:r w:rsidR="00A226CC" w:rsidRPr="00342DFE">
              <w:t xml:space="preserve"> </w:t>
            </w:r>
            <w:r w:rsidR="00A226CC" w:rsidRPr="00A9777F">
              <w:t>формы</w:t>
            </w:r>
            <w:r w:rsidR="00A226CC" w:rsidRPr="00342DFE">
              <w:t xml:space="preserve"> </w:t>
            </w:r>
            <w:r w:rsidR="00A226CC" w:rsidRPr="00A9777F">
              <w:t>о</w:t>
            </w:r>
            <w:r w:rsidR="00A226CC" w:rsidRPr="00342DFE">
              <w:t xml:space="preserve"> </w:t>
            </w:r>
            <w:r w:rsidR="00A226CC" w:rsidRPr="00086092">
              <w:t xml:space="preserve">проверке знаний норм и правил работы в электроустановках с отметкой </w:t>
            </w:r>
            <w:r w:rsidR="0064267A" w:rsidRPr="00086092">
              <w:rPr>
                <w:lang w:val="en-US"/>
              </w:rPr>
              <w:t>III</w:t>
            </w:r>
            <w:r w:rsidR="0064267A" w:rsidRPr="00086092">
              <w:t xml:space="preserve"> </w:t>
            </w:r>
            <w:r w:rsidR="00A226CC" w:rsidRPr="00086092">
              <w:t>группой по электробезопасности;</w:t>
            </w:r>
          </w:p>
          <w:p w14:paraId="39755DC8" w14:textId="2A61C5CD" w:rsidR="00585C35" w:rsidRPr="00086092" w:rsidRDefault="00585C35" w:rsidP="009560EE">
            <w:pPr>
              <w:pStyle w:val="aff6"/>
              <w:numPr>
                <w:ilvl w:val="1"/>
                <w:numId w:val="14"/>
              </w:numPr>
              <w:ind w:left="0" w:firstLine="0"/>
              <w:jc w:val="both"/>
            </w:pPr>
            <w:r w:rsidRPr="00086092">
              <w:rPr>
                <w:shd w:val="clear" w:color="auto" w:fill="FFFFFF"/>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086092">
              <w:rPr>
                <w:shd w:val="clear" w:color="auto" w:fill="FFFFFF"/>
              </w:rPr>
              <w:t>ов</w:t>
            </w:r>
            <w:proofErr w:type="spellEnd"/>
            <w:r w:rsidRPr="00086092">
              <w:rPr>
                <w:shd w:val="clear" w:color="auto" w:fill="FFFFFF"/>
              </w:rPr>
              <w:t>).</w:t>
            </w:r>
          </w:p>
          <w:p w14:paraId="45FE55A5" w14:textId="2CEDCA44" w:rsidR="00055E73" w:rsidRPr="00A9777F" w:rsidRDefault="00A226CC" w:rsidP="009560EE">
            <w:pPr>
              <w:pStyle w:val="aff6"/>
              <w:numPr>
                <w:ilvl w:val="1"/>
                <w:numId w:val="14"/>
              </w:numPr>
              <w:ind w:left="0" w:firstLine="0"/>
              <w:jc w:val="both"/>
            </w:pPr>
            <w:r w:rsidRPr="00A9777F">
              <w:t>сведения о персонале по форме приложения № 7 к документации о закупке.</w:t>
            </w:r>
          </w:p>
        </w:tc>
      </w:tr>
      <w:tr w:rsidR="00835CB1" w:rsidRPr="00F86FAA" w14:paraId="07BC62C9" w14:textId="77777777" w:rsidTr="004D6B74">
        <w:tc>
          <w:tcPr>
            <w:tcW w:w="426" w:type="dxa"/>
          </w:tcPr>
          <w:p w14:paraId="2F48D783"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188087AC"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15E1851D" w14:textId="77777777" w:rsidR="00055E73" w:rsidRDefault="00A226CC">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A521A4D" w14:textId="77777777" w:rsidTr="004D6B74">
        <w:tc>
          <w:tcPr>
            <w:tcW w:w="426" w:type="dxa"/>
          </w:tcPr>
          <w:p w14:paraId="612663CD"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18CFA4D0"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1CD86495" w14:textId="77777777" w:rsidTr="004D6B74">
              <w:tc>
                <w:tcPr>
                  <w:tcW w:w="4423" w:type="dxa"/>
                </w:tcPr>
                <w:p w14:paraId="70F28445" w14:textId="77777777" w:rsidR="006D2B87" w:rsidRPr="006D2B87" w:rsidRDefault="006D2B87" w:rsidP="006D2B87">
                  <w:pPr>
                    <w:pStyle w:val="af8"/>
                    <w:rPr>
                      <w:b/>
                      <w:sz w:val="24"/>
                    </w:rPr>
                  </w:pPr>
                  <w:r>
                    <w:rPr>
                      <w:b/>
                      <w:sz w:val="24"/>
                    </w:rPr>
                    <w:t>Критерий оценки</w:t>
                  </w:r>
                </w:p>
              </w:tc>
              <w:tc>
                <w:tcPr>
                  <w:tcW w:w="2551" w:type="dxa"/>
                </w:tcPr>
                <w:p w14:paraId="22C93A90"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40F7E9BE" w14:textId="77777777" w:rsidTr="004D6B74">
              <w:tc>
                <w:tcPr>
                  <w:tcW w:w="4423" w:type="dxa"/>
                </w:tcPr>
                <w:p w14:paraId="3497596F" w14:textId="77777777" w:rsidR="00055E73" w:rsidRDefault="00A226CC">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2D4EBEBB" w14:textId="77777777" w:rsidR="00055E73" w:rsidRDefault="00A226CC">
                  <w:pPr>
                    <w:pStyle w:val="af8"/>
                    <w:ind w:firstLine="0"/>
                    <w:rPr>
                      <w:sz w:val="24"/>
                      <w:lang w:val="en-US"/>
                    </w:rPr>
                  </w:pPr>
                  <w:r>
                    <w:rPr>
                      <w:sz w:val="24"/>
                      <w:lang w:val="en-US"/>
                    </w:rPr>
                    <w:t>0,80</w:t>
                  </w:r>
                </w:p>
              </w:tc>
            </w:tr>
            <w:tr w:rsidR="006D2B87" w:rsidRPr="00514332" w14:paraId="1F860338" w14:textId="77777777" w:rsidTr="004D6B74">
              <w:tc>
                <w:tcPr>
                  <w:tcW w:w="4423" w:type="dxa"/>
                </w:tcPr>
                <w:p w14:paraId="40D8D65D" w14:textId="5059A655" w:rsidR="000C72B0" w:rsidRDefault="00A226CC" w:rsidP="000C72B0">
                  <w:pPr>
                    <w:pStyle w:val="af8"/>
                    <w:ind w:firstLine="0"/>
                    <w:rPr>
                      <w:sz w:val="24"/>
                    </w:rPr>
                  </w:pPr>
                  <w:r>
                    <w:rPr>
                      <w:sz w:val="24"/>
                    </w:rPr>
                    <w:t xml:space="preserve">Опыт участника: суммарная стоимость </w:t>
                  </w:r>
                  <w:r w:rsidR="000C72B0">
                    <w:rPr>
                      <w:sz w:val="24"/>
                    </w:rPr>
                    <w:t xml:space="preserve">исполненных </w:t>
                  </w:r>
                  <w:r>
                    <w:rPr>
                      <w:sz w:val="24"/>
                    </w:rPr>
                    <w:t xml:space="preserve">договоров </w:t>
                  </w:r>
                  <w:r w:rsidR="000C72B0">
                    <w:rPr>
                      <w:sz w:val="24"/>
                    </w:rPr>
                    <w:t xml:space="preserve">на выполнение работ </w:t>
                  </w:r>
                  <w:r w:rsidR="000C72B0" w:rsidRPr="000C72B0">
                    <w:rPr>
                      <w:sz w:val="24"/>
                    </w:rPr>
                    <w:t>по модернизации мультимедийных систем с поставкой оборудования и пуско-наладкой</w:t>
                  </w:r>
                  <w:r>
                    <w:rPr>
                      <w:sz w:val="24"/>
                    </w:rPr>
                    <w:t xml:space="preserve">, </w:t>
                  </w:r>
                </w:p>
                <w:p w14:paraId="01CF07C0" w14:textId="081CB6AB" w:rsidR="00055E73" w:rsidRDefault="00A226CC">
                  <w:pPr>
                    <w:pStyle w:val="af8"/>
                    <w:ind w:firstLine="0"/>
                    <w:rPr>
                      <w:sz w:val="24"/>
                    </w:rPr>
                  </w:pPr>
                  <w:r>
                    <w:rPr>
                      <w:sz w:val="24"/>
                    </w:rPr>
                    <w:t xml:space="preserve">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w:t>
                  </w:r>
                  <w:r w:rsidR="00EA06C9">
                    <w:rPr>
                      <w:sz w:val="24"/>
                    </w:rPr>
                    <w:t>р</w:t>
                  </w:r>
                  <w:r>
                    <w:rPr>
                      <w:sz w:val="24"/>
                    </w:rPr>
                    <w:t xml:space="preserve">аздела 5 «Информационная карта». </w:t>
                  </w:r>
                </w:p>
              </w:tc>
              <w:tc>
                <w:tcPr>
                  <w:tcW w:w="2551" w:type="dxa"/>
                </w:tcPr>
                <w:p w14:paraId="7E690F89" w14:textId="77777777" w:rsidR="00055E73" w:rsidRDefault="00A226CC">
                  <w:pPr>
                    <w:pStyle w:val="af8"/>
                    <w:ind w:firstLine="0"/>
                    <w:rPr>
                      <w:sz w:val="24"/>
                      <w:lang w:val="en-US"/>
                    </w:rPr>
                  </w:pPr>
                  <w:r>
                    <w:rPr>
                      <w:sz w:val="24"/>
                      <w:lang w:val="en-US"/>
                    </w:rPr>
                    <w:t>0,10</w:t>
                  </w:r>
                </w:p>
              </w:tc>
            </w:tr>
            <w:tr w:rsidR="006D2B87" w:rsidRPr="00514332" w14:paraId="50541D5A" w14:textId="77777777" w:rsidTr="004D6B74">
              <w:tc>
                <w:tcPr>
                  <w:tcW w:w="4423" w:type="dxa"/>
                </w:tcPr>
                <w:p w14:paraId="73363CE7" w14:textId="77777777" w:rsidR="00055E73" w:rsidRDefault="00A226CC">
                  <w:pPr>
                    <w:pStyle w:val="af8"/>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14:paraId="02CB67A7" w14:textId="77777777" w:rsidR="00055E73" w:rsidRDefault="00A226CC">
                  <w:pPr>
                    <w:pStyle w:val="af8"/>
                    <w:ind w:firstLine="0"/>
                    <w:rPr>
                      <w:sz w:val="24"/>
                      <w:lang w:val="en-US"/>
                    </w:rPr>
                  </w:pPr>
                  <w:r>
                    <w:rPr>
                      <w:sz w:val="24"/>
                      <w:lang w:val="en-US"/>
                    </w:rPr>
                    <w:t>0,10</w:t>
                  </w:r>
                </w:p>
              </w:tc>
            </w:tr>
          </w:tbl>
          <w:p w14:paraId="45F6DB91" w14:textId="77777777" w:rsidR="007D6548" w:rsidRPr="00F86FAA" w:rsidRDefault="007D6548" w:rsidP="003D3596">
            <w:pPr>
              <w:pStyle w:val="af8"/>
              <w:rPr>
                <w:b/>
                <w:i/>
                <w:sz w:val="24"/>
              </w:rPr>
            </w:pPr>
          </w:p>
        </w:tc>
      </w:tr>
      <w:tr w:rsidR="00736D40" w:rsidRPr="00F86FAA" w14:paraId="50ABEBEF" w14:textId="77777777" w:rsidTr="004D6B74">
        <w:tc>
          <w:tcPr>
            <w:tcW w:w="426" w:type="dxa"/>
          </w:tcPr>
          <w:p w14:paraId="2AC7C089"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C3202F6"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4CBE6FD6" w14:textId="77777777" w:rsidTr="004D6B74">
              <w:tc>
                <w:tcPr>
                  <w:tcW w:w="6974" w:type="dxa"/>
                </w:tcPr>
                <w:p w14:paraId="35A8843D"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1CE5EF14" w14:textId="77777777" w:rsidR="00055E73" w:rsidRDefault="00A226C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3C11A0B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B4F6D2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11ABDB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9EC114E" w14:textId="77777777" w:rsidR="00055E73" w:rsidRDefault="00A226C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060CDA7" w14:textId="77777777" w:rsidR="00055E73" w:rsidRDefault="00055E73">
                  <w:pPr>
                    <w:pStyle w:val="-3"/>
                    <w:tabs>
                      <w:tab w:val="clear" w:pos="1985"/>
                    </w:tabs>
                    <w:suppressAutoHyphens/>
                    <w:rPr>
                      <w:sz w:val="24"/>
                    </w:rPr>
                  </w:pPr>
                </w:p>
              </w:tc>
            </w:tr>
            <w:tr w:rsidR="000A15FB" w:rsidRPr="00E048E8" w14:paraId="4F55F13B" w14:textId="77777777" w:rsidTr="004D6B74">
              <w:tc>
                <w:tcPr>
                  <w:tcW w:w="6974" w:type="dxa"/>
                </w:tcPr>
                <w:p w14:paraId="40D53B6F" w14:textId="77777777" w:rsidR="00055E73" w:rsidRDefault="00A226CC">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7A3B56DF" w14:textId="77777777" w:rsidTr="004D6B74">
              <w:tc>
                <w:tcPr>
                  <w:tcW w:w="6974" w:type="dxa"/>
                </w:tcPr>
                <w:p w14:paraId="2F145175" w14:textId="77777777" w:rsidR="00677986" w:rsidRDefault="00677986" w:rsidP="00677986">
                  <w:pPr>
                    <w:pStyle w:val="af8"/>
                    <w:ind w:left="629" w:firstLine="0"/>
                    <w:rPr>
                      <w:b/>
                      <w:sz w:val="24"/>
                    </w:rPr>
                  </w:pPr>
                  <w:r>
                    <w:rPr>
                      <w:b/>
                      <w:sz w:val="24"/>
                    </w:rPr>
                    <w:t>III. Увеличение цены договора:</w:t>
                  </w:r>
                </w:p>
                <w:p w14:paraId="3985B3FF" w14:textId="77777777" w:rsidR="00055E73" w:rsidRDefault="00A226CC">
                  <w:pPr>
                    <w:pStyle w:val="af8"/>
                    <w:ind w:firstLine="629"/>
                    <w:rPr>
                      <w:sz w:val="24"/>
                    </w:rPr>
                  </w:pPr>
                  <w:r>
                    <w:rPr>
                      <w:sz w:val="24"/>
                    </w:rPr>
                    <w:t>Не предусмотрено.</w:t>
                  </w:r>
                </w:p>
                <w:p w14:paraId="595703D8" w14:textId="77777777" w:rsidR="00055E73" w:rsidRDefault="00055E73">
                  <w:pPr>
                    <w:pStyle w:val="af8"/>
                    <w:ind w:firstLine="629"/>
                    <w:rPr>
                      <w:sz w:val="24"/>
                    </w:rPr>
                  </w:pPr>
                </w:p>
              </w:tc>
            </w:tr>
          </w:tbl>
          <w:p w14:paraId="5180AE4F" w14:textId="77777777" w:rsidR="00736D40" w:rsidRPr="00A3070E" w:rsidRDefault="00736D40" w:rsidP="003D3C71">
            <w:pPr>
              <w:pStyle w:val="af8"/>
              <w:ind w:left="601" w:firstLine="0"/>
              <w:rPr>
                <w:sz w:val="24"/>
              </w:rPr>
            </w:pPr>
          </w:p>
        </w:tc>
      </w:tr>
      <w:tr w:rsidR="007D6548" w:rsidRPr="00F86FAA" w14:paraId="09EC7DCE" w14:textId="77777777" w:rsidTr="004D6B74">
        <w:tc>
          <w:tcPr>
            <w:tcW w:w="426" w:type="dxa"/>
          </w:tcPr>
          <w:p w14:paraId="6E87047E"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4CC4395A"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1ED91AF9" w14:textId="77777777" w:rsidR="00055E73" w:rsidRDefault="00A226CC">
            <w:pPr>
              <w:pStyle w:val="1a"/>
              <w:ind w:firstLine="0"/>
              <w:rPr>
                <w:sz w:val="24"/>
                <w:szCs w:val="24"/>
              </w:rPr>
            </w:pPr>
            <w:r>
              <w:rPr>
                <w:sz w:val="24"/>
                <w:szCs w:val="24"/>
              </w:rPr>
              <w:t>Допускается</w:t>
            </w:r>
          </w:p>
        </w:tc>
      </w:tr>
      <w:tr w:rsidR="001356F1" w:rsidRPr="00F86FAA" w14:paraId="332C1591" w14:textId="77777777" w:rsidTr="004D6B74">
        <w:tc>
          <w:tcPr>
            <w:tcW w:w="426" w:type="dxa"/>
          </w:tcPr>
          <w:p w14:paraId="50A2F5EB"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6C1070C"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6382690" w14:textId="77777777" w:rsidR="00055E73" w:rsidRDefault="00A226C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5EB0E71" w14:textId="77777777" w:rsidTr="004D6B74">
        <w:tc>
          <w:tcPr>
            <w:tcW w:w="426" w:type="dxa"/>
          </w:tcPr>
          <w:p w14:paraId="3D441871"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786A8CCD" w14:textId="77777777" w:rsidR="00DF6AE3" w:rsidRPr="00F86FAA" w:rsidRDefault="00BB306F">
            <w:pPr>
              <w:pStyle w:val="Default"/>
              <w:rPr>
                <w:b/>
                <w:color w:val="auto"/>
              </w:rPr>
            </w:pPr>
            <w:r>
              <w:rPr>
                <w:b/>
                <w:color w:val="auto"/>
              </w:rPr>
              <w:t>Обеспечение Заявки</w:t>
            </w:r>
          </w:p>
        </w:tc>
        <w:tc>
          <w:tcPr>
            <w:tcW w:w="7200" w:type="dxa"/>
          </w:tcPr>
          <w:p w14:paraId="2AA887F0" w14:textId="77777777" w:rsidR="00055E73" w:rsidRDefault="00055E73">
            <w:pPr>
              <w:pStyle w:val="1a"/>
              <w:ind w:firstLine="0"/>
              <w:rPr>
                <w:sz w:val="24"/>
                <w:szCs w:val="24"/>
              </w:rPr>
            </w:pPr>
          </w:p>
          <w:p w14:paraId="1E73D895" w14:textId="77777777" w:rsidR="00055E73" w:rsidRDefault="00055E73">
            <w:pPr>
              <w:pStyle w:val="1a"/>
              <w:ind w:firstLine="0"/>
              <w:rPr>
                <w:sz w:val="24"/>
                <w:szCs w:val="24"/>
              </w:rPr>
            </w:pPr>
          </w:p>
          <w:p w14:paraId="5D48902A" w14:textId="77777777" w:rsidR="00055E73" w:rsidRDefault="00A226CC">
            <w:pPr>
              <w:pStyle w:val="1a"/>
              <w:ind w:firstLine="0"/>
              <w:rPr>
                <w:sz w:val="24"/>
                <w:szCs w:val="24"/>
              </w:rPr>
            </w:pPr>
            <w:r>
              <w:rPr>
                <w:sz w:val="24"/>
                <w:szCs w:val="24"/>
              </w:rPr>
              <w:t>Не предусмотрено.</w:t>
            </w:r>
          </w:p>
          <w:p w14:paraId="43CF7266" w14:textId="77777777" w:rsidR="00055E73" w:rsidRDefault="00055E73">
            <w:pPr>
              <w:pStyle w:val="1a"/>
              <w:ind w:firstLine="397"/>
              <w:rPr>
                <w:sz w:val="24"/>
                <w:szCs w:val="24"/>
              </w:rPr>
            </w:pPr>
          </w:p>
          <w:p w14:paraId="0864966A" w14:textId="77777777" w:rsidR="00055E73" w:rsidRDefault="00055E73">
            <w:pPr>
              <w:pStyle w:val="1a"/>
              <w:ind w:firstLine="397"/>
              <w:rPr>
                <w:sz w:val="24"/>
                <w:szCs w:val="24"/>
              </w:rPr>
            </w:pPr>
          </w:p>
        </w:tc>
      </w:tr>
      <w:tr w:rsidR="00402A46" w:rsidRPr="00F86FAA" w14:paraId="5CA9981D" w14:textId="77777777" w:rsidTr="004D6B74">
        <w:tc>
          <w:tcPr>
            <w:tcW w:w="426" w:type="dxa"/>
          </w:tcPr>
          <w:p w14:paraId="7595C5C9"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0DD1ADD4"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40065098" w14:textId="77777777" w:rsidR="00055E73" w:rsidRDefault="00055E73">
            <w:pPr>
              <w:jc w:val="both"/>
            </w:pPr>
          </w:p>
          <w:p w14:paraId="4D4EA1FF" w14:textId="77777777" w:rsidR="00055E73" w:rsidRDefault="00A226CC">
            <w:pPr>
              <w:jc w:val="both"/>
            </w:pPr>
            <w:r>
              <w:rPr>
                <w:rFonts w:eastAsia="Arial"/>
              </w:rPr>
              <w:t>Не предусмотрено.</w:t>
            </w:r>
          </w:p>
        </w:tc>
      </w:tr>
      <w:tr w:rsidR="00E961FF" w:rsidRPr="004A2CA8" w14:paraId="08273B92" w14:textId="77777777" w:rsidTr="004D6B74">
        <w:tc>
          <w:tcPr>
            <w:tcW w:w="426" w:type="dxa"/>
          </w:tcPr>
          <w:p w14:paraId="713D80A0"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5F7C7023" w14:textId="77777777" w:rsidR="00E961FF" w:rsidRPr="004A2CA8" w:rsidRDefault="00E961FF" w:rsidP="00AD2CB8">
            <w:pPr>
              <w:pStyle w:val="Default"/>
              <w:rPr>
                <w:b/>
                <w:color w:val="auto"/>
              </w:rPr>
            </w:pPr>
            <w:r>
              <w:rPr>
                <w:b/>
              </w:rPr>
              <w:t>Срок заключения договора</w:t>
            </w:r>
          </w:p>
        </w:tc>
        <w:tc>
          <w:tcPr>
            <w:tcW w:w="7200" w:type="dxa"/>
          </w:tcPr>
          <w:p w14:paraId="43E6CBDA"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563686E" w14:textId="77777777" w:rsidTr="004D6B74">
        <w:tc>
          <w:tcPr>
            <w:tcW w:w="426" w:type="dxa"/>
          </w:tcPr>
          <w:p w14:paraId="64250D8E"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7C85DF4B" w14:textId="77777777" w:rsidR="005D5B59" w:rsidRPr="004A2CA8" w:rsidRDefault="00971A21" w:rsidP="00AD2CB8">
            <w:pPr>
              <w:pStyle w:val="Default"/>
              <w:rPr>
                <w:b/>
              </w:rPr>
            </w:pPr>
            <w:r>
              <w:rPr>
                <w:b/>
              </w:rPr>
              <w:t>Срок действия договора</w:t>
            </w:r>
          </w:p>
        </w:tc>
        <w:tc>
          <w:tcPr>
            <w:tcW w:w="7200" w:type="dxa"/>
          </w:tcPr>
          <w:p w14:paraId="36D430DD" w14:textId="55F03A00" w:rsidR="00055E73" w:rsidRDefault="00C04751">
            <w:pPr>
              <w:pStyle w:val="1a"/>
              <w:ind w:firstLine="0"/>
              <w:rPr>
                <w:sz w:val="24"/>
                <w:szCs w:val="24"/>
              </w:rPr>
            </w:pPr>
            <w:bookmarkStart w:id="20" w:name="_Hlk127428894"/>
            <w:r>
              <w:rPr>
                <w:sz w:val="24"/>
                <w:szCs w:val="24"/>
              </w:rPr>
              <w:t xml:space="preserve">Договор действует с момента его подписания включительно, а в части взаиморасчетов – до полного исполнения </w:t>
            </w:r>
            <w:r w:rsidR="001874BD">
              <w:rPr>
                <w:sz w:val="24"/>
                <w:szCs w:val="24"/>
              </w:rPr>
              <w:t>с</w:t>
            </w:r>
            <w:r>
              <w:rPr>
                <w:sz w:val="24"/>
                <w:szCs w:val="24"/>
              </w:rPr>
              <w:t xml:space="preserve">торонами своих обязательств по </w:t>
            </w:r>
            <w:r w:rsidR="001874BD">
              <w:rPr>
                <w:sz w:val="24"/>
                <w:szCs w:val="24"/>
              </w:rPr>
              <w:t>д</w:t>
            </w:r>
            <w:r>
              <w:rPr>
                <w:sz w:val="24"/>
                <w:szCs w:val="24"/>
              </w:rPr>
              <w:t>оговору.</w:t>
            </w:r>
            <w:bookmarkEnd w:id="20"/>
          </w:p>
        </w:tc>
      </w:tr>
    </w:tbl>
    <w:p w14:paraId="51A9E4C7" w14:textId="77777777" w:rsidR="002079EB" w:rsidRDefault="002079EB" w:rsidP="00D72C8B">
      <w:pPr>
        <w:pStyle w:val="1a"/>
        <w:ind w:firstLine="0"/>
        <w:jc w:val="right"/>
        <w:outlineLvl w:val="0"/>
        <w:rPr>
          <w:rFonts w:eastAsia="MS Mincho"/>
          <w:szCs w:val="28"/>
        </w:rPr>
        <w:sectPr w:rsidR="002079EB" w:rsidSect="0055090C">
          <w:headerReference w:type="even" r:id="rId42"/>
          <w:headerReference w:type="default" r:id="rId43"/>
          <w:footerReference w:type="even" r:id="rId44"/>
          <w:footerReference w:type="default" r:id="rId45"/>
          <w:headerReference w:type="first" r:id="rId46"/>
          <w:footerReference w:type="first" r:id="rId47"/>
          <w:pgSz w:w="11907" w:h="16840" w:code="9"/>
          <w:pgMar w:top="1134" w:right="851" w:bottom="1134" w:left="1418" w:header="794" w:footer="794" w:gutter="0"/>
          <w:cols w:space="720"/>
          <w:titlePg/>
          <w:docGrid w:linePitch="326"/>
        </w:sectPr>
      </w:pPr>
    </w:p>
    <w:p w14:paraId="7DBA958F" w14:textId="77777777" w:rsidR="00055E73" w:rsidRDefault="00A226CC">
      <w:pPr>
        <w:pStyle w:val="1a"/>
        <w:ind w:firstLine="0"/>
        <w:jc w:val="right"/>
        <w:outlineLvl w:val="0"/>
        <w:rPr>
          <w:rFonts w:eastAsia="MS Mincho"/>
          <w:szCs w:val="28"/>
        </w:rPr>
      </w:pPr>
      <w:r>
        <w:rPr>
          <w:rFonts w:eastAsia="MS Mincho"/>
          <w:szCs w:val="28"/>
        </w:rPr>
        <w:lastRenderedPageBreak/>
        <w:t>Приложение № 1</w:t>
      </w:r>
    </w:p>
    <w:p w14:paraId="7A088508" w14:textId="77777777" w:rsidR="000954FB" w:rsidRDefault="000954FB" w:rsidP="000954FB">
      <w:pPr>
        <w:ind w:firstLine="425"/>
        <w:jc w:val="right"/>
        <w:rPr>
          <w:sz w:val="28"/>
          <w:szCs w:val="28"/>
        </w:rPr>
      </w:pPr>
      <w:r>
        <w:rPr>
          <w:sz w:val="28"/>
          <w:szCs w:val="28"/>
        </w:rPr>
        <w:t>к документации о закупке</w:t>
      </w:r>
    </w:p>
    <w:p w14:paraId="33E48E4D" w14:textId="77777777" w:rsidR="000954FB" w:rsidRDefault="000954FB" w:rsidP="000954FB">
      <w:pPr>
        <w:ind w:firstLine="425"/>
        <w:jc w:val="right"/>
        <w:rPr>
          <w:sz w:val="28"/>
          <w:szCs w:val="28"/>
        </w:rPr>
      </w:pPr>
    </w:p>
    <w:p w14:paraId="6233E654" w14:textId="77777777" w:rsidR="000954FB" w:rsidRPr="00445DDD" w:rsidRDefault="000954FB" w:rsidP="000954FB">
      <w:pPr>
        <w:jc w:val="center"/>
        <w:rPr>
          <w:b/>
          <w:sz w:val="28"/>
          <w:szCs w:val="28"/>
        </w:rPr>
      </w:pPr>
      <w:r>
        <w:rPr>
          <w:b/>
          <w:sz w:val="28"/>
          <w:szCs w:val="28"/>
        </w:rPr>
        <w:t>На бланке претендента</w:t>
      </w:r>
    </w:p>
    <w:p w14:paraId="7C1813DB"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42BEB59D"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294A2805" w14:textId="77777777" w:rsidR="000954FB" w:rsidRPr="007415F9" w:rsidRDefault="000954FB" w:rsidP="000954FB"/>
    <w:p w14:paraId="1CEE1572"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4B970C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928959B"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50012FA"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1EE4FF74"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5228B7B7" w14:textId="77777777" w:rsidR="00C878E0" w:rsidRDefault="00C878E0" w:rsidP="00A226CC">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F1CD89E" w14:textId="77777777" w:rsidR="00C878E0" w:rsidRDefault="00C878E0" w:rsidP="00A226CC">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0AF303E" w14:textId="77777777" w:rsidR="00C878E0" w:rsidRDefault="00C878E0" w:rsidP="00A226CC">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BDA8454" w14:textId="77777777" w:rsidR="00C878E0" w:rsidRDefault="00C878E0" w:rsidP="00A226CC">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79136121" w14:textId="77777777" w:rsidR="00C878E0" w:rsidRPr="00D90120" w:rsidRDefault="00C878E0" w:rsidP="00A226CC">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7822E4A" w14:textId="77777777" w:rsidR="00C878E0" w:rsidRPr="00D90120" w:rsidRDefault="00C878E0" w:rsidP="00A226CC">
      <w:pPr>
        <w:pStyle w:val="afb"/>
        <w:widowControl w:val="0"/>
        <w:numPr>
          <w:ilvl w:val="0"/>
          <w:numId w:val="23"/>
        </w:numPr>
        <w:ind w:left="0" w:firstLine="403"/>
        <w:jc w:val="both"/>
        <w:rPr>
          <w:szCs w:val="28"/>
        </w:rPr>
      </w:pPr>
      <w:r>
        <w:t>Не находится в процессе ликвидации;</w:t>
      </w:r>
    </w:p>
    <w:p w14:paraId="5836BE19" w14:textId="77777777" w:rsidR="00C878E0" w:rsidRPr="00D90120" w:rsidRDefault="00C878E0" w:rsidP="00A226CC">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4727B09B" w14:textId="77777777" w:rsidR="00C878E0" w:rsidRDefault="00C878E0" w:rsidP="00A226CC">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58AEF6E2" w14:textId="77777777" w:rsidR="00C878E0" w:rsidRDefault="00C878E0" w:rsidP="00A226CC">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B422E5E" w14:textId="77777777" w:rsidR="00C878E0" w:rsidRDefault="00C878E0" w:rsidP="00A226CC">
      <w:pPr>
        <w:pStyle w:val="afb"/>
        <w:widowControl w:val="0"/>
        <w:numPr>
          <w:ilvl w:val="0"/>
          <w:numId w:val="23"/>
        </w:numPr>
        <w:ind w:left="0" w:firstLine="403"/>
        <w:jc w:val="both"/>
        <w:rPr>
          <w:szCs w:val="28"/>
        </w:rPr>
      </w:pPr>
      <w:r>
        <w:rPr>
          <w:szCs w:val="28"/>
        </w:rPr>
        <w:t xml:space="preserve">Поставка товаров, выполнение работ, оказание услуг и </w:t>
      </w:r>
      <w:proofErr w:type="gramStart"/>
      <w:r>
        <w:rPr>
          <w:szCs w:val="28"/>
        </w:rPr>
        <w:t>иные условия</w:t>
      </w:r>
      <w:proofErr w:type="gramEnd"/>
      <w:r>
        <w:rPr>
          <w:szCs w:val="28"/>
        </w:rPr>
        <w:t xml:space="preserve">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4F9A610" w14:textId="77777777" w:rsidR="00C878E0" w:rsidRDefault="00C878E0" w:rsidP="00A226CC">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8648C74" w14:textId="77777777" w:rsidR="00C878E0" w:rsidRDefault="00C878E0" w:rsidP="00A226CC">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4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46D136A" w14:textId="77777777" w:rsidR="00C878E0" w:rsidRPr="00D90120" w:rsidRDefault="00C878E0" w:rsidP="00A226CC">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78E71BE" w14:textId="77777777" w:rsidR="00C878E0" w:rsidRPr="00A57B0E" w:rsidRDefault="00C878E0" w:rsidP="00A226CC">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5EAE749E" w14:textId="77777777" w:rsidR="00C878E0" w:rsidRPr="00D90120" w:rsidRDefault="00C878E0" w:rsidP="00A226CC">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5BCAF22" w14:textId="77777777" w:rsidR="00C878E0" w:rsidRPr="00D90120" w:rsidRDefault="00C878E0" w:rsidP="00A226CC">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2978E1C"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B338B15" w14:textId="77777777" w:rsidR="00C878E0" w:rsidRDefault="00C878E0" w:rsidP="00A226CC">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36B8655" w14:textId="77777777" w:rsidR="00C878E0" w:rsidRDefault="00C878E0" w:rsidP="00A226CC">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F0D65B0"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3002DF9D" w14:textId="77777777" w:rsidR="00C878E0" w:rsidRDefault="00C878E0" w:rsidP="00A226CC">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949593B" w14:textId="77777777" w:rsidR="00C878E0" w:rsidRDefault="00C878E0" w:rsidP="00A226CC">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DF12C6A" w14:textId="77777777" w:rsidR="00C878E0" w:rsidRPr="00002090" w:rsidRDefault="00C878E0" w:rsidP="00A226CC">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8419B46"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7EEB230"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B368253"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25328E69" w14:textId="77777777" w:rsidR="000954FB" w:rsidRPr="00D27A82" w:rsidRDefault="000954FB" w:rsidP="000954FB">
      <w:pPr>
        <w:pStyle w:val="1a"/>
        <w:ind w:firstLine="708"/>
      </w:pPr>
    </w:p>
    <w:p w14:paraId="1F8E071F" w14:textId="77777777" w:rsidR="000954FB" w:rsidRDefault="000954FB" w:rsidP="00305BD2">
      <w:pPr>
        <w:pStyle w:val="af8"/>
        <w:ind w:firstLine="553"/>
        <w:rPr>
          <w:sz w:val="28"/>
          <w:szCs w:val="28"/>
        </w:rPr>
      </w:pPr>
    </w:p>
    <w:p w14:paraId="26B3F3D9"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09E9F86" w14:textId="77777777" w:rsidR="000954FB" w:rsidRPr="007415F9" w:rsidRDefault="00533F3B" w:rsidP="000954FB">
      <w:pPr>
        <w:tabs>
          <w:tab w:val="left" w:pos="8640"/>
        </w:tabs>
        <w:jc w:val="center"/>
        <w:rPr>
          <w:i/>
        </w:rPr>
      </w:pPr>
      <w:r>
        <w:rPr>
          <w:i/>
        </w:rPr>
        <w:t xml:space="preserve">                                         (наименование претендента)</w:t>
      </w:r>
    </w:p>
    <w:p w14:paraId="405AD3C3"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77AB1E2"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39072755" w14:textId="77777777" w:rsidR="002079EB" w:rsidRDefault="008A4412" w:rsidP="002079EB">
      <w:pPr>
        <w:pStyle w:val="32"/>
        <w:suppressAutoHyphens/>
        <w:spacing w:after="0"/>
        <w:rPr>
          <w:sz w:val="28"/>
          <w:szCs w:val="28"/>
        </w:rPr>
      </w:pPr>
      <w:r>
        <w:rPr>
          <w:sz w:val="28"/>
          <w:szCs w:val="28"/>
        </w:rPr>
        <w:t>«____» _________ 20___ г.</w:t>
      </w:r>
    </w:p>
    <w:p w14:paraId="627CC803" w14:textId="77777777" w:rsidR="006B6573" w:rsidRDefault="006B6573" w:rsidP="002079EB">
      <w:pPr>
        <w:pStyle w:val="32"/>
        <w:suppressAutoHyphens/>
        <w:spacing w:after="0"/>
        <w:rPr>
          <w:sz w:val="28"/>
          <w:szCs w:val="28"/>
        </w:rPr>
      </w:pPr>
    </w:p>
    <w:p w14:paraId="6811F6A6"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14303D29" w14:textId="77777777" w:rsidR="00055E73" w:rsidRDefault="00A226CC">
      <w:pPr>
        <w:pStyle w:val="1a"/>
        <w:ind w:firstLine="0"/>
        <w:jc w:val="right"/>
        <w:outlineLvl w:val="0"/>
        <w:rPr>
          <w:rFonts w:eastAsia="Times New Roman"/>
          <w:szCs w:val="28"/>
        </w:rPr>
      </w:pPr>
      <w:r>
        <w:rPr>
          <w:rFonts w:eastAsia="MS Mincho"/>
          <w:szCs w:val="28"/>
        </w:rPr>
        <w:lastRenderedPageBreak/>
        <w:t>Приложение № 2</w:t>
      </w:r>
    </w:p>
    <w:p w14:paraId="19A7153B" w14:textId="77777777" w:rsidR="00110975" w:rsidRDefault="00110975" w:rsidP="00110975">
      <w:pPr>
        <w:ind w:firstLine="425"/>
        <w:jc w:val="right"/>
        <w:rPr>
          <w:sz w:val="28"/>
          <w:szCs w:val="28"/>
        </w:rPr>
      </w:pPr>
      <w:r>
        <w:rPr>
          <w:sz w:val="28"/>
          <w:szCs w:val="28"/>
        </w:rPr>
        <w:t>к документации о закупке</w:t>
      </w:r>
    </w:p>
    <w:p w14:paraId="39E628EA" w14:textId="77777777" w:rsidR="00110975" w:rsidRDefault="00110975" w:rsidP="00110975">
      <w:pPr>
        <w:pStyle w:val="af8"/>
        <w:jc w:val="center"/>
        <w:rPr>
          <w:b/>
          <w:sz w:val="28"/>
          <w:szCs w:val="28"/>
        </w:rPr>
      </w:pPr>
    </w:p>
    <w:p w14:paraId="4DBC607D"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4ECE8030"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318970A" w14:textId="77777777" w:rsidR="00110975" w:rsidRPr="007415F9" w:rsidRDefault="00110975" w:rsidP="00110975">
      <w:pPr>
        <w:pStyle w:val="af8"/>
        <w:jc w:val="center"/>
        <w:rPr>
          <w:sz w:val="28"/>
          <w:szCs w:val="28"/>
        </w:rPr>
      </w:pPr>
    </w:p>
    <w:p w14:paraId="41674029"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31154375"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17C99BD3"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2C6BA999"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956120C"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5FF2A6E" w14:textId="77777777" w:rsidR="00110975" w:rsidRDefault="00110975" w:rsidP="00110975">
      <w:pPr>
        <w:pStyle w:val="af8"/>
        <w:ind w:firstLine="696"/>
        <w:rPr>
          <w:sz w:val="28"/>
          <w:szCs w:val="28"/>
        </w:rPr>
      </w:pPr>
      <w:r>
        <w:rPr>
          <w:sz w:val="28"/>
          <w:szCs w:val="28"/>
        </w:rPr>
        <w:t>Телефон (______) __________________________________________</w:t>
      </w:r>
    </w:p>
    <w:p w14:paraId="190B9029" w14:textId="77777777" w:rsidR="00110975" w:rsidRDefault="00110975" w:rsidP="00110975">
      <w:pPr>
        <w:pStyle w:val="af8"/>
        <w:ind w:firstLine="698"/>
        <w:rPr>
          <w:sz w:val="28"/>
          <w:szCs w:val="28"/>
        </w:rPr>
      </w:pPr>
      <w:r>
        <w:rPr>
          <w:sz w:val="28"/>
          <w:szCs w:val="28"/>
        </w:rPr>
        <w:t>Факс (______) _____________________________________________</w:t>
      </w:r>
    </w:p>
    <w:p w14:paraId="6BA63255"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1E5E4FB"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B8E65FF"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30EBC84C" w14:textId="77777777" w:rsidR="00110975" w:rsidRDefault="00110975" w:rsidP="00110975">
      <w:pPr>
        <w:pStyle w:val="af8"/>
        <w:ind w:firstLine="0"/>
        <w:rPr>
          <w:sz w:val="20"/>
          <w:szCs w:val="20"/>
        </w:rPr>
      </w:pPr>
    </w:p>
    <w:p w14:paraId="606FCB39"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BD42BB7"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559DD56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311E7E1"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0F97371" w14:textId="77777777" w:rsidR="00110975" w:rsidRDefault="00110975" w:rsidP="00110975">
      <w:pPr>
        <w:pStyle w:val="af8"/>
        <w:ind w:firstLine="696"/>
        <w:rPr>
          <w:sz w:val="28"/>
          <w:szCs w:val="28"/>
        </w:rPr>
      </w:pPr>
      <w:r>
        <w:rPr>
          <w:sz w:val="28"/>
          <w:szCs w:val="28"/>
        </w:rPr>
        <w:t>Телефон (______) __________________________________________</w:t>
      </w:r>
    </w:p>
    <w:p w14:paraId="7CCE5B36" w14:textId="77777777" w:rsidR="00110975" w:rsidRDefault="00110975" w:rsidP="00110975">
      <w:pPr>
        <w:pStyle w:val="af8"/>
        <w:ind w:firstLine="698"/>
        <w:rPr>
          <w:sz w:val="28"/>
          <w:szCs w:val="28"/>
        </w:rPr>
      </w:pPr>
      <w:r>
        <w:rPr>
          <w:sz w:val="28"/>
          <w:szCs w:val="28"/>
        </w:rPr>
        <w:t>Факс (______) _____________________________________________</w:t>
      </w:r>
    </w:p>
    <w:p w14:paraId="138E2A6C"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FFE1D5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2B97876"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04F347E"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799D6F48"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27C30F20"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1280B22" w14:textId="77777777" w:rsidR="00110975" w:rsidRDefault="00110975" w:rsidP="00147510">
      <w:pPr>
        <w:tabs>
          <w:tab w:val="left" w:pos="9639"/>
        </w:tabs>
        <w:ind w:firstLine="539"/>
        <w:jc w:val="both"/>
        <w:rPr>
          <w:b/>
          <w:sz w:val="28"/>
          <w:szCs w:val="28"/>
        </w:rPr>
      </w:pPr>
    </w:p>
    <w:p w14:paraId="783FB5EB"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F32FCC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217F573" w14:textId="77777777" w:rsidR="00110975" w:rsidRDefault="00110975" w:rsidP="00110975">
      <w:pPr>
        <w:tabs>
          <w:tab w:val="left" w:pos="9639"/>
        </w:tabs>
        <w:rPr>
          <w:sz w:val="28"/>
          <w:szCs w:val="28"/>
          <w:u w:val="single"/>
        </w:rPr>
      </w:pPr>
    </w:p>
    <w:p w14:paraId="0C2FF520"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6DB96E1" w14:textId="77777777" w:rsidR="00110975" w:rsidRPr="007415F9" w:rsidRDefault="00110975" w:rsidP="00110975">
      <w:pPr>
        <w:tabs>
          <w:tab w:val="left" w:pos="9639"/>
        </w:tabs>
        <w:jc w:val="right"/>
        <w:rPr>
          <w:i/>
        </w:rPr>
      </w:pPr>
      <w:r>
        <w:rPr>
          <w:i/>
        </w:rPr>
        <w:t>Контактное лицо (должность, ФИО, телефон)</w:t>
      </w:r>
    </w:p>
    <w:p w14:paraId="51380FCD"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EC3120C" w14:textId="77777777" w:rsidR="00110975" w:rsidRPr="007415F9" w:rsidRDefault="00110975" w:rsidP="00110975">
      <w:pPr>
        <w:tabs>
          <w:tab w:val="left" w:pos="9639"/>
        </w:tabs>
        <w:jc w:val="right"/>
        <w:rPr>
          <w:i/>
        </w:rPr>
      </w:pPr>
      <w:r>
        <w:rPr>
          <w:i/>
        </w:rPr>
        <w:t>Контактное лицо (должность, ФИО, телефон)</w:t>
      </w:r>
    </w:p>
    <w:p w14:paraId="4C9849C0"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09521A1A" w14:textId="77777777" w:rsidR="00110975" w:rsidRPr="007415F9" w:rsidRDefault="00110975" w:rsidP="00110975">
      <w:pPr>
        <w:tabs>
          <w:tab w:val="left" w:pos="9639"/>
        </w:tabs>
        <w:jc w:val="right"/>
        <w:rPr>
          <w:i/>
        </w:rPr>
      </w:pPr>
      <w:r>
        <w:rPr>
          <w:i/>
        </w:rPr>
        <w:t>Контактное лицо (должность, ФИО, телефон)</w:t>
      </w:r>
    </w:p>
    <w:p w14:paraId="2DC018A2"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D7DD9BD" w14:textId="77777777" w:rsidR="00110975" w:rsidRPr="007415F9" w:rsidRDefault="00110975" w:rsidP="00110975">
      <w:pPr>
        <w:tabs>
          <w:tab w:val="left" w:pos="9639"/>
        </w:tabs>
        <w:jc w:val="right"/>
        <w:rPr>
          <w:i/>
        </w:rPr>
      </w:pPr>
      <w:r>
        <w:rPr>
          <w:i/>
        </w:rPr>
        <w:t>Контактное лицо (должность, ФИО, телефон)</w:t>
      </w:r>
    </w:p>
    <w:p w14:paraId="20170E2A" w14:textId="77777777" w:rsidR="00110975" w:rsidRPr="007415F9" w:rsidRDefault="00110975" w:rsidP="00110975">
      <w:pPr>
        <w:pStyle w:val="af8"/>
        <w:rPr>
          <w:rFonts w:eastAsia="Times New Roman"/>
          <w:spacing w:val="-13"/>
          <w:sz w:val="28"/>
          <w:szCs w:val="28"/>
        </w:rPr>
      </w:pPr>
    </w:p>
    <w:p w14:paraId="2F872751"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EFC21E5" w14:textId="77777777" w:rsidR="000519F8" w:rsidRPr="007415F9" w:rsidRDefault="000519F8" w:rsidP="000519F8">
      <w:pPr>
        <w:tabs>
          <w:tab w:val="left" w:pos="8640"/>
        </w:tabs>
        <w:jc w:val="center"/>
        <w:rPr>
          <w:i/>
        </w:rPr>
      </w:pPr>
      <w:r>
        <w:rPr>
          <w:i/>
        </w:rPr>
        <w:t xml:space="preserve">                                         (наименование претендента)</w:t>
      </w:r>
    </w:p>
    <w:p w14:paraId="59AD355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4E535A2"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8476390" w14:textId="77777777" w:rsidR="000519F8" w:rsidRDefault="000519F8" w:rsidP="000519F8">
      <w:pPr>
        <w:pStyle w:val="32"/>
        <w:suppressAutoHyphens/>
        <w:spacing w:after="0"/>
        <w:rPr>
          <w:sz w:val="28"/>
          <w:szCs w:val="28"/>
        </w:rPr>
      </w:pPr>
      <w:r>
        <w:rPr>
          <w:sz w:val="28"/>
          <w:szCs w:val="28"/>
        </w:rPr>
        <w:t>«____» _________ 20___ г.</w:t>
      </w:r>
    </w:p>
    <w:p w14:paraId="75C371BD" w14:textId="77777777" w:rsidR="00510148" w:rsidRDefault="00510148">
      <w:pPr>
        <w:suppressAutoHyphens w:val="0"/>
        <w:rPr>
          <w:sz w:val="28"/>
          <w:szCs w:val="28"/>
        </w:rPr>
      </w:pPr>
      <w:r>
        <w:rPr>
          <w:sz w:val="28"/>
          <w:szCs w:val="28"/>
        </w:rPr>
        <w:br w:type="page"/>
      </w:r>
    </w:p>
    <w:p w14:paraId="65EF451C" w14:textId="77777777" w:rsidR="006B7625" w:rsidRDefault="006B7625" w:rsidP="006B7625">
      <w:pPr>
        <w:pStyle w:val="af8"/>
        <w:ind w:firstLine="0"/>
        <w:jc w:val="left"/>
        <w:rPr>
          <w:b/>
          <w:sz w:val="28"/>
          <w:szCs w:val="28"/>
        </w:rPr>
      </w:pPr>
    </w:p>
    <w:p w14:paraId="273B4147"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7440F2B" w14:textId="77777777" w:rsidR="00110975" w:rsidRPr="000802B7" w:rsidRDefault="00110975" w:rsidP="00110975">
      <w:pPr>
        <w:pStyle w:val="af8"/>
        <w:jc w:val="center"/>
        <w:rPr>
          <w:b/>
          <w:sz w:val="28"/>
          <w:szCs w:val="28"/>
        </w:rPr>
      </w:pPr>
    </w:p>
    <w:p w14:paraId="7906BE4F" w14:textId="77777777" w:rsidR="00110975" w:rsidRPr="000802B7" w:rsidRDefault="00110975" w:rsidP="00110975">
      <w:pPr>
        <w:pStyle w:val="af8"/>
        <w:jc w:val="center"/>
        <w:rPr>
          <w:b/>
          <w:sz w:val="28"/>
          <w:szCs w:val="28"/>
        </w:rPr>
      </w:pPr>
    </w:p>
    <w:p w14:paraId="12BFC6CD" w14:textId="77777777" w:rsidR="00110975" w:rsidRDefault="00110975" w:rsidP="00A226CC">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23A61BD" w14:textId="77777777" w:rsidR="00110975" w:rsidRPr="000802B7" w:rsidRDefault="00110975" w:rsidP="00110975">
      <w:pPr>
        <w:pStyle w:val="af8"/>
        <w:ind w:left="709" w:firstLine="0"/>
        <w:jc w:val="left"/>
        <w:rPr>
          <w:sz w:val="28"/>
          <w:szCs w:val="28"/>
        </w:rPr>
      </w:pPr>
    </w:p>
    <w:p w14:paraId="74C4837F" w14:textId="77777777" w:rsidR="00110975" w:rsidRDefault="00110975" w:rsidP="00A226CC">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1F5984C" w14:textId="77777777" w:rsidR="00110975" w:rsidRPr="008F1253" w:rsidRDefault="00110975" w:rsidP="00110975">
      <w:pPr>
        <w:pStyle w:val="af8"/>
        <w:ind w:firstLine="0"/>
        <w:jc w:val="left"/>
        <w:rPr>
          <w:sz w:val="28"/>
          <w:szCs w:val="28"/>
        </w:rPr>
      </w:pPr>
    </w:p>
    <w:p w14:paraId="35E06A83" w14:textId="77777777" w:rsidR="00110975" w:rsidRDefault="00110975" w:rsidP="00A226CC">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7D62E154" w14:textId="77777777" w:rsidR="00110975" w:rsidRPr="008F1253" w:rsidRDefault="00110975" w:rsidP="00110975">
      <w:pPr>
        <w:pStyle w:val="af8"/>
        <w:ind w:firstLine="0"/>
        <w:jc w:val="left"/>
        <w:rPr>
          <w:sz w:val="28"/>
          <w:szCs w:val="28"/>
        </w:rPr>
      </w:pPr>
    </w:p>
    <w:p w14:paraId="556B4721" w14:textId="77777777" w:rsidR="00110975" w:rsidRDefault="00110975" w:rsidP="00A226CC">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0F94A152" w14:textId="77777777" w:rsidR="00110975" w:rsidRPr="000802B7" w:rsidRDefault="00110975" w:rsidP="00110975">
      <w:pPr>
        <w:pStyle w:val="af8"/>
        <w:ind w:left="709" w:firstLine="0"/>
        <w:jc w:val="left"/>
        <w:rPr>
          <w:sz w:val="28"/>
          <w:szCs w:val="28"/>
        </w:rPr>
      </w:pPr>
    </w:p>
    <w:p w14:paraId="53FD8295" w14:textId="77777777" w:rsidR="00110975" w:rsidRDefault="00110975" w:rsidP="00A226CC">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3F876605" w14:textId="77777777" w:rsidR="00110975" w:rsidRPr="000802B7" w:rsidRDefault="00110975" w:rsidP="00110975">
      <w:pPr>
        <w:pStyle w:val="af8"/>
        <w:ind w:firstLine="0"/>
        <w:jc w:val="left"/>
        <w:rPr>
          <w:sz w:val="28"/>
          <w:szCs w:val="28"/>
        </w:rPr>
      </w:pPr>
    </w:p>
    <w:p w14:paraId="4861AA21" w14:textId="77777777" w:rsidR="00110975" w:rsidRDefault="00110975" w:rsidP="00A226CC">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5C8856F" w14:textId="77777777" w:rsidR="00110975" w:rsidRPr="000802B7" w:rsidRDefault="00110975" w:rsidP="00110975">
      <w:pPr>
        <w:pStyle w:val="af8"/>
        <w:ind w:firstLine="0"/>
        <w:jc w:val="left"/>
        <w:rPr>
          <w:sz w:val="28"/>
          <w:szCs w:val="28"/>
        </w:rPr>
      </w:pPr>
    </w:p>
    <w:p w14:paraId="58B3DE2C" w14:textId="77777777" w:rsidR="00110975" w:rsidRDefault="00110975" w:rsidP="00A226CC">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075F1894" w14:textId="77777777" w:rsidR="00110975" w:rsidRDefault="00110975" w:rsidP="00110975">
      <w:pPr>
        <w:pStyle w:val="aff6"/>
        <w:rPr>
          <w:sz w:val="28"/>
          <w:szCs w:val="28"/>
        </w:rPr>
      </w:pPr>
    </w:p>
    <w:p w14:paraId="663E8A07" w14:textId="77777777" w:rsidR="00142EF8" w:rsidRDefault="00142EF8" w:rsidP="00A226CC">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8422B74" w14:textId="77777777" w:rsidR="00142EF8" w:rsidRDefault="00142EF8" w:rsidP="00142EF8">
      <w:pPr>
        <w:pStyle w:val="aff6"/>
        <w:rPr>
          <w:sz w:val="28"/>
          <w:szCs w:val="28"/>
        </w:rPr>
      </w:pPr>
    </w:p>
    <w:p w14:paraId="6D89ACBF" w14:textId="77777777" w:rsidR="00110975" w:rsidRPr="00CF5FBB" w:rsidRDefault="00110975" w:rsidP="00CF5FBB">
      <w:pPr>
        <w:rPr>
          <w:sz w:val="28"/>
          <w:szCs w:val="28"/>
        </w:rPr>
      </w:pPr>
    </w:p>
    <w:p w14:paraId="55B510A6" w14:textId="77777777" w:rsidR="00110975" w:rsidRDefault="00110975" w:rsidP="00110975">
      <w:pPr>
        <w:pStyle w:val="af8"/>
        <w:ind w:left="709" w:firstLine="0"/>
        <w:jc w:val="left"/>
        <w:rPr>
          <w:sz w:val="28"/>
          <w:szCs w:val="28"/>
        </w:rPr>
      </w:pPr>
    </w:p>
    <w:p w14:paraId="1E4C947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AE92D43" w14:textId="77777777" w:rsidR="000519F8" w:rsidRPr="007415F9" w:rsidRDefault="000519F8" w:rsidP="000519F8">
      <w:pPr>
        <w:tabs>
          <w:tab w:val="left" w:pos="8640"/>
        </w:tabs>
        <w:jc w:val="center"/>
        <w:rPr>
          <w:i/>
        </w:rPr>
      </w:pPr>
      <w:r>
        <w:rPr>
          <w:i/>
        </w:rPr>
        <w:t xml:space="preserve">                                         (наименование претендента)</w:t>
      </w:r>
    </w:p>
    <w:p w14:paraId="5E7A69D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93B1262"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A3CF2B3" w14:textId="77777777" w:rsidR="000519F8" w:rsidRDefault="000519F8" w:rsidP="000519F8">
      <w:pPr>
        <w:pStyle w:val="32"/>
        <w:suppressAutoHyphens/>
        <w:spacing w:after="0"/>
        <w:rPr>
          <w:sz w:val="28"/>
          <w:szCs w:val="28"/>
        </w:rPr>
      </w:pPr>
      <w:r>
        <w:rPr>
          <w:sz w:val="28"/>
          <w:szCs w:val="28"/>
        </w:rPr>
        <w:t>«____» _________ 20___ г.</w:t>
      </w:r>
    </w:p>
    <w:p w14:paraId="5F37803D" w14:textId="77777777" w:rsidR="006B6573" w:rsidRDefault="006B6573" w:rsidP="002079EB">
      <w:pPr>
        <w:pStyle w:val="32"/>
        <w:suppressAutoHyphens/>
        <w:spacing w:after="0"/>
        <w:rPr>
          <w:sz w:val="28"/>
          <w:szCs w:val="28"/>
        </w:rPr>
      </w:pPr>
    </w:p>
    <w:p w14:paraId="6F3F7B6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16CFC32" w14:textId="77777777" w:rsidR="00055E73" w:rsidRDefault="00A226CC">
      <w:pPr>
        <w:pStyle w:val="1a"/>
        <w:ind w:firstLine="0"/>
        <w:jc w:val="right"/>
        <w:outlineLvl w:val="0"/>
        <w:rPr>
          <w:szCs w:val="28"/>
        </w:rPr>
      </w:pPr>
      <w:r>
        <w:lastRenderedPageBreak/>
        <w:t>Приложение</w:t>
      </w:r>
      <w:r>
        <w:rPr>
          <w:rFonts w:eastAsia="MS Mincho"/>
          <w:szCs w:val="28"/>
        </w:rPr>
        <w:t xml:space="preserve"> № </w:t>
      </w:r>
      <w:r>
        <w:t>3</w:t>
      </w:r>
    </w:p>
    <w:p w14:paraId="7D1400C6"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36E9A74" w14:textId="77777777" w:rsidR="00C10125" w:rsidRDefault="00C10125" w:rsidP="00C10125">
      <w:pPr>
        <w:pStyle w:val="af8"/>
        <w:ind w:firstLine="0"/>
        <w:jc w:val="left"/>
        <w:rPr>
          <w:rFonts w:eastAsia="Times New Roman"/>
          <w:sz w:val="28"/>
          <w:szCs w:val="28"/>
        </w:rPr>
      </w:pPr>
    </w:p>
    <w:p w14:paraId="4528049F" w14:textId="77777777" w:rsidR="00BF3AA5" w:rsidRPr="003A23E0" w:rsidRDefault="00BF3AA5" w:rsidP="00A226CC">
      <w:pPr>
        <w:keepNext/>
        <w:numPr>
          <w:ilvl w:val="2"/>
          <w:numId w:val="33"/>
        </w:numPr>
        <w:jc w:val="center"/>
        <w:rPr>
          <w:b/>
          <w:sz w:val="28"/>
          <w:szCs w:val="28"/>
        </w:rPr>
      </w:pPr>
    </w:p>
    <w:p w14:paraId="2B460F3F" w14:textId="77777777" w:rsidR="00BF3AA5" w:rsidRPr="003A23E0" w:rsidRDefault="00A226CC" w:rsidP="00A226CC">
      <w:pPr>
        <w:keepNext/>
        <w:numPr>
          <w:ilvl w:val="2"/>
          <w:numId w:val="33"/>
        </w:numPr>
        <w:jc w:val="center"/>
        <w:outlineLvl w:val="2"/>
        <w:rPr>
          <w:b/>
          <w:sz w:val="28"/>
          <w:szCs w:val="28"/>
        </w:rPr>
      </w:pPr>
      <w:r>
        <w:rPr>
          <w:b/>
          <w:sz w:val="28"/>
          <w:szCs w:val="28"/>
        </w:rPr>
        <w:t>Финансово-коммерческое предложение</w:t>
      </w:r>
    </w:p>
    <w:p w14:paraId="39C3A24D" w14:textId="77777777" w:rsidR="00BF3AA5" w:rsidRPr="003A23E0" w:rsidRDefault="00BF3AA5" w:rsidP="00BF3AA5"/>
    <w:p w14:paraId="21364994" w14:textId="77777777" w:rsidR="00BF3AA5" w:rsidRPr="003A23E0" w:rsidRDefault="00A226CC" w:rsidP="00BF3AA5">
      <w:pPr>
        <w:rPr>
          <w:sz w:val="28"/>
          <w:szCs w:val="28"/>
        </w:rPr>
      </w:pPr>
      <w:r>
        <w:rPr>
          <w:sz w:val="28"/>
          <w:szCs w:val="28"/>
        </w:rPr>
        <w:t xml:space="preserve"> «____» _________ 2023 г.       Открытый конкурс № </w:t>
      </w:r>
      <w:proofErr w:type="spellStart"/>
      <w:r>
        <w:rPr>
          <w:sz w:val="28"/>
          <w:szCs w:val="28"/>
        </w:rPr>
        <w:t>ОКэ</w:t>
      </w:r>
      <w:proofErr w:type="spellEnd"/>
      <w:r>
        <w:rPr>
          <w:sz w:val="28"/>
          <w:szCs w:val="28"/>
          <w:u w:val="single"/>
        </w:rPr>
        <w:t>_____</w:t>
      </w:r>
      <w:r>
        <w:rPr>
          <w:sz w:val="28"/>
          <w:szCs w:val="28"/>
        </w:rPr>
        <w:t xml:space="preserve">_  </w:t>
      </w:r>
    </w:p>
    <w:p w14:paraId="3AB171EE" w14:textId="77777777" w:rsidR="00BF3AA5" w:rsidRPr="003A23E0" w:rsidRDefault="00A226CC" w:rsidP="00BF3AA5">
      <w:pPr>
        <w:rPr>
          <w:sz w:val="28"/>
          <w:szCs w:val="28"/>
        </w:rPr>
      </w:pPr>
      <w:r>
        <w:rPr>
          <w:sz w:val="28"/>
          <w:szCs w:val="28"/>
        </w:rPr>
        <w:t>____________________________________________________________________</w:t>
      </w:r>
    </w:p>
    <w:p w14:paraId="446C9605" w14:textId="77777777" w:rsidR="00BF3AA5" w:rsidRPr="003A23E0" w:rsidRDefault="00A226CC" w:rsidP="00BF3AA5">
      <w:pPr>
        <w:ind w:firstLine="3"/>
        <w:jc w:val="center"/>
        <w:rPr>
          <w:bCs/>
          <w:i/>
        </w:rPr>
      </w:pPr>
      <w:r>
        <w:rPr>
          <w:bCs/>
          <w:i/>
        </w:rPr>
        <w:t>(Полное наименование п</w:t>
      </w:r>
      <w:r>
        <w:rPr>
          <w:i/>
        </w:rPr>
        <w:t>ретендента</w:t>
      </w:r>
      <w:r>
        <w:rPr>
          <w:bCs/>
          <w:i/>
        </w:rPr>
        <w:t>)</w:t>
      </w:r>
    </w:p>
    <w:p w14:paraId="14C42080" w14:textId="77777777" w:rsidR="00BF3AA5" w:rsidRDefault="00BF3AA5" w:rsidP="00BF3AA5">
      <w:pPr>
        <w:ind w:firstLine="708"/>
        <w:jc w:val="right"/>
        <w:rPr>
          <w:bCs/>
          <w:sz w:val="28"/>
          <w:szCs w:val="28"/>
        </w:rPr>
      </w:pPr>
    </w:p>
    <w:p w14:paraId="431F8A71" w14:textId="77777777" w:rsidR="00BF3AA5" w:rsidRPr="003A23E0" w:rsidRDefault="00A226CC" w:rsidP="00BF3AA5">
      <w:pPr>
        <w:ind w:firstLine="708"/>
        <w:jc w:val="right"/>
        <w:rPr>
          <w:bCs/>
          <w:sz w:val="28"/>
          <w:szCs w:val="28"/>
        </w:rPr>
      </w:pPr>
      <w:r>
        <w:rPr>
          <w:bCs/>
          <w:sz w:val="28"/>
          <w:szCs w:val="28"/>
        </w:rPr>
        <w:t>Таблица №1</w:t>
      </w:r>
    </w:p>
    <w:p w14:paraId="2C0EF6E1" w14:textId="77777777" w:rsidR="00BF3AA5" w:rsidRDefault="00BF3AA5" w:rsidP="00BF3AA5">
      <w:pPr>
        <w:ind w:firstLine="708"/>
        <w:rPr>
          <w:bCs/>
          <w:sz w:val="28"/>
          <w:szCs w:val="28"/>
        </w:rPr>
      </w:pPr>
    </w:p>
    <w:tbl>
      <w:tblPr>
        <w:tblStyle w:val="afff1"/>
        <w:tblW w:w="0" w:type="auto"/>
        <w:tblLook w:val="04A0" w:firstRow="1" w:lastRow="0" w:firstColumn="1" w:lastColumn="0" w:noHBand="0" w:noVBand="1"/>
      </w:tblPr>
      <w:tblGrid>
        <w:gridCol w:w="620"/>
        <w:gridCol w:w="2204"/>
        <w:gridCol w:w="1715"/>
        <w:gridCol w:w="1749"/>
        <w:gridCol w:w="752"/>
        <w:gridCol w:w="1368"/>
        <w:gridCol w:w="937"/>
      </w:tblGrid>
      <w:tr w:rsidR="00BF3AA5" w:rsidRPr="004E5559" w14:paraId="157D5140" w14:textId="77777777" w:rsidTr="00DE54D3">
        <w:tc>
          <w:tcPr>
            <w:tcW w:w="630" w:type="dxa"/>
          </w:tcPr>
          <w:p w14:paraId="5521E9CF" w14:textId="77777777" w:rsidR="00BF3AA5" w:rsidRPr="004E5559" w:rsidRDefault="00A226CC" w:rsidP="00BF3AA5">
            <w:pPr>
              <w:rPr>
                <w:bCs/>
              </w:rPr>
            </w:pPr>
            <w:r>
              <w:rPr>
                <w:bCs/>
              </w:rPr>
              <w:t>№ п/п</w:t>
            </w:r>
          </w:p>
        </w:tc>
        <w:tc>
          <w:tcPr>
            <w:tcW w:w="2262" w:type="dxa"/>
          </w:tcPr>
          <w:p w14:paraId="11137C66" w14:textId="77777777" w:rsidR="00BF3AA5" w:rsidRPr="007A408B" w:rsidRDefault="00A226CC" w:rsidP="00BF3AA5">
            <w:pPr>
              <w:rPr>
                <w:bCs/>
              </w:rPr>
            </w:pPr>
            <w:r>
              <w:rPr>
                <w:bCs/>
              </w:rPr>
              <w:t>Наименование оборудования/работ</w:t>
            </w:r>
          </w:p>
        </w:tc>
        <w:tc>
          <w:tcPr>
            <w:tcW w:w="1469" w:type="dxa"/>
          </w:tcPr>
          <w:p w14:paraId="3398127F" w14:textId="77777777" w:rsidR="00BF3AA5" w:rsidRPr="004E5559" w:rsidRDefault="00A226CC" w:rsidP="00BF3AA5">
            <w:pPr>
              <w:rPr>
                <w:bCs/>
              </w:rPr>
            </w:pPr>
            <w:r>
              <w:rPr>
                <w:bCs/>
              </w:rPr>
              <w:t>Производитель</w:t>
            </w:r>
          </w:p>
        </w:tc>
        <w:tc>
          <w:tcPr>
            <w:tcW w:w="2083" w:type="dxa"/>
          </w:tcPr>
          <w:p w14:paraId="6C0A69E0" w14:textId="77777777" w:rsidR="00BF3AA5" w:rsidRPr="004E5559" w:rsidRDefault="00A226CC" w:rsidP="00BF3AA5">
            <w:pPr>
              <w:rPr>
                <w:bCs/>
              </w:rPr>
            </w:pPr>
            <w:r>
              <w:rPr>
                <w:bCs/>
              </w:rPr>
              <w:t>Код производителя</w:t>
            </w:r>
            <w:r>
              <w:rPr>
                <w:rStyle w:val="af6"/>
                <w:bCs/>
              </w:rPr>
              <w:footnoteReference w:id="4"/>
            </w:r>
          </w:p>
        </w:tc>
        <w:tc>
          <w:tcPr>
            <w:tcW w:w="768" w:type="dxa"/>
          </w:tcPr>
          <w:p w14:paraId="668CAB1C" w14:textId="77777777" w:rsidR="00BF3AA5" w:rsidRPr="004E5559" w:rsidRDefault="00A226CC" w:rsidP="00BF3AA5">
            <w:pPr>
              <w:rPr>
                <w:bCs/>
              </w:rPr>
            </w:pPr>
            <w:r>
              <w:rPr>
                <w:bCs/>
              </w:rPr>
              <w:t>Цена за ед. в руб. без учета НДС</w:t>
            </w:r>
          </w:p>
        </w:tc>
        <w:tc>
          <w:tcPr>
            <w:tcW w:w="1402" w:type="dxa"/>
          </w:tcPr>
          <w:p w14:paraId="3D8D5160" w14:textId="77777777" w:rsidR="00BF3AA5" w:rsidRPr="004E5559" w:rsidRDefault="00A226CC" w:rsidP="00BF3AA5">
            <w:pPr>
              <w:rPr>
                <w:bCs/>
              </w:rPr>
            </w:pPr>
            <w:r>
              <w:rPr>
                <w:bCs/>
              </w:rPr>
              <w:t>Количество</w:t>
            </w:r>
          </w:p>
        </w:tc>
        <w:tc>
          <w:tcPr>
            <w:tcW w:w="957" w:type="dxa"/>
          </w:tcPr>
          <w:p w14:paraId="7177A18B" w14:textId="77777777" w:rsidR="00BF3AA5" w:rsidRPr="004E5559" w:rsidRDefault="00A226CC" w:rsidP="00BF3AA5">
            <w:pPr>
              <w:rPr>
                <w:bCs/>
              </w:rPr>
            </w:pPr>
            <w:r>
              <w:rPr>
                <w:bCs/>
              </w:rPr>
              <w:t xml:space="preserve">Сумма, ед. в руб. без </w:t>
            </w:r>
            <w:proofErr w:type="gramStart"/>
            <w:r>
              <w:rPr>
                <w:bCs/>
              </w:rPr>
              <w:t>учета  НДС</w:t>
            </w:r>
            <w:proofErr w:type="gramEnd"/>
          </w:p>
        </w:tc>
      </w:tr>
      <w:tr w:rsidR="00BF3AA5" w:rsidRPr="004E5559" w14:paraId="3E7934C5" w14:textId="77777777" w:rsidTr="00DE54D3">
        <w:tc>
          <w:tcPr>
            <w:tcW w:w="630" w:type="dxa"/>
          </w:tcPr>
          <w:p w14:paraId="03A2D28E" w14:textId="77777777" w:rsidR="00BF3AA5" w:rsidRPr="004E5559" w:rsidRDefault="00A226CC" w:rsidP="00BF3AA5">
            <w:pPr>
              <w:rPr>
                <w:bCs/>
              </w:rPr>
            </w:pPr>
            <w:r>
              <w:rPr>
                <w:bCs/>
              </w:rPr>
              <w:t>1</w:t>
            </w:r>
          </w:p>
        </w:tc>
        <w:tc>
          <w:tcPr>
            <w:tcW w:w="8941" w:type="dxa"/>
            <w:gridSpan w:val="6"/>
          </w:tcPr>
          <w:p w14:paraId="18743DF2" w14:textId="77777777" w:rsidR="00BF3AA5" w:rsidRPr="00B32E5F" w:rsidRDefault="00A226CC" w:rsidP="00BF3AA5">
            <w:pPr>
              <w:jc w:val="center"/>
              <w:rPr>
                <w:bCs/>
              </w:rPr>
            </w:pPr>
            <w:r>
              <w:rPr>
                <w:bCs/>
                <w:color w:val="000000" w:themeColor="text1"/>
              </w:rPr>
              <w:t>Оборудование</w:t>
            </w:r>
          </w:p>
        </w:tc>
      </w:tr>
      <w:tr w:rsidR="00BF3AA5" w:rsidRPr="004E5559" w14:paraId="2D078C45" w14:textId="77777777" w:rsidTr="00DE54D3">
        <w:tc>
          <w:tcPr>
            <w:tcW w:w="630" w:type="dxa"/>
          </w:tcPr>
          <w:p w14:paraId="4AEA4AD3" w14:textId="77777777" w:rsidR="00BF3AA5" w:rsidRPr="004E5559" w:rsidRDefault="00A226CC" w:rsidP="00BF3AA5">
            <w:pPr>
              <w:rPr>
                <w:bCs/>
              </w:rPr>
            </w:pPr>
            <w:r>
              <w:rPr>
                <w:bCs/>
              </w:rPr>
              <w:t>1.1</w:t>
            </w:r>
          </w:p>
        </w:tc>
        <w:tc>
          <w:tcPr>
            <w:tcW w:w="2262" w:type="dxa"/>
          </w:tcPr>
          <w:p w14:paraId="194551A7" w14:textId="0E8B196E" w:rsidR="00BF3AA5" w:rsidRPr="00106BC8" w:rsidRDefault="00C8016E" w:rsidP="00BF3AA5">
            <w:pPr>
              <w:rPr>
                <w:bCs/>
                <w:sz w:val="20"/>
                <w:szCs w:val="20"/>
                <w:lang w:eastAsia="ru-RU"/>
              </w:rPr>
            </w:pPr>
            <w:r w:rsidRPr="00552AD0">
              <w:rPr>
                <w:bCs/>
                <w:sz w:val="20"/>
                <w:szCs w:val="20"/>
                <w:lang w:eastAsia="ru-RU"/>
              </w:rPr>
              <w:t xml:space="preserve">3х-портовый 4K HDMI коммутатор видео </w:t>
            </w:r>
          </w:p>
        </w:tc>
        <w:tc>
          <w:tcPr>
            <w:tcW w:w="1469" w:type="dxa"/>
          </w:tcPr>
          <w:p w14:paraId="135A34B5" w14:textId="6D53A96C" w:rsidR="00BF3AA5" w:rsidRPr="004E5559" w:rsidRDefault="00BF3AA5" w:rsidP="00BF3AA5">
            <w:pPr>
              <w:rPr>
                <w:bCs/>
              </w:rPr>
            </w:pPr>
          </w:p>
        </w:tc>
        <w:tc>
          <w:tcPr>
            <w:tcW w:w="2083" w:type="dxa"/>
          </w:tcPr>
          <w:p w14:paraId="06A4D0B6" w14:textId="77777777" w:rsidR="00BF3AA5" w:rsidRPr="004E5559" w:rsidRDefault="00BF3AA5" w:rsidP="00BF3AA5">
            <w:pPr>
              <w:rPr>
                <w:bCs/>
              </w:rPr>
            </w:pPr>
          </w:p>
        </w:tc>
        <w:tc>
          <w:tcPr>
            <w:tcW w:w="768" w:type="dxa"/>
          </w:tcPr>
          <w:p w14:paraId="7BE77822" w14:textId="77777777" w:rsidR="00BF3AA5" w:rsidRPr="004E5559" w:rsidRDefault="00BF3AA5" w:rsidP="00BF3AA5">
            <w:pPr>
              <w:rPr>
                <w:bCs/>
              </w:rPr>
            </w:pPr>
          </w:p>
        </w:tc>
        <w:tc>
          <w:tcPr>
            <w:tcW w:w="1402" w:type="dxa"/>
          </w:tcPr>
          <w:p w14:paraId="79F89C05" w14:textId="70A336A2" w:rsidR="00BF3AA5" w:rsidRPr="004E5559" w:rsidRDefault="00BF3AA5" w:rsidP="00BF3AA5">
            <w:pPr>
              <w:rPr>
                <w:bCs/>
              </w:rPr>
            </w:pPr>
          </w:p>
        </w:tc>
        <w:tc>
          <w:tcPr>
            <w:tcW w:w="957" w:type="dxa"/>
          </w:tcPr>
          <w:p w14:paraId="51866CC4" w14:textId="77777777" w:rsidR="00BF3AA5" w:rsidRPr="004E5559" w:rsidRDefault="00BF3AA5" w:rsidP="00BF3AA5">
            <w:pPr>
              <w:rPr>
                <w:bCs/>
              </w:rPr>
            </w:pPr>
          </w:p>
        </w:tc>
      </w:tr>
      <w:tr w:rsidR="00BF3AA5" w:rsidRPr="004E5559" w14:paraId="10CDEDAC" w14:textId="77777777" w:rsidTr="00DE54D3">
        <w:tc>
          <w:tcPr>
            <w:tcW w:w="630" w:type="dxa"/>
          </w:tcPr>
          <w:p w14:paraId="159D1094" w14:textId="77777777" w:rsidR="00BF3AA5" w:rsidRPr="004E5559" w:rsidRDefault="00A226CC" w:rsidP="00BF3AA5">
            <w:pPr>
              <w:rPr>
                <w:bCs/>
              </w:rPr>
            </w:pPr>
            <w:r>
              <w:rPr>
                <w:bCs/>
              </w:rPr>
              <w:t>1.2</w:t>
            </w:r>
          </w:p>
        </w:tc>
        <w:tc>
          <w:tcPr>
            <w:tcW w:w="2262" w:type="dxa"/>
          </w:tcPr>
          <w:p w14:paraId="4591CB9E" w14:textId="397C9E91" w:rsidR="00BF3AA5" w:rsidRPr="004E5559" w:rsidRDefault="00C8016E" w:rsidP="00BF3AA5">
            <w:pPr>
              <w:rPr>
                <w:bCs/>
              </w:rPr>
            </w:pPr>
            <w:r w:rsidRPr="00552AD0">
              <w:rPr>
                <w:sz w:val="20"/>
                <w:szCs w:val="20"/>
              </w:rPr>
              <w:t>2х-портовый 4К HDMI разветвитель видео</w:t>
            </w:r>
          </w:p>
        </w:tc>
        <w:tc>
          <w:tcPr>
            <w:tcW w:w="1469" w:type="dxa"/>
          </w:tcPr>
          <w:p w14:paraId="053D3BAD" w14:textId="77777777" w:rsidR="00BF3AA5" w:rsidRPr="004E5559" w:rsidRDefault="00BF3AA5" w:rsidP="00BF3AA5">
            <w:pPr>
              <w:rPr>
                <w:bCs/>
              </w:rPr>
            </w:pPr>
          </w:p>
        </w:tc>
        <w:tc>
          <w:tcPr>
            <w:tcW w:w="2083" w:type="dxa"/>
          </w:tcPr>
          <w:p w14:paraId="19271612" w14:textId="77777777" w:rsidR="00BF3AA5" w:rsidRPr="004E5559" w:rsidRDefault="00BF3AA5" w:rsidP="00BF3AA5">
            <w:pPr>
              <w:rPr>
                <w:bCs/>
              </w:rPr>
            </w:pPr>
          </w:p>
        </w:tc>
        <w:tc>
          <w:tcPr>
            <w:tcW w:w="768" w:type="dxa"/>
          </w:tcPr>
          <w:p w14:paraId="0B866930" w14:textId="77777777" w:rsidR="00BF3AA5" w:rsidRPr="004E5559" w:rsidRDefault="00BF3AA5" w:rsidP="00BF3AA5">
            <w:pPr>
              <w:rPr>
                <w:bCs/>
              </w:rPr>
            </w:pPr>
          </w:p>
        </w:tc>
        <w:tc>
          <w:tcPr>
            <w:tcW w:w="1402" w:type="dxa"/>
          </w:tcPr>
          <w:p w14:paraId="3E7E1634" w14:textId="0E5D2D53" w:rsidR="00BF3AA5" w:rsidRPr="004E5559" w:rsidRDefault="00BF3AA5" w:rsidP="00BF3AA5">
            <w:pPr>
              <w:rPr>
                <w:bCs/>
              </w:rPr>
            </w:pPr>
          </w:p>
        </w:tc>
        <w:tc>
          <w:tcPr>
            <w:tcW w:w="957" w:type="dxa"/>
          </w:tcPr>
          <w:p w14:paraId="06269279" w14:textId="77777777" w:rsidR="00BF3AA5" w:rsidRPr="004E5559" w:rsidRDefault="00BF3AA5" w:rsidP="00BF3AA5">
            <w:pPr>
              <w:rPr>
                <w:bCs/>
              </w:rPr>
            </w:pPr>
          </w:p>
        </w:tc>
      </w:tr>
      <w:tr w:rsidR="00BF3AA5" w:rsidRPr="004E5559" w14:paraId="67937EF8" w14:textId="77777777" w:rsidTr="00DE54D3">
        <w:tc>
          <w:tcPr>
            <w:tcW w:w="630" w:type="dxa"/>
          </w:tcPr>
          <w:p w14:paraId="47239E6D" w14:textId="77777777" w:rsidR="00BF3AA5" w:rsidRPr="004E5559" w:rsidRDefault="00A226CC" w:rsidP="00BF3AA5">
            <w:pPr>
              <w:rPr>
                <w:bCs/>
              </w:rPr>
            </w:pPr>
            <w:r>
              <w:rPr>
                <w:bCs/>
              </w:rPr>
              <w:t>1.3</w:t>
            </w:r>
          </w:p>
        </w:tc>
        <w:tc>
          <w:tcPr>
            <w:tcW w:w="2262" w:type="dxa"/>
          </w:tcPr>
          <w:p w14:paraId="3C818541" w14:textId="62345034" w:rsidR="00BF3AA5" w:rsidRPr="004E5559" w:rsidRDefault="00C8016E" w:rsidP="00BF3AA5">
            <w:pPr>
              <w:rPr>
                <w:bCs/>
              </w:rPr>
            </w:pPr>
            <w:r w:rsidRPr="00552AD0">
              <w:rPr>
                <w:sz w:val="20"/>
                <w:szCs w:val="20"/>
              </w:rPr>
              <w:t xml:space="preserve">Удлинитель HDMI </w:t>
            </w:r>
            <w:proofErr w:type="spellStart"/>
            <w:r w:rsidRPr="00552AD0">
              <w:rPr>
                <w:sz w:val="20"/>
                <w:szCs w:val="20"/>
              </w:rPr>
              <w:t>HDBaseT</w:t>
            </w:r>
            <w:proofErr w:type="spellEnd"/>
            <w:r w:rsidRPr="00552AD0">
              <w:rPr>
                <w:sz w:val="20"/>
                <w:szCs w:val="20"/>
              </w:rPr>
              <w:t xml:space="preserve"> 4К HDMI (Т/R)</w:t>
            </w:r>
          </w:p>
        </w:tc>
        <w:tc>
          <w:tcPr>
            <w:tcW w:w="1469" w:type="dxa"/>
          </w:tcPr>
          <w:p w14:paraId="4FE1D74B" w14:textId="77777777" w:rsidR="00BF3AA5" w:rsidRPr="004E5559" w:rsidRDefault="00BF3AA5" w:rsidP="00BF3AA5">
            <w:pPr>
              <w:rPr>
                <w:bCs/>
              </w:rPr>
            </w:pPr>
          </w:p>
        </w:tc>
        <w:tc>
          <w:tcPr>
            <w:tcW w:w="2083" w:type="dxa"/>
          </w:tcPr>
          <w:p w14:paraId="260D396E" w14:textId="77777777" w:rsidR="00BF3AA5" w:rsidRPr="004E5559" w:rsidRDefault="00BF3AA5" w:rsidP="00BF3AA5">
            <w:pPr>
              <w:rPr>
                <w:bCs/>
              </w:rPr>
            </w:pPr>
          </w:p>
        </w:tc>
        <w:tc>
          <w:tcPr>
            <w:tcW w:w="768" w:type="dxa"/>
          </w:tcPr>
          <w:p w14:paraId="6460FAFD" w14:textId="77777777" w:rsidR="00BF3AA5" w:rsidRPr="004E5559" w:rsidRDefault="00BF3AA5" w:rsidP="00BF3AA5">
            <w:pPr>
              <w:rPr>
                <w:bCs/>
              </w:rPr>
            </w:pPr>
          </w:p>
        </w:tc>
        <w:tc>
          <w:tcPr>
            <w:tcW w:w="1402" w:type="dxa"/>
          </w:tcPr>
          <w:p w14:paraId="7789A76E" w14:textId="77777777" w:rsidR="00BF3AA5" w:rsidRPr="004E5559" w:rsidRDefault="00BF3AA5" w:rsidP="00BF3AA5">
            <w:pPr>
              <w:rPr>
                <w:bCs/>
              </w:rPr>
            </w:pPr>
          </w:p>
        </w:tc>
        <w:tc>
          <w:tcPr>
            <w:tcW w:w="957" w:type="dxa"/>
          </w:tcPr>
          <w:p w14:paraId="76E919E6" w14:textId="77777777" w:rsidR="00BF3AA5" w:rsidRPr="004E5559" w:rsidRDefault="00BF3AA5" w:rsidP="00BF3AA5">
            <w:pPr>
              <w:rPr>
                <w:bCs/>
              </w:rPr>
            </w:pPr>
          </w:p>
        </w:tc>
      </w:tr>
      <w:tr w:rsidR="00356D77" w:rsidRPr="004E5559" w14:paraId="5920501A" w14:textId="77777777" w:rsidTr="00DE54D3">
        <w:tc>
          <w:tcPr>
            <w:tcW w:w="630" w:type="dxa"/>
          </w:tcPr>
          <w:p w14:paraId="2E81E014" w14:textId="4F10BDEC" w:rsidR="00356D77" w:rsidRPr="00106BC8" w:rsidRDefault="00356D77" w:rsidP="00BF3AA5">
            <w:pPr>
              <w:rPr>
                <w:bCs/>
                <w:lang w:val="en-US"/>
              </w:rPr>
            </w:pPr>
            <w:r>
              <w:rPr>
                <w:bCs/>
                <w:lang w:val="en-US"/>
              </w:rPr>
              <w:t>1.4</w:t>
            </w:r>
          </w:p>
        </w:tc>
        <w:tc>
          <w:tcPr>
            <w:tcW w:w="2262" w:type="dxa"/>
          </w:tcPr>
          <w:p w14:paraId="477E1C08" w14:textId="229842FD" w:rsidR="00356D77" w:rsidRPr="004E5559" w:rsidRDefault="00C8016E" w:rsidP="00BF3AA5">
            <w:pPr>
              <w:rPr>
                <w:bCs/>
              </w:rPr>
            </w:pPr>
            <w:r w:rsidRPr="00552AD0">
              <w:rPr>
                <w:sz w:val="20"/>
                <w:szCs w:val="20"/>
              </w:rPr>
              <w:t>8ми-портовый 4K HDMI коммутатор</w:t>
            </w:r>
            <w:r w:rsidRPr="00552AD0">
              <w:rPr>
                <w:sz w:val="20"/>
                <w:szCs w:val="20"/>
              </w:rPr>
              <w:br/>
              <w:t>видео</w:t>
            </w:r>
          </w:p>
        </w:tc>
        <w:tc>
          <w:tcPr>
            <w:tcW w:w="1469" w:type="dxa"/>
          </w:tcPr>
          <w:p w14:paraId="4C0644A9" w14:textId="77777777" w:rsidR="00356D77" w:rsidRPr="004E5559" w:rsidRDefault="00356D77" w:rsidP="00BF3AA5">
            <w:pPr>
              <w:rPr>
                <w:bCs/>
              </w:rPr>
            </w:pPr>
          </w:p>
        </w:tc>
        <w:tc>
          <w:tcPr>
            <w:tcW w:w="2083" w:type="dxa"/>
          </w:tcPr>
          <w:p w14:paraId="2784D47F" w14:textId="77777777" w:rsidR="00356D77" w:rsidRPr="004E5559" w:rsidRDefault="00356D77" w:rsidP="00BF3AA5">
            <w:pPr>
              <w:rPr>
                <w:bCs/>
              </w:rPr>
            </w:pPr>
          </w:p>
        </w:tc>
        <w:tc>
          <w:tcPr>
            <w:tcW w:w="768" w:type="dxa"/>
          </w:tcPr>
          <w:p w14:paraId="2DD8E275" w14:textId="77777777" w:rsidR="00356D77" w:rsidRPr="004E5559" w:rsidRDefault="00356D77" w:rsidP="00BF3AA5">
            <w:pPr>
              <w:rPr>
                <w:bCs/>
              </w:rPr>
            </w:pPr>
          </w:p>
        </w:tc>
        <w:tc>
          <w:tcPr>
            <w:tcW w:w="1402" w:type="dxa"/>
          </w:tcPr>
          <w:p w14:paraId="74745F91" w14:textId="77777777" w:rsidR="00356D77" w:rsidRPr="004E5559" w:rsidRDefault="00356D77" w:rsidP="00BF3AA5">
            <w:pPr>
              <w:rPr>
                <w:bCs/>
              </w:rPr>
            </w:pPr>
          </w:p>
        </w:tc>
        <w:tc>
          <w:tcPr>
            <w:tcW w:w="957" w:type="dxa"/>
          </w:tcPr>
          <w:p w14:paraId="2F833F4E" w14:textId="77777777" w:rsidR="00356D77" w:rsidRPr="004E5559" w:rsidRDefault="00356D77" w:rsidP="00BF3AA5">
            <w:pPr>
              <w:rPr>
                <w:bCs/>
              </w:rPr>
            </w:pPr>
          </w:p>
        </w:tc>
      </w:tr>
      <w:tr w:rsidR="00356D77" w:rsidRPr="004E5559" w14:paraId="3A7B6571" w14:textId="77777777" w:rsidTr="00DE54D3">
        <w:tc>
          <w:tcPr>
            <w:tcW w:w="630" w:type="dxa"/>
          </w:tcPr>
          <w:p w14:paraId="47ADDB33" w14:textId="2D84EE8B" w:rsidR="00356D77" w:rsidRPr="00106BC8" w:rsidRDefault="00356D77" w:rsidP="00BF3AA5">
            <w:pPr>
              <w:rPr>
                <w:bCs/>
                <w:lang w:val="en-US"/>
              </w:rPr>
            </w:pPr>
            <w:r>
              <w:rPr>
                <w:bCs/>
                <w:lang w:val="en-US"/>
              </w:rPr>
              <w:t>1.5</w:t>
            </w:r>
          </w:p>
        </w:tc>
        <w:tc>
          <w:tcPr>
            <w:tcW w:w="2262" w:type="dxa"/>
          </w:tcPr>
          <w:p w14:paraId="73BF00A0" w14:textId="3A16FA68" w:rsidR="00356D77" w:rsidRPr="004E5559" w:rsidRDefault="00C8016E" w:rsidP="00BF3AA5">
            <w:pPr>
              <w:rPr>
                <w:bCs/>
              </w:rPr>
            </w:pPr>
            <w:r w:rsidRPr="00552AD0">
              <w:rPr>
                <w:sz w:val="20"/>
                <w:szCs w:val="20"/>
              </w:rPr>
              <w:t>8ми-портовый 4K HDMI разветвитель видео</w:t>
            </w:r>
          </w:p>
        </w:tc>
        <w:tc>
          <w:tcPr>
            <w:tcW w:w="1469" w:type="dxa"/>
          </w:tcPr>
          <w:p w14:paraId="0187F6CF" w14:textId="77777777" w:rsidR="00356D77" w:rsidRPr="004E5559" w:rsidRDefault="00356D77" w:rsidP="00BF3AA5">
            <w:pPr>
              <w:rPr>
                <w:bCs/>
              </w:rPr>
            </w:pPr>
          </w:p>
        </w:tc>
        <w:tc>
          <w:tcPr>
            <w:tcW w:w="2083" w:type="dxa"/>
          </w:tcPr>
          <w:p w14:paraId="58142044" w14:textId="77777777" w:rsidR="00356D77" w:rsidRPr="004E5559" w:rsidRDefault="00356D77" w:rsidP="00BF3AA5">
            <w:pPr>
              <w:rPr>
                <w:bCs/>
              </w:rPr>
            </w:pPr>
          </w:p>
        </w:tc>
        <w:tc>
          <w:tcPr>
            <w:tcW w:w="768" w:type="dxa"/>
          </w:tcPr>
          <w:p w14:paraId="1726ABF8" w14:textId="77777777" w:rsidR="00356D77" w:rsidRPr="004E5559" w:rsidRDefault="00356D77" w:rsidP="00BF3AA5">
            <w:pPr>
              <w:rPr>
                <w:bCs/>
              </w:rPr>
            </w:pPr>
          </w:p>
        </w:tc>
        <w:tc>
          <w:tcPr>
            <w:tcW w:w="1402" w:type="dxa"/>
          </w:tcPr>
          <w:p w14:paraId="41A0112D" w14:textId="77777777" w:rsidR="00356D77" w:rsidRPr="004E5559" w:rsidRDefault="00356D77" w:rsidP="00BF3AA5">
            <w:pPr>
              <w:rPr>
                <w:bCs/>
              </w:rPr>
            </w:pPr>
          </w:p>
        </w:tc>
        <w:tc>
          <w:tcPr>
            <w:tcW w:w="957" w:type="dxa"/>
          </w:tcPr>
          <w:p w14:paraId="34BFBB26" w14:textId="77777777" w:rsidR="00356D77" w:rsidRPr="004E5559" w:rsidRDefault="00356D77" w:rsidP="00BF3AA5">
            <w:pPr>
              <w:rPr>
                <w:bCs/>
              </w:rPr>
            </w:pPr>
          </w:p>
        </w:tc>
      </w:tr>
      <w:tr w:rsidR="00356D77" w:rsidRPr="004E5559" w14:paraId="14D91569" w14:textId="77777777" w:rsidTr="00DE54D3">
        <w:tc>
          <w:tcPr>
            <w:tcW w:w="630" w:type="dxa"/>
          </w:tcPr>
          <w:p w14:paraId="2AEF6237" w14:textId="1F9F3B5F" w:rsidR="00356D77" w:rsidRPr="00356D77" w:rsidRDefault="00C8016E" w:rsidP="00BF3AA5">
            <w:pPr>
              <w:rPr>
                <w:bCs/>
              </w:rPr>
            </w:pPr>
            <w:r>
              <w:rPr>
                <w:bCs/>
              </w:rPr>
              <w:t>1.6</w:t>
            </w:r>
          </w:p>
        </w:tc>
        <w:tc>
          <w:tcPr>
            <w:tcW w:w="2262" w:type="dxa"/>
          </w:tcPr>
          <w:p w14:paraId="3C979A5E" w14:textId="009C79FD" w:rsidR="00356D77" w:rsidRPr="004E5559" w:rsidRDefault="00C8016E" w:rsidP="00BF3AA5">
            <w:pPr>
              <w:rPr>
                <w:bCs/>
              </w:rPr>
            </w:pPr>
            <w:proofErr w:type="spellStart"/>
            <w:r w:rsidRPr="00552AD0">
              <w:rPr>
                <w:sz w:val="20"/>
                <w:szCs w:val="20"/>
              </w:rPr>
              <w:t>Матричныи</w:t>
            </w:r>
            <w:proofErr w:type="spellEnd"/>
            <w:r w:rsidRPr="00552AD0">
              <w:rPr>
                <w:sz w:val="20"/>
                <w:szCs w:val="20"/>
              </w:rPr>
              <w:t xml:space="preserve">̆ коммутатор- </w:t>
            </w:r>
            <w:proofErr w:type="spellStart"/>
            <w:r w:rsidRPr="00552AD0">
              <w:rPr>
                <w:sz w:val="20"/>
                <w:szCs w:val="20"/>
              </w:rPr>
              <w:t>масштабатор</w:t>
            </w:r>
            <w:proofErr w:type="spellEnd"/>
            <w:r w:rsidRPr="00552AD0">
              <w:rPr>
                <w:sz w:val="20"/>
                <w:szCs w:val="20"/>
              </w:rPr>
              <w:t xml:space="preserve"> HDMI 8x9</w:t>
            </w:r>
          </w:p>
        </w:tc>
        <w:tc>
          <w:tcPr>
            <w:tcW w:w="1469" w:type="dxa"/>
          </w:tcPr>
          <w:p w14:paraId="1F09DF71" w14:textId="77777777" w:rsidR="00356D77" w:rsidRPr="004E5559" w:rsidRDefault="00356D77" w:rsidP="00BF3AA5">
            <w:pPr>
              <w:rPr>
                <w:bCs/>
              </w:rPr>
            </w:pPr>
          </w:p>
        </w:tc>
        <w:tc>
          <w:tcPr>
            <w:tcW w:w="2083" w:type="dxa"/>
          </w:tcPr>
          <w:p w14:paraId="58CDBCFA" w14:textId="77777777" w:rsidR="00356D77" w:rsidRPr="004E5559" w:rsidRDefault="00356D77" w:rsidP="00BF3AA5">
            <w:pPr>
              <w:rPr>
                <w:bCs/>
              </w:rPr>
            </w:pPr>
          </w:p>
        </w:tc>
        <w:tc>
          <w:tcPr>
            <w:tcW w:w="768" w:type="dxa"/>
          </w:tcPr>
          <w:p w14:paraId="67D7B53C" w14:textId="77777777" w:rsidR="00356D77" w:rsidRPr="004E5559" w:rsidRDefault="00356D77" w:rsidP="00BF3AA5">
            <w:pPr>
              <w:rPr>
                <w:bCs/>
              </w:rPr>
            </w:pPr>
          </w:p>
        </w:tc>
        <w:tc>
          <w:tcPr>
            <w:tcW w:w="1402" w:type="dxa"/>
          </w:tcPr>
          <w:p w14:paraId="5950A6A5" w14:textId="77777777" w:rsidR="00356D77" w:rsidRPr="004E5559" w:rsidRDefault="00356D77" w:rsidP="00BF3AA5">
            <w:pPr>
              <w:rPr>
                <w:bCs/>
              </w:rPr>
            </w:pPr>
          </w:p>
        </w:tc>
        <w:tc>
          <w:tcPr>
            <w:tcW w:w="957" w:type="dxa"/>
          </w:tcPr>
          <w:p w14:paraId="0615FEB5" w14:textId="77777777" w:rsidR="00356D77" w:rsidRPr="004E5559" w:rsidRDefault="00356D77" w:rsidP="00BF3AA5">
            <w:pPr>
              <w:rPr>
                <w:bCs/>
              </w:rPr>
            </w:pPr>
          </w:p>
        </w:tc>
      </w:tr>
      <w:tr w:rsidR="00C8016E" w:rsidRPr="004E5559" w14:paraId="349CE672" w14:textId="77777777" w:rsidTr="00DE54D3">
        <w:tc>
          <w:tcPr>
            <w:tcW w:w="630" w:type="dxa"/>
          </w:tcPr>
          <w:p w14:paraId="207AD806" w14:textId="1A4EFC66" w:rsidR="00C8016E" w:rsidRPr="004E5559" w:rsidRDefault="00C8016E" w:rsidP="00C8016E">
            <w:pPr>
              <w:rPr>
                <w:bCs/>
              </w:rPr>
            </w:pPr>
            <w:r>
              <w:rPr>
                <w:bCs/>
              </w:rPr>
              <w:t>1.7</w:t>
            </w:r>
          </w:p>
        </w:tc>
        <w:tc>
          <w:tcPr>
            <w:tcW w:w="2262" w:type="dxa"/>
          </w:tcPr>
          <w:p w14:paraId="23BE0F2F" w14:textId="603C4F74" w:rsidR="00C8016E" w:rsidRPr="004E5559" w:rsidRDefault="00C8016E" w:rsidP="00C8016E">
            <w:pPr>
              <w:rPr>
                <w:bCs/>
              </w:rPr>
            </w:pPr>
            <w:r w:rsidRPr="00552AD0">
              <w:rPr>
                <w:sz w:val="20"/>
                <w:szCs w:val="20"/>
              </w:rPr>
              <w:t xml:space="preserve"> Кодек ВКС</w:t>
            </w:r>
          </w:p>
        </w:tc>
        <w:tc>
          <w:tcPr>
            <w:tcW w:w="1469" w:type="dxa"/>
          </w:tcPr>
          <w:p w14:paraId="4D594FF8" w14:textId="77777777" w:rsidR="00C8016E" w:rsidRPr="004E5559" w:rsidRDefault="00C8016E" w:rsidP="00C8016E">
            <w:pPr>
              <w:rPr>
                <w:bCs/>
              </w:rPr>
            </w:pPr>
          </w:p>
        </w:tc>
        <w:tc>
          <w:tcPr>
            <w:tcW w:w="2083" w:type="dxa"/>
          </w:tcPr>
          <w:p w14:paraId="765DCB63" w14:textId="77777777" w:rsidR="00C8016E" w:rsidRPr="004E5559" w:rsidRDefault="00C8016E" w:rsidP="00C8016E">
            <w:pPr>
              <w:rPr>
                <w:bCs/>
              </w:rPr>
            </w:pPr>
          </w:p>
        </w:tc>
        <w:tc>
          <w:tcPr>
            <w:tcW w:w="768" w:type="dxa"/>
          </w:tcPr>
          <w:p w14:paraId="07507D32" w14:textId="77777777" w:rsidR="00C8016E" w:rsidRPr="004E5559" w:rsidRDefault="00C8016E" w:rsidP="00C8016E">
            <w:pPr>
              <w:rPr>
                <w:bCs/>
              </w:rPr>
            </w:pPr>
          </w:p>
        </w:tc>
        <w:tc>
          <w:tcPr>
            <w:tcW w:w="1402" w:type="dxa"/>
          </w:tcPr>
          <w:p w14:paraId="35DF8DC1" w14:textId="77777777" w:rsidR="00C8016E" w:rsidRPr="004E5559" w:rsidRDefault="00C8016E" w:rsidP="00C8016E">
            <w:pPr>
              <w:rPr>
                <w:bCs/>
              </w:rPr>
            </w:pPr>
          </w:p>
        </w:tc>
        <w:tc>
          <w:tcPr>
            <w:tcW w:w="957" w:type="dxa"/>
          </w:tcPr>
          <w:p w14:paraId="5C4DED7E" w14:textId="77777777" w:rsidR="00C8016E" w:rsidRPr="004E5559" w:rsidRDefault="00C8016E" w:rsidP="00C8016E">
            <w:pPr>
              <w:rPr>
                <w:bCs/>
              </w:rPr>
            </w:pPr>
          </w:p>
        </w:tc>
      </w:tr>
      <w:tr w:rsidR="00C8016E" w:rsidRPr="004E5559" w14:paraId="05D998D9" w14:textId="77777777" w:rsidTr="00DE54D3">
        <w:tc>
          <w:tcPr>
            <w:tcW w:w="630" w:type="dxa"/>
          </w:tcPr>
          <w:p w14:paraId="70A2AA0A" w14:textId="03D8349E" w:rsidR="00C8016E" w:rsidRDefault="00C8016E" w:rsidP="00C8016E">
            <w:pPr>
              <w:rPr>
                <w:bCs/>
              </w:rPr>
            </w:pPr>
            <w:r>
              <w:rPr>
                <w:bCs/>
              </w:rPr>
              <w:t>1.8</w:t>
            </w:r>
          </w:p>
        </w:tc>
        <w:tc>
          <w:tcPr>
            <w:tcW w:w="2262" w:type="dxa"/>
          </w:tcPr>
          <w:p w14:paraId="2B623CBE" w14:textId="22B53CAB" w:rsidR="00C8016E" w:rsidRDefault="00C8016E" w:rsidP="00C8016E">
            <w:pPr>
              <w:rPr>
                <w:rStyle w:val="afff"/>
              </w:rPr>
            </w:pPr>
            <w:proofErr w:type="spellStart"/>
            <w:r w:rsidRPr="00552AD0">
              <w:rPr>
                <w:sz w:val="20"/>
                <w:szCs w:val="20"/>
              </w:rPr>
              <w:t>Цифровои</w:t>
            </w:r>
            <w:proofErr w:type="spellEnd"/>
            <w:r w:rsidRPr="00552AD0">
              <w:rPr>
                <w:sz w:val="20"/>
                <w:szCs w:val="20"/>
              </w:rPr>
              <w:t xml:space="preserve">̆ </w:t>
            </w:r>
            <w:proofErr w:type="spellStart"/>
            <w:r w:rsidRPr="00552AD0">
              <w:rPr>
                <w:sz w:val="20"/>
                <w:szCs w:val="20"/>
              </w:rPr>
              <w:t>матричныи</w:t>
            </w:r>
            <w:proofErr w:type="spellEnd"/>
            <w:r w:rsidRPr="00552AD0">
              <w:rPr>
                <w:sz w:val="20"/>
                <w:szCs w:val="20"/>
              </w:rPr>
              <w:t xml:space="preserve">̆ </w:t>
            </w:r>
            <w:proofErr w:type="spellStart"/>
            <w:r w:rsidRPr="00552AD0">
              <w:rPr>
                <w:sz w:val="20"/>
                <w:szCs w:val="20"/>
              </w:rPr>
              <w:t>аудиопроцессор</w:t>
            </w:r>
            <w:proofErr w:type="spellEnd"/>
          </w:p>
        </w:tc>
        <w:tc>
          <w:tcPr>
            <w:tcW w:w="1469" w:type="dxa"/>
          </w:tcPr>
          <w:p w14:paraId="72C10948" w14:textId="77777777" w:rsidR="00C8016E" w:rsidRPr="004E5559" w:rsidRDefault="00C8016E" w:rsidP="00C8016E">
            <w:pPr>
              <w:rPr>
                <w:bCs/>
              </w:rPr>
            </w:pPr>
          </w:p>
        </w:tc>
        <w:tc>
          <w:tcPr>
            <w:tcW w:w="2083" w:type="dxa"/>
          </w:tcPr>
          <w:p w14:paraId="728DFB33" w14:textId="77777777" w:rsidR="00C8016E" w:rsidRPr="004E5559" w:rsidRDefault="00C8016E" w:rsidP="00C8016E">
            <w:pPr>
              <w:rPr>
                <w:bCs/>
              </w:rPr>
            </w:pPr>
          </w:p>
        </w:tc>
        <w:tc>
          <w:tcPr>
            <w:tcW w:w="768" w:type="dxa"/>
          </w:tcPr>
          <w:p w14:paraId="4BEAD108" w14:textId="77777777" w:rsidR="00C8016E" w:rsidRPr="004E5559" w:rsidRDefault="00C8016E" w:rsidP="00C8016E">
            <w:pPr>
              <w:rPr>
                <w:bCs/>
              </w:rPr>
            </w:pPr>
          </w:p>
        </w:tc>
        <w:tc>
          <w:tcPr>
            <w:tcW w:w="1402" w:type="dxa"/>
          </w:tcPr>
          <w:p w14:paraId="0A620357" w14:textId="77777777" w:rsidR="00C8016E" w:rsidRPr="004E5559" w:rsidRDefault="00C8016E" w:rsidP="00C8016E">
            <w:pPr>
              <w:rPr>
                <w:bCs/>
              </w:rPr>
            </w:pPr>
          </w:p>
        </w:tc>
        <w:tc>
          <w:tcPr>
            <w:tcW w:w="957" w:type="dxa"/>
          </w:tcPr>
          <w:p w14:paraId="6D26D581" w14:textId="77777777" w:rsidR="00C8016E" w:rsidRPr="004E5559" w:rsidRDefault="00C8016E" w:rsidP="00C8016E">
            <w:pPr>
              <w:rPr>
                <w:bCs/>
              </w:rPr>
            </w:pPr>
          </w:p>
        </w:tc>
      </w:tr>
      <w:tr w:rsidR="00C8016E" w:rsidRPr="004E5559" w14:paraId="560734E2" w14:textId="77777777" w:rsidTr="00DE54D3">
        <w:tc>
          <w:tcPr>
            <w:tcW w:w="630" w:type="dxa"/>
          </w:tcPr>
          <w:p w14:paraId="07C96E5D" w14:textId="4D9DC974" w:rsidR="00C8016E" w:rsidRDefault="00C8016E" w:rsidP="00C8016E">
            <w:pPr>
              <w:rPr>
                <w:bCs/>
              </w:rPr>
            </w:pPr>
            <w:r>
              <w:rPr>
                <w:bCs/>
              </w:rPr>
              <w:t>1.9</w:t>
            </w:r>
          </w:p>
        </w:tc>
        <w:tc>
          <w:tcPr>
            <w:tcW w:w="2262" w:type="dxa"/>
          </w:tcPr>
          <w:p w14:paraId="559B9BBC" w14:textId="342B432D" w:rsidR="00C8016E" w:rsidRDefault="00C8016E" w:rsidP="00C8016E">
            <w:pPr>
              <w:rPr>
                <w:rStyle w:val="afff"/>
              </w:rPr>
            </w:pPr>
            <w:proofErr w:type="spellStart"/>
            <w:r w:rsidRPr="00552AD0">
              <w:rPr>
                <w:sz w:val="20"/>
                <w:szCs w:val="20"/>
              </w:rPr>
              <w:t>Микрофонныи</w:t>
            </w:r>
            <w:proofErr w:type="spellEnd"/>
            <w:r w:rsidRPr="00552AD0">
              <w:rPr>
                <w:sz w:val="20"/>
                <w:szCs w:val="20"/>
              </w:rPr>
              <w:t xml:space="preserve">̆ усилитель - рас </w:t>
            </w:r>
            <w:proofErr w:type="spellStart"/>
            <w:r w:rsidRPr="00552AD0">
              <w:rPr>
                <w:sz w:val="20"/>
                <w:szCs w:val="20"/>
              </w:rPr>
              <w:t>пределитель</w:t>
            </w:r>
            <w:proofErr w:type="spellEnd"/>
          </w:p>
        </w:tc>
        <w:tc>
          <w:tcPr>
            <w:tcW w:w="1469" w:type="dxa"/>
          </w:tcPr>
          <w:p w14:paraId="4DB24CBE" w14:textId="77777777" w:rsidR="00C8016E" w:rsidRPr="004E5559" w:rsidRDefault="00C8016E" w:rsidP="00C8016E">
            <w:pPr>
              <w:rPr>
                <w:bCs/>
              </w:rPr>
            </w:pPr>
          </w:p>
        </w:tc>
        <w:tc>
          <w:tcPr>
            <w:tcW w:w="2083" w:type="dxa"/>
          </w:tcPr>
          <w:p w14:paraId="4C36FFDF" w14:textId="77777777" w:rsidR="00C8016E" w:rsidRPr="004E5559" w:rsidRDefault="00C8016E" w:rsidP="00C8016E">
            <w:pPr>
              <w:rPr>
                <w:bCs/>
              </w:rPr>
            </w:pPr>
          </w:p>
        </w:tc>
        <w:tc>
          <w:tcPr>
            <w:tcW w:w="768" w:type="dxa"/>
          </w:tcPr>
          <w:p w14:paraId="7502E899" w14:textId="77777777" w:rsidR="00C8016E" w:rsidRPr="004E5559" w:rsidRDefault="00C8016E" w:rsidP="00C8016E">
            <w:pPr>
              <w:rPr>
                <w:bCs/>
              </w:rPr>
            </w:pPr>
          </w:p>
        </w:tc>
        <w:tc>
          <w:tcPr>
            <w:tcW w:w="1402" w:type="dxa"/>
          </w:tcPr>
          <w:p w14:paraId="0BA22694" w14:textId="77777777" w:rsidR="00C8016E" w:rsidRPr="004E5559" w:rsidRDefault="00C8016E" w:rsidP="00C8016E">
            <w:pPr>
              <w:rPr>
                <w:bCs/>
              </w:rPr>
            </w:pPr>
          </w:p>
        </w:tc>
        <w:tc>
          <w:tcPr>
            <w:tcW w:w="957" w:type="dxa"/>
          </w:tcPr>
          <w:p w14:paraId="66AEABF1" w14:textId="77777777" w:rsidR="00C8016E" w:rsidRPr="004E5559" w:rsidRDefault="00C8016E" w:rsidP="00C8016E">
            <w:pPr>
              <w:rPr>
                <w:bCs/>
              </w:rPr>
            </w:pPr>
          </w:p>
        </w:tc>
      </w:tr>
      <w:tr w:rsidR="00C8016E" w:rsidRPr="004E5559" w14:paraId="2A77F12E" w14:textId="77777777" w:rsidTr="00DE54D3">
        <w:tc>
          <w:tcPr>
            <w:tcW w:w="630" w:type="dxa"/>
          </w:tcPr>
          <w:p w14:paraId="6D84B75D" w14:textId="2AF3305D" w:rsidR="00C8016E" w:rsidRPr="00C8016E" w:rsidRDefault="00C8016E" w:rsidP="00C8016E">
            <w:pPr>
              <w:rPr>
                <w:bCs/>
              </w:rPr>
            </w:pPr>
            <w:r>
              <w:rPr>
                <w:bCs/>
                <w:lang w:val="en-US"/>
              </w:rPr>
              <w:t>1.</w:t>
            </w:r>
            <w:r>
              <w:rPr>
                <w:bCs/>
              </w:rPr>
              <w:t>10</w:t>
            </w:r>
          </w:p>
        </w:tc>
        <w:tc>
          <w:tcPr>
            <w:tcW w:w="2262" w:type="dxa"/>
          </w:tcPr>
          <w:p w14:paraId="177B4EE4" w14:textId="59FC200A" w:rsidR="00C8016E" w:rsidRDefault="00C8016E" w:rsidP="00C8016E">
            <w:pPr>
              <w:rPr>
                <w:rStyle w:val="afff"/>
              </w:rPr>
            </w:pPr>
            <w:r w:rsidRPr="00552AD0">
              <w:rPr>
                <w:sz w:val="20"/>
                <w:szCs w:val="20"/>
              </w:rPr>
              <w:t xml:space="preserve">Центральное </w:t>
            </w:r>
            <w:proofErr w:type="spellStart"/>
            <w:r w:rsidRPr="00552AD0">
              <w:rPr>
                <w:sz w:val="20"/>
                <w:szCs w:val="20"/>
              </w:rPr>
              <w:t>устройство</w:t>
            </w:r>
            <w:proofErr w:type="spellEnd"/>
            <w:r w:rsidRPr="00552AD0">
              <w:rPr>
                <w:sz w:val="20"/>
                <w:szCs w:val="20"/>
              </w:rPr>
              <w:t xml:space="preserve"> конференц- системы </w:t>
            </w:r>
          </w:p>
        </w:tc>
        <w:tc>
          <w:tcPr>
            <w:tcW w:w="1469" w:type="dxa"/>
          </w:tcPr>
          <w:p w14:paraId="708E4E14" w14:textId="77777777" w:rsidR="00C8016E" w:rsidRPr="004E5559" w:rsidRDefault="00C8016E" w:rsidP="00C8016E">
            <w:pPr>
              <w:rPr>
                <w:bCs/>
              </w:rPr>
            </w:pPr>
          </w:p>
        </w:tc>
        <w:tc>
          <w:tcPr>
            <w:tcW w:w="2083" w:type="dxa"/>
          </w:tcPr>
          <w:p w14:paraId="1E563986" w14:textId="77777777" w:rsidR="00C8016E" w:rsidRPr="004E5559" w:rsidRDefault="00C8016E" w:rsidP="00C8016E">
            <w:pPr>
              <w:rPr>
                <w:bCs/>
              </w:rPr>
            </w:pPr>
          </w:p>
        </w:tc>
        <w:tc>
          <w:tcPr>
            <w:tcW w:w="768" w:type="dxa"/>
          </w:tcPr>
          <w:p w14:paraId="6CE97EA7" w14:textId="77777777" w:rsidR="00C8016E" w:rsidRPr="004E5559" w:rsidRDefault="00C8016E" w:rsidP="00C8016E">
            <w:pPr>
              <w:rPr>
                <w:bCs/>
              </w:rPr>
            </w:pPr>
          </w:p>
        </w:tc>
        <w:tc>
          <w:tcPr>
            <w:tcW w:w="1402" w:type="dxa"/>
          </w:tcPr>
          <w:p w14:paraId="54ACB69E" w14:textId="77777777" w:rsidR="00C8016E" w:rsidRPr="004E5559" w:rsidRDefault="00C8016E" w:rsidP="00C8016E">
            <w:pPr>
              <w:rPr>
                <w:bCs/>
              </w:rPr>
            </w:pPr>
          </w:p>
        </w:tc>
        <w:tc>
          <w:tcPr>
            <w:tcW w:w="957" w:type="dxa"/>
          </w:tcPr>
          <w:p w14:paraId="00E69F3F" w14:textId="77777777" w:rsidR="00C8016E" w:rsidRPr="004E5559" w:rsidRDefault="00C8016E" w:rsidP="00C8016E">
            <w:pPr>
              <w:rPr>
                <w:bCs/>
              </w:rPr>
            </w:pPr>
          </w:p>
        </w:tc>
      </w:tr>
      <w:tr w:rsidR="00C8016E" w:rsidRPr="004E5559" w14:paraId="21466BB0" w14:textId="77777777" w:rsidTr="00DE54D3">
        <w:tc>
          <w:tcPr>
            <w:tcW w:w="630" w:type="dxa"/>
          </w:tcPr>
          <w:p w14:paraId="566C3B84" w14:textId="34546403" w:rsidR="00C8016E" w:rsidRPr="00C8016E" w:rsidRDefault="00C8016E" w:rsidP="00C8016E">
            <w:pPr>
              <w:rPr>
                <w:bCs/>
              </w:rPr>
            </w:pPr>
            <w:r>
              <w:rPr>
                <w:bCs/>
                <w:lang w:val="en-US"/>
              </w:rPr>
              <w:t>1.</w:t>
            </w:r>
            <w:r>
              <w:rPr>
                <w:bCs/>
              </w:rPr>
              <w:t>11</w:t>
            </w:r>
          </w:p>
        </w:tc>
        <w:tc>
          <w:tcPr>
            <w:tcW w:w="2262" w:type="dxa"/>
          </w:tcPr>
          <w:p w14:paraId="11341913" w14:textId="6ADBDC29" w:rsidR="00C8016E" w:rsidRDefault="00C8016E" w:rsidP="00C8016E">
            <w:pPr>
              <w:rPr>
                <w:rStyle w:val="afff"/>
              </w:rPr>
            </w:pPr>
            <w:r w:rsidRPr="00552AD0">
              <w:rPr>
                <w:sz w:val="20"/>
                <w:szCs w:val="20"/>
              </w:rPr>
              <w:t>Пульт делегата</w:t>
            </w:r>
          </w:p>
        </w:tc>
        <w:tc>
          <w:tcPr>
            <w:tcW w:w="1469" w:type="dxa"/>
          </w:tcPr>
          <w:p w14:paraId="16B2AF18" w14:textId="77777777" w:rsidR="00C8016E" w:rsidRPr="004E5559" w:rsidRDefault="00C8016E" w:rsidP="00C8016E">
            <w:pPr>
              <w:rPr>
                <w:bCs/>
              </w:rPr>
            </w:pPr>
          </w:p>
        </w:tc>
        <w:tc>
          <w:tcPr>
            <w:tcW w:w="2083" w:type="dxa"/>
          </w:tcPr>
          <w:p w14:paraId="5FF3E03E" w14:textId="77777777" w:rsidR="00C8016E" w:rsidRPr="004E5559" w:rsidRDefault="00C8016E" w:rsidP="00C8016E">
            <w:pPr>
              <w:rPr>
                <w:bCs/>
              </w:rPr>
            </w:pPr>
          </w:p>
        </w:tc>
        <w:tc>
          <w:tcPr>
            <w:tcW w:w="768" w:type="dxa"/>
          </w:tcPr>
          <w:p w14:paraId="29EE9107" w14:textId="77777777" w:rsidR="00C8016E" w:rsidRPr="004E5559" w:rsidRDefault="00C8016E" w:rsidP="00C8016E">
            <w:pPr>
              <w:rPr>
                <w:bCs/>
              </w:rPr>
            </w:pPr>
          </w:p>
        </w:tc>
        <w:tc>
          <w:tcPr>
            <w:tcW w:w="1402" w:type="dxa"/>
          </w:tcPr>
          <w:p w14:paraId="403E7F9A" w14:textId="77777777" w:rsidR="00C8016E" w:rsidRPr="004E5559" w:rsidRDefault="00C8016E" w:rsidP="00C8016E">
            <w:pPr>
              <w:rPr>
                <w:bCs/>
              </w:rPr>
            </w:pPr>
          </w:p>
        </w:tc>
        <w:tc>
          <w:tcPr>
            <w:tcW w:w="957" w:type="dxa"/>
          </w:tcPr>
          <w:p w14:paraId="38B20A6B" w14:textId="77777777" w:rsidR="00C8016E" w:rsidRPr="004E5559" w:rsidRDefault="00C8016E" w:rsidP="00C8016E">
            <w:pPr>
              <w:rPr>
                <w:bCs/>
              </w:rPr>
            </w:pPr>
          </w:p>
        </w:tc>
      </w:tr>
      <w:tr w:rsidR="00C8016E" w:rsidRPr="004E5559" w14:paraId="5D3FC0B0" w14:textId="77777777" w:rsidTr="00DE54D3">
        <w:tc>
          <w:tcPr>
            <w:tcW w:w="630" w:type="dxa"/>
          </w:tcPr>
          <w:p w14:paraId="6C918E58" w14:textId="53CED3C6" w:rsidR="00C8016E" w:rsidRDefault="00C8016E" w:rsidP="00C8016E">
            <w:pPr>
              <w:rPr>
                <w:bCs/>
              </w:rPr>
            </w:pPr>
            <w:r>
              <w:rPr>
                <w:bCs/>
              </w:rPr>
              <w:t>1.12</w:t>
            </w:r>
          </w:p>
        </w:tc>
        <w:tc>
          <w:tcPr>
            <w:tcW w:w="2262" w:type="dxa"/>
          </w:tcPr>
          <w:p w14:paraId="270EB457" w14:textId="09F71C93" w:rsidR="00C8016E" w:rsidRDefault="00C8016E" w:rsidP="00C8016E">
            <w:pPr>
              <w:rPr>
                <w:rStyle w:val="afff"/>
              </w:rPr>
            </w:pPr>
            <w:r w:rsidRPr="00552AD0">
              <w:rPr>
                <w:sz w:val="20"/>
                <w:szCs w:val="20"/>
              </w:rPr>
              <w:t>Пульт председателя</w:t>
            </w:r>
          </w:p>
        </w:tc>
        <w:tc>
          <w:tcPr>
            <w:tcW w:w="1469" w:type="dxa"/>
          </w:tcPr>
          <w:p w14:paraId="7A293682" w14:textId="77777777" w:rsidR="00C8016E" w:rsidRPr="004E5559" w:rsidRDefault="00C8016E" w:rsidP="00C8016E">
            <w:pPr>
              <w:rPr>
                <w:bCs/>
              </w:rPr>
            </w:pPr>
          </w:p>
        </w:tc>
        <w:tc>
          <w:tcPr>
            <w:tcW w:w="2083" w:type="dxa"/>
          </w:tcPr>
          <w:p w14:paraId="1A1D0F51" w14:textId="77777777" w:rsidR="00C8016E" w:rsidRPr="004E5559" w:rsidRDefault="00C8016E" w:rsidP="00C8016E">
            <w:pPr>
              <w:rPr>
                <w:bCs/>
              </w:rPr>
            </w:pPr>
          </w:p>
        </w:tc>
        <w:tc>
          <w:tcPr>
            <w:tcW w:w="768" w:type="dxa"/>
          </w:tcPr>
          <w:p w14:paraId="67E15417" w14:textId="77777777" w:rsidR="00C8016E" w:rsidRPr="004E5559" w:rsidRDefault="00C8016E" w:rsidP="00C8016E">
            <w:pPr>
              <w:rPr>
                <w:bCs/>
              </w:rPr>
            </w:pPr>
          </w:p>
        </w:tc>
        <w:tc>
          <w:tcPr>
            <w:tcW w:w="1402" w:type="dxa"/>
          </w:tcPr>
          <w:p w14:paraId="4A63E300" w14:textId="77777777" w:rsidR="00C8016E" w:rsidRPr="004E5559" w:rsidRDefault="00C8016E" w:rsidP="00C8016E">
            <w:pPr>
              <w:rPr>
                <w:bCs/>
              </w:rPr>
            </w:pPr>
          </w:p>
        </w:tc>
        <w:tc>
          <w:tcPr>
            <w:tcW w:w="957" w:type="dxa"/>
          </w:tcPr>
          <w:p w14:paraId="75085F5F" w14:textId="77777777" w:rsidR="00C8016E" w:rsidRPr="004E5559" w:rsidRDefault="00C8016E" w:rsidP="00C8016E">
            <w:pPr>
              <w:rPr>
                <w:bCs/>
              </w:rPr>
            </w:pPr>
          </w:p>
        </w:tc>
      </w:tr>
      <w:tr w:rsidR="00C8016E" w:rsidRPr="004E5559" w14:paraId="7A07EFB2" w14:textId="77777777" w:rsidTr="00DE54D3">
        <w:tc>
          <w:tcPr>
            <w:tcW w:w="630" w:type="dxa"/>
          </w:tcPr>
          <w:p w14:paraId="71CFFF78" w14:textId="14B4EA05" w:rsidR="00C8016E" w:rsidRDefault="00C8016E" w:rsidP="00C8016E">
            <w:pPr>
              <w:rPr>
                <w:bCs/>
              </w:rPr>
            </w:pPr>
            <w:r>
              <w:rPr>
                <w:bCs/>
              </w:rPr>
              <w:lastRenderedPageBreak/>
              <w:t>1.13</w:t>
            </w:r>
          </w:p>
        </w:tc>
        <w:tc>
          <w:tcPr>
            <w:tcW w:w="2262" w:type="dxa"/>
          </w:tcPr>
          <w:p w14:paraId="53888F23" w14:textId="30DA5966" w:rsidR="00C8016E" w:rsidRDefault="00C8016E" w:rsidP="00C8016E">
            <w:pPr>
              <w:rPr>
                <w:rStyle w:val="afff"/>
              </w:rPr>
            </w:pPr>
            <w:proofErr w:type="spellStart"/>
            <w:r w:rsidRPr="00552AD0">
              <w:rPr>
                <w:sz w:val="20"/>
                <w:szCs w:val="20"/>
              </w:rPr>
              <w:t>Конденсаторныи</w:t>
            </w:r>
            <w:proofErr w:type="spellEnd"/>
            <w:r w:rsidRPr="00552AD0">
              <w:rPr>
                <w:sz w:val="20"/>
                <w:szCs w:val="20"/>
              </w:rPr>
              <w:t xml:space="preserve">̆ микрофон граничного слоя </w:t>
            </w:r>
            <w:proofErr w:type="spellStart"/>
            <w:r w:rsidRPr="00552AD0">
              <w:rPr>
                <w:sz w:val="20"/>
                <w:szCs w:val="20"/>
              </w:rPr>
              <w:t>всенаправленныи</w:t>
            </w:r>
            <w:proofErr w:type="spellEnd"/>
            <w:r w:rsidRPr="00552AD0">
              <w:rPr>
                <w:sz w:val="20"/>
                <w:szCs w:val="20"/>
              </w:rPr>
              <w:t>̆</w:t>
            </w:r>
          </w:p>
        </w:tc>
        <w:tc>
          <w:tcPr>
            <w:tcW w:w="1469" w:type="dxa"/>
          </w:tcPr>
          <w:p w14:paraId="38E804F6" w14:textId="77777777" w:rsidR="00C8016E" w:rsidRPr="004E5559" w:rsidRDefault="00C8016E" w:rsidP="00C8016E">
            <w:pPr>
              <w:rPr>
                <w:bCs/>
              </w:rPr>
            </w:pPr>
          </w:p>
        </w:tc>
        <w:tc>
          <w:tcPr>
            <w:tcW w:w="2083" w:type="dxa"/>
          </w:tcPr>
          <w:p w14:paraId="381323A4" w14:textId="77777777" w:rsidR="00C8016E" w:rsidRPr="004E5559" w:rsidRDefault="00C8016E" w:rsidP="00C8016E">
            <w:pPr>
              <w:rPr>
                <w:bCs/>
              </w:rPr>
            </w:pPr>
          </w:p>
        </w:tc>
        <w:tc>
          <w:tcPr>
            <w:tcW w:w="768" w:type="dxa"/>
          </w:tcPr>
          <w:p w14:paraId="514B0EFD" w14:textId="77777777" w:rsidR="00C8016E" w:rsidRPr="004E5559" w:rsidRDefault="00C8016E" w:rsidP="00C8016E">
            <w:pPr>
              <w:rPr>
                <w:bCs/>
              </w:rPr>
            </w:pPr>
          </w:p>
        </w:tc>
        <w:tc>
          <w:tcPr>
            <w:tcW w:w="1402" w:type="dxa"/>
          </w:tcPr>
          <w:p w14:paraId="478AD388" w14:textId="77777777" w:rsidR="00C8016E" w:rsidRPr="004E5559" w:rsidRDefault="00C8016E" w:rsidP="00C8016E">
            <w:pPr>
              <w:rPr>
                <w:bCs/>
              </w:rPr>
            </w:pPr>
          </w:p>
        </w:tc>
        <w:tc>
          <w:tcPr>
            <w:tcW w:w="957" w:type="dxa"/>
          </w:tcPr>
          <w:p w14:paraId="33E1D728" w14:textId="77777777" w:rsidR="00C8016E" w:rsidRPr="004E5559" w:rsidRDefault="00C8016E" w:rsidP="00C8016E">
            <w:pPr>
              <w:rPr>
                <w:bCs/>
              </w:rPr>
            </w:pPr>
          </w:p>
        </w:tc>
      </w:tr>
      <w:tr w:rsidR="00C8016E" w:rsidRPr="004E5559" w14:paraId="50B6BF3B" w14:textId="77777777" w:rsidTr="00DE54D3">
        <w:tc>
          <w:tcPr>
            <w:tcW w:w="630" w:type="dxa"/>
          </w:tcPr>
          <w:p w14:paraId="1D837B86" w14:textId="05C53984" w:rsidR="00C8016E" w:rsidRDefault="00C8016E" w:rsidP="00C8016E">
            <w:pPr>
              <w:rPr>
                <w:bCs/>
              </w:rPr>
            </w:pPr>
            <w:r>
              <w:rPr>
                <w:bCs/>
              </w:rPr>
              <w:t>1.14</w:t>
            </w:r>
          </w:p>
        </w:tc>
        <w:tc>
          <w:tcPr>
            <w:tcW w:w="2262" w:type="dxa"/>
          </w:tcPr>
          <w:p w14:paraId="582680E5" w14:textId="7DB6CAC2" w:rsidR="00C8016E" w:rsidRDefault="00C8016E" w:rsidP="00C8016E">
            <w:pPr>
              <w:rPr>
                <w:rStyle w:val="afff"/>
              </w:rPr>
            </w:pPr>
            <w:r w:rsidRPr="00552AD0">
              <w:rPr>
                <w:sz w:val="20"/>
                <w:szCs w:val="20"/>
              </w:rPr>
              <w:t>Усилитель мощности</w:t>
            </w:r>
          </w:p>
        </w:tc>
        <w:tc>
          <w:tcPr>
            <w:tcW w:w="1469" w:type="dxa"/>
          </w:tcPr>
          <w:p w14:paraId="582BBA64" w14:textId="77777777" w:rsidR="00C8016E" w:rsidRPr="004E5559" w:rsidRDefault="00C8016E" w:rsidP="00C8016E">
            <w:pPr>
              <w:rPr>
                <w:bCs/>
              </w:rPr>
            </w:pPr>
          </w:p>
        </w:tc>
        <w:tc>
          <w:tcPr>
            <w:tcW w:w="2083" w:type="dxa"/>
          </w:tcPr>
          <w:p w14:paraId="209A6912" w14:textId="77777777" w:rsidR="00C8016E" w:rsidRPr="004E5559" w:rsidRDefault="00C8016E" w:rsidP="00C8016E">
            <w:pPr>
              <w:rPr>
                <w:bCs/>
              </w:rPr>
            </w:pPr>
          </w:p>
        </w:tc>
        <w:tc>
          <w:tcPr>
            <w:tcW w:w="768" w:type="dxa"/>
          </w:tcPr>
          <w:p w14:paraId="5EBD89BD" w14:textId="77777777" w:rsidR="00C8016E" w:rsidRPr="004E5559" w:rsidRDefault="00C8016E" w:rsidP="00C8016E">
            <w:pPr>
              <w:rPr>
                <w:bCs/>
              </w:rPr>
            </w:pPr>
          </w:p>
        </w:tc>
        <w:tc>
          <w:tcPr>
            <w:tcW w:w="1402" w:type="dxa"/>
          </w:tcPr>
          <w:p w14:paraId="285A0C53" w14:textId="77777777" w:rsidR="00C8016E" w:rsidRPr="004E5559" w:rsidRDefault="00C8016E" w:rsidP="00C8016E">
            <w:pPr>
              <w:rPr>
                <w:bCs/>
              </w:rPr>
            </w:pPr>
          </w:p>
        </w:tc>
        <w:tc>
          <w:tcPr>
            <w:tcW w:w="957" w:type="dxa"/>
          </w:tcPr>
          <w:p w14:paraId="21979EE0" w14:textId="77777777" w:rsidR="00C8016E" w:rsidRPr="004E5559" w:rsidRDefault="00C8016E" w:rsidP="00C8016E">
            <w:pPr>
              <w:rPr>
                <w:bCs/>
              </w:rPr>
            </w:pPr>
          </w:p>
        </w:tc>
      </w:tr>
      <w:tr w:rsidR="00C8016E" w:rsidRPr="004E5559" w14:paraId="7F925088" w14:textId="77777777" w:rsidTr="00DE54D3">
        <w:tc>
          <w:tcPr>
            <w:tcW w:w="630" w:type="dxa"/>
          </w:tcPr>
          <w:p w14:paraId="0DD31BB2" w14:textId="68255099" w:rsidR="00C8016E" w:rsidRDefault="00C8016E" w:rsidP="00C8016E">
            <w:pPr>
              <w:rPr>
                <w:bCs/>
              </w:rPr>
            </w:pPr>
            <w:r>
              <w:rPr>
                <w:bCs/>
              </w:rPr>
              <w:t>1.15</w:t>
            </w:r>
          </w:p>
        </w:tc>
        <w:tc>
          <w:tcPr>
            <w:tcW w:w="2262" w:type="dxa"/>
          </w:tcPr>
          <w:p w14:paraId="76DA264C" w14:textId="30893C13" w:rsidR="00C8016E" w:rsidRDefault="00C8016E" w:rsidP="00C8016E">
            <w:pPr>
              <w:rPr>
                <w:rStyle w:val="afff"/>
              </w:rPr>
            </w:pPr>
            <w:r w:rsidRPr="00552AD0">
              <w:rPr>
                <w:sz w:val="20"/>
                <w:szCs w:val="20"/>
              </w:rPr>
              <w:t>PTZ камера</w:t>
            </w:r>
          </w:p>
        </w:tc>
        <w:tc>
          <w:tcPr>
            <w:tcW w:w="1469" w:type="dxa"/>
          </w:tcPr>
          <w:p w14:paraId="29FC1903" w14:textId="77777777" w:rsidR="00C8016E" w:rsidRPr="004E5559" w:rsidRDefault="00C8016E" w:rsidP="00C8016E">
            <w:pPr>
              <w:rPr>
                <w:bCs/>
              </w:rPr>
            </w:pPr>
          </w:p>
        </w:tc>
        <w:tc>
          <w:tcPr>
            <w:tcW w:w="2083" w:type="dxa"/>
          </w:tcPr>
          <w:p w14:paraId="4758550B" w14:textId="77777777" w:rsidR="00C8016E" w:rsidRPr="004E5559" w:rsidRDefault="00C8016E" w:rsidP="00C8016E">
            <w:pPr>
              <w:rPr>
                <w:bCs/>
              </w:rPr>
            </w:pPr>
          </w:p>
        </w:tc>
        <w:tc>
          <w:tcPr>
            <w:tcW w:w="768" w:type="dxa"/>
          </w:tcPr>
          <w:p w14:paraId="22C34F61" w14:textId="77777777" w:rsidR="00C8016E" w:rsidRPr="004E5559" w:rsidRDefault="00C8016E" w:rsidP="00C8016E">
            <w:pPr>
              <w:rPr>
                <w:bCs/>
              </w:rPr>
            </w:pPr>
          </w:p>
        </w:tc>
        <w:tc>
          <w:tcPr>
            <w:tcW w:w="1402" w:type="dxa"/>
          </w:tcPr>
          <w:p w14:paraId="39C9018C" w14:textId="77777777" w:rsidR="00C8016E" w:rsidRPr="004E5559" w:rsidRDefault="00C8016E" w:rsidP="00C8016E">
            <w:pPr>
              <w:rPr>
                <w:bCs/>
              </w:rPr>
            </w:pPr>
          </w:p>
        </w:tc>
        <w:tc>
          <w:tcPr>
            <w:tcW w:w="957" w:type="dxa"/>
          </w:tcPr>
          <w:p w14:paraId="6F4D325F" w14:textId="77777777" w:rsidR="00C8016E" w:rsidRPr="004E5559" w:rsidRDefault="00C8016E" w:rsidP="00C8016E">
            <w:pPr>
              <w:rPr>
                <w:bCs/>
              </w:rPr>
            </w:pPr>
          </w:p>
        </w:tc>
      </w:tr>
      <w:tr w:rsidR="00C8016E" w:rsidRPr="004E5559" w14:paraId="0DB19AEE" w14:textId="77777777" w:rsidTr="00DE54D3">
        <w:tc>
          <w:tcPr>
            <w:tcW w:w="630" w:type="dxa"/>
          </w:tcPr>
          <w:p w14:paraId="02417DEE" w14:textId="77777777" w:rsidR="00C8016E" w:rsidRDefault="00C8016E" w:rsidP="00C8016E">
            <w:pPr>
              <w:rPr>
                <w:bCs/>
              </w:rPr>
            </w:pPr>
            <w:r>
              <w:rPr>
                <w:bCs/>
              </w:rPr>
              <w:t>2</w:t>
            </w:r>
          </w:p>
        </w:tc>
        <w:tc>
          <w:tcPr>
            <w:tcW w:w="8941" w:type="dxa"/>
            <w:gridSpan w:val="6"/>
          </w:tcPr>
          <w:p w14:paraId="2588D720" w14:textId="77777777" w:rsidR="00C8016E" w:rsidRPr="004E5559" w:rsidRDefault="00C8016E" w:rsidP="00C8016E">
            <w:pPr>
              <w:jc w:val="center"/>
              <w:rPr>
                <w:bCs/>
              </w:rPr>
            </w:pPr>
            <w:r>
              <w:rPr>
                <w:bCs/>
              </w:rPr>
              <w:t>Коммутационные кабели и монтажные элементы</w:t>
            </w:r>
          </w:p>
        </w:tc>
      </w:tr>
      <w:tr w:rsidR="00C8016E" w:rsidRPr="004E5559" w14:paraId="7FEA486B" w14:textId="77777777" w:rsidTr="00DE54D3">
        <w:tc>
          <w:tcPr>
            <w:tcW w:w="630" w:type="dxa"/>
          </w:tcPr>
          <w:p w14:paraId="71915EB2" w14:textId="77777777" w:rsidR="00C8016E" w:rsidRDefault="00C8016E" w:rsidP="00C8016E">
            <w:pPr>
              <w:rPr>
                <w:bCs/>
              </w:rPr>
            </w:pPr>
            <w:r>
              <w:rPr>
                <w:bCs/>
              </w:rPr>
              <w:t>2.1</w:t>
            </w:r>
          </w:p>
        </w:tc>
        <w:tc>
          <w:tcPr>
            <w:tcW w:w="2262" w:type="dxa"/>
          </w:tcPr>
          <w:p w14:paraId="70EAC261" w14:textId="77777777" w:rsidR="00C8016E" w:rsidRPr="004E5559" w:rsidRDefault="00C8016E" w:rsidP="00C8016E">
            <w:pPr>
              <w:rPr>
                <w:bCs/>
              </w:rPr>
            </w:pPr>
          </w:p>
        </w:tc>
        <w:tc>
          <w:tcPr>
            <w:tcW w:w="1469" w:type="dxa"/>
          </w:tcPr>
          <w:p w14:paraId="792FFCD8" w14:textId="77777777" w:rsidR="00C8016E" w:rsidRPr="004E5559" w:rsidRDefault="00C8016E" w:rsidP="00C8016E">
            <w:pPr>
              <w:rPr>
                <w:bCs/>
              </w:rPr>
            </w:pPr>
          </w:p>
        </w:tc>
        <w:tc>
          <w:tcPr>
            <w:tcW w:w="2083" w:type="dxa"/>
          </w:tcPr>
          <w:p w14:paraId="4103E32E" w14:textId="77777777" w:rsidR="00C8016E" w:rsidRPr="004E5559" w:rsidRDefault="00C8016E" w:rsidP="00C8016E">
            <w:pPr>
              <w:rPr>
                <w:bCs/>
              </w:rPr>
            </w:pPr>
          </w:p>
        </w:tc>
        <w:tc>
          <w:tcPr>
            <w:tcW w:w="768" w:type="dxa"/>
          </w:tcPr>
          <w:p w14:paraId="4D2F272A" w14:textId="77777777" w:rsidR="00C8016E" w:rsidRPr="004E5559" w:rsidRDefault="00C8016E" w:rsidP="00C8016E">
            <w:pPr>
              <w:rPr>
                <w:bCs/>
              </w:rPr>
            </w:pPr>
          </w:p>
        </w:tc>
        <w:tc>
          <w:tcPr>
            <w:tcW w:w="1402" w:type="dxa"/>
          </w:tcPr>
          <w:p w14:paraId="24FE4CBA" w14:textId="77777777" w:rsidR="00C8016E" w:rsidRPr="004E5559" w:rsidRDefault="00C8016E" w:rsidP="00C8016E">
            <w:pPr>
              <w:rPr>
                <w:bCs/>
              </w:rPr>
            </w:pPr>
          </w:p>
        </w:tc>
        <w:tc>
          <w:tcPr>
            <w:tcW w:w="957" w:type="dxa"/>
          </w:tcPr>
          <w:p w14:paraId="4AD24693" w14:textId="77777777" w:rsidR="00C8016E" w:rsidRPr="004E5559" w:rsidRDefault="00C8016E" w:rsidP="00C8016E">
            <w:pPr>
              <w:rPr>
                <w:bCs/>
              </w:rPr>
            </w:pPr>
          </w:p>
        </w:tc>
      </w:tr>
      <w:tr w:rsidR="00C8016E" w:rsidRPr="004E5559" w14:paraId="772C4B2B" w14:textId="77777777" w:rsidTr="00DE54D3">
        <w:tc>
          <w:tcPr>
            <w:tcW w:w="630" w:type="dxa"/>
          </w:tcPr>
          <w:p w14:paraId="59E93AF6" w14:textId="77777777" w:rsidR="00C8016E" w:rsidRDefault="00C8016E" w:rsidP="00C8016E">
            <w:pPr>
              <w:rPr>
                <w:bCs/>
              </w:rPr>
            </w:pPr>
            <w:r>
              <w:rPr>
                <w:bCs/>
              </w:rPr>
              <w:t>2.2</w:t>
            </w:r>
          </w:p>
        </w:tc>
        <w:tc>
          <w:tcPr>
            <w:tcW w:w="2262" w:type="dxa"/>
          </w:tcPr>
          <w:p w14:paraId="6387E694" w14:textId="77777777" w:rsidR="00C8016E" w:rsidRPr="004E5559" w:rsidRDefault="00C8016E" w:rsidP="00C8016E">
            <w:pPr>
              <w:rPr>
                <w:bCs/>
              </w:rPr>
            </w:pPr>
          </w:p>
        </w:tc>
        <w:tc>
          <w:tcPr>
            <w:tcW w:w="1469" w:type="dxa"/>
          </w:tcPr>
          <w:p w14:paraId="6FA5953A" w14:textId="77777777" w:rsidR="00C8016E" w:rsidRPr="004E5559" w:rsidRDefault="00C8016E" w:rsidP="00C8016E">
            <w:pPr>
              <w:rPr>
                <w:bCs/>
              </w:rPr>
            </w:pPr>
          </w:p>
        </w:tc>
        <w:tc>
          <w:tcPr>
            <w:tcW w:w="2083" w:type="dxa"/>
          </w:tcPr>
          <w:p w14:paraId="3E5ACDA1" w14:textId="77777777" w:rsidR="00C8016E" w:rsidRPr="004E5559" w:rsidRDefault="00C8016E" w:rsidP="00C8016E">
            <w:pPr>
              <w:rPr>
                <w:bCs/>
              </w:rPr>
            </w:pPr>
          </w:p>
        </w:tc>
        <w:tc>
          <w:tcPr>
            <w:tcW w:w="768" w:type="dxa"/>
          </w:tcPr>
          <w:p w14:paraId="3C8F6132" w14:textId="77777777" w:rsidR="00C8016E" w:rsidRPr="004E5559" w:rsidRDefault="00C8016E" w:rsidP="00C8016E">
            <w:pPr>
              <w:rPr>
                <w:bCs/>
              </w:rPr>
            </w:pPr>
          </w:p>
        </w:tc>
        <w:tc>
          <w:tcPr>
            <w:tcW w:w="1402" w:type="dxa"/>
          </w:tcPr>
          <w:p w14:paraId="63908E7C" w14:textId="77777777" w:rsidR="00C8016E" w:rsidRPr="004E5559" w:rsidRDefault="00C8016E" w:rsidP="00C8016E">
            <w:pPr>
              <w:rPr>
                <w:bCs/>
              </w:rPr>
            </w:pPr>
          </w:p>
        </w:tc>
        <w:tc>
          <w:tcPr>
            <w:tcW w:w="957" w:type="dxa"/>
          </w:tcPr>
          <w:p w14:paraId="3BB70449" w14:textId="77777777" w:rsidR="00C8016E" w:rsidRPr="004E5559" w:rsidRDefault="00C8016E" w:rsidP="00C8016E">
            <w:pPr>
              <w:rPr>
                <w:bCs/>
              </w:rPr>
            </w:pPr>
          </w:p>
        </w:tc>
      </w:tr>
      <w:tr w:rsidR="00C8016E" w:rsidRPr="004E5559" w14:paraId="11001EC7" w14:textId="77777777" w:rsidTr="00DE54D3">
        <w:tc>
          <w:tcPr>
            <w:tcW w:w="630" w:type="dxa"/>
          </w:tcPr>
          <w:p w14:paraId="794CAAFA" w14:textId="77777777" w:rsidR="00C8016E" w:rsidRDefault="00C8016E" w:rsidP="00C8016E">
            <w:pPr>
              <w:rPr>
                <w:bCs/>
              </w:rPr>
            </w:pPr>
            <w:r>
              <w:rPr>
                <w:bCs/>
              </w:rPr>
              <w:t>2.3</w:t>
            </w:r>
          </w:p>
        </w:tc>
        <w:tc>
          <w:tcPr>
            <w:tcW w:w="2262" w:type="dxa"/>
          </w:tcPr>
          <w:p w14:paraId="0D482A7D" w14:textId="77777777" w:rsidR="00C8016E" w:rsidRPr="004E5559" w:rsidRDefault="00C8016E" w:rsidP="00C8016E">
            <w:pPr>
              <w:rPr>
                <w:bCs/>
              </w:rPr>
            </w:pPr>
          </w:p>
        </w:tc>
        <w:tc>
          <w:tcPr>
            <w:tcW w:w="1469" w:type="dxa"/>
          </w:tcPr>
          <w:p w14:paraId="2492C605" w14:textId="77777777" w:rsidR="00C8016E" w:rsidRPr="004E5559" w:rsidRDefault="00C8016E" w:rsidP="00C8016E">
            <w:pPr>
              <w:rPr>
                <w:bCs/>
              </w:rPr>
            </w:pPr>
          </w:p>
        </w:tc>
        <w:tc>
          <w:tcPr>
            <w:tcW w:w="2083" w:type="dxa"/>
          </w:tcPr>
          <w:p w14:paraId="2DC361AB" w14:textId="77777777" w:rsidR="00C8016E" w:rsidRPr="004E5559" w:rsidRDefault="00C8016E" w:rsidP="00C8016E">
            <w:pPr>
              <w:rPr>
                <w:bCs/>
              </w:rPr>
            </w:pPr>
          </w:p>
        </w:tc>
        <w:tc>
          <w:tcPr>
            <w:tcW w:w="768" w:type="dxa"/>
          </w:tcPr>
          <w:p w14:paraId="3B86AB46" w14:textId="77777777" w:rsidR="00C8016E" w:rsidRPr="004E5559" w:rsidRDefault="00C8016E" w:rsidP="00C8016E">
            <w:pPr>
              <w:rPr>
                <w:bCs/>
              </w:rPr>
            </w:pPr>
          </w:p>
        </w:tc>
        <w:tc>
          <w:tcPr>
            <w:tcW w:w="1402" w:type="dxa"/>
          </w:tcPr>
          <w:p w14:paraId="38656137" w14:textId="77777777" w:rsidR="00C8016E" w:rsidRPr="004E5559" w:rsidRDefault="00C8016E" w:rsidP="00C8016E">
            <w:pPr>
              <w:rPr>
                <w:bCs/>
              </w:rPr>
            </w:pPr>
          </w:p>
        </w:tc>
        <w:tc>
          <w:tcPr>
            <w:tcW w:w="957" w:type="dxa"/>
          </w:tcPr>
          <w:p w14:paraId="244F4B15" w14:textId="77777777" w:rsidR="00C8016E" w:rsidRPr="004E5559" w:rsidRDefault="00C8016E" w:rsidP="00C8016E">
            <w:pPr>
              <w:rPr>
                <w:bCs/>
              </w:rPr>
            </w:pPr>
          </w:p>
        </w:tc>
      </w:tr>
      <w:tr w:rsidR="00C8016E" w:rsidRPr="004E5559" w14:paraId="4066034D" w14:textId="77777777" w:rsidTr="00DE54D3">
        <w:tc>
          <w:tcPr>
            <w:tcW w:w="630" w:type="dxa"/>
          </w:tcPr>
          <w:p w14:paraId="4CA969F8" w14:textId="77777777" w:rsidR="00C8016E" w:rsidRDefault="00C8016E" w:rsidP="00C8016E">
            <w:pPr>
              <w:rPr>
                <w:bCs/>
              </w:rPr>
            </w:pPr>
            <w:r>
              <w:rPr>
                <w:bCs/>
              </w:rPr>
              <w:t>…</w:t>
            </w:r>
          </w:p>
        </w:tc>
        <w:tc>
          <w:tcPr>
            <w:tcW w:w="2262" w:type="dxa"/>
          </w:tcPr>
          <w:p w14:paraId="1A533958" w14:textId="77777777" w:rsidR="00C8016E" w:rsidRPr="004E5559" w:rsidRDefault="00C8016E" w:rsidP="00C8016E">
            <w:pPr>
              <w:rPr>
                <w:bCs/>
              </w:rPr>
            </w:pPr>
          </w:p>
        </w:tc>
        <w:tc>
          <w:tcPr>
            <w:tcW w:w="1469" w:type="dxa"/>
          </w:tcPr>
          <w:p w14:paraId="05CBAE2D" w14:textId="77777777" w:rsidR="00C8016E" w:rsidRPr="004E5559" w:rsidRDefault="00C8016E" w:rsidP="00C8016E">
            <w:pPr>
              <w:rPr>
                <w:bCs/>
              </w:rPr>
            </w:pPr>
          </w:p>
        </w:tc>
        <w:tc>
          <w:tcPr>
            <w:tcW w:w="2083" w:type="dxa"/>
          </w:tcPr>
          <w:p w14:paraId="71E5B994" w14:textId="77777777" w:rsidR="00C8016E" w:rsidRPr="004E5559" w:rsidRDefault="00C8016E" w:rsidP="00C8016E">
            <w:pPr>
              <w:rPr>
                <w:bCs/>
              </w:rPr>
            </w:pPr>
          </w:p>
        </w:tc>
        <w:tc>
          <w:tcPr>
            <w:tcW w:w="768" w:type="dxa"/>
          </w:tcPr>
          <w:p w14:paraId="150D5CAD" w14:textId="77777777" w:rsidR="00C8016E" w:rsidRPr="004E5559" w:rsidRDefault="00C8016E" w:rsidP="00C8016E">
            <w:pPr>
              <w:rPr>
                <w:bCs/>
              </w:rPr>
            </w:pPr>
          </w:p>
        </w:tc>
        <w:tc>
          <w:tcPr>
            <w:tcW w:w="1402" w:type="dxa"/>
          </w:tcPr>
          <w:p w14:paraId="3CA920B4" w14:textId="77777777" w:rsidR="00C8016E" w:rsidRPr="004E5559" w:rsidRDefault="00C8016E" w:rsidP="00C8016E">
            <w:pPr>
              <w:rPr>
                <w:bCs/>
              </w:rPr>
            </w:pPr>
          </w:p>
        </w:tc>
        <w:tc>
          <w:tcPr>
            <w:tcW w:w="957" w:type="dxa"/>
          </w:tcPr>
          <w:p w14:paraId="3F587AA6" w14:textId="77777777" w:rsidR="00C8016E" w:rsidRPr="004E5559" w:rsidRDefault="00C8016E" w:rsidP="00C8016E">
            <w:pPr>
              <w:rPr>
                <w:bCs/>
              </w:rPr>
            </w:pPr>
          </w:p>
        </w:tc>
      </w:tr>
      <w:tr w:rsidR="00C8016E" w:rsidRPr="004E5559" w14:paraId="0AFA6866" w14:textId="77777777" w:rsidTr="00DE54D3">
        <w:tc>
          <w:tcPr>
            <w:tcW w:w="630" w:type="dxa"/>
          </w:tcPr>
          <w:p w14:paraId="24998860" w14:textId="77777777" w:rsidR="00C8016E" w:rsidRPr="00432C02" w:rsidRDefault="00C8016E" w:rsidP="00C8016E">
            <w:pPr>
              <w:rPr>
                <w:bCs/>
              </w:rPr>
            </w:pPr>
            <w:r>
              <w:rPr>
                <w:bCs/>
              </w:rPr>
              <w:t>3</w:t>
            </w:r>
          </w:p>
        </w:tc>
        <w:tc>
          <w:tcPr>
            <w:tcW w:w="8941" w:type="dxa"/>
            <w:gridSpan w:val="6"/>
          </w:tcPr>
          <w:p w14:paraId="311197D4" w14:textId="77777777" w:rsidR="00C8016E" w:rsidRPr="004E5559" w:rsidRDefault="00C8016E" w:rsidP="00C8016E">
            <w:pPr>
              <w:jc w:val="center"/>
              <w:rPr>
                <w:bCs/>
              </w:rPr>
            </w:pPr>
            <w:r>
              <w:rPr>
                <w:bCs/>
              </w:rPr>
              <w:t>Работы</w:t>
            </w:r>
          </w:p>
        </w:tc>
      </w:tr>
      <w:tr w:rsidR="00C8016E" w:rsidRPr="004E5559" w14:paraId="6890B42A" w14:textId="77777777" w:rsidTr="00DE54D3">
        <w:tc>
          <w:tcPr>
            <w:tcW w:w="630" w:type="dxa"/>
          </w:tcPr>
          <w:p w14:paraId="4383D65D" w14:textId="77777777" w:rsidR="00C8016E" w:rsidRPr="00432C02" w:rsidRDefault="00C8016E" w:rsidP="00C8016E">
            <w:pPr>
              <w:rPr>
                <w:bCs/>
              </w:rPr>
            </w:pPr>
            <w:r>
              <w:rPr>
                <w:bCs/>
              </w:rPr>
              <w:t>3.1</w:t>
            </w:r>
          </w:p>
        </w:tc>
        <w:tc>
          <w:tcPr>
            <w:tcW w:w="2262" w:type="dxa"/>
          </w:tcPr>
          <w:p w14:paraId="33C3884D" w14:textId="77777777" w:rsidR="00C8016E" w:rsidRPr="004E5559" w:rsidRDefault="00C8016E" w:rsidP="00C8016E">
            <w:pPr>
              <w:rPr>
                <w:bCs/>
              </w:rPr>
            </w:pPr>
            <w:r>
              <w:rPr>
                <w:bCs/>
              </w:rPr>
              <w:t>Разработка рабочей документации</w:t>
            </w:r>
          </w:p>
        </w:tc>
        <w:tc>
          <w:tcPr>
            <w:tcW w:w="1469" w:type="dxa"/>
          </w:tcPr>
          <w:p w14:paraId="6F50B5A1" w14:textId="77777777" w:rsidR="00C8016E" w:rsidRPr="004E5559" w:rsidRDefault="00C8016E" w:rsidP="00C8016E">
            <w:pPr>
              <w:rPr>
                <w:bCs/>
              </w:rPr>
            </w:pPr>
          </w:p>
        </w:tc>
        <w:tc>
          <w:tcPr>
            <w:tcW w:w="2083" w:type="dxa"/>
          </w:tcPr>
          <w:p w14:paraId="0654E285" w14:textId="77777777" w:rsidR="00C8016E" w:rsidRPr="004E5559" w:rsidRDefault="00C8016E" w:rsidP="00C8016E">
            <w:pPr>
              <w:rPr>
                <w:bCs/>
              </w:rPr>
            </w:pPr>
          </w:p>
        </w:tc>
        <w:tc>
          <w:tcPr>
            <w:tcW w:w="768" w:type="dxa"/>
          </w:tcPr>
          <w:p w14:paraId="0182B3B4" w14:textId="77777777" w:rsidR="00C8016E" w:rsidRPr="004E5559" w:rsidRDefault="00C8016E" w:rsidP="00C8016E">
            <w:pPr>
              <w:rPr>
                <w:bCs/>
              </w:rPr>
            </w:pPr>
          </w:p>
        </w:tc>
        <w:tc>
          <w:tcPr>
            <w:tcW w:w="1402" w:type="dxa"/>
          </w:tcPr>
          <w:p w14:paraId="0E34BA63" w14:textId="77777777" w:rsidR="00C8016E" w:rsidRPr="004E5559" w:rsidRDefault="00C8016E" w:rsidP="00C8016E">
            <w:pPr>
              <w:rPr>
                <w:bCs/>
              </w:rPr>
            </w:pPr>
          </w:p>
        </w:tc>
        <w:tc>
          <w:tcPr>
            <w:tcW w:w="957" w:type="dxa"/>
          </w:tcPr>
          <w:p w14:paraId="17DF3213" w14:textId="77777777" w:rsidR="00C8016E" w:rsidRPr="004E5559" w:rsidRDefault="00C8016E" w:rsidP="00C8016E">
            <w:pPr>
              <w:rPr>
                <w:bCs/>
              </w:rPr>
            </w:pPr>
          </w:p>
        </w:tc>
      </w:tr>
      <w:tr w:rsidR="00C8016E" w:rsidRPr="004E5559" w14:paraId="607E3478" w14:textId="77777777" w:rsidTr="00DE54D3">
        <w:tc>
          <w:tcPr>
            <w:tcW w:w="630" w:type="dxa"/>
          </w:tcPr>
          <w:p w14:paraId="125CACBA" w14:textId="77777777" w:rsidR="00C8016E" w:rsidRPr="00432C02" w:rsidRDefault="00C8016E" w:rsidP="00C8016E">
            <w:pPr>
              <w:rPr>
                <w:bCs/>
              </w:rPr>
            </w:pPr>
            <w:r>
              <w:rPr>
                <w:bCs/>
              </w:rPr>
              <w:t>3.2</w:t>
            </w:r>
          </w:p>
        </w:tc>
        <w:tc>
          <w:tcPr>
            <w:tcW w:w="2262" w:type="dxa"/>
          </w:tcPr>
          <w:p w14:paraId="085B284D" w14:textId="77777777" w:rsidR="00C8016E" w:rsidRPr="004E5559" w:rsidRDefault="00C8016E" w:rsidP="00C8016E">
            <w:pPr>
              <w:rPr>
                <w:bCs/>
              </w:rPr>
            </w:pPr>
            <w:r>
              <w:rPr>
                <w:bCs/>
              </w:rPr>
              <w:t>Монтажные и инсталляционные работы</w:t>
            </w:r>
          </w:p>
        </w:tc>
        <w:tc>
          <w:tcPr>
            <w:tcW w:w="1469" w:type="dxa"/>
          </w:tcPr>
          <w:p w14:paraId="2C25C573" w14:textId="77777777" w:rsidR="00C8016E" w:rsidRPr="004E5559" w:rsidRDefault="00C8016E" w:rsidP="00C8016E">
            <w:pPr>
              <w:rPr>
                <w:bCs/>
              </w:rPr>
            </w:pPr>
          </w:p>
        </w:tc>
        <w:tc>
          <w:tcPr>
            <w:tcW w:w="2083" w:type="dxa"/>
          </w:tcPr>
          <w:p w14:paraId="40149E73" w14:textId="77777777" w:rsidR="00C8016E" w:rsidRPr="004E5559" w:rsidRDefault="00C8016E" w:rsidP="00C8016E">
            <w:pPr>
              <w:rPr>
                <w:bCs/>
              </w:rPr>
            </w:pPr>
          </w:p>
        </w:tc>
        <w:tc>
          <w:tcPr>
            <w:tcW w:w="768" w:type="dxa"/>
          </w:tcPr>
          <w:p w14:paraId="720F7B2A" w14:textId="77777777" w:rsidR="00C8016E" w:rsidRPr="004E5559" w:rsidRDefault="00C8016E" w:rsidP="00C8016E">
            <w:pPr>
              <w:rPr>
                <w:bCs/>
              </w:rPr>
            </w:pPr>
          </w:p>
        </w:tc>
        <w:tc>
          <w:tcPr>
            <w:tcW w:w="1402" w:type="dxa"/>
          </w:tcPr>
          <w:p w14:paraId="56F4EED8" w14:textId="77777777" w:rsidR="00C8016E" w:rsidRPr="004E5559" w:rsidRDefault="00C8016E" w:rsidP="00C8016E">
            <w:pPr>
              <w:rPr>
                <w:bCs/>
              </w:rPr>
            </w:pPr>
          </w:p>
        </w:tc>
        <w:tc>
          <w:tcPr>
            <w:tcW w:w="957" w:type="dxa"/>
          </w:tcPr>
          <w:p w14:paraId="0D7BC697" w14:textId="77777777" w:rsidR="00C8016E" w:rsidRPr="004E5559" w:rsidRDefault="00C8016E" w:rsidP="00C8016E">
            <w:pPr>
              <w:rPr>
                <w:bCs/>
              </w:rPr>
            </w:pPr>
          </w:p>
        </w:tc>
      </w:tr>
      <w:tr w:rsidR="00C8016E" w:rsidRPr="004E5559" w14:paraId="64D5235B" w14:textId="77777777" w:rsidTr="00DE54D3">
        <w:tc>
          <w:tcPr>
            <w:tcW w:w="630" w:type="dxa"/>
          </w:tcPr>
          <w:p w14:paraId="64AFC079" w14:textId="77777777" w:rsidR="00C8016E" w:rsidRPr="00432C02" w:rsidRDefault="00C8016E" w:rsidP="00C8016E">
            <w:pPr>
              <w:rPr>
                <w:bCs/>
              </w:rPr>
            </w:pPr>
            <w:r>
              <w:rPr>
                <w:bCs/>
              </w:rPr>
              <w:t>3.3</w:t>
            </w:r>
          </w:p>
        </w:tc>
        <w:tc>
          <w:tcPr>
            <w:tcW w:w="2262" w:type="dxa"/>
          </w:tcPr>
          <w:p w14:paraId="4577DCD7" w14:textId="77777777" w:rsidR="00C8016E" w:rsidRPr="004E5559" w:rsidRDefault="00C8016E" w:rsidP="00C8016E">
            <w:pPr>
              <w:rPr>
                <w:bCs/>
              </w:rPr>
            </w:pPr>
            <w:r>
              <w:rPr>
                <w:bCs/>
              </w:rPr>
              <w:t>Работы по пуско-наладке</w:t>
            </w:r>
          </w:p>
        </w:tc>
        <w:tc>
          <w:tcPr>
            <w:tcW w:w="1469" w:type="dxa"/>
          </w:tcPr>
          <w:p w14:paraId="225FF9C0" w14:textId="77777777" w:rsidR="00C8016E" w:rsidRPr="007E472D" w:rsidRDefault="00C8016E" w:rsidP="00C8016E">
            <w:pPr>
              <w:rPr>
                <w:bCs/>
              </w:rPr>
            </w:pPr>
          </w:p>
        </w:tc>
        <w:tc>
          <w:tcPr>
            <w:tcW w:w="2083" w:type="dxa"/>
          </w:tcPr>
          <w:p w14:paraId="56FD05D4" w14:textId="77777777" w:rsidR="00C8016E" w:rsidRPr="004E5559" w:rsidRDefault="00C8016E" w:rsidP="00C8016E">
            <w:pPr>
              <w:rPr>
                <w:bCs/>
              </w:rPr>
            </w:pPr>
          </w:p>
        </w:tc>
        <w:tc>
          <w:tcPr>
            <w:tcW w:w="768" w:type="dxa"/>
          </w:tcPr>
          <w:p w14:paraId="43D57001" w14:textId="77777777" w:rsidR="00C8016E" w:rsidRPr="004E5559" w:rsidRDefault="00C8016E" w:rsidP="00C8016E">
            <w:pPr>
              <w:rPr>
                <w:bCs/>
              </w:rPr>
            </w:pPr>
          </w:p>
        </w:tc>
        <w:tc>
          <w:tcPr>
            <w:tcW w:w="1402" w:type="dxa"/>
          </w:tcPr>
          <w:p w14:paraId="6E36B5F8" w14:textId="77777777" w:rsidR="00C8016E" w:rsidRPr="004E5559" w:rsidRDefault="00C8016E" w:rsidP="00C8016E">
            <w:pPr>
              <w:rPr>
                <w:bCs/>
              </w:rPr>
            </w:pPr>
          </w:p>
        </w:tc>
        <w:tc>
          <w:tcPr>
            <w:tcW w:w="957" w:type="dxa"/>
          </w:tcPr>
          <w:p w14:paraId="43EFE29B" w14:textId="77777777" w:rsidR="00C8016E" w:rsidRPr="004E5559" w:rsidRDefault="00C8016E" w:rsidP="00C8016E">
            <w:pPr>
              <w:rPr>
                <w:bCs/>
              </w:rPr>
            </w:pPr>
          </w:p>
        </w:tc>
      </w:tr>
      <w:tr w:rsidR="00C8016E" w:rsidRPr="004E5559" w14:paraId="50C9B525" w14:textId="77777777" w:rsidTr="00DE54D3">
        <w:tc>
          <w:tcPr>
            <w:tcW w:w="8614" w:type="dxa"/>
            <w:gridSpan w:val="6"/>
          </w:tcPr>
          <w:p w14:paraId="5FBA4C19" w14:textId="77777777" w:rsidR="00C8016E" w:rsidRPr="004E5559" w:rsidRDefault="00C8016E" w:rsidP="00C8016E">
            <w:pPr>
              <w:jc w:val="center"/>
              <w:rPr>
                <w:bCs/>
              </w:rPr>
            </w:pPr>
            <w:r>
              <w:rPr>
                <w:bCs/>
              </w:rPr>
              <w:t>ИТОГО</w:t>
            </w:r>
          </w:p>
        </w:tc>
        <w:tc>
          <w:tcPr>
            <w:tcW w:w="957" w:type="dxa"/>
          </w:tcPr>
          <w:p w14:paraId="09064675" w14:textId="77777777" w:rsidR="00C8016E" w:rsidRPr="004E5559" w:rsidRDefault="00C8016E" w:rsidP="00C8016E">
            <w:pPr>
              <w:rPr>
                <w:bCs/>
              </w:rPr>
            </w:pPr>
          </w:p>
        </w:tc>
      </w:tr>
    </w:tbl>
    <w:p w14:paraId="65372095" w14:textId="77777777" w:rsidR="00BF3AA5" w:rsidRDefault="00BF3AA5" w:rsidP="00BF3AA5">
      <w:pPr>
        <w:ind w:firstLine="708"/>
        <w:rPr>
          <w:bCs/>
          <w:sz w:val="28"/>
          <w:szCs w:val="28"/>
        </w:rPr>
      </w:pPr>
    </w:p>
    <w:p w14:paraId="0EE9F3A9" w14:textId="77777777" w:rsidR="00BF3AA5" w:rsidRDefault="00A226CC" w:rsidP="00BF3AA5">
      <w:pPr>
        <w:ind w:firstLine="708"/>
        <w:jc w:val="right"/>
        <w:rPr>
          <w:bCs/>
          <w:sz w:val="28"/>
          <w:szCs w:val="28"/>
        </w:rPr>
      </w:pPr>
      <w:r>
        <w:rPr>
          <w:bCs/>
          <w:sz w:val="28"/>
          <w:szCs w:val="28"/>
        </w:rPr>
        <w:t>Таблица №2</w:t>
      </w:r>
    </w:p>
    <w:tbl>
      <w:tblPr>
        <w:tblpPr w:leftFromText="180" w:rightFromText="180" w:vertAnchor="text" w:horzAnchor="margin" w:tblpX="108" w:tblpY="106"/>
        <w:tblW w:w="9747" w:type="dxa"/>
        <w:tblLayout w:type="fixed"/>
        <w:tblLook w:val="04A0" w:firstRow="1" w:lastRow="0" w:firstColumn="1" w:lastColumn="0" w:noHBand="0" w:noVBand="1"/>
      </w:tblPr>
      <w:tblGrid>
        <w:gridCol w:w="798"/>
        <w:gridCol w:w="3846"/>
        <w:gridCol w:w="5103"/>
      </w:tblGrid>
      <w:tr w:rsidR="00BF3AA5" w14:paraId="601B68C5" w14:textId="77777777" w:rsidTr="00BF3AA5">
        <w:trPr>
          <w:trHeight w:val="844"/>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403553B7" w14:textId="77777777" w:rsidR="00BF3AA5" w:rsidRDefault="00A226CC" w:rsidP="00BF3AA5">
            <w:pPr>
              <w:jc w:val="center"/>
            </w:pPr>
            <w:r>
              <w:t>№ п/п</w:t>
            </w:r>
          </w:p>
        </w:tc>
        <w:tc>
          <w:tcPr>
            <w:tcW w:w="3846" w:type="dxa"/>
            <w:tcBorders>
              <w:top w:val="single" w:sz="4" w:space="0" w:color="000000"/>
              <w:left w:val="single" w:sz="4" w:space="0" w:color="000000"/>
              <w:bottom w:val="single" w:sz="4" w:space="0" w:color="000000"/>
              <w:right w:val="single" w:sz="4" w:space="0" w:color="000000"/>
            </w:tcBorders>
            <w:vAlign w:val="center"/>
          </w:tcPr>
          <w:p w14:paraId="58D96B98" w14:textId="77777777" w:rsidR="00BF3AA5" w:rsidRDefault="00A226CC" w:rsidP="00BF3AA5">
            <w:pPr>
              <w:jc w:val="center"/>
            </w:pPr>
            <w:r>
              <w:t xml:space="preserve">Срок выполнения Работ </w:t>
            </w:r>
          </w:p>
        </w:tc>
        <w:tc>
          <w:tcPr>
            <w:tcW w:w="5103" w:type="dxa"/>
            <w:tcBorders>
              <w:top w:val="single" w:sz="4" w:space="0" w:color="000000"/>
              <w:left w:val="single" w:sz="4" w:space="0" w:color="000000"/>
              <w:bottom w:val="single" w:sz="4" w:space="0" w:color="000000"/>
              <w:right w:val="single" w:sz="4" w:space="0" w:color="000000"/>
            </w:tcBorders>
            <w:vAlign w:val="center"/>
          </w:tcPr>
          <w:p w14:paraId="28019770" w14:textId="77777777" w:rsidR="00BF3AA5" w:rsidRDefault="00A226CC" w:rsidP="00BF3AA5">
            <w:pPr>
              <w:jc w:val="center"/>
            </w:pPr>
            <w:r>
              <w:t>Гарантийный срок на Работы</w:t>
            </w:r>
          </w:p>
        </w:tc>
      </w:tr>
      <w:tr w:rsidR="00BF3AA5" w14:paraId="3A4B9EE9" w14:textId="77777777" w:rsidTr="00BF3AA5">
        <w:trPr>
          <w:trHeight w:val="359"/>
        </w:trPr>
        <w:tc>
          <w:tcPr>
            <w:tcW w:w="798" w:type="dxa"/>
            <w:tcBorders>
              <w:top w:val="nil"/>
              <w:left w:val="single" w:sz="4" w:space="0" w:color="000000"/>
              <w:bottom w:val="single" w:sz="4" w:space="0" w:color="000000"/>
              <w:right w:val="single" w:sz="4" w:space="0" w:color="000000"/>
            </w:tcBorders>
          </w:tcPr>
          <w:p w14:paraId="168F398A" w14:textId="77777777" w:rsidR="00BF3AA5" w:rsidRDefault="00A226CC" w:rsidP="00BF3AA5">
            <w:r>
              <w:t>1</w:t>
            </w:r>
          </w:p>
        </w:tc>
        <w:tc>
          <w:tcPr>
            <w:tcW w:w="3846" w:type="dxa"/>
            <w:tcBorders>
              <w:top w:val="nil"/>
              <w:left w:val="nil"/>
              <w:bottom w:val="single" w:sz="4" w:space="0" w:color="000000"/>
              <w:right w:val="single" w:sz="4" w:space="0" w:color="000000"/>
            </w:tcBorders>
          </w:tcPr>
          <w:p w14:paraId="0F9F3329" w14:textId="77777777" w:rsidR="00BF3AA5" w:rsidRDefault="00A226CC" w:rsidP="00BF3AA5">
            <w:r>
              <w:t xml:space="preserve">_____ </w:t>
            </w:r>
          </w:p>
          <w:p w14:paraId="697A5F11" w14:textId="77777777" w:rsidR="00BF3AA5" w:rsidRPr="00127161" w:rsidRDefault="00A226CC" w:rsidP="00BF3AA5">
            <w:pPr>
              <w:rPr>
                <w:sz w:val="20"/>
                <w:szCs w:val="20"/>
              </w:rPr>
            </w:pPr>
            <w:r>
              <w:rPr>
                <w:sz w:val="20"/>
                <w:szCs w:val="20"/>
              </w:rPr>
              <w:t>(</w:t>
            </w:r>
            <w:r>
              <w:rPr>
                <w:i/>
                <w:sz w:val="20"/>
                <w:szCs w:val="20"/>
              </w:rPr>
              <w:t>не более 240</w:t>
            </w:r>
            <w:r>
              <w:rPr>
                <w:sz w:val="20"/>
                <w:szCs w:val="20"/>
              </w:rPr>
              <w:t xml:space="preserve">) </w:t>
            </w:r>
          </w:p>
          <w:p w14:paraId="169E11B4" w14:textId="77777777" w:rsidR="00BF3AA5" w:rsidRDefault="00A226CC" w:rsidP="00BF3AA5">
            <w:r>
              <w:t>календарных дней с даты подписания договора.</w:t>
            </w:r>
          </w:p>
        </w:tc>
        <w:tc>
          <w:tcPr>
            <w:tcW w:w="5103" w:type="dxa"/>
            <w:tcBorders>
              <w:top w:val="single" w:sz="4" w:space="0" w:color="000000"/>
              <w:left w:val="single" w:sz="4" w:space="0" w:color="000000"/>
              <w:bottom w:val="single" w:sz="4" w:space="0" w:color="000000"/>
              <w:right w:val="single" w:sz="4" w:space="0" w:color="000000"/>
            </w:tcBorders>
          </w:tcPr>
          <w:p w14:paraId="4919E9E7" w14:textId="77777777" w:rsidR="00BF3AA5" w:rsidRDefault="00A226CC" w:rsidP="00BF3AA5">
            <w:r>
              <w:t>Срок предоставления гарантии качества выполненных Работ устанавливается в количестве</w:t>
            </w:r>
          </w:p>
          <w:p w14:paraId="022F0FA6" w14:textId="77777777" w:rsidR="00BF3AA5" w:rsidRDefault="00A226CC" w:rsidP="00BF3AA5">
            <w:r>
              <w:t xml:space="preserve"> ____</w:t>
            </w:r>
          </w:p>
          <w:p w14:paraId="627806C7" w14:textId="77777777" w:rsidR="00BF3AA5" w:rsidRPr="00127161" w:rsidRDefault="00A226CC" w:rsidP="00BF3AA5">
            <w:pPr>
              <w:rPr>
                <w:sz w:val="20"/>
                <w:szCs w:val="20"/>
              </w:rPr>
            </w:pPr>
            <w:r>
              <w:rPr>
                <w:sz w:val="20"/>
                <w:szCs w:val="20"/>
              </w:rPr>
              <w:t>(</w:t>
            </w:r>
            <w:r>
              <w:rPr>
                <w:i/>
                <w:sz w:val="20"/>
                <w:szCs w:val="20"/>
              </w:rPr>
              <w:t>не менее 12 месяцев</w:t>
            </w:r>
            <w:r>
              <w:rPr>
                <w:sz w:val="20"/>
                <w:szCs w:val="20"/>
              </w:rPr>
              <w:t>)</w:t>
            </w:r>
          </w:p>
          <w:p w14:paraId="31A8F855" w14:textId="77777777" w:rsidR="00BF3AA5" w:rsidRDefault="00A226CC" w:rsidP="00BF3AA5">
            <w:r>
              <w:t>месяцев с момента подписания заказчиком акта сдачи-приемки выполненных Работ.</w:t>
            </w:r>
          </w:p>
        </w:tc>
      </w:tr>
    </w:tbl>
    <w:p w14:paraId="021C15CF" w14:textId="77777777" w:rsidR="00BF3AA5" w:rsidRPr="003A23E0" w:rsidRDefault="00BF3AA5" w:rsidP="00BF3AA5">
      <w:pPr>
        <w:ind w:firstLine="708"/>
        <w:jc w:val="both"/>
        <w:rPr>
          <w:bCs/>
          <w:sz w:val="28"/>
          <w:szCs w:val="28"/>
        </w:rPr>
      </w:pPr>
    </w:p>
    <w:p w14:paraId="3EFA1F04" w14:textId="77777777" w:rsidR="00415A69" w:rsidRDefault="00DE54D3" w:rsidP="00DE54D3">
      <w:pPr>
        <w:pStyle w:val="afb"/>
        <w:jc w:val="both"/>
        <w:rPr>
          <w:szCs w:val="28"/>
        </w:rPr>
      </w:pPr>
      <w:r w:rsidRPr="00415A69">
        <w:rPr>
          <w:szCs w:val="28"/>
        </w:rPr>
        <w:t xml:space="preserve">1. Цена, указанная в настоящем финансово-коммерческом предложении по ____________ (поставке товаров, выполнению работ, оказанию услуг), </w:t>
      </w:r>
      <w:r w:rsidR="0096280C" w:rsidRPr="00415A69">
        <w:rPr>
          <w:szCs w:val="28"/>
          <w:lang w:val="en-US"/>
        </w:rPr>
        <w:t>c</w:t>
      </w:r>
      <w:r w:rsidR="0096280C" w:rsidRPr="00415A69">
        <w:rPr>
          <w:szCs w:val="28"/>
        </w:rPr>
        <w:t xml:space="preserve"> учетом стоимости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
    <w:p w14:paraId="477D4FC1" w14:textId="77777777" w:rsidR="008670EF" w:rsidRDefault="00DE54D3" w:rsidP="00DE54D3">
      <w:pPr>
        <w:pStyle w:val="afb"/>
        <w:jc w:val="both"/>
        <w:rPr>
          <w:szCs w:val="28"/>
        </w:rPr>
      </w:pPr>
      <w:r>
        <w:rPr>
          <w:szCs w:val="28"/>
        </w:rPr>
        <w:t xml:space="preserve">2. </w:t>
      </w:r>
      <w:r w:rsidR="009B05E3" w:rsidRPr="009B05E3">
        <w:rPr>
          <w:szCs w:val="28"/>
        </w:rPr>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согласны. </w:t>
      </w:r>
    </w:p>
    <w:p w14:paraId="30020495" w14:textId="62C8AC0D" w:rsidR="00DE54D3" w:rsidRDefault="00DE54D3" w:rsidP="00DE54D3">
      <w:pPr>
        <w:pStyle w:val="afb"/>
        <w:jc w:val="both"/>
        <w:rPr>
          <w:szCs w:val="28"/>
        </w:rPr>
      </w:pPr>
      <w:r>
        <w:rPr>
          <w:szCs w:val="28"/>
        </w:rPr>
        <w:t xml:space="preserve">При осуществлении ЭДО предполагается обмен следующими документами </w:t>
      </w:r>
      <w:r>
        <w:rPr>
          <w:sz w:val="24"/>
          <w:szCs w:val="24"/>
        </w:rPr>
        <w:t>(</w:t>
      </w:r>
      <w:r>
        <w:rPr>
          <w:i/>
          <w:iCs/>
          <w:sz w:val="24"/>
          <w:szCs w:val="24"/>
        </w:rPr>
        <w:t>ниже удалить лишние строки</w:t>
      </w:r>
      <w:r>
        <w:rPr>
          <w:sz w:val="24"/>
          <w:szCs w:val="24"/>
        </w:rPr>
        <w:t>)</w:t>
      </w:r>
      <w:r>
        <w:rPr>
          <w:szCs w:val="28"/>
        </w:rPr>
        <w:t>:</w:t>
      </w:r>
    </w:p>
    <w:p w14:paraId="5876977A" w14:textId="77777777" w:rsidR="00DE54D3" w:rsidRDefault="00DE54D3" w:rsidP="00DE54D3">
      <w:pPr>
        <w:pStyle w:val="afb"/>
        <w:jc w:val="both"/>
        <w:rPr>
          <w:szCs w:val="28"/>
        </w:rPr>
      </w:pPr>
      <w:r>
        <w:rPr>
          <w:szCs w:val="28"/>
        </w:rPr>
        <w:t>- акт выполненных работ/оказанных услуг;</w:t>
      </w:r>
    </w:p>
    <w:p w14:paraId="589E0ADF" w14:textId="77777777" w:rsidR="00DE54D3" w:rsidRDefault="00DE54D3" w:rsidP="00DE54D3">
      <w:pPr>
        <w:pStyle w:val="afb"/>
        <w:jc w:val="both"/>
        <w:rPr>
          <w:szCs w:val="28"/>
        </w:rPr>
      </w:pPr>
      <w:r>
        <w:rPr>
          <w:szCs w:val="28"/>
        </w:rPr>
        <w:t>- универсальный платежный документ;</w:t>
      </w:r>
    </w:p>
    <w:p w14:paraId="4213E7E6" w14:textId="77777777" w:rsidR="00DE54D3" w:rsidRDefault="00DE54D3" w:rsidP="00DE54D3">
      <w:pPr>
        <w:pStyle w:val="afb"/>
        <w:jc w:val="both"/>
        <w:rPr>
          <w:szCs w:val="28"/>
        </w:rPr>
      </w:pPr>
      <w:r>
        <w:rPr>
          <w:szCs w:val="28"/>
        </w:rPr>
        <w:t>- счет-фактура;</w:t>
      </w:r>
    </w:p>
    <w:p w14:paraId="10B4490F" w14:textId="77777777" w:rsidR="00DE54D3" w:rsidRDefault="00DE54D3" w:rsidP="00DE54D3">
      <w:pPr>
        <w:pStyle w:val="afb"/>
        <w:jc w:val="both"/>
        <w:rPr>
          <w:szCs w:val="28"/>
        </w:rPr>
      </w:pPr>
      <w:r>
        <w:rPr>
          <w:szCs w:val="28"/>
        </w:rPr>
        <w:lastRenderedPageBreak/>
        <w:t>- корректировочный документ/корректировочная счет-фактура.</w:t>
      </w:r>
    </w:p>
    <w:p w14:paraId="6F638A81" w14:textId="77777777" w:rsidR="00DE54D3" w:rsidRDefault="00DE54D3" w:rsidP="00DE54D3">
      <w:pPr>
        <w:pStyle w:val="afb"/>
        <w:jc w:val="both"/>
        <w:rPr>
          <w:szCs w:val="28"/>
        </w:rPr>
      </w:pPr>
      <w:r>
        <w:rPr>
          <w:szCs w:val="28"/>
        </w:rPr>
        <w:t>3. Срок действия настоящего финансово-коммерческого предложения составляет _______________ (</w:t>
      </w:r>
      <w:r>
        <w:rPr>
          <w:i/>
          <w:iCs/>
          <w:sz w:val="24"/>
          <w:szCs w:val="24"/>
        </w:rPr>
        <w:t>претендентом указывается срок не менее установленного в пункте 22 Информационной карты</w:t>
      </w:r>
      <w:r>
        <w:rPr>
          <w:szCs w:val="28"/>
        </w:rPr>
        <w:t>) календарных дней с даты окончания срока подачи Заявок, указанной в пункте 7 Информационной карты.</w:t>
      </w:r>
    </w:p>
    <w:p w14:paraId="58C570B2" w14:textId="578072D7" w:rsidR="00DE54D3" w:rsidRDefault="00DE54D3" w:rsidP="00DE54D3">
      <w:pPr>
        <w:pStyle w:val="afb"/>
        <w:jc w:val="both"/>
        <w:rPr>
          <w:rStyle w:val="normaltextrun"/>
          <w:color w:val="000000"/>
          <w:szCs w:val="28"/>
          <w:shd w:val="clear" w:color="auto" w:fill="FFFFFF"/>
        </w:rPr>
      </w:pPr>
      <w:r>
        <w:rPr>
          <w:szCs w:val="28"/>
        </w:rPr>
        <w:t>4. Если предложения, изложенные в финансово-коммерческом предложении, будут приняты Заказчиком, _______</w:t>
      </w:r>
      <w:proofErr w:type="gramStart"/>
      <w:r>
        <w:rPr>
          <w:szCs w:val="28"/>
        </w:rPr>
        <w:t>_(</w:t>
      </w:r>
      <w:proofErr w:type="gramEnd"/>
      <w:r>
        <w:rPr>
          <w:i/>
          <w:iCs/>
          <w:sz w:val="24"/>
          <w:szCs w:val="24"/>
        </w:rPr>
        <w:t>полное наименование претендента</w:t>
      </w:r>
      <w:r>
        <w:rPr>
          <w:szCs w:val="28"/>
        </w:rPr>
        <w:t xml:space="preserve">) берет на себя обязательство поставить товары, выполнить работы, оказать услуги </w:t>
      </w:r>
      <w:r>
        <w:rPr>
          <w:rStyle w:val="normaltextrun"/>
          <w:color w:val="000000"/>
          <w:szCs w:val="28"/>
          <w:shd w:val="clear" w:color="auto" w:fill="FFFFFF"/>
        </w:rPr>
        <w:t xml:space="preserve">предусмотренные </w:t>
      </w:r>
      <w:r w:rsidR="009F4EF7">
        <w:rPr>
          <w:rStyle w:val="normaltextrun"/>
          <w:color w:val="000000"/>
          <w:szCs w:val="28"/>
          <w:shd w:val="clear" w:color="auto" w:fill="FFFFFF"/>
        </w:rPr>
        <w:t>Открытым конкурсом</w:t>
      </w:r>
      <w:r>
        <w:rPr>
          <w:rStyle w:val="normaltextrun"/>
          <w:color w:val="000000"/>
          <w:szCs w:val="28"/>
          <w:shd w:val="clear" w:color="auto" w:fill="FFFFFF"/>
        </w:rPr>
        <w:t xml:space="preserve"> в соответствии с требованиями документации о закупке и согласно настоящим предложениям</w:t>
      </w:r>
    </w:p>
    <w:p w14:paraId="298143FE" w14:textId="77777777" w:rsidR="00DE54D3" w:rsidRDefault="00DE54D3" w:rsidP="00DE54D3">
      <w:pPr>
        <w:pStyle w:val="paragraph"/>
        <w:spacing w:before="0" w:beforeAutospacing="0" w:after="0" w:afterAutospacing="0"/>
        <w:ind w:firstLine="720"/>
        <w:jc w:val="both"/>
        <w:rPr>
          <w:rFonts w:ascii="Segoe UI" w:hAnsi="Segoe UI" w:cs="Segoe UI"/>
          <w:sz w:val="28"/>
          <w:szCs w:val="28"/>
        </w:rPr>
      </w:pPr>
      <w:r>
        <w:rPr>
          <w:rStyle w:val="normaltextrun"/>
          <w:sz w:val="28"/>
          <w:szCs w:val="28"/>
        </w:rPr>
        <w:t>5. В случае если указанные предложения будут признаны лучшими, _______</w:t>
      </w:r>
      <w:proofErr w:type="gramStart"/>
      <w:r>
        <w:rPr>
          <w:rStyle w:val="normaltextrun"/>
          <w:sz w:val="28"/>
          <w:szCs w:val="28"/>
        </w:rPr>
        <w:t>_</w:t>
      </w:r>
      <w:r>
        <w:rPr>
          <w:rStyle w:val="normaltextrun"/>
          <w:i/>
          <w:iCs/>
          <w:sz w:val="28"/>
          <w:szCs w:val="28"/>
        </w:rPr>
        <w:t>(</w:t>
      </w:r>
      <w:proofErr w:type="gramEnd"/>
      <w:r>
        <w:rPr>
          <w:rStyle w:val="normaltextrun"/>
          <w:i/>
          <w:iCs/>
        </w:rPr>
        <w:t>полное наименование претендента</w:t>
      </w:r>
      <w:r>
        <w:rPr>
          <w:rStyle w:val="normaltextrun"/>
          <w:i/>
          <w:iCs/>
          <w:sz w:val="28"/>
          <w:szCs w:val="28"/>
        </w:rPr>
        <w:t>)</w:t>
      </w:r>
      <w:r>
        <w:rPr>
          <w:rStyle w:val="normaltextrun"/>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r>
        <w:rPr>
          <w:rStyle w:val="eop"/>
          <w:sz w:val="28"/>
          <w:szCs w:val="28"/>
        </w:rPr>
        <w:t> </w:t>
      </w:r>
    </w:p>
    <w:p w14:paraId="5F1A2D41" w14:textId="77777777" w:rsidR="00DE54D3" w:rsidRDefault="00DE54D3" w:rsidP="00DE54D3">
      <w:pPr>
        <w:pStyle w:val="paragraph"/>
        <w:spacing w:before="0" w:beforeAutospacing="0" w:after="0" w:afterAutospacing="0"/>
        <w:ind w:firstLine="720"/>
        <w:jc w:val="both"/>
        <w:rPr>
          <w:rFonts w:ascii="Segoe UI" w:hAnsi="Segoe UI" w:cs="Segoe UI"/>
          <w:sz w:val="28"/>
          <w:szCs w:val="28"/>
        </w:rPr>
      </w:pPr>
      <w:r>
        <w:rPr>
          <w:rStyle w:val="normaltextrun"/>
          <w:sz w:val="28"/>
          <w:szCs w:val="28"/>
        </w:rPr>
        <w:t xml:space="preserve">6. </w:t>
      </w:r>
      <w:r w:rsidRPr="00F83FB8">
        <w:rPr>
          <w:rStyle w:val="normaltextrun"/>
          <w:sz w:val="28"/>
          <w:szCs w:val="28"/>
        </w:rPr>
        <w:t>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____________ (поставить товары, выполнить работы, оказать услуги) в соответствии с требованиями документации о закупке и согласно нашим предложениям.</w:t>
      </w:r>
    </w:p>
    <w:p w14:paraId="0A47097B" w14:textId="77777777" w:rsidR="00DE54D3" w:rsidRDefault="00DE54D3" w:rsidP="00DE54D3">
      <w:pPr>
        <w:pStyle w:val="paragraph"/>
        <w:spacing w:before="0" w:beforeAutospacing="0" w:after="0" w:afterAutospacing="0"/>
        <w:ind w:firstLine="709"/>
        <w:jc w:val="both"/>
        <w:rPr>
          <w:rStyle w:val="normaltextrun"/>
          <w:sz w:val="28"/>
          <w:szCs w:val="28"/>
        </w:rPr>
      </w:pPr>
      <w:r>
        <w:rPr>
          <w:rStyle w:val="normaltextrun"/>
          <w:sz w:val="28"/>
          <w:szCs w:val="28"/>
        </w:rPr>
        <w:t xml:space="preserve">7. </w:t>
      </w:r>
      <w:r w:rsidRPr="00F83FB8">
        <w:rPr>
          <w:rStyle w:val="normaltextrun"/>
          <w:sz w:val="28"/>
          <w:szCs w:val="28"/>
        </w:rPr>
        <w:t>В случае если предложения ________ (полное наименование претендента)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r>
        <w:rPr>
          <w:rStyle w:val="normaltextrun"/>
          <w:sz w:val="28"/>
          <w:szCs w:val="28"/>
        </w:rPr>
        <w:t>.</w:t>
      </w:r>
    </w:p>
    <w:p w14:paraId="6243789E" w14:textId="77777777" w:rsidR="00DE54D3" w:rsidRPr="00F83FB8" w:rsidRDefault="00DE54D3" w:rsidP="00DE54D3">
      <w:pPr>
        <w:pStyle w:val="paragraph"/>
        <w:spacing w:before="0" w:beforeAutospacing="0" w:after="0" w:afterAutospacing="0"/>
        <w:ind w:firstLine="709"/>
        <w:jc w:val="both"/>
        <w:rPr>
          <w:sz w:val="28"/>
          <w:szCs w:val="28"/>
        </w:rPr>
      </w:pPr>
      <w:r w:rsidRPr="00F83FB8">
        <w:rPr>
          <w:sz w:val="28"/>
          <w:szCs w:val="28"/>
        </w:rPr>
        <w:t>8.________(полное наименование претендента)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177236F" w14:textId="77777777" w:rsidR="00DE54D3" w:rsidRPr="00F83FB8" w:rsidRDefault="00DE54D3" w:rsidP="00DE54D3">
      <w:pPr>
        <w:pStyle w:val="paragraph"/>
        <w:spacing w:before="0" w:beforeAutospacing="0" w:after="0" w:afterAutospacing="0"/>
        <w:ind w:firstLine="720"/>
        <w:jc w:val="both"/>
        <w:rPr>
          <w:sz w:val="28"/>
          <w:szCs w:val="28"/>
        </w:rPr>
      </w:pPr>
      <w:r w:rsidRPr="00F83FB8">
        <w:rPr>
          <w:sz w:val="28"/>
          <w:szCs w:val="28"/>
        </w:rPr>
        <w:t>9. _______</w:t>
      </w:r>
      <w:proofErr w:type="gramStart"/>
      <w:r w:rsidRPr="00F83FB8">
        <w:rPr>
          <w:sz w:val="28"/>
          <w:szCs w:val="28"/>
        </w:rPr>
        <w:t>_(</w:t>
      </w:r>
      <w:proofErr w:type="gramEnd"/>
      <w:r w:rsidRPr="00F83FB8">
        <w:rPr>
          <w:sz w:val="28"/>
          <w:szCs w:val="28"/>
        </w:rPr>
        <w:t>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2973197" w14:textId="77777777" w:rsidR="00DE54D3" w:rsidRDefault="00DE54D3" w:rsidP="00DE54D3">
      <w:pPr>
        <w:pStyle w:val="af8"/>
        <w:ind w:firstLine="0"/>
        <w:jc w:val="left"/>
        <w:rPr>
          <w:rFonts w:eastAsia="Times New Roman"/>
          <w:sz w:val="24"/>
          <w:szCs w:val="28"/>
        </w:rPr>
      </w:pPr>
    </w:p>
    <w:p w14:paraId="5D5646A5" w14:textId="77777777" w:rsidR="00DE54D3" w:rsidRDefault="00DE54D3" w:rsidP="00DE54D3">
      <w:pPr>
        <w:keepNext/>
        <w:ind w:firstLine="706"/>
        <w:jc w:val="both"/>
        <w:rPr>
          <w:b/>
          <w:bCs/>
          <w:sz w:val="28"/>
          <w:szCs w:val="28"/>
        </w:rPr>
      </w:pPr>
    </w:p>
    <w:p w14:paraId="51E10B25" w14:textId="77777777" w:rsidR="00DE54D3" w:rsidRDefault="00DE54D3" w:rsidP="00DE54D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4175772A" w14:textId="77777777" w:rsidR="00DE54D3" w:rsidRDefault="00DE54D3" w:rsidP="00DE54D3">
      <w:pPr>
        <w:tabs>
          <w:tab w:val="left" w:pos="8640"/>
        </w:tabs>
        <w:jc w:val="center"/>
        <w:rPr>
          <w:i/>
        </w:rPr>
      </w:pPr>
      <w:r>
        <w:rPr>
          <w:i/>
        </w:rPr>
        <w:t>(наименование претендента)</w:t>
      </w:r>
    </w:p>
    <w:p w14:paraId="52694F3D" w14:textId="77777777" w:rsidR="00DE54D3" w:rsidRDefault="00DE54D3" w:rsidP="00DE54D3">
      <w:pPr>
        <w:rPr>
          <w:sz w:val="28"/>
          <w:szCs w:val="28"/>
          <w:lang w:eastAsia="ru-RU"/>
        </w:rPr>
      </w:pPr>
      <w:r>
        <w:rPr>
          <w:sz w:val="28"/>
          <w:szCs w:val="28"/>
          <w:lang w:eastAsia="ru-RU"/>
        </w:rPr>
        <w:t>____________________________________________________________________</w:t>
      </w:r>
    </w:p>
    <w:p w14:paraId="2D11ADDB" w14:textId="77777777" w:rsidR="00DE54D3" w:rsidRDefault="00DE54D3" w:rsidP="00DE54D3">
      <w:pPr>
        <w:rPr>
          <w:i/>
        </w:rPr>
      </w:pPr>
      <w:r>
        <w:rPr>
          <w:i/>
        </w:rPr>
        <w:t xml:space="preserve">       М.П.</w:t>
      </w:r>
      <w:r>
        <w:rPr>
          <w:i/>
        </w:rPr>
        <w:tab/>
      </w:r>
      <w:r>
        <w:rPr>
          <w:i/>
        </w:rPr>
        <w:tab/>
      </w:r>
      <w:r>
        <w:rPr>
          <w:i/>
        </w:rPr>
        <w:tab/>
        <w:t>(должность, подпись, ФИО)</w:t>
      </w:r>
    </w:p>
    <w:p w14:paraId="044C777A" w14:textId="77777777" w:rsidR="006B6573" w:rsidRDefault="00A226CC" w:rsidP="002079EB">
      <w:pPr>
        <w:rPr>
          <w:sz w:val="28"/>
          <w:szCs w:val="28"/>
          <w:lang w:eastAsia="ru-RU"/>
        </w:rPr>
      </w:pPr>
      <w:r>
        <w:rPr>
          <w:sz w:val="28"/>
          <w:szCs w:val="28"/>
          <w:lang w:eastAsia="ru-RU"/>
        </w:rPr>
        <w:lastRenderedPageBreak/>
        <w:t>"____" _________ 2023г.</w:t>
      </w:r>
    </w:p>
    <w:p w14:paraId="22D521BE" w14:textId="77777777" w:rsidR="00BF3AA5" w:rsidRDefault="00BF3AA5" w:rsidP="00BF3AA5">
      <w:pPr>
        <w:suppressAutoHyphens w:val="0"/>
        <w:rPr>
          <w:sz w:val="28"/>
          <w:szCs w:val="28"/>
          <w:lang w:eastAsia="ru-RU"/>
        </w:rPr>
      </w:pPr>
    </w:p>
    <w:p w14:paraId="6905D183" w14:textId="77777777" w:rsidR="00B367F6" w:rsidRDefault="00B367F6" w:rsidP="00BF3AA5">
      <w:pPr>
        <w:suppressAutoHyphens w:val="0"/>
        <w:rPr>
          <w:sz w:val="28"/>
          <w:szCs w:val="28"/>
          <w:lang w:eastAsia="ru-RU"/>
        </w:rPr>
      </w:pPr>
    </w:p>
    <w:p w14:paraId="07FC6E15" w14:textId="77777777" w:rsidR="00B367F6" w:rsidRDefault="00B367F6" w:rsidP="00BF3AA5">
      <w:pPr>
        <w:suppressAutoHyphens w:val="0"/>
        <w:rPr>
          <w:sz w:val="28"/>
          <w:szCs w:val="28"/>
          <w:lang w:eastAsia="ru-RU"/>
        </w:rPr>
      </w:pPr>
    </w:p>
    <w:p w14:paraId="7F0689C1" w14:textId="77777777" w:rsidR="00B367F6" w:rsidRDefault="00B367F6" w:rsidP="00B367F6">
      <w:pPr>
        <w:suppressAutoHyphens w:val="0"/>
        <w:jc w:val="right"/>
        <w:rPr>
          <w:sz w:val="28"/>
          <w:szCs w:val="28"/>
          <w:lang w:eastAsia="ru-RU"/>
        </w:rPr>
      </w:pPr>
      <w:r>
        <w:rPr>
          <w:sz w:val="28"/>
          <w:szCs w:val="28"/>
          <w:lang w:eastAsia="ru-RU"/>
        </w:rPr>
        <w:t xml:space="preserve">Приложение № 1 </w:t>
      </w:r>
    </w:p>
    <w:p w14:paraId="286388E7" w14:textId="7A17D2FF" w:rsidR="00B367F6" w:rsidRDefault="00B367F6" w:rsidP="00B367F6">
      <w:pPr>
        <w:suppressAutoHyphens w:val="0"/>
        <w:jc w:val="right"/>
        <w:rPr>
          <w:sz w:val="28"/>
          <w:szCs w:val="28"/>
          <w:lang w:eastAsia="ru-RU"/>
        </w:rPr>
      </w:pPr>
      <w:r>
        <w:rPr>
          <w:sz w:val="28"/>
          <w:szCs w:val="28"/>
          <w:lang w:eastAsia="ru-RU"/>
        </w:rPr>
        <w:t xml:space="preserve">к финансово-коммерческому предложению </w:t>
      </w:r>
    </w:p>
    <w:p w14:paraId="2BA3A092" w14:textId="77777777" w:rsidR="00B367F6" w:rsidRDefault="00B367F6" w:rsidP="00BF3AA5">
      <w:pPr>
        <w:suppressAutoHyphens w:val="0"/>
        <w:rPr>
          <w:sz w:val="28"/>
          <w:szCs w:val="28"/>
          <w:lang w:eastAsia="ru-RU"/>
        </w:rPr>
      </w:pPr>
    </w:p>
    <w:p w14:paraId="3F53CEBD" w14:textId="77777777" w:rsidR="00B367F6" w:rsidRPr="00C1761D" w:rsidRDefault="00B367F6" w:rsidP="00B367F6">
      <w:pPr>
        <w:pStyle w:val="ConsNormal"/>
        <w:widowControl/>
        <w:spacing w:after="240"/>
        <w:ind w:firstLine="0"/>
        <w:jc w:val="center"/>
        <w:rPr>
          <w:rFonts w:ascii="Times New Roman" w:hAnsi="Times New Roman"/>
          <w:sz w:val="28"/>
          <w:szCs w:val="28"/>
        </w:rPr>
      </w:pPr>
      <w:r>
        <w:rPr>
          <w:rFonts w:ascii="Times New Roman" w:hAnsi="Times New Roman"/>
          <w:sz w:val="28"/>
          <w:szCs w:val="28"/>
        </w:rPr>
        <w:t>Календарный план</w:t>
      </w:r>
    </w:p>
    <w:tbl>
      <w:tblPr>
        <w:tblW w:w="9427" w:type="dxa"/>
        <w:tblInd w:w="70" w:type="dxa"/>
        <w:tblLayout w:type="fixed"/>
        <w:tblCellMar>
          <w:left w:w="70" w:type="dxa"/>
          <w:right w:w="70" w:type="dxa"/>
        </w:tblCellMar>
        <w:tblLook w:val="0000" w:firstRow="0" w:lastRow="0" w:firstColumn="0" w:lastColumn="0" w:noHBand="0" w:noVBand="0"/>
      </w:tblPr>
      <w:tblGrid>
        <w:gridCol w:w="2095"/>
        <w:gridCol w:w="1874"/>
        <w:gridCol w:w="3363"/>
        <w:gridCol w:w="2095"/>
      </w:tblGrid>
      <w:tr w:rsidR="00B367F6" w:rsidRPr="00C1761D" w14:paraId="27F27C8A" w14:textId="77777777" w:rsidTr="0096280C">
        <w:trPr>
          <w:trHeight w:val="449"/>
        </w:trPr>
        <w:tc>
          <w:tcPr>
            <w:tcW w:w="2095" w:type="dxa"/>
            <w:tcBorders>
              <w:top w:val="single" w:sz="6" w:space="0" w:color="auto"/>
              <w:left w:val="single" w:sz="6" w:space="0" w:color="auto"/>
              <w:bottom w:val="single" w:sz="6" w:space="0" w:color="auto"/>
              <w:right w:val="single" w:sz="6" w:space="0" w:color="auto"/>
            </w:tcBorders>
          </w:tcPr>
          <w:p w14:paraId="0D2F105D" w14:textId="77777777" w:rsidR="00B367F6" w:rsidRPr="00C1761D" w:rsidRDefault="00B367F6" w:rsidP="0096280C">
            <w:pPr>
              <w:pStyle w:val="ConsCell"/>
              <w:widowControl/>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этапов Работ</w:t>
            </w:r>
          </w:p>
        </w:tc>
        <w:tc>
          <w:tcPr>
            <w:tcW w:w="1874" w:type="dxa"/>
            <w:tcBorders>
              <w:top w:val="single" w:sz="6" w:space="0" w:color="auto"/>
              <w:left w:val="single" w:sz="6" w:space="0" w:color="auto"/>
              <w:bottom w:val="single" w:sz="6" w:space="0" w:color="auto"/>
              <w:right w:val="single" w:sz="6" w:space="0" w:color="auto"/>
            </w:tcBorders>
          </w:tcPr>
          <w:p w14:paraId="6193823F" w14:textId="77777777" w:rsidR="00B367F6" w:rsidRPr="00C1761D" w:rsidRDefault="00B367F6" w:rsidP="0096280C">
            <w:pPr>
              <w:pStyle w:val="ConsCell"/>
              <w:widowControl/>
              <w:jc w:val="center"/>
              <w:rPr>
                <w:rFonts w:ascii="Times New Roman" w:hAnsi="Times New Roman" w:cs="Times New Roman"/>
                <w:sz w:val="28"/>
                <w:szCs w:val="28"/>
              </w:rPr>
            </w:pPr>
            <w:r>
              <w:rPr>
                <w:rFonts w:ascii="Times New Roman" w:hAnsi="Times New Roman" w:cs="Times New Roman"/>
                <w:sz w:val="28"/>
                <w:szCs w:val="28"/>
              </w:rPr>
              <w:t xml:space="preserve">Цена Работ с   </w:t>
            </w:r>
            <w:r>
              <w:rPr>
                <w:rFonts w:ascii="Times New Roman" w:hAnsi="Times New Roman" w:cs="Times New Roman"/>
                <w:sz w:val="28"/>
                <w:szCs w:val="28"/>
              </w:rPr>
              <w:br/>
            </w:r>
            <w:proofErr w:type="gramStart"/>
            <w:r>
              <w:rPr>
                <w:rFonts w:ascii="Times New Roman" w:hAnsi="Times New Roman" w:cs="Times New Roman"/>
                <w:sz w:val="28"/>
                <w:szCs w:val="28"/>
              </w:rPr>
              <w:t xml:space="preserve">НДС,   </w:t>
            </w:r>
            <w:proofErr w:type="gramEnd"/>
            <w:r>
              <w:rPr>
                <w:rFonts w:ascii="Times New Roman" w:hAnsi="Times New Roman" w:cs="Times New Roman"/>
                <w:sz w:val="28"/>
                <w:szCs w:val="28"/>
              </w:rPr>
              <w:t xml:space="preserve">        </w:t>
            </w:r>
            <w:r>
              <w:rPr>
                <w:rFonts w:ascii="Times New Roman" w:hAnsi="Times New Roman" w:cs="Times New Roman"/>
                <w:sz w:val="28"/>
                <w:szCs w:val="28"/>
              </w:rPr>
              <w:br/>
              <w:t>в руб.</w:t>
            </w:r>
          </w:p>
        </w:tc>
        <w:tc>
          <w:tcPr>
            <w:tcW w:w="3363" w:type="dxa"/>
            <w:tcBorders>
              <w:top w:val="single" w:sz="6" w:space="0" w:color="auto"/>
              <w:left w:val="single" w:sz="6" w:space="0" w:color="auto"/>
              <w:bottom w:val="single" w:sz="6" w:space="0" w:color="auto"/>
              <w:right w:val="single" w:sz="6" w:space="0" w:color="auto"/>
            </w:tcBorders>
          </w:tcPr>
          <w:p w14:paraId="72F88925" w14:textId="77777777" w:rsidR="00B367F6" w:rsidRPr="00C1761D" w:rsidRDefault="00B367F6" w:rsidP="0096280C">
            <w:pPr>
              <w:pStyle w:val="ConsCell"/>
              <w:widowControl/>
              <w:jc w:val="center"/>
              <w:rPr>
                <w:rFonts w:ascii="Times New Roman" w:hAnsi="Times New Roman" w:cs="Times New Roman"/>
                <w:sz w:val="28"/>
                <w:szCs w:val="28"/>
              </w:rPr>
            </w:pPr>
            <w:r>
              <w:rPr>
                <w:rFonts w:ascii="Times New Roman" w:hAnsi="Times New Roman" w:cs="Times New Roman"/>
                <w:sz w:val="28"/>
                <w:szCs w:val="28"/>
              </w:rPr>
              <w:t xml:space="preserve">Срок выполнения Работ     </w:t>
            </w:r>
            <w:r>
              <w:rPr>
                <w:rFonts w:ascii="Times New Roman" w:hAnsi="Times New Roman" w:cs="Times New Roman"/>
                <w:sz w:val="28"/>
                <w:szCs w:val="28"/>
              </w:rPr>
              <w:br/>
              <w:t xml:space="preserve">начало-окончание  </w:t>
            </w:r>
            <w:r>
              <w:rPr>
                <w:rFonts w:ascii="Times New Roman" w:hAnsi="Times New Roman" w:cs="Times New Roman"/>
                <w:sz w:val="28"/>
                <w:szCs w:val="28"/>
              </w:rPr>
              <w:br/>
              <w:t>(месяц, год)</w:t>
            </w:r>
          </w:p>
        </w:tc>
        <w:tc>
          <w:tcPr>
            <w:tcW w:w="2095" w:type="dxa"/>
            <w:tcBorders>
              <w:top w:val="single" w:sz="6" w:space="0" w:color="auto"/>
              <w:left w:val="single" w:sz="6" w:space="0" w:color="auto"/>
              <w:bottom w:val="single" w:sz="6" w:space="0" w:color="auto"/>
              <w:right w:val="single" w:sz="6" w:space="0" w:color="auto"/>
            </w:tcBorders>
          </w:tcPr>
          <w:p w14:paraId="43B23D9D" w14:textId="77777777" w:rsidR="00B367F6" w:rsidRPr="00C1761D" w:rsidRDefault="00B367F6" w:rsidP="0096280C">
            <w:pPr>
              <w:pStyle w:val="ConsCell"/>
              <w:widowControl/>
              <w:jc w:val="center"/>
              <w:rPr>
                <w:rFonts w:ascii="Times New Roman" w:hAnsi="Times New Roman" w:cs="Times New Roman"/>
                <w:sz w:val="28"/>
                <w:szCs w:val="28"/>
              </w:rPr>
            </w:pPr>
            <w:r>
              <w:rPr>
                <w:rFonts w:ascii="Times New Roman" w:hAnsi="Times New Roman" w:cs="Times New Roman"/>
                <w:sz w:val="28"/>
                <w:szCs w:val="28"/>
              </w:rPr>
              <w:t xml:space="preserve">Отчетные  </w:t>
            </w:r>
            <w:r>
              <w:rPr>
                <w:rFonts w:ascii="Times New Roman" w:hAnsi="Times New Roman" w:cs="Times New Roman"/>
                <w:sz w:val="28"/>
                <w:szCs w:val="28"/>
              </w:rPr>
              <w:br/>
              <w:t>документы</w:t>
            </w:r>
          </w:p>
        </w:tc>
      </w:tr>
      <w:tr w:rsidR="00B367F6" w:rsidRPr="00C1761D" w14:paraId="354B941C" w14:textId="77777777" w:rsidTr="0096280C">
        <w:trPr>
          <w:trHeight w:val="224"/>
        </w:trPr>
        <w:tc>
          <w:tcPr>
            <w:tcW w:w="2095" w:type="dxa"/>
            <w:tcBorders>
              <w:top w:val="single" w:sz="6" w:space="0" w:color="auto"/>
              <w:left w:val="single" w:sz="6" w:space="0" w:color="auto"/>
              <w:bottom w:val="single" w:sz="6" w:space="0" w:color="auto"/>
              <w:right w:val="single" w:sz="6" w:space="0" w:color="auto"/>
            </w:tcBorders>
          </w:tcPr>
          <w:p w14:paraId="1CA07F12" w14:textId="77777777" w:rsidR="00B367F6" w:rsidRPr="00C1761D" w:rsidRDefault="00B367F6" w:rsidP="0096280C">
            <w:pPr>
              <w:pStyle w:val="ConsCell"/>
              <w:widowControl/>
              <w:rPr>
                <w:rFonts w:ascii="Times New Roman" w:hAnsi="Times New Roman" w:cs="Times New Roman"/>
                <w:sz w:val="28"/>
                <w:szCs w:val="28"/>
              </w:rPr>
            </w:pPr>
            <w:r>
              <w:rPr>
                <w:rFonts w:ascii="Times New Roman" w:hAnsi="Times New Roman" w:cs="Times New Roman"/>
                <w:sz w:val="28"/>
                <w:szCs w:val="28"/>
              </w:rPr>
              <w:t xml:space="preserve">1.           </w:t>
            </w:r>
          </w:p>
        </w:tc>
        <w:tc>
          <w:tcPr>
            <w:tcW w:w="1874" w:type="dxa"/>
            <w:tcBorders>
              <w:top w:val="single" w:sz="6" w:space="0" w:color="auto"/>
              <w:left w:val="single" w:sz="6" w:space="0" w:color="auto"/>
              <w:bottom w:val="single" w:sz="6" w:space="0" w:color="auto"/>
              <w:right w:val="single" w:sz="6" w:space="0" w:color="auto"/>
            </w:tcBorders>
          </w:tcPr>
          <w:p w14:paraId="54378D36" w14:textId="77777777" w:rsidR="00B367F6" w:rsidRPr="00C1761D" w:rsidRDefault="00B367F6" w:rsidP="0096280C">
            <w:pPr>
              <w:pStyle w:val="ConsCell"/>
              <w:widowControl/>
              <w:rPr>
                <w:rFonts w:ascii="Times New Roman" w:hAnsi="Times New Roman" w:cs="Times New Roman"/>
                <w:sz w:val="28"/>
                <w:szCs w:val="28"/>
              </w:rPr>
            </w:pPr>
          </w:p>
        </w:tc>
        <w:tc>
          <w:tcPr>
            <w:tcW w:w="3363" w:type="dxa"/>
            <w:tcBorders>
              <w:top w:val="single" w:sz="6" w:space="0" w:color="auto"/>
              <w:left w:val="single" w:sz="6" w:space="0" w:color="auto"/>
              <w:bottom w:val="single" w:sz="6" w:space="0" w:color="auto"/>
              <w:right w:val="single" w:sz="6" w:space="0" w:color="auto"/>
            </w:tcBorders>
          </w:tcPr>
          <w:p w14:paraId="723128E1" w14:textId="77777777" w:rsidR="00B367F6" w:rsidRPr="00C1761D" w:rsidRDefault="00B367F6" w:rsidP="0096280C">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62FA3EE4" w14:textId="77777777" w:rsidR="00B367F6" w:rsidRPr="00C1761D" w:rsidRDefault="00B367F6" w:rsidP="0096280C">
            <w:pPr>
              <w:pStyle w:val="ConsCell"/>
              <w:widowControl/>
              <w:rPr>
                <w:rFonts w:ascii="Times New Roman" w:hAnsi="Times New Roman" w:cs="Times New Roman"/>
                <w:sz w:val="28"/>
                <w:szCs w:val="28"/>
              </w:rPr>
            </w:pPr>
          </w:p>
        </w:tc>
      </w:tr>
      <w:tr w:rsidR="00B367F6" w:rsidRPr="00C1761D" w14:paraId="7BAFD785" w14:textId="77777777" w:rsidTr="0096280C">
        <w:trPr>
          <w:trHeight w:val="224"/>
        </w:trPr>
        <w:tc>
          <w:tcPr>
            <w:tcW w:w="2095" w:type="dxa"/>
            <w:tcBorders>
              <w:top w:val="single" w:sz="6" w:space="0" w:color="auto"/>
              <w:left w:val="single" w:sz="6" w:space="0" w:color="auto"/>
              <w:bottom w:val="single" w:sz="6" w:space="0" w:color="auto"/>
              <w:right w:val="single" w:sz="6" w:space="0" w:color="auto"/>
            </w:tcBorders>
          </w:tcPr>
          <w:p w14:paraId="2F7DC380" w14:textId="77777777" w:rsidR="00B367F6" w:rsidRPr="00C1761D" w:rsidRDefault="00B367F6" w:rsidP="0096280C">
            <w:pPr>
              <w:pStyle w:val="ConsCell"/>
              <w:widowControl/>
              <w:rPr>
                <w:rFonts w:ascii="Times New Roman" w:hAnsi="Times New Roman" w:cs="Times New Roman"/>
                <w:sz w:val="28"/>
                <w:szCs w:val="28"/>
              </w:rPr>
            </w:pPr>
            <w:r>
              <w:rPr>
                <w:rFonts w:ascii="Times New Roman" w:hAnsi="Times New Roman" w:cs="Times New Roman"/>
                <w:sz w:val="28"/>
                <w:szCs w:val="28"/>
              </w:rPr>
              <w:t xml:space="preserve">2.           </w:t>
            </w:r>
          </w:p>
        </w:tc>
        <w:tc>
          <w:tcPr>
            <w:tcW w:w="1874" w:type="dxa"/>
            <w:tcBorders>
              <w:top w:val="single" w:sz="6" w:space="0" w:color="auto"/>
              <w:left w:val="single" w:sz="6" w:space="0" w:color="auto"/>
              <w:bottom w:val="single" w:sz="6" w:space="0" w:color="auto"/>
              <w:right w:val="single" w:sz="6" w:space="0" w:color="auto"/>
            </w:tcBorders>
          </w:tcPr>
          <w:p w14:paraId="06C1CA5D" w14:textId="77777777" w:rsidR="00B367F6" w:rsidRPr="00C1761D" w:rsidRDefault="00B367F6" w:rsidP="0096280C">
            <w:pPr>
              <w:pStyle w:val="ConsCell"/>
              <w:widowControl/>
              <w:rPr>
                <w:rFonts w:ascii="Times New Roman" w:hAnsi="Times New Roman" w:cs="Times New Roman"/>
                <w:sz w:val="28"/>
                <w:szCs w:val="28"/>
              </w:rPr>
            </w:pPr>
          </w:p>
        </w:tc>
        <w:tc>
          <w:tcPr>
            <w:tcW w:w="3363" w:type="dxa"/>
            <w:tcBorders>
              <w:top w:val="single" w:sz="6" w:space="0" w:color="auto"/>
              <w:left w:val="single" w:sz="6" w:space="0" w:color="auto"/>
              <w:bottom w:val="single" w:sz="6" w:space="0" w:color="auto"/>
              <w:right w:val="single" w:sz="6" w:space="0" w:color="auto"/>
            </w:tcBorders>
          </w:tcPr>
          <w:p w14:paraId="537D027D" w14:textId="77777777" w:rsidR="00B367F6" w:rsidRPr="00C1761D" w:rsidRDefault="00B367F6" w:rsidP="0096280C">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7DD551CB" w14:textId="77777777" w:rsidR="00B367F6" w:rsidRPr="00C1761D" w:rsidRDefault="00B367F6" w:rsidP="0096280C">
            <w:pPr>
              <w:pStyle w:val="ConsCell"/>
              <w:widowControl/>
              <w:rPr>
                <w:rFonts w:ascii="Times New Roman" w:hAnsi="Times New Roman" w:cs="Times New Roman"/>
                <w:sz w:val="28"/>
                <w:szCs w:val="28"/>
              </w:rPr>
            </w:pPr>
          </w:p>
        </w:tc>
      </w:tr>
      <w:tr w:rsidR="00B367F6" w:rsidRPr="00C1761D" w14:paraId="4E599AF3" w14:textId="77777777" w:rsidTr="0096280C">
        <w:trPr>
          <w:trHeight w:val="224"/>
        </w:trPr>
        <w:tc>
          <w:tcPr>
            <w:tcW w:w="2095" w:type="dxa"/>
            <w:tcBorders>
              <w:top w:val="single" w:sz="6" w:space="0" w:color="auto"/>
              <w:left w:val="single" w:sz="6" w:space="0" w:color="auto"/>
              <w:bottom w:val="single" w:sz="6" w:space="0" w:color="auto"/>
              <w:right w:val="single" w:sz="6" w:space="0" w:color="auto"/>
            </w:tcBorders>
          </w:tcPr>
          <w:p w14:paraId="23EC1669" w14:textId="77777777" w:rsidR="00B367F6" w:rsidRPr="00C1761D" w:rsidRDefault="00B367F6" w:rsidP="0096280C">
            <w:pPr>
              <w:pStyle w:val="ConsCell"/>
              <w:widowControl/>
              <w:rPr>
                <w:rFonts w:ascii="Times New Roman" w:hAnsi="Times New Roman" w:cs="Times New Roman"/>
                <w:sz w:val="28"/>
                <w:szCs w:val="28"/>
              </w:rPr>
            </w:pPr>
            <w:r>
              <w:rPr>
                <w:rFonts w:ascii="Times New Roman" w:hAnsi="Times New Roman" w:cs="Times New Roman"/>
                <w:sz w:val="28"/>
                <w:szCs w:val="28"/>
              </w:rPr>
              <w:t xml:space="preserve">3.           </w:t>
            </w:r>
          </w:p>
        </w:tc>
        <w:tc>
          <w:tcPr>
            <w:tcW w:w="1874" w:type="dxa"/>
            <w:tcBorders>
              <w:top w:val="single" w:sz="6" w:space="0" w:color="auto"/>
              <w:left w:val="single" w:sz="6" w:space="0" w:color="auto"/>
              <w:bottom w:val="single" w:sz="6" w:space="0" w:color="auto"/>
              <w:right w:val="single" w:sz="6" w:space="0" w:color="auto"/>
            </w:tcBorders>
          </w:tcPr>
          <w:p w14:paraId="33246ED2" w14:textId="77777777" w:rsidR="00B367F6" w:rsidRPr="00C1761D" w:rsidRDefault="00B367F6" w:rsidP="0096280C">
            <w:pPr>
              <w:pStyle w:val="ConsCell"/>
              <w:widowControl/>
              <w:rPr>
                <w:rFonts w:ascii="Times New Roman" w:hAnsi="Times New Roman" w:cs="Times New Roman"/>
                <w:sz w:val="28"/>
                <w:szCs w:val="28"/>
              </w:rPr>
            </w:pPr>
          </w:p>
        </w:tc>
        <w:tc>
          <w:tcPr>
            <w:tcW w:w="3363" w:type="dxa"/>
            <w:tcBorders>
              <w:top w:val="single" w:sz="6" w:space="0" w:color="auto"/>
              <w:left w:val="single" w:sz="6" w:space="0" w:color="auto"/>
              <w:bottom w:val="single" w:sz="6" w:space="0" w:color="auto"/>
              <w:right w:val="single" w:sz="6" w:space="0" w:color="auto"/>
            </w:tcBorders>
          </w:tcPr>
          <w:p w14:paraId="17BC3C5E" w14:textId="77777777" w:rsidR="00B367F6" w:rsidRPr="00C1761D" w:rsidRDefault="00B367F6" w:rsidP="0096280C">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2B649FF7" w14:textId="77777777" w:rsidR="00B367F6" w:rsidRPr="00C1761D" w:rsidRDefault="00B367F6" w:rsidP="0096280C">
            <w:pPr>
              <w:pStyle w:val="ConsCell"/>
              <w:widowControl/>
              <w:rPr>
                <w:rFonts w:ascii="Times New Roman" w:hAnsi="Times New Roman" w:cs="Times New Roman"/>
                <w:sz w:val="28"/>
                <w:szCs w:val="28"/>
              </w:rPr>
            </w:pPr>
          </w:p>
        </w:tc>
      </w:tr>
      <w:tr w:rsidR="00B367F6" w:rsidRPr="00C1761D" w14:paraId="37873A30" w14:textId="77777777" w:rsidTr="0096280C">
        <w:trPr>
          <w:trHeight w:val="224"/>
        </w:trPr>
        <w:tc>
          <w:tcPr>
            <w:tcW w:w="2095" w:type="dxa"/>
            <w:tcBorders>
              <w:top w:val="single" w:sz="6" w:space="0" w:color="auto"/>
              <w:left w:val="single" w:sz="6" w:space="0" w:color="auto"/>
              <w:bottom w:val="single" w:sz="6" w:space="0" w:color="auto"/>
              <w:right w:val="single" w:sz="6" w:space="0" w:color="auto"/>
            </w:tcBorders>
          </w:tcPr>
          <w:p w14:paraId="5E9A3C69" w14:textId="77777777" w:rsidR="00B367F6" w:rsidRPr="00C1761D" w:rsidRDefault="00B367F6" w:rsidP="0096280C">
            <w:pPr>
              <w:pStyle w:val="ConsCell"/>
              <w:widowControl/>
              <w:rPr>
                <w:rFonts w:ascii="Times New Roman" w:hAnsi="Times New Roman" w:cs="Times New Roman"/>
                <w:sz w:val="28"/>
                <w:szCs w:val="28"/>
              </w:rPr>
            </w:pPr>
            <w:r>
              <w:rPr>
                <w:rFonts w:ascii="Times New Roman" w:hAnsi="Times New Roman" w:cs="Times New Roman"/>
                <w:sz w:val="28"/>
                <w:szCs w:val="28"/>
              </w:rPr>
              <w:t xml:space="preserve">4.           </w:t>
            </w:r>
          </w:p>
        </w:tc>
        <w:tc>
          <w:tcPr>
            <w:tcW w:w="1874" w:type="dxa"/>
            <w:tcBorders>
              <w:top w:val="single" w:sz="6" w:space="0" w:color="auto"/>
              <w:left w:val="single" w:sz="6" w:space="0" w:color="auto"/>
              <w:bottom w:val="single" w:sz="6" w:space="0" w:color="auto"/>
              <w:right w:val="single" w:sz="6" w:space="0" w:color="auto"/>
            </w:tcBorders>
          </w:tcPr>
          <w:p w14:paraId="5E0C63B5" w14:textId="77777777" w:rsidR="00B367F6" w:rsidRPr="00C1761D" w:rsidRDefault="00B367F6" w:rsidP="0096280C">
            <w:pPr>
              <w:pStyle w:val="ConsCell"/>
              <w:widowControl/>
              <w:rPr>
                <w:rFonts w:ascii="Times New Roman" w:hAnsi="Times New Roman" w:cs="Times New Roman"/>
                <w:sz w:val="28"/>
                <w:szCs w:val="28"/>
              </w:rPr>
            </w:pPr>
          </w:p>
        </w:tc>
        <w:tc>
          <w:tcPr>
            <w:tcW w:w="3363" w:type="dxa"/>
            <w:tcBorders>
              <w:top w:val="single" w:sz="6" w:space="0" w:color="auto"/>
              <w:left w:val="single" w:sz="6" w:space="0" w:color="auto"/>
              <w:bottom w:val="single" w:sz="6" w:space="0" w:color="auto"/>
              <w:right w:val="single" w:sz="6" w:space="0" w:color="auto"/>
            </w:tcBorders>
          </w:tcPr>
          <w:p w14:paraId="1C59EF3F" w14:textId="77777777" w:rsidR="00B367F6" w:rsidRPr="00C1761D" w:rsidRDefault="00B367F6" w:rsidP="0096280C">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413C0B38" w14:textId="77777777" w:rsidR="00B367F6" w:rsidRPr="00C1761D" w:rsidRDefault="00B367F6" w:rsidP="0096280C">
            <w:pPr>
              <w:pStyle w:val="ConsCell"/>
              <w:widowControl/>
              <w:rPr>
                <w:rFonts w:ascii="Times New Roman" w:hAnsi="Times New Roman" w:cs="Times New Roman"/>
                <w:sz w:val="28"/>
                <w:szCs w:val="28"/>
              </w:rPr>
            </w:pPr>
          </w:p>
        </w:tc>
      </w:tr>
      <w:tr w:rsidR="00B367F6" w:rsidRPr="00C1761D" w14:paraId="4B75A942" w14:textId="77777777" w:rsidTr="0096280C">
        <w:trPr>
          <w:trHeight w:val="224"/>
        </w:trPr>
        <w:tc>
          <w:tcPr>
            <w:tcW w:w="2095" w:type="dxa"/>
            <w:tcBorders>
              <w:top w:val="single" w:sz="6" w:space="0" w:color="auto"/>
              <w:left w:val="single" w:sz="6" w:space="0" w:color="auto"/>
              <w:bottom w:val="single" w:sz="6" w:space="0" w:color="auto"/>
              <w:right w:val="single" w:sz="6" w:space="0" w:color="auto"/>
            </w:tcBorders>
          </w:tcPr>
          <w:p w14:paraId="59D00AEB" w14:textId="77777777" w:rsidR="00B367F6" w:rsidRPr="00C1761D" w:rsidRDefault="00B367F6" w:rsidP="0096280C">
            <w:pPr>
              <w:pStyle w:val="ConsCell"/>
              <w:widowControl/>
              <w:rPr>
                <w:rFonts w:ascii="Times New Roman" w:hAnsi="Times New Roman" w:cs="Times New Roman"/>
                <w:sz w:val="28"/>
                <w:szCs w:val="28"/>
              </w:rPr>
            </w:pPr>
            <w:r>
              <w:rPr>
                <w:rFonts w:ascii="Times New Roman" w:hAnsi="Times New Roman" w:cs="Times New Roman"/>
                <w:sz w:val="28"/>
                <w:szCs w:val="28"/>
              </w:rPr>
              <w:t xml:space="preserve">5.           </w:t>
            </w:r>
          </w:p>
        </w:tc>
        <w:tc>
          <w:tcPr>
            <w:tcW w:w="1874" w:type="dxa"/>
            <w:tcBorders>
              <w:top w:val="single" w:sz="6" w:space="0" w:color="auto"/>
              <w:left w:val="single" w:sz="6" w:space="0" w:color="auto"/>
              <w:bottom w:val="single" w:sz="6" w:space="0" w:color="auto"/>
              <w:right w:val="single" w:sz="6" w:space="0" w:color="auto"/>
            </w:tcBorders>
          </w:tcPr>
          <w:p w14:paraId="1D3FBE27" w14:textId="77777777" w:rsidR="00B367F6" w:rsidRPr="00C1761D" w:rsidRDefault="00B367F6" w:rsidP="0096280C">
            <w:pPr>
              <w:pStyle w:val="ConsCell"/>
              <w:widowControl/>
              <w:rPr>
                <w:rFonts w:ascii="Times New Roman" w:hAnsi="Times New Roman" w:cs="Times New Roman"/>
                <w:sz w:val="28"/>
                <w:szCs w:val="28"/>
              </w:rPr>
            </w:pPr>
          </w:p>
        </w:tc>
        <w:tc>
          <w:tcPr>
            <w:tcW w:w="3363" w:type="dxa"/>
            <w:tcBorders>
              <w:top w:val="single" w:sz="6" w:space="0" w:color="auto"/>
              <w:left w:val="single" w:sz="6" w:space="0" w:color="auto"/>
              <w:bottom w:val="single" w:sz="6" w:space="0" w:color="auto"/>
              <w:right w:val="single" w:sz="6" w:space="0" w:color="auto"/>
            </w:tcBorders>
          </w:tcPr>
          <w:p w14:paraId="316E9D69" w14:textId="77777777" w:rsidR="00B367F6" w:rsidRPr="00C1761D" w:rsidRDefault="00B367F6" w:rsidP="0096280C">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7B99844E" w14:textId="77777777" w:rsidR="00B367F6" w:rsidRPr="00C1761D" w:rsidRDefault="00B367F6" w:rsidP="0096280C">
            <w:pPr>
              <w:pStyle w:val="ConsCell"/>
              <w:widowControl/>
              <w:rPr>
                <w:rFonts w:ascii="Times New Roman" w:hAnsi="Times New Roman" w:cs="Times New Roman"/>
                <w:sz w:val="28"/>
                <w:szCs w:val="28"/>
              </w:rPr>
            </w:pPr>
          </w:p>
        </w:tc>
      </w:tr>
    </w:tbl>
    <w:p w14:paraId="04903A06" w14:textId="625E96CF" w:rsidR="00B367F6" w:rsidRDefault="00B367F6" w:rsidP="00BF3AA5">
      <w:pPr>
        <w:suppressAutoHyphens w:val="0"/>
        <w:rPr>
          <w:sz w:val="28"/>
          <w:szCs w:val="28"/>
          <w:lang w:eastAsia="ru-RU"/>
        </w:rPr>
      </w:pPr>
    </w:p>
    <w:p w14:paraId="1883167E" w14:textId="77777777" w:rsidR="00B367F6" w:rsidRPr="00B367F6" w:rsidRDefault="00B367F6" w:rsidP="00B367F6">
      <w:pPr>
        <w:rPr>
          <w:sz w:val="28"/>
          <w:szCs w:val="28"/>
          <w:lang w:eastAsia="ru-RU"/>
        </w:rPr>
      </w:pPr>
    </w:p>
    <w:p w14:paraId="197B2606" w14:textId="77777777" w:rsidR="00B367F6" w:rsidRPr="00B367F6" w:rsidRDefault="00B367F6" w:rsidP="00B367F6">
      <w:pPr>
        <w:rPr>
          <w:sz w:val="28"/>
          <w:szCs w:val="28"/>
          <w:lang w:eastAsia="ru-RU"/>
        </w:rPr>
      </w:pPr>
    </w:p>
    <w:p w14:paraId="3B9F5D4A" w14:textId="77777777" w:rsidR="00B367F6" w:rsidRPr="00B367F6" w:rsidRDefault="00B367F6" w:rsidP="00B367F6">
      <w:pPr>
        <w:rPr>
          <w:sz w:val="28"/>
          <w:szCs w:val="28"/>
          <w:lang w:eastAsia="ru-RU"/>
        </w:rPr>
      </w:pPr>
    </w:p>
    <w:p w14:paraId="0330C18C" w14:textId="77777777" w:rsidR="00B367F6" w:rsidRDefault="00B367F6" w:rsidP="00B367F6">
      <w:pPr>
        <w:keepNext/>
        <w:jc w:val="both"/>
        <w:rPr>
          <w:rFonts w:ascii="Arial" w:hAnsi="Arial"/>
          <w:bCs/>
          <w:sz w:val="28"/>
          <w:szCs w:val="28"/>
        </w:rPr>
      </w:pPr>
      <w:r>
        <w:rPr>
          <w:sz w:val="28"/>
          <w:szCs w:val="28"/>
          <w:lang w:eastAsia="ru-RU"/>
        </w:rPr>
        <w:tab/>
      </w:r>
      <w:r>
        <w:rPr>
          <w:b/>
          <w:bCs/>
          <w:sz w:val="28"/>
          <w:szCs w:val="28"/>
        </w:rPr>
        <w:t>Представитель, имеющий полномочия подписать Заявку на участие от имени ____________________________________________________________</w:t>
      </w:r>
    </w:p>
    <w:p w14:paraId="007DC93E" w14:textId="77777777" w:rsidR="00B367F6" w:rsidRDefault="00B367F6" w:rsidP="00B367F6">
      <w:pPr>
        <w:tabs>
          <w:tab w:val="left" w:pos="8640"/>
        </w:tabs>
        <w:jc w:val="center"/>
        <w:rPr>
          <w:i/>
        </w:rPr>
      </w:pPr>
      <w:r>
        <w:rPr>
          <w:i/>
        </w:rPr>
        <w:t>(наименование претендента)</w:t>
      </w:r>
    </w:p>
    <w:p w14:paraId="749DF789" w14:textId="77777777" w:rsidR="00B367F6" w:rsidRDefault="00B367F6" w:rsidP="00B367F6">
      <w:pPr>
        <w:rPr>
          <w:sz w:val="28"/>
          <w:szCs w:val="28"/>
          <w:lang w:eastAsia="ru-RU"/>
        </w:rPr>
      </w:pPr>
      <w:r>
        <w:rPr>
          <w:sz w:val="28"/>
          <w:szCs w:val="28"/>
          <w:lang w:eastAsia="ru-RU"/>
        </w:rPr>
        <w:t>____________________________________________________________________</w:t>
      </w:r>
    </w:p>
    <w:p w14:paraId="6B2E3374" w14:textId="77777777" w:rsidR="00B367F6" w:rsidRDefault="00B367F6" w:rsidP="00B367F6">
      <w:pPr>
        <w:rPr>
          <w:i/>
        </w:rPr>
      </w:pPr>
      <w:r>
        <w:rPr>
          <w:i/>
        </w:rPr>
        <w:t xml:space="preserve">       М.П.</w:t>
      </w:r>
      <w:r>
        <w:rPr>
          <w:i/>
        </w:rPr>
        <w:tab/>
      </w:r>
      <w:r>
        <w:rPr>
          <w:i/>
        </w:rPr>
        <w:tab/>
      </w:r>
      <w:r>
        <w:rPr>
          <w:i/>
        </w:rPr>
        <w:tab/>
        <w:t>(должность, подпись, ФИО)</w:t>
      </w:r>
    </w:p>
    <w:p w14:paraId="6678DD81" w14:textId="77777777" w:rsidR="00B367F6" w:rsidRDefault="00B367F6" w:rsidP="00B367F6">
      <w:pPr>
        <w:rPr>
          <w:sz w:val="28"/>
          <w:szCs w:val="28"/>
          <w:lang w:eastAsia="ru-RU"/>
        </w:rPr>
      </w:pPr>
      <w:r>
        <w:rPr>
          <w:sz w:val="28"/>
          <w:szCs w:val="28"/>
          <w:lang w:eastAsia="ru-RU"/>
        </w:rPr>
        <w:t>"____" _________ 2023г.</w:t>
      </w:r>
    </w:p>
    <w:p w14:paraId="45D67B26" w14:textId="77777777" w:rsidR="00B367F6" w:rsidRDefault="00B367F6" w:rsidP="00B367F6">
      <w:pPr>
        <w:suppressAutoHyphens w:val="0"/>
        <w:rPr>
          <w:sz w:val="28"/>
          <w:szCs w:val="28"/>
          <w:lang w:eastAsia="ru-RU"/>
        </w:rPr>
      </w:pPr>
    </w:p>
    <w:p w14:paraId="59669559" w14:textId="4ADC5EE1" w:rsidR="00B367F6" w:rsidRDefault="00B367F6" w:rsidP="00B367F6">
      <w:pPr>
        <w:tabs>
          <w:tab w:val="left" w:pos="1793"/>
        </w:tabs>
        <w:rPr>
          <w:sz w:val="28"/>
          <w:szCs w:val="28"/>
          <w:lang w:eastAsia="ru-RU"/>
        </w:rPr>
      </w:pPr>
    </w:p>
    <w:p w14:paraId="6E3A628D" w14:textId="50E3B67B" w:rsidR="00B367F6" w:rsidRPr="00B367F6" w:rsidRDefault="00B367F6" w:rsidP="00B367F6">
      <w:pPr>
        <w:tabs>
          <w:tab w:val="left" w:pos="1793"/>
        </w:tabs>
        <w:rPr>
          <w:sz w:val="28"/>
          <w:szCs w:val="28"/>
          <w:lang w:eastAsia="ru-RU"/>
        </w:rPr>
        <w:sectPr w:rsidR="00B367F6" w:rsidRPr="00B367F6" w:rsidSect="00BF3AA5">
          <w:headerReference w:type="even" r:id="rId49"/>
          <w:headerReference w:type="default" r:id="rId50"/>
          <w:footerReference w:type="even" r:id="rId51"/>
          <w:footerReference w:type="default" r:id="rId52"/>
          <w:headerReference w:type="first" r:id="rId53"/>
          <w:footerReference w:type="first" r:id="rId54"/>
          <w:pgSz w:w="11906" w:h="16838"/>
          <w:pgMar w:top="1134" w:right="850" w:bottom="1134" w:left="1701" w:header="708" w:footer="708" w:gutter="0"/>
          <w:cols w:space="708"/>
          <w:docGrid w:linePitch="360"/>
        </w:sectPr>
      </w:pPr>
      <w:r>
        <w:rPr>
          <w:sz w:val="28"/>
          <w:szCs w:val="28"/>
          <w:lang w:eastAsia="ru-RU"/>
        </w:rPr>
        <w:tab/>
      </w:r>
    </w:p>
    <w:p w14:paraId="2C0E9C39" w14:textId="5C900786" w:rsidR="00BF3AA5" w:rsidRDefault="00A226CC" w:rsidP="00BF3AA5">
      <w:pPr>
        <w:pBdr>
          <w:top w:val="nil"/>
          <w:left w:val="nil"/>
          <w:bottom w:val="nil"/>
          <w:right w:val="nil"/>
          <w:between w:val="nil"/>
        </w:pBdr>
        <w:jc w:val="right"/>
        <w:outlineLvl w:val="2"/>
        <w:rPr>
          <w:color w:val="000000"/>
          <w:sz w:val="28"/>
          <w:szCs w:val="28"/>
        </w:rPr>
      </w:pPr>
      <w:r>
        <w:rPr>
          <w:color w:val="000000"/>
          <w:sz w:val="28"/>
          <w:szCs w:val="28"/>
        </w:rPr>
        <w:lastRenderedPageBreak/>
        <w:t xml:space="preserve">Приложение № </w:t>
      </w:r>
      <w:r w:rsidR="00B367F6">
        <w:rPr>
          <w:color w:val="000000"/>
          <w:sz w:val="28"/>
          <w:szCs w:val="28"/>
        </w:rPr>
        <w:t>2</w:t>
      </w:r>
      <w:r>
        <w:rPr>
          <w:color w:val="000000"/>
          <w:sz w:val="28"/>
          <w:szCs w:val="28"/>
        </w:rPr>
        <w:br/>
        <w:t xml:space="preserve">к финансово-коммерческому предложению </w:t>
      </w:r>
    </w:p>
    <w:p w14:paraId="478BF858" w14:textId="77777777" w:rsidR="00BF3AA5" w:rsidRPr="003A23E0" w:rsidRDefault="00BF3AA5" w:rsidP="00BF3AA5">
      <w:pPr>
        <w:pStyle w:val="af8"/>
        <w:ind w:firstLine="0"/>
        <w:jc w:val="right"/>
        <w:rPr>
          <w:rFonts w:eastAsia="Times New Roman"/>
          <w:sz w:val="32"/>
          <w:szCs w:val="28"/>
        </w:rPr>
      </w:pPr>
    </w:p>
    <w:p w14:paraId="5FC3264D" w14:textId="77777777" w:rsidR="00BF3AA5" w:rsidRPr="003A23E0" w:rsidRDefault="00BF3AA5" w:rsidP="00BF3AA5">
      <w:pPr>
        <w:pStyle w:val="af8"/>
        <w:ind w:firstLine="0"/>
        <w:jc w:val="left"/>
        <w:rPr>
          <w:rFonts w:eastAsia="Times New Roman"/>
          <w:sz w:val="28"/>
          <w:szCs w:val="28"/>
        </w:rPr>
      </w:pPr>
    </w:p>
    <w:p w14:paraId="5CA14C1C" w14:textId="77777777" w:rsidR="00BF3AA5" w:rsidRPr="003A23E0" w:rsidRDefault="00BF3AA5" w:rsidP="00A226CC">
      <w:pPr>
        <w:keepNext/>
        <w:numPr>
          <w:ilvl w:val="2"/>
          <w:numId w:val="33"/>
        </w:numPr>
        <w:jc w:val="center"/>
        <w:rPr>
          <w:b/>
          <w:sz w:val="28"/>
          <w:szCs w:val="28"/>
        </w:rPr>
      </w:pPr>
    </w:p>
    <w:p w14:paraId="32F1BCD8" w14:textId="77777777" w:rsidR="00BF3AA5" w:rsidRPr="003A23E0" w:rsidRDefault="00A226CC" w:rsidP="00A226CC">
      <w:pPr>
        <w:keepNext/>
        <w:numPr>
          <w:ilvl w:val="2"/>
          <w:numId w:val="33"/>
        </w:numPr>
        <w:jc w:val="center"/>
        <w:outlineLvl w:val="2"/>
        <w:rPr>
          <w:b/>
          <w:sz w:val="28"/>
          <w:szCs w:val="28"/>
        </w:rPr>
      </w:pPr>
      <w:r>
        <w:rPr>
          <w:b/>
          <w:sz w:val="28"/>
          <w:szCs w:val="28"/>
        </w:rPr>
        <w:t>ТЕХНИЧЕСКОЕ ПРЕДЛОЖЕНИЕ</w:t>
      </w:r>
    </w:p>
    <w:p w14:paraId="7EE668CE" w14:textId="77777777" w:rsidR="00BF3AA5" w:rsidRPr="003A23E0" w:rsidRDefault="00BF3AA5" w:rsidP="00A226CC">
      <w:pPr>
        <w:keepNext/>
        <w:numPr>
          <w:ilvl w:val="2"/>
          <w:numId w:val="33"/>
        </w:numPr>
        <w:jc w:val="center"/>
        <w:rPr>
          <w:b/>
          <w:sz w:val="28"/>
          <w:szCs w:val="28"/>
        </w:rPr>
      </w:pPr>
    </w:p>
    <w:p w14:paraId="684FABD5" w14:textId="4F532F9E" w:rsidR="00BF3AA5" w:rsidRPr="003A23E0" w:rsidRDefault="00A226CC" w:rsidP="00BF3AA5">
      <w:pPr>
        <w:rPr>
          <w:sz w:val="28"/>
          <w:szCs w:val="28"/>
        </w:rPr>
      </w:pPr>
      <w:r>
        <w:rPr>
          <w:sz w:val="28"/>
          <w:szCs w:val="28"/>
        </w:rPr>
        <w:t xml:space="preserve">«____» _________ 2023г.      </w:t>
      </w:r>
      <w:r>
        <w:rPr>
          <w:sz w:val="28"/>
          <w:szCs w:val="28"/>
        </w:rPr>
        <w:tab/>
        <w:t xml:space="preserve">Открытый конкурс № </w:t>
      </w:r>
      <w:proofErr w:type="spellStart"/>
      <w:r>
        <w:rPr>
          <w:sz w:val="28"/>
          <w:szCs w:val="28"/>
        </w:rPr>
        <w:t>ОК</w:t>
      </w:r>
      <w:r w:rsidR="00EA06C9">
        <w:rPr>
          <w:sz w:val="28"/>
          <w:szCs w:val="28"/>
        </w:rPr>
        <w:t>э</w:t>
      </w:r>
      <w:proofErr w:type="spellEnd"/>
      <w:r>
        <w:rPr>
          <w:sz w:val="28"/>
          <w:szCs w:val="28"/>
          <w:u w:val="single"/>
        </w:rPr>
        <w:t>_____</w:t>
      </w:r>
    </w:p>
    <w:p w14:paraId="537FF41A" w14:textId="77777777" w:rsidR="00BF3AA5" w:rsidRDefault="00BF3AA5" w:rsidP="00BF3AA5">
      <w:pPr>
        <w:spacing w:line="360" w:lineRule="auto"/>
        <w:ind w:firstLine="709"/>
        <w:jc w:val="center"/>
        <w:rPr>
          <w:b/>
          <w:sz w:val="28"/>
          <w:szCs w:val="28"/>
        </w:rPr>
      </w:pPr>
    </w:p>
    <w:p w14:paraId="6EC46E99" w14:textId="77777777" w:rsidR="00BF3AA5" w:rsidRDefault="00A226CC" w:rsidP="00BF3AA5">
      <w:pPr>
        <w:spacing w:line="360" w:lineRule="auto"/>
        <w:ind w:firstLine="709"/>
        <w:jc w:val="center"/>
        <w:rPr>
          <w:b/>
          <w:sz w:val="28"/>
          <w:szCs w:val="28"/>
        </w:rPr>
      </w:pPr>
      <w:r>
        <w:rPr>
          <w:b/>
          <w:sz w:val="28"/>
          <w:szCs w:val="28"/>
        </w:rPr>
        <w:t>Спецификация закупаемого Оборудования</w:t>
      </w:r>
    </w:p>
    <w:p w14:paraId="00D3C5AB" w14:textId="77777777" w:rsidR="00BF3AA5" w:rsidRDefault="00A226CC" w:rsidP="00BF3AA5">
      <w:pPr>
        <w:spacing w:line="360" w:lineRule="auto"/>
        <w:ind w:firstLine="709"/>
        <w:jc w:val="right"/>
        <w:rPr>
          <w:bCs/>
          <w:sz w:val="28"/>
          <w:szCs w:val="28"/>
        </w:rPr>
      </w:pPr>
      <w:r>
        <w:rPr>
          <w:bCs/>
          <w:sz w:val="28"/>
          <w:szCs w:val="28"/>
        </w:rPr>
        <w:t>Таблица № 1</w:t>
      </w:r>
    </w:p>
    <w:p w14:paraId="5752DBC1" w14:textId="77777777" w:rsidR="00BF3AA5" w:rsidRDefault="00BF3AA5" w:rsidP="00BF3AA5"/>
    <w:p w14:paraId="20C56285" w14:textId="77777777" w:rsidR="00BF3AA5" w:rsidRDefault="00BF3AA5" w:rsidP="00BF3AA5"/>
    <w:tbl>
      <w:tblPr>
        <w:tblStyle w:val="afff1"/>
        <w:tblW w:w="0" w:type="auto"/>
        <w:tblLook w:val="04A0" w:firstRow="1" w:lastRow="0" w:firstColumn="1" w:lastColumn="0" w:noHBand="0" w:noVBand="1"/>
      </w:tblPr>
      <w:tblGrid>
        <w:gridCol w:w="346"/>
        <w:gridCol w:w="935"/>
        <w:gridCol w:w="719"/>
        <w:gridCol w:w="1296"/>
        <w:gridCol w:w="1253"/>
        <w:gridCol w:w="813"/>
        <w:gridCol w:w="838"/>
        <w:gridCol w:w="821"/>
        <w:gridCol w:w="718"/>
        <w:gridCol w:w="1296"/>
        <w:gridCol w:w="593"/>
      </w:tblGrid>
      <w:tr w:rsidR="00BF3AA5" w:rsidRPr="00D52906" w14:paraId="67710AB6" w14:textId="77777777" w:rsidTr="00323D41">
        <w:tc>
          <w:tcPr>
            <w:tcW w:w="346" w:type="dxa"/>
            <w:vMerge w:val="restart"/>
          </w:tcPr>
          <w:p w14:paraId="4F613A5E" w14:textId="77777777" w:rsidR="00BF3AA5" w:rsidRPr="00D52906" w:rsidRDefault="00A226CC" w:rsidP="00BF3AA5">
            <w:pPr>
              <w:rPr>
                <w:szCs w:val="20"/>
              </w:rPr>
            </w:pPr>
            <w:r>
              <w:rPr>
                <w:szCs w:val="20"/>
              </w:rPr>
              <w:t>№ п/п</w:t>
            </w:r>
          </w:p>
        </w:tc>
        <w:tc>
          <w:tcPr>
            <w:tcW w:w="4203" w:type="dxa"/>
            <w:gridSpan w:val="4"/>
          </w:tcPr>
          <w:p w14:paraId="60090EE0" w14:textId="77777777" w:rsidR="00BF3AA5" w:rsidRPr="00D52906" w:rsidRDefault="00A226CC" w:rsidP="00BF3AA5">
            <w:pPr>
              <w:rPr>
                <w:szCs w:val="20"/>
              </w:rPr>
            </w:pPr>
            <w:r>
              <w:rPr>
                <w:szCs w:val="20"/>
              </w:rPr>
              <w:t>Требования Технического задания</w:t>
            </w:r>
          </w:p>
        </w:tc>
        <w:tc>
          <w:tcPr>
            <w:tcW w:w="5079" w:type="dxa"/>
            <w:gridSpan w:val="6"/>
          </w:tcPr>
          <w:p w14:paraId="568C8256" w14:textId="77777777" w:rsidR="00BF3AA5" w:rsidRPr="00D52906" w:rsidRDefault="00A226CC" w:rsidP="00BF3AA5">
            <w:pPr>
              <w:jc w:val="center"/>
              <w:rPr>
                <w:szCs w:val="20"/>
              </w:rPr>
            </w:pPr>
            <w:r>
              <w:rPr>
                <w:szCs w:val="20"/>
              </w:rPr>
              <w:t>Предлагаемое оборудование</w:t>
            </w:r>
          </w:p>
        </w:tc>
      </w:tr>
      <w:tr w:rsidR="00BF3AA5" w:rsidRPr="00D52906" w14:paraId="6FFD1AF5" w14:textId="77777777" w:rsidTr="00323D41">
        <w:tc>
          <w:tcPr>
            <w:tcW w:w="346" w:type="dxa"/>
            <w:vMerge/>
          </w:tcPr>
          <w:p w14:paraId="76B4D06A" w14:textId="77777777" w:rsidR="00BF3AA5" w:rsidRPr="00D52906" w:rsidRDefault="00BF3AA5" w:rsidP="00BF3AA5">
            <w:pPr>
              <w:rPr>
                <w:szCs w:val="20"/>
              </w:rPr>
            </w:pPr>
          </w:p>
        </w:tc>
        <w:tc>
          <w:tcPr>
            <w:tcW w:w="935" w:type="dxa"/>
            <w:vMerge w:val="restart"/>
          </w:tcPr>
          <w:p w14:paraId="11AC6CB8" w14:textId="77777777" w:rsidR="00BF3AA5" w:rsidRPr="00D52906" w:rsidRDefault="00A226CC" w:rsidP="00BF3AA5">
            <w:pPr>
              <w:rPr>
                <w:szCs w:val="20"/>
              </w:rPr>
            </w:pPr>
            <w:r>
              <w:rPr>
                <w:szCs w:val="20"/>
              </w:rPr>
              <w:t>Наименование</w:t>
            </w:r>
          </w:p>
        </w:tc>
        <w:tc>
          <w:tcPr>
            <w:tcW w:w="719" w:type="dxa"/>
            <w:vMerge w:val="restart"/>
          </w:tcPr>
          <w:p w14:paraId="1ED38C36" w14:textId="77777777" w:rsidR="00BF3AA5" w:rsidRPr="00D52906" w:rsidRDefault="00A226CC" w:rsidP="00BF3AA5">
            <w:pPr>
              <w:rPr>
                <w:szCs w:val="20"/>
              </w:rPr>
            </w:pPr>
            <w:r>
              <w:rPr>
                <w:szCs w:val="20"/>
              </w:rPr>
              <w:t>Количество, шт.</w:t>
            </w:r>
          </w:p>
        </w:tc>
        <w:tc>
          <w:tcPr>
            <w:tcW w:w="2549" w:type="dxa"/>
            <w:gridSpan w:val="2"/>
          </w:tcPr>
          <w:p w14:paraId="34B6C464" w14:textId="77777777" w:rsidR="00BF3AA5" w:rsidRPr="00D52906" w:rsidRDefault="00A226CC" w:rsidP="00BF3AA5">
            <w:pPr>
              <w:rPr>
                <w:szCs w:val="20"/>
              </w:rPr>
            </w:pPr>
            <w:r>
              <w:rPr>
                <w:szCs w:val="20"/>
              </w:rPr>
              <w:t>Требуемые технические характеристики</w:t>
            </w:r>
          </w:p>
        </w:tc>
        <w:tc>
          <w:tcPr>
            <w:tcW w:w="813" w:type="dxa"/>
            <w:vMerge w:val="restart"/>
          </w:tcPr>
          <w:p w14:paraId="629902D3" w14:textId="77777777" w:rsidR="00BF3AA5" w:rsidRPr="00D52906" w:rsidRDefault="00A226CC" w:rsidP="00BF3AA5">
            <w:pPr>
              <w:rPr>
                <w:szCs w:val="20"/>
              </w:rPr>
            </w:pPr>
            <w:r>
              <w:rPr>
                <w:szCs w:val="20"/>
              </w:rPr>
              <w:t>Наименование оборудования</w:t>
            </w:r>
          </w:p>
        </w:tc>
        <w:tc>
          <w:tcPr>
            <w:tcW w:w="838" w:type="dxa"/>
            <w:vMerge w:val="restart"/>
          </w:tcPr>
          <w:p w14:paraId="230E31F8" w14:textId="77777777" w:rsidR="00BF3AA5" w:rsidRPr="00D52906" w:rsidRDefault="00A226CC" w:rsidP="00BF3AA5">
            <w:pPr>
              <w:rPr>
                <w:szCs w:val="20"/>
              </w:rPr>
            </w:pPr>
            <w:r>
              <w:rPr>
                <w:szCs w:val="20"/>
              </w:rPr>
              <w:t>Производитель</w:t>
            </w:r>
          </w:p>
        </w:tc>
        <w:tc>
          <w:tcPr>
            <w:tcW w:w="821" w:type="dxa"/>
            <w:vMerge w:val="restart"/>
          </w:tcPr>
          <w:p w14:paraId="729FBE59" w14:textId="77777777" w:rsidR="00BF3AA5" w:rsidRPr="00896089" w:rsidRDefault="00A226CC" w:rsidP="00BF3AA5">
            <w:pPr>
              <w:rPr>
                <w:szCs w:val="20"/>
              </w:rPr>
            </w:pPr>
            <w:r>
              <w:rPr>
                <w:szCs w:val="20"/>
              </w:rPr>
              <w:t xml:space="preserve">Код </w:t>
            </w:r>
          </w:p>
          <w:p w14:paraId="75565291" w14:textId="77777777" w:rsidR="00BF3AA5" w:rsidRPr="00D52906" w:rsidRDefault="00A226CC" w:rsidP="00BF3AA5">
            <w:pPr>
              <w:rPr>
                <w:szCs w:val="20"/>
              </w:rPr>
            </w:pPr>
            <w:r>
              <w:rPr>
                <w:szCs w:val="20"/>
              </w:rPr>
              <w:t>производителя</w:t>
            </w:r>
          </w:p>
        </w:tc>
        <w:tc>
          <w:tcPr>
            <w:tcW w:w="718" w:type="dxa"/>
            <w:vMerge w:val="restart"/>
          </w:tcPr>
          <w:p w14:paraId="0BAA76CC" w14:textId="77777777" w:rsidR="00BF3AA5" w:rsidRPr="00D52906" w:rsidRDefault="00A226CC" w:rsidP="00BF3AA5">
            <w:pPr>
              <w:rPr>
                <w:szCs w:val="20"/>
              </w:rPr>
            </w:pPr>
            <w:r>
              <w:rPr>
                <w:szCs w:val="20"/>
              </w:rPr>
              <w:t>Количество, шт.</w:t>
            </w:r>
          </w:p>
        </w:tc>
        <w:tc>
          <w:tcPr>
            <w:tcW w:w="1889" w:type="dxa"/>
            <w:gridSpan w:val="2"/>
          </w:tcPr>
          <w:p w14:paraId="259C15CD" w14:textId="77777777" w:rsidR="00BF3AA5" w:rsidRPr="00D52906" w:rsidRDefault="00A226CC" w:rsidP="00BF3AA5">
            <w:pPr>
              <w:rPr>
                <w:szCs w:val="20"/>
              </w:rPr>
            </w:pPr>
            <w:r>
              <w:rPr>
                <w:szCs w:val="20"/>
              </w:rPr>
              <w:t>Технические характеристики</w:t>
            </w:r>
          </w:p>
        </w:tc>
      </w:tr>
      <w:tr w:rsidR="00BF3AA5" w:rsidRPr="00D52906" w14:paraId="7780684A" w14:textId="77777777" w:rsidTr="00323D41">
        <w:tc>
          <w:tcPr>
            <w:tcW w:w="346" w:type="dxa"/>
            <w:vMerge/>
          </w:tcPr>
          <w:p w14:paraId="5C001FC4" w14:textId="77777777" w:rsidR="00BF3AA5" w:rsidRPr="00D52906" w:rsidRDefault="00BF3AA5" w:rsidP="00BF3AA5">
            <w:pPr>
              <w:rPr>
                <w:szCs w:val="20"/>
              </w:rPr>
            </w:pPr>
          </w:p>
        </w:tc>
        <w:tc>
          <w:tcPr>
            <w:tcW w:w="935" w:type="dxa"/>
            <w:vMerge/>
          </w:tcPr>
          <w:p w14:paraId="0BCF784D" w14:textId="77777777" w:rsidR="00BF3AA5" w:rsidRPr="00D52906" w:rsidRDefault="00BF3AA5" w:rsidP="00BF3AA5">
            <w:pPr>
              <w:rPr>
                <w:szCs w:val="20"/>
              </w:rPr>
            </w:pPr>
          </w:p>
        </w:tc>
        <w:tc>
          <w:tcPr>
            <w:tcW w:w="719" w:type="dxa"/>
            <w:vMerge/>
          </w:tcPr>
          <w:p w14:paraId="3146CA23" w14:textId="77777777" w:rsidR="00BF3AA5" w:rsidRPr="00D52906" w:rsidRDefault="00BF3AA5" w:rsidP="00BF3AA5">
            <w:pPr>
              <w:rPr>
                <w:szCs w:val="20"/>
              </w:rPr>
            </w:pPr>
          </w:p>
        </w:tc>
        <w:tc>
          <w:tcPr>
            <w:tcW w:w="1296" w:type="dxa"/>
          </w:tcPr>
          <w:p w14:paraId="03C561FB" w14:textId="77777777" w:rsidR="00BF3AA5" w:rsidRPr="00D52906" w:rsidRDefault="00A226CC" w:rsidP="00BF3AA5">
            <w:pPr>
              <w:rPr>
                <w:szCs w:val="20"/>
              </w:rPr>
            </w:pPr>
            <w:r>
              <w:rPr>
                <w:szCs w:val="20"/>
              </w:rPr>
              <w:t>Требуемый параметр</w:t>
            </w:r>
          </w:p>
        </w:tc>
        <w:tc>
          <w:tcPr>
            <w:tcW w:w="1253" w:type="dxa"/>
          </w:tcPr>
          <w:p w14:paraId="464C95AD" w14:textId="77777777" w:rsidR="00BF3AA5" w:rsidRPr="00D52906" w:rsidRDefault="00A226CC" w:rsidP="00BF3AA5">
            <w:pPr>
              <w:rPr>
                <w:szCs w:val="20"/>
              </w:rPr>
            </w:pPr>
            <w:r>
              <w:rPr>
                <w:szCs w:val="20"/>
              </w:rPr>
              <w:t>Требуемое значение</w:t>
            </w:r>
          </w:p>
        </w:tc>
        <w:tc>
          <w:tcPr>
            <w:tcW w:w="813" w:type="dxa"/>
            <w:vMerge/>
          </w:tcPr>
          <w:p w14:paraId="0316F03C" w14:textId="77777777" w:rsidR="00BF3AA5" w:rsidRPr="00D52906" w:rsidRDefault="00BF3AA5" w:rsidP="00BF3AA5">
            <w:pPr>
              <w:rPr>
                <w:szCs w:val="20"/>
              </w:rPr>
            </w:pPr>
          </w:p>
        </w:tc>
        <w:tc>
          <w:tcPr>
            <w:tcW w:w="838" w:type="dxa"/>
            <w:vMerge/>
          </w:tcPr>
          <w:p w14:paraId="220ACDDE" w14:textId="77777777" w:rsidR="00BF3AA5" w:rsidRPr="00D52906" w:rsidRDefault="00BF3AA5" w:rsidP="00BF3AA5">
            <w:pPr>
              <w:rPr>
                <w:szCs w:val="20"/>
              </w:rPr>
            </w:pPr>
          </w:p>
        </w:tc>
        <w:tc>
          <w:tcPr>
            <w:tcW w:w="821" w:type="dxa"/>
            <w:vMerge/>
          </w:tcPr>
          <w:p w14:paraId="13888D9A" w14:textId="77777777" w:rsidR="00BF3AA5" w:rsidRPr="00D52906" w:rsidRDefault="00BF3AA5" w:rsidP="00BF3AA5">
            <w:pPr>
              <w:rPr>
                <w:szCs w:val="20"/>
              </w:rPr>
            </w:pPr>
          </w:p>
        </w:tc>
        <w:tc>
          <w:tcPr>
            <w:tcW w:w="718" w:type="dxa"/>
            <w:vMerge/>
          </w:tcPr>
          <w:p w14:paraId="78AD1027" w14:textId="77777777" w:rsidR="00BF3AA5" w:rsidRPr="00D52906" w:rsidRDefault="00BF3AA5" w:rsidP="00BF3AA5">
            <w:pPr>
              <w:rPr>
                <w:szCs w:val="20"/>
              </w:rPr>
            </w:pPr>
          </w:p>
        </w:tc>
        <w:tc>
          <w:tcPr>
            <w:tcW w:w="1296" w:type="dxa"/>
          </w:tcPr>
          <w:p w14:paraId="2251A5C0" w14:textId="77777777" w:rsidR="00BF3AA5" w:rsidRPr="00D52906" w:rsidRDefault="00A226CC" w:rsidP="00BF3AA5">
            <w:pPr>
              <w:rPr>
                <w:szCs w:val="20"/>
              </w:rPr>
            </w:pPr>
            <w:r>
              <w:rPr>
                <w:szCs w:val="20"/>
              </w:rPr>
              <w:t>Параметр</w:t>
            </w:r>
          </w:p>
        </w:tc>
        <w:tc>
          <w:tcPr>
            <w:tcW w:w="593" w:type="dxa"/>
          </w:tcPr>
          <w:p w14:paraId="31507AB6" w14:textId="77777777" w:rsidR="00BF3AA5" w:rsidRPr="00D52906" w:rsidRDefault="00A226CC" w:rsidP="00BF3AA5">
            <w:pPr>
              <w:rPr>
                <w:szCs w:val="20"/>
              </w:rPr>
            </w:pPr>
            <w:r>
              <w:rPr>
                <w:szCs w:val="20"/>
              </w:rPr>
              <w:t>Значение</w:t>
            </w:r>
          </w:p>
        </w:tc>
      </w:tr>
      <w:tr w:rsidR="00BF3AA5" w:rsidRPr="00D52906" w14:paraId="4908C59F" w14:textId="77777777" w:rsidTr="00323D41">
        <w:tc>
          <w:tcPr>
            <w:tcW w:w="346" w:type="dxa"/>
            <w:vMerge w:val="restart"/>
          </w:tcPr>
          <w:p w14:paraId="142DC65D" w14:textId="77777777" w:rsidR="00BF3AA5" w:rsidRPr="00D52906" w:rsidRDefault="00A226CC" w:rsidP="00BF3AA5">
            <w:pPr>
              <w:rPr>
                <w:szCs w:val="20"/>
              </w:rPr>
            </w:pPr>
            <w:r>
              <w:rPr>
                <w:szCs w:val="20"/>
              </w:rPr>
              <w:t>1</w:t>
            </w:r>
          </w:p>
        </w:tc>
        <w:tc>
          <w:tcPr>
            <w:tcW w:w="935" w:type="dxa"/>
            <w:vMerge w:val="restart"/>
          </w:tcPr>
          <w:p w14:paraId="3B1F8B6B" w14:textId="77777777" w:rsidR="00BF3AA5" w:rsidRPr="00D52906" w:rsidRDefault="00A226CC" w:rsidP="00BF3AA5">
            <w:pPr>
              <w:rPr>
                <w:bCs/>
                <w:szCs w:val="20"/>
                <w:lang w:eastAsia="ru-RU"/>
              </w:rPr>
            </w:pPr>
            <w:r>
              <w:rPr>
                <w:bCs/>
                <w:szCs w:val="20"/>
                <w:lang w:eastAsia="ru-RU"/>
              </w:rPr>
              <w:t xml:space="preserve">3х-портовый 4K HDMI коммутатор видео </w:t>
            </w:r>
          </w:p>
          <w:p w14:paraId="44345319" w14:textId="77777777" w:rsidR="00BF3AA5" w:rsidRPr="00D52906" w:rsidRDefault="00BF3AA5" w:rsidP="00BF3AA5">
            <w:pPr>
              <w:rPr>
                <w:szCs w:val="20"/>
              </w:rPr>
            </w:pPr>
          </w:p>
        </w:tc>
        <w:tc>
          <w:tcPr>
            <w:tcW w:w="719" w:type="dxa"/>
            <w:vMerge w:val="restart"/>
          </w:tcPr>
          <w:p w14:paraId="2664CE02" w14:textId="77777777" w:rsidR="00BF3AA5" w:rsidRPr="00D52906" w:rsidRDefault="00A226CC" w:rsidP="00BF3AA5">
            <w:pPr>
              <w:rPr>
                <w:szCs w:val="20"/>
              </w:rPr>
            </w:pPr>
            <w:r>
              <w:rPr>
                <w:szCs w:val="20"/>
              </w:rPr>
              <w:t>2</w:t>
            </w:r>
          </w:p>
        </w:tc>
        <w:tc>
          <w:tcPr>
            <w:tcW w:w="1296" w:type="dxa"/>
          </w:tcPr>
          <w:p w14:paraId="043FFA19" w14:textId="77777777" w:rsidR="00BF3AA5" w:rsidRPr="00D52906" w:rsidRDefault="00A226CC" w:rsidP="00BF3AA5">
            <w:pPr>
              <w:rPr>
                <w:szCs w:val="20"/>
              </w:rPr>
            </w:pPr>
            <w:r>
              <w:rPr>
                <w:szCs w:val="20"/>
              </w:rPr>
              <w:t>Интерфейс HDMI</w:t>
            </w:r>
          </w:p>
        </w:tc>
        <w:tc>
          <w:tcPr>
            <w:tcW w:w="1253" w:type="dxa"/>
          </w:tcPr>
          <w:p w14:paraId="256A3C9E" w14:textId="77777777" w:rsidR="00BF3AA5" w:rsidRPr="00D52906" w:rsidRDefault="00A226CC" w:rsidP="00BF3AA5">
            <w:pPr>
              <w:rPr>
                <w:szCs w:val="20"/>
              </w:rPr>
            </w:pPr>
            <w:r>
              <w:rPr>
                <w:bCs/>
                <w:szCs w:val="20"/>
                <w:lang w:eastAsia="ru-RU"/>
              </w:rPr>
              <w:t>наличие</w:t>
            </w:r>
          </w:p>
        </w:tc>
        <w:tc>
          <w:tcPr>
            <w:tcW w:w="813" w:type="dxa"/>
          </w:tcPr>
          <w:p w14:paraId="77A44154" w14:textId="77777777" w:rsidR="00BF3AA5" w:rsidRPr="00D52906" w:rsidRDefault="00BF3AA5" w:rsidP="00BF3AA5">
            <w:pPr>
              <w:rPr>
                <w:szCs w:val="20"/>
              </w:rPr>
            </w:pPr>
          </w:p>
        </w:tc>
        <w:tc>
          <w:tcPr>
            <w:tcW w:w="838" w:type="dxa"/>
          </w:tcPr>
          <w:p w14:paraId="736B1BBD" w14:textId="77777777" w:rsidR="00BF3AA5" w:rsidRPr="00D52906" w:rsidRDefault="00BF3AA5" w:rsidP="00BF3AA5">
            <w:pPr>
              <w:rPr>
                <w:szCs w:val="20"/>
              </w:rPr>
            </w:pPr>
          </w:p>
        </w:tc>
        <w:tc>
          <w:tcPr>
            <w:tcW w:w="821" w:type="dxa"/>
          </w:tcPr>
          <w:p w14:paraId="6F1414F9" w14:textId="77777777" w:rsidR="00BF3AA5" w:rsidRPr="00D52906" w:rsidRDefault="00BF3AA5" w:rsidP="00BF3AA5">
            <w:pPr>
              <w:rPr>
                <w:szCs w:val="20"/>
              </w:rPr>
            </w:pPr>
          </w:p>
        </w:tc>
        <w:tc>
          <w:tcPr>
            <w:tcW w:w="718" w:type="dxa"/>
          </w:tcPr>
          <w:p w14:paraId="70758346" w14:textId="77777777" w:rsidR="00BF3AA5" w:rsidRPr="00D52906" w:rsidRDefault="00BF3AA5" w:rsidP="00BF3AA5">
            <w:pPr>
              <w:rPr>
                <w:szCs w:val="20"/>
              </w:rPr>
            </w:pPr>
          </w:p>
        </w:tc>
        <w:tc>
          <w:tcPr>
            <w:tcW w:w="1296" w:type="dxa"/>
          </w:tcPr>
          <w:p w14:paraId="673A0725" w14:textId="77777777" w:rsidR="00BF3AA5" w:rsidRPr="00D52906" w:rsidRDefault="00A226CC" w:rsidP="00BF3AA5">
            <w:pPr>
              <w:rPr>
                <w:szCs w:val="20"/>
              </w:rPr>
            </w:pPr>
            <w:r>
              <w:rPr>
                <w:szCs w:val="20"/>
              </w:rPr>
              <w:t>Интерфейс HDMI</w:t>
            </w:r>
          </w:p>
        </w:tc>
        <w:tc>
          <w:tcPr>
            <w:tcW w:w="593" w:type="dxa"/>
          </w:tcPr>
          <w:p w14:paraId="3830F3E1" w14:textId="77777777" w:rsidR="00BF3AA5" w:rsidRPr="00D52906" w:rsidRDefault="00BF3AA5" w:rsidP="00BF3AA5">
            <w:pPr>
              <w:rPr>
                <w:szCs w:val="20"/>
              </w:rPr>
            </w:pPr>
          </w:p>
        </w:tc>
      </w:tr>
      <w:tr w:rsidR="00BF3AA5" w:rsidRPr="00D52906" w14:paraId="27139C7B" w14:textId="77777777" w:rsidTr="00323D41">
        <w:tc>
          <w:tcPr>
            <w:tcW w:w="346" w:type="dxa"/>
            <w:vMerge/>
          </w:tcPr>
          <w:p w14:paraId="70923827" w14:textId="77777777" w:rsidR="00BF3AA5" w:rsidRPr="00D52906" w:rsidRDefault="00BF3AA5" w:rsidP="00BF3AA5">
            <w:pPr>
              <w:rPr>
                <w:szCs w:val="20"/>
              </w:rPr>
            </w:pPr>
          </w:p>
        </w:tc>
        <w:tc>
          <w:tcPr>
            <w:tcW w:w="935" w:type="dxa"/>
            <w:vMerge/>
          </w:tcPr>
          <w:p w14:paraId="348136BD" w14:textId="77777777" w:rsidR="00BF3AA5" w:rsidRPr="00D52906" w:rsidRDefault="00BF3AA5" w:rsidP="00BF3AA5">
            <w:pPr>
              <w:rPr>
                <w:szCs w:val="20"/>
              </w:rPr>
            </w:pPr>
          </w:p>
        </w:tc>
        <w:tc>
          <w:tcPr>
            <w:tcW w:w="719" w:type="dxa"/>
            <w:vMerge/>
          </w:tcPr>
          <w:p w14:paraId="5C1DD331" w14:textId="77777777" w:rsidR="00BF3AA5" w:rsidRPr="00D52906" w:rsidRDefault="00BF3AA5" w:rsidP="00BF3AA5">
            <w:pPr>
              <w:rPr>
                <w:szCs w:val="20"/>
              </w:rPr>
            </w:pPr>
          </w:p>
        </w:tc>
        <w:tc>
          <w:tcPr>
            <w:tcW w:w="1296" w:type="dxa"/>
          </w:tcPr>
          <w:p w14:paraId="7F3BD32B" w14:textId="77777777" w:rsidR="00BF3AA5" w:rsidRPr="00D52906" w:rsidRDefault="00A226CC" w:rsidP="00BF3AA5">
            <w:pPr>
              <w:rPr>
                <w:szCs w:val="20"/>
              </w:rPr>
            </w:pPr>
            <w:r>
              <w:rPr>
                <w:bCs/>
                <w:szCs w:val="20"/>
                <w:lang w:eastAsia="ru-RU"/>
              </w:rPr>
              <w:t>Количество входов</w:t>
            </w:r>
          </w:p>
        </w:tc>
        <w:tc>
          <w:tcPr>
            <w:tcW w:w="1253" w:type="dxa"/>
          </w:tcPr>
          <w:p w14:paraId="352106B1" w14:textId="77777777" w:rsidR="00BF3AA5" w:rsidRPr="00D52906" w:rsidRDefault="00A226CC" w:rsidP="00BF3AA5">
            <w:pPr>
              <w:rPr>
                <w:szCs w:val="20"/>
              </w:rPr>
            </w:pPr>
            <w:r>
              <w:rPr>
                <w:bCs/>
                <w:szCs w:val="20"/>
                <w:lang w:eastAsia="ru-RU"/>
              </w:rPr>
              <w:t>гнезда HDMI тип А не менее 3-х шт.</w:t>
            </w:r>
          </w:p>
        </w:tc>
        <w:tc>
          <w:tcPr>
            <w:tcW w:w="813" w:type="dxa"/>
          </w:tcPr>
          <w:p w14:paraId="4F0A87B2" w14:textId="77777777" w:rsidR="00BF3AA5" w:rsidRPr="00D52906" w:rsidRDefault="00BF3AA5" w:rsidP="00BF3AA5">
            <w:pPr>
              <w:rPr>
                <w:szCs w:val="20"/>
              </w:rPr>
            </w:pPr>
          </w:p>
        </w:tc>
        <w:tc>
          <w:tcPr>
            <w:tcW w:w="838" w:type="dxa"/>
          </w:tcPr>
          <w:p w14:paraId="620497DF" w14:textId="77777777" w:rsidR="00BF3AA5" w:rsidRPr="00D52906" w:rsidRDefault="00BF3AA5" w:rsidP="00BF3AA5">
            <w:pPr>
              <w:rPr>
                <w:szCs w:val="20"/>
              </w:rPr>
            </w:pPr>
          </w:p>
        </w:tc>
        <w:tc>
          <w:tcPr>
            <w:tcW w:w="821" w:type="dxa"/>
          </w:tcPr>
          <w:p w14:paraId="6543288A" w14:textId="77777777" w:rsidR="00BF3AA5" w:rsidRPr="00D52906" w:rsidRDefault="00BF3AA5" w:rsidP="00BF3AA5">
            <w:pPr>
              <w:rPr>
                <w:szCs w:val="20"/>
              </w:rPr>
            </w:pPr>
          </w:p>
        </w:tc>
        <w:tc>
          <w:tcPr>
            <w:tcW w:w="718" w:type="dxa"/>
          </w:tcPr>
          <w:p w14:paraId="5C7730DD" w14:textId="77777777" w:rsidR="00BF3AA5" w:rsidRPr="00D52906" w:rsidRDefault="00BF3AA5" w:rsidP="00BF3AA5">
            <w:pPr>
              <w:rPr>
                <w:szCs w:val="20"/>
              </w:rPr>
            </w:pPr>
          </w:p>
        </w:tc>
        <w:tc>
          <w:tcPr>
            <w:tcW w:w="1296" w:type="dxa"/>
          </w:tcPr>
          <w:p w14:paraId="639A7C5A" w14:textId="77777777" w:rsidR="00BF3AA5" w:rsidRPr="00D52906" w:rsidRDefault="00A226CC" w:rsidP="00BF3AA5">
            <w:pPr>
              <w:rPr>
                <w:szCs w:val="20"/>
              </w:rPr>
            </w:pPr>
            <w:r>
              <w:rPr>
                <w:bCs/>
                <w:szCs w:val="20"/>
                <w:lang w:eastAsia="ru-RU"/>
              </w:rPr>
              <w:t>Количество входов</w:t>
            </w:r>
          </w:p>
        </w:tc>
        <w:tc>
          <w:tcPr>
            <w:tcW w:w="593" w:type="dxa"/>
          </w:tcPr>
          <w:p w14:paraId="38A18261" w14:textId="77777777" w:rsidR="00BF3AA5" w:rsidRPr="00D52906" w:rsidRDefault="00BF3AA5" w:rsidP="00BF3AA5">
            <w:pPr>
              <w:rPr>
                <w:szCs w:val="20"/>
              </w:rPr>
            </w:pPr>
          </w:p>
        </w:tc>
      </w:tr>
      <w:tr w:rsidR="00BF3AA5" w:rsidRPr="00D52906" w14:paraId="2F5874CD" w14:textId="77777777" w:rsidTr="00323D41">
        <w:tc>
          <w:tcPr>
            <w:tcW w:w="346" w:type="dxa"/>
            <w:vMerge/>
          </w:tcPr>
          <w:p w14:paraId="3666DAF9" w14:textId="77777777" w:rsidR="00BF3AA5" w:rsidRPr="00D52906" w:rsidRDefault="00BF3AA5" w:rsidP="00BF3AA5">
            <w:pPr>
              <w:rPr>
                <w:szCs w:val="20"/>
              </w:rPr>
            </w:pPr>
          </w:p>
        </w:tc>
        <w:tc>
          <w:tcPr>
            <w:tcW w:w="935" w:type="dxa"/>
            <w:vMerge/>
          </w:tcPr>
          <w:p w14:paraId="22EB5674" w14:textId="77777777" w:rsidR="00BF3AA5" w:rsidRPr="00D52906" w:rsidRDefault="00BF3AA5" w:rsidP="00BF3AA5">
            <w:pPr>
              <w:rPr>
                <w:szCs w:val="20"/>
              </w:rPr>
            </w:pPr>
          </w:p>
        </w:tc>
        <w:tc>
          <w:tcPr>
            <w:tcW w:w="719" w:type="dxa"/>
            <w:vMerge/>
          </w:tcPr>
          <w:p w14:paraId="39606B5F" w14:textId="77777777" w:rsidR="00BF3AA5" w:rsidRPr="00D52906" w:rsidRDefault="00BF3AA5" w:rsidP="00BF3AA5">
            <w:pPr>
              <w:rPr>
                <w:szCs w:val="20"/>
              </w:rPr>
            </w:pPr>
          </w:p>
        </w:tc>
        <w:tc>
          <w:tcPr>
            <w:tcW w:w="1296" w:type="dxa"/>
          </w:tcPr>
          <w:p w14:paraId="4303DD13" w14:textId="77777777" w:rsidR="00BF3AA5" w:rsidRPr="00D52906" w:rsidRDefault="00A226CC" w:rsidP="00BF3AA5">
            <w:pPr>
              <w:rPr>
                <w:szCs w:val="20"/>
              </w:rPr>
            </w:pPr>
            <w:r>
              <w:rPr>
                <w:bCs/>
                <w:szCs w:val="20"/>
                <w:lang w:eastAsia="ru-RU"/>
              </w:rPr>
              <w:t xml:space="preserve">Количество выходов </w:t>
            </w:r>
          </w:p>
        </w:tc>
        <w:tc>
          <w:tcPr>
            <w:tcW w:w="1253" w:type="dxa"/>
          </w:tcPr>
          <w:p w14:paraId="0644F946" w14:textId="77777777" w:rsidR="00BF3AA5" w:rsidRPr="00D52906" w:rsidRDefault="00A226CC" w:rsidP="00BF3AA5">
            <w:pPr>
              <w:rPr>
                <w:szCs w:val="20"/>
              </w:rPr>
            </w:pPr>
            <w:r>
              <w:rPr>
                <w:bCs/>
                <w:szCs w:val="20"/>
                <w:lang w:eastAsia="ru-RU"/>
              </w:rPr>
              <w:t>гнезда HDMI тип А не менее 1-го шт.</w:t>
            </w:r>
          </w:p>
        </w:tc>
        <w:tc>
          <w:tcPr>
            <w:tcW w:w="813" w:type="dxa"/>
          </w:tcPr>
          <w:p w14:paraId="1F1B9DF7" w14:textId="77777777" w:rsidR="00BF3AA5" w:rsidRPr="00D52906" w:rsidRDefault="00BF3AA5" w:rsidP="00BF3AA5">
            <w:pPr>
              <w:rPr>
                <w:szCs w:val="20"/>
              </w:rPr>
            </w:pPr>
          </w:p>
        </w:tc>
        <w:tc>
          <w:tcPr>
            <w:tcW w:w="838" w:type="dxa"/>
          </w:tcPr>
          <w:p w14:paraId="0187D4AA" w14:textId="77777777" w:rsidR="00BF3AA5" w:rsidRPr="00D52906" w:rsidRDefault="00BF3AA5" w:rsidP="00BF3AA5">
            <w:pPr>
              <w:rPr>
                <w:szCs w:val="20"/>
              </w:rPr>
            </w:pPr>
          </w:p>
        </w:tc>
        <w:tc>
          <w:tcPr>
            <w:tcW w:w="821" w:type="dxa"/>
          </w:tcPr>
          <w:p w14:paraId="52F63F9E" w14:textId="77777777" w:rsidR="00BF3AA5" w:rsidRPr="00D52906" w:rsidRDefault="00BF3AA5" w:rsidP="00BF3AA5">
            <w:pPr>
              <w:rPr>
                <w:szCs w:val="20"/>
              </w:rPr>
            </w:pPr>
          </w:p>
        </w:tc>
        <w:tc>
          <w:tcPr>
            <w:tcW w:w="718" w:type="dxa"/>
          </w:tcPr>
          <w:p w14:paraId="4BF383A4" w14:textId="77777777" w:rsidR="00BF3AA5" w:rsidRPr="00D52906" w:rsidRDefault="00BF3AA5" w:rsidP="00BF3AA5">
            <w:pPr>
              <w:rPr>
                <w:szCs w:val="20"/>
              </w:rPr>
            </w:pPr>
          </w:p>
        </w:tc>
        <w:tc>
          <w:tcPr>
            <w:tcW w:w="1296" w:type="dxa"/>
          </w:tcPr>
          <w:p w14:paraId="580DF774" w14:textId="77777777" w:rsidR="00BF3AA5" w:rsidRPr="00D52906" w:rsidRDefault="00A226CC" w:rsidP="00BF3AA5">
            <w:pPr>
              <w:rPr>
                <w:szCs w:val="20"/>
              </w:rPr>
            </w:pPr>
            <w:r>
              <w:rPr>
                <w:bCs/>
                <w:szCs w:val="20"/>
                <w:lang w:eastAsia="ru-RU"/>
              </w:rPr>
              <w:t xml:space="preserve">Количество выходов </w:t>
            </w:r>
          </w:p>
        </w:tc>
        <w:tc>
          <w:tcPr>
            <w:tcW w:w="593" w:type="dxa"/>
          </w:tcPr>
          <w:p w14:paraId="2ADB04EB" w14:textId="77777777" w:rsidR="00BF3AA5" w:rsidRPr="00D52906" w:rsidRDefault="00BF3AA5" w:rsidP="00BF3AA5">
            <w:pPr>
              <w:rPr>
                <w:szCs w:val="20"/>
              </w:rPr>
            </w:pPr>
          </w:p>
        </w:tc>
      </w:tr>
      <w:tr w:rsidR="00BF3AA5" w:rsidRPr="00D52906" w14:paraId="749E0626" w14:textId="77777777" w:rsidTr="00323D41">
        <w:tc>
          <w:tcPr>
            <w:tcW w:w="346" w:type="dxa"/>
            <w:vMerge/>
          </w:tcPr>
          <w:p w14:paraId="6F85B69C" w14:textId="77777777" w:rsidR="00BF3AA5" w:rsidRPr="00D52906" w:rsidRDefault="00BF3AA5" w:rsidP="00BF3AA5">
            <w:pPr>
              <w:rPr>
                <w:szCs w:val="20"/>
              </w:rPr>
            </w:pPr>
          </w:p>
        </w:tc>
        <w:tc>
          <w:tcPr>
            <w:tcW w:w="935" w:type="dxa"/>
            <w:vMerge/>
          </w:tcPr>
          <w:p w14:paraId="77BB6C37" w14:textId="77777777" w:rsidR="00BF3AA5" w:rsidRPr="00D52906" w:rsidRDefault="00BF3AA5" w:rsidP="00BF3AA5">
            <w:pPr>
              <w:rPr>
                <w:szCs w:val="20"/>
              </w:rPr>
            </w:pPr>
          </w:p>
        </w:tc>
        <w:tc>
          <w:tcPr>
            <w:tcW w:w="719" w:type="dxa"/>
            <w:vMerge/>
          </w:tcPr>
          <w:p w14:paraId="6C336965" w14:textId="77777777" w:rsidR="00BF3AA5" w:rsidRPr="00D52906" w:rsidRDefault="00BF3AA5" w:rsidP="00BF3AA5">
            <w:pPr>
              <w:rPr>
                <w:szCs w:val="20"/>
              </w:rPr>
            </w:pPr>
          </w:p>
        </w:tc>
        <w:tc>
          <w:tcPr>
            <w:tcW w:w="1296" w:type="dxa"/>
          </w:tcPr>
          <w:p w14:paraId="0B5F4BCB" w14:textId="77777777" w:rsidR="00BF3AA5" w:rsidRPr="00D52906" w:rsidRDefault="00A226CC" w:rsidP="00BF3AA5">
            <w:pPr>
              <w:rPr>
                <w:szCs w:val="20"/>
              </w:rPr>
            </w:pPr>
            <w:r>
              <w:rPr>
                <w:bCs/>
                <w:szCs w:val="20"/>
                <w:lang w:eastAsia="ru-RU"/>
              </w:rPr>
              <w:t xml:space="preserve">Макс. разрешение </w:t>
            </w:r>
          </w:p>
        </w:tc>
        <w:tc>
          <w:tcPr>
            <w:tcW w:w="1253" w:type="dxa"/>
          </w:tcPr>
          <w:p w14:paraId="61EB6736" w14:textId="77777777" w:rsidR="00BF3AA5" w:rsidRPr="00D52906" w:rsidRDefault="00A226CC" w:rsidP="00BF3AA5">
            <w:pPr>
              <w:rPr>
                <w:szCs w:val="20"/>
              </w:rPr>
            </w:pPr>
            <w:r>
              <w:rPr>
                <w:bCs/>
                <w:szCs w:val="20"/>
                <w:lang w:eastAsia="ru-RU"/>
              </w:rPr>
              <w:t>не менее 4096 x 2160 при 60 Гц (4: 4: 4);</w:t>
            </w:r>
          </w:p>
        </w:tc>
        <w:tc>
          <w:tcPr>
            <w:tcW w:w="813" w:type="dxa"/>
          </w:tcPr>
          <w:p w14:paraId="1EE372DD" w14:textId="77777777" w:rsidR="00BF3AA5" w:rsidRPr="00D52906" w:rsidRDefault="00BF3AA5" w:rsidP="00BF3AA5">
            <w:pPr>
              <w:rPr>
                <w:szCs w:val="20"/>
              </w:rPr>
            </w:pPr>
          </w:p>
        </w:tc>
        <w:tc>
          <w:tcPr>
            <w:tcW w:w="838" w:type="dxa"/>
          </w:tcPr>
          <w:p w14:paraId="16BA3F83" w14:textId="77777777" w:rsidR="00BF3AA5" w:rsidRPr="00D52906" w:rsidRDefault="00BF3AA5" w:rsidP="00BF3AA5">
            <w:pPr>
              <w:rPr>
                <w:szCs w:val="20"/>
              </w:rPr>
            </w:pPr>
          </w:p>
        </w:tc>
        <w:tc>
          <w:tcPr>
            <w:tcW w:w="821" w:type="dxa"/>
          </w:tcPr>
          <w:p w14:paraId="0223330D" w14:textId="77777777" w:rsidR="00BF3AA5" w:rsidRPr="00D52906" w:rsidRDefault="00BF3AA5" w:rsidP="00BF3AA5">
            <w:pPr>
              <w:rPr>
                <w:szCs w:val="20"/>
              </w:rPr>
            </w:pPr>
          </w:p>
        </w:tc>
        <w:tc>
          <w:tcPr>
            <w:tcW w:w="718" w:type="dxa"/>
          </w:tcPr>
          <w:p w14:paraId="1B6A1E84" w14:textId="77777777" w:rsidR="00BF3AA5" w:rsidRPr="00D52906" w:rsidRDefault="00BF3AA5" w:rsidP="00BF3AA5">
            <w:pPr>
              <w:rPr>
                <w:szCs w:val="20"/>
              </w:rPr>
            </w:pPr>
          </w:p>
        </w:tc>
        <w:tc>
          <w:tcPr>
            <w:tcW w:w="1296" w:type="dxa"/>
          </w:tcPr>
          <w:p w14:paraId="5121688C" w14:textId="77777777" w:rsidR="00BF3AA5" w:rsidRPr="00D52906" w:rsidRDefault="00A226CC" w:rsidP="00BF3AA5">
            <w:pPr>
              <w:rPr>
                <w:szCs w:val="20"/>
              </w:rPr>
            </w:pPr>
            <w:r>
              <w:rPr>
                <w:bCs/>
                <w:szCs w:val="20"/>
                <w:lang w:eastAsia="ru-RU"/>
              </w:rPr>
              <w:t xml:space="preserve">Макс. разрешение </w:t>
            </w:r>
          </w:p>
        </w:tc>
        <w:tc>
          <w:tcPr>
            <w:tcW w:w="593" w:type="dxa"/>
          </w:tcPr>
          <w:p w14:paraId="09B4B55A" w14:textId="77777777" w:rsidR="00BF3AA5" w:rsidRPr="00D52906" w:rsidRDefault="00BF3AA5" w:rsidP="00BF3AA5">
            <w:pPr>
              <w:rPr>
                <w:szCs w:val="20"/>
              </w:rPr>
            </w:pPr>
          </w:p>
        </w:tc>
      </w:tr>
      <w:tr w:rsidR="00BF3AA5" w:rsidRPr="00D52906" w14:paraId="5E902AEA" w14:textId="77777777" w:rsidTr="00323D41">
        <w:tc>
          <w:tcPr>
            <w:tcW w:w="346" w:type="dxa"/>
            <w:vMerge/>
          </w:tcPr>
          <w:p w14:paraId="6D5ED271" w14:textId="77777777" w:rsidR="00BF3AA5" w:rsidRPr="00D52906" w:rsidRDefault="00BF3AA5" w:rsidP="00BF3AA5">
            <w:pPr>
              <w:rPr>
                <w:szCs w:val="20"/>
              </w:rPr>
            </w:pPr>
          </w:p>
        </w:tc>
        <w:tc>
          <w:tcPr>
            <w:tcW w:w="935" w:type="dxa"/>
            <w:vMerge/>
          </w:tcPr>
          <w:p w14:paraId="69BC35F4" w14:textId="77777777" w:rsidR="00BF3AA5" w:rsidRPr="00D52906" w:rsidRDefault="00BF3AA5" w:rsidP="00BF3AA5">
            <w:pPr>
              <w:rPr>
                <w:szCs w:val="20"/>
              </w:rPr>
            </w:pPr>
          </w:p>
        </w:tc>
        <w:tc>
          <w:tcPr>
            <w:tcW w:w="719" w:type="dxa"/>
            <w:vMerge/>
          </w:tcPr>
          <w:p w14:paraId="746ECA0C" w14:textId="77777777" w:rsidR="00BF3AA5" w:rsidRPr="00D52906" w:rsidRDefault="00BF3AA5" w:rsidP="00BF3AA5">
            <w:pPr>
              <w:rPr>
                <w:szCs w:val="20"/>
              </w:rPr>
            </w:pPr>
          </w:p>
        </w:tc>
        <w:tc>
          <w:tcPr>
            <w:tcW w:w="1296" w:type="dxa"/>
          </w:tcPr>
          <w:p w14:paraId="594A2A97" w14:textId="77777777" w:rsidR="00BF3AA5" w:rsidRPr="00D52906" w:rsidRDefault="00A226CC" w:rsidP="00BF3AA5">
            <w:pPr>
              <w:rPr>
                <w:szCs w:val="20"/>
              </w:rPr>
            </w:pPr>
            <w:r>
              <w:rPr>
                <w:szCs w:val="20"/>
              </w:rPr>
              <w:t>Макс. скорость передачи данных</w:t>
            </w:r>
          </w:p>
        </w:tc>
        <w:tc>
          <w:tcPr>
            <w:tcW w:w="1253" w:type="dxa"/>
          </w:tcPr>
          <w:p w14:paraId="0D50C2FE" w14:textId="77777777" w:rsidR="00BF3AA5" w:rsidRPr="00D52906" w:rsidRDefault="00A226CC" w:rsidP="00BF3AA5">
            <w:pPr>
              <w:rPr>
                <w:szCs w:val="20"/>
              </w:rPr>
            </w:pPr>
            <w:r>
              <w:rPr>
                <w:szCs w:val="20"/>
              </w:rPr>
              <w:t xml:space="preserve">не менее 18 Гбит/с </w:t>
            </w:r>
          </w:p>
        </w:tc>
        <w:tc>
          <w:tcPr>
            <w:tcW w:w="813" w:type="dxa"/>
          </w:tcPr>
          <w:p w14:paraId="6E553F78" w14:textId="77777777" w:rsidR="00BF3AA5" w:rsidRPr="00D52906" w:rsidRDefault="00BF3AA5" w:rsidP="00BF3AA5">
            <w:pPr>
              <w:rPr>
                <w:szCs w:val="20"/>
              </w:rPr>
            </w:pPr>
          </w:p>
        </w:tc>
        <w:tc>
          <w:tcPr>
            <w:tcW w:w="838" w:type="dxa"/>
          </w:tcPr>
          <w:p w14:paraId="5770DD72" w14:textId="77777777" w:rsidR="00BF3AA5" w:rsidRPr="00D52906" w:rsidRDefault="00BF3AA5" w:rsidP="00BF3AA5">
            <w:pPr>
              <w:rPr>
                <w:szCs w:val="20"/>
              </w:rPr>
            </w:pPr>
          </w:p>
        </w:tc>
        <w:tc>
          <w:tcPr>
            <w:tcW w:w="821" w:type="dxa"/>
          </w:tcPr>
          <w:p w14:paraId="1FEC4C30" w14:textId="77777777" w:rsidR="00BF3AA5" w:rsidRPr="00D52906" w:rsidRDefault="00BF3AA5" w:rsidP="00BF3AA5">
            <w:pPr>
              <w:rPr>
                <w:szCs w:val="20"/>
              </w:rPr>
            </w:pPr>
          </w:p>
        </w:tc>
        <w:tc>
          <w:tcPr>
            <w:tcW w:w="718" w:type="dxa"/>
          </w:tcPr>
          <w:p w14:paraId="473384E2" w14:textId="77777777" w:rsidR="00BF3AA5" w:rsidRPr="00D52906" w:rsidRDefault="00BF3AA5" w:rsidP="00BF3AA5">
            <w:pPr>
              <w:rPr>
                <w:szCs w:val="20"/>
              </w:rPr>
            </w:pPr>
          </w:p>
        </w:tc>
        <w:tc>
          <w:tcPr>
            <w:tcW w:w="1296" w:type="dxa"/>
          </w:tcPr>
          <w:p w14:paraId="1E7DBBD4" w14:textId="77777777" w:rsidR="00BF3AA5" w:rsidRPr="00D52906" w:rsidRDefault="00A226CC" w:rsidP="00BF3AA5">
            <w:pPr>
              <w:rPr>
                <w:szCs w:val="20"/>
              </w:rPr>
            </w:pPr>
            <w:r>
              <w:rPr>
                <w:szCs w:val="20"/>
              </w:rPr>
              <w:t>Макс. скорость передачи данных</w:t>
            </w:r>
          </w:p>
        </w:tc>
        <w:tc>
          <w:tcPr>
            <w:tcW w:w="593" w:type="dxa"/>
          </w:tcPr>
          <w:p w14:paraId="589B72CE" w14:textId="77777777" w:rsidR="00BF3AA5" w:rsidRPr="00D52906" w:rsidRDefault="00BF3AA5" w:rsidP="00BF3AA5">
            <w:pPr>
              <w:rPr>
                <w:szCs w:val="20"/>
              </w:rPr>
            </w:pPr>
          </w:p>
        </w:tc>
      </w:tr>
      <w:tr w:rsidR="00BF3AA5" w:rsidRPr="00D52906" w14:paraId="5A64EF66" w14:textId="77777777" w:rsidTr="00323D41">
        <w:tc>
          <w:tcPr>
            <w:tcW w:w="346" w:type="dxa"/>
            <w:vMerge/>
          </w:tcPr>
          <w:p w14:paraId="5BCB4A4B" w14:textId="77777777" w:rsidR="00BF3AA5" w:rsidRPr="00D52906" w:rsidRDefault="00BF3AA5" w:rsidP="00BF3AA5">
            <w:pPr>
              <w:rPr>
                <w:szCs w:val="20"/>
              </w:rPr>
            </w:pPr>
          </w:p>
        </w:tc>
        <w:tc>
          <w:tcPr>
            <w:tcW w:w="935" w:type="dxa"/>
            <w:vMerge/>
          </w:tcPr>
          <w:p w14:paraId="20EDFFAE" w14:textId="77777777" w:rsidR="00BF3AA5" w:rsidRPr="00D52906" w:rsidRDefault="00BF3AA5" w:rsidP="00BF3AA5">
            <w:pPr>
              <w:rPr>
                <w:szCs w:val="20"/>
              </w:rPr>
            </w:pPr>
          </w:p>
        </w:tc>
        <w:tc>
          <w:tcPr>
            <w:tcW w:w="719" w:type="dxa"/>
            <w:vMerge/>
          </w:tcPr>
          <w:p w14:paraId="65768748" w14:textId="77777777" w:rsidR="00BF3AA5" w:rsidRPr="00D52906" w:rsidRDefault="00BF3AA5" w:rsidP="00BF3AA5">
            <w:pPr>
              <w:rPr>
                <w:szCs w:val="20"/>
              </w:rPr>
            </w:pPr>
          </w:p>
        </w:tc>
        <w:tc>
          <w:tcPr>
            <w:tcW w:w="1296" w:type="dxa"/>
          </w:tcPr>
          <w:p w14:paraId="0F30C387" w14:textId="77777777" w:rsidR="00BF3AA5" w:rsidRPr="00D52906" w:rsidRDefault="00A226CC" w:rsidP="00BF3AA5">
            <w:pPr>
              <w:rPr>
                <w:szCs w:val="20"/>
              </w:rPr>
            </w:pPr>
            <w:r>
              <w:rPr>
                <w:bCs/>
                <w:szCs w:val="20"/>
                <w:lang w:eastAsia="ru-RU"/>
              </w:rPr>
              <w:t xml:space="preserve">Управление: по ИК с выносным датчиком через </w:t>
            </w:r>
            <w:proofErr w:type="gramStart"/>
            <w:r>
              <w:rPr>
                <w:bCs/>
                <w:szCs w:val="20"/>
                <w:lang w:eastAsia="ru-RU"/>
              </w:rPr>
              <w:lastRenderedPageBreak/>
              <w:t>стерео гнездо</w:t>
            </w:r>
            <w:proofErr w:type="gramEnd"/>
          </w:p>
        </w:tc>
        <w:tc>
          <w:tcPr>
            <w:tcW w:w="1253" w:type="dxa"/>
          </w:tcPr>
          <w:p w14:paraId="5CC9DADF" w14:textId="77777777" w:rsidR="00BF3AA5" w:rsidRPr="00D52906" w:rsidRDefault="00A226CC" w:rsidP="00BF3AA5">
            <w:pPr>
              <w:rPr>
                <w:szCs w:val="20"/>
              </w:rPr>
            </w:pPr>
            <w:r>
              <w:rPr>
                <w:bCs/>
                <w:szCs w:val="20"/>
                <w:lang w:eastAsia="ru-RU"/>
              </w:rPr>
              <w:lastRenderedPageBreak/>
              <w:t>наличие</w:t>
            </w:r>
          </w:p>
        </w:tc>
        <w:tc>
          <w:tcPr>
            <w:tcW w:w="813" w:type="dxa"/>
          </w:tcPr>
          <w:p w14:paraId="46DE8C21" w14:textId="77777777" w:rsidR="00BF3AA5" w:rsidRPr="00D52906" w:rsidRDefault="00BF3AA5" w:rsidP="00BF3AA5">
            <w:pPr>
              <w:rPr>
                <w:szCs w:val="20"/>
              </w:rPr>
            </w:pPr>
          </w:p>
        </w:tc>
        <w:tc>
          <w:tcPr>
            <w:tcW w:w="838" w:type="dxa"/>
          </w:tcPr>
          <w:p w14:paraId="62B2B623" w14:textId="77777777" w:rsidR="00BF3AA5" w:rsidRPr="00D52906" w:rsidRDefault="00BF3AA5" w:rsidP="00BF3AA5">
            <w:pPr>
              <w:rPr>
                <w:szCs w:val="20"/>
              </w:rPr>
            </w:pPr>
          </w:p>
        </w:tc>
        <w:tc>
          <w:tcPr>
            <w:tcW w:w="821" w:type="dxa"/>
          </w:tcPr>
          <w:p w14:paraId="7D0248FC" w14:textId="77777777" w:rsidR="00BF3AA5" w:rsidRPr="00D52906" w:rsidRDefault="00BF3AA5" w:rsidP="00BF3AA5">
            <w:pPr>
              <w:rPr>
                <w:szCs w:val="20"/>
              </w:rPr>
            </w:pPr>
          </w:p>
        </w:tc>
        <w:tc>
          <w:tcPr>
            <w:tcW w:w="718" w:type="dxa"/>
          </w:tcPr>
          <w:p w14:paraId="5BB6D771" w14:textId="77777777" w:rsidR="00BF3AA5" w:rsidRPr="00D52906" w:rsidRDefault="00BF3AA5" w:rsidP="00BF3AA5">
            <w:pPr>
              <w:rPr>
                <w:szCs w:val="20"/>
              </w:rPr>
            </w:pPr>
          </w:p>
        </w:tc>
        <w:tc>
          <w:tcPr>
            <w:tcW w:w="1296" w:type="dxa"/>
          </w:tcPr>
          <w:p w14:paraId="1073F979" w14:textId="77777777" w:rsidR="00BF3AA5" w:rsidRPr="00D52906" w:rsidRDefault="00A226CC" w:rsidP="00BF3AA5">
            <w:pPr>
              <w:rPr>
                <w:szCs w:val="20"/>
              </w:rPr>
            </w:pPr>
            <w:r>
              <w:rPr>
                <w:bCs/>
                <w:szCs w:val="20"/>
                <w:lang w:eastAsia="ru-RU"/>
              </w:rPr>
              <w:t xml:space="preserve">Управление: по ИК с выносным датчиком через </w:t>
            </w:r>
            <w:proofErr w:type="gramStart"/>
            <w:r>
              <w:rPr>
                <w:bCs/>
                <w:szCs w:val="20"/>
                <w:lang w:eastAsia="ru-RU"/>
              </w:rPr>
              <w:lastRenderedPageBreak/>
              <w:t>стерео гнездо</w:t>
            </w:r>
            <w:proofErr w:type="gramEnd"/>
          </w:p>
        </w:tc>
        <w:tc>
          <w:tcPr>
            <w:tcW w:w="593" w:type="dxa"/>
          </w:tcPr>
          <w:p w14:paraId="4C364E41" w14:textId="77777777" w:rsidR="00BF3AA5" w:rsidRPr="00D52906" w:rsidRDefault="00BF3AA5" w:rsidP="00BF3AA5">
            <w:pPr>
              <w:rPr>
                <w:szCs w:val="20"/>
              </w:rPr>
            </w:pPr>
          </w:p>
        </w:tc>
      </w:tr>
      <w:tr w:rsidR="00BF3AA5" w:rsidRPr="00D52906" w14:paraId="743C539A" w14:textId="77777777" w:rsidTr="00323D41">
        <w:tc>
          <w:tcPr>
            <w:tcW w:w="346" w:type="dxa"/>
            <w:vMerge/>
          </w:tcPr>
          <w:p w14:paraId="6D410973" w14:textId="77777777" w:rsidR="00BF3AA5" w:rsidRPr="00D52906" w:rsidRDefault="00BF3AA5" w:rsidP="00BF3AA5">
            <w:pPr>
              <w:rPr>
                <w:szCs w:val="20"/>
              </w:rPr>
            </w:pPr>
          </w:p>
        </w:tc>
        <w:tc>
          <w:tcPr>
            <w:tcW w:w="935" w:type="dxa"/>
            <w:vMerge/>
          </w:tcPr>
          <w:p w14:paraId="7314621B" w14:textId="77777777" w:rsidR="00BF3AA5" w:rsidRPr="00D52906" w:rsidRDefault="00BF3AA5" w:rsidP="00BF3AA5">
            <w:pPr>
              <w:rPr>
                <w:szCs w:val="20"/>
              </w:rPr>
            </w:pPr>
          </w:p>
        </w:tc>
        <w:tc>
          <w:tcPr>
            <w:tcW w:w="719" w:type="dxa"/>
            <w:vMerge/>
          </w:tcPr>
          <w:p w14:paraId="7004A436" w14:textId="77777777" w:rsidR="00BF3AA5" w:rsidRPr="00D52906" w:rsidRDefault="00BF3AA5" w:rsidP="00BF3AA5">
            <w:pPr>
              <w:rPr>
                <w:szCs w:val="20"/>
              </w:rPr>
            </w:pPr>
          </w:p>
        </w:tc>
        <w:tc>
          <w:tcPr>
            <w:tcW w:w="1296" w:type="dxa"/>
          </w:tcPr>
          <w:p w14:paraId="7D1C95F0" w14:textId="77777777" w:rsidR="00BF3AA5" w:rsidRPr="00D52906" w:rsidRDefault="00A226CC" w:rsidP="00BF3AA5">
            <w:pPr>
              <w:rPr>
                <w:szCs w:val="20"/>
              </w:rPr>
            </w:pPr>
            <w:r>
              <w:rPr>
                <w:szCs w:val="20"/>
              </w:rPr>
              <w:t>Звук: через HDMI</w:t>
            </w:r>
          </w:p>
        </w:tc>
        <w:tc>
          <w:tcPr>
            <w:tcW w:w="1253" w:type="dxa"/>
          </w:tcPr>
          <w:p w14:paraId="4CB10ECC" w14:textId="77777777" w:rsidR="00BF3AA5" w:rsidRPr="00D52906" w:rsidRDefault="00A226CC" w:rsidP="00BF3AA5">
            <w:pPr>
              <w:rPr>
                <w:szCs w:val="20"/>
              </w:rPr>
            </w:pPr>
            <w:r>
              <w:rPr>
                <w:bCs/>
                <w:szCs w:val="20"/>
                <w:lang w:eastAsia="ru-RU"/>
              </w:rPr>
              <w:t>наличие</w:t>
            </w:r>
          </w:p>
        </w:tc>
        <w:tc>
          <w:tcPr>
            <w:tcW w:w="813" w:type="dxa"/>
          </w:tcPr>
          <w:p w14:paraId="3F9196A1" w14:textId="77777777" w:rsidR="00BF3AA5" w:rsidRPr="00D52906" w:rsidRDefault="00BF3AA5" w:rsidP="00BF3AA5">
            <w:pPr>
              <w:rPr>
                <w:szCs w:val="20"/>
              </w:rPr>
            </w:pPr>
          </w:p>
        </w:tc>
        <w:tc>
          <w:tcPr>
            <w:tcW w:w="838" w:type="dxa"/>
          </w:tcPr>
          <w:p w14:paraId="4F4C7541" w14:textId="77777777" w:rsidR="00BF3AA5" w:rsidRPr="00D52906" w:rsidRDefault="00BF3AA5" w:rsidP="00BF3AA5">
            <w:pPr>
              <w:rPr>
                <w:szCs w:val="20"/>
              </w:rPr>
            </w:pPr>
          </w:p>
        </w:tc>
        <w:tc>
          <w:tcPr>
            <w:tcW w:w="821" w:type="dxa"/>
          </w:tcPr>
          <w:p w14:paraId="433B257D" w14:textId="77777777" w:rsidR="00BF3AA5" w:rsidRPr="00D52906" w:rsidRDefault="00BF3AA5" w:rsidP="00BF3AA5">
            <w:pPr>
              <w:rPr>
                <w:szCs w:val="20"/>
              </w:rPr>
            </w:pPr>
          </w:p>
        </w:tc>
        <w:tc>
          <w:tcPr>
            <w:tcW w:w="718" w:type="dxa"/>
          </w:tcPr>
          <w:p w14:paraId="4F1A154F" w14:textId="77777777" w:rsidR="00BF3AA5" w:rsidRPr="00D52906" w:rsidRDefault="00BF3AA5" w:rsidP="00BF3AA5">
            <w:pPr>
              <w:rPr>
                <w:szCs w:val="20"/>
              </w:rPr>
            </w:pPr>
          </w:p>
        </w:tc>
        <w:tc>
          <w:tcPr>
            <w:tcW w:w="1296" w:type="dxa"/>
          </w:tcPr>
          <w:p w14:paraId="36B05CEE" w14:textId="77777777" w:rsidR="00BF3AA5" w:rsidRPr="00D52906" w:rsidRDefault="00A226CC" w:rsidP="00BF3AA5">
            <w:pPr>
              <w:rPr>
                <w:szCs w:val="20"/>
              </w:rPr>
            </w:pPr>
            <w:r>
              <w:rPr>
                <w:szCs w:val="20"/>
              </w:rPr>
              <w:t>Звук: через HDMI</w:t>
            </w:r>
          </w:p>
        </w:tc>
        <w:tc>
          <w:tcPr>
            <w:tcW w:w="593" w:type="dxa"/>
          </w:tcPr>
          <w:p w14:paraId="26E9D926" w14:textId="77777777" w:rsidR="00BF3AA5" w:rsidRPr="00D52906" w:rsidRDefault="00BF3AA5" w:rsidP="00BF3AA5">
            <w:pPr>
              <w:rPr>
                <w:szCs w:val="20"/>
              </w:rPr>
            </w:pPr>
          </w:p>
        </w:tc>
      </w:tr>
      <w:tr w:rsidR="00BF3AA5" w:rsidRPr="00D52906" w14:paraId="0A80C193" w14:textId="77777777" w:rsidTr="00323D41">
        <w:tc>
          <w:tcPr>
            <w:tcW w:w="346" w:type="dxa"/>
            <w:vMerge/>
          </w:tcPr>
          <w:p w14:paraId="4960421E" w14:textId="77777777" w:rsidR="00BF3AA5" w:rsidRPr="00D52906" w:rsidRDefault="00BF3AA5" w:rsidP="00BF3AA5">
            <w:pPr>
              <w:rPr>
                <w:szCs w:val="20"/>
              </w:rPr>
            </w:pPr>
          </w:p>
        </w:tc>
        <w:tc>
          <w:tcPr>
            <w:tcW w:w="935" w:type="dxa"/>
            <w:vMerge/>
          </w:tcPr>
          <w:p w14:paraId="0CD54674" w14:textId="77777777" w:rsidR="00BF3AA5" w:rsidRPr="00D52906" w:rsidRDefault="00BF3AA5" w:rsidP="00BF3AA5">
            <w:pPr>
              <w:rPr>
                <w:szCs w:val="20"/>
              </w:rPr>
            </w:pPr>
          </w:p>
        </w:tc>
        <w:tc>
          <w:tcPr>
            <w:tcW w:w="719" w:type="dxa"/>
            <w:vMerge/>
          </w:tcPr>
          <w:p w14:paraId="6CFC838A" w14:textId="77777777" w:rsidR="00BF3AA5" w:rsidRPr="00D52906" w:rsidRDefault="00BF3AA5" w:rsidP="00BF3AA5">
            <w:pPr>
              <w:rPr>
                <w:szCs w:val="20"/>
              </w:rPr>
            </w:pPr>
          </w:p>
        </w:tc>
        <w:tc>
          <w:tcPr>
            <w:tcW w:w="1296" w:type="dxa"/>
          </w:tcPr>
          <w:p w14:paraId="2E4F3633" w14:textId="77777777" w:rsidR="00BF3AA5" w:rsidRPr="00D52906" w:rsidRDefault="00A226CC" w:rsidP="00BF3AA5">
            <w:pPr>
              <w:rPr>
                <w:szCs w:val="20"/>
              </w:rPr>
            </w:pPr>
            <w:r>
              <w:rPr>
                <w:szCs w:val="20"/>
              </w:rPr>
              <w:t xml:space="preserve">HDCP: поддержка (совместимость) </w:t>
            </w:r>
          </w:p>
        </w:tc>
        <w:tc>
          <w:tcPr>
            <w:tcW w:w="1253" w:type="dxa"/>
          </w:tcPr>
          <w:p w14:paraId="2FDF201D" w14:textId="77777777" w:rsidR="00BF3AA5" w:rsidRPr="00D52906" w:rsidRDefault="00A226CC" w:rsidP="00BF3AA5">
            <w:pPr>
              <w:rPr>
                <w:szCs w:val="20"/>
              </w:rPr>
            </w:pPr>
            <w:r>
              <w:rPr>
                <w:szCs w:val="20"/>
              </w:rPr>
              <w:t>не менее HDCP 2.2</w:t>
            </w:r>
          </w:p>
        </w:tc>
        <w:tc>
          <w:tcPr>
            <w:tcW w:w="813" w:type="dxa"/>
          </w:tcPr>
          <w:p w14:paraId="1DDFCD5B" w14:textId="77777777" w:rsidR="00BF3AA5" w:rsidRPr="00D52906" w:rsidRDefault="00BF3AA5" w:rsidP="00BF3AA5">
            <w:pPr>
              <w:rPr>
                <w:szCs w:val="20"/>
              </w:rPr>
            </w:pPr>
          </w:p>
        </w:tc>
        <w:tc>
          <w:tcPr>
            <w:tcW w:w="838" w:type="dxa"/>
          </w:tcPr>
          <w:p w14:paraId="2DD5E737" w14:textId="77777777" w:rsidR="00BF3AA5" w:rsidRPr="00D52906" w:rsidRDefault="00BF3AA5" w:rsidP="00BF3AA5">
            <w:pPr>
              <w:rPr>
                <w:szCs w:val="20"/>
              </w:rPr>
            </w:pPr>
          </w:p>
        </w:tc>
        <w:tc>
          <w:tcPr>
            <w:tcW w:w="821" w:type="dxa"/>
          </w:tcPr>
          <w:p w14:paraId="0213E394" w14:textId="77777777" w:rsidR="00BF3AA5" w:rsidRPr="00D52906" w:rsidRDefault="00BF3AA5" w:rsidP="00BF3AA5">
            <w:pPr>
              <w:rPr>
                <w:szCs w:val="20"/>
              </w:rPr>
            </w:pPr>
          </w:p>
        </w:tc>
        <w:tc>
          <w:tcPr>
            <w:tcW w:w="718" w:type="dxa"/>
          </w:tcPr>
          <w:p w14:paraId="500E59E4" w14:textId="77777777" w:rsidR="00BF3AA5" w:rsidRPr="00D52906" w:rsidRDefault="00BF3AA5" w:rsidP="00BF3AA5">
            <w:pPr>
              <w:rPr>
                <w:szCs w:val="20"/>
              </w:rPr>
            </w:pPr>
          </w:p>
        </w:tc>
        <w:tc>
          <w:tcPr>
            <w:tcW w:w="1296" w:type="dxa"/>
          </w:tcPr>
          <w:p w14:paraId="519B515A" w14:textId="77777777" w:rsidR="00BF3AA5" w:rsidRPr="00D52906" w:rsidRDefault="00A226CC" w:rsidP="00BF3AA5">
            <w:pPr>
              <w:rPr>
                <w:szCs w:val="20"/>
              </w:rPr>
            </w:pPr>
            <w:r>
              <w:rPr>
                <w:szCs w:val="20"/>
              </w:rPr>
              <w:t xml:space="preserve">HDCP: поддержка (совместимость) </w:t>
            </w:r>
          </w:p>
        </w:tc>
        <w:tc>
          <w:tcPr>
            <w:tcW w:w="593" w:type="dxa"/>
          </w:tcPr>
          <w:p w14:paraId="4E8CCC27" w14:textId="77777777" w:rsidR="00BF3AA5" w:rsidRPr="00D52906" w:rsidRDefault="00BF3AA5" w:rsidP="00BF3AA5">
            <w:pPr>
              <w:rPr>
                <w:szCs w:val="20"/>
              </w:rPr>
            </w:pPr>
          </w:p>
        </w:tc>
      </w:tr>
      <w:tr w:rsidR="00BF3AA5" w:rsidRPr="00D52906" w14:paraId="1E503077" w14:textId="77777777" w:rsidTr="00323D41">
        <w:tc>
          <w:tcPr>
            <w:tcW w:w="346" w:type="dxa"/>
            <w:vMerge/>
          </w:tcPr>
          <w:p w14:paraId="088EC9DF" w14:textId="77777777" w:rsidR="00BF3AA5" w:rsidRPr="00D52906" w:rsidRDefault="00BF3AA5" w:rsidP="00BF3AA5">
            <w:pPr>
              <w:rPr>
                <w:szCs w:val="20"/>
              </w:rPr>
            </w:pPr>
          </w:p>
        </w:tc>
        <w:tc>
          <w:tcPr>
            <w:tcW w:w="935" w:type="dxa"/>
            <w:vMerge/>
          </w:tcPr>
          <w:p w14:paraId="68E31C98" w14:textId="77777777" w:rsidR="00BF3AA5" w:rsidRPr="00D52906" w:rsidRDefault="00BF3AA5" w:rsidP="00BF3AA5">
            <w:pPr>
              <w:rPr>
                <w:szCs w:val="20"/>
              </w:rPr>
            </w:pPr>
          </w:p>
        </w:tc>
        <w:tc>
          <w:tcPr>
            <w:tcW w:w="719" w:type="dxa"/>
            <w:vMerge/>
          </w:tcPr>
          <w:p w14:paraId="6BCCCFFA" w14:textId="77777777" w:rsidR="00BF3AA5" w:rsidRPr="00D52906" w:rsidRDefault="00BF3AA5" w:rsidP="00BF3AA5">
            <w:pPr>
              <w:rPr>
                <w:szCs w:val="20"/>
              </w:rPr>
            </w:pPr>
          </w:p>
        </w:tc>
        <w:tc>
          <w:tcPr>
            <w:tcW w:w="1296" w:type="dxa"/>
          </w:tcPr>
          <w:p w14:paraId="2B53A514" w14:textId="77777777" w:rsidR="00BF3AA5" w:rsidRPr="00D52906" w:rsidRDefault="00A226CC" w:rsidP="00BF3AA5">
            <w:pPr>
              <w:rPr>
                <w:szCs w:val="20"/>
              </w:rPr>
            </w:pPr>
            <w:r>
              <w:rPr>
                <w:szCs w:val="20"/>
              </w:rPr>
              <w:t>Автоматическое переключение</w:t>
            </w:r>
          </w:p>
        </w:tc>
        <w:tc>
          <w:tcPr>
            <w:tcW w:w="1253" w:type="dxa"/>
          </w:tcPr>
          <w:p w14:paraId="42F0C276" w14:textId="77777777" w:rsidR="00BF3AA5" w:rsidRPr="00D52906" w:rsidRDefault="00A226CC" w:rsidP="00BF3AA5">
            <w:pPr>
              <w:rPr>
                <w:szCs w:val="20"/>
              </w:rPr>
            </w:pPr>
            <w:r>
              <w:rPr>
                <w:bCs/>
                <w:szCs w:val="20"/>
                <w:lang w:eastAsia="ru-RU"/>
              </w:rPr>
              <w:t>наличие</w:t>
            </w:r>
          </w:p>
        </w:tc>
        <w:tc>
          <w:tcPr>
            <w:tcW w:w="813" w:type="dxa"/>
          </w:tcPr>
          <w:p w14:paraId="29610CAC" w14:textId="77777777" w:rsidR="00BF3AA5" w:rsidRPr="00D52906" w:rsidRDefault="00BF3AA5" w:rsidP="00BF3AA5">
            <w:pPr>
              <w:rPr>
                <w:szCs w:val="20"/>
              </w:rPr>
            </w:pPr>
          </w:p>
        </w:tc>
        <w:tc>
          <w:tcPr>
            <w:tcW w:w="838" w:type="dxa"/>
          </w:tcPr>
          <w:p w14:paraId="0B2FFA3B" w14:textId="77777777" w:rsidR="00BF3AA5" w:rsidRPr="00D52906" w:rsidRDefault="00BF3AA5" w:rsidP="00BF3AA5">
            <w:pPr>
              <w:rPr>
                <w:szCs w:val="20"/>
              </w:rPr>
            </w:pPr>
          </w:p>
        </w:tc>
        <w:tc>
          <w:tcPr>
            <w:tcW w:w="821" w:type="dxa"/>
          </w:tcPr>
          <w:p w14:paraId="4A9F5172" w14:textId="77777777" w:rsidR="00BF3AA5" w:rsidRPr="00D52906" w:rsidRDefault="00BF3AA5" w:rsidP="00BF3AA5">
            <w:pPr>
              <w:rPr>
                <w:szCs w:val="20"/>
              </w:rPr>
            </w:pPr>
          </w:p>
        </w:tc>
        <w:tc>
          <w:tcPr>
            <w:tcW w:w="718" w:type="dxa"/>
          </w:tcPr>
          <w:p w14:paraId="5D045C1A" w14:textId="77777777" w:rsidR="00BF3AA5" w:rsidRPr="00D52906" w:rsidRDefault="00BF3AA5" w:rsidP="00BF3AA5">
            <w:pPr>
              <w:rPr>
                <w:szCs w:val="20"/>
              </w:rPr>
            </w:pPr>
          </w:p>
        </w:tc>
        <w:tc>
          <w:tcPr>
            <w:tcW w:w="1296" w:type="dxa"/>
          </w:tcPr>
          <w:p w14:paraId="0B4E3B8C" w14:textId="77777777" w:rsidR="00BF3AA5" w:rsidRPr="00D52906" w:rsidRDefault="00A226CC" w:rsidP="00BF3AA5">
            <w:pPr>
              <w:rPr>
                <w:szCs w:val="20"/>
              </w:rPr>
            </w:pPr>
            <w:r>
              <w:rPr>
                <w:szCs w:val="20"/>
              </w:rPr>
              <w:t>Автоматическое переключение</w:t>
            </w:r>
          </w:p>
        </w:tc>
        <w:tc>
          <w:tcPr>
            <w:tcW w:w="593" w:type="dxa"/>
          </w:tcPr>
          <w:p w14:paraId="534F2520" w14:textId="77777777" w:rsidR="00BF3AA5" w:rsidRPr="00D52906" w:rsidRDefault="00BF3AA5" w:rsidP="00BF3AA5">
            <w:pPr>
              <w:rPr>
                <w:szCs w:val="20"/>
              </w:rPr>
            </w:pPr>
          </w:p>
        </w:tc>
      </w:tr>
      <w:tr w:rsidR="00BF3AA5" w:rsidRPr="00D52906" w14:paraId="13E52B22" w14:textId="77777777" w:rsidTr="00323D41">
        <w:tc>
          <w:tcPr>
            <w:tcW w:w="346" w:type="dxa"/>
            <w:vMerge/>
          </w:tcPr>
          <w:p w14:paraId="05601808" w14:textId="77777777" w:rsidR="00BF3AA5" w:rsidRPr="00D52906" w:rsidRDefault="00BF3AA5" w:rsidP="00BF3AA5">
            <w:pPr>
              <w:rPr>
                <w:szCs w:val="20"/>
              </w:rPr>
            </w:pPr>
          </w:p>
        </w:tc>
        <w:tc>
          <w:tcPr>
            <w:tcW w:w="935" w:type="dxa"/>
            <w:vMerge/>
          </w:tcPr>
          <w:p w14:paraId="5286935E" w14:textId="77777777" w:rsidR="00BF3AA5" w:rsidRPr="00D52906" w:rsidRDefault="00BF3AA5" w:rsidP="00BF3AA5">
            <w:pPr>
              <w:rPr>
                <w:szCs w:val="20"/>
              </w:rPr>
            </w:pPr>
          </w:p>
        </w:tc>
        <w:tc>
          <w:tcPr>
            <w:tcW w:w="719" w:type="dxa"/>
            <w:vMerge/>
          </w:tcPr>
          <w:p w14:paraId="0FD05A4A" w14:textId="77777777" w:rsidR="00BF3AA5" w:rsidRPr="00D52906" w:rsidRDefault="00BF3AA5" w:rsidP="00BF3AA5">
            <w:pPr>
              <w:rPr>
                <w:szCs w:val="20"/>
              </w:rPr>
            </w:pPr>
          </w:p>
        </w:tc>
        <w:tc>
          <w:tcPr>
            <w:tcW w:w="1296" w:type="dxa"/>
          </w:tcPr>
          <w:p w14:paraId="472473E4" w14:textId="77777777" w:rsidR="00BF3AA5" w:rsidRPr="00D52906" w:rsidRDefault="00A226CC" w:rsidP="00BF3AA5">
            <w:pPr>
              <w:rPr>
                <w:szCs w:val="20"/>
              </w:rPr>
            </w:pPr>
            <w:r>
              <w:rPr>
                <w:szCs w:val="20"/>
              </w:rPr>
              <w:t>Энергопотребление</w:t>
            </w:r>
          </w:p>
        </w:tc>
        <w:tc>
          <w:tcPr>
            <w:tcW w:w="1253" w:type="dxa"/>
          </w:tcPr>
          <w:p w14:paraId="5C7ED5B5" w14:textId="77777777" w:rsidR="00BF3AA5" w:rsidRPr="00D52906" w:rsidRDefault="00A226CC" w:rsidP="00BF3AA5">
            <w:pPr>
              <w:rPr>
                <w:szCs w:val="20"/>
              </w:rPr>
            </w:pPr>
            <w:r>
              <w:rPr>
                <w:szCs w:val="20"/>
              </w:rPr>
              <w:t>не более 1,48 Вт.</w:t>
            </w:r>
          </w:p>
        </w:tc>
        <w:tc>
          <w:tcPr>
            <w:tcW w:w="813" w:type="dxa"/>
          </w:tcPr>
          <w:p w14:paraId="08D95F78" w14:textId="77777777" w:rsidR="00BF3AA5" w:rsidRPr="00D52906" w:rsidRDefault="00BF3AA5" w:rsidP="00BF3AA5">
            <w:pPr>
              <w:rPr>
                <w:szCs w:val="20"/>
              </w:rPr>
            </w:pPr>
          </w:p>
        </w:tc>
        <w:tc>
          <w:tcPr>
            <w:tcW w:w="838" w:type="dxa"/>
          </w:tcPr>
          <w:p w14:paraId="1630227D" w14:textId="77777777" w:rsidR="00BF3AA5" w:rsidRPr="00D52906" w:rsidRDefault="00BF3AA5" w:rsidP="00BF3AA5">
            <w:pPr>
              <w:rPr>
                <w:szCs w:val="20"/>
              </w:rPr>
            </w:pPr>
          </w:p>
        </w:tc>
        <w:tc>
          <w:tcPr>
            <w:tcW w:w="821" w:type="dxa"/>
          </w:tcPr>
          <w:p w14:paraId="4FA7C91C" w14:textId="77777777" w:rsidR="00BF3AA5" w:rsidRPr="00D52906" w:rsidRDefault="00BF3AA5" w:rsidP="00BF3AA5">
            <w:pPr>
              <w:rPr>
                <w:szCs w:val="20"/>
              </w:rPr>
            </w:pPr>
          </w:p>
        </w:tc>
        <w:tc>
          <w:tcPr>
            <w:tcW w:w="718" w:type="dxa"/>
          </w:tcPr>
          <w:p w14:paraId="72DB1DBF" w14:textId="77777777" w:rsidR="00BF3AA5" w:rsidRPr="00D52906" w:rsidRDefault="00BF3AA5" w:rsidP="00BF3AA5">
            <w:pPr>
              <w:rPr>
                <w:szCs w:val="20"/>
              </w:rPr>
            </w:pPr>
          </w:p>
        </w:tc>
        <w:tc>
          <w:tcPr>
            <w:tcW w:w="1296" w:type="dxa"/>
          </w:tcPr>
          <w:p w14:paraId="5B111BC6" w14:textId="77777777" w:rsidR="00BF3AA5" w:rsidRPr="00D52906" w:rsidRDefault="00A226CC" w:rsidP="00BF3AA5">
            <w:pPr>
              <w:rPr>
                <w:szCs w:val="20"/>
              </w:rPr>
            </w:pPr>
            <w:r>
              <w:rPr>
                <w:szCs w:val="20"/>
              </w:rPr>
              <w:t>Энергопотребление</w:t>
            </w:r>
          </w:p>
        </w:tc>
        <w:tc>
          <w:tcPr>
            <w:tcW w:w="593" w:type="dxa"/>
          </w:tcPr>
          <w:p w14:paraId="3A6370A5" w14:textId="77777777" w:rsidR="00BF3AA5" w:rsidRPr="00D52906" w:rsidRDefault="00BF3AA5" w:rsidP="00BF3AA5">
            <w:pPr>
              <w:rPr>
                <w:szCs w:val="20"/>
              </w:rPr>
            </w:pPr>
          </w:p>
        </w:tc>
      </w:tr>
      <w:tr w:rsidR="00BF3AA5" w:rsidRPr="00D52906" w14:paraId="481D9AF4" w14:textId="77777777" w:rsidTr="00323D41">
        <w:tc>
          <w:tcPr>
            <w:tcW w:w="346" w:type="dxa"/>
            <w:vMerge/>
          </w:tcPr>
          <w:p w14:paraId="59B46BE0" w14:textId="77777777" w:rsidR="00BF3AA5" w:rsidRPr="00D52906" w:rsidRDefault="00BF3AA5" w:rsidP="00BF3AA5">
            <w:pPr>
              <w:rPr>
                <w:szCs w:val="20"/>
              </w:rPr>
            </w:pPr>
          </w:p>
        </w:tc>
        <w:tc>
          <w:tcPr>
            <w:tcW w:w="935" w:type="dxa"/>
            <w:vMerge/>
          </w:tcPr>
          <w:p w14:paraId="799B56E0" w14:textId="77777777" w:rsidR="00BF3AA5" w:rsidRPr="00D52906" w:rsidRDefault="00BF3AA5" w:rsidP="00BF3AA5">
            <w:pPr>
              <w:rPr>
                <w:szCs w:val="20"/>
              </w:rPr>
            </w:pPr>
          </w:p>
        </w:tc>
        <w:tc>
          <w:tcPr>
            <w:tcW w:w="719" w:type="dxa"/>
            <w:vMerge/>
          </w:tcPr>
          <w:p w14:paraId="5760BBCC" w14:textId="77777777" w:rsidR="00BF3AA5" w:rsidRPr="00D52906" w:rsidRDefault="00BF3AA5" w:rsidP="00BF3AA5">
            <w:pPr>
              <w:rPr>
                <w:szCs w:val="20"/>
              </w:rPr>
            </w:pPr>
          </w:p>
        </w:tc>
        <w:tc>
          <w:tcPr>
            <w:tcW w:w="1296" w:type="dxa"/>
          </w:tcPr>
          <w:p w14:paraId="351154A8" w14:textId="77777777" w:rsidR="00BF3AA5" w:rsidRPr="00D52906" w:rsidRDefault="00A226CC" w:rsidP="00BF3AA5">
            <w:pPr>
              <w:rPr>
                <w:szCs w:val="20"/>
              </w:rPr>
            </w:pPr>
            <w:r>
              <w:rPr>
                <w:szCs w:val="20"/>
              </w:rPr>
              <w:t>Размеры (</w:t>
            </w:r>
            <w:proofErr w:type="spellStart"/>
            <w:r>
              <w:rPr>
                <w:szCs w:val="20"/>
              </w:rPr>
              <w:t>ДхШхВ</w:t>
            </w:r>
            <w:proofErr w:type="spellEnd"/>
            <w:r>
              <w:rPr>
                <w:szCs w:val="20"/>
              </w:rPr>
              <w:t>), см.</w:t>
            </w:r>
          </w:p>
        </w:tc>
        <w:tc>
          <w:tcPr>
            <w:tcW w:w="1253" w:type="dxa"/>
          </w:tcPr>
          <w:p w14:paraId="74E978CF" w14:textId="77777777" w:rsidR="00BF3AA5" w:rsidRPr="00D52906" w:rsidRDefault="00A226CC" w:rsidP="00BF3AA5">
            <w:pPr>
              <w:rPr>
                <w:szCs w:val="20"/>
              </w:rPr>
            </w:pPr>
            <w:r>
              <w:rPr>
                <w:szCs w:val="20"/>
              </w:rPr>
              <w:t>не более 7,18х7,91х2,58</w:t>
            </w:r>
          </w:p>
        </w:tc>
        <w:tc>
          <w:tcPr>
            <w:tcW w:w="813" w:type="dxa"/>
          </w:tcPr>
          <w:p w14:paraId="3BCC9DDA" w14:textId="77777777" w:rsidR="00BF3AA5" w:rsidRPr="00D52906" w:rsidRDefault="00BF3AA5" w:rsidP="00BF3AA5">
            <w:pPr>
              <w:rPr>
                <w:szCs w:val="20"/>
              </w:rPr>
            </w:pPr>
          </w:p>
        </w:tc>
        <w:tc>
          <w:tcPr>
            <w:tcW w:w="838" w:type="dxa"/>
          </w:tcPr>
          <w:p w14:paraId="33D08964" w14:textId="77777777" w:rsidR="00BF3AA5" w:rsidRPr="00D52906" w:rsidRDefault="00BF3AA5" w:rsidP="00BF3AA5">
            <w:pPr>
              <w:rPr>
                <w:szCs w:val="20"/>
              </w:rPr>
            </w:pPr>
          </w:p>
        </w:tc>
        <w:tc>
          <w:tcPr>
            <w:tcW w:w="821" w:type="dxa"/>
          </w:tcPr>
          <w:p w14:paraId="623388F5" w14:textId="77777777" w:rsidR="00BF3AA5" w:rsidRPr="00D52906" w:rsidRDefault="00BF3AA5" w:rsidP="00BF3AA5">
            <w:pPr>
              <w:rPr>
                <w:szCs w:val="20"/>
              </w:rPr>
            </w:pPr>
          </w:p>
        </w:tc>
        <w:tc>
          <w:tcPr>
            <w:tcW w:w="718" w:type="dxa"/>
          </w:tcPr>
          <w:p w14:paraId="6E1A11B7" w14:textId="77777777" w:rsidR="00BF3AA5" w:rsidRPr="00D52906" w:rsidRDefault="00BF3AA5" w:rsidP="00BF3AA5">
            <w:pPr>
              <w:rPr>
                <w:szCs w:val="20"/>
              </w:rPr>
            </w:pPr>
          </w:p>
        </w:tc>
        <w:tc>
          <w:tcPr>
            <w:tcW w:w="1296" w:type="dxa"/>
          </w:tcPr>
          <w:p w14:paraId="79269D34" w14:textId="77777777" w:rsidR="00BF3AA5" w:rsidRPr="00D52906" w:rsidRDefault="00A226CC" w:rsidP="00BF3AA5">
            <w:pPr>
              <w:rPr>
                <w:szCs w:val="20"/>
              </w:rPr>
            </w:pPr>
            <w:r>
              <w:rPr>
                <w:szCs w:val="20"/>
              </w:rPr>
              <w:t>Размеры (</w:t>
            </w:r>
            <w:proofErr w:type="spellStart"/>
            <w:r>
              <w:rPr>
                <w:szCs w:val="20"/>
              </w:rPr>
              <w:t>ДхШхВ</w:t>
            </w:r>
            <w:proofErr w:type="spellEnd"/>
            <w:r>
              <w:rPr>
                <w:szCs w:val="20"/>
              </w:rPr>
              <w:t>), см.</w:t>
            </w:r>
          </w:p>
        </w:tc>
        <w:tc>
          <w:tcPr>
            <w:tcW w:w="593" w:type="dxa"/>
          </w:tcPr>
          <w:p w14:paraId="5969BA51" w14:textId="77777777" w:rsidR="00BF3AA5" w:rsidRPr="00D52906" w:rsidRDefault="00BF3AA5" w:rsidP="00BF3AA5">
            <w:pPr>
              <w:rPr>
                <w:szCs w:val="20"/>
              </w:rPr>
            </w:pPr>
          </w:p>
        </w:tc>
      </w:tr>
      <w:tr w:rsidR="00BF3AA5" w:rsidRPr="00D52906" w14:paraId="6C70651D" w14:textId="77777777" w:rsidTr="00323D41">
        <w:tc>
          <w:tcPr>
            <w:tcW w:w="346" w:type="dxa"/>
            <w:vMerge w:val="restart"/>
          </w:tcPr>
          <w:p w14:paraId="32CE6134" w14:textId="77777777" w:rsidR="00BF3AA5" w:rsidRPr="00D52906" w:rsidRDefault="00A226CC" w:rsidP="00BF3AA5">
            <w:pPr>
              <w:rPr>
                <w:szCs w:val="20"/>
              </w:rPr>
            </w:pPr>
            <w:r>
              <w:rPr>
                <w:szCs w:val="20"/>
              </w:rPr>
              <w:t>2</w:t>
            </w:r>
          </w:p>
        </w:tc>
        <w:tc>
          <w:tcPr>
            <w:tcW w:w="935" w:type="dxa"/>
            <w:vMerge w:val="restart"/>
          </w:tcPr>
          <w:p w14:paraId="3273C436" w14:textId="77777777" w:rsidR="00BF3AA5" w:rsidRPr="00D52906" w:rsidRDefault="00A226CC" w:rsidP="00BF3AA5">
            <w:pPr>
              <w:rPr>
                <w:szCs w:val="20"/>
              </w:rPr>
            </w:pPr>
            <w:r>
              <w:rPr>
                <w:szCs w:val="20"/>
              </w:rPr>
              <w:t>2х-портовый 4К HDMI разветвитель видео</w:t>
            </w:r>
          </w:p>
        </w:tc>
        <w:tc>
          <w:tcPr>
            <w:tcW w:w="719" w:type="dxa"/>
            <w:vMerge w:val="restart"/>
          </w:tcPr>
          <w:p w14:paraId="1E3B0790" w14:textId="7B251744" w:rsidR="00BF3AA5" w:rsidRPr="00D52906" w:rsidRDefault="00323D41" w:rsidP="00BF3AA5">
            <w:pPr>
              <w:rPr>
                <w:szCs w:val="20"/>
              </w:rPr>
            </w:pPr>
            <w:r>
              <w:rPr>
                <w:szCs w:val="20"/>
              </w:rPr>
              <w:t>6</w:t>
            </w:r>
          </w:p>
        </w:tc>
        <w:tc>
          <w:tcPr>
            <w:tcW w:w="1296" w:type="dxa"/>
          </w:tcPr>
          <w:p w14:paraId="599DDEC7" w14:textId="77777777" w:rsidR="00BF3AA5" w:rsidRPr="00D52906" w:rsidRDefault="00A226CC" w:rsidP="00BF3AA5">
            <w:pPr>
              <w:rPr>
                <w:szCs w:val="20"/>
              </w:rPr>
            </w:pPr>
            <w:r>
              <w:rPr>
                <w:szCs w:val="20"/>
              </w:rPr>
              <w:t>Количество входов</w:t>
            </w:r>
          </w:p>
        </w:tc>
        <w:tc>
          <w:tcPr>
            <w:tcW w:w="1253" w:type="dxa"/>
          </w:tcPr>
          <w:p w14:paraId="18784C5E" w14:textId="77777777" w:rsidR="00BF3AA5" w:rsidRPr="00D52906" w:rsidRDefault="00A226CC" w:rsidP="00BF3AA5">
            <w:pPr>
              <w:rPr>
                <w:szCs w:val="20"/>
              </w:rPr>
            </w:pPr>
            <w:r>
              <w:rPr>
                <w:szCs w:val="20"/>
              </w:rPr>
              <w:t>не менее 1-го (гнезда HDMI тип А)</w:t>
            </w:r>
          </w:p>
        </w:tc>
        <w:tc>
          <w:tcPr>
            <w:tcW w:w="813" w:type="dxa"/>
          </w:tcPr>
          <w:p w14:paraId="5A165DFB" w14:textId="77777777" w:rsidR="00BF3AA5" w:rsidRPr="00D52906" w:rsidRDefault="00BF3AA5" w:rsidP="00BF3AA5">
            <w:pPr>
              <w:rPr>
                <w:szCs w:val="20"/>
              </w:rPr>
            </w:pPr>
          </w:p>
        </w:tc>
        <w:tc>
          <w:tcPr>
            <w:tcW w:w="838" w:type="dxa"/>
          </w:tcPr>
          <w:p w14:paraId="272049FD" w14:textId="77777777" w:rsidR="00BF3AA5" w:rsidRPr="00D52906" w:rsidRDefault="00BF3AA5" w:rsidP="00BF3AA5">
            <w:pPr>
              <w:rPr>
                <w:szCs w:val="20"/>
              </w:rPr>
            </w:pPr>
          </w:p>
        </w:tc>
        <w:tc>
          <w:tcPr>
            <w:tcW w:w="821" w:type="dxa"/>
          </w:tcPr>
          <w:p w14:paraId="1CC346A7" w14:textId="77777777" w:rsidR="00BF3AA5" w:rsidRPr="00D52906" w:rsidRDefault="00BF3AA5" w:rsidP="00BF3AA5">
            <w:pPr>
              <w:rPr>
                <w:szCs w:val="20"/>
              </w:rPr>
            </w:pPr>
          </w:p>
        </w:tc>
        <w:tc>
          <w:tcPr>
            <w:tcW w:w="718" w:type="dxa"/>
          </w:tcPr>
          <w:p w14:paraId="0A7A430C" w14:textId="77777777" w:rsidR="00BF3AA5" w:rsidRPr="00D52906" w:rsidRDefault="00BF3AA5" w:rsidP="00BF3AA5">
            <w:pPr>
              <w:rPr>
                <w:szCs w:val="20"/>
              </w:rPr>
            </w:pPr>
          </w:p>
        </w:tc>
        <w:tc>
          <w:tcPr>
            <w:tcW w:w="1296" w:type="dxa"/>
          </w:tcPr>
          <w:p w14:paraId="0F6AD6B0" w14:textId="77777777" w:rsidR="00BF3AA5" w:rsidRPr="00D52906" w:rsidRDefault="00A226CC" w:rsidP="00BF3AA5">
            <w:pPr>
              <w:rPr>
                <w:szCs w:val="20"/>
              </w:rPr>
            </w:pPr>
            <w:r>
              <w:rPr>
                <w:szCs w:val="20"/>
              </w:rPr>
              <w:t>Количество входов</w:t>
            </w:r>
          </w:p>
        </w:tc>
        <w:tc>
          <w:tcPr>
            <w:tcW w:w="593" w:type="dxa"/>
          </w:tcPr>
          <w:p w14:paraId="10BAE1AD" w14:textId="77777777" w:rsidR="00BF3AA5" w:rsidRPr="00D52906" w:rsidRDefault="00BF3AA5" w:rsidP="00BF3AA5">
            <w:pPr>
              <w:rPr>
                <w:szCs w:val="20"/>
              </w:rPr>
            </w:pPr>
          </w:p>
        </w:tc>
      </w:tr>
      <w:tr w:rsidR="00BF3AA5" w:rsidRPr="00D52906" w14:paraId="2D959721" w14:textId="77777777" w:rsidTr="00323D41">
        <w:tc>
          <w:tcPr>
            <w:tcW w:w="346" w:type="dxa"/>
            <w:vMerge/>
          </w:tcPr>
          <w:p w14:paraId="2EE3FD60" w14:textId="77777777" w:rsidR="00BF3AA5" w:rsidRPr="00D52906" w:rsidRDefault="00BF3AA5" w:rsidP="00BF3AA5">
            <w:pPr>
              <w:rPr>
                <w:szCs w:val="20"/>
              </w:rPr>
            </w:pPr>
          </w:p>
        </w:tc>
        <w:tc>
          <w:tcPr>
            <w:tcW w:w="935" w:type="dxa"/>
            <w:vMerge/>
          </w:tcPr>
          <w:p w14:paraId="7B7C1ED1" w14:textId="77777777" w:rsidR="00BF3AA5" w:rsidRPr="00D52906" w:rsidRDefault="00BF3AA5" w:rsidP="00BF3AA5">
            <w:pPr>
              <w:rPr>
                <w:szCs w:val="20"/>
              </w:rPr>
            </w:pPr>
          </w:p>
        </w:tc>
        <w:tc>
          <w:tcPr>
            <w:tcW w:w="719" w:type="dxa"/>
            <w:vMerge/>
          </w:tcPr>
          <w:p w14:paraId="63B73B0C" w14:textId="77777777" w:rsidR="00BF3AA5" w:rsidRPr="00D52906" w:rsidRDefault="00BF3AA5" w:rsidP="00BF3AA5">
            <w:pPr>
              <w:rPr>
                <w:szCs w:val="20"/>
              </w:rPr>
            </w:pPr>
          </w:p>
        </w:tc>
        <w:tc>
          <w:tcPr>
            <w:tcW w:w="1296" w:type="dxa"/>
          </w:tcPr>
          <w:p w14:paraId="076136C5" w14:textId="77777777" w:rsidR="00BF3AA5" w:rsidRPr="00D52906" w:rsidRDefault="00A226CC" w:rsidP="00BF3AA5">
            <w:pPr>
              <w:rPr>
                <w:szCs w:val="20"/>
              </w:rPr>
            </w:pPr>
            <w:r>
              <w:rPr>
                <w:szCs w:val="20"/>
              </w:rPr>
              <w:t>Количество выходов</w:t>
            </w:r>
          </w:p>
        </w:tc>
        <w:tc>
          <w:tcPr>
            <w:tcW w:w="1253" w:type="dxa"/>
          </w:tcPr>
          <w:p w14:paraId="377EDD43" w14:textId="77777777" w:rsidR="00BF3AA5" w:rsidRPr="00D52906" w:rsidRDefault="00A226CC" w:rsidP="00BF3AA5">
            <w:pPr>
              <w:rPr>
                <w:szCs w:val="20"/>
              </w:rPr>
            </w:pPr>
            <w:r>
              <w:rPr>
                <w:szCs w:val="20"/>
              </w:rPr>
              <w:t>не менее 2-х (гнезда HDMI тип А)</w:t>
            </w:r>
          </w:p>
        </w:tc>
        <w:tc>
          <w:tcPr>
            <w:tcW w:w="813" w:type="dxa"/>
          </w:tcPr>
          <w:p w14:paraId="18FB27F0" w14:textId="77777777" w:rsidR="00BF3AA5" w:rsidRPr="00D52906" w:rsidRDefault="00BF3AA5" w:rsidP="00BF3AA5">
            <w:pPr>
              <w:rPr>
                <w:szCs w:val="20"/>
              </w:rPr>
            </w:pPr>
          </w:p>
        </w:tc>
        <w:tc>
          <w:tcPr>
            <w:tcW w:w="838" w:type="dxa"/>
          </w:tcPr>
          <w:p w14:paraId="7637D86F" w14:textId="77777777" w:rsidR="00BF3AA5" w:rsidRPr="00D52906" w:rsidRDefault="00BF3AA5" w:rsidP="00BF3AA5">
            <w:pPr>
              <w:rPr>
                <w:szCs w:val="20"/>
              </w:rPr>
            </w:pPr>
          </w:p>
        </w:tc>
        <w:tc>
          <w:tcPr>
            <w:tcW w:w="821" w:type="dxa"/>
          </w:tcPr>
          <w:p w14:paraId="577707A5" w14:textId="77777777" w:rsidR="00BF3AA5" w:rsidRPr="00D52906" w:rsidRDefault="00BF3AA5" w:rsidP="00BF3AA5">
            <w:pPr>
              <w:rPr>
                <w:szCs w:val="20"/>
              </w:rPr>
            </w:pPr>
          </w:p>
        </w:tc>
        <w:tc>
          <w:tcPr>
            <w:tcW w:w="718" w:type="dxa"/>
          </w:tcPr>
          <w:p w14:paraId="0C6D1F62" w14:textId="77777777" w:rsidR="00BF3AA5" w:rsidRPr="00D52906" w:rsidRDefault="00BF3AA5" w:rsidP="00BF3AA5">
            <w:pPr>
              <w:rPr>
                <w:szCs w:val="20"/>
              </w:rPr>
            </w:pPr>
          </w:p>
        </w:tc>
        <w:tc>
          <w:tcPr>
            <w:tcW w:w="1296" w:type="dxa"/>
          </w:tcPr>
          <w:p w14:paraId="5159AF4B" w14:textId="77777777" w:rsidR="00BF3AA5" w:rsidRPr="00D52906" w:rsidRDefault="00A226CC" w:rsidP="00BF3AA5">
            <w:pPr>
              <w:rPr>
                <w:szCs w:val="20"/>
              </w:rPr>
            </w:pPr>
            <w:r>
              <w:rPr>
                <w:szCs w:val="20"/>
              </w:rPr>
              <w:t>Количество выходов</w:t>
            </w:r>
          </w:p>
        </w:tc>
        <w:tc>
          <w:tcPr>
            <w:tcW w:w="593" w:type="dxa"/>
          </w:tcPr>
          <w:p w14:paraId="78A6AF07" w14:textId="77777777" w:rsidR="00BF3AA5" w:rsidRPr="00D52906" w:rsidRDefault="00BF3AA5" w:rsidP="00BF3AA5">
            <w:pPr>
              <w:rPr>
                <w:szCs w:val="20"/>
              </w:rPr>
            </w:pPr>
          </w:p>
        </w:tc>
      </w:tr>
      <w:tr w:rsidR="00BF3AA5" w:rsidRPr="00D52906" w14:paraId="2A301033" w14:textId="77777777" w:rsidTr="00323D41">
        <w:tc>
          <w:tcPr>
            <w:tcW w:w="346" w:type="dxa"/>
            <w:vMerge/>
          </w:tcPr>
          <w:p w14:paraId="5ED3A2EE" w14:textId="77777777" w:rsidR="00BF3AA5" w:rsidRPr="00D52906" w:rsidRDefault="00BF3AA5" w:rsidP="00BF3AA5">
            <w:pPr>
              <w:rPr>
                <w:szCs w:val="20"/>
              </w:rPr>
            </w:pPr>
          </w:p>
        </w:tc>
        <w:tc>
          <w:tcPr>
            <w:tcW w:w="935" w:type="dxa"/>
            <w:vMerge/>
          </w:tcPr>
          <w:p w14:paraId="781E6B69" w14:textId="77777777" w:rsidR="00BF3AA5" w:rsidRPr="00D52906" w:rsidRDefault="00BF3AA5" w:rsidP="00BF3AA5">
            <w:pPr>
              <w:rPr>
                <w:szCs w:val="20"/>
              </w:rPr>
            </w:pPr>
          </w:p>
        </w:tc>
        <w:tc>
          <w:tcPr>
            <w:tcW w:w="719" w:type="dxa"/>
            <w:vMerge/>
          </w:tcPr>
          <w:p w14:paraId="420B8B03" w14:textId="77777777" w:rsidR="00BF3AA5" w:rsidRPr="00D52906" w:rsidRDefault="00BF3AA5" w:rsidP="00BF3AA5">
            <w:pPr>
              <w:rPr>
                <w:szCs w:val="20"/>
              </w:rPr>
            </w:pPr>
          </w:p>
        </w:tc>
        <w:tc>
          <w:tcPr>
            <w:tcW w:w="1296" w:type="dxa"/>
          </w:tcPr>
          <w:p w14:paraId="4FE0D345" w14:textId="77777777" w:rsidR="00BF3AA5" w:rsidRPr="00D52906" w:rsidRDefault="00A226CC" w:rsidP="00BF3AA5">
            <w:pPr>
              <w:rPr>
                <w:szCs w:val="20"/>
              </w:rPr>
            </w:pPr>
            <w:r>
              <w:rPr>
                <w:szCs w:val="20"/>
              </w:rPr>
              <w:t>Макс. разрешение</w:t>
            </w:r>
          </w:p>
        </w:tc>
        <w:tc>
          <w:tcPr>
            <w:tcW w:w="1253" w:type="dxa"/>
          </w:tcPr>
          <w:p w14:paraId="7F15EE75" w14:textId="77777777" w:rsidR="00BF3AA5" w:rsidRPr="00D52906" w:rsidRDefault="00A226CC" w:rsidP="00BF3AA5">
            <w:pPr>
              <w:rPr>
                <w:szCs w:val="20"/>
              </w:rPr>
            </w:pPr>
            <w:r>
              <w:rPr>
                <w:szCs w:val="20"/>
              </w:rPr>
              <w:t>не менее 4096 x 2160 при 60 Гц (4: 4: 4)</w:t>
            </w:r>
          </w:p>
        </w:tc>
        <w:tc>
          <w:tcPr>
            <w:tcW w:w="813" w:type="dxa"/>
          </w:tcPr>
          <w:p w14:paraId="0769EA08" w14:textId="77777777" w:rsidR="00BF3AA5" w:rsidRPr="00D52906" w:rsidRDefault="00BF3AA5" w:rsidP="00BF3AA5">
            <w:pPr>
              <w:rPr>
                <w:szCs w:val="20"/>
              </w:rPr>
            </w:pPr>
          </w:p>
        </w:tc>
        <w:tc>
          <w:tcPr>
            <w:tcW w:w="838" w:type="dxa"/>
          </w:tcPr>
          <w:p w14:paraId="0543DB33" w14:textId="77777777" w:rsidR="00BF3AA5" w:rsidRPr="00D52906" w:rsidRDefault="00BF3AA5" w:rsidP="00BF3AA5">
            <w:pPr>
              <w:rPr>
                <w:szCs w:val="20"/>
              </w:rPr>
            </w:pPr>
          </w:p>
        </w:tc>
        <w:tc>
          <w:tcPr>
            <w:tcW w:w="821" w:type="dxa"/>
          </w:tcPr>
          <w:p w14:paraId="173CE00A" w14:textId="77777777" w:rsidR="00BF3AA5" w:rsidRPr="00D52906" w:rsidRDefault="00BF3AA5" w:rsidP="00BF3AA5">
            <w:pPr>
              <w:rPr>
                <w:szCs w:val="20"/>
              </w:rPr>
            </w:pPr>
          </w:p>
        </w:tc>
        <w:tc>
          <w:tcPr>
            <w:tcW w:w="718" w:type="dxa"/>
          </w:tcPr>
          <w:p w14:paraId="156B8F11" w14:textId="77777777" w:rsidR="00BF3AA5" w:rsidRPr="00D52906" w:rsidRDefault="00BF3AA5" w:rsidP="00BF3AA5">
            <w:pPr>
              <w:rPr>
                <w:szCs w:val="20"/>
              </w:rPr>
            </w:pPr>
          </w:p>
        </w:tc>
        <w:tc>
          <w:tcPr>
            <w:tcW w:w="1296" w:type="dxa"/>
          </w:tcPr>
          <w:p w14:paraId="5A5C31D3" w14:textId="77777777" w:rsidR="00BF3AA5" w:rsidRPr="00D52906" w:rsidRDefault="00A226CC" w:rsidP="00BF3AA5">
            <w:pPr>
              <w:rPr>
                <w:szCs w:val="20"/>
              </w:rPr>
            </w:pPr>
            <w:r>
              <w:rPr>
                <w:szCs w:val="20"/>
              </w:rPr>
              <w:t>Макс. разрешение</w:t>
            </w:r>
          </w:p>
        </w:tc>
        <w:tc>
          <w:tcPr>
            <w:tcW w:w="593" w:type="dxa"/>
          </w:tcPr>
          <w:p w14:paraId="1DF063C4" w14:textId="77777777" w:rsidR="00BF3AA5" w:rsidRPr="00D52906" w:rsidRDefault="00BF3AA5" w:rsidP="00BF3AA5">
            <w:pPr>
              <w:rPr>
                <w:szCs w:val="20"/>
              </w:rPr>
            </w:pPr>
          </w:p>
        </w:tc>
      </w:tr>
      <w:tr w:rsidR="00BF3AA5" w:rsidRPr="00D52906" w14:paraId="5C9FA26F" w14:textId="77777777" w:rsidTr="00323D41">
        <w:tc>
          <w:tcPr>
            <w:tcW w:w="346" w:type="dxa"/>
            <w:vMerge/>
          </w:tcPr>
          <w:p w14:paraId="10EA3EA2" w14:textId="77777777" w:rsidR="00BF3AA5" w:rsidRPr="00D52906" w:rsidRDefault="00BF3AA5" w:rsidP="00BF3AA5">
            <w:pPr>
              <w:rPr>
                <w:szCs w:val="20"/>
              </w:rPr>
            </w:pPr>
          </w:p>
        </w:tc>
        <w:tc>
          <w:tcPr>
            <w:tcW w:w="935" w:type="dxa"/>
            <w:vMerge/>
          </w:tcPr>
          <w:p w14:paraId="057198FC" w14:textId="77777777" w:rsidR="00BF3AA5" w:rsidRPr="00D52906" w:rsidRDefault="00BF3AA5" w:rsidP="00BF3AA5">
            <w:pPr>
              <w:rPr>
                <w:szCs w:val="20"/>
              </w:rPr>
            </w:pPr>
          </w:p>
        </w:tc>
        <w:tc>
          <w:tcPr>
            <w:tcW w:w="719" w:type="dxa"/>
            <w:vMerge/>
          </w:tcPr>
          <w:p w14:paraId="72069DA3" w14:textId="77777777" w:rsidR="00BF3AA5" w:rsidRPr="00D52906" w:rsidRDefault="00BF3AA5" w:rsidP="00BF3AA5">
            <w:pPr>
              <w:rPr>
                <w:szCs w:val="20"/>
              </w:rPr>
            </w:pPr>
          </w:p>
        </w:tc>
        <w:tc>
          <w:tcPr>
            <w:tcW w:w="1296" w:type="dxa"/>
          </w:tcPr>
          <w:p w14:paraId="02DA68DC" w14:textId="77777777" w:rsidR="00BF3AA5" w:rsidRPr="00D52906" w:rsidRDefault="00A226CC" w:rsidP="00BF3AA5">
            <w:pPr>
              <w:rPr>
                <w:szCs w:val="20"/>
              </w:rPr>
            </w:pPr>
            <w:r>
              <w:rPr>
                <w:szCs w:val="20"/>
              </w:rPr>
              <w:t xml:space="preserve">Макс. скорость передачи данных: </w:t>
            </w:r>
          </w:p>
        </w:tc>
        <w:tc>
          <w:tcPr>
            <w:tcW w:w="1253" w:type="dxa"/>
          </w:tcPr>
          <w:p w14:paraId="0FF5701B" w14:textId="77777777" w:rsidR="00BF3AA5" w:rsidRPr="00D52906" w:rsidRDefault="00A226CC" w:rsidP="00BF3AA5">
            <w:pPr>
              <w:rPr>
                <w:szCs w:val="20"/>
              </w:rPr>
            </w:pPr>
            <w:r>
              <w:rPr>
                <w:szCs w:val="20"/>
              </w:rPr>
              <w:t>не менее 18 Гбит/с;</w:t>
            </w:r>
          </w:p>
        </w:tc>
        <w:tc>
          <w:tcPr>
            <w:tcW w:w="813" w:type="dxa"/>
          </w:tcPr>
          <w:p w14:paraId="55DA676B" w14:textId="77777777" w:rsidR="00BF3AA5" w:rsidRPr="00D52906" w:rsidRDefault="00BF3AA5" w:rsidP="00BF3AA5">
            <w:pPr>
              <w:rPr>
                <w:szCs w:val="20"/>
              </w:rPr>
            </w:pPr>
          </w:p>
        </w:tc>
        <w:tc>
          <w:tcPr>
            <w:tcW w:w="838" w:type="dxa"/>
          </w:tcPr>
          <w:p w14:paraId="36BE59C6" w14:textId="77777777" w:rsidR="00BF3AA5" w:rsidRPr="00D52906" w:rsidRDefault="00BF3AA5" w:rsidP="00BF3AA5">
            <w:pPr>
              <w:rPr>
                <w:szCs w:val="20"/>
              </w:rPr>
            </w:pPr>
          </w:p>
        </w:tc>
        <w:tc>
          <w:tcPr>
            <w:tcW w:w="821" w:type="dxa"/>
          </w:tcPr>
          <w:p w14:paraId="3F86DBF8" w14:textId="77777777" w:rsidR="00BF3AA5" w:rsidRPr="00D52906" w:rsidRDefault="00BF3AA5" w:rsidP="00BF3AA5">
            <w:pPr>
              <w:rPr>
                <w:szCs w:val="20"/>
              </w:rPr>
            </w:pPr>
          </w:p>
        </w:tc>
        <w:tc>
          <w:tcPr>
            <w:tcW w:w="718" w:type="dxa"/>
          </w:tcPr>
          <w:p w14:paraId="33B1872C" w14:textId="77777777" w:rsidR="00BF3AA5" w:rsidRPr="00D52906" w:rsidRDefault="00BF3AA5" w:rsidP="00BF3AA5">
            <w:pPr>
              <w:rPr>
                <w:szCs w:val="20"/>
              </w:rPr>
            </w:pPr>
          </w:p>
        </w:tc>
        <w:tc>
          <w:tcPr>
            <w:tcW w:w="1296" w:type="dxa"/>
          </w:tcPr>
          <w:p w14:paraId="3C9B60CD" w14:textId="77777777" w:rsidR="00BF3AA5" w:rsidRPr="00D52906" w:rsidRDefault="00A226CC" w:rsidP="00BF3AA5">
            <w:pPr>
              <w:rPr>
                <w:szCs w:val="20"/>
              </w:rPr>
            </w:pPr>
            <w:r>
              <w:rPr>
                <w:szCs w:val="20"/>
              </w:rPr>
              <w:t xml:space="preserve">Макс. скорость передачи данных: </w:t>
            </w:r>
          </w:p>
        </w:tc>
        <w:tc>
          <w:tcPr>
            <w:tcW w:w="593" w:type="dxa"/>
          </w:tcPr>
          <w:p w14:paraId="2FDD6CB2" w14:textId="77777777" w:rsidR="00BF3AA5" w:rsidRPr="00D52906" w:rsidRDefault="00BF3AA5" w:rsidP="00BF3AA5">
            <w:pPr>
              <w:rPr>
                <w:szCs w:val="20"/>
              </w:rPr>
            </w:pPr>
          </w:p>
        </w:tc>
      </w:tr>
      <w:tr w:rsidR="00BF3AA5" w:rsidRPr="00D52906" w14:paraId="3B24A045" w14:textId="77777777" w:rsidTr="00323D41">
        <w:tc>
          <w:tcPr>
            <w:tcW w:w="346" w:type="dxa"/>
            <w:vMerge/>
          </w:tcPr>
          <w:p w14:paraId="732757E2" w14:textId="77777777" w:rsidR="00BF3AA5" w:rsidRPr="00D52906" w:rsidRDefault="00BF3AA5" w:rsidP="00BF3AA5">
            <w:pPr>
              <w:rPr>
                <w:szCs w:val="20"/>
              </w:rPr>
            </w:pPr>
          </w:p>
        </w:tc>
        <w:tc>
          <w:tcPr>
            <w:tcW w:w="935" w:type="dxa"/>
            <w:vMerge/>
          </w:tcPr>
          <w:p w14:paraId="476377F4" w14:textId="77777777" w:rsidR="00BF3AA5" w:rsidRPr="00D52906" w:rsidRDefault="00BF3AA5" w:rsidP="00BF3AA5">
            <w:pPr>
              <w:rPr>
                <w:szCs w:val="20"/>
              </w:rPr>
            </w:pPr>
          </w:p>
        </w:tc>
        <w:tc>
          <w:tcPr>
            <w:tcW w:w="719" w:type="dxa"/>
            <w:vMerge/>
          </w:tcPr>
          <w:p w14:paraId="4DFDB969" w14:textId="77777777" w:rsidR="00BF3AA5" w:rsidRPr="00D52906" w:rsidRDefault="00BF3AA5" w:rsidP="00BF3AA5">
            <w:pPr>
              <w:rPr>
                <w:szCs w:val="20"/>
              </w:rPr>
            </w:pPr>
          </w:p>
        </w:tc>
        <w:tc>
          <w:tcPr>
            <w:tcW w:w="1296" w:type="dxa"/>
          </w:tcPr>
          <w:p w14:paraId="19BECEF5" w14:textId="77777777" w:rsidR="00BF3AA5" w:rsidRPr="00D52906" w:rsidRDefault="00A226CC" w:rsidP="00BF3AA5">
            <w:pPr>
              <w:rPr>
                <w:szCs w:val="20"/>
              </w:rPr>
            </w:pPr>
            <w:r>
              <w:rPr>
                <w:szCs w:val="20"/>
              </w:rPr>
              <w:t>Управление EDID</w:t>
            </w:r>
          </w:p>
        </w:tc>
        <w:tc>
          <w:tcPr>
            <w:tcW w:w="1253" w:type="dxa"/>
          </w:tcPr>
          <w:p w14:paraId="4816505D" w14:textId="77777777" w:rsidR="00BF3AA5" w:rsidRPr="00D52906" w:rsidRDefault="00A226CC" w:rsidP="00BF3AA5">
            <w:pPr>
              <w:rPr>
                <w:szCs w:val="20"/>
              </w:rPr>
            </w:pPr>
            <w:r>
              <w:rPr>
                <w:szCs w:val="20"/>
              </w:rPr>
              <w:t>поддержка</w:t>
            </w:r>
          </w:p>
        </w:tc>
        <w:tc>
          <w:tcPr>
            <w:tcW w:w="813" w:type="dxa"/>
          </w:tcPr>
          <w:p w14:paraId="1B15E4F1" w14:textId="77777777" w:rsidR="00BF3AA5" w:rsidRPr="00D52906" w:rsidRDefault="00BF3AA5" w:rsidP="00BF3AA5">
            <w:pPr>
              <w:rPr>
                <w:szCs w:val="20"/>
              </w:rPr>
            </w:pPr>
          </w:p>
        </w:tc>
        <w:tc>
          <w:tcPr>
            <w:tcW w:w="838" w:type="dxa"/>
          </w:tcPr>
          <w:p w14:paraId="31FCAD45" w14:textId="77777777" w:rsidR="00BF3AA5" w:rsidRPr="00D52906" w:rsidRDefault="00BF3AA5" w:rsidP="00BF3AA5">
            <w:pPr>
              <w:rPr>
                <w:szCs w:val="20"/>
              </w:rPr>
            </w:pPr>
          </w:p>
        </w:tc>
        <w:tc>
          <w:tcPr>
            <w:tcW w:w="821" w:type="dxa"/>
          </w:tcPr>
          <w:p w14:paraId="459000FD" w14:textId="77777777" w:rsidR="00BF3AA5" w:rsidRPr="00D52906" w:rsidRDefault="00BF3AA5" w:rsidP="00BF3AA5">
            <w:pPr>
              <w:rPr>
                <w:szCs w:val="20"/>
              </w:rPr>
            </w:pPr>
          </w:p>
        </w:tc>
        <w:tc>
          <w:tcPr>
            <w:tcW w:w="718" w:type="dxa"/>
          </w:tcPr>
          <w:p w14:paraId="4082CA58" w14:textId="77777777" w:rsidR="00BF3AA5" w:rsidRPr="00D52906" w:rsidRDefault="00BF3AA5" w:rsidP="00BF3AA5">
            <w:pPr>
              <w:rPr>
                <w:szCs w:val="20"/>
              </w:rPr>
            </w:pPr>
          </w:p>
        </w:tc>
        <w:tc>
          <w:tcPr>
            <w:tcW w:w="1296" w:type="dxa"/>
          </w:tcPr>
          <w:p w14:paraId="7499630A" w14:textId="77777777" w:rsidR="00BF3AA5" w:rsidRPr="00D52906" w:rsidRDefault="00A226CC" w:rsidP="00BF3AA5">
            <w:pPr>
              <w:rPr>
                <w:szCs w:val="20"/>
              </w:rPr>
            </w:pPr>
            <w:r>
              <w:rPr>
                <w:szCs w:val="20"/>
              </w:rPr>
              <w:t>Управление EDID</w:t>
            </w:r>
          </w:p>
        </w:tc>
        <w:tc>
          <w:tcPr>
            <w:tcW w:w="593" w:type="dxa"/>
          </w:tcPr>
          <w:p w14:paraId="3B796501" w14:textId="77777777" w:rsidR="00BF3AA5" w:rsidRPr="00D52906" w:rsidRDefault="00BF3AA5" w:rsidP="00BF3AA5">
            <w:pPr>
              <w:rPr>
                <w:szCs w:val="20"/>
              </w:rPr>
            </w:pPr>
          </w:p>
        </w:tc>
      </w:tr>
      <w:tr w:rsidR="00BF3AA5" w:rsidRPr="00D52906" w14:paraId="304A9B0D" w14:textId="77777777" w:rsidTr="00323D41">
        <w:tc>
          <w:tcPr>
            <w:tcW w:w="346" w:type="dxa"/>
            <w:vMerge/>
          </w:tcPr>
          <w:p w14:paraId="072546CB" w14:textId="77777777" w:rsidR="00BF3AA5" w:rsidRPr="00D52906" w:rsidRDefault="00BF3AA5" w:rsidP="00BF3AA5">
            <w:pPr>
              <w:rPr>
                <w:szCs w:val="20"/>
              </w:rPr>
            </w:pPr>
          </w:p>
        </w:tc>
        <w:tc>
          <w:tcPr>
            <w:tcW w:w="935" w:type="dxa"/>
            <w:vMerge/>
          </w:tcPr>
          <w:p w14:paraId="3C19976A" w14:textId="77777777" w:rsidR="00BF3AA5" w:rsidRPr="00D52906" w:rsidRDefault="00BF3AA5" w:rsidP="00BF3AA5">
            <w:pPr>
              <w:rPr>
                <w:szCs w:val="20"/>
              </w:rPr>
            </w:pPr>
          </w:p>
        </w:tc>
        <w:tc>
          <w:tcPr>
            <w:tcW w:w="719" w:type="dxa"/>
            <w:vMerge/>
          </w:tcPr>
          <w:p w14:paraId="3CD283CB" w14:textId="77777777" w:rsidR="00BF3AA5" w:rsidRPr="00D52906" w:rsidRDefault="00BF3AA5" w:rsidP="00BF3AA5">
            <w:pPr>
              <w:rPr>
                <w:szCs w:val="20"/>
              </w:rPr>
            </w:pPr>
          </w:p>
        </w:tc>
        <w:tc>
          <w:tcPr>
            <w:tcW w:w="1296" w:type="dxa"/>
          </w:tcPr>
          <w:p w14:paraId="7316C4C1" w14:textId="77777777" w:rsidR="00BF3AA5" w:rsidRPr="00D52906" w:rsidRDefault="00A226CC" w:rsidP="00BF3AA5">
            <w:pPr>
              <w:rPr>
                <w:szCs w:val="20"/>
              </w:rPr>
            </w:pPr>
            <w:r>
              <w:rPr>
                <w:szCs w:val="20"/>
              </w:rPr>
              <w:t>Звук: через HDMI</w:t>
            </w:r>
          </w:p>
        </w:tc>
        <w:tc>
          <w:tcPr>
            <w:tcW w:w="1253" w:type="dxa"/>
          </w:tcPr>
          <w:p w14:paraId="4B87214A" w14:textId="77777777" w:rsidR="00BF3AA5" w:rsidRPr="00D52906" w:rsidRDefault="00A226CC" w:rsidP="00BF3AA5">
            <w:pPr>
              <w:rPr>
                <w:szCs w:val="20"/>
              </w:rPr>
            </w:pPr>
            <w:r>
              <w:rPr>
                <w:szCs w:val="20"/>
              </w:rPr>
              <w:t>наличие</w:t>
            </w:r>
          </w:p>
        </w:tc>
        <w:tc>
          <w:tcPr>
            <w:tcW w:w="813" w:type="dxa"/>
          </w:tcPr>
          <w:p w14:paraId="1A14F36B" w14:textId="77777777" w:rsidR="00BF3AA5" w:rsidRPr="00D52906" w:rsidRDefault="00BF3AA5" w:rsidP="00BF3AA5">
            <w:pPr>
              <w:rPr>
                <w:szCs w:val="20"/>
              </w:rPr>
            </w:pPr>
          </w:p>
        </w:tc>
        <w:tc>
          <w:tcPr>
            <w:tcW w:w="838" w:type="dxa"/>
          </w:tcPr>
          <w:p w14:paraId="30CB1A0D" w14:textId="77777777" w:rsidR="00BF3AA5" w:rsidRPr="00D52906" w:rsidRDefault="00BF3AA5" w:rsidP="00BF3AA5">
            <w:pPr>
              <w:rPr>
                <w:szCs w:val="20"/>
              </w:rPr>
            </w:pPr>
          </w:p>
        </w:tc>
        <w:tc>
          <w:tcPr>
            <w:tcW w:w="821" w:type="dxa"/>
          </w:tcPr>
          <w:p w14:paraId="7AB337D1" w14:textId="77777777" w:rsidR="00BF3AA5" w:rsidRPr="00D52906" w:rsidRDefault="00BF3AA5" w:rsidP="00BF3AA5">
            <w:pPr>
              <w:rPr>
                <w:szCs w:val="20"/>
              </w:rPr>
            </w:pPr>
          </w:p>
        </w:tc>
        <w:tc>
          <w:tcPr>
            <w:tcW w:w="718" w:type="dxa"/>
          </w:tcPr>
          <w:p w14:paraId="487137A0" w14:textId="77777777" w:rsidR="00BF3AA5" w:rsidRPr="00D52906" w:rsidRDefault="00BF3AA5" w:rsidP="00BF3AA5">
            <w:pPr>
              <w:rPr>
                <w:szCs w:val="20"/>
              </w:rPr>
            </w:pPr>
          </w:p>
        </w:tc>
        <w:tc>
          <w:tcPr>
            <w:tcW w:w="1296" w:type="dxa"/>
          </w:tcPr>
          <w:p w14:paraId="3A6FC1C7" w14:textId="77777777" w:rsidR="00BF3AA5" w:rsidRPr="00D52906" w:rsidRDefault="00A226CC" w:rsidP="00BF3AA5">
            <w:pPr>
              <w:rPr>
                <w:szCs w:val="20"/>
              </w:rPr>
            </w:pPr>
            <w:r>
              <w:rPr>
                <w:szCs w:val="20"/>
              </w:rPr>
              <w:t>Звук: через HDMI</w:t>
            </w:r>
          </w:p>
        </w:tc>
        <w:tc>
          <w:tcPr>
            <w:tcW w:w="593" w:type="dxa"/>
          </w:tcPr>
          <w:p w14:paraId="6C69C229" w14:textId="77777777" w:rsidR="00BF3AA5" w:rsidRPr="00D52906" w:rsidRDefault="00BF3AA5" w:rsidP="00BF3AA5">
            <w:pPr>
              <w:rPr>
                <w:szCs w:val="20"/>
              </w:rPr>
            </w:pPr>
          </w:p>
        </w:tc>
      </w:tr>
      <w:tr w:rsidR="00BF3AA5" w:rsidRPr="00D52906" w14:paraId="28959226" w14:textId="77777777" w:rsidTr="00323D41">
        <w:tc>
          <w:tcPr>
            <w:tcW w:w="346" w:type="dxa"/>
            <w:vMerge/>
          </w:tcPr>
          <w:p w14:paraId="392B1AD0" w14:textId="77777777" w:rsidR="00BF3AA5" w:rsidRPr="00D52906" w:rsidRDefault="00BF3AA5" w:rsidP="00BF3AA5">
            <w:pPr>
              <w:rPr>
                <w:szCs w:val="20"/>
              </w:rPr>
            </w:pPr>
          </w:p>
        </w:tc>
        <w:tc>
          <w:tcPr>
            <w:tcW w:w="935" w:type="dxa"/>
            <w:vMerge/>
          </w:tcPr>
          <w:p w14:paraId="45B07647" w14:textId="77777777" w:rsidR="00BF3AA5" w:rsidRPr="00D52906" w:rsidRDefault="00BF3AA5" w:rsidP="00BF3AA5">
            <w:pPr>
              <w:rPr>
                <w:szCs w:val="20"/>
              </w:rPr>
            </w:pPr>
          </w:p>
        </w:tc>
        <w:tc>
          <w:tcPr>
            <w:tcW w:w="719" w:type="dxa"/>
            <w:vMerge/>
          </w:tcPr>
          <w:p w14:paraId="1DB65E08" w14:textId="77777777" w:rsidR="00BF3AA5" w:rsidRPr="00D52906" w:rsidRDefault="00BF3AA5" w:rsidP="00BF3AA5">
            <w:pPr>
              <w:rPr>
                <w:szCs w:val="20"/>
              </w:rPr>
            </w:pPr>
          </w:p>
        </w:tc>
        <w:tc>
          <w:tcPr>
            <w:tcW w:w="1296" w:type="dxa"/>
          </w:tcPr>
          <w:p w14:paraId="78422362" w14:textId="77777777" w:rsidR="00BF3AA5" w:rsidRPr="00D52906" w:rsidRDefault="00A226CC" w:rsidP="00BF3AA5">
            <w:pPr>
              <w:rPr>
                <w:szCs w:val="20"/>
              </w:rPr>
            </w:pPr>
            <w:r>
              <w:rPr>
                <w:szCs w:val="20"/>
              </w:rPr>
              <w:t xml:space="preserve">HDCP: поддержка (совместимость) </w:t>
            </w:r>
          </w:p>
        </w:tc>
        <w:tc>
          <w:tcPr>
            <w:tcW w:w="1253" w:type="dxa"/>
          </w:tcPr>
          <w:p w14:paraId="1C545593" w14:textId="77777777" w:rsidR="00BF3AA5" w:rsidRPr="00D52906" w:rsidRDefault="00A226CC" w:rsidP="00BF3AA5">
            <w:pPr>
              <w:rPr>
                <w:szCs w:val="20"/>
              </w:rPr>
            </w:pPr>
            <w:r>
              <w:rPr>
                <w:szCs w:val="20"/>
              </w:rPr>
              <w:t>не менее HDCP 2.2</w:t>
            </w:r>
          </w:p>
        </w:tc>
        <w:tc>
          <w:tcPr>
            <w:tcW w:w="813" w:type="dxa"/>
          </w:tcPr>
          <w:p w14:paraId="6A639C53" w14:textId="77777777" w:rsidR="00BF3AA5" w:rsidRPr="00D52906" w:rsidRDefault="00BF3AA5" w:rsidP="00BF3AA5">
            <w:pPr>
              <w:rPr>
                <w:szCs w:val="20"/>
              </w:rPr>
            </w:pPr>
          </w:p>
        </w:tc>
        <w:tc>
          <w:tcPr>
            <w:tcW w:w="838" w:type="dxa"/>
          </w:tcPr>
          <w:p w14:paraId="0A7117A3" w14:textId="77777777" w:rsidR="00BF3AA5" w:rsidRPr="00D52906" w:rsidRDefault="00BF3AA5" w:rsidP="00BF3AA5">
            <w:pPr>
              <w:rPr>
                <w:szCs w:val="20"/>
              </w:rPr>
            </w:pPr>
          </w:p>
        </w:tc>
        <w:tc>
          <w:tcPr>
            <w:tcW w:w="821" w:type="dxa"/>
          </w:tcPr>
          <w:p w14:paraId="2FA488E1" w14:textId="77777777" w:rsidR="00BF3AA5" w:rsidRPr="00D52906" w:rsidRDefault="00BF3AA5" w:rsidP="00BF3AA5">
            <w:pPr>
              <w:rPr>
                <w:szCs w:val="20"/>
              </w:rPr>
            </w:pPr>
          </w:p>
        </w:tc>
        <w:tc>
          <w:tcPr>
            <w:tcW w:w="718" w:type="dxa"/>
          </w:tcPr>
          <w:p w14:paraId="5623F036" w14:textId="77777777" w:rsidR="00BF3AA5" w:rsidRPr="00D52906" w:rsidRDefault="00BF3AA5" w:rsidP="00BF3AA5">
            <w:pPr>
              <w:rPr>
                <w:szCs w:val="20"/>
              </w:rPr>
            </w:pPr>
          </w:p>
        </w:tc>
        <w:tc>
          <w:tcPr>
            <w:tcW w:w="1296" w:type="dxa"/>
          </w:tcPr>
          <w:p w14:paraId="3BC3249B" w14:textId="77777777" w:rsidR="00BF3AA5" w:rsidRPr="00D52906" w:rsidRDefault="00A226CC" w:rsidP="00BF3AA5">
            <w:pPr>
              <w:rPr>
                <w:szCs w:val="20"/>
              </w:rPr>
            </w:pPr>
            <w:r>
              <w:rPr>
                <w:szCs w:val="20"/>
              </w:rPr>
              <w:t xml:space="preserve">HDCP: поддержка (совместимость) </w:t>
            </w:r>
          </w:p>
        </w:tc>
        <w:tc>
          <w:tcPr>
            <w:tcW w:w="593" w:type="dxa"/>
          </w:tcPr>
          <w:p w14:paraId="486011BE" w14:textId="77777777" w:rsidR="00BF3AA5" w:rsidRPr="00D52906" w:rsidRDefault="00BF3AA5" w:rsidP="00BF3AA5">
            <w:pPr>
              <w:rPr>
                <w:szCs w:val="20"/>
              </w:rPr>
            </w:pPr>
          </w:p>
        </w:tc>
      </w:tr>
      <w:tr w:rsidR="00BF3AA5" w:rsidRPr="00D52906" w14:paraId="2466F935" w14:textId="77777777" w:rsidTr="00323D41">
        <w:tc>
          <w:tcPr>
            <w:tcW w:w="346" w:type="dxa"/>
            <w:vMerge/>
          </w:tcPr>
          <w:p w14:paraId="0D147368" w14:textId="77777777" w:rsidR="00BF3AA5" w:rsidRPr="00D52906" w:rsidRDefault="00BF3AA5" w:rsidP="00BF3AA5">
            <w:pPr>
              <w:rPr>
                <w:szCs w:val="20"/>
              </w:rPr>
            </w:pPr>
          </w:p>
        </w:tc>
        <w:tc>
          <w:tcPr>
            <w:tcW w:w="935" w:type="dxa"/>
            <w:vMerge/>
          </w:tcPr>
          <w:p w14:paraId="649C07B7" w14:textId="77777777" w:rsidR="00BF3AA5" w:rsidRPr="00D52906" w:rsidRDefault="00BF3AA5" w:rsidP="00BF3AA5">
            <w:pPr>
              <w:rPr>
                <w:szCs w:val="20"/>
              </w:rPr>
            </w:pPr>
          </w:p>
        </w:tc>
        <w:tc>
          <w:tcPr>
            <w:tcW w:w="719" w:type="dxa"/>
            <w:vMerge/>
          </w:tcPr>
          <w:p w14:paraId="50E0D464" w14:textId="77777777" w:rsidR="00BF3AA5" w:rsidRPr="00D52906" w:rsidRDefault="00BF3AA5" w:rsidP="00BF3AA5">
            <w:pPr>
              <w:rPr>
                <w:szCs w:val="20"/>
              </w:rPr>
            </w:pPr>
          </w:p>
        </w:tc>
        <w:tc>
          <w:tcPr>
            <w:tcW w:w="1296" w:type="dxa"/>
          </w:tcPr>
          <w:p w14:paraId="5C40E328" w14:textId="77777777" w:rsidR="00BF3AA5" w:rsidRPr="00D52906" w:rsidRDefault="00A226CC" w:rsidP="00BF3AA5">
            <w:pPr>
              <w:rPr>
                <w:szCs w:val="20"/>
              </w:rPr>
            </w:pPr>
            <w:r>
              <w:rPr>
                <w:szCs w:val="20"/>
              </w:rPr>
              <w:t>Энергопотребление</w:t>
            </w:r>
          </w:p>
        </w:tc>
        <w:tc>
          <w:tcPr>
            <w:tcW w:w="1253" w:type="dxa"/>
          </w:tcPr>
          <w:p w14:paraId="405765C6" w14:textId="77777777" w:rsidR="00BF3AA5" w:rsidRPr="00D52906" w:rsidRDefault="00A226CC" w:rsidP="00BF3AA5">
            <w:pPr>
              <w:rPr>
                <w:szCs w:val="20"/>
              </w:rPr>
            </w:pPr>
            <w:r>
              <w:rPr>
                <w:szCs w:val="20"/>
              </w:rPr>
              <w:t>не более 5,2В - 4,30Вт;</w:t>
            </w:r>
          </w:p>
        </w:tc>
        <w:tc>
          <w:tcPr>
            <w:tcW w:w="813" w:type="dxa"/>
          </w:tcPr>
          <w:p w14:paraId="73E83A83" w14:textId="77777777" w:rsidR="00BF3AA5" w:rsidRPr="00D52906" w:rsidRDefault="00BF3AA5" w:rsidP="00BF3AA5">
            <w:pPr>
              <w:rPr>
                <w:szCs w:val="20"/>
              </w:rPr>
            </w:pPr>
          </w:p>
        </w:tc>
        <w:tc>
          <w:tcPr>
            <w:tcW w:w="838" w:type="dxa"/>
          </w:tcPr>
          <w:p w14:paraId="2F19AEC6" w14:textId="77777777" w:rsidR="00BF3AA5" w:rsidRPr="00D52906" w:rsidRDefault="00BF3AA5" w:rsidP="00BF3AA5">
            <w:pPr>
              <w:rPr>
                <w:szCs w:val="20"/>
              </w:rPr>
            </w:pPr>
          </w:p>
        </w:tc>
        <w:tc>
          <w:tcPr>
            <w:tcW w:w="821" w:type="dxa"/>
          </w:tcPr>
          <w:p w14:paraId="0752AD16" w14:textId="77777777" w:rsidR="00BF3AA5" w:rsidRPr="00D52906" w:rsidRDefault="00BF3AA5" w:rsidP="00BF3AA5">
            <w:pPr>
              <w:rPr>
                <w:szCs w:val="20"/>
              </w:rPr>
            </w:pPr>
          </w:p>
        </w:tc>
        <w:tc>
          <w:tcPr>
            <w:tcW w:w="718" w:type="dxa"/>
          </w:tcPr>
          <w:p w14:paraId="09C6DF97" w14:textId="77777777" w:rsidR="00BF3AA5" w:rsidRPr="00D52906" w:rsidRDefault="00BF3AA5" w:rsidP="00BF3AA5">
            <w:pPr>
              <w:rPr>
                <w:szCs w:val="20"/>
              </w:rPr>
            </w:pPr>
          </w:p>
        </w:tc>
        <w:tc>
          <w:tcPr>
            <w:tcW w:w="1296" w:type="dxa"/>
          </w:tcPr>
          <w:p w14:paraId="2D7C58FB" w14:textId="77777777" w:rsidR="00BF3AA5" w:rsidRPr="00D52906" w:rsidRDefault="00A226CC" w:rsidP="00BF3AA5">
            <w:pPr>
              <w:rPr>
                <w:szCs w:val="20"/>
              </w:rPr>
            </w:pPr>
            <w:r>
              <w:rPr>
                <w:szCs w:val="20"/>
              </w:rPr>
              <w:t>Энергопотребление</w:t>
            </w:r>
          </w:p>
        </w:tc>
        <w:tc>
          <w:tcPr>
            <w:tcW w:w="593" w:type="dxa"/>
          </w:tcPr>
          <w:p w14:paraId="166E66B5" w14:textId="77777777" w:rsidR="00BF3AA5" w:rsidRPr="00D52906" w:rsidRDefault="00BF3AA5" w:rsidP="00BF3AA5">
            <w:pPr>
              <w:rPr>
                <w:szCs w:val="20"/>
              </w:rPr>
            </w:pPr>
          </w:p>
        </w:tc>
      </w:tr>
      <w:tr w:rsidR="00BF3AA5" w:rsidRPr="00D52906" w14:paraId="33B08077" w14:textId="77777777" w:rsidTr="00323D41">
        <w:tc>
          <w:tcPr>
            <w:tcW w:w="346" w:type="dxa"/>
            <w:vMerge/>
          </w:tcPr>
          <w:p w14:paraId="1D733CB9" w14:textId="77777777" w:rsidR="00BF3AA5" w:rsidRPr="00D52906" w:rsidRDefault="00BF3AA5" w:rsidP="00BF3AA5">
            <w:pPr>
              <w:rPr>
                <w:szCs w:val="20"/>
              </w:rPr>
            </w:pPr>
          </w:p>
        </w:tc>
        <w:tc>
          <w:tcPr>
            <w:tcW w:w="935" w:type="dxa"/>
            <w:vMerge/>
          </w:tcPr>
          <w:p w14:paraId="68ED5035" w14:textId="77777777" w:rsidR="00BF3AA5" w:rsidRPr="00D52906" w:rsidRDefault="00BF3AA5" w:rsidP="00BF3AA5">
            <w:pPr>
              <w:rPr>
                <w:szCs w:val="20"/>
              </w:rPr>
            </w:pPr>
          </w:p>
        </w:tc>
        <w:tc>
          <w:tcPr>
            <w:tcW w:w="719" w:type="dxa"/>
            <w:vMerge/>
          </w:tcPr>
          <w:p w14:paraId="732AFAA3" w14:textId="77777777" w:rsidR="00BF3AA5" w:rsidRPr="00D52906" w:rsidRDefault="00BF3AA5" w:rsidP="00BF3AA5">
            <w:pPr>
              <w:rPr>
                <w:szCs w:val="20"/>
              </w:rPr>
            </w:pPr>
          </w:p>
        </w:tc>
        <w:tc>
          <w:tcPr>
            <w:tcW w:w="1296" w:type="dxa"/>
          </w:tcPr>
          <w:p w14:paraId="52DE22F2" w14:textId="77777777" w:rsidR="00BF3AA5" w:rsidRPr="00D52906" w:rsidRDefault="00A226CC" w:rsidP="00BF3AA5">
            <w:pPr>
              <w:rPr>
                <w:szCs w:val="20"/>
              </w:rPr>
            </w:pPr>
            <w:r>
              <w:rPr>
                <w:szCs w:val="20"/>
              </w:rPr>
              <w:t>Размеры (</w:t>
            </w:r>
            <w:proofErr w:type="spellStart"/>
            <w:r>
              <w:rPr>
                <w:szCs w:val="20"/>
              </w:rPr>
              <w:t>ДхШхВ</w:t>
            </w:r>
            <w:proofErr w:type="spellEnd"/>
            <w:r>
              <w:rPr>
                <w:szCs w:val="20"/>
              </w:rPr>
              <w:t>)</w:t>
            </w:r>
          </w:p>
        </w:tc>
        <w:tc>
          <w:tcPr>
            <w:tcW w:w="1253" w:type="dxa"/>
          </w:tcPr>
          <w:p w14:paraId="2EEF6EC3" w14:textId="77777777" w:rsidR="00BF3AA5" w:rsidRPr="00D52906" w:rsidRDefault="00A226CC" w:rsidP="00BF3AA5">
            <w:pPr>
              <w:rPr>
                <w:szCs w:val="20"/>
              </w:rPr>
            </w:pPr>
            <w:r>
              <w:rPr>
                <w:szCs w:val="20"/>
              </w:rPr>
              <w:t>см. не белее 12,78х8,12х2,58</w:t>
            </w:r>
          </w:p>
        </w:tc>
        <w:tc>
          <w:tcPr>
            <w:tcW w:w="813" w:type="dxa"/>
          </w:tcPr>
          <w:p w14:paraId="3279084E" w14:textId="77777777" w:rsidR="00BF3AA5" w:rsidRPr="00D52906" w:rsidRDefault="00BF3AA5" w:rsidP="00BF3AA5">
            <w:pPr>
              <w:rPr>
                <w:szCs w:val="20"/>
              </w:rPr>
            </w:pPr>
          </w:p>
        </w:tc>
        <w:tc>
          <w:tcPr>
            <w:tcW w:w="838" w:type="dxa"/>
          </w:tcPr>
          <w:p w14:paraId="68406D87" w14:textId="77777777" w:rsidR="00BF3AA5" w:rsidRPr="00D52906" w:rsidRDefault="00BF3AA5" w:rsidP="00BF3AA5">
            <w:pPr>
              <w:rPr>
                <w:szCs w:val="20"/>
              </w:rPr>
            </w:pPr>
          </w:p>
        </w:tc>
        <w:tc>
          <w:tcPr>
            <w:tcW w:w="821" w:type="dxa"/>
          </w:tcPr>
          <w:p w14:paraId="0AB6C20B" w14:textId="77777777" w:rsidR="00BF3AA5" w:rsidRPr="00D52906" w:rsidRDefault="00BF3AA5" w:rsidP="00BF3AA5">
            <w:pPr>
              <w:rPr>
                <w:szCs w:val="20"/>
              </w:rPr>
            </w:pPr>
          </w:p>
        </w:tc>
        <w:tc>
          <w:tcPr>
            <w:tcW w:w="718" w:type="dxa"/>
          </w:tcPr>
          <w:p w14:paraId="203EC5FD" w14:textId="77777777" w:rsidR="00BF3AA5" w:rsidRPr="00D52906" w:rsidRDefault="00BF3AA5" w:rsidP="00BF3AA5">
            <w:pPr>
              <w:rPr>
                <w:szCs w:val="20"/>
              </w:rPr>
            </w:pPr>
          </w:p>
        </w:tc>
        <w:tc>
          <w:tcPr>
            <w:tcW w:w="1296" w:type="dxa"/>
          </w:tcPr>
          <w:p w14:paraId="233E31E9" w14:textId="77777777" w:rsidR="00BF3AA5" w:rsidRPr="00D52906" w:rsidRDefault="00A226CC" w:rsidP="00BF3AA5">
            <w:pPr>
              <w:rPr>
                <w:szCs w:val="20"/>
              </w:rPr>
            </w:pPr>
            <w:r>
              <w:rPr>
                <w:szCs w:val="20"/>
              </w:rPr>
              <w:t>Размеры (</w:t>
            </w:r>
            <w:proofErr w:type="spellStart"/>
            <w:r>
              <w:rPr>
                <w:szCs w:val="20"/>
              </w:rPr>
              <w:t>ДхШхВ</w:t>
            </w:r>
            <w:proofErr w:type="spellEnd"/>
            <w:r>
              <w:rPr>
                <w:szCs w:val="20"/>
              </w:rPr>
              <w:t>)</w:t>
            </w:r>
          </w:p>
        </w:tc>
        <w:tc>
          <w:tcPr>
            <w:tcW w:w="593" w:type="dxa"/>
          </w:tcPr>
          <w:p w14:paraId="240D778F" w14:textId="77777777" w:rsidR="00BF3AA5" w:rsidRPr="00D52906" w:rsidRDefault="00BF3AA5" w:rsidP="00BF3AA5">
            <w:pPr>
              <w:rPr>
                <w:szCs w:val="20"/>
              </w:rPr>
            </w:pPr>
          </w:p>
        </w:tc>
      </w:tr>
      <w:tr w:rsidR="00BF3AA5" w:rsidRPr="00D52906" w14:paraId="34A14069" w14:textId="77777777" w:rsidTr="00323D41">
        <w:tc>
          <w:tcPr>
            <w:tcW w:w="346" w:type="dxa"/>
            <w:vMerge w:val="restart"/>
          </w:tcPr>
          <w:p w14:paraId="153D3511" w14:textId="77777777" w:rsidR="00BF3AA5" w:rsidRPr="00D52906" w:rsidRDefault="00A226CC" w:rsidP="00BF3AA5">
            <w:pPr>
              <w:rPr>
                <w:szCs w:val="20"/>
              </w:rPr>
            </w:pPr>
            <w:r>
              <w:rPr>
                <w:szCs w:val="20"/>
              </w:rPr>
              <w:t>3</w:t>
            </w:r>
          </w:p>
        </w:tc>
        <w:tc>
          <w:tcPr>
            <w:tcW w:w="935" w:type="dxa"/>
            <w:vMerge w:val="restart"/>
          </w:tcPr>
          <w:p w14:paraId="68298CDD" w14:textId="77777777" w:rsidR="00BF3AA5" w:rsidRPr="00D52906" w:rsidRDefault="00A226CC" w:rsidP="00BF3AA5">
            <w:pPr>
              <w:rPr>
                <w:szCs w:val="20"/>
              </w:rPr>
            </w:pPr>
            <w:r>
              <w:rPr>
                <w:szCs w:val="20"/>
              </w:rPr>
              <w:t xml:space="preserve">Удлинитель HDMI </w:t>
            </w:r>
            <w:proofErr w:type="spellStart"/>
            <w:r>
              <w:rPr>
                <w:szCs w:val="20"/>
              </w:rPr>
              <w:t>HDBaseT</w:t>
            </w:r>
            <w:proofErr w:type="spellEnd"/>
            <w:r>
              <w:rPr>
                <w:szCs w:val="20"/>
              </w:rPr>
              <w:t xml:space="preserve"> 4К HDMI (Т/R)</w:t>
            </w:r>
          </w:p>
        </w:tc>
        <w:tc>
          <w:tcPr>
            <w:tcW w:w="719" w:type="dxa"/>
            <w:vMerge w:val="restart"/>
          </w:tcPr>
          <w:p w14:paraId="1D0DE343" w14:textId="77777777" w:rsidR="00BF3AA5" w:rsidRPr="00D52906" w:rsidRDefault="00A226CC" w:rsidP="00BF3AA5">
            <w:pPr>
              <w:rPr>
                <w:szCs w:val="20"/>
              </w:rPr>
            </w:pPr>
            <w:r>
              <w:rPr>
                <w:szCs w:val="20"/>
              </w:rPr>
              <w:t>9</w:t>
            </w:r>
          </w:p>
        </w:tc>
        <w:tc>
          <w:tcPr>
            <w:tcW w:w="1296" w:type="dxa"/>
          </w:tcPr>
          <w:p w14:paraId="38D4472C" w14:textId="77777777" w:rsidR="00BF3AA5" w:rsidRPr="00D52906" w:rsidRDefault="00A226CC" w:rsidP="00BF3AA5">
            <w:pPr>
              <w:rPr>
                <w:szCs w:val="20"/>
              </w:rPr>
            </w:pPr>
            <w:proofErr w:type="spellStart"/>
            <w:r>
              <w:rPr>
                <w:szCs w:val="20"/>
              </w:rPr>
              <w:t>Интерфейс</w:t>
            </w:r>
            <w:proofErr w:type="spellEnd"/>
            <w:r>
              <w:rPr>
                <w:szCs w:val="20"/>
              </w:rPr>
              <w:t>: HDMI</w:t>
            </w:r>
          </w:p>
        </w:tc>
        <w:tc>
          <w:tcPr>
            <w:tcW w:w="1253" w:type="dxa"/>
          </w:tcPr>
          <w:p w14:paraId="42BB47EA" w14:textId="77777777" w:rsidR="00BF3AA5" w:rsidRPr="00D52906" w:rsidRDefault="00A226CC" w:rsidP="00BF3AA5">
            <w:pPr>
              <w:rPr>
                <w:szCs w:val="20"/>
              </w:rPr>
            </w:pPr>
            <w:r>
              <w:rPr>
                <w:szCs w:val="20"/>
              </w:rPr>
              <w:t>наличие</w:t>
            </w:r>
          </w:p>
        </w:tc>
        <w:tc>
          <w:tcPr>
            <w:tcW w:w="813" w:type="dxa"/>
          </w:tcPr>
          <w:p w14:paraId="25C2A930" w14:textId="77777777" w:rsidR="00BF3AA5" w:rsidRPr="00D52906" w:rsidRDefault="00BF3AA5" w:rsidP="00BF3AA5">
            <w:pPr>
              <w:rPr>
                <w:szCs w:val="20"/>
              </w:rPr>
            </w:pPr>
          </w:p>
        </w:tc>
        <w:tc>
          <w:tcPr>
            <w:tcW w:w="838" w:type="dxa"/>
          </w:tcPr>
          <w:p w14:paraId="37E14D5C" w14:textId="77777777" w:rsidR="00BF3AA5" w:rsidRPr="00D52906" w:rsidRDefault="00BF3AA5" w:rsidP="00BF3AA5">
            <w:pPr>
              <w:rPr>
                <w:szCs w:val="20"/>
              </w:rPr>
            </w:pPr>
          </w:p>
        </w:tc>
        <w:tc>
          <w:tcPr>
            <w:tcW w:w="821" w:type="dxa"/>
          </w:tcPr>
          <w:p w14:paraId="5961A1BB" w14:textId="77777777" w:rsidR="00BF3AA5" w:rsidRPr="00D52906" w:rsidRDefault="00BF3AA5" w:rsidP="00BF3AA5">
            <w:pPr>
              <w:rPr>
                <w:szCs w:val="20"/>
              </w:rPr>
            </w:pPr>
          </w:p>
        </w:tc>
        <w:tc>
          <w:tcPr>
            <w:tcW w:w="718" w:type="dxa"/>
          </w:tcPr>
          <w:p w14:paraId="11865E93" w14:textId="77777777" w:rsidR="00BF3AA5" w:rsidRPr="00D52906" w:rsidRDefault="00BF3AA5" w:rsidP="00BF3AA5">
            <w:pPr>
              <w:rPr>
                <w:szCs w:val="20"/>
              </w:rPr>
            </w:pPr>
          </w:p>
        </w:tc>
        <w:tc>
          <w:tcPr>
            <w:tcW w:w="1296" w:type="dxa"/>
          </w:tcPr>
          <w:p w14:paraId="6AE6E67F" w14:textId="77777777" w:rsidR="00BF3AA5" w:rsidRPr="00D52906" w:rsidRDefault="00A226CC" w:rsidP="00BF3AA5">
            <w:pPr>
              <w:rPr>
                <w:szCs w:val="20"/>
              </w:rPr>
            </w:pPr>
            <w:proofErr w:type="spellStart"/>
            <w:r>
              <w:rPr>
                <w:szCs w:val="20"/>
              </w:rPr>
              <w:t>Интерфейс</w:t>
            </w:r>
            <w:proofErr w:type="spellEnd"/>
            <w:r>
              <w:rPr>
                <w:szCs w:val="20"/>
              </w:rPr>
              <w:t>: HDMI</w:t>
            </w:r>
          </w:p>
        </w:tc>
        <w:tc>
          <w:tcPr>
            <w:tcW w:w="593" w:type="dxa"/>
          </w:tcPr>
          <w:p w14:paraId="37257FB6" w14:textId="77777777" w:rsidR="00BF3AA5" w:rsidRPr="00D52906" w:rsidRDefault="00BF3AA5" w:rsidP="00BF3AA5">
            <w:pPr>
              <w:rPr>
                <w:szCs w:val="20"/>
              </w:rPr>
            </w:pPr>
          </w:p>
        </w:tc>
      </w:tr>
      <w:tr w:rsidR="00BF3AA5" w:rsidRPr="00D52906" w14:paraId="7B8C03E3" w14:textId="77777777" w:rsidTr="00323D41">
        <w:tc>
          <w:tcPr>
            <w:tcW w:w="346" w:type="dxa"/>
            <w:vMerge/>
          </w:tcPr>
          <w:p w14:paraId="2930C713" w14:textId="77777777" w:rsidR="00BF3AA5" w:rsidRPr="00D52906" w:rsidRDefault="00BF3AA5" w:rsidP="00BF3AA5">
            <w:pPr>
              <w:rPr>
                <w:szCs w:val="20"/>
              </w:rPr>
            </w:pPr>
          </w:p>
        </w:tc>
        <w:tc>
          <w:tcPr>
            <w:tcW w:w="935" w:type="dxa"/>
            <w:vMerge/>
          </w:tcPr>
          <w:p w14:paraId="4F51EFF4" w14:textId="77777777" w:rsidR="00BF3AA5" w:rsidRPr="00D52906" w:rsidRDefault="00BF3AA5" w:rsidP="00BF3AA5">
            <w:pPr>
              <w:rPr>
                <w:szCs w:val="20"/>
              </w:rPr>
            </w:pPr>
          </w:p>
        </w:tc>
        <w:tc>
          <w:tcPr>
            <w:tcW w:w="719" w:type="dxa"/>
            <w:vMerge/>
          </w:tcPr>
          <w:p w14:paraId="156F4B7F" w14:textId="77777777" w:rsidR="00BF3AA5" w:rsidRPr="00D52906" w:rsidRDefault="00BF3AA5" w:rsidP="00BF3AA5">
            <w:pPr>
              <w:rPr>
                <w:szCs w:val="20"/>
              </w:rPr>
            </w:pPr>
          </w:p>
        </w:tc>
        <w:tc>
          <w:tcPr>
            <w:tcW w:w="1296" w:type="dxa"/>
          </w:tcPr>
          <w:p w14:paraId="69AFF12B" w14:textId="77777777" w:rsidR="00BF3AA5" w:rsidRPr="00D52906" w:rsidRDefault="00A226CC" w:rsidP="00BF3AA5">
            <w:pPr>
              <w:rPr>
                <w:szCs w:val="20"/>
              </w:rPr>
            </w:pPr>
            <w:r>
              <w:rPr>
                <w:szCs w:val="20"/>
              </w:rPr>
              <w:t>Количество входов</w:t>
            </w:r>
          </w:p>
        </w:tc>
        <w:tc>
          <w:tcPr>
            <w:tcW w:w="1253" w:type="dxa"/>
          </w:tcPr>
          <w:p w14:paraId="1DC3FB01" w14:textId="77777777" w:rsidR="00BF3AA5" w:rsidRPr="00D52906" w:rsidRDefault="00A226CC" w:rsidP="00BF3AA5">
            <w:pPr>
              <w:rPr>
                <w:szCs w:val="20"/>
              </w:rPr>
            </w:pPr>
            <w:r>
              <w:rPr>
                <w:szCs w:val="20"/>
              </w:rPr>
              <w:t>не менее 1-го (гнезда HDMI тип А)</w:t>
            </w:r>
          </w:p>
        </w:tc>
        <w:tc>
          <w:tcPr>
            <w:tcW w:w="813" w:type="dxa"/>
          </w:tcPr>
          <w:p w14:paraId="02811CED" w14:textId="77777777" w:rsidR="00BF3AA5" w:rsidRPr="00D52906" w:rsidRDefault="00BF3AA5" w:rsidP="00BF3AA5">
            <w:pPr>
              <w:rPr>
                <w:szCs w:val="20"/>
              </w:rPr>
            </w:pPr>
          </w:p>
        </w:tc>
        <w:tc>
          <w:tcPr>
            <w:tcW w:w="838" w:type="dxa"/>
          </w:tcPr>
          <w:p w14:paraId="2E3F4F1F" w14:textId="77777777" w:rsidR="00BF3AA5" w:rsidRPr="00D52906" w:rsidRDefault="00BF3AA5" w:rsidP="00BF3AA5">
            <w:pPr>
              <w:rPr>
                <w:szCs w:val="20"/>
              </w:rPr>
            </w:pPr>
          </w:p>
        </w:tc>
        <w:tc>
          <w:tcPr>
            <w:tcW w:w="821" w:type="dxa"/>
          </w:tcPr>
          <w:p w14:paraId="4DCB1362" w14:textId="77777777" w:rsidR="00BF3AA5" w:rsidRPr="00D52906" w:rsidRDefault="00BF3AA5" w:rsidP="00BF3AA5">
            <w:pPr>
              <w:rPr>
                <w:szCs w:val="20"/>
              </w:rPr>
            </w:pPr>
          </w:p>
        </w:tc>
        <w:tc>
          <w:tcPr>
            <w:tcW w:w="718" w:type="dxa"/>
          </w:tcPr>
          <w:p w14:paraId="02B36D26" w14:textId="77777777" w:rsidR="00BF3AA5" w:rsidRPr="00D52906" w:rsidRDefault="00BF3AA5" w:rsidP="00BF3AA5">
            <w:pPr>
              <w:rPr>
                <w:szCs w:val="20"/>
              </w:rPr>
            </w:pPr>
          </w:p>
        </w:tc>
        <w:tc>
          <w:tcPr>
            <w:tcW w:w="1296" w:type="dxa"/>
          </w:tcPr>
          <w:p w14:paraId="386EF66A" w14:textId="77777777" w:rsidR="00BF3AA5" w:rsidRPr="00D52906" w:rsidRDefault="00A226CC" w:rsidP="00BF3AA5">
            <w:pPr>
              <w:rPr>
                <w:szCs w:val="20"/>
              </w:rPr>
            </w:pPr>
            <w:r>
              <w:rPr>
                <w:szCs w:val="20"/>
              </w:rPr>
              <w:t>Количество входов</w:t>
            </w:r>
          </w:p>
        </w:tc>
        <w:tc>
          <w:tcPr>
            <w:tcW w:w="593" w:type="dxa"/>
          </w:tcPr>
          <w:p w14:paraId="13F00F6A" w14:textId="77777777" w:rsidR="00BF3AA5" w:rsidRPr="00D52906" w:rsidRDefault="00BF3AA5" w:rsidP="00BF3AA5">
            <w:pPr>
              <w:rPr>
                <w:szCs w:val="20"/>
              </w:rPr>
            </w:pPr>
          </w:p>
        </w:tc>
      </w:tr>
      <w:tr w:rsidR="00BF3AA5" w:rsidRPr="00D52906" w14:paraId="158C7026" w14:textId="77777777" w:rsidTr="00323D41">
        <w:tc>
          <w:tcPr>
            <w:tcW w:w="346" w:type="dxa"/>
            <w:vMerge/>
          </w:tcPr>
          <w:p w14:paraId="457E0603" w14:textId="77777777" w:rsidR="00BF3AA5" w:rsidRPr="00D52906" w:rsidRDefault="00BF3AA5" w:rsidP="00BF3AA5">
            <w:pPr>
              <w:rPr>
                <w:szCs w:val="20"/>
              </w:rPr>
            </w:pPr>
          </w:p>
        </w:tc>
        <w:tc>
          <w:tcPr>
            <w:tcW w:w="935" w:type="dxa"/>
            <w:vMerge/>
          </w:tcPr>
          <w:p w14:paraId="0EB98652" w14:textId="77777777" w:rsidR="00BF3AA5" w:rsidRPr="00D52906" w:rsidRDefault="00BF3AA5" w:rsidP="00BF3AA5">
            <w:pPr>
              <w:rPr>
                <w:szCs w:val="20"/>
              </w:rPr>
            </w:pPr>
          </w:p>
        </w:tc>
        <w:tc>
          <w:tcPr>
            <w:tcW w:w="719" w:type="dxa"/>
            <w:vMerge/>
          </w:tcPr>
          <w:p w14:paraId="7E62BA79" w14:textId="77777777" w:rsidR="00BF3AA5" w:rsidRPr="00D52906" w:rsidRDefault="00BF3AA5" w:rsidP="00BF3AA5">
            <w:pPr>
              <w:rPr>
                <w:szCs w:val="20"/>
              </w:rPr>
            </w:pPr>
          </w:p>
        </w:tc>
        <w:tc>
          <w:tcPr>
            <w:tcW w:w="1296" w:type="dxa"/>
          </w:tcPr>
          <w:p w14:paraId="2C98A720" w14:textId="77777777" w:rsidR="00BF3AA5" w:rsidRPr="00D52906" w:rsidRDefault="00A226CC" w:rsidP="00BF3AA5">
            <w:pPr>
              <w:rPr>
                <w:szCs w:val="20"/>
              </w:rPr>
            </w:pPr>
            <w:r>
              <w:rPr>
                <w:szCs w:val="20"/>
              </w:rPr>
              <w:t xml:space="preserve">Количество выходов </w:t>
            </w:r>
          </w:p>
        </w:tc>
        <w:tc>
          <w:tcPr>
            <w:tcW w:w="1253" w:type="dxa"/>
          </w:tcPr>
          <w:p w14:paraId="77503124" w14:textId="77777777" w:rsidR="00BF3AA5" w:rsidRPr="00D52906" w:rsidRDefault="00A226CC" w:rsidP="00BF3AA5">
            <w:pPr>
              <w:rPr>
                <w:szCs w:val="20"/>
              </w:rPr>
            </w:pPr>
            <w:r>
              <w:rPr>
                <w:szCs w:val="20"/>
              </w:rPr>
              <w:t>не менее 1-го (гнезда HDMI тип А).</w:t>
            </w:r>
          </w:p>
        </w:tc>
        <w:tc>
          <w:tcPr>
            <w:tcW w:w="813" w:type="dxa"/>
          </w:tcPr>
          <w:p w14:paraId="5A7A2CF6" w14:textId="77777777" w:rsidR="00BF3AA5" w:rsidRPr="00D52906" w:rsidRDefault="00BF3AA5" w:rsidP="00BF3AA5">
            <w:pPr>
              <w:rPr>
                <w:szCs w:val="20"/>
              </w:rPr>
            </w:pPr>
          </w:p>
        </w:tc>
        <w:tc>
          <w:tcPr>
            <w:tcW w:w="838" w:type="dxa"/>
          </w:tcPr>
          <w:p w14:paraId="1C1BAF03" w14:textId="77777777" w:rsidR="00BF3AA5" w:rsidRPr="00D52906" w:rsidRDefault="00BF3AA5" w:rsidP="00BF3AA5">
            <w:pPr>
              <w:rPr>
                <w:szCs w:val="20"/>
              </w:rPr>
            </w:pPr>
          </w:p>
        </w:tc>
        <w:tc>
          <w:tcPr>
            <w:tcW w:w="821" w:type="dxa"/>
          </w:tcPr>
          <w:p w14:paraId="6D15D12A" w14:textId="77777777" w:rsidR="00BF3AA5" w:rsidRPr="00D52906" w:rsidRDefault="00BF3AA5" w:rsidP="00BF3AA5">
            <w:pPr>
              <w:rPr>
                <w:szCs w:val="20"/>
              </w:rPr>
            </w:pPr>
          </w:p>
        </w:tc>
        <w:tc>
          <w:tcPr>
            <w:tcW w:w="718" w:type="dxa"/>
          </w:tcPr>
          <w:p w14:paraId="7906389B" w14:textId="77777777" w:rsidR="00BF3AA5" w:rsidRPr="00D52906" w:rsidRDefault="00BF3AA5" w:rsidP="00BF3AA5">
            <w:pPr>
              <w:rPr>
                <w:szCs w:val="20"/>
              </w:rPr>
            </w:pPr>
          </w:p>
        </w:tc>
        <w:tc>
          <w:tcPr>
            <w:tcW w:w="1296" w:type="dxa"/>
          </w:tcPr>
          <w:p w14:paraId="7EB6985A" w14:textId="77777777" w:rsidR="00BF3AA5" w:rsidRPr="00D52906" w:rsidRDefault="00A226CC" w:rsidP="00BF3AA5">
            <w:pPr>
              <w:rPr>
                <w:szCs w:val="20"/>
              </w:rPr>
            </w:pPr>
            <w:r>
              <w:rPr>
                <w:szCs w:val="20"/>
              </w:rPr>
              <w:t xml:space="preserve">Количество выходов </w:t>
            </w:r>
          </w:p>
        </w:tc>
        <w:tc>
          <w:tcPr>
            <w:tcW w:w="593" w:type="dxa"/>
          </w:tcPr>
          <w:p w14:paraId="3DFFB340" w14:textId="77777777" w:rsidR="00BF3AA5" w:rsidRPr="00D52906" w:rsidRDefault="00BF3AA5" w:rsidP="00BF3AA5">
            <w:pPr>
              <w:rPr>
                <w:szCs w:val="20"/>
              </w:rPr>
            </w:pPr>
          </w:p>
        </w:tc>
      </w:tr>
      <w:tr w:rsidR="00BF3AA5" w:rsidRPr="00D52906" w14:paraId="3D35632B" w14:textId="77777777" w:rsidTr="00323D41">
        <w:tc>
          <w:tcPr>
            <w:tcW w:w="346" w:type="dxa"/>
            <w:vMerge/>
          </w:tcPr>
          <w:p w14:paraId="47B729BC" w14:textId="77777777" w:rsidR="00BF3AA5" w:rsidRPr="00D52906" w:rsidRDefault="00BF3AA5" w:rsidP="00BF3AA5">
            <w:pPr>
              <w:rPr>
                <w:szCs w:val="20"/>
              </w:rPr>
            </w:pPr>
          </w:p>
        </w:tc>
        <w:tc>
          <w:tcPr>
            <w:tcW w:w="935" w:type="dxa"/>
            <w:vMerge/>
          </w:tcPr>
          <w:p w14:paraId="58C8F985" w14:textId="77777777" w:rsidR="00BF3AA5" w:rsidRPr="00D52906" w:rsidRDefault="00BF3AA5" w:rsidP="00BF3AA5">
            <w:pPr>
              <w:rPr>
                <w:szCs w:val="20"/>
              </w:rPr>
            </w:pPr>
          </w:p>
        </w:tc>
        <w:tc>
          <w:tcPr>
            <w:tcW w:w="719" w:type="dxa"/>
            <w:vMerge/>
          </w:tcPr>
          <w:p w14:paraId="3119568F" w14:textId="77777777" w:rsidR="00BF3AA5" w:rsidRPr="00D52906" w:rsidRDefault="00BF3AA5" w:rsidP="00BF3AA5">
            <w:pPr>
              <w:rPr>
                <w:szCs w:val="20"/>
              </w:rPr>
            </w:pPr>
          </w:p>
        </w:tc>
        <w:tc>
          <w:tcPr>
            <w:tcW w:w="1296" w:type="dxa"/>
          </w:tcPr>
          <w:p w14:paraId="341A6D5D" w14:textId="77777777" w:rsidR="00BF3AA5" w:rsidRPr="00D52906" w:rsidRDefault="00A226CC" w:rsidP="00BF3AA5">
            <w:pPr>
              <w:rPr>
                <w:szCs w:val="20"/>
              </w:rPr>
            </w:pPr>
            <w:r>
              <w:rPr>
                <w:szCs w:val="20"/>
              </w:rPr>
              <w:t xml:space="preserve">Макс. Разрешение </w:t>
            </w:r>
          </w:p>
        </w:tc>
        <w:tc>
          <w:tcPr>
            <w:tcW w:w="1253" w:type="dxa"/>
          </w:tcPr>
          <w:p w14:paraId="74E25236" w14:textId="77777777" w:rsidR="00BF3AA5" w:rsidRPr="00D52906" w:rsidRDefault="00A226CC" w:rsidP="00BF3AA5">
            <w:pPr>
              <w:rPr>
                <w:szCs w:val="20"/>
              </w:rPr>
            </w:pPr>
            <w:r>
              <w:rPr>
                <w:szCs w:val="20"/>
              </w:rPr>
              <w:t>не менее 4096 x 2160 при 60 Гц (4: 2: 0)</w:t>
            </w:r>
          </w:p>
        </w:tc>
        <w:tc>
          <w:tcPr>
            <w:tcW w:w="813" w:type="dxa"/>
          </w:tcPr>
          <w:p w14:paraId="2978E21F" w14:textId="77777777" w:rsidR="00BF3AA5" w:rsidRPr="00D52906" w:rsidRDefault="00BF3AA5" w:rsidP="00BF3AA5">
            <w:pPr>
              <w:rPr>
                <w:szCs w:val="20"/>
              </w:rPr>
            </w:pPr>
          </w:p>
        </w:tc>
        <w:tc>
          <w:tcPr>
            <w:tcW w:w="838" w:type="dxa"/>
          </w:tcPr>
          <w:p w14:paraId="1D878685" w14:textId="77777777" w:rsidR="00BF3AA5" w:rsidRPr="00D52906" w:rsidRDefault="00BF3AA5" w:rsidP="00BF3AA5">
            <w:pPr>
              <w:rPr>
                <w:szCs w:val="20"/>
              </w:rPr>
            </w:pPr>
          </w:p>
        </w:tc>
        <w:tc>
          <w:tcPr>
            <w:tcW w:w="821" w:type="dxa"/>
          </w:tcPr>
          <w:p w14:paraId="73406C30" w14:textId="77777777" w:rsidR="00BF3AA5" w:rsidRPr="00D52906" w:rsidRDefault="00BF3AA5" w:rsidP="00BF3AA5">
            <w:pPr>
              <w:rPr>
                <w:szCs w:val="20"/>
              </w:rPr>
            </w:pPr>
          </w:p>
        </w:tc>
        <w:tc>
          <w:tcPr>
            <w:tcW w:w="718" w:type="dxa"/>
          </w:tcPr>
          <w:p w14:paraId="09835F68" w14:textId="77777777" w:rsidR="00BF3AA5" w:rsidRPr="00D52906" w:rsidRDefault="00BF3AA5" w:rsidP="00BF3AA5">
            <w:pPr>
              <w:rPr>
                <w:szCs w:val="20"/>
              </w:rPr>
            </w:pPr>
          </w:p>
        </w:tc>
        <w:tc>
          <w:tcPr>
            <w:tcW w:w="1296" w:type="dxa"/>
          </w:tcPr>
          <w:p w14:paraId="0FEFD6E6" w14:textId="77777777" w:rsidR="00BF3AA5" w:rsidRPr="00D52906" w:rsidRDefault="00A226CC" w:rsidP="00BF3AA5">
            <w:pPr>
              <w:rPr>
                <w:szCs w:val="20"/>
              </w:rPr>
            </w:pPr>
            <w:r>
              <w:rPr>
                <w:szCs w:val="20"/>
              </w:rPr>
              <w:t xml:space="preserve">Макс. Разрешение </w:t>
            </w:r>
          </w:p>
        </w:tc>
        <w:tc>
          <w:tcPr>
            <w:tcW w:w="593" w:type="dxa"/>
          </w:tcPr>
          <w:p w14:paraId="7F13FF48" w14:textId="77777777" w:rsidR="00BF3AA5" w:rsidRPr="00D52906" w:rsidRDefault="00BF3AA5" w:rsidP="00BF3AA5">
            <w:pPr>
              <w:rPr>
                <w:szCs w:val="20"/>
              </w:rPr>
            </w:pPr>
          </w:p>
        </w:tc>
      </w:tr>
      <w:tr w:rsidR="00BF3AA5" w:rsidRPr="00D52906" w14:paraId="087ECA5E" w14:textId="77777777" w:rsidTr="00323D41">
        <w:tc>
          <w:tcPr>
            <w:tcW w:w="346" w:type="dxa"/>
            <w:vMerge/>
          </w:tcPr>
          <w:p w14:paraId="442A45C2" w14:textId="77777777" w:rsidR="00BF3AA5" w:rsidRPr="00D52906" w:rsidRDefault="00BF3AA5" w:rsidP="00BF3AA5">
            <w:pPr>
              <w:rPr>
                <w:szCs w:val="20"/>
              </w:rPr>
            </w:pPr>
          </w:p>
        </w:tc>
        <w:tc>
          <w:tcPr>
            <w:tcW w:w="935" w:type="dxa"/>
            <w:vMerge/>
          </w:tcPr>
          <w:p w14:paraId="24C2F4DA" w14:textId="77777777" w:rsidR="00BF3AA5" w:rsidRPr="00D52906" w:rsidRDefault="00BF3AA5" w:rsidP="00BF3AA5">
            <w:pPr>
              <w:rPr>
                <w:szCs w:val="20"/>
              </w:rPr>
            </w:pPr>
          </w:p>
        </w:tc>
        <w:tc>
          <w:tcPr>
            <w:tcW w:w="719" w:type="dxa"/>
            <w:vMerge/>
          </w:tcPr>
          <w:p w14:paraId="66380CB6" w14:textId="77777777" w:rsidR="00BF3AA5" w:rsidRPr="00D52906" w:rsidRDefault="00BF3AA5" w:rsidP="00BF3AA5">
            <w:pPr>
              <w:rPr>
                <w:szCs w:val="20"/>
              </w:rPr>
            </w:pPr>
          </w:p>
        </w:tc>
        <w:tc>
          <w:tcPr>
            <w:tcW w:w="1296" w:type="dxa"/>
          </w:tcPr>
          <w:p w14:paraId="0F4C80D4" w14:textId="77777777" w:rsidR="00BF3AA5" w:rsidRPr="00D52906" w:rsidRDefault="00A226CC" w:rsidP="00BF3AA5">
            <w:pPr>
              <w:rPr>
                <w:szCs w:val="20"/>
              </w:rPr>
            </w:pPr>
            <w:r>
              <w:rPr>
                <w:szCs w:val="20"/>
              </w:rPr>
              <w:t>Макс. скорость передачи данных</w:t>
            </w:r>
          </w:p>
        </w:tc>
        <w:tc>
          <w:tcPr>
            <w:tcW w:w="1253" w:type="dxa"/>
          </w:tcPr>
          <w:p w14:paraId="04F70F46" w14:textId="77777777" w:rsidR="00BF3AA5" w:rsidRPr="00D52906" w:rsidRDefault="00A226CC" w:rsidP="00BF3AA5">
            <w:pPr>
              <w:rPr>
                <w:szCs w:val="20"/>
              </w:rPr>
            </w:pPr>
            <w:r>
              <w:rPr>
                <w:szCs w:val="20"/>
              </w:rPr>
              <w:t>не менее 10,2 Г бит/с;</w:t>
            </w:r>
          </w:p>
        </w:tc>
        <w:tc>
          <w:tcPr>
            <w:tcW w:w="813" w:type="dxa"/>
          </w:tcPr>
          <w:p w14:paraId="1511A422" w14:textId="77777777" w:rsidR="00BF3AA5" w:rsidRPr="00D52906" w:rsidRDefault="00BF3AA5" w:rsidP="00BF3AA5">
            <w:pPr>
              <w:rPr>
                <w:szCs w:val="20"/>
              </w:rPr>
            </w:pPr>
          </w:p>
        </w:tc>
        <w:tc>
          <w:tcPr>
            <w:tcW w:w="838" w:type="dxa"/>
          </w:tcPr>
          <w:p w14:paraId="60D26C90" w14:textId="77777777" w:rsidR="00BF3AA5" w:rsidRPr="00D52906" w:rsidRDefault="00BF3AA5" w:rsidP="00BF3AA5">
            <w:pPr>
              <w:rPr>
                <w:szCs w:val="20"/>
              </w:rPr>
            </w:pPr>
          </w:p>
        </w:tc>
        <w:tc>
          <w:tcPr>
            <w:tcW w:w="821" w:type="dxa"/>
          </w:tcPr>
          <w:p w14:paraId="039BC3B5" w14:textId="77777777" w:rsidR="00BF3AA5" w:rsidRPr="00D52906" w:rsidRDefault="00BF3AA5" w:rsidP="00BF3AA5">
            <w:pPr>
              <w:rPr>
                <w:szCs w:val="20"/>
              </w:rPr>
            </w:pPr>
          </w:p>
        </w:tc>
        <w:tc>
          <w:tcPr>
            <w:tcW w:w="718" w:type="dxa"/>
          </w:tcPr>
          <w:p w14:paraId="09AF9FBE" w14:textId="77777777" w:rsidR="00BF3AA5" w:rsidRPr="00D52906" w:rsidRDefault="00BF3AA5" w:rsidP="00BF3AA5">
            <w:pPr>
              <w:rPr>
                <w:szCs w:val="20"/>
              </w:rPr>
            </w:pPr>
          </w:p>
        </w:tc>
        <w:tc>
          <w:tcPr>
            <w:tcW w:w="1296" w:type="dxa"/>
          </w:tcPr>
          <w:p w14:paraId="318FFD36" w14:textId="77777777" w:rsidR="00BF3AA5" w:rsidRPr="00D52906" w:rsidRDefault="00A226CC" w:rsidP="00BF3AA5">
            <w:pPr>
              <w:rPr>
                <w:szCs w:val="20"/>
              </w:rPr>
            </w:pPr>
            <w:r>
              <w:rPr>
                <w:szCs w:val="20"/>
              </w:rPr>
              <w:t>Макс. скорость передачи данных</w:t>
            </w:r>
          </w:p>
        </w:tc>
        <w:tc>
          <w:tcPr>
            <w:tcW w:w="593" w:type="dxa"/>
          </w:tcPr>
          <w:p w14:paraId="7BF1DB80" w14:textId="77777777" w:rsidR="00BF3AA5" w:rsidRPr="00D52906" w:rsidRDefault="00BF3AA5" w:rsidP="00BF3AA5">
            <w:pPr>
              <w:rPr>
                <w:szCs w:val="20"/>
              </w:rPr>
            </w:pPr>
          </w:p>
        </w:tc>
      </w:tr>
      <w:tr w:rsidR="00BF3AA5" w:rsidRPr="00D52906" w14:paraId="7D381C87" w14:textId="77777777" w:rsidTr="00323D41">
        <w:tc>
          <w:tcPr>
            <w:tcW w:w="346" w:type="dxa"/>
            <w:vMerge/>
          </w:tcPr>
          <w:p w14:paraId="03263E36" w14:textId="77777777" w:rsidR="00BF3AA5" w:rsidRPr="00D52906" w:rsidRDefault="00BF3AA5" w:rsidP="00BF3AA5">
            <w:pPr>
              <w:rPr>
                <w:szCs w:val="20"/>
              </w:rPr>
            </w:pPr>
          </w:p>
        </w:tc>
        <w:tc>
          <w:tcPr>
            <w:tcW w:w="935" w:type="dxa"/>
            <w:vMerge/>
          </w:tcPr>
          <w:p w14:paraId="6D2D4AB9" w14:textId="77777777" w:rsidR="00BF3AA5" w:rsidRPr="00D52906" w:rsidRDefault="00BF3AA5" w:rsidP="00BF3AA5">
            <w:pPr>
              <w:rPr>
                <w:szCs w:val="20"/>
              </w:rPr>
            </w:pPr>
          </w:p>
        </w:tc>
        <w:tc>
          <w:tcPr>
            <w:tcW w:w="719" w:type="dxa"/>
            <w:vMerge/>
          </w:tcPr>
          <w:p w14:paraId="7D988262" w14:textId="77777777" w:rsidR="00BF3AA5" w:rsidRPr="00D52906" w:rsidRDefault="00BF3AA5" w:rsidP="00BF3AA5">
            <w:pPr>
              <w:rPr>
                <w:szCs w:val="20"/>
              </w:rPr>
            </w:pPr>
          </w:p>
        </w:tc>
        <w:tc>
          <w:tcPr>
            <w:tcW w:w="1296" w:type="dxa"/>
          </w:tcPr>
          <w:p w14:paraId="5ECEDF03" w14:textId="77777777" w:rsidR="00BF3AA5" w:rsidRPr="00D52906" w:rsidRDefault="00A226CC" w:rsidP="00BF3AA5">
            <w:pPr>
              <w:rPr>
                <w:szCs w:val="20"/>
              </w:rPr>
            </w:pPr>
            <w:r>
              <w:rPr>
                <w:szCs w:val="20"/>
              </w:rPr>
              <w:t xml:space="preserve">Управление EDID </w:t>
            </w:r>
          </w:p>
        </w:tc>
        <w:tc>
          <w:tcPr>
            <w:tcW w:w="1253" w:type="dxa"/>
          </w:tcPr>
          <w:p w14:paraId="414E6835" w14:textId="77777777" w:rsidR="00BF3AA5" w:rsidRPr="00D52906" w:rsidRDefault="00A226CC" w:rsidP="00BF3AA5">
            <w:pPr>
              <w:rPr>
                <w:szCs w:val="20"/>
              </w:rPr>
            </w:pPr>
            <w:r>
              <w:rPr>
                <w:szCs w:val="20"/>
              </w:rPr>
              <w:t>поддержка</w:t>
            </w:r>
          </w:p>
        </w:tc>
        <w:tc>
          <w:tcPr>
            <w:tcW w:w="813" w:type="dxa"/>
          </w:tcPr>
          <w:p w14:paraId="7800853A" w14:textId="77777777" w:rsidR="00BF3AA5" w:rsidRPr="00D52906" w:rsidRDefault="00BF3AA5" w:rsidP="00BF3AA5">
            <w:pPr>
              <w:rPr>
                <w:szCs w:val="20"/>
              </w:rPr>
            </w:pPr>
          </w:p>
        </w:tc>
        <w:tc>
          <w:tcPr>
            <w:tcW w:w="838" w:type="dxa"/>
          </w:tcPr>
          <w:p w14:paraId="47040951" w14:textId="77777777" w:rsidR="00BF3AA5" w:rsidRPr="00D52906" w:rsidRDefault="00BF3AA5" w:rsidP="00BF3AA5">
            <w:pPr>
              <w:rPr>
                <w:szCs w:val="20"/>
              </w:rPr>
            </w:pPr>
          </w:p>
        </w:tc>
        <w:tc>
          <w:tcPr>
            <w:tcW w:w="821" w:type="dxa"/>
          </w:tcPr>
          <w:p w14:paraId="00E63D06" w14:textId="77777777" w:rsidR="00BF3AA5" w:rsidRPr="00D52906" w:rsidRDefault="00BF3AA5" w:rsidP="00BF3AA5">
            <w:pPr>
              <w:rPr>
                <w:szCs w:val="20"/>
              </w:rPr>
            </w:pPr>
          </w:p>
        </w:tc>
        <w:tc>
          <w:tcPr>
            <w:tcW w:w="718" w:type="dxa"/>
          </w:tcPr>
          <w:p w14:paraId="1BBFC56E" w14:textId="77777777" w:rsidR="00BF3AA5" w:rsidRPr="00D52906" w:rsidRDefault="00BF3AA5" w:rsidP="00BF3AA5">
            <w:pPr>
              <w:rPr>
                <w:szCs w:val="20"/>
              </w:rPr>
            </w:pPr>
          </w:p>
        </w:tc>
        <w:tc>
          <w:tcPr>
            <w:tcW w:w="1296" w:type="dxa"/>
          </w:tcPr>
          <w:p w14:paraId="2705D3EC" w14:textId="77777777" w:rsidR="00BF3AA5" w:rsidRPr="00D52906" w:rsidRDefault="00A226CC" w:rsidP="00BF3AA5">
            <w:pPr>
              <w:rPr>
                <w:szCs w:val="20"/>
              </w:rPr>
            </w:pPr>
            <w:r>
              <w:rPr>
                <w:szCs w:val="20"/>
              </w:rPr>
              <w:t xml:space="preserve">Управление EDID </w:t>
            </w:r>
          </w:p>
        </w:tc>
        <w:tc>
          <w:tcPr>
            <w:tcW w:w="593" w:type="dxa"/>
          </w:tcPr>
          <w:p w14:paraId="259FC43D" w14:textId="77777777" w:rsidR="00BF3AA5" w:rsidRPr="00D52906" w:rsidRDefault="00BF3AA5" w:rsidP="00BF3AA5">
            <w:pPr>
              <w:rPr>
                <w:szCs w:val="20"/>
              </w:rPr>
            </w:pPr>
          </w:p>
        </w:tc>
      </w:tr>
      <w:tr w:rsidR="00BF3AA5" w:rsidRPr="00D52906" w14:paraId="583E88D0" w14:textId="77777777" w:rsidTr="00323D41">
        <w:tc>
          <w:tcPr>
            <w:tcW w:w="346" w:type="dxa"/>
            <w:vMerge/>
          </w:tcPr>
          <w:p w14:paraId="6CAB70B9" w14:textId="77777777" w:rsidR="00BF3AA5" w:rsidRPr="00D52906" w:rsidRDefault="00BF3AA5" w:rsidP="00BF3AA5">
            <w:pPr>
              <w:rPr>
                <w:szCs w:val="20"/>
              </w:rPr>
            </w:pPr>
          </w:p>
        </w:tc>
        <w:tc>
          <w:tcPr>
            <w:tcW w:w="935" w:type="dxa"/>
            <w:vMerge/>
          </w:tcPr>
          <w:p w14:paraId="08104D3D" w14:textId="77777777" w:rsidR="00BF3AA5" w:rsidRPr="00D52906" w:rsidRDefault="00BF3AA5" w:rsidP="00BF3AA5">
            <w:pPr>
              <w:rPr>
                <w:szCs w:val="20"/>
              </w:rPr>
            </w:pPr>
          </w:p>
        </w:tc>
        <w:tc>
          <w:tcPr>
            <w:tcW w:w="719" w:type="dxa"/>
            <w:vMerge/>
          </w:tcPr>
          <w:p w14:paraId="746FE384" w14:textId="77777777" w:rsidR="00BF3AA5" w:rsidRPr="00D52906" w:rsidRDefault="00BF3AA5" w:rsidP="00BF3AA5">
            <w:pPr>
              <w:rPr>
                <w:szCs w:val="20"/>
              </w:rPr>
            </w:pPr>
          </w:p>
        </w:tc>
        <w:tc>
          <w:tcPr>
            <w:tcW w:w="1296" w:type="dxa"/>
          </w:tcPr>
          <w:p w14:paraId="03782E4D" w14:textId="77777777" w:rsidR="00BF3AA5" w:rsidRPr="00552AD0" w:rsidRDefault="00A226CC" w:rsidP="00BF3AA5">
            <w:pPr>
              <w:pStyle w:val="affa"/>
              <w:rPr>
                <w:sz w:val="20"/>
                <w:szCs w:val="20"/>
              </w:rPr>
            </w:pPr>
            <w:r>
              <w:rPr>
                <w:sz w:val="20"/>
                <w:szCs w:val="20"/>
              </w:rPr>
              <w:t xml:space="preserve">Управление по ИК через </w:t>
            </w:r>
            <w:proofErr w:type="gramStart"/>
            <w:r>
              <w:rPr>
                <w:sz w:val="20"/>
                <w:szCs w:val="20"/>
              </w:rPr>
              <w:t>стерео гнездо</w:t>
            </w:r>
            <w:proofErr w:type="gramEnd"/>
            <w:r>
              <w:rPr>
                <w:sz w:val="20"/>
                <w:szCs w:val="20"/>
              </w:rPr>
              <w:t>/ RS-232 через разъем «</w:t>
            </w:r>
            <w:proofErr w:type="spellStart"/>
            <w:r>
              <w:rPr>
                <w:sz w:val="20"/>
                <w:szCs w:val="20"/>
              </w:rPr>
              <w:t>сухои</w:t>
            </w:r>
            <w:proofErr w:type="spellEnd"/>
            <w:r>
              <w:rPr>
                <w:sz w:val="20"/>
                <w:szCs w:val="20"/>
              </w:rPr>
              <w:t xml:space="preserve">̆ контакт» </w:t>
            </w:r>
          </w:p>
          <w:p w14:paraId="3494F074" w14:textId="77777777" w:rsidR="00BF3AA5" w:rsidRPr="00D52906" w:rsidRDefault="00BF3AA5" w:rsidP="00BF3AA5">
            <w:pPr>
              <w:rPr>
                <w:szCs w:val="20"/>
              </w:rPr>
            </w:pPr>
          </w:p>
        </w:tc>
        <w:tc>
          <w:tcPr>
            <w:tcW w:w="1253" w:type="dxa"/>
          </w:tcPr>
          <w:p w14:paraId="50D9599F" w14:textId="77777777" w:rsidR="00BF3AA5" w:rsidRPr="00D52906" w:rsidRDefault="00A226CC" w:rsidP="00BF3AA5">
            <w:pPr>
              <w:rPr>
                <w:szCs w:val="20"/>
              </w:rPr>
            </w:pPr>
            <w:r>
              <w:rPr>
                <w:szCs w:val="20"/>
              </w:rPr>
              <w:t>наличие</w:t>
            </w:r>
          </w:p>
        </w:tc>
        <w:tc>
          <w:tcPr>
            <w:tcW w:w="813" w:type="dxa"/>
          </w:tcPr>
          <w:p w14:paraId="3D500D8A" w14:textId="77777777" w:rsidR="00BF3AA5" w:rsidRPr="00D52906" w:rsidRDefault="00BF3AA5" w:rsidP="00BF3AA5">
            <w:pPr>
              <w:rPr>
                <w:szCs w:val="20"/>
              </w:rPr>
            </w:pPr>
          </w:p>
        </w:tc>
        <w:tc>
          <w:tcPr>
            <w:tcW w:w="838" w:type="dxa"/>
          </w:tcPr>
          <w:p w14:paraId="43244CBC" w14:textId="77777777" w:rsidR="00BF3AA5" w:rsidRPr="00D52906" w:rsidRDefault="00BF3AA5" w:rsidP="00BF3AA5">
            <w:pPr>
              <w:rPr>
                <w:szCs w:val="20"/>
              </w:rPr>
            </w:pPr>
          </w:p>
        </w:tc>
        <w:tc>
          <w:tcPr>
            <w:tcW w:w="821" w:type="dxa"/>
          </w:tcPr>
          <w:p w14:paraId="62A0ADD3" w14:textId="77777777" w:rsidR="00BF3AA5" w:rsidRPr="00D52906" w:rsidRDefault="00BF3AA5" w:rsidP="00BF3AA5">
            <w:pPr>
              <w:rPr>
                <w:szCs w:val="20"/>
              </w:rPr>
            </w:pPr>
          </w:p>
        </w:tc>
        <w:tc>
          <w:tcPr>
            <w:tcW w:w="718" w:type="dxa"/>
          </w:tcPr>
          <w:p w14:paraId="49395636" w14:textId="77777777" w:rsidR="00BF3AA5" w:rsidRPr="00D52906" w:rsidRDefault="00BF3AA5" w:rsidP="00BF3AA5">
            <w:pPr>
              <w:rPr>
                <w:szCs w:val="20"/>
              </w:rPr>
            </w:pPr>
          </w:p>
        </w:tc>
        <w:tc>
          <w:tcPr>
            <w:tcW w:w="1296" w:type="dxa"/>
          </w:tcPr>
          <w:p w14:paraId="37AD384C" w14:textId="77777777" w:rsidR="00BF3AA5" w:rsidRPr="00552AD0" w:rsidRDefault="00A226CC" w:rsidP="00BF3AA5">
            <w:pPr>
              <w:pStyle w:val="affa"/>
              <w:rPr>
                <w:sz w:val="20"/>
                <w:szCs w:val="20"/>
              </w:rPr>
            </w:pPr>
            <w:r>
              <w:rPr>
                <w:sz w:val="20"/>
                <w:szCs w:val="20"/>
              </w:rPr>
              <w:t xml:space="preserve">Управление по ИК через </w:t>
            </w:r>
            <w:proofErr w:type="gramStart"/>
            <w:r>
              <w:rPr>
                <w:sz w:val="20"/>
                <w:szCs w:val="20"/>
              </w:rPr>
              <w:t>стерео гнездо</w:t>
            </w:r>
            <w:proofErr w:type="gramEnd"/>
            <w:r>
              <w:rPr>
                <w:sz w:val="20"/>
                <w:szCs w:val="20"/>
              </w:rPr>
              <w:t>/ RS-232 через разъем «</w:t>
            </w:r>
            <w:proofErr w:type="spellStart"/>
            <w:r>
              <w:rPr>
                <w:sz w:val="20"/>
                <w:szCs w:val="20"/>
              </w:rPr>
              <w:t>сухои</w:t>
            </w:r>
            <w:proofErr w:type="spellEnd"/>
            <w:r>
              <w:rPr>
                <w:sz w:val="20"/>
                <w:szCs w:val="20"/>
              </w:rPr>
              <w:t xml:space="preserve">̆ контакт» </w:t>
            </w:r>
          </w:p>
          <w:p w14:paraId="0B559DEB" w14:textId="77777777" w:rsidR="00BF3AA5" w:rsidRPr="00D52906" w:rsidRDefault="00BF3AA5" w:rsidP="00BF3AA5">
            <w:pPr>
              <w:rPr>
                <w:szCs w:val="20"/>
              </w:rPr>
            </w:pPr>
          </w:p>
        </w:tc>
        <w:tc>
          <w:tcPr>
            <w:tcW w:w="593" w:type="dxa"/>
          </w:tcPr>
          <w:p w14:paraId="6E97FFD5" w14:textId="77777777" w:rsidR="00BF3AA5" w:rsidRPr="00D52906" w:rsidRDefault="00BF3AA5" w:rsidP="00BF3AA5">
            <w:pPr>
              <w:rPr>
                <w:szCs w:val="20"/>
              </w:rPr>
            </w:pPr>
          </w:p>
        </w:tc>
      </w:tr>
      <w:tr w:rsidR="00BF3AA5" w:rsidRPr="00D52906" w14:paraId="726F1282" w14:textId="77777777" w:rsidTr="00323D41">
        <w:tc>
          <w:tcPr>
            <w:tcW w:w="346" w:type="dxa"/>
            <w:vMerge/>
          </w:tcPr>
          <w:p w14:paraId="721365E8" w14:textId="77777777" w:rsidR="00BF3AA5" w:rsidRPr="00D52906" w:rsidRDefault="00BF3AA5" w:rsidP="00BF3AA5">
            <w:pPr>
              <w:rPr>
                <w:szCs w:val="20"/>
              </w:rPr>
            </w:pPr>
          </w:p>
        </w:tc>
        <w:tc>
          <w:tcPr>
            <w:tcW w:w="935" w:type="dxa"/>
            <w:vMerge/>
          </w:tcPr>
          <w:p w14:paraId="6D396705" w14:textId="77777777" w:rsidR="00BF3AA5" w:rsidRPr="00D52906" w:rsidRDefault="00BF3AA5" w:rsidP="00BF3AA5">
            <w:pPr>
              <w:rPr>
                <w:szCs w:val="20"/>
              </w:rPr>
            </w:pPr>
          </w:p>
        </w:tc>
        <w:tc>
          <w:tcPr>
            <w:tcW w:w="719" w:type="dxa"/>
            <w:vMerge/>
          </w:tcPr>
          <w:p w14:paraId="4E3220D4" w14:textId="77777777" w:rsidR="00BF3AA5" w:rsidRPr="00D52906" w:rsidRDefault="00BF3AA5" w:rsidP="00BF3AA5">
            <w:pPr>
              <w:rPr>
                <w:szCs w:val="20"/>
              </w:rPr>
            </w:pPr>
          </w:p>
        </w:tc>
        <w:tc>
          <w:tcPr>
            <w:tcW w:w="1296" w:type="dxa"/>
          </w:tcPr>
          <w:p w14:paraId="74224226" w14:textId="77777777" w:rsidR="00BF3AA5" w:rsidRPr="00D52906" w:rsidRDefault="00A226CC" w:rsidP="00BF3AA5">
            <w:pPr>
              <w:rPr>
                <w:szCs w:val="20"/>
              </w:rPr>
            </w:pPr>
            <w:r>
              <w:rPr>
                <w:szCs w:val="20"/>
              </w:rPr>
              <w:t>Звук: через HDMI;</w:t>
            </w:r>
          </w:p>
        </w:tc>
        <w:tc>
          <w:tcPr>
            <w:tcW w:w="1253" w:type="dxa"/>
          </w:tcPr>
          <w:p w14:paraId="6150A38A" w14:textId="77777777" w:rsidR="00BF3AA5" w:rsidRPr="00D52906" w:rsidRDefault="00A226CC" w:rsidP="00BF3AA5">
            <w:pPr>
              <w:rPr>
                <w:szCs w:val="20"/>
              </w:rPr>
            </w:pPr>
            <w:r>
              <w:rPr>
                <w:szCs w:val="20"/>
              </w:rPr>
              <w:t>наличие</w:t>
            </w:r>
          </w:p>
        </w:tc>
        <w:tc>
          <w:tcPr>
            <w:tcW w:w="813" w:type="dxa"/>
          </w:tcPr>
          <w:p w14:paraId="6D9EC929" w14:textId="77777777" w:rsidR="00BF3AA5" w:rsidRPr="00D52906" w:rsidRDefault="00BF3AA5" w:rsidP="00BF3AA5">
            <w:pPr>
              <w:rPr>
                <w:szCs w:val="20"/>
              </w:rPr>
            </w:pPr>
          </w:p>
        </w:tc>
        <w:tc>
          <w:tcPr>
            <w:tcW w:w="838" w:type="dxa"/>
          </w:tcPr>
          <w:p w14:paraId="7F981689" w14:textId="77777777" w:rsidR="00BF3AA5" w:rsidRPr="00D52906" w:rsidRDefault="00BF3AA5" w:rsidP="00BF3AA5">
            <w:pPr>
              <w:rPr>
                <w:szCs w:val="20"/>
              </w:rPr>
            </w:pPr>
          </w:p>
        </w:tc>
        <w:tc>
          <w:tcPr>
            <w:tcW w:w="821" w:type="dxa"/>
          </w:tcPr>
          <w:p w14:paraId="08A594A9" w14:textId="77777777" w:rsidR="00BF3AA5" w:rsidRPr="00D52906" w:rsidRDefault="00BF3AA5" w:rsidP="00BF3AA5">
            <w:pPr>
              <w:rPr>
                <w:szCs w:val="20"/>
              </w:rPr>
            </w:pPr>
          </w:p>
        </w:tc>
        <w:tc>
          <w:tcPr>
            <w:tcW w:w="718" w:type="dxa"/>
          </w:tcPr>
          <w:p w14:paraId="5344D9DB" w14:textId="77777777" w:rsidR="00BF3AA5" w:rsidRPr="00D52906" w:rsidRDefault="00BF3AA5" w:rsidP="00BF3AA5">
            <w:pPr>
              <w:rPr>
                <w:szCs w:val="20"/>
              </w:rPr>
            </w:pPr>
          </w:p>
        </w:tc>
        <w:tc>
          <w:tcPr>
            <w:tcW w:w="1296" w:type="dxa"/>
          </w:tcPr>
          <w:p w14:paraId="136684D2" w14:textId="77777777" w:rsidR="00BF3AA5" w:rsidRPr="00D52906" w:rsidRDefault="00A226CC" w:rsidP="00BF3AA5">
            <w:pPr>
              <w:rPr>
                <w:szCs w:val="20"/>
              </w:rPr>
            </w:pPr>
            <w:r>
              <w:rPr>
                <w:szCs w:val="20"/>
              </w:rPr>
              <w:t>Звук: через HDMI;</w:t>
            </w:r>
          </w:p>
        </w:tc>
        <w:tc>
          <w:tcPr>
            <w:tcW w:w="593" w:type="dxa"/>
          </w:tcPr>
          <w:p w14:paraId="5F023318" w14:textId="77777777" w:rsidR="00BF3AA5" w:rsidRPr="00D52906" w:rsidRDefault="00BF3AA5" w:rsidP="00BF3AA5">
            <w:pPr>
              <w:rPr>
                <w:szCs w:val="20"/>
              </w:rPr>
            </w:pPr>
          </w:p>
        </w:tc>
      </w:tr>
      <w:tr w:rsidR="00BF3AA5" w:rsidRPr="00D52906" w14:paraId="23D1C228" w14:textId="77777777" w:rsidTr="00323D41">
        <w:tc>
          <w:tcPr>
            <w:tcW w:w="346" w:type="dxa"/>
            <w:vMerge/>
          </w:tcPr>
          <w:p w14:paraId="2A25E98F" w14:textId="77777777" w:rsidR="00BF3AA5" w:rsidRPr="00D52906" w:rsidRDefault="00BF3AA5" w:rsidP="00BF3AA5">
            <w:pPr>
              <w:rPr>
                <w:szCs w:val="20"/>
              </w:rPr>
            </w:pPr>
          </w:p>
        </w:tc>
        <w:tc>
          <w:tcPr>
            <w:tcW w:w="935" w:type="dxa"/>
            <w:vMerge/>
          </w:tcPr>
          <w:p w14:paraId="0B7DCED2" w14:textId="77777777" w:rsidR="00BF3AA5" w:rsidRPr="00D52906" w:rsidRDefault="00BF3AA5" w:rsidP="00BF3AA5">
            <w:pPr>
              <w:rPr>
                <w:szCs w:val="20"/>
              </w:rPr>
            </w:pPr>
          </w:p>
        </w:tc>
        <w:tc>
          <w:tcPr>
            <w:tcW w:w="719" w:type="dxa"/>
            <w:vMerge/>
          </w:tcPr>
          <w:p w14:paraId="747406C8" w14:textId="77777777" w:rsidR="00BF3AA5" w:rsidRPr="00D52906" w:rsidRDefault="00BF3AA5" w:rsidP="00BF3AA5">
            <w:pPr>
              <w:rPr>
                <w:szCs w:val="20"/>
              </w:rPr>
            </w:pPr>
          </w:p>
        </w:tc>
        <w:tc>
          <w:tcPr>
            <w:tcW w:w="1296" w:type="dxa"/>
          </w:tcPr>
          <w:p w14:paraId="22352536" w14:textId="77777777" w:rsidR="00BF3AA5" w:rsidRPr="00D52906" w:rsidRDefault="00A226CC" w:rsidP="00BF3AA5">
            <w:pPr>
              <w:rPr>
                <w:szCs w:val="20"/>
              </w:rPr>
            </w:pPr>
            <w:r>
              <w:rPr>
                <w:szCs w:val="20"/>
              </w:rPr>
              <w:t xml:space="preserve">HDCP: поддержка (совместимость) </w:t>
            </w:r>
          </w:p>
        </w:tc>
        <w:tc>
          <w:tcPr>
            <w:tcW w:w="1253" w:type="dxa"/>
          </w:tcPr>
          <w:p w14:paraId="6BE15A83" w14:textId="77777777" w:rsidR="00BF3AA5" w:rsidRPr="00D52906" w:rsidRDefault="00A226CC" w:rsidP="00BF3AA5">
            <w:pPr>
              <w:rPr>
                <w:szCs w:val="20"/>
              </w:rPr>
            </w:pPr>
            <w:r>
              <w:rPr>
                <w:szCs w:val="20"/>
              </w:rPr>
              <w:t>не менее HDCP 2.2;</w:t>
            </w:r>
          </w:p>
        </w:tc>
        <w:tc>
          <w:tcPr>
            <w:tcW w:w="813" w:type="dxa"/>
          </w:tcPr>
          <w:p w14:paraId="3F5A41E2" w14:textId="77777777" w:rsidR="00BF3AA5" w:rsidRPr="00D52906" w:rsidRDefault="00BF3AA5" w:rsidP="00BF3AA5">
            <w:pPr>
              <w:rPr>
                <w:szCs w:val="20"/>
              </w:rPr>
            </w:pPr>
          </w:p>
        </w:tc>
        <w:tc>
          <w:tcPr>
            <w:tcW w:w="838" w:type="dxa"/>
          </w:tcPr>
          <w:p w14:paraId="049E6355" w14:textId="77777777" w:rsidR="00BF3AA5" w:rsidRPr="00D52906" w:rsidRDefault="00BF3AA5" w:rsidP="00BF3AA5">
            <w:pPr>
              <w:rPr>
                <w:szCs w:val="20"/>
              </w:rPr>
            </w:pPr>
          </w:p>
        </w:tc>
        <w:tc>
          <w:tcPr>
            <w:tcW w:w="821" w:type="dxa"/>
          </w:tcPr>
          <w:p w14:paraId="4B555A64" w14:textId="77777777" w:rsidR="00BF3AA5" w:rsidRPr="00D52906" w:rsidRDefault="00BF3AA5" w:rsidP="00BF3AA5">
            <w:pPr>
              <w:rPr>
                <w:szCs w:val="20"/>
              </w:rPr>
            </w:pPr>
          </w:p>
        </w:tc>
        <w:tc>
          <w:tcPr>
            <w:tcW w:w="718" w:type="dxa"/>
          </w:tcPr>
          <w:p w14:paraId="2479961B" w14:textId="77777777" w:rsidR="00BF3AA5" w:rsidRPr="00D52906" w:rsidRDefault="00BF3AA5" w:rsidP="00BF3AA5">
            <w:pPr>
              <w:rPr>
                <w:szCs w:val="20"/>
              </w:rPr>
            </w:pPr>
          </w:p>
        </w:tc>
        <w:tc>
          <w:tcPr>
            <w:tcW w:w="1296" w:type="dxa"/>
          </w:tcPr>
          <w:p w14:paraId="6780533C" w14:textId="77777777" w:rsidR="00BF3AA5" w:rsidRPr="00D52906" w:rsidRDefault="00A226CC" w:rsidP="00BF3AA5">
            <w:pPr>
              <w:rPr>
                <w:szCs w:val="20"/>
              </w:rPr>
            </w:pPr>
            <w:r>
              <w:rPr>
                <w:szCs w:val="20"/>
              </w:rPr>
              <w:t xml:space="preserve">HDCP: поддержка (совместимость) </w:t>
            </w:r>
          </w:p>
        </w:tc>
        <w:tc>
          <w:tcPr>
            <w:tcW w:w="593" w:type="dxa"/>
          </w:tcPr>
          <w:p w14:paraId="4106254D" w14:textId="77777777" w:rsidR="00BF3AA5" w:rsidRPr="00D52906" w:rsidRDefault="00BF3AA5" w:rsidP="00BF3AA5">
            <w:pPr>
              <w:rPr>
                <w:szCs w:val="20"/>
              </w:rPr>
            </w:pPr>
          </w:p>
        </w:tc>
      </w:tr>
      <w:tr w:rsidR="00BF3AA5" w:rsidRPr="00D52906" w14:paraId="5CA04063" w14:textId="77777777" w:rsidTr="00323D41">
        <w:tc>
          <w:tcPr>
            <w:tcW w:w="346" w:type="dxa"/>
            <w:vMerge/>
          </w:tcPr>
          <w:p w14:paraId="41124170" w14:textId="77777777" w:rsidR="00BF3AA5" w:rsidRPr="00D52906" w:rsidRDefault="00BF3AA5" w:rsidP="00BF3AA5">
            <w:pPr>
              <w:rPr>
                <w:szCs w:val="20"/>
              </w:rPr>
            </w:pPr>
          </w:p>
        </w:tc>
        <w:tc>
          <w:tcPr>
            <w:tcW w:w="935" w:type="dxa"/>
            <w:vMerge/>
          </w:tcPr>
          <w:p w14:paraId="74653569" w14:textId="77777777" w:rsidR="00BF3AA5" w:rsidRPr="00D52906" w:rsidRDefault="00BF3AA5" w:rsidP="00BF3AA5">
            <w:pPr>
              <w:rPr>
                <w:szCs w:val="20"/>
              </w:rPr>
            </w:pPr>
          </w:p>
        </w:tc>
        <w:tc>
          <w:tcPr>
            <w:tcW w:w="719" w:type="dxa"/>
            <w:vMerge/>
          </w:tcPr>
          <w:p w14:paraId="69BEE12C" w14:textId="77777777" w:rsidR="00BF3AA5" w:rsidRPr="00D52906" w:rsidRDefault="00BF3AA5" w:rsidP="00BF3AA5">
            <w:pPr>
              <w:rPr>
                <w:szCs w:val="20"/>
              </w:rPr>
            </w:pPr>
          </w:p>
        </w:tc>
        <w:tc>
          <w:tcPr>
            <w:tcW w:w="1296" w:type="dxa"/>
          </w:tcPr>
          <w:p w14:paraId="5AD141B4" w14:textId="77777777" w:rsidR="00BF3AA5" w:rsidRPr="00D52906" w:rsidRDefault="00A226CC" w:rsidP="00BF3AA5">
            <w:pPr>
              <w:rPr>
                <w:szCs w:val="20"/>
              </w:rPr>
            </w:pPr>
            <w:r>
              <w:rPr>
                <w:szCs w:val="20"/>
              </w:rPr>
              <w:t xml:space="preserve">Питание по </w:t>
            </w:r>
            <w:proofErr w:type="spellStart"/>
            <w:r>
              <w:rPr>
                <w:szCs w:val="20"/>
              </w:rPr>
              <w:t>HDBaseT</w:t>
            </w:r>
            <w:proofErr w:type="spellEnd"/>
          </w:p>
        </w:tc>
        <w:tc>
          <w:tcPr>
            <w:tcW w:w="1253" w:type="dxa"/>
          </w:tcPr>
          <w:p w14:paraId="28D285BC" w14:textId="77777777" w:rsidR="00BF3AA5" w:rsidRPr="00D52906" w:rsidRDefault="00A226CC" w:rsidP="00BF3AA5">
            <w:pPr>
              <w:rPr>
                <w:szCs w:val="20"/>
              </w:rPr>
            </w:pPr>
            <w:r>
              <w:rPr>
                <w:szCs w:val="20"/>
              </w:rPr>
              <w:t>поддержка</w:t>
            </w:r>
          </w:p>
        </w:tc>
        <w:tc>
          <w:tcPr>
            <w:tcW w:w="813" w:type="dxa"/>
          </w:tcPr>
          <w:p w14:paraId="2F6153FE" w14:textId="77777777" w:rsidR="00BF3AA5" w:rsidRPr="00D52906" w:rsidRDefault="00BF3AA5" w:rsidP="00BF3AA5">
            <w:pPr>
              <w:rPr>
                <w:szCs w:val="20"/>
              </w:rPr>
            </w:pPr>
          </w:p>
        </w:tc>
        <w:tc>
          <w:tcPr>
            <w:tcW w:w="838" w:type="dxa"/>
          </w:tcPr>
          <w:p w14:paraId="43DFF0D2" w14:textId="77777777" w:rsidR="00BF3AA5" w:rsidRPr="00D52906" w:rsidRDefault="00BF3AA5" w:rsidP="00BF3AA5">
            <w:pPr>
              <w:rPr>
                <w:szCs w:val="20"/>
              </w:rPr>
            </w:pPr>
          </w:p>
        </w:tc>
        <w:tc>
          <w:tcPr>
            <w:tcW w:w="821" w:type="dxa"/>
          </w:tcPr>
          <w:p w14:paraId="01266EF3" w14:textId="77777777" w:rsidR="00BF3AA5" w:rsidRPr="00D52906" w:rsidRDefault="00BF3AA5" w:rsidP="00BF3AA5">
            <w:pPr>
              <w:rPr>
                <w:szCs w:val="20"/>
              </w:rPr>
            </w:pPr>
          </w:p>
        </w:tc>
        <w:tc>
          <w:tcPr>
            <w:tcW w:w="718" w:type="dxa"/>
          </w:tcPr>
          <w:p w14:paraId="3A7B1EC5" w14:textId="77777777" w:rsidR="00BF3AA5" w:rsidRPr="00D52906" w:rsidRDefault="00BF3AA5" w:rsidP="00BF3AA5">
            <w:pPr>
              <w:rPr>
                <w:szCs w:val="20"/>
              </w:rPr>
            </w:pPr>
          </w:p>
        </w:tc>
        <w:tc>
          <w:tcPr>
            <w:tcW w:w="1296" w:type="dxa"/>
          </w:tcPr>
          <w:p w14:paraId="205831C7" w14:textId="77777777" w:rsidR="00BF3AA5" w:rsidRPr="00D52906" w:rsidRDefault="00A226CC" w:rsidP="00BF3AA5">
            <w:pPr>
              <w:rPr>
                <w:szCs w:val="20"/>
              </w:rPr>
            </w:pPr>
            <w:r>
              <w:rPr>
                <w:szCs w:val="20"/>
              </w:rPr>
              <w:t xml:space="preserve">Питание по </w:t>
            </w:r>
            <w:proofErr w:type="spellStart"/>
            <w:r>
              <w:rPr>
                <w:szCs w:val="20"/>
              </w:rPr>
              <w:t>HDBaseT</w:t>
            </w:r>
            <w:proofErr w:type="spellEnd"/>
          </w:p>
        </w:tc>
        <w:tc>
          <w:tcPr>
            <w:tcW w:w="593" w:type="dxa"/>
          </w:tcPr>
          <w:p w14:paraId="727A65CC" w14:textId="77777777" w:rsidR="00BF3AA5" w:rsidRPr="00D52906" w:rsidRDefault="00BF3AA5" w:rsidP="00BF3AA5">
            <w:pPr>
              <w:rPr>
                <w:szCs w:val="20"/>
              </w:rPr>
            </w:pPr>
          </w:p>
        </w:tc>
      </w:tr>
      <w:tr w:rsidR="00BF3AA5" w:rsidRPr="00D52906" w14:paraId="71974057" w14:textId="77777777" w:rsidTr="00323D41">
        <w:tc>
          <w:tcPr>
            <w:tcW w:w="346" w:type="dxa"/>
            <w:vMerge/>
          </w:tcPr>
          <w:p w14:paraId="0AD30AC8" w14:textId="77777777" w:rsidR="00BF3AA5" w:rsidRPr="00D52906" w:rsidRDefault="00BF3AA5" w:rsidP="00BF3AA5">
            <w:pPr>
              <w:rPr>
                <w:szCs w:val="20"/>
              </w:rPr>
            </w:pPr>
          </w:p>
        </w:tc>
        <w:tc>
          <w:tcPr>
            <w:tcW w:w="935" w:type="dxa"/>
            <w:vMerge/>
          </w:tcPr>
          <w:p w14:paraId="5D5154F3" w14:textId="77777777" w:rsidR="00BF3AA5" w:rsidRPr="00D52906" w:rsidRDefault="00BF3AA5" w:rsidP="00BF3AA5">
            <w:pPr>
              <w:rPr>
                <w:szCs w:val="20"/>
              </w:rPr>
            </w:pPr>
          </w:p>
        </w:tc>
        <w:tc>
          <w:tcPr>
            <w:tcW w:w="719" w:type="dxa"/>
            <w:vMerge/>
          </w:tcPr>
          <w:p w14:paraId="1434D442" w14:textId="77777777" w:rsidR="00BF3AA5" w:rsidRPr="00D52906" w:rsidRDefault="00BF3AA5" w:rsidP="00BF3AA5">
            <w:pPr>
              <w:rPr>
                <w:szCs w:val="20"/>
              </w:rPr>
            </w:pPr>
          </w:p>
        </w:tc>
        <w:tc>
          <w:tcPr>
            <w:tcW w:w="1296" w:type="dxa"/>
          </w:tcPr>
          <w:p w14:paraId="49BFA39F" w14:textId="77777777" w:rsidR="00BF3AA5" w:rsidRPr="00D52906" w:rsidRDefault="00A226CC" w:rsidP="00BF3AA5">
            <w:pPr>
              <w:rPr>
                <w:szCs w:val="20"/>
              </w:rPr>
            </w:pPr>
            <w:r>
              <w:rPr>
                <w:szCs w:val="20"/>
              </w:rPr>
              <w:t xml:space="preserve">Макс. расстояние по кабелю </w:t>
            </w:r>
            <w:r>
              <w:rPr>
                <w:szCs w:val="20"/>
              </w:rPr>
              <w:lastRenderedPageBreak/>
              <w:t xml:space="preserve">витая пара </w:t>
            </w:r>
          </w:p>
        </w:tc>
        <w:tc>
          <w:tcPr>
            <w:tcW w:w="1253" w:type="dxa"/>
          </w:tcPr>
          <w:p w14:paraId="57F4D4B7" w14:textId="77777777" w:rsidR="00BF3AA5" w:rsidRPr="00D52906" w:rsidRDefault="00A226CC" w:rsidP="00BF3AA5">
            <w:pPr>
              <w:rPr>
                <w:szCs w:val="20"/>
              </w:rPr>
            </w:pPr>
            <w:r>
              <w:rPr>
                <w:szCs w:val="20"/>
              </w:rPr>
              <w:lastRenderedPageBreak/>
              <w:t>не менее 70 метров</w:t>
            </w:r>
          </w:p>
        </w:tc>
        <w:tc>
          <w:tcPr>
            <w:tcW w:w="813" w:type="dxa"/>
          </w:tcPr>
          <w:p w14:paraId="66915508" w14:textId="77777777" w:rsidR="00BF3AA5" w:rsidRPr="00D52906" w:rsidRDefault="00BF3AA5" w:rsidP="00BF3AA5">
            <w:pPr>
              <w:rPr>
                <w:szCs w:val="20"/>
              </w:rPr>
            </w:pPr>
          </w:p>
        </w:tc>
        <w:tc>
          <w:tcPr>
            <w:tcW w:w="838" w:type="dxa"/>
          </w:tcPr>
          <w:p w14:paraId="70780AF7" w14:textId="77777777" w:rsidR="00BF3AA5" w:rsidRPr="00D52906" w:rsidRDefault="00BF3AA5" w:rsidP="00BF3AA5">
            <w:pPr>
              <w:rPr>
                <w:szCs w:val="20"/>
              </w:rPr>
            </w:pPr>
          </w:p>
        </w:tc>
        <w:tc>
          <w:tcPr>
            <w:tcW w:w="821" w:type="dxa"/>
          </w:tcPr>
          <w:p w14:paraId="4849979F" w14:textId="77777777" w:rsidR="00BF3AA5" w:rsidRPr="00D52906" w:rsidRDefault="00BF3AA5" w:rsidP="00BF3AA5">
            <w:pPr>
              <w:rPr>
                <w:szCs w:val="20"/>
              </w:rPr>
            </w:pPr>
          </w:p>
        </w:tc>
        <w:tc>
          <w:tcPr>
            <w:tcW w:w="718" w:type="dxa"/>
          </w:tcPr>
          <w:p w14:paraId="4A4A8C32" w14:textId="77777777" w:rsidR="00BF3AA5" w:rsidRPr="00D52906" w:rsidRDefault="00BF3AA5" w:rsidP="00BF3AA5">
            <w:pPr>
              <w:rPr>
                <w:szCs w:val="20"/>
              </w:rPr>
            </w:pPr>
          </w:p>
        </w:tc>
        <w:tc>
          <w:tcPr>
            <w:tcW w:w="1296" w:type="dxa"/>
          </w:tcPr>
          <w:p w14:paraId="28F14769" w14:textId="77777777" w:rsidR="00BF3AA5" w:rsidRPr="00D52906" w:rsidRDefault="00A226CC" w:rsidP="00BF3AA5">
            <w:pPr>
              <w:rPr>
                <w:szCs w:val="20"/>
              </w:rPr>
            </w:pPr>
            <w:r>
              <w:rPr>
                <w:szCs w:val="20"/>
              </w:rPr>
              <w:t xml:space="preserve">Макс. расстояние по кабелю </w:t>
            </w:r>
            <w:r>
              <w:rPr>
                <w:szCs w:val="20"/>
              </w:rPr>
              <w:lastRenderedPageBreak/>
              <w:t xml:space="preserve">витая пара </w:t>
            </w:r>
          </w:p>
        </w:tc>
        <w:tc>
          <w:tcPr>
            <w:tcW w:w="593" w:type="dxa"/>
          </w:tcPr>
          <w:p w14:paraId="4B4D5A8A" w14:textId="77777777" w:rsidR="00BF3AA5" w:rsidRPr="00D52906" w:rsidRDefault="00BF3AA5" w:rsidP="00BF3AA5">
            <w:pPr>
              <w:rPr>
                <w:szCs w:val="20"/>
              </w:rPr>
            </w:pPr>
          </w:p>
        </w:tc>
      </w:tr>
      <w:tr w:rsidR="00BF3AA5" w:rsidRPr="00D52906" w14:paraId="5F037AA3" w14:textId="77777777" w:rsidTr="00323D41">
        <w:tc>
          <w:tcPr>
            <w:tcW w:w="346" w:type="dxa"/>
            <w:vMerge/>
          </w:tcPr>
          <w:p w14:paraId="528C2C23" w14:textId="77777777" w:rsidR="00BF3AA5" w:rsidRPr="00D52906" w:rsidRDefault="00BF3AA5" w:rsidP="00BF3AA5">
            <w:pPr>
              <w:rPr>
                <w:szCs w:val="20"/>
              </w:rPr>
            </w:pPr>
          </w:p>
        </w:tc>
        <w:tc>
          <w:tcPr>
            <w:tcW w:w="935" w:type="dxa"/>
            <w:vMerge/>
          </w:tcPr>
          <w:p w14:paraId="66860F28" w14:textId="77777777" w:rsidR="00BF3AA5" w:rsidRPr="00D52906" w:rsidRDefault="00BF3AA5" w:rsidP="00BF3AA5">
            <w:pPr>
              <w:rPr>
                <w:szCs w:val="20"/>
              </w:rPr>
            </w:pPr>
          </w:p>
        </w:tc>
        <w:tc>
          <w:tcPr>
            <w:tcW w:w="719" w:type="dxa"/>
            <w:vMerge/>
          </w:tcPr>
          <w:p w14:paraId="40006692" w14:textId="77777777" w:rsidR="00BF3AA5" w:rsidRPr="00D52906" w:rsidRDefault="00BF3AA5" w:rsidP="00BF3AA5">
            <w:pPr>
              <w:rPr>
                <w:szCs w:val="20"/>
              </w:rPr>
            </w:pPr>
          </w:p>
        </w:tc>
        <w:tc>
          <w:tcPr>
            <w:tcW w:w="1296" w:type="dxa"/>
          </w:tcPr>
          <w:p w14:paraId="6A6BBE3C" w14:textId="77777777" w:rsidR="00BF3AA5" w:rsidRPr="00D52906" w:rsidRDefault="00A226CC" w:rsidP="00BF3AA5">
            <w:pPr>
              <w:rPr>
                <w:szCs w:val="20"/>
              </w:rPr>
            </w:pPr>
            <w:r>
              <w:rPr>
                <w:szCs w:val="20"/>
              </w:rPr>
              <w:t>Тип устройства</w:t>
            </w:r>
          </w:p>
        </w:tc>
        <w:tc>
          <w:tcPr>
            <w:tcW w:w="1253" w:type="dxa"/>
          </w:tcPr>
          <w:p w14:paraId="426E03C6" w14:textId="77777777" w:rsidR="00BF3AA5" w:rsidRPr="00D52906" w:rsidRDefault="00A226CC" w:rsidP="00BF3AA5">
            <w:pPr>
              <w:rPr>
                <w:szCs w:val="20"/>
              </w:rPr>
            </w:pPr>
            <w:r>
              <w:rPr>
                <w:szCs w:val="20"/>
              </w:rPr>
              <w:t>комплект (ресивер-трансмиттер)</w:t>
            </w:r>
          </w:p>
        </w:tc>
        <w:tc>
          <w:tcPr>
            <w:tcW w:w="813" w:type="dxa"/>
          </w:tcPr>
          <w:p w14:paraId="1193A610" w14:textId="77777777" w:rsidR="00BF3AA5" w:rsidRPr="00D52906" w:rsidRDefault="00BF3AA5" w:rsidP="00BF3AA5">
            <w:pPr>
              <w:rPr>
                <w:szCs w:val="20"/>
              </w:rPr>
            </w:pPr>
          </w:p>
        </w:tc>
        <w:tc>
          <w:tcPr>
            <w:tcW w:w="838" w:type="dxa"/>
          </w:tcPr>
          <w:p w14:paraId="68567333" w14:textId="77777777" w:rsidR="00BF3AA5" w:rsidRPr="00D52906" w:rsidRDefault="00BF3AA5" w:rsidP="00BF3AA5">
            <w:pPr>
              <w:rPr>
                <w:szCs w:val="20"/>
              </w:rPr>
            </w:pPr>
          </w:p>
        </w:tc>
        <w:tc>
          <w:tcPr>
            <w:tcW w:w="821" w:type="dxa"/>
          </w:tcPr>
          <w:p w14:paraId="578E5EFE" w14:textId="77777777" w:rsidR="00BF3AA5" w:rsidRPr="00D52906" w:rsidRDefault="00BF3AA5" w:rsidP="00BF3AA5">
            <w:pPr>
              <w:rPr>
                <w:szCs w:val="20"/>
              </w:rPr>
            </w:pPr>
          </w:p>
        </w:tc>
        <w:tc>
          <w:tcPr>
            <w:tcW w:w="718" w:type="dxa"/>
          </w:tcPr>
          <w:p w14:paraId="0BDF0C98" w14:textId="77777777" w:rsidR="00BF3AA5" w:rsidRPr="00D52906" w:rsidRDefault="00BF3AA5" w:rsidP="00BF3AA5">
            <w:pPr>
              <w:rPr>
                <w:szCs w:val="20"/>
              </w:rPr>
            </w:pPr>
          </w:p>
        </w:tc>
        <w:tc>
          <w:tcPr>
            <w:tcW w:w="1296" w:type="dxa"/>
          </w:tcPr>
          <w:p w14:paraId="06F2E04A" w14:textId="77777777" w:rsidR="00BF3AA5" w:rsidRPr="00D52906" w:rsidRDefault="00A226CC" w:rsidP="00BF3AA5">
            <w:pPr>
              <w:rPr>
                <w:szCs w:val="20"/>
              </w:rPr>
            </w:pPr>
            <w:r>
              <w:rPr>
                <w:szCs w:val="20"/>
              </w:rPr>
              <w:t>Тип устройства</w:t>
            </w:r>
          </w:p>
        </w:tc>
        <w:tc>
          <w:tcPr>
            <w:tcW w:w="593" w:type="dxa"/>
          </w:tcPr>
          <w:p w14:paraId="2E932BC9" w14:textId="77777777" w:rsidR="00BF3AA5" w:rsidRPr="00D52906" w:rsidRDefault="00BF3AA5" w:rsidP="00BF3AA5">
            <w:pPr>
              <w:rPr>
                <w:szCs w:val="20"/>
              </w:rPr>
            </w:pPr>
          </w:p>
        </w:tc>
      </w:tr>
      <w:tr w:rsidR="00BF3AA5" w:rsidRPr="00D52906" w14:paraId="705A974F" w14:textId="77777777" w:rsidTr="00323D41">
        <w:tc>
          <w:tcPr>
            <w:tcW w:w="346" w:type="dxa"/>
            <w:vMerge/>
          </w:tcPr>
          <w:p w14:paraId="23849708" w14:textId="77777777" w:rsidR="00BF3AA5" w:rsidRPr="00D52906" w:rsidRDefault="00BF3AA5" w:rsidP="00BF3AA5">
            <w:pPr>
              <w:rPr>
                <w:szCs w:val="20"/>
              </w:rPr>
            </w:pPr>
          </w:p>
        </w:tc>
        <w:tc>
          <w:tcPr>
            <w:tcW w:w="935" w:type="dxa"/>
            <w:vMerge/>
          </w:tcPr>
          <w:p w14:paraId="30A2E340" w14:textId="77777777" w:rsidR="00BF3AA5" w:rsidRPr="00D52906" w:rsidRDefault="00BF3AA5" w:rsidP="00BF3AA5">
            <w:pPr>
              <w:rPr>
                <w:szCs w:val="20"/>
              </w:rPr>
            </w:pPr>
          </w:p>
        </w:tc>
        <w:tc>
          <w:tcPr>
            <w:tcW w:w="719" w:type="dxa"/>
            <w:vMerge/>
          </w:tcPr>
          <w:p w14:paraId="73F4E3D1" w14:textId="77777777" w:rsidR="00BF3AA5" w:rsidRPr="00D52906" w:rsidRDefault="00BF3AA5" w:rsidP="00BF3AA5">
            <w:pPr>
              <w:rPr>
                <w:szCs w:val="20"/>
              </w:rPr>
            </w:pPr>
          </w:p>
        </w:tc>
        <w:tc>
          <w:tcPr>
            <w:tcW w:w="1296" w:type="dxa"/>
          </w:tcPr>
          <w:p w14:paraId="14D4B367" w14:textId="77777777" w:rsidR="00BF3AA5" w:rsidRPr="00552AD0" w:rsidRDefault="00A226CC" w:rsidP="00BF3AA5">
            <w:pPr>
              <w:pStyle w:val="affa"/>
              <w:rPr>
                <w:sz w:val="20"/>
                <w:szCs w:val="20"/>
              </w:rPr>
            </w:pPr>
            <w:r>
              <w:rPr>
                <w:sz w:val="20"/>
                <w:szCs w:val="20"/>
              </w:rPr>
              <w:t>Энергопотребление</w:t>
            </w:r>
          </w:p>
          <w:p w14:paraId="3EF32E3D" w14:textId="77777777" w:rsidR="00BF3AA5" w:rsidRPr="00D52906" w:rsidRDefault="00BF3AA5" w:rsidP="00BF3AA5">
            <w:pPr>
              <w:rPr>
                <w:szCs w:val="20"/>
              </w:rPr>
            </w:pPr>
          </w:p>
        </w:tc>
        <w:tc>
          <w:tcPr>
            <w:tcW w:w="1253" w:type="dxa"/>
          </w:tcPr>
          <w:p w14:paraId="1241C05E" w14:textId="77777777" w:rsidR="00BF3AA5" w:rsidRPr="00D52906" w:rsidRDefault="00A226CC" w:rsidP="00BF3AA5">
            <w:pPr>
              <w:rPr>
                <w:szCs w:val="20"/>
              </w:rPr>
            </w:pPr>
            <w:r>
              <w:rPr>
                <w:szCs w:val="20"/>
              </w:rPr>
              <w:t>не более трансмиттер 3,7Вт/ресивер 4,2Вт;</w:t>
            </w:r>
          </w:p>
        </w:tc>
        <w:tc>
          <w:tcPr>
            <w:tcW w:w="813" w:type="dxa"/>
          </w:tcPr>
          <w:p w14:paraId="7F7D8054" w14:textId="77777777" w:rsidR="00BF3AA5" w:rsidRPr="00D52906" w:rsidRDefault="00BF3AA5" w:rsidP="00BF3AA5">
            <w:pPr>
              <w:rPr>
                <w:szCs w:val="20"/>
              </w:rPr>
            </w:pPr>
          </w:p>
        </w:tc>
        <w:tc>
          <w:tcPr>
            <w:tcW w:w="838" w:type="dxa"/>
          </w:tcPr>
          <w:p w14:paraId="0CB120D6" w14:textId="77777777" w:rsidR="00BF3AA5" w:rsidRPr="00D52906" w:rsidRDefault="00BF3AA5" w:rsidP="00BF3AA5">
            <w:pPr>
              <w:rPr>
                <w:szCs w:val="20"/>
              </w:rPr>
            </w:pPr>
          </w:p>
        </w:tc>
        <w:tc>
          <w:tcPr>
            <w:tcW w:w="821" w:type="dxa"/>
          </w:tcPr>
          <w:p w14:paraId="02457136" w14:textId="77777777" w:rsidR="00BF3AA5" w:rsidRPr="00D52906" w:rsidRDefault="00BF3AA5" w:rsidP="00BF3AA5">
            <w:pPr>
              <w:rPr>
                <w:szCs w:val="20"/>
              </w:rPr>
            </w:pPr>
          </w:p>
        </w:tc>
        <w:tc>
          <w:tcPr>
            <w:tcW w:w="718" w:type="dxa"/>
          </w:tcPr>
          <w:p w14:paraId="3D14D253" w14:textId="77777777" w:rsidR="00BF3AA5" w:rsidRPr="00D52906" w:rsidRDefault="00BF3AA5" w:rsidP="00BF3AA5">
            <w:pPr>
              <w:rPr>
                <w:szCs w:val="20"/>
              </w:rPr>
            </w:pPr>
          </w:p>
        </w:tc>
        <w:tc>
          <w:tcPr>
            <w:tcW w:w="1296" w:type="dxa"/>
          </w:tcPr>
          <w:p w14:paraId="62D58C59" w14:textId="77777777" w:rsidR="00BF3AA5" w:rsidRPr="00552AD0" w:rsidRDefault="00A226CC" w:rsidP="00BF3AA5">
            <w:pPr>
              <w:pStyle w:val="affa"/>
              <w:rPr>
                <w:sz w:val="20"/>
                <w:szCs w:val="20"/>
              </w:rPr>
            </w:pPr>
            <w:r>
              <w:rPr>
                <w:sz w:val="20"/>
                <w:szCs w:val="20"/>
              </w:rPr>
              <w:t>Энергопотребление</w:t>
            </w:r>
          </w:p>
          <w:p w14:paraId="35762D24" w14:textId="77777777" w:rsidR="00BF3AA5" w:rsidRPr="00D52906" w:rsidRDefault="00BF3AA5" w:rsidP="00BF3AA5">
            <w:pPr>
              <w:rPr>
                <w:szCs w:val="20"/>
              </w:rPr>
            </w:pPr>
          </w:p>
        </w:tc>
        <w:tc>
          <w:tcPr>
            <w:tcW w:w="593" w:type="dxa"/>
          </w:tcPr>
          <w:p w14:paraId="11AE8CC2" w14:textId="77777777" w:rsidR="00BF3AA5" w:rsidRPr="00D52906" w:rsidRDefault="00BF3AA5" w:rsidP="00BF3AA5">
            <w:pPr>
              <w:rPr>
                <w:szCs w:val="20"/>
              </w:rPr>
            </w:pPr>
          </w:p>
        </w:tc>
      </w:tr>
      <w:tr w:rsidR="00BF3AA5" w:rsidRPr="00D52906" w14:paraId="593637B5" w14:textId="77777777" w:rsidTr="00323D41">
        <w:tc>
          <w:tcPr>
            <w:tcW w:w="346" w:type="dxa"/>
            <w:vMerge/>
          </w:tcPr>
          <w:p w14:paraId="5E6BB1AD" w14:textId="77777777" w:rsidR="00BF3AA5" w:rsidRPr="00D52906" w:rsidRDefault="00BF3AA5" w:rsidP="00BF3AA5">
            <w:pPr>
              <w:rPr>
                <w:szCs w:val="20"/>
              </w:rPr>
            </w:pPr>
          </w:p>
        </w:tc>
        <w:tc>
          <w:tcPr>
            <w:tcW w:w="935" w:type="dxa"/>
            <w:vMerge/>
          </w:tcPr>
          <w:p w14:paraId="648C1CFA" w14:textId="77777777" w:rsidR="00BF3AA5" w:rsidRPr="00D52906" w:rsidRDefault="00BF3AA5" w:rsidP="00BF3AA5">
            <w:pPr>
              <w:rPr>
                <w:szCs w:val="20"/>
              </w:rPr>
            </w:pPr>
          </w:p>
        </w:tc>
        <w:tc>
          <w:tcPr>
            <w:tcW w:w="719" w:type="dxa"/>
            <w:vMerge/>
          </w:tcPr>
          <w:p w14:paraId="6E408892" w14:textId="77777777" w:rsidR="00BF3AA5" w:rsidRPr="00D52906" w:rsidRDefault="00BF3AA5" w:rsidP="00BF3AA5">
            <w:pPr>
              <w:rPr>
                <w:szCs w:val="20"/>
              </w:rPr>
            </w:pPr>
          </w:p>
        </w:tc>
        <w:tc>
          <w:tcPr>
            <w:tcW w:w="1296" w:type="dxa"/>
          </w:tcPr>
          <w:p w14:paraId="3CC43C81" w14:textId="77777777" w:rsidR="00BF3AA5" w:rsidRPr="00D52906" w:rsidRDefault="00A226CC" w:rsidP="00BF3AA5">
            <w:pPr>
              <w:rPr>
                <w:szCs w:val="20"/>
              </w:rPr>
            </w:pPr>
            <w:proofErr w:type="spellStart"/>
            <w:r>
              <w:rPr>
                <w:szCs w:val="20"/>
              </w:rPr>
              <w:t>HDBaseT</w:t>
            </w:r>
            <w:proofErr w:type="spellEnd"/>
          </w:p>
        </w:tc>
        <w:tc>
          <w:tcPr>
            <w:tcW w:w="1253" w:type="dxa"/>
          </w:tcPr>
          <w:p w14:paraId="4F51F741" w14:textId="77777777" w:rsidR="00BF3AA5" w:rsidRPr="00D52906" w:rsidRDefault="00A226CC" w:rsidP="00BF3AA5">
            <w:pPr>
              <w:rPr>
                <w:szCs w:val="20"/>
              </w:rPr>
            </w:pPr>
            <w:r>
              <w:rPr>
                <w:szCs w:val="20"/>
              </w:rPr>
              <w:t>поддержка</w:t>
            </w:r>
          </w:p>
        </w:tc>
        <w:tc>
          <w:tcPr>
            <w:tcW w:w="813" w:type="dxa"/>
          </w:tcPr>
          <w:p w14:paraId="16876304" w14:textId="77777777" w:rsidR="00BF3AA5" w:rsidRPr="00D52906" w:rsidRDefault="00BF3AA5" w:rsidP="00BF3AA5">
            <w:pPr>
              <w:rPr>
                <w:szCs w:val="20"/>
              </w:rPr>
            </w:pPr>
          </w:p>
        </w:tc>
        <w:tc>
          <w:tcPr>
            <w:tcW w:w="838" w:type="dxa"/>
          </w:tcPr>
          <w:p w14:paraId="62EE413B" w14:textId="77777777" w:rsidR="00BF3AA5" w:rsidRPr="00D52906" w:rsidRDefault="00BF3AA5" w:rsidP="00BF3AA5">
            <w:pPr>
              <w:rPr>
                <w:szCs w:val="20"/>
              </w:rPr>
            </w:pPr>
          </w:p>
        </w:tc>
        <w:tc>
          <w:tcPr>
            <w:tcW w:w="821" w:type="dxa"/>
          </w:tcPr>
          <w:p w14:paraId="694957C9" w14:textId="77777777" w:rsidR="00BF3AA5" w:rsidRPr="00D52906" w:rsidRDefault="00BF3AA5" w:rsidP="00BF3AA5">
            <w:pPr>
              <w:rPr>
                <w:szCs w:val="20"/>
              </w:rPr>
            </w:pPr>
          </w:p>
        </w:tc>
        <w:tc>
          <w:tcPr>
            <w:tcW w:w="718" w:type="dxa"/>
          </w:tcPr>
          <w:p w14:paraId="3DB9B4AD" w14:textId="77777777" w:rsidR="00BF3AA5" w:rsidRPr="00D52906" w:rsidRDefault="00BF3AA5" w:rsidP="00BF3AA5">
            <w:pPr>
              <w:rPr>
                <w:szCs w:val="20"/>
              </w:rPr>
            </w:pPr>
          </w:p>
        </w:tc>
        <w:tc>
          <w:tcPr>
            <w:tcW w:w="1296" w:type="dxa"/>
          </w:tcPr>
          <w:p w14:paraId="185537F4" w14:textId="77777777" w:rsidR="00BF3AA5" w:rsidRPr="00D52906" w:rsidRDefault="00A226CC" w:rsidP="00BF3AA5">
            <w:pPr>
              <w:rPr>
                <w:szCs w:val="20"/>
              </w:rPr>
            </w:pPr>
            <w:proofErr w:type="spellStart"/>
            <w:r>
              <w:rPr>
                <w:szCs w:val="20"/>
              </w:rPr>
              <w:t>HDBaseT</w:t>
            </w:r>
            <w:proofErr w:type="spellEnd"/>
          </w:p>
        </w:tc>
        <w:tc>
          <w:tcPr>
            <w:tcW w:w="593" w:type="dxa"/>
          </w:tcPr>
          <w:p w14:paraId="18503CB9" w14:textId="77777777" w:rsidR="00BF3AA5" w:rsidRPr="00D52906" w:rsidRDefault="00BF3AA5" w:rsidP="00BF3AA5">
            <w:pPr>
              <w:rPr>
                <w:szCs w:val="20"/>
              </w:rPr>
            </w:pPr>
          </w:p>
        </w:tc>
      </w:tr>
      <w:tr w:rsidR="00BF3AA5" w:rsidRPr="00D52906" w14:paraId="0727BEC9" w14:textId="77777777" w:rsidTr="00323D41">
        <w:tc>
          <w:tcPr>
            <w:tcW w:w="346" w:type="dxa"/>
            <w:vMerge/>
          </w:tcPr>
          <w:p w14:paraId="100404EE" w14:textId="77777777" w:rsidR="00BF3AA5" w:rsidRPr="00D52906" w:rsidRDefault="00BF3AA5" w:rsidP="00BF3AA5">
            <w:pPr>
              <w:rPr>
                <w:szCs w:val="20"/>
              </w:rPr>
            </w:pPr>
          </w:p>
        </w:tc>
        <w:tc>
          <w:tcPr>
            <w:tcW w:w="935" w:type="dxa"/>
            <w:vMerge/>
          </w:tcPr>
          <w:p w14:paraId="053DE0B4" w14:textId="77777777" w:rsidR="00BF3AA5" w:rsidRPr="00D52906" w:rsidRDefault="00BF3AA5" w:rsidP="00BF3AA5">
            <w:pPr>
              <w:rPr>
                <w:szCs w:val="20"/>
              </w:rPr>
            </w:pPr>
          </w:p>
        </w:tc>
        <w:tc>
          <w:tcPr>
            <w:tcW w:w="719" w:type="dxa"/>
            <w:vMerge/>
          </w:tcPr>
          <w:p w14:paraId="31E1FC62" w14:textId="77777777" w:rsidR="00BF3AA5" w:rsidRPr="00D52906" w:rsidRDefault="00BF3AA5" w:rsidP="00BF3AA5">
            <w:pPr>
              <w:rPr>
                <w:szCs w:val="20"/>
              </w:rPr>
            </w:pPr>
          </w:p>
        </w:tc>
        <w:tc>
          <w:tcPr>
            <w:tcW w:w="1296" w:type="dxa"/>
          </w:tcPr>
          <w:p w14:paraId="459C0EC6" w14:textId="77777777" w:rsidR="00BF3AA5" w:rsidRPr="00D52906" w:rsidRDefault="00A226CC" w:rsidP="00BF3AA5">
            <w:pPr>
              <w:rPr>
                <w:szCs w:val="20"/>
              </w:rPr>
            </w:pPr>
            <w:proofErr w:type="spellStart"/>
            <w:r>
              <w:rPr>
                <w:szCs w:val="20"/>
              </w:rPr>
              <w:t>бесподрывное</w:t>
            </w:r>
            <w:proofErr w:type="spellEnd"/>
            <w:r>
              <w:rPr>
                <w:szCs w:val="20"/>
              </w:rPr>
              <w:t xml:space="preserve"> переключение. </w:t>
            </w:r>
          </w:p>
        </w:tc>
        <w:tc>
          <w:tcPr>
            <w:tcW w:w="1253" w:type="dxa"/>
          </w:tcPr>
          <w:p w14:paraId="0EEF8D3C" w14:textId="77777777" w:rsidR="00BF3AA5" w:rsidRPr="00D52906" w:rsidRDefault="00A226CC" w:rsidP="00BF3AA5">
            <w:pPr>
              <w:rPr>
                <w:szCs w:val="20"/>
              </w:rPr>
            </w:pPr>
            <w:r>
              <w:rPr>
                <w:szCs w:val="20"/>
              </w:rPr>
              <w:t>поддержка</w:t>
            </w:r>
          </w:p>
        </w:tc>
        <w:tc>
          <w:tcPr>
            <w:tcW w:w="813" w:type="dxa"/>
          </w:tcPr>
          <w:p w14:paraId="1709FF55" w14:textId="77777777" w:rsidR="00BF3AA5" w:rsidRPr="00D52906" w:rsidRDefault="00BF3AA5" w:rsidP="00BF3AA5">
            <w:pPr>
              <w:rPr>
                <w:szCs w:val="20"/>
              </w:rPr>
            </w:pPr>
          </w:p>
        </w:tc>
        <w:tc>
          <w:tcPr>
            <w:tcW w:w="838" w:type="dxa"/>
          </w:tcPr>
          <w:p w14:paraId="75950CC2" w14:textId="77777777" w:rsidR="00BF3AA5" w:rsidRPr="00D52906" w:rsidRDefault="00BF3AA5" w:rsidP="00BF3AA5">
            <w:pPr>
              <w:rPr>
                <w:szCs w:val="20"/>
              </w:rPr>
            </w:pPr>
          </w:p>
        </w:tc>
        <w:tc>
          <w:tcPr>
            <w:tcW w:w="821" w:type="dxa"/>
          </w:tcPr>
          <w:p w14:paraId="7217671C" w14:textId="77777777" w:rsidR="00BF3AA5" w:rsidRPr="00D52906" w:rsidRDefault="00BF3AA5" w:rsidP="00BF3AA5">
            <w:pPr>
              <w:rPr>
                <w:szCs w:val="20"/>
              </w:rPr>
            </w:pPr>
          </w:p>
        </w:tc>
        <w:tc>
          <w:tcPr>
            <w:tcW w:w="718" w:type="dxa"/>
          </w:tcPr>
          <w:p w14:paraId="06DB8819" w14:textId="77777777" w:rsidR="00BF3AA5" w:rsidRPr="00D52906" w:rsidRDefault="00BF3AA5" w:rsidP="00BF3AA5">
            <w:pPr>
              <w:rPr>
                <w:szCs w:val="20"/>
              </w:rPr>
            </w:pPr>
          </w:p>
        </w:tc>
        <w:tc>
          <w:tcPr>
            <w:tcW w:w="1296" w:type="dxa"/>
          </w:tcPr>
          <w:p w14:paraId="2F00E25A" w14:textId="77777777" w:rsidR="00BF3AA5" w:rsidRPr="00D52906" w:rsidRDefault="00A226CC" w:rsidP="00BF3AA5">
            <w:pPr>
              <w:rPr>
                <w:szCs w:val="20"/>
              </w:rPr>
            </w:pPr>
            <w:proofErr w:type="spellStart"/>
            <w:r>
              <w:rPr>
                <w:szCs w:val="20"/>
              </w:rPr>
              <w:t>бесподрывное</w:t>
            </w:r>
            <w:proofErr w:type="spellEnd"/>
            <w:r>
              <w:rPr>
                <w:szCs w:val="20"/>
              </w:rPr>
              <w:t xml:space="preserve"> переключение. </w:t>
            </w:r>
          </w:p>
        </w:tc>
        <w:tc>
          <w:tcPr>
            <w:tcW w:w="593" w:type="dxa"/>
          </w:tcPr>
          <w:p w14:paraId="4FF8642C" w14:textId="77777777" w:rsidR="00BF3AA5" w:rsidRPr="00D52906" w:rsidRDefault="00BF3AA5" w:rsidP="00BF3AA5">
            <w:pPr>
              <w:rPr>
                <w:szCs w:val="20"/>
              </w:rPr>
            </w:pPr>
          </w:p>
        </w:tc>
      </w:tr>
      <w:tr w:rsidR="00BF3AA5" w:rsidRPr="00D52906" w14:paraId="1B000904" w14:textId="77777777" w:rsidTr="00323D41">
        <w:tc>
          <w:tcPr>
            <w:tcW w:w="346" w:type="dxa"/>
            <w:vMerge/>
          </w:tcPr>
          <w:p w14:paraId="1ACECD7C" w14:textId="77777777" w:rsidR="00BF3AA5" w:rsidRPr="00D52906" w:rsidRDefault="00BF3AA5" w:rsidP="00BF3AA5">
            <w:pPr>
              <w:rPr>
                <w:szCs w:val="20"/>
              </w:rPr>
            </w:pPr>
          </w:p>
        </w:tc>
        <w:tc>
          <w:tcPr>
            <w:tcW w:w="935" w:type="dxa"/>
            <w:vMerge/>
          </w:tcPr>
          <w:p w14:paraId="0AADC4D3" w14:textId="77777777" w:rsidR="00BF3AA5" w:rsidRPr="00D52906" w:rsidRDefault="00BF3AA5" w:rsidP="00BF3AA5">
            <w:pPr>
              <w:rPr>
                <w:szCs w:val="20"/>
              </w:rPr>
            </w:pPr>
          </w:p>
        </w:tc>
        <w:tc>
          <w:tcPr>
            <w:tcW w:w="719" w:type="dxa"/>
            <w:vMerge/>
          </w:tcPr>
          <w:p w14:paraId="47647DA9" w14:textId="77777777" w:rsidR="00BF3AA5" w:rsidRPr="00D52906" w:rsidRDefault="00BF3AA5" w:rsidP="00BF3AA5">
            <w:pPr>
              <w:rPr>
                <w:szCs w:val="20"/>
              </w:rPr>
            </w:pPr>
          </w:p>
        </w:tc>
        <w:tc>
          <w:tcPr>
            <w:tcW w:w="1296" w:type="dxa"/>
          </w:tcPr>
          <w:p w14:paraId="7535A045" w14:textId="77777777" w:rsidR="00BF3AA5" w:rsidRPr="00D52906" w:rsidRDefault="00A226CC" w:rsidP="00BF3AA5">
            <w:pPr>
              <w:rPr>
                <w:szCs w:val="20"/>
              </w:rPr>
            </w:pPr>
            <w:r>
              <w:rPr>
                <w:szCs w:val="20"/>
              </w:rPr>
              <w:t>Размеры (</w:t>
            </w:r>
            <w:proofErr w:type="spellStart"/>
            <w:r>
              <w:rPr>
                <w:szCs w:val="20"/>
              </w:rPr>
              <w:t>ДхШхВ</w:t>
            </w:r>
            <w:proofErr w:type="spellEnd"/>
            <w:r>
              <w:rPr>
                <w:szCs w:val="20"/>
              </w:rPr>
              <w:t>)</w:t>
            </w:r>
          </w:p>
        </w:tc>
        <w:tc>
          <w:tcPr>
            <w:tcW w:w="1253" w:type="dxa"/>
          </w:tcPr>
          <w:p w14:paraId="25527C24" w14:textId="77777777" w:rsidR="00BF3AA5" w:rsidRPr="00D52906" w:rsidRDefault="00A226CC" w:rsidP="00BF3AA5">
            <w:pPr>
              <w:rPr>
                <w:szCs w:val="20"/>
              </w:rPr>
            </w:pPr>
            <w:r>
              <w:rPr>
                <w:szCs w:val="20"/>
              </w:rPr>
              <w:t xml:space="preserve">см.: не более 14,52х12,2х3,12. </w:t>
            </w:r>
          </w:p>
        </w:tc>
        <w:tc>
          <w:tcPr>
            <w:tcW w:w="813" w:type="dxa"/>
          </w:tcPr>
          <w:p w14:paraId="68713B54" w14:textId="77777777" w:rsidR="00BF3AA5" w:rsidRPr="00D52906" w:rsidRDefault="00BF3AA5" w:rsidP="00BF3AA5">
            <w:pPr>
              <w:rPr>
                <w:szCs w:val="20"/>
              </w:rPr>
            </w:pPr>
          </w:p>
        </w:tc>
        <w:tc>
          <w:tcPr>
            <w:tcW w:w="838" w:type="dxa"/>
          </w:tcPr>
          <w:p w14:paraId="5AFE05F1" w14:textId="77777777" w:rsidR="00BF3AA5" w:rsidRPr="00D52906" w:rsidRDefault="00BF3AA5" w:rsidP="00BF3AA5">
            <w:pPr>
              <w:rPr>
                <w:szCs w:val="20"/>
              </w:rPr>
            </w:pPr>
          </w:p>
        </w:tc>
        <w:tc>
          <w:tcPr>
            <w:tcW w:w="821" w:type="dxa"/>
          </w:tcPr>
          <w:p w14:paraId="5E36D520" w14:textId="77777777" w:rsidR="00BF3AA5" w:rsidRPr="00D52906" w:rsidRDefault="00BF3AA5" w:rsidP="00BF3AA5">
            <w:pPr>
              <w:rPr>
                <w:szCs w:val="20"/>
              </w:rPr>
            </w:pPr>
          </w:p>
        </w:tc>
        <w:tc>
          <w:tcPr>
            <w:tcW w:w="718" w:type="dxa"/>
          </w:tcPr>
          <w:p w14:paraId="789B2003" w14:textId="77777777" w:rsidR="00BF3AA5" w:rsidRPr="00D52906" w:rsidRDefault="00BF3AA5" w:rsidP="00BF3AA5">
            <w:pPr>
              <w:rPr>
                <w:szCs w:val="20"/>
              </w:rPr>
            </w:pPr>
          </w:p>
        </w:tc>
        <w:tc>
          <w:tcPr>
            <w:tcW w:w="1296" w:type="dxa"/>
          </w:tcPr>
          <w:p w14:paraId="722808CD" w14:textId="77777777" w:rsidR="00BF3AA5" w:rsidRPr="00D52906" w:rsidRDefault="00A226CC" w:rsidP="00BF3AA5">
            <w:pPr>
              <w:rPr>
                <w:szCs w:val="20"/>
              </w:rPr>
            </w:pPr>
            <w:r>
              <w:rPr>
                <w:szCs w:val="20"/>
              </w:rPr>
              <w:t>Размеры (</w:t>
            </w:r>
            <w:proofErr w:type="spellStart"/>
            <w:r>
              <w:rPr>
                <w:szCs w:val="20"/>
              </w:rPr>
              <w:t>ДхШхВ</w:t>
            </w:r>
            <w:proofErr w:type="spellEnd"/>
            <w:r>
              <w:rPr>
                <w:szCs w:val="20"/>
              </w:rPr>
              <w:t>)</w:t>
            </w:r>
          </w:p>
        </w:tc>
        <w:tc>
          <w:tcPr>
            <w:tcW w:w="593" w:type="dxa"/>
          </w:tcPr>
          <w:p w14:paraId="04E6881A" w14:textId="77777777" w:rsidR="00BF3AA5" w:rsidRPr="00D52906" w:rsidRDefault="00BF3AA5" w:rsidP="00BF3AA5">
            <w:pPr>
              <w:rPr>
                <w:szCs w:val="20"/>
              </w:rPr>
            </w:pPr>
          </w:p>
        </w:tc>
      </w:tr>
      <w:tr w:rsidR="00BF3AA5" w:rsidRPr="00D52906" w14:paraId="3F8401E6" w14:textId="77777777" w:rsidTr="00323D41">
        <w:tc>
          <w:tcPr>
            <w:tcW w:w="346" w:type="dxa"/>
            <w:vMerge w:val="restart"/>
          </w:tcPr>
          <w:p w14:paraId="6B66A170" w14:textId="77777777" w:rsidR="00BF3AA5" w:rsidRPr="00D52906" w:rsidRDefault="00A226CC" w:rsidP="00BF3AA5">
            <w:pPr>
              <w:rPr>
                <w:szCs w:val="20"/>
              </w:rPr>
            </w:pPr>
            <w:r>
              <w:rPr>
                <w:szCs w:val="20"/>
              </w:rPr>
              <w:t>4</w:t>
            </w:r>
          </w:p>
        </w:tc>
        <w:tc>
          <w:tcPr>
            <w:tcW w:w="935" w:type="dxa"/>
            <w:vMerge w:val="restart"/>
          </w:tcPr>
          <w:p w14:paraId="5B4C2E5C" w14:textId="77777777" w:rsidR="00BF3AA5" w:rsidRPr="00D52906" w:rsidRDefault="00A226CC" w:rsidP="00BF3AA5">
            <w:pPr>
              <w:rPr>
                <w:szCs w:val="20"/>
              </w:rPr>
            </w:pPr>
            <w:r>
              <w:rPr>
                <w:szCs w:val="20"/>
              </w:rPr>
              <w:t>8ми-портовый 4K HDMI коммутатор</w:t>
            </w:r>
            <w:r>
              <w:rPr>
                <w:szCs w:val="20"/>
              </w:rPr>
              <w:br/>
              <w:t>видео</w:t>
            </w:r>
          </w:p>
        </w:tc>
        <w:tc>
          <w:tcPr>
            <w:tcW w:w="719" w:type="dxa"/>
            <w:vMerge w:val="restart"/>
          </w:tcPr>
          <w:p w14:paraId="149B7630" w14:textId="77777777" w:rsidR="00BF3AA5" w:rsidRPr="00D52906" w:rsidRDefault="00A226CC" w:rsidP="00BF3AA5">
            <w:pPr>
              <w:rPr>
                <w:szCs w:val="20"/>
              </w:rPr>
            </w:pPr>
            <w:r>
              <w:rPr>
                <w:szCs w:val="20"/>
              </w:rPr>
              <w:t>1</w:t>
            </w:r>
          </w:p>
        </w:tc>
        <w:tc>
          <w:tcPr>
            <w:tcW w:w="1296" w:type="dxa"/>
          </w:tcPr>
          <w:p w14:paraId="2B11BF18" w14:textId="77777777" w:rsidR="00BF3AA5" w:rsidRPr="00D52906" w:rsidRDefault="00A226CC" w:rsidP="00BF3AA5">
            <w:pPr>
              <w:rPr>
                <w:szCs w:val="20"/>
              </w:rPr>
            </w:pPr>
            <w:proofErr w:type="spellStart"/>
            <w:r>
              <w:rPr>
                <w:szCs w:val="20"/>
              </w:rPr>
              <w:t>Интерфейс</w:t>
            </w:r>
            <w:proofErr w:type="spellEnd"/>
            <w:r>
              <w:rPr>
                <w:szCs w:val="20"/>
              </w:rPr>
              <w:t>: HDMI</w:t>
            </w:r>
          </w:p>
        </w:tc>
        <w:tc>
          <w:tcPr>
            <w:tcW w:w="1253" w:type="dxa"/>
          </w:tcPr>
          <w:p w14:paraId="62DCC346" w14:textId="77777777" w:rsidR="00BF3AA5" w:rsidRPr="00D52906" w:rsidRDefault="00A226CC" w:rsidP="00BF3AA5">
            <w:pPr>
              <w:rPr>
                <w:szCs w:val="20"/>
              </w:rPr>
            </w:pPr>
            <w:r>
              <w:rPr>
                <w:szCs w:val="20"/>
              </w:rPr>
              <w:t>наличие</w:t>
            </w:r>
          </w:p>
        </w:tc>
        <w:tc>
          <w:tcPr>
            <w:tcW w:w="813" w:type="dxa"/>
          </w:tcPr>
          <w:p w14:paraId="4A3C402D" w14:textId="77777777" w:rsidR="00BF3AA5" w:rsidRPr="00D52906" w:rsidRDefault="00BF3AA5" w:rsidP="00BF3AA5">
            <w:pPr>
              <w:rPr>
                <w:szCs w:val="20"/>
              </w:rPr>
            </w:pPr>
          </w:p>
        </w:tc>
        <w:tc>
          <w:tcPr>
            <w:tcW w:w="838" w:type="dxa"/>
          </w:tcPr>
          <w:p w14:paraId="0476DFD5" w14:textId="77777777" w:rsidR="00BF3AA5" w:rsidRPr="00D52906" w:rsidRDefault="00BF3AA5" w:rsidP="00BF3AA5">
            <w:pPr>
              <w:rPr>
                <w:szCs w:val="20"/>
              </w:rPr>
            </w:pPr>
          </w:p>
        </w:tc>
        <w:tc>
          <w:tcPr>
            <w:tcW w:w="821" w:type="dxa"/>
          </w:tcPr>
          <w:p w14:paraId="5F75ADEB" w14:textId="77777777" w:rsidR="00BF3AA5" w:rsidRPr="00D52906" w:rsidRDefault="00BF3AA5" w:rsidP="00BF3AA5">
            <w:pPr>
              <w:rPr>
                <w:szCs w:val="20"/>
              </w:rPr>
            </w:pPr>
          </w:p>
        </w:tc>
        <w:tc>
          <w:tcPr>
            <w:tcW w:w="718" w:type="dxa"/>
          </w:tcPr>
          <w:p w14:paraId="409DEB69" w14:textId="77777777" w:rsidR="00BF3AA5" w:rsidRPr="00D52906" w:rsidRDefault="00BF3AA5" w:rsidP="00BF3AA5">
            <w:pPr>
              <w:rPr>
                <w:szCs w:val="20"/>
              </w:rPr>
            </w:pPr>
          </w:p>
        </w:tc>
        <w:tc>
          <w:tcPr>
            <w:tcW w:w="1296" w:type="dxa"/>
          </w:tcPr>
          <w:p w14:paraId="055CE939" w14:textId="77777777" w:rsidR="00BF3AA5" w:rsidRPr="00D52906" w:rsidRDefault="00A226CC" w:rsidP="00BF3AA5">
            <w:pPr>
              <w:rPr>
                <w:szCs w:val="20"/>
              </w:rPr>
            </w:pPr>
            <w:proofErr w:type="spellStart"/>
            <w:r>
              <w:rPr>
                <w:szCs w:val="20"/>
              </w:rPr>
              <w:t>Интерфейс</w:t>
            </w:r>
            <w:proofErr w:type="spellEnd"/>
            <w:r>
              <w:rPr>
                <w:szCs w:val="20"/>
              </w:rPr>
              <w:t>: HDMI</w:t>
            </w:r>
          </w:p>
        </w:tc>
        <w:tc>
          <w:tcPr>
            <w:tcW w:w="593" w:type="dxa"/>
          </w:tcPr>
          <w:p w14:paraId="586BED86" w14:textId="77777777" w:rsidR="00BF3AA5" w:rsidRPr="00D52906" w:rsidRDefault="00BF3AA5" w:rsidP="00BF3AA5">
            <w:pPr>
              <w:rPr>
                <w:szCs w:val="20"/>
              </w:rPr>
            </w:pPr>
          </w:p>
        </w:tc>
      </w:tr>
      <w:tr w:rsidR="00BF3AA5" w:rsidRPr="00D52906" w14:paraId="04BABCF9" w14:textId="77777777" w:rsidTr="00323D41">
        <w:tc>
          <w:tcPr>
            <w:tcW w:w="346" w:type="dxa"/>
            <w:vMerge/>
          </w:tcPr>
          <w:p w14:paraId="4649B4B0" w14:textId="77777777" w:rsidR="00BF3AA5" w:rsidRPr="00D52906" w:rsidRDefault="00BF3AA5" w:rsidP="00BF3AA5">
            <w:pPr>
              <w:rPr>
                <w:szCs w:val="20"/>
              </w:rPr>
            </w:pPr>
          </w:p>
        </w:tc>
        <w:tc>
          <w:tcPr>
            <w:tcW w:w="935" w:type="dxa"/>
            <w:vMerge/>
          </w:tcPr>
          <w:p w14:paraId="14A59F81" w14:textId="77777777" w:rsidR="00BF3AA5" w:rsidRPr="00D52906" w:rsidRDefault="00BF3AA5" w:rsidP="00BF3AA5">
            <w:pPr>
              <w:rPr>
                <w:szCs w:val="20"/>
              </w:rPr>
            </w:pPr>
          </w:p>
        </w:tc>
        <w:tc>
          <w:tcPr>
            <w:tcW w:w="719" w:type="dxa"/>
            <w:vMerge/>
          </w:tcPr>
          <w:p w14:paraId="30E4C9FE" w14:textId="77777777" w:rsidR="00BF3AA5" w:rsidRPr="00D52906" w:rsidRDefault="00BF3AA5" w:rsidP="00BF3AA5">
            <w:pPr>
              <w:rPr>
                <w:szCs w:val="20"/>
              </w:rPr>
            </w:pPr>
          </w:p>
        </w:tc>
        <w:tc>
          <w:tcPr>
            <w:tcW w:w="1296" w:type="dxa"/>
          </w:tcPr>
          <w:p w14:paraId="5425DC9B" w14:textId="77777777" w:rsidR="00BF3AA5" w:rsidRPr="00D52906" w:rsidRDefault="00A226CC" w:rsidP="00BF3AA5">
            <w:pPr>
              <w:rPr>
                <w:szCs w:val="20"/>
              </w:rPr>
            </w:pPr>
            <w:r>
              <w:rPr>
                <w:szCs w:val="20"/>
              </w:rPr>
              <w:t>Количество входов</w:t>
            </w:r>
          </w:p>
        </w:tc>
        <w:tc>
          <w:tcPr>
            <w:tcW w:w="1253" w:type="dxa"/>
          </w:tcPr>
          <w:p w14:paraId="4B8CFD26" w14:textId="77777777" w:rsidR="00BF3AA5" w:rsidRPr="00D52906" w:rsidRDefault="00A226CC" w:rsidP="00BF3AA5">
            <w:pPr>
              <w:rPr>
                <w:szCs w:val="20"/>
              </w:rPr>
            </w:pPr>
            <w:r>
              <w:rPr>
                <w:szCs w:val="20"/>
              </w:rPr>
              <w:t>не менее 8-ми (гнезда HDMI тип А)</w:t>
            </w:r>
          </w:p>
        </w:tc>
        <w:tc>
          <w:tcPr>
            <w:tcW w:w="813" w:type="dxa"/>
          </w:tcPr>
          <w:p w14:paraId="7AD888A5" w14:textId="77777777" w:rsidR="00BF3AA5" w:rsidRPr="00D52906" w:rsidRDefault="00BF3AA5" w:rsidP="00BF3AA5">
            <w:pPr>
              <w:rPr>
                <w:szCs w:val="20"/>
              </w:rPr>
            </w:pPr>
          </w:p>
        </w:tc>
        <w:tc>
          <w:tcPr>
            <w:tcW w:w="838" w:type="dxa"/>
          </w:tcPr>
          <w:p w14:paraId="5FFF2D15" w14:textId="77777777" w:rsidR="00BF3AA5" w:rsidRPr="00D52906" w:rsidRDefault="00BF3AA5" w:rsidP="00BF3AA5">
            <w:pPr>
              <w:rPr>
                <w:szCs w:val="20"/>
              </w:rPr>
            </w:pPr>
          </w:p>
        </w:tc>
        <w:tc>
          <w:tcPr>
            <w:tcW w:w="821" w:type="dxa"/>
          </w:tcPr>
          <w:p w14:paraId="5B71644E" w14:textId="77777777" w:rsidR="00BF3AA5" w:rsidRPr="00D52906" w:rsidRDefault="00BF3AA5" w:rsidP="00BF3AA5">
            <w:pPr>
              <w:rPr>
                <w:szCs w:val="20"/>
              </w:rPr>
            </w:pPr>
          </w:p>
        </w:tc>
        <w:tc>
          <w:tcPr>
            <w:tcW w:w="718" w:type="dxa"/>
          </w:tcPr>
          <w:p w14:paraId="2821F0D5" w14:textId="77777777" w:rsidR="00BF3AA5" w:rsidRPr="00D52906" w:rsidRDefault="00BF3AA5" w:rsidP="00BF3AA5">
            <w:pPr>
              <w:rPr>
                <w:szCs w:val="20"/>
              </w:rPr>
            </w:pPr>
          </w:p>
        </w:tc>
        <w:tc>
          <w:tcPr>
            <w:tcW w:w="1296" w:type="dxa"/>
          </w:tcPr>
          <w:p w14:paraId="3920F5D1" w14:textId="77777777" w:rsidR="00BF3AA5" w:rsidRPr="00D52906" w:rsidRDefault="00A226CC" w:rsidP="00BF3AA5">
            <w:pPr>
              <w:rPr>
                <w:szCs w:val="20"/>
              </w:rPr>
            </w:pPr>
            <w:r>
              <w:rPr>
                <w:szCs w:val="20"/>
              </w:rPr>
              <w:t>Количество входов</w:t>
            </w:r>
          </w:p>
        </w:tc>
        <w:tc>
          <w:tcPr>
            <w:tcW w:w="593" w:type="dxa"/>
          </w:tcPr>
          <w:p w14:paraId="408335FB" w14:textId="77777777" w:rsidR="00BF3AA5" w:rsidRPr="00D52906" w:rsidRDefault="00BF3AA5" w:rsidP="00BF3AA5">
            <w:pPr>
              <w:rPr>
                <w:szCs w:val="20"/>
              </w:rPr>
            </w:pPr>
          </w:p>
        </w:tc>
      </w:tr>
      <w:tr w:rsidR="00BF3AA5" w:rsidRPr="00D52906" w14:paraId="659A68ED" w14:textId="77777777" w:rsidTr="00323D41">
        <w:tc>
          <w:tcPr>
            <w:tcW w:w="346" w:type="dxa"/>
            <w:vMerge/>
          </w:tcPr>
          <w:p w14:paraId="0AF04752" w14:textId="77777777" w:rsidR="00BF3AA5" w:rsidRPr="00D52906" w:rsidRDefault="00BF3AA5" w:rsidP="00BF3AA5">
            <w:pPr>
              <w:rPr>
                <w:szCs w:val="20"/>
              </w:rPr>
            </w:pPr>
          </w:p>
        </w:tc>
        <w:tc>
          <w:tcPr>
            <w:tcW w:w="935" w:type="dxa"/>
            <w:vMerge/>
          </w:tcPr>
          <w:p w14:paraId="3EECC45E" w14:textId="77777777" w:rsidR="00BF3AA5" w:rsidRPr="00D52906" w:rsidRDefault="00BF3AA5" w:rsidP="00BF3AA5">
            <w:pPr>
              <w:rPr>
                <w:szCs w:val="20"/>
              </w:rPr>
            </w:pPr>
          </w:p>
        </w:tc>
        <w:tc>
          <w:tcPr>
            <w:tcW w:w="719" w:type="dxa"/>
            <w:vMerge/>
          </w:tcPr>
          <w:p w14:paraId="1C36311A" w14:textId="77777777" w:rsidR="00BF3AA5" w:rsidRPr="00D52906" w:rsidRDefault="00BF3AA5" w:rsidP="00BF3AA5">
            <w:pPr>
              <w:rPr>
                <w:szCs w:val="20"/>
              </w:rPr>
            </w:pPr>
          </w:p>
        </w:tc>
        <w:tc>
          <w:tcPr>
            <w:tcW w:w="1296" w:type="dxa"/>
          </w:tcPr>
          <w:p w14:paraId="66067BF3" w14:textId="77777777" w:rsidR="00BF3AA5" w:rsidRPr="00D52906" w:rsidRDefault="00A226CC" w:rsidP="00BF3AA5">
            <w:pPr>
              <w:rPr>
                <w:szCs w:val="20"/>
              </w:rPr>
            </w:pPr>
            <w:r>
              <w:rPr>
                <w:szCs w:val="20"/>
              </w:rPr>
              <w:t xml:space="preserve">Количество выходов </w:t>
            </w:r>
          </w:p>
        </w:tc>
        <w:tc>
          <w:tcPr>
            <w:tcW w:w="1253" w:type="dxa"/>
          </w:tcPr>
          <w:p w14:paraId="21CDFA63" w14:textId="77777777" w:rsidR="00BF3AA5" w:rsidRPr="00D52906" w:rsidRDefault="00A226CC" w:rsidP="00BF3AA5">
            <w:pPr>
              <w:rPr>
                <w:szCs w:val="20"/>
              </w:rPr>
            </w:pPr>
            <w:r>
              <w:rPr>
                <w:szCs w:val="20"/>
              </w:rPr>
              <w:t>не менее 1-го (гнезда HDMI тип А).</w:t>
            </w:r>
          </w:p>
        </w:tc>
        <w:tc>
          <w:tcPr>
            <w:tcW w:w="813" w:type="dxa"/>
          </w:tcPr>
          <w:p w14:paraId="760B6B06" w14:textId="77777777" w:rsidR="00BF3AA5" w:rsidRPr="00D52906" w:rsidRDefault="00BF3AA5" w:rsidP="00BF3AA5">
            <w:pPr>
              <w:rPr>
                <w:szCs w:val="20"/>
              </w:rPr>
            </w:pPr>
          </w:p>
        </w:tc>
        <w:tc>
          <w:tcPr>
            <w:tcW w:w="838" w:type="dxa"/>
          </w:tcPr>
          <w:p w14:paraId="2F15B4D3" w14:textId="77777777" w:rsidR="00BF3AA5" w:rsidRPr="00D52906" w:rsidRDefault="00BF3AA5" w:rsidP="00BF3AA5">
            <w:pPr>
              <w:rPr>
                <w:szCs w:val="20"/>
              </w:rPr>
            </w:pPr>
          </w:p>
        </w:tc>
        <w:tc>
          <w:tcPr>
            <w:tcW w:w="821" w:type="dxa"/>
          </w:tcPr>
          <w:p w14:paraId="6EC6CF00" w14:textId="77777777" w:rsidR="00BF3AA5" w:rsidRPr="00D52906" w:rsidRDefault="00BF3AA5" w:rsidP="00BF3AA5">
            <w:pPr>
              <w:rPr>
                <w:szCs w:val="20"/>
              </w:rPr>
            </w:pPr>
          </w:p>
        </w:tc>
        <w:tc>
          <w:tcPr>
            <w:tcW w:w="718" w:type="dxa"/>
          </w:tcPr>
          <w:p w14:paraId="5C0036B9" w14:textId="77777777" w:rsidR="00BF3AA5" w:rsidRPr="00D52906" w:rsidRDefault="00BF3AA5" w:rsidP="00BF3AA5">
            <w:pPr>
              <w:rPr>
                <w:szCs w:val="20"/>
              </w:rPr>
            </w:pPr>
          </w:p>
        </w:tc>
        <w:tc>
          <w:tcPr>
            <w:tcW w:w="1296" w:type="dxa"/>
          </w:tcPr>
          <w:p w14:paraId="0F403DA3" w14:textId="77777777" w:rsidR="00BF3AA5" w:rsidRPr="00D52906" w:rsidRDefault="00A226CC" w:rsidP="00BF3AA5">
            <w:pPr>
              <w:rPr>
                <w:szCs w:val="20"/>
              </w:rPr>
            </w:pPr>
            <w:r>
              <w:rPr>
                <w:szCs w:val="20"/>
              </w:rPr>
              <w:t xml:space="preserve">Количество выходов </w:t>
            </w:r>
          </w:p>
        </w:tc>
        <w:tc>
          <w:tcPr>
            <w:tcW w:w="593" w:type="dxa"/>
          </w:tcPr>
          <w:p w14:paraId="2E89554E" w14:textId="77777777" w:rsidR="00BF3AA5" w:rsidRPr="00D52906" w:rsidRDefault="00BF3AA5" w:rsidP="00BF3AA5">
            <w:pPr>
              <w:rPr>
                <w:szCs w:val="20"/>
              </w:rPr>
            </w:pPr>
          </w:p>
        </w:tc>
      </w:tr>
      <w:tr w:rsidR="00BF3AA5" w:rsidRPr="00D52906" w14:paraId="34011F67" w14:textId="77777777" w:rsidTr="00323D41">
        <w:tc>
          <w:tcPr>
            <w:tcW w:w="346" w:type="dxa"/>
            <w:vMerge/>
          </w:tcPr>
          <w:p w14:paraId="6FB832E6" w14:textId="77777777" w:rsidR="00BF3AA5" w:rsidRPr="00D52906" w:rsidRDefault="00BF3AA5" w:rsidP="00BF3AA5">
            <w:pPr>
              <w:rPr>
                <w:szCs w:val="20"/>
              </w:rPr>
            </w:pPr>
          </w:p>
        </w:tc>
        <w:tc>
          <w:tcPr>
            <w:tcW w:w="935" w:type="dxa"/>
            <w:vMerge/>
          </w:tcPr>
          <w:p w14:paraId="0885837D" w14:textId="77777777" w:rsidR="00BF3AA5" w:rsidRPr="00D52906" w:rsidRDefault="00BF3AA5" w:rsidP="00BF3AA5">
            <w:pPr>
              <w:rPr>
                <w:szCs w:val="20"/>
              </w:rPr>
            </w:pPr>
          </w:p>
        </w:tc>
        <w:tc>
          <w:tcPr>
            <w:tcW w:w="719" w:type="dxa"/>
            <w:vMerge/>
          </w:tcPr>
          <w:p w14:paraId="0512157A" w14:textId="77777777" w:rsidR="00BF3AA5" w:rsidRPr="00D52906" w:rsidRDefault="00BF3AA5" w:rsidP="00BF3AA5">
            <w:pPr>
              <w:rPr>
                <w:szCs w:val="20"/>
              </w:rPr>
            </w:pPr>
          </w:p>
        </w:tc>
        <w:tc>
          <w:tcPr>
            <w:tcW w:w="1296" w:type="dxa"/>
          </w:tcPr>
          <w:p w14:paraId="21CE8C3D" w14:textId="77777777" w:rsidR="00BF3AA5" w:rsidRPr="00D52906" w:rsidRDefault="00A226CC" w:rsidP="00BF3AA5">
            <w:pPr>
              <w:rPr>
                <w:szCs w:val="20"/>
              </w:rPr>
            </w:pPr>
            <w:r>
              <w:rPr>
                <w:szCs w:val="20"/>
              </w:rPr>
              <w:t>Макс. разрешение</w:t>
            </w:r>
          </w:p>
        </w:tc>
        <w:tc>
          <w:tcPr>
            <w:tcW w:w="1253" w:type="dxa"/>
          </w:tcPr>
          <w:p w14:paraId="0BE6CC5E" w14:textId="77777777" w:rsidR="00BF3AA5" w:rsidRPr="00D52906" w:rsidRDefault="00A226CC" w:rsidP="00BF3AA5">
            <w:pPr>
              <w:rPr>
                <w:szCs w:val="20"/>
              </w:rPr>
            </w:pPr>
            <w:r>
              <w:rPr>
                <w:szCs w:val="20"/>
              </w:rPr>
              <w:t>не менее 4096 x 2160 при 60 Гц (4: 4: 4)</w:t>
            </w:r>
          </w:p>
        </w:tc>
        <w:tc>
          <w:tcPr>
            <w:tcW w:w="813" w:type="dxa"/>
          </w:tcPr>
          <w:p w14:paraId="303ADB36" w14:textId="77777777" w:rsidR="00BF3AA5" w:rsidRPr="00D52906" w:rsidRDefault="00BF3AA5" w:rsidP="00BF3AA5">
            <w:pPr>
              <w:rPr>
                <w:szCs w:val="20"/>
              </w:rPr>
            </w:pPr>
          </w:p>
        </w:tc>
        <w:tc>
          <w:tcPr>
            <w:tcW w:w="838" w:type="dxa"/>
          </w:tcPr>
          <w:p w14:paraId="5CF86EC6" w14:textId="77777777" w:rsidR="00BF3AA5" w:rsidRPr="00D52906" w:rsidRDefault="00BF3AA5" w:rsidP="00BF3AA5">
            <w:pPr>
              <w:rPr>
                <w:szCs w:val="20"/>
              </w:rPr>
            </w:pPr>
          </w:p>
        </w:tc>
        <w:tc>
          <w:tcPr>
            <w:tcW w:w="821" w:type="dxa"/>
          </w:tcPr>
          <w:p w14:paraId="41BE78B2" w14:textId="77777777" w:rsidR="00BF3AA5" w:rsidRPr="00D52906" w:rsidRDefault="00BF3AA5" w:rsidP="00BF3AA5">
            <w:pPr>
              <w:rPr>
                <w:szCs w:val="20"/>
              </w:rPr>
            </w:pPr>
          </w:p>
        </w:tc>
        <w:tc>
          <w:tcPr>
            <w:tcW w:w="718" w:type="dxa"/>
          </w:tcPr>
          <w:p w14:paraId="43292B8A" w14:textId="77777777" w:rsidR="00BF3AA5" w:rsidRPr="00D52906" w:rsidRDefault="00BF3AA5" w:rsidP="00BF3AA5">
            <w:pPr>
              <w:rPr>
                <w:szCs w:val="20"/>
              </w:rPr>
            </w:pPr>
          </w:p>
        </w:tc>
        <w:tc>
          <w:tcPr>
            <w:tcW w:w="1296" w:type="dxa"/>
          </w:tcPr>
          <w:p w14:paraId="1D783609" w14:textId="77777777" w:rsidR="00BF3AA5" w:rsidRPr="00D52906" w:rsidRDefault="00A226CC" w:rsidP="00BF3AA5">
            <w:pPr>
              <w:rPr>
                <w:szCs w:val="20"/>
              </w:rPr>
            </w:pPr>
            <w:r>
              <w:rPr>
                <w:szCs w:val="20"/>
              </w:rPr>
              <w:t>Макс. разрешение</w:t>
            </w:r>
          </w:p>
        </w:tc>
        <w:tc>
          <w:tcPr>
            <w:tcW w:w="593" w:type="dxa"/>
          </w:tcPr>
          <w:p w14:paraId="27BDB623" w14:textId="77777777" w:rsidR="00BF3AA5" w:rsidRPr="00D52906" w:rsidRDefault="00BF3AA5" w:rsidP="00BF3AA5">
            <w:pPr>
              <w:rPr>
                <w:szCs w:val="20"/>
              </w:rPr>
            </w:pPr>
          </w:p>
        </w:tc>
      </w:tr>
      <w:tr w:rsidR="00BF3AA5" w:rsidRPr="00D52906" w14:paraId="03566C91" w14:textId="77777777" w:rsidTr="00323D41">
        <w:tc>
          <w:tcPr>
            <w:tcW w:w="346" w:type="dxa"/>
            <w:vMerge/>
          </w:tcPr>
          <w:p w14:paraId="2A1E7F39" w14:textId="77777777" w:rsidR="00BF3AA5" w:rsidRPr="00D52906" w:rsidRDefault="00BF3AA5" w:rsidP="00BF3AA5">
            <w:pPr>
              <w:rPr>
                <w:szCs w:val="20"/>
              </w:rPr>
            </w:pPr>
          </w:p>
        </w:tc>
        <w:tc>
          <w:tcPr>
            <w:tcW w:w="935" w:type="dxa"/>
            <w:vMerge/>
          </w:tcPr>
          <w:p w14:paraId="6F036826" w14:textId="77777777" w:rsidR="00BF3AA5" w:rsidRPr="00D52906" w:rsidRDefault="00BF3AA5" w:rsidP="00BF3AA5">
            <w:pPr>
              <w:rPr>
                <w:szCs w:val="20"/>
              </w:rPr>
            </w:pPr>
          </w:p>
        </w:tc>
        <w:tc>
          <w:tcPr>
            <w:tcW w:w="719" w:type="dxa"/>
            <w:vMerge/>
          </w:tcPr>
          <w:p w14:paraId="70BF6DB7" w14:textId="77777777" w:rsidR="00BF3AA5" w:rsidRPr="00D52906" w:rsidRDefault="00BF3AA5" w:rsidP="00BF3AA5">
            <w:pPr>
              <w:rPr>
                <w:szCs w:val="20"/>
              </w:rPr>
            </w:pPr>
          </w:p>
        </w:tc>
        <w:tc>
          <w:tcPr>
            <w:tcW w:w="1296" w:type="dxa"/>
          </w:tcPr>
          <w:p w14:paraId="7AE105AE" w14:textId="77777777" w:rsidR="00BF3AA5" w:rsidRPr="00D52906" w:rsidRDefault="00A226CC" w:rsidP="00BF3AA5">
            <w:pPr>
              <w:rPr>
                <w:szCs w:val="20"/>
              </w:rPr>
            </w:pPr>
            <w:r>
              <w:rPr>
                <w:szCs w:val="20"/>
              </w:rPr>
              <w:t>Макс. скорость передачи данных</w:t>
            </w:r>
          </w:p>
        </w:tc>
        <w:tc>
          <w:tcPr>
            <w:tcW w:w="1253" w:type="dxa"/>
          </w:tcPr>
          <w:p w14:paraId="25A3DC53" w14:textId="77777777" w:rsidR="00BF3AA5" w:rsidRPr="00D52906" w:rsidRDefault="00A226CC" w:rsidP="00BF3AA5">
            <w:pPr>
              <w:rPr>
                <w:szCs w:val="20"/>
              </w:rPr>
            </w:pPr>
            <w:r>
              <w:rPr>
                <w:szCs w:val="20"/>
              </w:rPr>
              <w:t>не менее 18 Гбит/с</w:t>
            </w:r>
          </w:p>
        </w:tc>
        <w:tc>
          <w:tcPr>
            <w:tcW w:w="813" w:type="dxa"/>
          </w:tcPr>
          <w:p w14:paraId="1A481639" w14:textId="77777777" w:rsidR="00BF3AA5" w:rsidRPr="00D52906" w:rsidRDefault="00BF3AA5" w:rsidP="00BF3AA5">
            <w:pPr>
              <w:rPr>
                <w:szCs w:val="20"/>
              </w:rPr>
            </w:pPr>
          </w:p>
        </w:tc>
        <w:tc>
          <w:tcPr>
            <w:tcW w:w="838" w:type="dxa"/>
          </w:tcPr>
          <w:p w14:paraId="5A8959C7" w14:textId="77777777" w:rsidR="00BF3AA5" w:rsidRPr="00D52906" w:rsidRDefault="00BF3AA5" w:rsidP="00BF3AA5">
            <w:pPr>
              <w:rPr>
                <w:szCs w:val="20"/>
              </w:rPr>
            </w:pPr>
          </w:p>
        </w:tc>
        <w:tc>
          <w:tcPr>
            <w:tcW w:w="821" w:type="dxa"/>
          </w:tcPr>
          <w:p w14:paraId="624615A9" w14:textId="77777777" w:rsidR="00BF3AA5" w:rsidRPr="00D52906" w:rsidRDefault="00BF3AA5" w:rsidP="00BF3AA5">
            <w:pPr>
              <w:rPr>
                <w:szCs w:val="20"/>
              </w:rPr>
            </w:pPr>
          </w:p>
        </w:tc>
        <w:tc>
          <w:tcPr>
            <w:tcW w:w="718" w:type="dxa"/>
          </w:tcPr>
          <w:p w14:paraId="35B9E397" w14:textId="77777777" w:rsidR="00BF3AA5" w:rsidRPr="00D52906" w:rsidRDefault="00BF3AA5" w:rsidP="00BF3AA5">
            <w:pPr>
              <w:rPr>
                <w:szCs w:val="20"/>
              </w:rPr>
            </w:pPr>
          </w:p>
        </w:tc>
        <w:tc>
          <w:tcPr>
            <w:tcW w:w="1296" w:type="dxa"/>
          </w:tcPr>
          <w:p w14:paraId="375CE09D" w14:textId="77777777" w:rsidR="00BF3AA5" w:rsidRPr="00D52906" w:rsidRDefault="00A226CC" w:rsidP="00BF3AA5">
            <w:pPr>
              <w:rPr>
                <w:szCs w:val="20"/>
              </w:rPr>
            </w:pPr>
            <w:r>
              <w:rPr>
                <w:szCs w:val="20"/>
              </w:rPr>
              <w:t>Макс. скорость передачи данных</w:t>
            </w:r>
          </w:p>
        </w:tc>
        <w:tc>
          <w:tcPr>
            <w:tcW w:w="593" w:type="dxa"/>
          </w:tcPr>
          <w:p w14:paraId="0121A8D4" w14:textId="77777777" w:rsidR="00BF3AA5" w:rsidRPr="00D52906" w:rsidRDefault="00BF3AA5" w:rsidP="00BF3AA5">
            <w:pPr>
              <w:rPr>
                <w:szCs w:val="20"/>
              </w:rPr>
            </w:pPr>
          </w:p>
        </w:tc>
      </w:tr>
      <w:tr w:rsidR="00BF3AA5" w:rsidRPr="00D52906" w14:paraId="05E92487" w14:textId="77777777" w:rsidTr="00323D41">
        <w:tc>
          <w:tcPr>
            <w:tcW w:w="346" w:type="dxa"/>
            <w:vMerge/>
          </w:tcPr>
          <w:p w14:paraId="258F95D9" w14:textId="77777777" w:rsidR="00BF3AA5" w:rsidRPr="00D52906" w:rsidRDefault="00BF3AA5" w:rsidP="00BF3AA5">
            <w:pPr>
              <w:rPr>
                <w:szCs w:val="20"/>
              </w:rPr>
            </w:pPr>
          </w:p>
        </w:tc>
        <w:tc>
          <w:tcPr>
            <w:tcW w:w="935" w:type="dxa"/>
            <w:vMerge/>
          </w:tcPr>
          <w:p w14:paraId="10747A63" w14:textId="77777777" w:rsidR="00BF3AA5" w:rsidRPr="00D52906" w:rsidRDefault="00BF3AA5" w:rsidP="00BF3AA5">
            <w:pPr>
              <w:rPr>
                <w:szCs w:val="20"/>
              </w:rPr>
            </w:pPr>
          </w:p>
        </w:tc>
        <w:tc>
          <w:tcPr>
            <w:tcW w:w="719" w:type="dxa"/>
            <w:vMerge/>
          </w:tcPr>
          <w:p w14:paraId="5F87E644" w14:textId="77777777" w:rsidR="00BF3AA5" w:rsidRPr="00D52906" w:rsidRDefault="00BF3AA5" w:rsidP="00BF3AA5">
            <w:pPr>
              <w:rPr>
                <w:szCs w:val="20"/>
              </w:rPr>
            </w:pPr>
          </w:p>
        </w:tc>
        <w:tc>
          <w:tcPr>
            <w:tcW w:w="1296" w:type="dxa"/>
          </w:tcPr>
          <w:p w14:paraId="7B99AD08" w14:textId="77777777" w:rsidR="00BF3AA5" w:rsidRPr="00D52906" w:rsidRDefault="00A226CC" w:rsidP="00BF3AA5">
            <w:pPr>
              <w:rPr>
                <w:szCs w:val="20"/>
              </w:rPr>
            </w:pPr>
            <w:r>
              <w:rPr>
                <w:szCs w:val="20"/>
              </w:rPr>
              <w:t xml:space="preserve">Управление EDID </w:t>
            </w:r>
          </w:p>
        </w:tc>
        <w:tc>
          <w:tcPr>
            <w:tcW w:w="1253" w:type="dxa"/>
          </w:tcPr>
          <w:p w14:paraId="51900AD6" w14:textId="77777777" w:rsidR="00BF3AA5" w:rsidRPr="00D52906" w:rsidRDefault="00A226CC" w:rsidP="00BF3AA5">
            <w:pPr>
              <w:rPr>
                <w:szCs w:val="20"/>
              </w:rPr>
            </w:pPr>
            <w:r>
              <w:rPr>
                <w:szCs w:val="20"/>
              </w:rPr>
              <w:t>поддержка</w:t>
            </w:r>
          </w:p>
        </w:tc>
        <w:tc>
          <w:tcPr>
            <w:tcW w:w="813" w:type="dxa"/>
          </w:tcPr>
          <w:p w14:paraId="1DFC8232" w14:textId="77777777" w:rsidR="00BF3AA5" w:rsidRPr="00D52906" w:rsidRDefault="00BF3AA5" w:rsidP="00BF3AA5">
            <w:pPr>
              <w:rPr>
                <w:szCs w:val="20"/>
              </w:rPr>
            </w:pPr>
          </w:p>
        </w:tc>
        <w:tc>
          <w:tcPr>
            <w:tcW w:w="838" w:type="dxa"/>
          </w:tcPr>
          <w:p w14:paraId="7B1B7274" w14:textId="77777777" w:rsidR="00BF3AA5" w:rsidRPr="00D52906" w:rsidRDefault="00BF3AA5" w:rsidP="00BF3AA5">
            <w:pPr>
              <w:rPr>
                <w:szCs w:val="20"/>
              </w:rPr>
            </w:pPr>
          </w:p>
        </w:tc>
        <w:tc>
          <w:tcPr>
            <w:tcW w:w="821" w:type="dxa"/>
          </w:tcPr>
          <w:p w14:paraId="6702D87B" w14:textId="77777777" w:rsidR="00BF3AA5" w:rsidRPr="00D52906" w:rsidRDefault="00BF3AA5" w:rsidP="00BF3AA5">
            <w:pPr>
              <w:rPr>
                <w:szCs w:val="20"/>
              </w:rPr>
            </w:pPr>
          </w:p>
        </w:tc>
        <w:tc>
          <w:tcPr>
            <w:tcW w:w="718" w:type="dxa"/>
          </w:tcPr>
          <w:p w14:paraId="7337C8C3" w14:textId="77777777" w:rsidR="00BF3AA5" w:rsidRPr="00D52906" w:rsidRDefault="00BF3AA5" w:rsidP="00BF3AA5">
            <w:pPr>
              <w:rPr>
                <w:szCs w:val="20"/>
              </w:rPr>
            </w:pPr>
          </w:p>
        </w:tc>
        <w:tc>
          <w:tcPr>
            <w:tcW w:w="1296" w:type="dxa"/>
          </w:tcPr>
          <w:p w14:paraId="3E1DD820" w14:textId="77777777" w:rsidR="00BF3AA5" w:rsidRPr="00D52906" w:rsidRDefault="00A226CC" w:rsidP="00BF3AA5">
            <w:pPr>
              <w:rPr>
                <w:szCs w:val="20"/>
              </w:rPr>
            </w:pPr>
            <w:r>
              <w:rPr>
                <w:szCs w:val="20"/>
              </w:rPr>
              <w:t xml:space="preserve">Управление EDID </w:t>
            </w:r>
          </w:p>
        </w:tc>
        <w:tc>
          <w:tcPr>
            <w:tcW w:w="593" w:type="dxa"/>
          </w:tcPr>
          <w:p w14:paraId="19F9240F" w14:textId="77777777" w:rsidR="00BF3AA5" w:rsidRPr="00D52906" w:rsidRDefault="00BF3AA5" w:rsidP="00BF3AA5">
            <w:pPr>
              <w:rPr>
                <w:szCs w:val="20"/>
              </w:rPr>
            </w:pPr>
          </w:p>
        </w:tc>
      </w:tr>
      <w:tr w:rsidR="00BF3AA5" w:rsidRPr="00D52906" w14:paraId="4D095C5F" w14:textId="77777777" w:rsidTr="00323D41">
        <w:tc>
          <w:tcPr>
            <w:tcW w:w="346" w:type="dxa"/>
            <w:vMerge/>
          </w:tcPr>
          <w:p w14:paraId="5C2AF0AF" w14:textId="77777777" w:rsidR="00BF3AA5" w:rsidRPr="00D52906" w:rsidRDefault="00BF3AA5" w:rsidP="00BF3AA5">
            <w:pPr>
              <w:rPr>
                <w:szCs w:val="20"/>
              </w:rPr>
            </w:pPr>
          </w:p>
        </w:tc>
        <w:tc>
          <w:tcPr>
            <w:tcW w:w="935" w:type="dxa"/>
            <w:vMerge/>
          </w:tcPr>
          <w:p w14:paraId="766058C4" w14:textId="77777777" w:rsidR="00BF3AA5" w:rsidRPr="00D52906" w:rsidRDefault="00BF3AA5" w:rsidP="00BF3AA5">
            <w:pPr>
              <w:rPr>
                <w:szCs w:val="20"/>
              </w:rPr>
            </w:pPr>
          </w:p>
        </w:tc>
        <w:tc>
          <w:tcPr>
            <w:tcW w:w="719" w:type="dxa"/>
            <w:vMerge/>
          </w:tcPr>
          <w:p w14:paraId="693A4652" w14:textId="77777777" w:rsidR="00BF3AA5" w:rsidRPr="00D52906" w:rsidRDefault="00BF3AA5" w:rsidP="00BF3AA5">
            <w:pPr>
              <w:rPr>
                <w:szCs w:val="20"/>
              </w:rPr>
            </w:pPr>
          </w:p>
        </w:tc>
        <w:tc>
          <w:tcPr>
            <w:tcW w:w="1296" w:type="dxa"/>
          </w:tcPr>
          <w:p w14:paraId="7BA8A003" w14:textId="77777777" w:rsidR="00BF3AA5" w:rsidRPr="00D52906" w:rsidRDefault="00A226CC" w:rsidP="00BF3AA5">
            <w:pPr>
              <w:rPr>
                <w:szCs w:val="20"/>
              </w:rPr>
            </w:pPr>
            <w:r>
              <w:rPr>
                <w:szCs w:val="20"/>
              </w:rPr>
              <w:t xml:space="preserve">Управление: по ИК через </w:t>
            </w:r>
            <w:proofErr w:type="gramStart"/>
            <w:r>
              <w:rPr>
                <w:szCs w:val="20"/>
              </w:rPr>
              <w:t>стерео гнездо</w:t>
            </w:r>
            <w:proofErr w:type="gramEnd"/>
            <w:r>
              <w:rPr>
                <w:szCs w:val="20"/>
              </w:rPr>
              <w:t xml:space="preserve">/ RS-232 через </w:t>
            </w:r>
            <w:r>
              <w:rPr>
                <w:szCs w:val="20"/>
              </w:rPr>
              <w:lastRenderedPageBreak/>
              <w:t>разъем «DB-9»</w:t>
            </w:r>
          </w:p>
        </w:tc>
        <w:tc>
          <w:tcPr>
            <w:tcW w:w="1253" w:type="dxa"/>
          </w:tcPr>
          <w:p w14:paraId="0F0F8655" w14:textId="77777777" w:rsidR="00BF3AA5" w:rsidRPr="00D52906" w:rsidRDefault="00A226CC" w:rsidP="00BF3AA5">
            <w:pPr>
              <w:rPr>
                <w:szCs w:val="20"/>
              </w:rPr>
            </w:pPr>
            <w:r>
              <w:rPr>
                <w:szCs w:val="20"/>
              </w:rPr>
              <w:lastRenderedPageBreak/>
              <w:t>наличие</w:t>
            </w:r>
          </w:p>
        </w:tc>
        <w:tc>
          <w:tcPr>
            <w:tcW w:w="813" w:type="dxa"/>
          </w:tcPr>
          <w:p w14:paraId="61A12C70" w14:textId="77777777" w:rsidR="00BF3AA5" w:rsidRPr="00D52906" w:rsidRDefault="00BF3AA5" w:rsidP="00BF3AA5">
            <w:pPr>
              <w:rPr>
                <w:szCs w:val="20"/>
              </w:rPr>
            </w:pPr>
          </w:p>
        </w:tc>
        <w:tc>
          <w:tcPr>
            <w:tcW w:w="838" w:type="dxa"/>
          </w:tcPr>
          <w:p w14:paraId="7F32C26A" w14:textId="77777777" w:rsidR="00BF3AA5" w:rsidRPr="00D52906" w:rsidRDefault="00BF3AA5" w:rsidP="00BF3AA5">
            <w:pPr>
              <w:rPr>
                <w:szCs w:val="20"/>
              </w:rPr>
            </w:pPr>
          </w:p>
        </w:tc>
        <w:tc>
          <w:tcPr>
            <w:tcW w:w="821" w:type="dxa"/>
          </w:tcPr>
          <w:p w14:paraId="595954C4" w14:textId="77777777" w:rsidR="00BF3AA5" w:rsidRPr="00D52906" w:rsidRDefault="00BF3AA5" w:rsidP="00BF3AA5">
            <w:pPr>
              <w:rPr>
                <w:szCs w:val="20"/>
              </w:rPr>
            </w:pPr>
          </w:p>
        </w:tc>
        <w:tc>
          <w:tcPr>
            <w:tcW w:w="718" w:type="dxa"/>
          </w:tcPr>
          <w:p w14:paraId="5315D192" w14:textId="77777777" w:rsidR="00BF3AA5" w:rsidRPr="00D52906" w:rsidRDefault="00BF3AA5" w:rsidP="00BF3AA5">
            <w:pPr>
              <w:rPr>
                <w:szCs w:val="20"/>
              </w:rPr>
            </w:pPr>
          </w:p>
        </w:tc>
        <w:tc>
          <w:tcPr>
            <w:tcW w:w="1296" w:type="dxa"/>
          </w:tcPr>
          <w:p w14:paraId="0715BD3D" w14:textId="77777777" w:rsidR="00BF3AA5" w:rsidRPr="00D52906" w:rsidRDefault="00A226CC" w:rsidP="00BF3AA5">
            <w:pPr>
              <w:rPr>
                <w:szCs w:val="20"/>
              </w:rPr>
            </w:pPr>
            <w:r>
              <w:rPr>
                <w:szCs w:val="20"/>
              </w:rPr>
              <w:t xml:space="preserve">Управление: по ИК через </w:t>
            </w:r>
            <w:proofErr w:type="gramStart"/>
            <w:r>
              <w:rPr>
                <w:szCs w:val="20"/>
              </w:rPr>
              <w:t>стерео гнездо</w:t>
            </w:r>
            <w:proofErr w:type="gramEnd"/>
            <w:r>
              <w:rPr>
                <w:szCs w:val="20"/>
              </w:rPr>
              <w:t xml:space="preserve">/ RS-232 через </w:t>
            </w:r>
            <w:r>
              <w:rPr>
                <w:szCs w:val="20"/>
              </w:rPr>
              <w:lastRenderedPageBreak/>
              <w:t>разъем «DB-9»</w:t>
            </w:r>
          </w:p>
        </w:tc>
        <w:tc>
          <w:tcPr>
            <w:tcW w:w="593" w:type="dxa"/>
          </w:tcPr>
          <w:p w14:paraId="68096F8D" w14:textId="77777777" w:rsidR="00BF3AA5" w:rsidRPr="00D52906" w:rsidRDefault="00BF3AA5" w:rsidP="00BF3AA5">
            <w:pPr>
              <w:rPr>
                <w:szCs w:val="20"/>
              </w:rPr>
            </w:pPr>
          </w:p>
        </w:tc>
      </w:tr>
      <w:tr w:rsidR="00BF3AA5" w:rsidRPr="00D52906" w14:paraId="7F941C8F" w14:textId="77777777" w:rsidTr="00323D41">
        <w:tc>
          <w:tcPr>
            <w:tcW w:w="346" w:type="dxa"/>
            <w:vMerge/>
          </w:tcPr>
          <w:p w14:paraId="7B2994C8" w14:textId="77777777" w:rsidR="00BF3AA5" w:rsidRPr="00D52906" w:rsidRDefault="00BF3AA5" w:rsidP="00BF3AA5">
            <w:pPr>
              <w:rPr>
                <w:szCs w:val="20"/>
              </w:rPr>
            </w:pPr>
          </w:p>
        </w:tc>
        <w:tc>
          <w:tcPr>
            <w:tcW w:w="935" w:type="dxa"/>
            <w:vMerge/>
          </w:tcPr>
          <w:p w14:paraId="053DA88F" w14:textId="77777777" w:rsidR="00BF3AA5" w:rsidRPr="00D52906" w:rsidRDefault="00BF3AA5" w:rsidP="00BF3AA5">
            <w:pPr>
              <w:rPr>
                <w:szCs w:val="20"/>
              </w:rPr>
            </w:pPr>
          </w:p>
        </w:tc>
        <w:tc>
          <w:tcPr>
            <w:tcW w:w="719" w:type="dxa"/>
            <w:vMerge/>
          </w:tcPr>
          <w:p w14:paraId="297818A5" w14:textId="77777777" w:rsidR="00BF3AA5" w:rsidRPr="00D52906" w:rsidRDefault="00BF3AA5" w:rsidP="00BF3AA5">
            <w:pPr>
              <w:rPr>
                <w:szCs w:val="20"/>
              </w:rPr>
            </w:pPr>
          </w:p>
        </w:tc>
        <w:tc>
          <w:tcPr>
            <w:tcW w:w="1296" w:type="dxa"/>
          </w:tcPr>
          <w:p w14:paraId="7F56293C" w14:textId="77777777" w:rsidR="00BF3AA5" w:rsidRPr="00D52906" w:rsidRDefault="00A226CC" w:rsidP="00BF3AA5">
            <w:pPr>
              <w:rPr>
                <w:szCs w:val="20"/>
              </w:rPr>
            </w:pPr>
            <w:r>
              <w:rPr>
                <w:szCs w:val="20"/>
              </w:rPr>
              <w:t>Звук: через HDMI</w:t>
            </w:r>
          </w:p>
        </w:tc>
        <w:tc>
          <w:tcPr>
            <w:tcW w:w="1253" w:type="dxa"/>
          </w:tcPr>
          <w:p w14:paraId="2778E4F3" w14:textId="77777777" w:rsidR="00BF3AA5" w:rsidRPr="00D52906" w:rsidRDefault="00A226CC" w:rsidP="00BF3AA5">
            <w:pPr>
              <w:rPr>
                <w:szCs w:val="20"/>
              </w:rPr>
            </w:pPr>
            <w:r>
              <w:rPr>
                <w:szCs w:val="20"/>
              </w:rPr>
              <w:t>наличие</w:t>
            </w:r>
          </w:p>
        </w:tc>
        <w:tc>
          <w:tcPr>
            <w:tcW w:w="813" w:type="dxa"/>
          </w:tcPr>
          <w:p w14:paraId="63F40562" w14:textId="77777777" w:rsidR="00BF3AA5" w:rsidRPr="00D52906" w:rsidRDefault="00BF3AA5" w:rsidP="00BF3AA5">
            <w:pPr>
              <w:rPr>
                <w:szCs w:val="20"/>
              </w:rPr>
            </w:pPr>
          </w:p>
        </w:tc>
        <w:tc>
          <w:tcPr>
            <w:tcW w:w="838" w:type="dxa"/>
          </w:tcPr>
          <w:p w14:paraId="237F68E7" w14:textId="77777777" w:rsidR="00BF3AA5" w:rsidRPr="00D52906" w:rsidRDefault="00BF3AA5" w:rsidP="00BF3AA5">
            <w:pPr>
              <w:rPr>
                <w:szCs w:val="20"/>
              </w:rPr>
            </w:pPr>
          </w:p>
        </w:tc>
        <w:tc>
          <w:tcPr>
            <w:tcW w:w="821" w:type="dxa"/>
          </w:tcPr>
          <w:p w14:paraId="69E839C3" w14:textId="77777777" w:rsidR="00BF3AA5" w:rsidRPr="00D52906" w:rsidRDefault="00BF3AA5" w:rsidP="00BF3AA5">
            <w:pPr>
              <w:rPr>
                <w:szCs w:val="20"/>
              </w:rPr>
            </w:pPr>
          </w:p>
        </w:tc>
        <w:tc>
          <w:tcPr>
            <w:tcW w:w="718" w:type="dxa"/>
          </w:tcPr>
          <w:p w14:paraId="0CFCD17F" w14:textId="77777777" w:rsidR="00BF3AA5" w:rsidRPr="00D52906" w:rsidRDefault="00BF3AA5" w:rsidP="00BF3AA5">
            <w:pPr>
              <w:rPr>
                <w:szCs w:val="20"/>
              </w:rPr>
            </w:pPr>
          </w:p>
        </w:tc>
        <w:tc>
          <w:tcPr>
            <w:tcW w:w="1296" w:type="dxa"/>
          </w:tcPr>
          <w:p w14:paraId="59FDBEF1" w14:textId="77777777" w:rsidR="00BF3AA5" w:rsidRPr="00D52906" w:rsidRDefault="00A226CC" w:rsidP="00BF3AA5">
            <w:pPr>
              <w:rPr>
                <w:szCs w:val="20"/>
              </w:rPr>
            </w:pPr>
            <w:r>
              <w:rPr>
                <w:szCs w:val="20"/>
              </w:rPr>
              <w:t>Звук: через HDMI</w:t>
            </w:r>
          </w:p>
        </w:tc>
        <w:tc>
          <w:tcPr>
            <w:tcW w:w="593" w:type="dxa"/>
          </w:tcPr>
          <w:p w14:paraId="7692FA2A" w14:textId="77777777" w:rsidR="00BF3AA5" w:rsidRPr="00D52906" w:rsidRDefault="00BF3AA5" w:rsidP="00BF3AA5">
            <w:pPr>
              <w:rPr>
                <w:szCs w:val="20"/>
              </w:rPr>
            </w:pPr>
          </w:p>
        </w:tc>
      </w:tr>
      <w:tr w:rsidR="00BF3AA5" w:rsidRPr="00D52906" w14:paraId="74044E36" w14:textId="77777777" w:rsidTr="00323D41">
        <w:tc>
          <w:tcPr>
            <w:tcW w:w="346" w:type="dxa"/>
            <w:vMerge/>
          </w:tcPr>
          <w:p w14:paraId="70188B2A" w14:textId="77777777" w:rsidR="00BF3AA5" w:rsidRPr="00D52906" w:rsidRDefault="00BF3AA5" w:rsidP="00BF3AA5">
            <w:pPr>
              <w:rPr>
                <w:szCs w:val="20"/>
              </w:rPr>
            </w:pPr>
          </w:p>
        </w:tc>
        <w:tc>
          <w:tcPr>
            <w:tcW w:w="935" w:type="dxa"/>
            <w:vMerge/>
          </w:tcPr>
          <w:p w14:paraId="789FB5C7" w14:textId="77777777" w:rsidR="00BF3AA5" w:rsidRPr="00D52906" w:rsidRDefault="00BF3AA5" w:rsidP="00BF3AA5">
            <w:pPr>
              <w:rPr>
                <w:szCs w:val="20"/>
              </w:rPr>
            </w:pPr>
          </w:p>
        </w:tc>
        <w:tc>
          <w:tcPr>
            <w:tcW w:w="719" w:type="dxa"/>
            <w:vMerge/>
          </w:tcPr>
          <w:p w14:paraId="220D864F" w14:textId="77777777" w:rsidR="00BF3AA5" w:rsidRPr="00D52906" w:rsidRDefault="00BF3AA5" w:rsidP="00BF3AA5">
            <w:pPr>
              <w:rPr>
                <w:szCs w:val="20"/>
              </w:rPr>
            </w:pPr>
          </w:p>
        </w:tc>
        <w:tc>
          <w:tcPr>
            <w:tcW w:w="1296" w:type="dxa"/>
          </w:tcPr>
          <w:p w14:paraId="7BE657A4" w14:textId="77777777" w:rsidR="00BF3AA5" w:rsidRPr="00D52906" w:rsidRDefault="00A226CC" w:rsidP="00BF3AA5">
            <w:pPr>
              <w:rPr>
                <w:szCs w:val="20"/>
              </w:rPr>
            </w:pPr>
            <w:r>
              <w:rPr>
                <w:szCs w:val="20"/>
              </w:rPr>
              <w:t xml:space="preserve">HDCP: поддержка (совместимость) </w:t>
            </w:r>
          </w:p>
        </w:tc>
        <w:tc>
          <w:tcPr>
            <w:tcW w:w="1253" w:type="dxa"/>
          </w:tcPr>
          <w:p w14:paraId="4EBD31B4" w14:textId="77777777" w:rsidR="00BF3AA5" w:rsidRPr="00D52906" w:rsidRDefault="00A226CC" w:rsidP="00BF3AA5">
            <w:pPr>
              <w:rPr>
                <w:szCs w:val="20"/>
              </w:rPr>
            </w:pPr>
            <w:r>
              <w:rPr>
                <w:szCs w:val="20"/>
              </w:rPr>
              <w:t>не менее HDCP 2.2;</w:t>
            </w:r>
          </w:p>
        </w:tc>
        <w:tc>
          <w:tcPr>
            <w:tcW w:w="813" w:type="dxa"/>
          </w:tcPr>
          <w:p w14:paraId="4B289B6F" w14:textId="77777777" w:rsidR="00BF3AA5" w:rsidRPr="00D52906" w:rsidRDefault="00BF3AA5" w:rsidP="00BF3AA5">
            <w:pPr>
              <w:rPr>
                <w:szCs w:val="20"/>
              </w:rPr>
            </w:pPr>
          </w:p>
        </w:tc>
        <w:tc>
          <w:tcPr>
            <w:tcW w:w="838" w:type="dxa"/>
          </w:tcPr>
          <w:p w14:paraId="6FDFD161" w14:textId="77777777" w:rsidR="00BF3AA5" w:rsidRPr="00D52906" w:rsidRDefault="00BF3AA5" w:rsidP="00BF3AA5">
            <w:pPr>
              <w:rPr>
                <w:szCs w:val="20"/>
              </w:rPr>
            </w:pPr>
          </w:p>
        </w:tc>
        <w:tc>
          <w:tcPr>
            <w:tcW w:w="821" w:type="dxa"/>
          </w:tcPr>
          <w:p w14:paraId="78707131" w14:textId="77777777" w:rsidR="00BF3AA5" w:rsidRPr="00D52906" w:rsidRDefault="00BF3AA5" w:rsidP="00BF3AA5">
            <w:pPr>
              <w:rPr>
                <w:szCs w:val="20"/>
              </w:rPr>
            </w:pPr>
          </w:p>
        </w:tc>
        <w:tc>
          <w:tcPr>
            <w:tcW w:w="718" w:type="dxa"/>
          </w:tcPr>
          <w:p w14:paraId="0CB367DB" w14:textId="77777777" w:rsidR="00BF3AA5" w:rsidRPr="00D52906" w:rsidRDefault="00BF3AA5" w:rsidP="00BF3AA5">
            <w:pPr>
              <w:rPr>
                <w:szCs w:val="20"/>
              </w:rPr>
            </w:pPr>
          </w:p>
        </w:tc>
        <w:tc>
          <w:tcPr>
            <w:tcW w:w="1296" w:type="dxa"/>
          </w:tcPr>
          <w:p w14:paraId="59A3E432" w14:textId="77777777" w:rsidR="00BF3AA5" w:rsidRPr="00D52906" w:rsidRDefault="00A226CC" w:rsidP="00BF3AA5">
            <w:pPr>
              <w:rPr>
                <w:szCs w:val="20"/>
              </w:rPr>
            </w:pPr>
            <w:r>
              <w:rPr>
                <w:szCs w:val="20"/>
              </w:rPr>
              <w:t xml:space="preserve">HDCP: поддержка (совместимость) </w:t>
            </w:r>
          </w:p>
        </w:tc>
        <w:tc>
          <w:tcPr>
            <w:tcW w:w="593" w:type="dxa"/>
          </w:tcPr>
          <w:p w14:paraId="7F762F5F" w14:textId="77777777" w:rsidR="00BF3AA5" w:rsidRPr="00D52906" w:rsidRDefault="00BF3AA5" w:rsidP="00BF3AA5">
            <w:pPr>
              <w:rPr>
                <w:szCs w:val="20"/>
              </w:rPr>
            </w:pPr>
          </w:p>
        </w:tc>
      </w:tr>
      <w:tr w:rsidR="00BF3AA5" w:rsidRPr="00D52906" w14:paraId="71B17271" w14:textId="77777777" w:rsidTr="00323D41">
        <w:tc>
          <w:tcPr>
            <w:tcW w:w="346" w:type="dxa"/>
            <w:vMerge/>
          </w:tcPr>
          <w:p w14:paraId="643973D0" w14:textId="77777777" w:rsidR="00BF3AA5" w:rsidRPr="00D52906" w:rsidRDefault="00BF3AA5" w:rsidP="00BF3AA5">
            <w:pPr>
              <w:rPr>
                <w:szCs w:val="20"/>
              </w:rPr>
            </w:pPr>
          </w:p>
        </w:tc>
        <w:tc>
          <w:tcPr>
            <w:tcW w:w="935" w:type="dxa"/>
            <w:vMerge/>
          </w:tcPr>
          <w:p w14:paraId="0B1CD8B1" w14:textId="77777777" w:rsidR="00BF3AA5" w:rsidRPr="00D52906" w:rsidRDefault="00BF3AA5" w:rsidP="00BF3AA5">
            <w:pPr>
              <w:rPr>
                <w:szCs w:val="20"/>
              </w:rPr>
            </w:pPr>
          </w:p>
        </w:tc>
        <w:tc>
          <w:tcPr>
            <w:tcW w:w="719" w:type="dxa"/>
            <w:vMerge/>
          </w:tcPr>
          <w:p w14:paraId="6CB1C7E1" w14:textId="77777777" w:rsidR="00BF3AA5" w:rsidRPr="00D52906" w:rsidRDefault="00BF3AA5" w:rsidP="00BF3AA5">
            <w:pPr>
              <w:rPr>
                <w:szCs w:val="20"/>
              </w:rPr>
            </w:pPr>
          </w:p>
        </w:tc>
        <w:tc>
          <w:tcPr>
            <w:tcW w:w="1296" w:type="dxa"/>
          </w:tcPr>
          <w:p w14:paraId="7B4DEACF" w14:textId="77777777" w:rsidR="00BF3AA5" w:rsidRPr="00D52906" w:rsidRDefault="00A226CC" w:rsidP="00BF3AA5">
            <w:pPr>
              <w:rPr>
                <w:szCs w:val="20"/>
              </w:rPr>
            </w:pPr>
            <w:r>
              <w:rPr>
                <w:szCs w:val="20"/>
              </w:rPr>
              <w:t>Энергопотребление</w:t>
            </w:r>
          </w:p>
        </w:tc>
        <w:tc>
          <w:tcPr>
            <w:tcW w:w="1253" w:type="dxa"/>
          </w:tcPr>
          <w:p w14:paraId="773612F0" w14:textId="77777777" w:rsidR="00BF3AA5" w:rsidRPr="00D52906" w:rsidRDefault="00A226CC" w:rsidP="00BF3AA5">
            <w:pPr>
              <w:rPr>
                <w:szCs w:val="20"/>
              </w:rPr>
            </w:pPr>
            <w:r>
              <w:rPr>
                <w:szCs w:val="20"/>
              </w:rPr>
              <w:t>не более 5,4В - 3,8Вт;</w:t>
            </w:r>
          </w:p>
        </w:tc>
        <w:tc>
          <w:tcPr>
            <w:tcW w:w="813" w:type="dxa"/>
          </w:tcPr>
          <w:p w14:paraId="7081783F" w14:textId="77777777" w:rsidR="00BF3AA5" w:rsidRPr="00D52906" w:rsidRDefault="00BF3AA5" w:rsidP="00BF3AA5">
            <w:pPr>
              <w:rPr>
                <w:szCs w:val="20"/>
              </w:rPr>
            </w:pPr>
          </w:p>
        </w:tc>
        <w:tc>
          <w:tcPr>
            <w:tcW w:w="838" w:type="dxa"/>
          </w:tcPr>
          <w:p w14:paraId="31EEFADB" w14:textId="77777777" w:rsidR="00BF3AA5" w:rsidRPr="00D52906" w:rsidRDefault="00BF3AA5" w:rsidP="00BF3AA5">
            <w:pPr>
              <w:rPr>
                <w:szCs w:val="20"/>
              </w:rPr>
            </w:pPr>
          </w:p>
        </w:tc>
        <w:tc>
          <w:tcPr>
            <w:tcW w:w="821" w:type="dxa"/>
          </w:tcPr>
          <w:p w14:paraId="381A61AD" w14:textId="77777777" w:rsidR="00BF3AA5" w:rsidRPr="00D52906" w:rsidRDefault="00BF3AA5" w:rsidP="00BF3AA5">
            <w:pPr>
              <w:rPr>
                <w:szCs w:val="20"/>
              </w:rPr>
            </w:pPr>
          </w:p>
        </w:tc>
        <w:tc>
          <w:tcPr>
            <w:tcW w:w="718" w:type="dxa"/>
          </w:tcPr>
          <w:p w14:paraId="6721F393" w14:textId="77777777" w:rsidR="00BF3AA5" w:rsidRPr="00D52906" w:rsidRDefault="00BF3AA5" w:rsidP="00BF3AA5">
            <w:pPr>
              <w:rPr>
                <w:szCs w:val="20"/>
              </w:rPr>
            </w:pPr>
          </w:p>
        </w:tc>
        <w:tc>
          <w:tcPr>
            <w:tcW w:w="1296" w:type="dxa"/>
          </w:tcPr>
          <w:p w14:paraId="1C8A446B" w14:textId="77777777" w:rsidR="00BF3AA5" w:rsidRPr="00D52906" w:rsidRDefault="00A226CC" w:rsidP="00BF3AA5">
            <w:pPr>
              <w:rPr>
                <w:szCs w:val="20"/>
              </w:rPr>
            </w:pPr>
            <w:r>
              <w:rPr>
                <w:szCs w:val="20"/>
              </w:rPr>
              <w:t>Энергопотребление</w:t>
            </w:r>
          </w:p>
        </w:tc>
        <w:tc>
          <w:tcPr>
            <w:tcW w:w="593" w:type="dxa"/>
          </w:tcPr>
          <w:p w14:paraId="7F6F7391" w14:textId="77777777" w:rsidR="00BF3AA5" w:rsidRPr="00D52906" w:rsidRDefault="00BF3AA5" w:rsidP="00BF3AA5">
            <w:pPr>
              <w:rPr>
                <w:szCs w:val="20"/>
              </w:rPr>
            </w:pPr>
          </w:p>
        </w:tc>
      </w:tr>
      <w:tr w:rsidR="00BF3AA5" w:rsidRPr="00D52906" w14:paraId="7BC80D96" w14:textId="77777777" w:rsidTr="00323D41">
        <w:tc>
          <w:tcPr>
            <w:tcW w:w="346" w:type="dxa"/>
            <w:vMerge/>
          </w:tcPr>
          <w:p w14:paraId="3F804120" w14:textId="77777777" w:rsidR="00BF3AA5" w:rsidRPr="00D52906" w:rsidRDefault="00BF3AA5" w:rsidP="00BF3AA5">
            <w:pPr>
              <w:rPr>
                <w:szCs w:val="20"/>
              </w:rPr>
            </w:pPr>
          </w:p>
        </w:tc>
        <w:tc>
          <w:tcPr>
            <w:tcW w:w="935" w:type="dxa"/>
            <w:vMerge/>
          </w:tcPr>
          <w:p w14:paraId="364F4E01" w14:textId="77777777" w:rsidR="00BF3AA5" w:rsidRPr="00D52906" w:rsidRDefault="00BF3AA5" w:rsidP="00BF3AA5">
            <w:pPr>
              <w:rPr>
                <w:szCs w:val="20"/>
              </w:rPr>
            </w:pPr>
          </w:p>
        </w:tc>
        <w:tc>
          <w:tcPr>
            <w:tcW w:w="719" w:type="dxa"/>
            <w:vMerge/>
          </w:tcPr>
          <w:p w14:paraId="1B704CFD" w14:textId="77777777" w:rsidR="00BF3AA5" w:rsidRPr="00D52906" w:rsidRDefault="00BF3AA5" w:rsidP="00BF3AA5">
            <w:pPr>
              <w:rPr>
                <w:szCs w:val="20"/>
              </w:rPr>
            </w:pPr>
          </w:p>
        </w:tc>
        <w:tc>
          <w:tcPr>
            <w:tcW w:w="1296" w:type="dxa"/>
          </w:tcPr>
          <w:p w14:paraId="3E464A78" w14:textId="77777777" w:rsidR="00BF3AA5" w:rsidRPr="00D52906" w:rsidRDefault="00A226CC" w:rsidP="00BF3AA5">
            <w:pPr>
              <w:rPr>
                <w:szCs w:val="20"/>
              </w:rPr>
            </w:pPr>
            <w:r>
              <w:rPr>
                <w:szCs w:val="20"/>
              </w:rPr>
              <w:t>переключателя режима "</w:t>
            </w:r>
            <w:proofErr w:type="spellStart"/>
            <w:r>
              <w:rPr>
                <w:szCs w:val="20"/>
              </w:rPr>
              <w:t>Auto</w:t>
            </w:r>
            <w:proofErr w:type="spellEnd"/>
            <w:r>
              <w:rPr>
                <w:szCs w:val="20"/>
              </w:rPr>
              <w:t xml:space="preserve"> </w:t>
            </w:r>
            <w:proofErr w:type="spellStart"/>
            <w:r>
              <w:rPr>
                <w:szCs w:val="20"/>
              </w:rPr>
              <w:t>Switch</w:t>
            </w:r>
            <w:proofErr w:type="spellEnd"/>
            <w:r>
              <w:rPr>
                <w:szCs w:val="20"/>
              </w:rPr>
              <w:t>" ON/OFF (вкл./</w:t>
            </w:r>
            <w:proofErr w:type="spellStart"/>
            <w:r>
              <w:rPr>
                <w:szCs w:val="20"/>
              </w:rPr>
              <w:t>выкл</w:t>
            </w:r>
            <w:proofErr w:type="spellEnd"/>
            <w:r>
              <w:rPr>
                <w:szCs w:val="20"/>
              </w:rPr>
              <w:t>)</w:t>
            </w:r>
          </w:p>
        </w:tc>
        <w:tc>
          <w:tcPr>
            <w:tcW w:w="1253" w:type="dxa"/>
          </w:tcPr>
          <w:p w14:paraId="29A3BF27" w14:textId="77777777" w:rsidR="00BF3AA5" w:rsidRPr="00D52906" w:rsidRDefault="00A226CC" w:rsidP="00BF3AA5">
            <w:pPr>
              <w:rPr>
                <w:szCs w:val="20"/>
              </w:rPr>
            </w:pPr>
            <w:r>
              <w:rPr>
                <w:szCs w:val="20"/>
              </w:rPr>
              <w:t>наличие</w:t>
            </w:r>
          </w:p>
        </w:tc>
        <w:tc>
          <w:tcPr>
            <w:tcW w:w="813" w:type="dxa"/>
          </w:tcPr>
          <w:p w14:paraId="09E901AE" w14:textId="77777777" w:rsidR="00BF3AA5" w:rsidRPr="00D52906" w:rsidRDefault="00BF3AA5" w:rsidP="00BF3AA5">
            <w:pPr>
              <w:rPr>
                <w:szCs w:val="20"/>
              </w:rPr>
            </w:pPr>
          </w:p>
        </w:tc>
        <w:tc>
          <w:tcPr>
            <w:tcW w:w="838" w:type="dxa"/>
          </w:tcPr>
          <w:p w14:paraId="4AF220C4" w14:textId="77777777" w:rsidR="00BF3AA5" w:rsidRPr="00D52906" w:rsidRDefault="00BF3AA5" w:rsidP="00BF3AA5">
            <w:pPr>
              <w:rPr>
                <w:szCs w:val="20"/>
              </w:rPr>
            </w:pPr>
          </w:p>
        </w:tc>
        <w:tc>
          <w:tcPr>
            <w:tcW w:w="821" w:type="dxa"/>
          </w:tcPr>
          <w:p w14:paraId="45DFCDA7" w14:textId="77777777" w:rsidR="00BF3AA5" w:rsidRPr="00D52906" w:rsidRDefault="00BF3AA5" w:rsidP="00BF3AA5">
            <w:pPr>
              <w:rPr>
                <w:szCs w:val="20"/>
              </w:rPr>
            </w:pPr>
          </w:p>
        </w:tc>
        <w:tc>
          <w:tcPr>
            <w:tcW w:w="718" w:type="dxa"/>
          </w:tcPr>
          <w:p w14:paraId="35E16054" w14:textId="77777777" w:rsidR="00BF3AA5" w:rsidRPr="00D52906" w:rsidRDefault="00BF3AA5" w:rsidP="00BF3AA5">
            <w:pPr>
              <w:rPr>
                <w:szCs w:val="20"/>
              </w:rPr>
            </w:pPr>
          </w:p>
        </w:tc>
        <w:tc>
          <w:tcPr>
            <w:tcW w:w="1296" w:type="dxa"/>
          </w:tcPr>
          <w:p w14:paraId="22393622" w14:textId="77777777" w:rsidR="00BF3AA5" w:rsidRPr="00D52906" w:rsidRDefault="00A226CC" w:rsidP="00BF3AA5">
            <w:pPr>
              <w:rPr>
                <w:szCs w:val="20"/>
              </w:rPr>
            </w:pPr>
            <w:r>
              <w:rPr>
                <w:szCs w:val="20"/>
              </w:rPr>
              <w:t>переключателя режима "</w:t>
            </w:r>
            <w:proofErr w:type="spellStart"/>
            <w:r>
              <w:rPr>
                <w:szCs w:val="20"/>
              </w:rPr>
              <w:t>Auto</w:t>
            </w:r>
            <w:proofErr w:type="spellEnd"/>
            <w:r>
              <w:rPr>
                <w:szCs w:val="20"/>
              </w:rPr>
              <w:t xml:space="preserve"> </w:t>
            </w:r>
            <w:proofErr w:type="spellStart"/>
            <w:r>
              <w:rPr>
                <w:szCs w:val="20"/>
              </w:rPr>
              <w:t>Switch</w:t>
            </w:r>
            <w:proofErr w:type="spellEnd"/>
            <w:r>
              <w:rPr>
                <w:szCs w:val="20"/>
              </w:rPr>
              <w:t>" ON/OFF (вкл./</w:t>
            </w:r>
            <w:proofErr w:type="spellStart"/>
            <w:r>
              <w:rPr>
                <w:szCs w:val="20"/>
              </w:rPr>
              <w:t>выкл</w:t>
            </w:r>
            <w:proofErr w:type="spellEnd"/>
            <w:r>
              <w:rPr>
                <w:szCs w:val="20"/>
              </w:rPr>
              <w:t>)</w:t>
            </w:r>
          </w:p>
        </w:tc>
        <w:tc>
          <w:tcPr>
            <w:tcW w:w="593" w:type="dxa"/>
          </w:tcPr>
          <w:p w14:paraId="07DE7200" w14:textId="77777777" w:rsidR="00BF3AA5" w:rsidRPr="00D52906" w:rsidRDefault="00BF3AA5" w:rsidP="00BF3AA5">
            <w:pPr>
              <w:rPr>
                <w:szCs w:val="20"/>
              </w:rPr>
            </w:pPr>
          </w:p>
        </w:tc>
      </w:tr>
      <w:tr w:rsidR="00BF3AA5" w:rsidRPr="00D52906" w14:paraId="5C6DEA5B" w14:textId="77777777" w:rsidTr="00323D41">
        <w:tc>
          <w:tcPr>
            <w:tcW w:w="346" w:type="dxa"/>
            <w:vMerge/>
          </w:tcPr>
          <w:p w14:paraId="44BE3E69" w14:textId="77777777" w:rsidR="00BF3AA5" w:rsidRPr="00D52906" w:rsidRDefault="00BF3AA5" w:rsidP="00BF3AA5">
            <w:pPr>
              <w:rPr>
                <w:szCs w:val="20"/>
              </w:rPr>
            </w:pPr>
          </w:p>
        </w:tc>
        <w:tc>
          <w:tcPr>
            <w:tcW w:w="935" w:type="dxa"/>
            <w:vMerge/>
          </w:tcPr>
          <w:p w14:paraId="516D12FE" w14:textId="77777777" w:rsidR="00BF3AA5" w:rsidRPr="00D52906" w:rsidRDefault="00BF3AA5" w:rsidP="00BF3AA5">
            <w:pPr>
              <w:rPr>
                <w:szCs w:val="20"/>
              </w:rPr>
            </w:pPr>
          </w:p>
        </w:tc>
        <w:tc>
          <w:tcPr>
            <w:tcW w:w="719" w:type="dxa"/>
            <w:vMerge/>
          </w:tcPr>
          <w:p w14:paraId="607E73BC" w14:textId="77777777" w:rsidR="00BF3AA5" w:rsidRPr="00D52906" w:rsidRDefault="00BF3AA5" w:rsidP="00BF3AA5">
            <w:pPr>
              <w:rPr>
                <w:szCs w:val="20"/>
              </w:rPr>
            </w:pPr>
          </w:p>
        </w:tc>
        <w:tc>
          <w:tcPr>
            <w:tcW w:w="1296" w:type="dxa"/>
          </w:tcPr>
          <w:p w14:paraId="6E2AEEDA" w14:textId="77777777" w:rsidR="00BF3AA5" w:rsidRPr="00D52906" w:rsidRDefault="00A226CC" w:rsidP="00BF3AA5">
            <w:pPr>
              <w:rPr>
                <w:szCs w:val="20"/>
              </w:rPr>
            </w:pPr>
            <w:r>
              <w:rPr>
                <w:szCs w:val="20"/>
              </w:rPr>
              <w:t>Размеры (</w:t>
            </w:r>
            <w:proofErr w:type="spellStart"/>
            <w:r>
              <w:rPr>
                <w:szCs w:val="20"/>
              </w:rPr>
              <w:t>ДхШхВ</w:t>
            </w:r>
            <w:proofErr w:type="spellEnd"/>
            <w:r>
              <w:rPr>
                <w:szCs w:val="20"/>
              </w:rPr>
              <w:t xml:space="preserve">), </w:t>
            </w:r>
          </w:p>
        </w:tc>
        <w:tc>
          <w:tcPr>
            <w:tcW w:w="1253" w:type="dxa"/>
          </w:tcPr>
          <w:p w14:paraId="001A0F32" w14:textId="77777777" w:rsidR="00BF3AA5" w:rsidRPr="00D52906" w:rsidRDefault="00A226CC" w:rsidP="00BF3AA5">
            <w:pPr>
              <w:rPr>
                <w:szCs w:val="20"/>
              </w:rPr>
            </w:pPr>
            <w:r>
              <w:rPr>
                <w:szCs w:val="20"/>
              </w:rPr>
              <w:t>см. не белее 43,73х15,88х4,42.</w:t>
            </w:r>
          </w:p>
        </w:tc>
        <w:tc>
          <w:tcPr>
            <w:tcW w:w="813" w:type="dxa"/>
          </w:tcPr>
          <w:p w14:paraId="02C59728" w14:textId="77777777" w:rsidR="00BF3AA5" w:rsidRPr="00D52906" w:rsidRDefault="00BF3AA5" w:rsidP="00BF3AA5">
            <w:pPr>
              <w:rPr>
                <w:szCs w:val="20"/>
              </w:rPr>
            </w:pPr>
          </w:p>
        </w:tc>
        <w:tc>
          <w:tcPr>
            <w:tcW w:w="838" w:type="dxa"/>
          </w:tcPr>
          <w:p w14:paraId="71449087" w14:textId="77777777" w:rsidR="00BF3AA5" w:rsidRPr="00D52906" w:rsidRDefault="00BF3AA5" w:rsidP="00BF3AA5">
            <w:pPr>
              <w:rPr>
                <w:szCs w:val="20"/>
              </w:rPr>
            </w:pPr>
          </w:p>
        </w:tc>
        <w:tc>
          <w:tcPr>
            <w:tcW w:w="821" w:type="dxa"/>
          </w:tcPr>
          <w:p w14:paraId="6E697FB1" w14:textId="77777777" w:rsidR="00BF3AA5" w:rsidRPr="00D52906" w:rsidRDefault="00BF3AA5" w:rsidP="00BF3AA5">
            <w:pPr>
              <w:rPr>
                <w:szCs w:val="20"/>
              </w:rPr>
            </w:pPr>
          </w:p>
        </w:tc>
        <w:tc>
          <w:tcPr>
            <w:tcW w:w="718" w:type="dxa"/>
          </w:tcPr>
          <w:p w14:paraId="6054A29C" w14:textId="77777777" w:rsidR="00BF3AA5" w:rsidRPr="00D52906" w:rsidRDefault="00BF3AA5" w:rsidP="00BF3AA5">
            <w:pPr>
              <w:rPr>
                <w:szCs w:val="20"/>
              </w:rPr>
            </w:pPr>
          </w:p>
        </w:tc>
        <w:tc>
          <w:tcPr>
            <w:tcW w:w="1296" w:type="dxa"/>
          </w:tcPr>
          <w:p w14:paraId="29EF1782" w14:textId="77777777" w:rsidR="00BF3AA5" w:rsidRPr="00D52906" w:rsidRDefault="00A226CC" w:rsidP="00BF3AA5">
            <w:pPr>
              <w:rPr>
                <w:szCs w:val="20"/>
              </w:rPr>
            </w:pPr>
            <w:r>
              <w:rPr>
                <w:szCs w:val="20"/>
              </w:rPr>
              <w:t>Размеры (</w:t>
            </w:r>
            <w:proofErr w:type="spellStart"/>
            <w:r>
              <w:rPr>
                <w:szCs w:val="20"/>
              </w:rPr>
              <w:t>ДхШхВ</w:t>
            </w:r>
            <w:proofErr w:type="spellEnd"/>
            <w:r>
              <w:rPr>
                <w:szCs w:val="20"/>
              </w:rPr>
              <w:t xml:space="preserve">), </w:t>
            </w:r>
          </w:p>
        </w:tc>
        <w:tc>
          <w:tcPr>
            <w:tcW w:w="593" w:type="dxa"/>
          </w:tcPr>
          <w:p w14:paraId="5465B216" w14:textId="77777777" w:rsidR="00BF3AA5" w:rsidRPr="00D52906" w:rsidRDefault="00BF3AA5" w:rsidP="00BF3AA5">
            <w:pPr>
              <w:rPr>
                <w:szCs w:val="20"/>
              </w:rPr>
            </w:pPr>
          </w:p>
        </w:tc>
      </w:tr>
      <w:tr w:rsidR="00BF3AA5" w:rsidRPr="00D52906" w14:paraId="1B183459" w14:textId="77777777" w:rsidTr="00323D41">
        <w:tc>
          <w:tcPr>
            <w:tcW w:w="346" w:type="dxa"/>
            <w:vMerge w:val="restart"/>
          </w:tcPr>
          <w:p w14:paraId="7FC48244" w14:textId="77777777" w:rsidR="00BF3AA5" w:rsidRPr="00D52906" w:rsidRDefault="00A226CC" w:rsidP="00BF3AA5">
            <w:pPr>
              <w:rPr>
                <w:szCs w:val="20"/>
              </w:rPr>
            </w:pPr>
            <w:r>
              <w:rPr>
                <w:szCs w:val="20"/>
              </w:rPr>
              <w:t>5</w:t>
            </w:r>
          </w:p>
        </w:tc>
        <w:tc>
          <w:tcPr>
            <w:tcW w:w="935" w:type="dxa"/>
            <w:vMerge w:val="restart"/>
          </w:tcPr>
          <w:p w14:paraId="30C66968" w14:textId="77777777" w:rsidR="00BF3AA5" w:rsidRPr="00D52906" w:rsidRDefault="00A226CC" w:rsidP="00BF3AA5">
            <w:pPr>
              <w:rPr>
                <w:szCs w:val="20"/>
              </w:rPr>
            </w:pPr>
            <w:r>
              <w:rPr>
                <w:szCs w:val="20"/>
              </w:rPr>
              <w:t>8ми-портовый 4K HDMI разветвитель видео</w:t>
            </w:r>
          </w:p>
        </w:tc>
        <w:tc>
          <w:tcPr>
            <w:tcW w:w="719" w:type="dxa"/>
            <w:vMerge w:val="restart"/>
          </w:tcPr>
          <w:p w14:paraId="46C69A9D" w14:textId="77777777" w:rsidR="00BF3AA5" w:rsidRPr="00D52906" w:rsidRDefault="00A226CC" w:rsidP="00BF3AA5">
            <w:pPr>
              <w:rPr>
                <w:szCs w:val="20"/>
              </w:rPr>
            </w:pPr>
            <w:r>
              <w:rPr>
                <w:szCs w:val="20"/>
              </w:rPr>
              <w:t>2</w:t>
            </w:r>
          </w:p>
        </w:tc>
        <w:tc>
          <w:tcPr>
            <w:tcW w:w="1296" w:type="dxa"/>
          </w:tcPr>
          <w:p w14:paraId="4C265F16" w14:textId="77777777" w:rsidR="00BF3AA5" w:rsidRPr="00D52906" w:rsidRDefault="00A226CC" w:rsidP="00BF3AA5">
            <w:pPr>
              <w:rPr>
                <w:szCs w:val="20"/>
              </w:rPr>
            </w:pPr>
            <w:proofErr w:type="spellStart"/>
            <w:r>
              <w:rPr>
                <w:szCs w:val="20"/>
              </w:rPr>
              <w:t>Интерфейс</w:t>
            </w:r>
            <w:proofErr w:type="spellEnd"/>
            <w:r>
              <w:rPr>
                <w:szCs w:val="20"/>
              </w:rPr>
              <w:t>: HDMI</w:t>
            </w:r>
          </w:p>
        </w:tc>
        <w:tc>
          <w:tcPr>
            <w:tcW w:w="1253" w:type="dxa"/>
          </w:tcPr>
          <w:p w14:paraId="771AB7F7" w14:textId="77777777" w:rsidR="00BF3AA5" w:rsidRPr="00D52906" w:rsidRDefault="00A226CC" w:rsidP="00BF3AA5">
            <w:pPr>
              <w:rPr>
                <w:szCs w:val="20"/>
              </w:rPr>
            </w:pPr>
            <w:r>
              <w:rPr>
                <w:szCs w:val="20"/>
              </w:rPr>
              <w:t>наличие</w:t>
            </w:r>
          </w:p>
        </w:tc>
        <w:tc>
          <w:tcPr>
            <w:tcW w:w="813" w:type="dxa"/>
          </w:tcPr>
          <w:p w14:paraId="57106AED" w14:textId="77777777" w:rsidR="00BF3AA5" w:rsidRPr="00D52906" w:rsidRDefault="00BF3AA5" w:rsidP="00BF3AA5">
            <w:pPr>
              <w:rPr>
                <w:szCs w:val="20"/>
              </w:rPr>
            </w:pPr>
          </w:p>
        </w:tc>
        <w:tc>
          <w:tcPr>
            <w:tcW w:w="838" w:type="dxa"/>
          </w:tcPr>
          <w:p w14:paraId="2BE2EB07" w14:textId="77777777" w:rsidR="00BF3AA5" w:rsidRPr="00D52906" w:rsidRDefault="00BF3AA5" w:rsidP="00BF3AA5">
            <w:pPr>
              <w:rPr>
                <w:szCs w:val="20"/>
              </w:rPr>
            </w:pPr>
          </w:p>
        </w:tc>
        <w:tc>
          <w:tcPr>
            <w:tcW w:w="821" w:type="dxa"/>
          </w:tcPr>
          <w:p w14:paraId="3B5F38B8" w14:textId="77777777" w:rsidR="00BF3AA5" w:rsidRPr="00D52906" w:rsidRDefault="00BF3AA5" w:rsidP="00BF3AA5">
            <w:pPr>
              <w:rPr>
                <w:szCs w:val="20"/>
              </w:rPr>
            </w:pPr>
          </w:p>
        </w:tc>
        <w:tc>
          <w:tcPr>
            <w:tcW w:w="718" w:type="dxa"/>
          </w:tcPr>
          <w:p w14:paraId="4F0FC821" w14:textId="77777777" w:rsidR="00BF3AA5" w:rsidRPr="00D52906" w:rsidRDefault="00BF3AA5" w:rsidP="00BF3AA5">
            <w:pPr>
              <w:rPr>
                <w:szCs w:val="20"/>
              </w:rPr>
            </w:pPr>
          </w:p>
        </w:tc>
        <w:tc>
          <w:tcPr>
            <w:tcW w:w="1296" w:type="dxa"/>
          </w:tcPr>
          <w:p w14:paraId="2B7D794C" w14:textId="77777777" w:rsidR="00BF3AA5" w:rsidRPr="00D52906" w:rsidRDefault="00A226CC" w:rsidP="00BF3AA5">
            <w:pPr>
              <w:rPr>
                <w:szCs w:val="20"/>
              </w:rPr>
            </w:pPr>
            <w:proofErr w:type="spellStart"/>
            <w:r>
              <w:rPr>
                <w:szCs w:val="20"/>
              </w:rPr>
              <w:t>Интерфейс</w:t>
            </w:r>
            <w:proofErr w:type="spellEnd"/>
            <w:r>
              <w:rPr>
                <w:szCs w:val="20"/>
              </w:rPr>
              <w:t>: HDMI</w:t>
            </w:r>
          </w:p>
        </w:tc>
        <w:tc>
          <w:tcPr>
            <w:tcW w:w="593" w:type="dxa"/>
          </w:tcPr>
          <w:p w14:paraId="07A33440" w14:textId="77777777" w:rsidR="00BF3AA5" w:rsidRPr="00D52906" w:rsidRDefault="00BF3AA5" w:rsidP="00BF3AA5">
            <w:pPr>
              <w:rPr>
                <w:szCs w:val="20"/>
              </w:rPr>
            </w:pPr>
          </w:p>
        </w:tc>
      </w:tr>
      <w:tr w:rsidR="00BF3AA5" w:rsidRPr="00D52906" w14:paraId="76C12DBD" w14:textId="77777777" w:rsidTr="00323D41">
        <w:tc>
          <w:tcPr>
            <w:tcW w:w="346" w:type="dxa"/>
            <w:vMerge/>
          </w:tcPr>
          <w:p w14:paraId="0A9CFD8C" w14:textId="77777777" w:rsidR="00BF3AA5" w:rsidRPr="00D52906" w:rsidRDefault="00BF3AA5" w:rsidP="00BF3AA5">
            <w:pPr>
              <w:rPr>
                <w:szCs w:val="20"/>
              </w:rPr>
            </w:pPr>
          </w:p>
        </w:tc>
        <w:tc>
          <w:tcPr>
            <w:tcW w:w="935" w:type="dxa"/>
            <w:vMerge/>
          </w:tcPr>
          <w:p w14:paraId="43B794B6" w14:textId="77777777" w:rsidR="00BF3AA5" w:rsidRPr="00D52906" w:rsidRDefault="00BF3AA5" w:rsidP="00BF3AA5">
            <w:pPr>
              <w:rPr>
                <w:szCs w:val="20"/>
              </w:rPr>
            </w:pPr>
          </w:p>
        </w:tc>
        <w:tc>
          <w:tcPr>
            <w:tcW w:w="719" w:type="dxa"/>
            <w:vMerge/>
          </w:tcPr>
          <w:p w14:paraId="74D0F470" w14:textId="77777777" w:rsidR="00BF3AA5" w:rsidRPr="00D52906" w:rsidRDefault="00BF3AA5" w:rsidP="00BF3AA5">
            <w:pPr>
              <w:rPr>
                <w:szCs w:val="20"/>
              </w:rPr>
            </w:pPr>
          </w:p>
        </w:tc>
        <w:tc>
          <w:tcPr>
            <w:tcW w:w="1296" w:type="dxa"/>
          </w:tcPr>
          <w:p w14:paraId="0F3E633A" w14:textId="77777777" w:rsidR="00BF3AA5" w:rsidRPr="00D52906" w:rsidRDefault="00A226CC" w:rsidP="00BF3AA5">
            <w:pPr>
              <w:rPr>
                <w:szCs w:val="20"/>
              </w:rPr>
            </w:pPr>
            <w:r>
              <w:rPr>
                <w:szCs w:val="20"/>
              </w:rPr>
              <w:t>Количество входов</w:t>
            </w:r>
          </w:p>
        </w:tc>
        <w:tc>
          <w:tcPr>
            <w:tcW w:w="1253" w:type="dxa"/>
          </w:tcPr>
          <w:p w14:paraId="67716955" w14:textId="77777777" w:rsidR="00BF3AA5" w:rsidRPr="00D52906" w:rsidRDefault="00A226CC" w:rsidP="00BF3AA5">
            <w:pPr>
              <w:rPr>
                <w:szCs w:val="20"/>
              </w:rPr>
            </w:pPr>
            <w:r>
              <w:rPr>
                <w:szCs w:val="20"/>
              </w:rPr>
              <w:t>не менее 1-го (гнезда HDMI тип А)</w:t>
            </w:r>
          </w:p>
        </w:tc>
        <w:tc>
          <w:tcPr>
            <w:tcW w:w="813" w:type="dxa"/>
          </w:tcPr>
          <w:p w14:paraId="04E2C3BD" w14:textId="77777777" w:rsidR="00BF3AA5" w:rsidRPr="00D52906" w:rsidRDefault="00BF3AA5" w:rsidP="00BF3AA5">
            <w:pPr>
              <w:rPr>
                <w:szCs w:val="20"/>
              </w:rPr>
            </w:pPr>
          </w:p>
        </w:tc>
        <w:tc>
          <w:tcPr>
            <w:tcW w:w="838" w:type="dxa"/>
          </w:tcPr>
          <w:p w14:paraId="0A7BE5AE" w14:textId="77777777" w:rsidR="00BF3AA5" w:rsidRPr="00D52906" w:rsidRDefault="00BF3AA5" w:rsidP="00BF3AA5">
            <w:pPr>
              <w:rPr>
                <w:szCs w:val="20"/>
              </w:rPr>
            </w:pPr>
          </w:p>
        </w:tc>
        <w:tc>
          <w:tcPr>
            <w:tcW w:w="821" w:type="dxa"/>
          </w:tcPr>
          <w:p w14:paraId="4E270AA5" w14:textId="77777777" w:rsidR="00BF3AA5" w:rsidRPr="00D52906" w:rsidRDefault="00BF3AA5" w:rsidP="00BF3AA5">
            <w:pPr>
              <w:rPr>
                <w:szCs w:val="20"/>
              </w:rPr>
            </w:pPr>
          </w:p>
        </w:tc>
        <w:tc>
          <w:tcPr>
            <w:tcW w:w="718" w:type="dxa"/>
          </w:tcPr>
          <w:p w14:paraId="4AD02BE4" w14:textId="77777777" w:rsidR="00BF3AA5" w:rsidRPr="00D52906" w:rsidRDefault="00BF3AA5" w:rsidP="00BF3AA5">
            <w:pPr>
              <w:rPr>
                <w:szCs w:val="20"/>
              </w:rPr>
            </w:pPr>
          </w:p>
        </w:tc>
        <w:tc>
          <w:tcPr>
            <w:tcW w:w="1296" w:type="dxa"/>
          </w:tcPr>
          <w:p w14:paraId="2F309C67" w14:textId="77777777" w:rsidR="00BF3AA5" w:rsidRPr="00D52906" w:rsidRDefault="00A226CC" w:rsidP="00BF3AA5">
            <w:pPr>
              <w:rPr>
                <w:szCs w:val="20"/>
              </w:rPr>
            </w:pPr>
            <w:r>
              <w:rPr>
                <w:szCs w:val="20"/>
              </w:rPr>
              <w:t>Количество входов</w:t>
            </w:r>
          </w:p>
        </w:tc>
        <w:tc>
          <w:tcPr>
            <w:tcW w:w="593" w:type="dxa"/>
          </w:tcPr>
          <w:p w14:paraId="76ECD556" w14:textId="77777777" w:rsidR="00BF3AA5" w:rsidRPr="00D52906" w:rsidRDefault="00BF3AA5" w:rsidP="00BF3AA5">
            <w:pPr>
              <w:rPr>
                <w:szCs w:val="20"/>
              </w:rPr>
            </w:pPr>
          </w:p>
        </w:tc>
      </w:tr>
      <w:tr w:rsidR="00BF3AA5" w:rsidRPr="00D52906" w14:paraId="25A8E017" w14:textId="77777777" w:rsidTr="00323D41">
        <w:tc>
          <w:tcPr>
            <w:tcW w:w="346" w:type="dxa"/>
            <w:vMerge/>
          </w:tcPr>
          <w:p w14:paraId="6C04A245" w14:textId="77777777" w:rsidR="00BF3AA5" w:rsidRPr="00D52906" w:rsidRDefault="00BF3AA5" w:rsidP="00BF3AA5">
            <w:pPr>
              <w:rPr>
                <w:szCs w:val="20"/>
              </w:rPr>
            </w:pPr>
          </w:p>
        </w:tc>
        <w:tc>
          <w:tcPr>
            <w:tcW w:w="935" w:type="dxa"/>
            <w:vMerge/>
          </w:tcPr>
          <w:p w14:paraId="08D21F97" w14:textId="77777777" w:rsidR="00BF3AA5" w:rsidRPr="00D52906" w:rsidRDefault="00BF3AA5" w:rsidP="00BF3AA5">
            <w:pPr>
              <w:rPr>
                <w:szCs w:val="20"/>
              </w:rPr>
            </w:pPr>
          </w:p>
        </w:tc>
        <w:tc>
          <w:tcPr>
            <w:tcW w:w="719" w:type="dxa"/>
            <w:vMerge/>
          </w:tcPr>
          <w:p w14:paraId="00129457" w14:textId="77777777" w:rsidR="00BF3AA5" w:rsidRPr="00D52906" w:rsidRDefault="00BF3AA5" w:rsidP="00BF3AA5">
            <w:pPr>
              <w:rPr>
                <w:szCs w:val="20"/>
              </w:rPr>
            </w:pPr>
          </w:p>
        </w:tc>
        <w:tc>
          <w:tcPr>
            <w:tcW w:w="1296" w:type="dxa"/>
          </w:tcPr>
          <w:p w14:paraId="63D16EB9" w14:textId="77777777" w:rsidR="00BF3AA5" w:rsidRPr="00D52906" w:rsidRDefault="00A226CC" w:rsidP="00BF3AA5">
            <w:pPr>
              <w:rPr>
                <w:szCs w:val="20"/>
              </w:rPr>
            </w:pPr>
            <w:r>
              <w:rPr>
                <w:szCs w:val="20"/>
              </w:rPr>
              <w:t xml:space="preserve">Количество выходов </w:t>
            </w:r>
          </w:p>
        </w:tc>
        <w:tc>
          <w:tcPr>
            <w:tcW w:w="1253" w:type="dxa"/>
          </w:tcPr>
          <w:p w14:paraId="749193FC" w14:textId="77777777" w:rsidR="00BF3AA5" w:rsidRPr="00D52906" w:rsidRDefault="00A226CC" w:rsidP="00BF3AA5">
            <w:pPr>
              <w:rPr>
                <w:szCs w:val="20"/>
              </w:rPr>
            </w:pPr>
            <w:r>
              <w:rPr>
                <w:szCs w:val="20"/>
              </w:rPr>
              <w:t>не менее 8-ми (гнезда HDMI тип А).</w:t>
            </w:r>
          </w:p>
        </w:tc>
        <w:tc>
          <w:tcPr>
            <w:tcW w:w="813" w:type="dxa"/>
          </w:tcPr>
          <w:p w14:paraId="0FE71DCA" w14:textId="77777777" w:rsidR="00BF3AA5" w:rsidRPr="00D52906" w:rsidRDefault="00BF3AA5" w:rsidP="00BF3AA5">
            <w:pPr>
              <w:rPr>
                <w:szCs w:val="20"/>
              </w:rPr>
            </w:pPr>
          </w:p>
        </w:tc>
        <w:tc>
          <w:tcPr>
            <w:tcW w:w="838" w:type="dxa"/>
          </w:tcPr>
          <w:p w14:paraId="306E8FF2" w14:textId="77777777" w:rsidR="00BF3AA5" w:rsidRPr="00D52906" w:rsidRDefault="00BF3AA5" w:rsidP="00BF3AA5">
            <w:pPr>
              <w:rPr>
                <w:szCs w:val="20"/>
              </w:rPr>
            </w:pPr>
          </w:p>
        </w:tc>
        <w:tc>
          <w:tcPr>
            <w:tcW w:w="821" w:type="dxa"/>
          </w:tcPr>
          <w:p w14:paraId="1C950E48" w14:textId="77777777" w:rsidR="00BF3AA5" w:rsidRPr="00D52906" w:rsidRDefault="00BF3AA5" w:rsidP="00BF3AA5">
            <w:pPr>
              <w:rPr>
                <w:szCs w:val="20"/>
              </w:rPr>
            </w:pPr>
          </w:p>
        </w:tc>
        <w:tc>
          <w:tcPr>
            <w:tcW w:w="718" w:type="dxa"/>
          </w:tcPr>
          <w:p w14:paraId="1D51B20E" w14:textId="77777777" w:rsidR="00BF3AA5" w:rsidRPr="00D52906" w:rsidRDefault="00BF3AA5" w:rsidP="00BF3AA5">
            <w:pPr>
              <w:rPr>
                <w:szCs w:val="20"/>
              </w:rPr>
            </w:pPr>
          </w:p>
        </w:tc>
        <w:tc>
          <w:tcPr>
            <w:tcW w:w="1296" w:type="dxa"/>
          </w:tcPr>
          <w:p w14:paraId="62288B04" w14:textId="77777777" w:rsidR="00BF3AA5" w:rsidRPr="00D52906" w:rsidRDefault="00A226CC" w:rsidP="00BF3AA5">
            <w:pPr>
              <w:rPr>
                <w:szCs w:val="20"/>
              </w:rPr>
            </w:pPr>
            <w:r>
              <w:rPr>
                <w:szCs w:val="20"/>
              </w:rPr>
              <w:t xml:space="preserve">Количество выходов </w:t>
            </w:r>
          </w:p>
        </w:tc>
        <w:tc>
          <w:tcPr>
            <w:tcW w:w="593" w:type="dxa"/>
          </w:tcPr>
          <w:p w14:paraId="486A00AE" w14:textId="77777777" w:rsidR="00BF3AA5" w:rsidRPr="00D52906" w:rsidRDefault="00BF3AA5" w:rsidP="00BF3AA5">
            <w:pPr>
              <w:rPr>
                <w:szCs w:val="20"/>
              </w:rPr>
            </w:pPr>
          </w:p>
        </w:tc>
      </w:tr>
      <w:tr w:rsidR="00BF3AA5" w:rsidRPr="00D52906" w14:paraId="058F723A" w14:textId="77777777" w:rsidTr="00323D41">
        <w:tc>
          <w:tcPr>
            <w:tcW w:w="346" w:type="dxa"/>
            <w:vMerge/>
          </w:tcPr>
          <w:p w14:paraId="5AA993C4" w14:textId="77777777" w:rsidR="00BF3AA5" w:rsidRPr="00D52906" w:rsidRDefault="00BF3AA5" w:rsidP="00BF3AA5">
            <w:pPr>
              <w:rPr>
                <w:szCs w:val="20"/>
              </w:rPr>
            </w:pPr>
          </w:p>
        </w:tc>
        <w:tc>
          <w:tcPr>
            <w:tcW w:w="935" w:type="dxa"/>
            <w:vMerge/>
          </w:tcPr>
          <w:p w14:paraId="3696B5FF" w14:textId="77777777" w:rsidR="00BF3AA5" w:rsidRPr="00D52906" w:rsidRDefault="00BF3AA5" w:rsidP="00BF3AA5">
            <w:pPr>
              <w:rPr>
                <w:szCs w:val="20"/>
              </w:rPr>
            </w:pPr>
          </w:p>
        </w:tc>
        <w:tc>
          <w:tcPr>
            <w:tcW w:w="719" w:type="dxa"/>
            <w:vMerge/>
          </w:tcPr>
          <w:p w14:paraId="4ED0D1C6" w14:textId="77777777" w:rsidR="00BF3AA5" w:rsidRPr="00D52906" w:rsidRDefault="00BF3AA5" w:rsidP="00BF3AA5">
            <w:pPr>
              <w:rPr>
                <w:szCs w:val="20"/>
              </w:rPr>
            </w:pPr>
          </w:p>
        </w:tc>
        <w:tc>
          <w:tcPr>
            <w:tcW w:w="1296" w:type="dxa"/>
          </w:tcPr>
          <w:p w14:paraId="3C0C867A" w14:textId="77777777" w:rsidR="00BF3AA5" w:rsidRPr="00D52906" w:rsidRDefault="00A226CC" w:rsidP="00BF3AA5">
            <w:pPr>
              <w:rPr>
                <w:szCs w:val="20"/>
              </w:rPr>
            </w:pPr>
            <w:r>
              <w:rPr>
                <w:szCs w:val="20"/>
              </w:rPr>
              <w:t>Макс. разрешение</w:t>
            </w:r>
          </w:p>
        </w:tc>
        <w:tc>
          <w:tcPr>
            <w:tcW w:w="1253" w:type="dxa"/>
          </w:tcPr>
          <w:p w14:paraId="478FBF3A" w14:textId="77777777" w:rsidR="00BF3AA5" w:rsidRPr="00D52906" w:rsidRDefault="00A226CC" w:rsidP="00BF3AA5">
            <w:pPr>
              <w:rPr>
                <w:szCs w:val="20"/>
              </w:rPr>
            </w:pPr>
            <w:r>
              <w:rPr>
                <w:szCs w:val="20"/>
              </w:rPr>
              <w:t>не менее 4096 x 2160 при 60 Гц (4: 4: 4)</w:t>
            </w:r>
          </w:p>
        </w:tc>
        <w:tc>
          <w:tcPr>
            <w:tcW w:w="813" w:type="dxa"/>
          </w:tcPr>
          <w:p w14:paraId="70A7E3CB" w14:textId="77777777" w:rsidR="00BF3AA5" w:rsidRPr="00D52906" w:rsidRDefault="00BF3AA5" w:rsidP="00BF3AA5">
            <w:pPr>
              <w:rPr>
                <w:szCs w:val="20"/>
              </w:rPr>
            </w:pPr>
          </w:p>
        </w:tc>
        <w:tc>
          <w:tcPr>
            <w:tcW w:w="838" w:type="dxa"/>
          </w:tcPr>
          <w:p w14:paraId="73DAC6C6" w14:textId="77777777" w:rsidR="00BF3AA5" w:rsidRPr="00D52906" w:rsidRDefault="00BF3AA5" w:rsidP="00BF3AA5">
            <w:pPr>
              <w:rPr>
                <w:szCs w:val="20"/>
              </w:rPr>
            </w:pPr>
          </w:p>
        </w:tc>
        <w:tc>
          <w:tcPr>
            <w:tcW w:w="821" w:type="dxa"/>
          </w:tcPr>
          <w:p w14:paraId="2B0886A7" w14:textId="77777777" w:rsidR="00BF3AA5" w:rsidRPr="00D52906" w:rsidRDefault="00BF3AA5" w:rsidP="00BF3AA5">
            <w:pPr>
              <w:rPr>
                <w:szCs w:val="20"/>
              </w:rPr>
            </w:pPr>
          </w:p>
        </w:tc>
        <w:tc>
          <w:tcPr>
            <w:tcW w:w="718" w:type="dxa"/>
          </w:tcPr>
          <w:p w14:paraId="01227DBA" w14:textId="77777777" w:rsidR="00BF3AA5" w:rsidRPr="00D52906" w:rsidRDefault="00BF3AA5" w:rsidP="00BF3AA5">
            <w:pPr>
              <w:rPr>
                <w:szCs w:val="20"/>
              </w:rPr>
            </w:pPr>
          </w:p>
        </w:tc>
        <w:tc>
          <w:tcPr>
            <w:tcW w:w="1296" w:type="dxa"/>
          </w:tcPr>
          <w:p w14:paraId="233DFFDF" w14:textId="77777777" w:rsidR="00BF3AA5" w:rsidRPr="00D52906" w:rsidRDefault="00A226CC" w:rsidP="00BF3AA5">
            <w:pPr>
              <w:rPr>
                <w:szCs w:val="20"/>
              </w:rPr>
            </w:pPr>
            <w:r>
              <w:rPr>
                <w:szCs w:val="20"/>
              </w:rPr>
              <w:t>Макс. разрешение</w:t>
            </w:r>
          </w:p>
        </w:tc>
        <w:tc>
          <w:tcPr>
            <w:tcW w:w="593" w:type="dxa"/>
          </w:tcPr>
          <w:p w14:paraId="1C8DC370" w14:textId="77777777" w:rsidR="00BF3AA5" w:rsidRPr="00D52906" w:rsidRDefault="00BF3AA5" w:rsidP="00BF3AA5">
            <w:pPr>
              <w:rPr>
                <w:szCs w:val="20"/>
              </w:rPr>
            </w:pPr>
          </w:p>
        </w:tc>
      </w:tr>
      <w:tr w:rsidR="00BF3AA5" w:rsidRPr="00D52906" w14:paraId="5A76B895" w14:textId="77777777" w:rsidTr="00323D41">
        <w:tc>
          <w:tcPr>
            <w:tcW w:w="346" w:type="dxa"/>
            <w:vMerge/>
          </w:tcPr>
          <w:p w14:paraId="6B1DBE52" w14:textId="77777777" w:rsidR="00BF3AA5" w:rsidRPr="00D52906" w:rsidRDefault="00BF3AA5" w:rsidP="00BF3AA5">
            <w:pPr>
              <w:rPr>
                <w:szCs w:val="20"/>
              </w:rPr>
            </w:pPr>
          </w:p>
        </w:tc>
        <w:tc>
          <w:tcPr>
            <w:tcW w:w="935" w:type="dxa"/>
            <w:vMerge/>
          </w:tcPr>
          <w:p w14:paraId="6F1B4E87" w14:textId="77777777" w:rsidR="00BF3AA5" w:rsidRPr="00D52906" w:rsidRDefault="00BF3AA5" w:rsidP="00BF3AA5">
            <w:pPr>
              <w:rPr>
                <w:szCs w:val="20"/>
              </w:rPr>
            </w:pPr>
          </w:p>
        </w:tc>
        <w:tc>
          <w:tcPr>
            <w:tcW w:w="719" w:type="dxa"/>
            <w:vMerge/>
          </w:tcPr>
          <w:p w14:paraId="05A08782" w14:textId="77777777" w:rsidR="00BF3AA5" w:rsidRPr="00D52906" w:rsidRDefault="00BF3AA5" w:rsidP="00BF3AA5">
            <w:pPr>
              <w:rPr>
                <w:szCs w:val="20"/>
              </w:rPr>
            </w:pPr>
          </w:p>
        </w:tc>
        <w:tc>
          <w:tcPr>
            <w:tcW w:w="1296" w:type="dxa"/>
          </w:tcPr>
          <w:p w14:paraId="7A7B4071" w14:textId="77777777" w:rsidR="00BF3AA5" w:rsidRPr="00D52906" w:rsidRDefault="00A226CC" w:rsidP="00BF3AA5">
            <w:pPr>
              <w:rPr>
                <w:szCs w:val="20"/>
              </w:rPr>
            </w:pPr>
            <w:r>
              <w:rPr>
                <w:szCs w:val="20"/>
              </w:rPr>
              <w:t>Макс. скорость передачи данных</w:t>
            </w:r>
          </w:p>
        </w:tc>
        <w:tc>
          <w:tcPr>
            <w:tcW w:w="1253" w:type="dxa"/>
          </w:tcPr>
          <w:p w14:paraId="6564346C" w14:textId="77777777" w:rsidR="00BF3AA5" w:rsidRPr="00D52906" w:rsidRDefault="00A226CC" w:rsidP="00BF3AA5">
            <w:pPr>
              <w:rPr>
                <w:szCs w:val="20"/>
              </w:rPr>
            </w:pPr>
            <w:r>
              <w:rPr>
                <w:szCs w:val="20"/>
              </w:rPr>
              <w:t>не менее 18 Гбит/с</w:t>
            </w:r>
          </w:p>
        </w:tc>
        <w:tc>
          <w:tcPr>
            <w:tcW w:w="813" w:type="dxa"/>
          </w:tcPr>
          <w:p w14:paraId="503BF95C" w14:textId="77777777" w:rsidR="00BF3AA5" w:rsidRPr="00D52906" w:rsidRDefault="00BF3AA5" w:rsidP="00BF3AA5">
            <w:pPr>
              <w:rPr>
                <w:szCs w:val="20"/>
              </w:rPr>
            </w:pPr>
          </w:p>
        </w:tc>
        <w:tc>
          <w:tcPr>
            <w:tcW w:w="838" w:type="dxa"/>
          </w:tcPr>
          <w:p w14:paraId="27DA2E5E" w14:textId="77777777" w:rsidR="00BF3AA5" w:rsidRPr="00D52906" w:rsidRDefault="00BF3AA5" w:rsidP="00BF3AA5">
            <w:pPr>
              <w:rPr>
                <w:szCs w:val="20"/>
              </w:rPr>
            </w:pPr>
          </w:p>
        </w:tc>
        <w:tc>
          <w:tcPr>
            <w:tcW w:w="821" w:type="dxa"/>
          </w:tcPr>
          <w:p w14:paraId="78318DDC" w14:textId="77777777" w:rsidR="00BF3AA5" w:rsidRPr="00D52906" w:rsidRDefault="00BF3AA5" w:rsidP="00BF3AA5">
            <w:pPr>
              <w:rPr>
                <w:szCs w:val="20"/>
              </w:rPr>
            </w:pPr>
          </w:p>
        </w:tc>
        <w:tc>
          <w:tcPr>
            <w:tcW w:w="718" w:type="dxa"/>
          </w:tcPr>
          <w:p w14:paraId="201C163A" w14:textId="77777777" w:rsidR="00BF3AA5" w:rsidRPr="00D52906" w:rsidRDefault="00BF3AA5" w:rsidP="00BF3AA5">
            <w:pPr>
              <w:rPr>
                <w:szCs w:val="20"/>
              </w:rPr>
            </w:pPr>
          </w:p>
        </w:tc>
        <w:tc>
          <w:tcPr>
            <w:tcW w:w="1296" w:type="dxa"/>
          </w:tcPr>
          <w:p w14:paraId="708D78B9" w14:textId="77777777" w:rsidR="00BF3AA5" w:rsidRPr="00D52906" w:rsidRDefault="00A226CC" w:rsidP="00BF3AA5">
            <w:pPr>
              <w:rPr>
                <w:szCs w:val="20"/>
              </w:rPr>
            </w:pPr>
            <w:r>
              <w:rPr>
                <w:szCs w:val="20"/>
              </w:rPr>
              <w:t>Макс. скорость передачи данных</w:t>
            </w:r>
          </w:p>
        </w:tc>
        <w:tc>
          <w:tcPr>
            <w:tcW w:w="593" w:type="dxa"/>
          </w:tcPr>
          <w:p w14:paraId="7E5D403F" w14:textId="77777777" w:rsidR="00BF3AA5" w:rsidRPr="00D52906" w:rsidRDefault="00BF3AA5" w:rsidP="00BF3AA5">
            <w:pPr>
              <w:rPr>
                <w:szCs w:val="20"/>
              </w:rPr>
            </w:pPr>
          </w:p>
        </w:tc>
      </w:tr>
      <w:tr w:rsidR="00BF3AA5" w:rsidRPr="00D52906" w14:paraId="65A1B852" w14:textId="77777777" w:rsidTr="00323D41">
        <w:tc>
          <w:tcPr>
            <w:tcW w:w="346" w:type="dxa"/>
            <w:vMerge/>
          </w:tcPr>
          <w:p w14:paraId="1794042C" w14:textId="77777777" w:rsidR="00BF3AA5" w:rsidRPr="00D52906" w:rsidRDefault="00BF3AA5" w:rsidP="00BF3AA5">
            <w:pPr>
              <w:rPr>
                <w:szCs w:val="20"/>
              </w:rPr>
            </w:pPr>
          </w:p>
        </w:tc>
        <w:tc>
          <w:tcPr>
            <w:tcW w:w="935" w:type="dxa"/>
            <w:vMerge/>
          </w:tcPr>
          <w:p w14:paraId="2470CFDF" w14:textId="77777777" w:rsidR="00BF3AA5" w:rsidRPr="00D52906" w:rsidRDefault="00BF3AA5" w:rsidP="00BF3AA5">
            <w:pPr>
              <w:rPr>
                <w:szCs w:val="20"/>
              </w:rPr>
            </w:pPr>
          </w:p>
        </w:tc>
        <w:tc>
          <w:tcPr>
            <w:tcW w:w="719" w:type="dxa"/>
            <w:vMerge/>
          </w:tcPr>
          <w:p w14:paraId="16E36738" w14:textId="77777777" w:rsidR="00BF3AA5" w:rsidRPr="00D52906" w:rsidRDefault="00BF3AA5" w:rsidP="00BF3AA5">
            <w:pPr>
              <w:rPr>
                <w:szCs w:val="20"/>
              </w:rPr>
            </w:pPr>
          </w:p>
        </w:tc>
        <w:tc>
          <w:tcPr>
            <w:tcW w:w="1296" w:type="dxa"/>
          </w:tcPr>
          <w:p w14:paraId="2CFB9494" w14:textId="77777777" w:rsidR="00BF3AA5" w:rsidRPr="00D52906" w:rsidRDefault="00A226CC" w:rsidP="00BF3AA5">
            <w:pPr>
              <w:rPr>
                <w:szCs w:val="20"/>
              </w:rPr>
            </w:pPr>
            <w:r>
              <w:rPr>
                <w:szCs w:val="20"/>
              </w:rPr>
              <w:t xml:space="preserve">Управление EDID </w:t>
            </w:r>
          </w:p>
        </w:tc>
        <w:tc>
          <w:tcPr>
            <w:tcW w:w="1253" w:type="dxa"/>
          </w:tcPr>
          <w:p w14:paraId="4A7FC54F" w14:textId="77777777" w:rsidR="00BF3AA5" w:rsidRPr="00D52906" w:rsidRDefault="00A226CC" w:rsidP="00BF3AA5">
            <w:pPr>
              <w:rPr>
                <w:szCs w:val="20"/>
              </w:rPr>
            </w:pPr>
            <w:r>
              <w:rPr>
                <w:szCs w:val="20"/>
              </w:rPr>
              <w:t>поддержка</w:t>
            </w:r>
          </w:p>
        </w:tc>
        <w:tc>
          <w:tcPr>
            <w:tcW w:w="813" w:type="dxa"/>
          </w:tcPr>
          <w:p w14:paraId="22C155D9" w14:textId="77777777" w:rsidR="00BF3AA5" w:rsidRPr="00D52906" w:rsidRDefault="00BF3AA5" w:rsidP="00BF3AA5">
            <w:pPr>
              <w:rPr>
                <w:szCs w:val="20"/>
              </w:rPr>
            </w:pPr>
          </w:p>
        </w:tc>
        <w:tc>
          <w:tcPr>
            <w:tcW w:w="838" w:type="dxa"/>
          </w:tcPr>
          <w:p w14:paraId="6E0719C1" w14:textId="77777777" w:rsidR="00BF3AA5" w:rsidRPr="00D52906" w:rsidRDefault="00BF3AA5" w:rsidP="00BF3AA5">
            <w:pPr>
              <w:rPr>
                <w:szCs w:val="20"/>
              </w:rPr>
            </w:pPr>
          </w:p>
        </w:tc>
        <w:tc>
          <w:tcPr>
            <w:tcW w:w="821" w:type="dxa"/>
          </w:tcPr>
          <w:p w14:paraId="2173FC99" w14:textId="77777777" w:rsidR="00BF3AA5" w:rsidRPr="00D52906" w:rsidRDefault="00BF3AA5" w:rsidP="00BF3AA5">
            <w:pPr>
              <w:rPr>
                <w:szCs w:val="20"/>
              </w:rPr>
            </w:pPr>
          </w:p>
        </w:tc>
        <w:tc>
          <w:tcPr>
            <w:tcW w:w="718" w:type="dxa"/>
          </w:tcPr>
          <w:p w14:paraId="79AE3A3E" w14:textId="77777777" w:rsidR="00BF3AA5" w:rsidRPr="00D52906" w:rsidRDefault="00BF3AA5" w:rsidP="00BF3AA5">
            <w:pPr>
              <w:rPr>
                <w:szCs w:val="20"/>
              </w:rPr>
            </w:pPr>
          </w:p>
        </w:tc>
        <w:tc>
          <w:tcPr>
            <w:tcW w:w="1296" w:type="dxa"/>
          </w:tcPr>
          <w:p w14:paraId="2BFD535C" w14:textId="77777777" w:rsidR="00BF3AA5" w:rsidRPr="00D52906" w:rsidRDefault="00A226CC" w:rsidP="00BF3AA5">
            <w:pPr>
              <w:rPr>
                <w:szCs w:val="20"/>
              </w:rPr>
            </w:pPr>
            <w:r>
              <w:rPr>
                <w:szCs w:val="20"/>
              </w:rPr>
              <w:t xml:space="preserve">Управление EDID </w:t>
            </w:r>
          </w:p>
        </w:tc>
        <w:tc>
          <w:tcPr>
            <w:tcW w:w="593" w:type="dxa"/>
          </w:tcPr>
          <w:p w14:paraId="3073CD8F" w14:textId="77777777" w:rsidR="00BF3AA5" w:rsidRPr="00D52906" w:rsidRDefault="00BF3AA5" w:rsidP="00BF3AA5">
            <w:pPr>
              <w:rPr>
                <w:szCs w:val="20"/>
              </w:rPr>
            </w:pPr>
          </w:p>
        </w:tc>
      </w:tr>
      <w:tr w:rsidR="00BF3AA5" w:rsidRPr="00D52906" w14:paraId="60462522" w14:textId="77777777" w:rsidTr="00323D41">
        <w:tc>
          <w:tcPr>
            <w:tcW w:w="346" w:type="dxa"/>
            <w:vMerge/>
          </w:tcPr>
          <w:p w14:paraId="082905AC" w14:textId="77777777" w:rsidR="00BF3AA5" w:rsidRPr="00D52906" w:rsidRDefault="00BF3AA5" w:rsidP="00BF3AA5">
            <w:pPr>
              <w:rPr>
                <w:szCs w:val="20"/>
              </w:rPr>
            </w:pPr>
          </w:p>
        </w:tc>
        <w:tc>
          <w:tcPr>
            <w:tcW w:w="935" w:type="dxa"/>
            <w:vMerge/>
          </w:tcPr>
          <w:p w14:paraId="28CB4FD5" w14:textId="77777777" w:rsidR="00BF3AA5" w:rsidRPr="00D52906" w:rsidRDefault="00BF3AA5" w:rsidP="00BF3AA5">
            <w:pPr>
              <w:rPr>
                <w:szCs w:val="20"/>
              </w:rPr>
            </w:pPr>
          </w:p>
        </w:tc>
        <w:tc>
          <w:tcPr>
            <w:tcW w:w="719" w:type="dxa"/>
            <w:vMerge/>
          </w:tcPr>
          <w:p w14:paraId="1AC268A3" w14:textId="77777777" w:rsidR="00BF3AA5" w:rsidRPr="00D52906" w:rsidRDefault="00BF3AA5" w:rsidP="00BF3AA5">
            <w:pPr>
              <w:rPr>
                <w:szCs w:val="20"/>
              </w:rPr>
            </w:pPr>
          </w:p>
        </w:tc>
        <w:tc>
          <w:tcPr>
            <w:tcW w:w="1296" w:type="dxa"/>
          </w:tcPr>
          <w:p w14:paraId="2F34E8EB" w14:textId="77777777" w:rsidR="00BF3AA5" w:rsidRPr="00D52906" w:rsidRDefault="00A226CC" w:rsidP="00BF3AA5">
            <w:pPr>
              <w:rPr>
                <w:szCs w:val="20"/>
              </w:rPr>
            </w:pPr>
            <w:r>
              <w:rPr>
                <w:szCs w:val="20"/>
              </w:rPr>
              <w:t xml:space="preserve">Управление: по ИК через </w:t>
            </w:r>
            <w:proofErr w:type="gramStart"/>
            <w:r>
              <w:rPr>
                <w:szCs w:val="20"/>
              </w:rPr>
              <w:t xml:space="preserve">стерео </w:t>
            </w:r>
            <w:r>
              <w:rPr>
                <w:szCs w:val="20"/>
              </w:rPr>
              <w:lastRenderedPageBreak/>
              <w:t>гнездо</w:t>
            </w:r>
            <w:proofErr w:type="gramEnd"/>
            <w:r>
              <w:rPr>
                <w:szCs w:val="20"/>
              </w:rPr>
              <w:t>/ RS-232 через разъем «DB-9»</w:t>
            </w:r>
          </w:p>
        </w:tc>
        <w:tc>
          <w:tcPr>
            <w:tcW w:w="1253" w:type="dxa"/>
          </w:tcPr>
          <w:p w14:paraId="1BD83F96" w14:textId="77777777" w:rsidR="00BF3AA5" w:rsidRPr="00D52906" w:rsidRDefault="00A226CC" w:rsidP="00BF3AA5">
            <w:pPr>
              <w:rPr>
                <w:szCs w:val="20"/>
              </w:rPr>
            </w:pPr>
            <w:r>
              <w:rPr>
                <w:szCs w:val="20"/>
              </w:rPr>
              <w:lastRenderedPageBreak/>
              <w:t>наличие</w:t>
            </w:r>
          </w:p>
        </w:tc>
        <w:tc>
          <w:tcPr>
            <w:tcW w:w="813" w:type="dxa"/>
          </w:tcPr>
          <w:p w14:paraId="520C2A85" w14:textId="77777777" w:rsidR="00BF3AA5" w:rsidRPr="00D52906" w:rsidRDefault="00BF3AA5" w:rsidP="00BF3AA5">
            <w:pPr>
              <w:rPr>
                <w:szCs w:val="20"/>
              </w:rPr>
            </w:pPr>
          </w:p>
        </w:tc>
        <w:tc>
          <w:tcPr>
            <w:tcW w:w="838" w:type="dxa"/>
          </w:tcPr>
          <w:p w14:paraId="37C7FFAB" w14:textId="77777777" w:rsidR="00BF3AA5" w:rsidRPr="00D52906" w:rsidRDefault="00BF3AA5" w:rsidP="00BF3AA5">
            <w:pPr>
              <w:rPr>
                <w:szCs w:val="20"/>
              </w:rPr>
            </w:pPr>
          </w:p>
        </w:tc>
        <w:tc>
          <w:tcPr>
            <w:tcW w:w="821" w:type="dxa"/>
          </w:tcPr>
          <w:p w14:paraId="0EA80450" w14:textId="77777777" w:rsidR="00BF3AA5" w:rsidRPr="00D52906" w:rsidRDefault="00BF3AA5" w:rsidP="00BF3AA5">
            <w:pPr>
              <w:rPr>
                <w:szCs w:val="20"/>
              </w:rPr>
            </w:pPr>
          </w:p>
        </w:tc>
        <w:tc>
          <w:tcPr>
            <w:tcW w:w="718" w:type="dxa"/>
          </w:tcPr>
          <w:p w14:paraId="5EBA2596" w14:textId="77777777" w:rsidR="00BF3AA5" w:rsidRPr="00D52906" w:rsidRDefault="00BF3AA5" w:rsidP="00BF3AA5">
            <w:pPr>
              <w:rPr>
                <w:szCs w:val="20"/>
              </w:rPr>
            </w:pPr>
          </w:p>
        </w:tc>
        <w:tc>
          <w:tcPr>
            <w:tcW w:w="1296" w:type="dxa"/>
          </w:tcPr>
          <w:p w14:paraId="2640D1FF" w14:textId="77777777" w:rsidR="00BF3AA5" w:rsidRPr="00D52906" w:rsidRDefault="00A226CC" w:rsidP="00BF3AA5">
            <w:pPr>
              <w:rPr>
                <w:szCs w:val="20"/>
              </w:rPr>
            </w:pPr>
            <w:r>
              <w:rPr>
                <w:szCs w:val="20"/>
              </w:rPr>
              <w:t xml:space="preserve">Управление: по ИК через </w:t>
            </w:r>
            <w:proofErr w:type="gramStart"/>
            <w:r>
              <w:rPr>
                <w:szCs w:val="20"/>
              </w:rPr>
              <w:t xml:space="preserve">стерео </w:t>
            </w:r>
            <w:r>
              <w:rPr>
                <w:szCs w:val="20"/>
              </w:rPr>
              <w:lastRenderedPageBreak/>
              <w:t>гнездо</w:t>
            </w:r>
            <w:proofErr w:type="gramEnd"/>
            <w:r>
              <w:rPr>
                <w:szCs w:val="20"/>
              </w:rPr>
              <w:t>/ RS-232 через разъем «DB-9»</w:t>
            </w:r>
          </w:p>
        </w:tc>
        <w:tc>
          <w:tcPr>
            <w:tcW w:w="593" w:type="dxa"/>
          </w:tcPr>
          <w:p w14:paraId="1FC4E9B2" w14:textId="77777777" w:rsidR="00BF3AA5" w:rsidRPr="00D52906" w:rsidRDefault="00BF3AA5" w:rsidP="00BF3AA5">
            <w:pPr>
              <w:rPr>
                <w:szCs w:val="20"/>
              </w:rPr>
            </w:pPr>
          </w:p>
        </w:tc>
      </w:tr>
      <w:tr w:rsidR="00BF3AA5" w:rsidRPr="00D52906" w14:paraId="696AC6FB" w14:textId="77777777" w:rsidTr="00323D41">
        <w:tc>
          <w:tcPr>
            <w:tcW w:w="346" w:type="dxa"/>
            <w:vMerge/>
          </w:tcPr>
          <w:p w14:paraId="7E0B7086" w14:textId="77777777" w:rsidR="00BF3AA5" w:rsidRPr="00D52906" w:rsidRDefault="00BF3AA5" w:rsidP="00BF3AA5">
            <w:pPr>
              <w:rPr>
                <w:szCs w:val="20"/>
              </w:rPr>
            </w:pPr>
          </w:p>
        </w:tc>
        <w:tc>
          <w:tcPr>
            <w:tcW w:w="935" w:type="dxa"/>
            <w:vMerge/>
          </w:tcPr>
          <w:p w14:paraId="17E8C975" w14:textId="77777777" w:rsidR="00BF3AA5" w:rsidRPr="00D52906" w:rsidRDefault="00BF3AA5" w:rsidP="00BF3AA5">
            <w:pPr>
              <w:rPr>
                <w:szCs w:val="20"/>
              </w:rPr>
            </w:pPr>
          </w:p>
        </w:tc>
        <w:tc>
          <w:tcPr>
            <w:tcW w:w="719" w:type="dxa"/>
            <w:vMerge/>
          </w:tcPr>
          <w:p w14:paraId="58853BE2" w14:textId="77777777" w:rsidR="00BF3AA5" w:rsidRPr="00D52906" w:rsidRDefault="00BF3AA5" w:rsidP="00BF3AA5">
            <w:pPr>
              <w:rPr>
                <w:szCs w:val="20"/>
              </w:rPr>
            </w:pPr>
          </w:p>
        </w:tc>
        <w:tc>
          <w:tcPr>
            <w:tcW w:w="1296" w:type="dxa"/>
          </w:tcPr>
          <w:p w14:paraId="0A5737A7" w14:textId="77777777" w:rsidR="00BF3AA5" w:rsidRPr="00D52906" w:rsidRDefault="00A226CC" w:rsidP="00BF3AA5">
            <w:pPr>
              <w:rPr>
                <w:szCs w:val="20"/>
              </w:rPr>
            </w:pPr>
            <w:r>
              <w:rPr>
                <w:szCs w:val="20"/>
              </w:rPr>
              <w:t>Звук: через HDMI</w:t>
            </w:r>
          </w:p>
        </w:tc>
        <w:tc>
          <w:tcPr>
            <w:tcW w:w="1253" w:type="dxa"/>
          </w:tcPr>
          <w:p w14:paraId="4EFEC062" w14:textId="77777777" w:rsidR="00BF3AA5" w:rsidRPr="00D52906" w:rsidRDefault="00A226CC" w:rsidP="00BF3AA5">
            <w:pPr>
              <w:rPr>
                <w:szCs w:val="20"/>
              </w:rPr>
            </w:pPr>
            <w:r>
              <w:rPr>
                <w:szCs w:val="20"/>
              </w:rPr>
              <w:t>наличие</w:t>
            </w:r>
          </w:p>
        </w:tc>
        <w:tc>
          <w:tcPr>
            <w:tcW w:w="813" w:type="dxa"/>
          </w:tcPr>
          <w:p w14:paraId="1E274AB7" w14:textId="77777777" w:rsidR="00BF3AA5" w:rsidRPr="00D52906" w:rsidRDefault="00BF3AA5" w:rsidP="00BF3AA5">
            <w:pPr>
              <w:rPr>
                <w:szCs w:val="20"/>
              </w:rPr>
            </w:pPr>
          </w:p>
        </w:tc>
        <w:tc>
          <w:tcPr>
            <w:tcW w:w="838" w:type="dxa"/>
          </w:tcPr>
          <w:p w14:paraId="646A2386" w14:textId="77777777" w:rsidR="00BF3AA5" w:rsidRPr="00D52906" w:rsidRDefault="00BF3AA5" w:rsidP="00BF3AA5">
            <w:pPr>
              <w:rPr>
                <w:szCs w:val="20"/>
              </w:rPr>
            </w:pPr>
          </w:p>
        </w:tc>
        <w:tc>
          <w:tcPr>
            <w:tcW w:w="821" w:type="dxa"/>
          </w:tcPr>
          <w:p w14:paraId="56E1ABBD" w14:textId="77777777" w:rsidR="00BF3AA5" w:rsidRPr="00D52906" w:rsidRDefault="00BF3AA5" w:rsidP="00BF3AA5">
            <w:pPr>
              <w:rPr>
                <w:szCs w:val="20"/>
              </w:rPr>
            </w:pPr>
          </w:p>
        </w:tc>
        <w:tc>
          <w:tcPr>
            <w:tcW w:w="718" w:type="dxa"/>
          </w:tcPr>
          <w:p w14:paraId="2A864641" w14:textId="77777777" w:rsidR="00BF3AA5" w:rsidRPr="00D52906" w:rsidRDefault="00BF3AA5" w:rsidP="00BF3AA5">
            <w:pPr>
              <w:rPr>
                <w:szCs w:val="20"/>
              </w:rPr>
            </w:pPr>
          </w:p>
        </w:tc>
        <w:tc>
          <w:tcPr>
            <w:tcW w:w="1296" w:type="dxa"/>
          </w:tcPr>
          <w:p w14:paraId="7C420839" w14:textId="77777777" w:rsidR="00BF3AA5" w:rsidRPr="00D52906" w:rsidRDefault="00A226CC" w:rsidP="00BF3AA5">
            <w:pPr>
              <w:rPr>
                <w:szCs w:val="20"/>
              </w:rPr>
            </w:pPr>
            <w:r>
              <w:rPr>
                <w:szCs w:val="20"/>
              </w:rPr>
              <w:t>Звук: через HDMI</w:t>
            </w:r>
          </w:p>
        </w:tc>
        <w:tc>
          <w:tcPr>
            <w:tcW w:w="593" w:type="dxa"/>
          </w:tcPr>
          <w:p w14:paraId="0C426008" w14:textId="77777777" w:rsidR="00BF3AA5" w:rsidRPr="00D52906" w:rsidRDefault="00BF3AA5" w:rsidP="00BF3AA5">
            <w:pPr>
              <w:rPr>
                <w:szCs w:val="20"/>
              </w:rPr>
            </w:pPr>
          </w:p>
        </w:tc>
      </w:tr>
      <w:tr w:rsidR="00BF3AA5" w:rsidRPr="00D52906" w14:paraId="2F39513E" w14:textId="77777777" w:rsidTr="00323D41">
        <w:tc>
          <w:tcPr>
            <w:tcW w:w="346" w:type="dxa"/>
            <w:vMerge/>
          </w:tcPr>
          <w:p w14:paraId="40606E3D" w14:textId="77777777" w:rsidR="00BF3AA5" w:rsidRPr="00D52906" w:rsidRDefault="00BF3AA5" w:rsidP="00BF3AA5">
            <w:pPr>
              <w:rPr>
                <w:szCs w:val="20"/>
              </w:rPr>
            </w:pPr>
          </w:p>
        </w:tc>
        <w:tc>
          <w:tcPr>
            <w:tcW w:w="935" w:type="dxa"/>
            <w:vMerge/>
          </w:tcPr>
          <w:p w14:paraId="4E71F8F2" w14:textId="77777777" w:rsidR="00BF3AA5" w:rsidRPr="00D52906" w:rsidRDefault="00BF3AA5" w:rsidP="00BF3AA5">
            <w:pPr>
              <w:rPr>
                <w:szCs w:val="20"/>
              </w:rPr>
            </w:pPr>
          </w:p>
        </w:tc>
        <w:tc>
          <w:tcPr>
            <w:tcW w:w="719" w:type="dxa"/>
            <w:vMerge/>
          </w:tcPr>
          <w:p w14:paraId="05682D24" w14:textId="77777777" w:rsidR="00BF3AA5" w:rsidRPr="00D52906" w:rsidRDefault="00BF3AA5" w:rsidP="00BF3AA5">
            <w:pPr>
              <w:rPr>
                <w:szCs w:val="20"/>
              </w:rPr>
            </w:pPr>
          </w:p>
        </w:tc>
        <w:tc>
          <w:tcPr>
            <w:tcW w:w="1296" w:type="dxa"/>
          </w:tcPr>
          <w:p w14:paraId="08986DA9" w14:textId="77777777" w:rsidR="00BF3AA5" w:rsidRPr="00D52906" w:rsidRDefault="00A226CC" w:rsidP="00BF3AA5">
            <w:pPr>
              <w:rPr>
                <w:szCs w:val="20"/>
              </w:rPr>
            </w:pPr>
            <w:r>
              <w:rPr>
                <w:szCs w:val="20"/>
              </w:rPr>
              <w:t xml:space="preserve">HDCP: поддержка (совместимость) </w:t>
            </w:r>
          </w:p>
        </w:tc>
        <w:tc>
          <w:tcPr>
            <w:tcW w:w="1253" w:type="dxa"/>
          </w:tcPr>
          <w:p w14:paraId="5AB3ACFB" w14:textId="77777777" w:rsidR="00BF3AA5" w:rsidRPr="00D52906" w:rsidRDefault="00A226CC" w:rsidP="00BF3AA5">
            <w:pPr>
              <w:rPr>
                <w:szCs w:val="20"/>
              </w:rPr>
            </w:pPr>
            <w:r>
              <w:rPr>
                <w:szCs w:val="20"/>
              </w:rPr>
              <w:t>не менее HDCP 2.2;</w:t>
            </w:r>
          </w:p>
        </w:tc>
        <w:tc>
          <w:tcPr>
            <w:tcW w:w="813" w:type="dxa"/>
          </w:tcPr>
          <w:p w14:paraId="3A00090D" w14:textId="77777777" w:rsidR="00BF3AA5" w:rsidRPr="00D52906" w:rsidRDefault="00BF3AA5" w:rsidP="00BF3AA5">
            <w:pPr>
              <w:rPr>
                <w:szCs w:val="20"/>
              </w:rPr>
            </w:pPr>
          </w:p>
        </w:tc>
        <w:tc>
          <w:tcPr>
            <w:tcW w:w="838" w:type="dxa"/>
          </w:tcPr>
          <w:p w14:paraId="2E6818D5" w14:textId="77777777" w:rsidR="00BF3AA5" w:rsidRPr="00D52906" w:rsidRDefault="00BF3AA5" w:rsidP="00BF3AA5">
            <w:pPr>
              <w:rPr>
                <w:szCs w:val="20"/>
              </w:rPr>
            </w:pPr>
          </w:p>
        </w:tc>
        <w:tc>
          <w:tcPr>
            <w:tcW w:w="821" w:type="dxa"/>
          </w:tcPr>
          <w:p w14:paraId="6A8D6670" w14:textId="77777777" w:rsidR="00BF3AA5" w:rsidRPr="00D52906" w:rsidRDefault="00BF3AA5" w:rsidP="00BF3AA5">
            <w:pPr>
              <w:rPr>
                <w:szCs w:val="20"/>
              </w:rPr>
            </w:pPr>
          </w:p>
        </w:tc>
        <w:tc>
          <w:tcPr>
            <w:tcW w:w="718" w:type="dxa"/>
          </w:tcPr>
          <w:p w14:paraId="4D9FC655" w14:textId="77777777" w:rsidR="00BF3AA5" w:rsidRPr="00D52906" w:rsidRDefault="00BF3AA5" w:rsidP="00BF3AA5">
            <w:pPr>
              <w:rPr>
                <w:szCs w:val="20"/>
              </w:rPr>
            </w:pPr>
          </w:p>
        </w:tc>
        <w:tc>
          <w:tcPr>
            <w:tcW w:w="1296" w:type="dxa"/>
          </w:tcPr>
          <w:p w14:paraId="05887716" w14:textId="77777777" w:rsidR="00BF3AA5" w:rsidRPr="00D52906" w:rsidRDefault="00A226CC" w:rsidP="00BF3AA5">
            <w:pPr>
              <w:rPr>
                <w:szCs w:val="20"/>
              </w:rPr>
            </w:pPr>
            <w:r>
              <w:rPr>
                <w:szCs w:val="20"/>
              </w:rPr>
              <w:t xml:space="preserve">HDCP: поддержка (совместимость) </w:t>
            </w:r>
          </w:p>
        </w:tc>
        <w:tc>
          <w:tcPr>
            <w:tcW w:w="593" w:type="dxa"/>
          </w:tcPr>
          <w:p w14:paraId="5F4D300D" w14:textId="77777777" w:rsidR="00BF3AA5" w:rsidRPr="00D52906" w:rsidRDefault="00BF3AA5" w:rsidP="00BF3AA5">
            <w:pPr>
              <w:rPr>
                <w:szCs w:val="20"/>
              </w:rPr>
            </w:pPr>
          </w:p>
        </w:tc>
      </w:tr>
      <w:tr w:rsidR="00BF3AA5" w:rsidRPr="00D52906" w14:paraId="02DA86A9" w14:textId="77777777" w:rsidTr="00323D41">
        <w:tc>
          <w:tcPr>
            <w:tcW w:w="346" w:type="dxa"/>
            <w:vMerge/>
          </w:tcPr>
          <w:p w14:paraId="44EE8E4A" w14:textId="77777777" w:rsidR="00BF3AA5" w:rsidRPr="00D52906" w:rsidRDefault="00BF3AA5" w:rsidP="00BF3AA5">
            <w:pPr>
              <w:rPr>
                <w:szCs w:val="20"/>
              </w:rPr>
            </w:pPr>
          </w:p>
        </w:tc>
        <w:tc>
          <w:tcPr>
            <w:tcW w:w="935" w:type="dxa"/>
            <w:vMerge/>
          </w:tcPr>
          <w:p w14:paraId="0ED593C3" w14:textId="77777777" w:rsidR="00BF3AA5" w:rsidRPr="00D52906" w:rsidRDefault="00BF3AA5" w:rsidP="00BF3AA5">
            <w:pPr>
              <w:rPr>
                <w:szCs w:val="20"/>
              </w:rPr>
            </w:pPr>
          </w:p>
        </w:tc>
        <w:tc>
          <w:tcPr>
            <w:tcW w:w="719" w:type="dxa"/>
            <w:vMerge/>
          </w:tcPr>
          <w:p w14:paraId="32926261" w14:textId="77777777" w:rsidR="00BF3AA5" w:rsidRPr="00D52906" w:rsidRDefault="00BF3AA5" w:rsidP="00BF3AA5">
            <w:pPr>
              <w:rPr>
                <w:szCs w:val="20"/>
              </w:rPr>
            </w:pPr>
          </w:p>
        </w:tc>
        <w:tc>
          <w:tcPr>
            <w:tcW w:w="1296" w:type="dxa"/>
          </w:tcPr>
          <w:p w14:paraId="34D4E21B" w14:textId="77777777" w:rsidR="00BF3AA5" w:rsidRPr="00D52906" w:rsidRDefault="00A226CC" w:rsidP="00BF3AA5">
            <w:pPr>
              <w:rPr>
                <w:szCs w:val="20"/>
              </w:rPr>
            </w:pPr>
            <w:r>
              <w:rPr>
                <w:szCs w:val="20"/>
              </w:rPr>
              <w:t>Энергопотребление</w:t>
            </w:r>
          </w:p>
        </w:tc>
        <w:tc>
          <w:tcPr>
            <w:tcW w:w="1253" w:type="dxa"/>
          </w:tcPr>
          <w:p w14:paraId="65F2E87E" w14:textId="77777777" w:rsidR="00BF3AA5" w:rsidRPr="00D52906" w:rsidRDefault="00A226CC" w:rsidP="00BF3AA5">
            <w:pPr>
              <w:rPr>
                <w:szCs w:val="20"/>
              </w:rPr>
            </w:pPr>
            <w:r>
              <w:rPr>
                <w:szCs w:val="20"/>
              </w:rPr>
              <w:t>не более 5,4В – 12 Вт;</w:t>
            </w:r>
          </w:p>
        </w:tc>
        <w:tc>
          <w:tcPr>
            <w:tcW w:w="813" w:type="dxa"/>
          </w:tcPr>
          <w:p w14:paraId="32CE1CF0" w14:textId="77777777" w:rsidR="00BF3AA5" w:rsidRPr="00D52906" w:rsidRDefault="00BF3AA5" w:rsidP="00BF3AA5">
            <w:pPr>
              <w:rPr>
                <w:szCs w:val="20"/>
              </w:rPr>
            </w:pPr>
          </w:p>
        </w:tc>
        <w:tc>
          <w:tcPr>
            <w:tcW w:w="838" w:type="dxa"/>
          </w:tcPr>
          <w:p w14:paraId="283903FF" w14:textId="77777777" w:rsidR="00BF3AA5" w:rsidRPr="00D52906" w:rsidRDefault="00BF3AA5" w:rsidP="00BF3AA5">
            <w:pPr>
              <w:rPr>
                <w:szCs w:val="20"/>
              </w:rPr>
            </w:pPr>
          </w:p>
        </w:tc>
        <w:tc>
          <w:tcPr>
            <w:tcW w:w="821" w:type="dxa"/>
          </w:tcPr>
          <w:p w14:paraId="2E5B1B30" w14:textId="77777777" w:rsidR="00BF3AA5" w:rsidRPr="00D52906" w:rsidRDefault="00BF3AA5" w:rsidP="00BF3AA5">
            <w:pPr>
              <w:rPr>
                <w:szCs w:val="20"/>
              </w:rPr>
            </w:pPr>
          </w:p>
        </w:tc>
        <w:tc>
          <w:tcPr>
            <w:tcW w:w="718" w:type="dxa"/>
          </w:tcPr>
          <w:p w14:paraId="782EDA33" w14:textId="77777777" w:rsidR="00BF3AA5" w:rsidRPr="00D52906" w:rsidRDefault="00BF3AA5" w:rsidP="00BF3AA5">
            <w:pPr>
              <w:rPr>
                <w:szCs w:val="20"/>
              </w:rPr>
            </w:pPr>
          </w:p>
        </w:tc>
        <w:tc>
          <w:tcPr>
            <w:tcW w:w="1296" w:type="dxa"/>
          </w:tcPr>
          <w:p w14:paraId="3875C798" w14:textId="77777777" w:rsidR="00BF3AA5" w:rsidRPr="00D52906" w:rsidRDefault="00A226CC" w:rsidP="00BF3AA5">
            <w:pPr>
              <w:rPr>
                <w:szCs w:val="20"/>
              </w:rPr>
            </w:pPr>
            <w:r>
              <w:rPr>
                <w:szCs w:val="20"/>
              </w:rPr>
              <w:t>Энергопотребление</w:t>
            </w:r>
          </w:p>
        </w:tc>
        <w:tc>
          <w:tcPr>
            <w:tcW w:w="593" w:type="dxa"/>
          </w:tcPr>
          <w:p w14:paraId="1976EFCF" w14:textId="77777777" w:rsidR="00BF3AA5" w:rsidRPr="00D52906" w:rsidRDefault="00BF3AA5" w:rsidP="00BF3AA5">
            <w:pPr>
              <w:rPr>
                <w:szCs w:val="20"/>
              </w:rPr>
            </w:pPr>
          </w:p>
        </w:tc>
      </w:tr>
      <w:tr w:rsidR="00BF3AA5" w:rsidRPr="00D52906" w14:paraId="0CE0A602" w14:textId="77777777" w:rsidTr="00323D41">
        <w:tc>
          <w:tcPr>
            <w:tcW w:w="346" w:type="dxa"/>
            <w:vMerge/>
          </w:tcPr>
          <w:p w14:paraId="146CA630" w14:textId="77777777" w:rsidR="00BF3AA5" w:rsidRPr="00D52906" w:rsidRDefault="00BF3AA5" w:rsidP="00BF3AA5">
            <w:pPr>
              <w:rPr>
                <w:szCs w:val="20"/>
              </w:rPr>
            </w:pPr>
          </w:p>
        </w:tc>
        <w:tc>
          <w:tcPr>
            <w:tcW w:w="935" w:type="dxa"/>
            <w:vMerge/>
          </w:tcPr>
          <w:p w14:paraId="27303A09" w14:textId="77777777" w:rsidR="00BF3AA5" w:rsidRPr="00D52906" w:rsidRDefault="00BF3AA5" w:rsidP="00BF3AA5">
            <w:pPr>
              <w:rPr>
                <w:szCs w:val="20"/>
              </w:rPr>
            </w:pPr>
          </w:p>
        </w:tc>
        <w:tc>
          <w:tcPr>
            <w:tcW w:w="719" w:type="dxa"/>
            <w:vMerge/>
          </w:tcPr>
          <w:p w14:paraId="002F3767" w14:textId="77777777" w:rsidR="00BF3AA5" w:rsidRPr="00D52906" w:rsidRDefault="00BF3AA5" w:rsidP="00BF3AA5">
            <w:pPr>
              <w:rPr>
                <w:szCs w:val="20"/>
              </w:rPr>
            </w:pPr>
          </w:p>
        </w:tc>
        <w:tc>
          <w:tcPr>
            <w:tcW w:w="1296" w:type="dxa"/>
          </w:tcPr>
          <w:p w14:paraId="2E6D0C83" w14:textId="77777777" w:rsidR="00BF3AA5" w:rsidRPr="00D52906" w:rsidRDefault="00A226CC" w:rsidP="00BF3AA5">
            <w:pPr>
              <w:rPr>
                <w:szCs w:val="20"/>
              </w:rPr>
            </w:pPr>
            <w:r>
              <w:rPr>
                <w:szCs w:val="20"/>
              </w:rPr>
              <w:t>переключателя режима "</w:t>
            </w:r>
            <w:proofErr w:type="spellStart"/>
            <w:r>
              <w:rPr>
                <w:szCs w:val="20"/>
              </w:rPr>
              <w:t>Auto</w:t>
            </w:r>
            <w:proofErr w:type="spellEnd"/>
            <w:r>
              <w:rPr>
                <w:szCs w:val="20"/>
              </w:rPr>
              <w:t xml:space="preserve"> </w:t>
            </w:r>
            <w:proofErr w:type="spellStart"/>
            <w:r>
              <w:rPr>
                <w:szCs w:val="20"/>
              </w:rPr>
              <w:t>Switch</w:t>
            </w:r>
            <w:proofErr w:type="spellEnd"/>
            <w:r>
              <w:rPr>
                <w:szCs w:val="20"/>
              </w:rPr>
              <w:t>" ON/OFF (вкл./</w:t>
            </w:r>
            <w:proofErr w:type="spellStart"/>
            <w:r>
              <w:rPr>
                <w:szCs w:val="20"/>
              </w:rPr>
              <w:t>выкл</w:t>
            </w:r>
            <w:proofErr w:type="spellEnd"/>
            <w:r>
              <w:rPr>
                <w:szCs w:val="20"/>
              </w:rPr>
              <w:t>)</w:t>
            </w:r>
          </w:p>
        </w:tc>
        <w:tc>
          <w:tcPr>
            <w:tcW w:w="1253" w:type="dxa"/>
          </w:tcPr>
          <w:p w14:paraId="2885C9DF" w14:textId="77777777" w:rsidR="00BF3AA5" w:rsidRPr="00D52906" w:rsidRDefault="00A226CC" w:rsidP="00BF3AA5">
            <w:pPr>
              <w:rPr>
                <w:szCs w:val="20"/>
              </w:rPr>
            </w:pPr>
            <w:r>
              <w:rPr>
                <w:szCs w:val="20"/>
              </w:rPr>
              <w:t>наличие</w:t>
            </w:r>
          </w:p>
        </w:tc>
        <w:tc>
          <w:tcPr>
            <w:tcW w:w="813" w:type="dxa"/>
          </w:tcPr>
          <w:p w14:paraId="2F9E2E6E" w14:textId="77777777" w:rsidR="00BF3AA5" w:rsidRPr="00D52906" w:rsidRDefault="00BF3AA5" w:rsidP="00BF3AA5">
            <w:pPr>
              <w:rPr>
                <w:szCs w:val="20"/>
              </w:rPr>
            </w:pPr>
          </w:p>
        </w:tc>
        <w:tc>
          <w:tcPr>
            <w:tcW w:w="838" w:type="dxa"/>
          </w:tcPr>
          <w:p w14:paraId="6267F133" w14:textId="77777777" w:rsidR="00BF3AA5" w:rsidRPr="00D52906" w:rsidRDefault="00BF3AA5" w:rsidP="00BF3AA5">
            <w:pPr>
              <w:rPr>
                <w:szCs w:val="20"/>
              </w:rPr>
            </w:pPr>
          </w:p>
        </w:tc>
        <w:tc>
          <w:tcPr>
            <w:tcW w:w="821" w:type="dxa"/>
          </w:tcPr>
          <w:p w14:paraId="489D170E" w14:textId="77777777" w:rsidR="00BF3AA5" w:rsidRPr="00D52906" w:rsidRDefault="00BF3AA5" w:rsidP="00BF3AA5">
            <w:pPr>
              <w:rPr>
                <w:szCs w:val="20"/>
              </w:rPr>
            </w:pPr>
          </w:p>
        </w:tc>
        <w:tc>
          <w:tcPr>
            <w:tcW w:w="718" w:type="dxa"/>
          </w:tcPr>
          <w:p w14:paraId="4D8A52A5" w14:textId="77777777" w:rsidR="00BF3AA5" w:rsidRPr="00D52906" w:rsidRDefault="00BF3AA5" w:rsidP="00BF3AA5">
            <w:pPr>
              <w:rPr>
                <w:szCs w:val="20"/>
              </w:rPr>
            </w:pPr>
          </w:p>
        </w:tc>
        <w:tc>
          <w:tcPr>
            <w:tcW w:w="1296" w:type="dxa"/>
          </w:tcPr>
          <w:p w14:paraId="4E91669F" w14:textId="77777777" w:rsidR="00BF3AA5" w:rsidRPr="00D52906" w:rsidRDefault="00A226CC" w:rsidP="00BF3AA5">
            <w:pPr>
              <w:rPr>
                <w:szCs w:val="20"/>
              </w:rPr>
            </w:pPr>
            <w:r>
              <w:rPr>
                <w:szCs w:val="20"/>
              </w:rPr>
              <w:t>переключателя режима "</w:t>
            </w:r>
            <w:proofErr w:type="spellStart"/>
            <w:r>
              <w:rPr>
                <w:szCs w:val="20"/>
              </w:rPr>
              <w:t>Auto</w:t>
            </w:r>
            <w:proofErr w:type="spellEnd"/>
            <w:r>
              <w:rPr>
                <w:szCs w:val="20"/>
              </w:rPr>
              <w:t xml:space="preserve"> </w:t>
            </w:r>
            <w:proofErr w:type="spellStart"/>
            <w:r>
              <w:rPr>
                <w:szCs w:val="20"/>
              </w:rPr>
              <w:t>Switch</w:t>
            </w:r>
            <w:proofErr w:type="spellEnd"/>
            <w:r>
              <w:rPr>
                <w:szCs w:val="20"/>
              </w:rPr>
              <w:t>" ON/OFF (вкл./</w:t>
            </w:r>
            <w:proofErr w:type="spellStart"/>
            <w:r>
              <w:rPr>
                <w:szCs w:val="20"/>
              </w:rPr>
              <w:t>выкл</w:t>
            </w:r>
            <w:proofErr w:type="spellEnd"/>
            <w:r>
              <w:rPr>
                <w:szCs w:val="20"/>
              </w:rPr>
              <w:t>)</w:t>
            </w:r>
          </w:p>
        </w:tc>
        <w:tc>
          <w:tcPr>
            <w:tcW w:w="593" w:type="dxa"/>
          </w:tcPr>
          <w:p w14:paraId="3B1AC411" w14:textId="77777777" w:rsidR="00BF3AA5" w:rsidRPr="00D52906" w:rsidRDefault="00BF3AA5" w:rsidP="00BF3AA5">
            <w:pPr>
              <w:rPr>
                <w:szCs w:val="20"/>
              </w:rPr>
            </w:pPr>
          </w:p>
        </w:tc>
      </w:tr>
      <w:tr w:rsidR="00BF3AA5" w:rsidRPr="00D52906" w14:paraId="6115076F" w14:textId="77777777" w:rsidTr="00323D41">
        <w:tc>
          <w:tcPr>
            <w:tcW w:w="346" w:type="dxa"/>
            <w:vMerge/>
          </w:tcPr>
          <w:p w14:paraId="214D486F" w14:textId="77777777" w:rsidR="00BF3AA5" w:rsidRPr="00D52906" w:rsidRDefault="00BF3AA5" w:rsidP="00BF3AA5">
            <w:pPr>
              <w:rPr>
                <w:szCs w:val="20"/>
              </w:rPr>
            </w:pPr>
          </w:p>
        </w:tc>
        <w:tc>
          <w:tcPr>
            <w:tcW w:w="935" w:type="dxa"/>
            <w:vMerge/>
          </w:tcPr>
          <w:p w14:paraId="2CE09C86" w14:textId="77777777" w:rsidR="00BF3AA5" w:rsidRPr="00D52906" w:rsidRDefault="00BF3AA5" w:rsidP="00BF3AA5">
            <w:pPr>
              <w:rPr>
                <w:szCs w:val="20"/>
              </w:rPr>
            </w:pPr>
          </w:p>
        </w:tc>
        <w:tc>
          <w:tcPr>
            <w:tcW w:w="719" w:type="dxa"/>
            <w:vMerge/>
          </w:tcPr>
          <w:p w14:paraId="3FE17E1F" w14:textId="77777777" w:rsidR="00BF3AA5" w:rsidRPr="00D52906" w:rsidRDefault="00BF3AA5" w:rsidP="00BF3AA5">
            <w:pPr>
              <w:rPr>
                <w:szCs w:val="20"/>
              </w:rPr>
            </w:pPr>
          </w:p>
        </w:tc>
        <w:tc>
          <w:tcPr>
            <w:tcW w:w="1296" w:type="dxa"/>
          </w:tcPr>
          <w:p w14:paraId="48B04301" w14:textId="77777777" w:rsidR="00BF3AA5" w:rsidRPr="00D52906" w:rsidRDefault="00A226CC" w:rsidP="00BF3AA5">
            <w:pPr>
              <w:rPr>
                <w:szCs w:val="20"/>
              </w:rPr>
            </w:pPr>
            <w:r>
              <w:rPr>
                <w:szCs w:val="20"/>
              </w:rPr>
              <w:t>Размеры (</w:t>
            </w:r>
            <w:proofErr w:type="spellStart"/>
            <w:r>
              <w:rPr>
                <w:szCs w:val="20"/>
              </w:rPr>
              <w:t>ДхШхВ</w:t>
            </w:r>
            <w:proofErr w:type="spellEnd"/>
            <w:r>
              <w:rPr>
                <w:szCs w:val="20"/>
              </w:rPr>
              <w:t xml:space="preserve">), </w:t>
            </w:r>
          </w:p>
        </w:tc>
        <w:tc>
          <w:tcPr>
            <w:tcW w:w="1253" w:type="dxa"/>
          </w:tcPr>
          <w:p w14:paraId="2D074BBD" w14:textId="77777777" w:rsidR="00BF3AA5" w:rsidRPr="00D52906" w:rsidRDefault="00A226CC" w:rsidP="00BF3AA5">
            <w:pPr>
              <w:rPr>
                <w:szCs w:val="20"/>
              </w:rPr>
            </w:pPr>
            <w:r>
              <w:rPr>
                <w:szCs w:val="20"/>
              </w:rPr>
              <w:t>см. не белее 43,80х15,80х4,41</w:t>
            </w:r>
          </w:p>
        </w:tc>
        <w:tc>
          <w:tcPr>
            <w:tcW w:w="813" w:type="dxa"/>
          </w:tcPr>
          <w:p w14:paraId="0BF16B5A" w14:textId="77777777" w:rsidR="00BF3AA5" w:rsidRPr="00D52906" w:rsidRDefault="00BF3AA5" w:rsidP="00BF3AA5">
            <w:pPr>
              <w:rPr>
                <w:szCs w:val="20"/>
              </w:rPr>
            </w:pPr>
          </w:p>
        </w:tc>
        <w:tc>
          <w:tcPr>
            <w:tcW w:w="838" w:type="dxa"/>
          </w:tcPr>
          <w:p w14:paraId="47B01F6E" w14:textId="77777777" w:rsidR="00BF3AA5" w:rsidRPr="00D52906" w:rsidRDefault="00BF3AA5" w:rsidP="00BF3AA5">
            <w:pPr>
              <w:rPr>
                <w:szCs w:val="20"/>
              </w:rPr>
            </w:pPr>
          </w:p>
        </w:tc>
        <w:tc>
          <w:tcPr>
            <w:tcW w:w="821" w:type="dxa"/>
          </w:tcPr>
          <w:p w14:paraId="4AB2A098" w14:textId="77777777" w:rsidR="00BF3AA5" w:rsidRPr="00D52906" w:rsidRDefault="00BF3AA5" w:rsidP="00BF3AA5">
            <w:pPr>
              <w:rPr>
                <w:szCs w:val="20"/>
              </w:rPr>
            </w:pPr>
          </w:p>
        </w:tc>
        <w:tc>
          <w:tcPr>
            <w:tcW w:w="718" w:type="dxa"/>
          </w:tcPr>
          <w:p w14:paraId="41C7B4B2" w14:textId="77777777" w:rsidR="00BF3AA5" w:rsidRPr="00D52906" w:rsidRDefault="00BF3AA5" w:rsidP="00BF3AA5">
            <w:pPr>
              <w:rPr>
                <w:szCs w:val="20"/>
              </w:rPr>
            </w:pPr>
          </w:p>
        </w:tc>
        <w:tc>
          <w:tcPr>
            <w:tcW w:w="1296" w:type="dxa"/>
          </w:tcPr>
          <w:p w14:paraId="256BE376" w14:textId="77777777" w:rsidR="00BF3AA5" w:rsidRPr="00D52906" w:rsidRDefault="00A226CC" w:rsidP="00BF3AA5">
            <w:pPr>
              <w:rPr>
                <w:szCs w:val="20"/>
              </w:rPr>
            </w:pPr>
            <w:r>
              <w:rPr>
                <w:szCs w:val="20"/>
              </w:rPr>
              <w:t>Размеры (</w:t>
            </w:r>
            <w:proofErr w:type="spellStart"/>
            <w:r>
              <w:rPr>
                <w:szCs w:val="20"/>
              </w:rPr>
              <w:t>ДхШхВ</w:t>
            </w:r>
            <w:proofErr w:type="spellEnd"/>
            <w:r>
              <w:rPr>
                <w:szCs w:val="20"/>
              </w:rPr>
              <w:t xml:space="preserve">), </w:t>
            </w:r>
          </w:p>
        </w:tc>
        <w:tc>
          <w:tcPr>
            <w:tcW w:w="593" w:type="dxa"/>
          </w:tcPr>
          <w:p w14:paraId="3701F4B1" w14:textId="77777777" w:rsidR="00BF3AA5" w:rsidRPr="00D52906" w:rsidRDefault="00BF3AA5" w:rsidP="00BF3AA5">
            <w:pPr>
              <w:rPr>
                <w:szCs w:val="20"/>
              </w:rPr>
            </w:pPr>
          </w:p>
        </w:tc>
      </w:tr>
      <w:tr w:rsidR="00BF3AA5" w:rsidRPr="00D52906" w14:paraId="2BC985FD" w14:textId="77777777" w:rsidTr="00323D41">
        <w:tc>
          <w:tcPr>
            <w:tcW w:w="346" w:type="dxa"/>
            <w:vMerge w:val="restart"/>
          </w:tcPr>
          <w:p w14:paraId="7ECB250E" w14:textId="77777777" w:rsidR="00BF3AA5" w:rsidRPr="00D52906" w:rsidRDefault="00A226CC" w:rsidP="00BF3AA5">
            <w:pPr>
              <w:rPr>
                <w:szCs w:val="20"/>
              </w:rPr>
            </w:pPr>
            <w:r>
              <w:rPr>
                <w:szCs w:val="20"/>
              </w:rPr>
              <w:t>6</w:t>
            </w:r>
          </w:p>
        </w:tc>
        <w:tc>
          <w:tcPr>
            <w:tcW w:w="935" w:type="dxa"/>
            <w:vMerge w:val="restart"/>
          </w:tcPr>
          <w:p w14:paraId="52599454" w14:textId="77777777" w:rsidR="00BF3AA5" w:rsidRPr="00D52906" w:rsidRDefault="00A226CC" w:rsidP="00BF3AA5">
            <w:pPr>
              <w:rPr>
                <w:szCs w:val="20"/>
              </w:rPr>
            </w:pPr>
            <w:proofErr w:type="spellStart"/>
            <w:r>
              <w:rPr>
                <w:szCs w:val="20"/>
              </w:rPr>
              <w:t>Матричныи</w:t>
            </w:r>
            <w:proofErr w:type="spellEnd"/>
            <w:r>
              <w:rPr>
                <w:szCs w:val="20"/>
              </w:rPr>
              <w:t xml:space="preserve">̆ коммутатор- </w:t>
            </w:r>
            <w:proofErr w:type="spellStart"/>
            <w:r>
              <w:rPr>
                <w:szCs w:val="20"/>
              </w:rPr>
              <w:t>масштабатор</w:t>
            </w:r>
            <w:proofErr w:type="spellEnd"/>
            <w:r>
              <w:rPr>
                <w:szCs w:val="20"/>
              </w:rPr>
              <w:t xml:space="preserve"> HDMI 8x9 </w:t>
            </w:r>
          </w:p>
        </w:tc>
        <w:tc>
          <w:tcPr>
            <w:tcW w:w="719" w:type="dxa"/>
            <w:vMerge w:val="restart"/>
          </w:tcPr>
          <w:p w14:paraId="519C394D" w14:textId="77777777" w:rsidR="00BF3AA5" w:rsidRPr="00D52906" w:rsidRDefault="00A226CC" w:rsidP="00BF3AA5">
            <w:pPr>
              <w:rPr>
                <w:szCs w:val="20"/>
              </w:rPr>
            </w:pPr>
            <w:r>
              <w:rPr>
                <w:szCs w:val="20"/>
              </w:rPr>
              <w:t>2</w:t>
            </w:r>
          </w:p>
        </w:tc>
        <w:tc>
          <w:tcPr>
            <w:tcW w:w="1296" w:type="dxa"/>
          </w:tcPr>
          <w:p w14:paraId="714F1031" w14:textId="77777777" w:rsidR="00BF3AA5" w:rsidRPr="00D52906" w:rsidRDefault="00A226CC" w:rsidP="00BF3AA5">
            <w:pPr>
              <w:rPr>
                <w:szCs w:val="20"/>
              </w:rPr>
            </w:pPr>
            <w:proofErr w:type="spellStart"/>
            <w:r>
              <w:rPr>
                <w:szCs w:val="20"/>
              </w:rPr>
              <w:t>Интерфейс</w:t>
            </w:r>
            <w:proofErr w:type="spellEnd"/>
            <w:r>
              <w:rPr>
                <w:szCs w:val="20"/>
              </w:rPr>
              <w:t>: HDMI</w:t>
            </w:r>
          </w:p>
        </w:tc>
        <w:tc>
          <w:tcPr>
            <w:tcW w:w="1253" w:type="dxa"/>
          </w:tcPr>
          <w:p w14:paraId="012D241C" w14:textId="77777777" w:rsidR="00BF3AA5" w:rsidRPr="00D52906" w:rsidRDefault="00A226CC" w:rsidP="00BF3AA5">
            <w:pPr>
              <w:rPr>
                <w:szCs w:val="20"/>
              </w:rPr>
            </w:pPr>
            <w:r>
              <w:rPr>
                <w:szCs w:val="20"/>
              </w:rPr>
              <w:t>наличие</w:t>
            </w:r>
          </w:p>
        </w:tc>
        <w:tc>
          <w:tcPr>
            <w:tcW w:w="813" w:type="dxa"/>
          </w:tcPr>
          <w:p w14:paraId="3BCF06D6" w14:textId="77777777" w:rsidR="00BF3AA5" w:rsidRPr="00D52906" w:rsidRDefault="00BF3AA5" w:rsidP="00BF3AA5">
            <w:pPr>
              <w:rPr>
                <w:szCs w:val="20"/>
              </w:rPr>
            </w:pPr>
          </w:p>
        </w:tc>
        <w:tc>
          <w:tcPr>
            <w:tcW w:w="838" w:type="dxa"/>
          </w:tcPr>
          <w:p w14:paraId="10461038" w14:textId="77777777" w:rsidR="00BF3AA5" w:rsidRPr="00D52906" w:rsidRDefault="00BF3AA5" w:rsidP="00BF3AA5">
            <w:pPr>
              <w:rPr>
                <w:szCs w:val="20"/>
              </w:rPr>
            </w:pPr>
          </w:p>
        </w:tc>
        <w:tc>
          <w:tcPr>
            <w:tcW w:w="821" w:type="dxa"/>
          </w:tcPr>
          <w:p w14:paraId="6AE8F66E" w14:textId="77777777" w:rsidR="00BF3AA5" w:rsidRPr="00D52906" w:rsidRDefault="00BF3AA5" w:rsidP="00BF3AA5">
            <w:pPr>
              <w:rPr>
                <w:szCs w:val="20"/>
              </w:rPr>
            </w:pPr>
          </w:p>
        </w:tc>
        <w:tc>
          <w:tcPr>
            <w:tcW w:w="718" w:type="dxa"/>
          </w:tcPr>
          <w:p w14:paraId="0642BBBF" w14:textId="77777777" w:rsidR="00BF3AA5" w:rsidRPr="00D52906" w:rsidRDefault="00BF3AA5" w:rsidP="00BF3AA5">
            <w:pPr>
              <w:rPr>
                <w:szCs w:val="20"/>
              </w:rPr>
            </w:pPr>
          </w:p>
        </w:tc>
        <w:tc>
          <w:tcPr>
            <w:tcW w:w="1296" w:type="dxa"/>
          </w:tcPr>
          <w:p w14:paraId="49294383" w14:textId="77777777" w:rsidR="00BF3AA5" w:rsidRPr="00D52906" w:rsidRDefault="00A226CC" w:rsidP="00BF3AA5">
            <w:pPr>
              <w:rPr>
                <w:szCs w:val="20"/>
              </w:rPr>
            </w:pPr>
            <w:proofErr w:type="spellStart"/>
            <w:r>
              <w:rPr>
                <w:szCs w:val="20"/>
              </w:rPr>
              <w:t>Интерфейс</w:t>
            </w:r>
            <w:proofErr w:type="spellEnd"/>
            <w:r>
              <w:rPr>
                <w:szCs w:val="20"/>
              </w:rPr>
              <w:t>: HDMI</w:t>
            </w:r>
          </w:p>
        </w:tc>
        <w:tc>
          <w:tcPr>
            <w:tcW w:w="593" w:type="dxa"/>
          </w:tcPr>
          <w:p w14:paraId="4F0FCA1C" w14:textId="77777777" w:rsidR="00BF3AA5" w:rsidRPr="00D52906" w:rsidRDefault="00BF3AA5" w:rsidP="00BF3AA5">
            <w:pPr>
              <w:rPr>
                <w:szCs w:val="20"/>
              </w:rPr>
            </w:pPr>
          </w:p>
        </w:tc>
      </w:tr>
      <w:tr w:rsidR="00BF3AA5" w:rsidRPr="00D52906" w14:paraId="76A3544C" w14:textId="77777777" w:rsidTr="00323D41">
        <w:tc>
          <w:tcPr>
            <w:tcW w:w="346" w:type="dxa"/>
            <w:vMerge/>
          </w:tcPr>
          <w:p w14:paraId="6D261160" w14:textId="77777777" w:rsidR="00BF3AA5" w:rsidRPr="00D52906" w:rsidRDefault="00BF3AA5" w:rsidP="00BF3AA5">
            <w:pPr>
              <w:rPr>
                <w:szCs w:val="20"/>
              </w:rPr>
            </w:pPr>
          </w:p>
        </w:tc>
        <w:tc>
          <w:tcPr>
            <w:tcW w:w="935" w:type="dxa"/>
            <w:vMerge/>
          </w:tcPr>
          <w:p w14:paraId="6875813D" w14:textId="77777777" w:rsidR="00BF3AA5" w:rsidRPr="00D52906" w:rsidRDefault="00BF3AA5" w:rsidP="00BF3AA5">
            <w:pPr>
              <w:rPr>
                <w:szCs w:val="20"/>
              </w:rPr>
            </w:pPr>
          </w:p>
        </w:tc>
        <w:tc>
          <w:tcPr>
            <w:tcW w:w="719" w:type="dxa"/>
            <w:vMerge/>
          </w:tcPr>
          <w:p w14:paraId="7EEBFA9E" w14:textId="77777777" w:rsidR="00BF3AA5" w:rsidRPr="00D52906" w:rsidRDefault="00BF3AA5" w:rsidP="00BF3AA5">
            <w:pPr>
              <w:rPr>
                <w:szCs w:val="20"/>
              </w:rPr>
            </w:pPr>
          </w:p>
        </w:tc>
        <w:tc>
          <w:tcPr>
            <w:tcW w:w="1296" w:type="dxa"/>
          </w:tcPr>
          <w:p w14:paraId="3DFA6A19" w14:textId="77777777" w:rsidR="00BF3AA5" w:rsidRPr="00D52906" w:rsidRDefault="00A226CC" w:rsidP="00BF3AA5">
            <w:pPr>
              <w:rPr>
                <w:szCs w:val="20"/>
              </w:rPr>
            </w:pPr>
            <w:r>
              <w:rPr>
                <w:szCs w:val="20"/>
              </w:rPr>
              <w:t>Количество входов</w:t>
            </w:r>
          </w:p>
        </w:tc>
        <w:tc>
          <w:tcPr>
            <w:tcW w:w="1253" w:type="dxa"/>
          </w:tcPr>
          <w:p w14:paraId="4AC50DBC" w14:textId="77777777" w:rsidR="00BF3AA5" w:rsidRPr="00D52906" w:rsidRDefault="00A226CC" w:rsidP="00BF3AA5">
            <w:pPr>
              <w:rPr>
                <w:szCs w:val="20"/>
              </w:rPr>
            </w:pPr>
            <w:r>
              <w:rPr>
                <w:szCs w:val="20"/>
              </w:rPr>
              <w:t>не менее 8-ми (гнезда HDMI тип А)</w:t>
            </w:r>
          </w:p>
        </w:tc>
        <w:tc>
          <w:tcPr>
            <w:tcW w:w="813" w:type="dxa"/>
          </w:tcPr>
          <w:p w14:paraId="04ACB82C" w14:textId="77777777" w:rsidR="00BF3AA5" w:rsidRPr="00D52906" w:rsidRDefault="00BF3AA5" w:rsidP="00BF3AA5">
            <w:pPr>
              <w:rPr>
                <w:szCs w:val="20"/>
              </w:rPr>
            </w:pPr>
          </w:p>
        </w:tc>
        <w:tc>
          <w:tcPr>
            <w:tcW w:w="838" w:type="dxa"/>
          </w:tcPr>
          <w:p w14:paraId="71221F69" w14:textId="77777777" w:rsidR="00BF3AA5" w:rsidRPr="00D52906" w:rsidRDefault="00BF3AA5" w:rsidP="00BF3AA5">
            <w:pPr>
              <w:rPr>
                <w:szCs w:val="20"/>
              </w:rPr>
            </w:pPr>
          </w:p>
        </w:tc>
        <w:tc>
          <w:tcPr>
            <w:tcW w:w="821" w:type="dxa"/>
          </w:tcPr>
          <w:p w14:paraId="451BFE86" w14:textId="77777777" w:rsidR="00BF3AA5" w:rsidRPr="00D52906" w:rsidRDefault="00BF3AA5" w:rsidP="00BF3AA5">
            <w:pPr>
              <w:rPr>
                <w:szCs w:val="20"/>
              </w:rPr>
            </w:pPr>
          </w:p>
        </w:tc>
        <w:tc>
          <w:tcPr>
            <w:tcW w:w="718" w:type="dxa"/>
          </w:tcPr>
          <w:p w14:paraId="5E002C6D" w14:textId="77777777" w:rsidR="00BF3AA5" w:rsidRPr="00D52906" w:rsidRDefault="00BF3AA5" w:rsidP="00BF3AA5">
            <w:pPr>
              <w:rPr>
                <w:szCs w:val="20"/>
              </w:rPr>
            </w:pPr>
          </w:p>
        </w:tc>
        <w:tc>
          <w:tcPr>
            <w:tcW w:w="1296" w:type="dxa"/>
          </w:tcPr>
          <w:p w14:paraId="47B531F5" w14:textId="77777777" w:rsidR="00BF3AA5" w:rsidRPr="00D52906" w:rsidRDefault="00A226CC" w:rsidP="00BF3AA5">
            <w:pPr>
              <w:rPr>
                <w:szCs w:val="20"/>
              </w:rPr>
            </w:pPr>
            <w:r>
              <w:rPr>
                <w:szCs w:val="20"/>
              </w:rPr>
              <w:t>Количество входов</w:t>
            </w:r>
          </w:p>
        </w:tc>
        <w:tc>
          <w:tcPr>
            <w:tcW w:w="593" w:type="dxa"/>
          </w:tcPr>
          <w:p w14:paraId="0D4A4E1D" w14:textId="77777777" w:rsidR="00BF3AA5" w:rsidRPr="00D52906" w:rsidRDefault="00BF3AA5" w:rsidP="00BF3AA5">
            <w:pPr>
              <w:rPr>
                <w:szCs w:val="20"/>
              </w:rPr>
            </w:pPr>
          </w:p>
        </w:tc>
      </w:tr>
      <w:tr w:rsidR="00BF3AA5" w:rsidRPr="00D52906" w14:paraId="0BD97E45" w14:textId="77777777" w:rsidTr="00323D41">
        <w:tc>
          <w:tcPr>
            <w:tcW w:w="346" w:type="dxa"/>
            <w:vMerge/>
          </w:tcPr>
          <w:p w14:paraId="72E5D66D" w14:textId="77777777" w:rsidR="00BF3AA5" w:rsidRPr="00D52906" w:rsidRDefault="00BF3AA5" w:rsidP="00BF3AA5">
            <w:pPr>
              <w:rPr>
                <w:szCs w:val="20"/>
              </w:rPr>
            </w:pPr>
          </w:p>
        </w:tc>
        <w:tc>
          <w:tcPr>
            <w:tcW w:w="935" w:type="dxa"/>
            <w:vMerge/>
          </w:tcPr>
          <w:p w14:paraId="7660064F" w14:textId="77777777" w:rsidR="00BF3AA5" w:rsidRPr="00D52906" w:rsidRDefault="00BF3AA5" w:rsidP="00BF3AA5">
            <w:pPr>
              <w:rPr>
                <w:szCs w:val="20"/>
              </w:rPr>
            </w:pPr>
          </w:p>
        </w:tc>
        <w:tc>
          <w:tcPr>
            <w:tcW w:w="719" w:type="dxa"/>
            <w:vMerge/>
          </w:tcPr>
          <w:p w14:paraId="5CDF087F" w14:textId="77777777" w:rsidR="00BF3AA5" w:rsidRPr="00D52906" w:rsidRDefault="00BF3AA5" w:rsidP="00BF3AA5">
            <w:pPr>
              <w:rPr>
                <w:szCs w:val="20"/>
              </w:rPr>
            </w:pPr>
          </w:p>
        </w:tc>
        <w:tc>
          <w:tcPr>
            <w:tcW w:w="1296" w:type="dxa"/>
          </w:tcPr>
          <w:p w14:paraId="7355DD74" w14:textId="77777777" w:rsidR="00BF3AA5" w:rsidRPr="00D52906" w:rsidRDefault="00A226CC" w:rsidP="00BF3AA5">
            <w:pPr>
              <w:rPr>
                <w:szCs w:val="20"/>
              </w:rPr>
            </w:pPr>
            <w:r>
              <w:rPr>
                <w:szCs w:val="20"/>
              </w:rPr>
              <w:t xml:space="preserve">Количество выходов </w:t>
            </w:r>
          </w:p>
        </w:tc>
        <w:tc>
          <w:tcPr>
            <w:tcW w:w="1253" w:type="dxa"/>
          </w:tcPr>
          <w:p w14:paraId="401DABDE" w14:textId="77777777" w:rsidR="00BF3AA5" w:rsidRPr="00D52906" w:rsidRDefault="00A226CC" w:rsidP="00BF3AA5">
            <w:pPr>
              <w:rPr>
                <w:szCs w:val="20"/>
              </w:rPr>
            </w:pPr>
            <w:r>
              <w:rPr>
                <w:szCs w:val="20"/>
              </w:rPr>
              <w:t>не менее 9-ти (гнезда HDMI тип А)</w:t>
            </w:r>
          </w:p>
        </w:tc>
        <w:tc>
          <w:tcPr>
            <w:tcW w:w="813" w:type="dxa"/>
          </w:tcPr>
          <w:p w14:paraId="4D573FE2" w14:textId="77777777" w:rsidR="00BF3AA5" w:rsidRPr="00D52906" w:rsidRDefault="00BF3AA5" w:rsidP="00BF3AA5">
            <w:pPr>
              <w:rPr>
                <w:szCs w:val="20"/>
              </w:rPr>
            </w:pPr>
          </w:p>
        </w:tc>
        <w:tc>
          <w:tcPr>
            <w:tcW w:w="838" w:type="dxa"/>
          </w:tcPr>
          <w:p w14:paraId="273AB1F2" w14:textId="77777777" w:rsidR="00BF3AA5" w:rsidRPr="00D52906" w:rsidRDefault="00BF3AA5" w:rsidP="00BF3AA5">
            <w:pPr>
              <w:rPr>
                <w:szCs w:val="20"/>
              </w:rPr>
            </w:pPr>
          </w:p>
        </w:tc>
        <w:tc>
          <w:tcPr>
            <w:tcW w:w="821" w:type="dxa"/>
          </w:tcPr>
          <w:p w14:paraId="11C95986" w14:textId="77777777" w:rsidR="00BF3AA5" w:rsidRPr="00D52906" w:rsidRDefault="00BF3AA5" w:rsidP="00BF3AA5">
            <w:pPr>
              <w:rPr>
                <w:szCs w:val="20"/>
              </w:rPr>
            </w:pPr>
          </w:p>
        </w:tc>
        <w:tc>
          <w:tcPr>
            <w:tcW w:w="718" w:type="dxa"/>
          </w:tcPr>
          <w:p w14:paraId="747C1D87" w14:textId="77777777" w:rsidR="00BF3AA5" w:rsidRPr="00D52906" w:rsidRDefault="00BF3AA5" w:rsidP="00BF3AA5">
            <w:pPr>
              <w:rPr>
                <w:szCs w:val="20"/>
              </w:rPr>
            </w:pPr>
          </w:p>
        </w:tc>
        <w:tc>
          <w:tcPr>
            <w:tcW w:w="1296" w:type="dxa"/>
          </w:tcPr>
          <w:p w14:paraId="5885B88E" w14:textId="77777777" w:rsidR="00BF3AA5" w:rsidRPr="00D52906" w:rsidRDefault="00A226CC" w:rsidP="00BF3AA5">
            <w:pPr>
              <w:rPr>
                <w:szCs w:val="20"/>
              </w:rPr>
            </w:pPr>
            <w:r>
              <w:rPr>
                <w:szCs w:val="20"/>
              </w:rPr>
              <w:t xml:space="preserve">Количество выходов </w:t>
            </w:r>
          </w:p>
        </w:tc>
        <w:tc>
          <w:tcPr>
            <w:tcW w:w="593" w:type="dxa"/>
          </w:tcPr>
          <w:p w14:paraId="1D060AD0" w14:textId="77777777" w:rsidR="00BF3AA5" w:rsidRPr="00D52906" w:rsidRDefault="00BF3AA5" w:rsidP="00BF3AA5">
            <w:pPr>
              <w:rPr>
                <w:szCs w:val="20"/>
              </w:rPr>
            </w:pPr>
          </w:p>
        </w:tc>
      </w:tr>
      <w:tr w:rsidR="00BF3AA5" w:rsidRPr="00D52906" w14:paraId="4ED68541" w14:textId="77777777" w:rsidTr="00323D41">
        <w:tc>
          <w:tcPr>
            <w:tcW w:w="346" w:type="dxa"/>
            <w:vMerge/>
          </w:tcPr>
          <w:p w14:paraId="31CDD317" w14:textId="77777777" w:rsidR="00BF3AA5" w:rsidRPr="00D52906" w:rsidRDefault="00BF3AA5" w:rsidP="00BF3AA5">
            <w:pPr>
              <w:rPr>
                <w:szCs w:val="20"/>
              </w:rPr>
            </w:pPr>
          </w:p>
        </w:tc>
        <w:tc>
          <w:tcPr>
            <w:tcW w:w="935" w:type="dxa"/>
            <w:vMerge/>
          </w:tcPr>
          <w:p w14:paraId="4027F1C5" w14:textId="77777777" w:rsidR="00BF3AA5" w:rsidRPr="00D52906" w:rsidRDefault="00BF3AA5" w:rsidP="00BF3AA5">
            <w:pPr>
              <w:rPr>
                <w:szCs w:val="20"/>
              </w:rPr>
            </w:pPr>
          </w:p>
        </w:tc>
        <w:tc>
          <w:tcPr>
            <w:tcW w:w="719" w:type="dxa"/>
            <w:vMerge/>
          </w:tcPr>
          <w:p w14:paraId="5772F94B" w14:textId="77777777" w:rsidR="00BF3AA5" w:rsidRPr="00D52906" w:rsidRDefault="00BF3AA5" w:rsidP="00BF3AA5">
            <w:pPr>
              <w:rPr>
                <w:szCs w:val="20"/>
              </w:rPr>
            </w:pPr>
          </w:p>
        </w:tc>
        <w:tc>
          <w:tcPr>
            <w:tcW w:w="1296" w:type="dxa"/>
          </w:tcPr>
          <w:p w14:paraId="70D28D35" w14:textId="77777777" w:rsidR="00BF3AA5" w:rsidRPr="00D52906" w:rsidRDefault="00A226CC" w:rsidP="00BF3AA5">
            <w:pPr>
              <w:rPr>
                <w:szCs w:val="20"/>
              </w:rPr>
            </w:pPr>
            <w:r>
              <w:rPr>
                <w:szCs w:val="20"/>
              </w:rPr>
              <w:t>Макс. разрешение</w:t>
            </w:r>
          </w:p>
        </w:tc>
        <w:tc>
          <w:tcPr>
            <w:tcW w:w="1253" w:type="dxa"/>
          </w:tcPr>
          <w:p w14:paraId="588017B9" w14:textId="77777777" w:rsidR="00BF3AA5" w:rsidRPr="00D52906" w:rsidRDefault="00A226CC" w:rsidP="00BF3AA5">
            <w:pPr>
              <w:rPr>
                <w:szCs w:val="20"/>
              </w:rPr>
            </w:pPr>
            <w:r>
              <w:rPr>
                <w:szCs w:val="20"/>
              </w:rPr>
              <w:t>не менее 4096 x 2160 при 60 Гц (4: 2: 0)</w:t>
            </w:r>
          </w:p>
        </w:tc>
        <w:tc>
          <w:tcPr>
            <w:tcW w:w="813" w:type="dxa"/>
          </w:tcPr>
          <w:p w14:paraId="451AFC95" w14:textId="77777777" w:rsidR="00BF3AA5" w:rsidRPr="00D52906" w:rsidRDefault="00BF3AA5" w:rsidP="00BF3AA5">
            <w:pPr>
              <w:rPr>
                <w:szCs w:val="20"/>
              </w:rPr>
            </w:pPr>
          </w:p>
        </w:tc>
        <w:tc>
          <w:tcPr>
            <w:tcW w:w="838" w:type="dxa"/>
          </w:tcPr>
          <w:p w14:paraId="3758BAF1" w14:textId="77777777" w:rsidR="00BF3AA5" w:rsidRPr="00D52906" w:rsidRDefault="00BF3AA5" w:rsidP="00BF3AA5">
            <w:pPr>
              <w:rPr>
                <w:szCs w:val="20"/>
              </w:rPr>
            </w:pPr>
          </w:p>
        </w:tc>
        <w:tc>
          <w:tcPr>
            <w:tcW w:w="821" w:type="dxa"/>
          </w:tcPr>
          <w:p w14:paraId="62088F15" w14:textId="77777777" w:rsidR="00BF3AA5" w:rsidRPr="00D52906" w:rsidRDefault="00BF3AA5" w:rsidP="00BF3AA5">
            <w:pPr>
              <w:rPr>
                <w:szCs w:val="20"/>
              </w:rPr>
            </w:pPr>
          </w:p>
        </w:tc>
        <w:tc>
          <w:tcPr>
            <w:tcW w:w="718" w:type="dxa"/>
          </w:tcPr>
          <w:p w14:paraId="7D66092B" w14:textId="77777777" w:rsidR="00BF3AA5" w:rsidRPr="00D52906" w:rsidRDefault="00BF3AA5" w:rsidP="00BF3AA5">
            <w:pPr>
              <w:rPr>
                <w:szCs w:val="20"/>
              </w:rPr>
            </w:pPr>
          </w:p>
        </w:tc>
        <w:tc>
          <w:tcPr>
            <w:tcW w:w="1296" w:type="dxa"/>
          </w:tcPr>
          <w:p w14:paraId="4E7AB014" w14:textId="77777777" w:rsidR="00BF3AA5" w:rsidRPr="00D52906" w:rsidRDefault="00A226CC" w:rsidP="00BF3AA5">
            <w:pPr>
              <w:rPr>
                <w:szCs w:val="20"/>
              </w:rPr>
            </w:pPr>
            <w:r>
              <w:rPr>
                <w:szCs w:val="20"/>
              </w:rPr>
              <w:t>Макс. разрешение</w:t>
            </w:r>
          </w:p>
        </w:tc>
        <w:tc>
          <w:tcPr>
            <w:tcW w:w="593" w:type="dxa"/>
          </w:tcPr>
          <w:p w14:paraId="53C1DA0A" w14:textId="77777777" w:rsidR="00BF3AA5" w:rsidRPr="00D52906" w:rsidRDefault="00BF3AA5" w:rsidP="00BF3AA5">
            <w:pPr>
              <w:rPr>
                <w:szCs w:val="20"/>
              </w:rPr>
            </w:pPr>
          </w:p>
        </w:tc>
      </w:tr>
      <w:tr w:rsidR="00BF3AA5" w:rsidRPr="00D52906" w14:paraId="4BBC4B0C" w14:textId="77777777" w:rsidTr="00323D41">
        <w:tc>
          <w:tcPr>
            <w:tcW w:w="346" w:type="dxa"/>
            <w:vMerge/>
          </w:tcPr>
          <w:p w14:paraId="16C2DD5E" w14:textId="77777777" w:rsidR="00BF3AA5" w:rsidRPr="00D52906" w:rsidRDefault="00BF3AA5" w:rsidP="00BF3AA5">
            <w:pPr>
              <w:rPr>
                <w:szCs w:val="20"/>
              </w:rPr>
            </w:pPr>
          </w:p>
        </w:tc>
        <w:tc>
          <w:tcPr>
            <w:tcW w:w="935" w:type="dxa"/>
            <w:vMerge/>
          </w:tcPr>
          <w:p w14:paraId="4CB30EF4" w14:textId="77777777" w:rsidR="00BF3AA5" w:rsidRPr="00D52906" w:rsidRDefault="00BF3AA5" w:rsidP="00BF3AA5">
            <w:pPr>
              <w:rPr>
                <w:szCs w:val="20"/>
              </w:rPr>
            </w:pPr>
          </w:p>
        </w:tc>
        <w:tc>
          <w:tcPr>
            <w:tcW w:w="719" w:type="dxa"/>
            <w:vMerge/>
          </w:tcPr>
          <w:p w14:paraId="0C517C23" w14:textId="77777777" w:rsidR="00BF3AA5" w:rsidRPr="00D52906" w:rsidRDefault="00BF3AA5" w:rsidP="00BF3AA5">
            <w:pPr>
              <w:rPr>
                <w:szCs w:val="20"/>
              </w:rPr>
            </w:pPr>
          </w:p>
        </w:tc>
        <w:tc>
          <w:tcPr>
            <w:tcW w:w="1296" w:type="dxa"/>
          </w:tcPr>
          <w:p w14:paraId="2D1407DC" w14:textId="77777777" w:rsidR="00BF3AA5" w:rsidRPr="00D52906" w:rsidRDefault="00A226CC" w:rsidP="00BF3AA5">
            <w:pPr>
              <w:rPr>
                <w:szCs w:val="20"/>
              </w:rPr>
            </w:pPr>
            <w:r>
              <w:rPr>
                <w:szCs w:val="20"/>
              </w:rPr>
              <w:t>Макс. скорость передачи данных</w:t>
            </w:r>
          </w:p>
        </w:tc>
        <w:tc>
          <w:tcPr>
            <w:tcW w:w="1253" w:type="dxa"/>
          </w:tcPr>
          <w:p w14:paraId="747E3EC9" w14:textId="77777777" w:rsidR="00BF3AA5" w:rsidRPr="00D52906" w:rsidRDefault="00A226CC" w:rsidP="00BF3AA5">
            <w:pPr>
              <w:rPr>
                <w:szCs w:val="20"/>
              </w:rPr>
            </w:pPr>
            <w:r>
              <w:rPr>
                <w:szCs w:val="20"/>
              </w:rPr>
              <w:t>не менее 10,2 Гбит/с</w:t>
            </w:r>
          </w:p>
        </w:tc>
        <w:tc>
          <w:tcPr>
            <w:tcW w:w="813" w:type="dxa"/>
          </w:tcPr>
          <w:p w14:paraId="2A3BAA3E" w14:textId="77777777" w:rsidR="00BF3AA5" w:rsidRPr="00D52906" w:rsidRDefault="00BF3AA5" w:rsidP="00BF3AA5">
            <w:pPr>
              <w:rPr>
                <w:szCs w:val="20"/>
              </w:rPr>
            </w:pPr>
          </w:p>
        </w:tc>
        <w:tc>
          <w:tcPr>
            <w:tcW w:w="838" w:type="dxa"/>
          </w:tcPr>
          <w:p w14:paraId="4DFEE4DD" w14:textId="77777777" w:rsidR="00BF3AA5" w:rsidRPr="00D52906" w:rsidRDefault="00BF3AA5" w:rsidP="00BF3AA5">
            <w:pPr>
              <w:rPr>
                <w:szCs w:val="20"/>
              </w:rPr>
            </w:pPr>
          </w:p>
        </w:tc>
        <w:tc>
          <w:tcPr>
            <w:tcW w:w="821" w:type="dxa"/>
          </w:tcPr>
          <w:p w14:paraId="469ED20B" w14:textId="77777777" w:rsidR="00BF3AA5" w:rsidRPr="00D52906" w:rsidRDefault="00BF3AA5" w:rsidP="00BF3AA5">
            <w:pPr>
              <w:rPr>
                <w:szCs w:val="20"/>
              </w:rPr>
            </w:pPr>
          </w:p>
        </w:tc>
        <w:tc>
          <w:tcPr>
            <w:tcW w:w="718" w:type="dxa"/>
          </w:tcPr>
          <w:p w14:paraId="55ECCF14" w14:textId="77777777" w:rsidR="00BF3AA5" w:rsidRPr="00D52906" w:rsidRDefault="00BF3AA5" w:rsidP="00BF3AA5">
            <w:pPr>
              <w:rPr>
                <w:szCs w:val="20"/>
              </w:rPr>
            </w:pPr>
          </w:p>
        </w:tc>
        <w:tc>
          <w:tcPr>
            <w:tcW w:w="1296" w:type="dxa"/>
          </w:tcPr>
          <w:p w14:paraId="78D11F5C" w14:textId="77777777" w:rsidR="00BF3AA5" w:rsidRPr="00D52906" w:rsidRDefault="00A226CC" w:rsidP="00BF3AA5">
            <w:pPr>
              <w:rPr>
                <w:szCs w:val="20"/>
              </w:rPr>
            </w:pPr>
            <w:r>
              <w:rPr>
                <w:szCs w:val="20"/>
              </w:rPr>
              <w:t>Макс. скорость передачи данных</w:t>
            </w:r>
          </w:p>
        </w:tc>
        <w:tc>
          <w:tcPr>
            <w:tcW w:w="593" w:type="dxa"/>
          </w:tcPr>
          <w:p w14:paraId="09ACF83F" w14:textId="77777777" w:rsidR="00BF3AA5" w:rsidRPr="00D52906" w:rsidRDefault="00BF3AA5" w:rsidP="00BF3AA5">
            <w:pPr>
              <w:rPr>
                <w:szCs w:val="20"/>
              </w:rPr>
            </w:pPr>
          </w:p>
        </w:tc>
      </w:tr>
      <w:tr w:rsidR="00BF3AA5" w:rsidRPr="00D52906" w14:paraId="4BB2F247" w14:textId="77777777" w:rsidTr="00323D41">
        <w:tc>
          <w:tcPr>
            <w:tcW w:w="346" w:type="dxa"/>
            <w:vMerge/>
          </w:tcPr>
          <w:p w14:paraId="1197F41D" w14:textId="77777777" w:rsidR="00BF3AA5" w:rsidRPr="00D52906" w:rsidRDefault="00BF3AA5" w:rsidP="00BF3AA5">
            <w:pPr>
              <w:rPr>
                <w:szCs w:val="20"/>
              </w:rPr>
            </w:pPr>
          </w:p>
        </w:tc>
        <w:tc>
          <w:tcPr>
            <w:tcW w:w="935" w:type="dxa"/>
            <w:vMerge/>
          </w:tcPr>
          <w:p w14:paraId="0D7CAD77" w14:textId="77777777" w:rsidR="00BF3AA5" w:rsidRPr="00D52906" w:rsidRDefault="00BF3AA5" w:rsidP="00BF3AA5">
            <w:pPr>
              <w:rPr>
                <w:szCs w:val="20"/>
              </w:rPr>
            </w:pPr>
          </w:p>
        </w:tc>
        <w:tc>
          <w:tcPr>
            <w:tcW w:w="719" w:type="dxa"/>
            <w:vMerge/>
          </w:tcPr>
          <w:p w14:paraId="0317792A" w14:textId="77777777" w:rsidR="00BF3AA5" w:rsidRPr="00D52906" w:rsidRDefault="00BF3AA5" w:rsidP="00BF3AA5">
            <w:pPr>
              <w:rPr>
                <w:szCs w:val="20"/>
              </w:rPr>
            </w:pPr>
          </w:p>
        </w:tc>
        <w:tc>
          <w:tcPr>
            <w:tcW w:w="1296" w:type="dxa"/>
          </w:tcPr>
          <w:p w14:paraId="368FE5F3" w14:textId="77777777" w:rsidR="00BF3AA5" w:rsidRPr="00D52906" w:rsidRDefault="00A226CC" w:rsidP="00BF3AA5">
            <w:pPr>
              <w:rPr>
                <w:szCs w:val="20"/>
              </w:rPr>
            </w:pPr>
            <w:r>
              <w:rPr>
                <w:szCs w:val="20"/>
              </w:rPr>
              <w:t xml:space="preserve">Управление EDID </w:t>
            </w:r>
          </w:p>
        </w:tc>
        <w:tc>
          <w:tcPr>
            <w:tcW w:w="1253" w:type="dxa"/>
          </w:tcPr>
          <w:p w14:paraId="49755CC4" w14:textId="77777777" w:rsidR="00BF3AA5" w:rsidRPr="00D52906" w:rsidRDefault="00A226CC" w:rsidP="00BF3AA5">
            <w:pPr>
              <w:rPr>
                <w:szCs w:val="20"/>
              </w:rPr>
            </w:pPr>
            <w:r>
              <w:rPr>
                <w:szCs w:val="20"/>
              </w:rPr>
              <w:t>поддержка</w:t>
            </w:r>
          </w:p>
        </w:tc>
        <w:tc>
          <w:tcPr>
            <w:tcW w:w="813" w:type="dxa"/>
          </w:tcPr>
          <w:p w14:paraId="3674B29B" w14:textId="77777777" w:rsidR="00BF3AA5" w:rsidRPr="00D52906" w:rsidRDefault="00BF3AA5" w:rsidP="00BF3AA5">
            <w:pPr>
              <w:rPr>
                <w:szCs w:val="20"/>
              </w:rPr>
            </w:pPr>
          </w:p>
        </w:tc>
        <w:tc>
          <w:tcPr>
            <w:tcW w:w="838" w:type="dxa"/>
          </w:tcPr>
          <w:p w14:paraId="35F4B143" w14:textId="77777777" w:rsidR="00BF3AA5" w:rsidRPr="00D52906" w:rsidRDefault="00BF3AA5" w:rsidP="00BF3AA5">
            <w:pPr>
              <w:rPr>
                <w:szCs w:val="20"/>
              </w:rPr>
            </w:pPr>
          </w:p>
        </w:tc>
        <w:tc>
          <w:tcPr>
            <w:tcW w:w="821" w:type="dxa"/>
          </w:tcPr>
          <w:p w14:paraId="07411FB9" w14:textId="77777777" w:rsidR="00BF3AA5" w:rsidRPr="00D52906" w:rsidRDefault="00BF3AA5" w:rsidP="00BF3AA5">
            <w:pPr>
              <w:rPr>
                <w:szCs w:val="20"/>
              </w:rPr>
            </w:pPr>
          </w:p>
        </w:tc>
        <w:tc>
          <w:tcPr>
            <w:tcW w:w="718" w:type="dxa"/>
          </w:tcPr>
          <w:p w14:paraId="686AC183" w14:textId="77777777" w:rsidR="00BF3AA5" w:rsidRPr="00D52906" w:rsidRDefault="00BF3AA5" w:rsidP="00BF3AA5">
            <w:pPr>
              <w:rPr>
                <w:szCs w:val="20"/>
              </w:rPr>
            </w:pPr>
          </w:p>
        </w:tc>
        <w:tc>
          <w:tcPr>
            <w:tcW w:w="1296" w:type="dxa"/>
          </w:tcPr>
          <w:p w14:paraId="628EBF77" w14:textId="77777777" w:rsidR="00BF3AA5" w:rsidRPr="00D52906" w:rsidRDefault="00A226CC" w:rsidP="00BF3AA5">
            <w:pPr>
              <w:rPr>
                <w:szCs w:val="20"/>
              </w:rPr>
            </w:pPr>
            <w:r>
              <w:rPr>
                <w:szCs w:val="20"/>
              </w:rPr>
              <w:t xml:space="preserve">Управление EDID </w:t>
            </w:r>
          </w:p>
        </w:tc>
        <w:tc>
          <w:tcPr>
            <w:tcW w:w="593" w:type="dxa"/>
          </w:tcPr>
          <w:p w14:paraId="19542242" w14:textId="77777777" w:rsidR="00BF3AA5" w:rsidRPr="00D52906" w:rsidRDefault="00BF3AA5" w:rsidP="00BF3AA5">
            <w:pPr>
              <w:rPr>
                <w:szCs w:val="20"/>
              </w:rPr>
            </w:pPr>
          </w:p>
        </w:tc>
      </w:tr>
      <w:tr w:rsidR="00BF3AA5" w:rsidRPr="00D52906" w14:paraId="528AD6CD" w14:textId="77777777" w:rsidTr="00323D41">
        <w:tc>
          <w:tcPr>
            <w:tcW w:w="346" w:type="dxa"/>
            <w:vMerge/>
          </w:tcPr>
          <w:p w14:paraId="2B055F64" w14:textId="77777777" w:rsidR="00BF3AA5" w:rsidRPr="00D52906" w:rsidRDefault="00BF3AA5" w:rsidP="00BF3AA5">
            <w:pPr>
              <w:rPr>
                <w:szCs w:val="20"/>
              </w:rPr>
            </w:pPr>
          </w:p>
        </w:tc>
        <w:tc>
          <w:tcPr>
            <w:tcW w:w="935" w:type="dxa"/>
            <w:vMerge/>
          </w:tcPr>
          <w:p w14:paraId="082951C1" w14:textId="77777777" w:rsidR="00BF3AA5" w:rsidRPr="00D52906" w:rsidRDefault="00BF3AA5" w:rsidP="00BF3AA5">
            <w:pPr>
              <w:rPr>
                <w:szCs w:val="20"/>
              </w:rPr>
            </w:pPr>
          </w:p>
        </w:tc>
        <w:tc>
          <w:tcPr>
            <w:tcW w:w="719" w:type="dxa"/>
            <w:vMerge/>
          </w:tcPr>
          <w:p w14:paraId="34320519" w14:textId="77777777" w:rsidR="00BF3AA5" w:rsidRPr="00D52906" w:rsidRDefault="00BF3AA5" w:rsidP="00BF3AA5">
            <w:pPr>
              <w:rPr>
                <w:szCs w:val="20"/>
              </w:rPr>
            </w:pPr>
          </w:p>
        </w:tc>
        <w:tc>
          <w:tcPr>
            <w:tcW w:w="1296" w:type="dxa"/>
          </w:tcPr>
          <w:p w14:paraId="7DFA5B75" w14:textId="77777777" w:rsidR="00BF3AA5" w:rsidRPr="00D52906" w:rsidRDefault="00A226CC" w:rsidP="00BF3AA5">
            <w:pPr>
              <w:rPr>
                <w:szCs w:val="20"/>
              </w:rPr>
            </w:pPr>
            <w:r>
              <w:rPr>
                <w:szCs w:val="20"/>
              </w:rPr>
              <w:t xml:space="preserve">Управление: по ИК через </w:t>
            </w:r>
            <w:proofErr w:type="gramStart"/>
            <w:r>
              <w:rPr>
                <w:szCs w:val="20"/>
              </w:rPr>
              <w:t>стерео гнездо</w:t>
            </w:r>
            <w:proofErr w:type="gramEnd"/>
            <w:r>
              <w:rPr>
                <w:szCs w:val="20"/>
              </w:rPr>
              <w:t>/ RS-232 через разъем «DB-9»</w:t>
            </w:r>
          </w:p>
        </w:tc>
        <w:tc>
          <w:tcPr>
            <w:tcW w:w="1253" w:type="dxa"/>
          </w:tcPr>
          <w:p w14:paraId="08938D5F" w14:textId="77777777" w:rsidR="00BF3AA5" w:rsidRPr="00D52906" w:rsidRDefault="00A226CC" w:rsidP="00BF3AA5">
            <w:pPr>
              <w:rPr>
                <w:szCs w:val="20"/>
              </w:rPr>
            </w:pPr>
            <w:r>
              <w:rPr>
                <w:szCs w:val="20"/>
              </w:rPr>
              <w:t>наличие</w:t>
            </w:r>
          </w:p>
        </w:tc>
        <w:tc>
          <w:tcPr>
            <w:tcW w:w="813" w:type="dxa"/>
          </w:tcPr>
          <w:p w14:paraId="1FA31E5A" w14:textId="77777777" w:rsidR="00BF3AA5" w:rsidRPr="00D52906" w:rsidRDefault="00BF3AA5" w:rsidP="00BF3AA5">
            <w:pPr>
              <w:rPr>
                <w:szCs w:val="20"/>
              </w:rPr>
            </w:pPr>
          </w:p>
        </w:tc>
        <w:tc>
          <w:tcPr>
            <w:tcW w:w="838" w:type="dxa"/>
          </w:tcPr>
          <w:p w14:paraId="4FD015F2" w14:textId="77777777" w:rsidR="00BF3AA5" w:rsidRPr="00D52906" w:rsidRDefault="00BF3AA5" w:rsidP="00BF3AA5">
            <w:pPr>
              <w:rPr>
                <w:szCs w:val="20"/>
              </w:rPr>
            </w:pPr>
          </w:p>
        </w:tc>
        <w:tc>
          <w:tcPr>
            <w:tcW w:w="821" w:type="dxa"/>
          </w:tcPr>
          <w:p w14:paraId="7CE6C80A" w14:textId="77777777" w:rsidR="00BF3AA5" w:rsidRPr="00D52906" w:rsidRDefault="00BF3AA5" w:rsidP="00BF3AA5">
            <w:pPr>
              <w:rPr>
                <w:szCs w:val="20"/>
              </w:rPr>
            </w:pPr>
          </w:p>
        </w:tc>
        <w:tc>
          <w:tcPr>
            <w:tcW w:w="718" w:type="dxa"/>
          </w:tcPr>
          <w:p w14:paraId="3C9533C0" w14:textId="77777777" w:rsidR="00BF3AA5" w:rsidRPr="00D52906" w:rsidRDefault="00BF3AA5" w:rsidP="00BF3AA5">
            <w:pPr>
              <w:rPr>
                <w:szCs w:val="20"/>
              </w:rPr>
            </w:pPr>
          </w:p>
        </w:tc>
        <w:tc>
          <w:tcPr>
            <w:tcW w:w="1296" w:type="dxa"/>
          </w:tcPr>
          <w:p w14:paraId="42EF1A00" w14:textId="77777777" w:rsidR="00BF3AA5" w:rsidRPr="00D52906" w:rsidRDefault="00A226CC" w:rsidP="00BF3AA5">
            <w:pPr>
              <w:rPr>
                <w:szCs w:val="20"/>
              </w:rPr>
            </w:pPr>
            <w:r>
              <w:rPr>
                <w:szCs w:val="20"/>
              </w:rPr>
              <w:t xml:space="preserve">Управление: по ИК через </w:t>
            </w:r>
            <w:proofErr w:type="gramStart"/>
            <w:r>
              <w:rPr>
                <w:szCs w:val="20"/>
              </w:rPr>
              <w:t>стерео гнездо</w:t>
            </w:r>
            <w:proofErr w:type="gramEnd"/>
            <w:r>
              <w:rPr>
                <w:szCs w:val="20"/>
              </w:rPr>
              <w:t>/ RS-232 через разъем «DB-9»</w:t>
            </w:r>
          </w:p>
        </w:tc>
        <w:tc>
          <w:tcPr>
            <w:tcW w:w="593" w:type="dxa"/>
          </w:tcPr>
          <w:p w14:paraId="69C55640" w14:textId="77777777" w:rsidR="00BF3AA5" w:rsidRPr="00D52906" w:rsidRDefault="00BF3AA5" w:rsidP="00BF3AA5">
            <w:pPr>
              <w:rPr>
                <w:szCs w:val="20"/>
              </w:rPr>
            </w:pPr>
          </w:p>
        </w:tc>
      </w:tr>
      <w:tr w:rsidR="00BF3AA5" w:rsidRPr="00D52906" w14:paraId="795EDCD1" w14:textId="77777777" w:rsidTr="00323D41">
        <w:tc>
          <w:tcPr>
            <w:tcW w:w="346" w:type="dxa"/>
            <w:vMerge/>
          </w:tcPr>
          <w:p w14:paraId="335F527C" w14:textId="77777777" w:rsidR="00BF3AA5" w:rsidRPr="00D52906" w:rsidRDefault="00BF3AA5" w:rsidP="00BF3AA5">
            <w:pPr>
              <w:rPr>
                <w:szCs w:val="20"/>
              </w:rPr>
            </w:pPr>
          </w:p>
        </w:tc>
        <w:tc>
          <w:tcPr>
            <w:tcW w:w="935" w:type="dxa"/>
            <w:vMerge/>
          </w:tcPr>
          <w:p w14:paraId="6AEC3AFB" w14:textId="77777777" w:rsidR="00BF3AA5" w:rsidRPr="00D52906" w:rsidRDefault="00BF3AA5" w:rsidP="00BF3AA5">
            <w:pPr>
              <w:rPr>
                <w:szCs w:val="20"/>
              </w:rPr>
            </w:pPr>
          </w:p>
        </w:tc>
        <w:tc>
          <w:tcPr>
            <w:tcW w:w="719" w:type="dxa"/>
            <w:vMerge/>
          </w:tcPr>
          <w:p w14:paraId="039FAA85" w14:textId="77777777" w:rsidR="00BF3AA5" w:rsidRPr="00D52906" w:rsidRDefault="00BF3AA5" w:rsidP="00BF3AA5">
            <w:pPr>
              <w:rPr>
                <w:szCs w:val="20"/>
              </w:rPr>
            </w:pPr>
          </w:p>
        </w:tc>
        <w:tc>
          <w:tcPr>
            <w:tcW w:w="1296" w:type="dxa"/>
          </w:tcPr>
          <w:p w14:paraId="1F5D6332" w14:textId="77777777" w:rsidR="00BF3AA5" w:rsidRPr="00D52906" w:rsidRDefault="00A226CC" w:rsidP="00BF3AA5">
            <w:pPr>
              <w:rPr>
                <w:szCs w:val="20"/>
              </w:rPr>
            </w:pPr>
            <w:r>
              <w:rPr>
                <w:szCs w:val="20"/>
              </w:rPr>
              <w:t xml:space="preserve">Звук: </w:t>
            </w:r>
            <w:proofErr w:type="spellStart"/>
            <w:r>
              <w:rPr>
                <w:szCs w:val="20"/>
              </w:rPr>
              <w:t>цифровои</w:t>
            </w:r>
            <w:proofErr w:type="spellEnd"/>
            <w:r>
              <w:rPr>
                <w:szCs w:val="20"/>
              </w:rPr>
              <w:t>̆ через HDMI/</w:t>
            </w:r>
            <w:proofErr w:type="spellStart"/>
            <w:r>
              <w:rPr>
                <w:szCs w:val="20"/>
              </w:rPr>
              <w:t>аналоговыи</w:t>
            </w:r>
            <w:proofErr w:type="spellEnd"/>
            <w:r>
              <w:rPr>
                <w:szCs w:val="20"/>
              </w:rPr>
              <w:t>̆ через гнездо стерео</w:t>
            </w:r>
          </w:p>
        </w:tc>
        <w:tc>
          <w:tcPr>
            <w:tcW w:w="1253" w:type="dxa"/>
          </w:tcPr>
          <w:p w14:paraId="5CB33573" w14:textId="77777777" w:rsidR="00BF3AA5" w:rsidRPr="00D52906" w:rsidRDefault="00A226CC" w:rsidP="00BF3AA5">
            <w:pPr>
              <w:rPr>
                <w:szCs w:val="20"/>
              </w:rPr>
            </w:pPr>
            <w:r>
              <w:rPr>
                <w:szCs w:val="20"/>
              </w:rPr>
              <w:t>наличие</w:t>
            </w:r>
          </w:p>
        </w:tc>
        <w:tc>
          <w:tcPr>
            <w:tcW w:w="813" w:type="dxa"/>
          </w:tcPr>
          <w:p w14:paraId="62167722" w14:textId="77777777" w:rsidR="00BF3AA5" w:rsidRPr="00D52906" w:rsidRDefault="00BF3AA5" w:rsidP="00BF3AA5">
            <w:pPr>
              <w:rPr>
                <w:szCs w:val="20"/>
              </w:rPr>
            </w:pPr>
          </w:p>
        </w:tc>
        <w:tc>
          <w:tcPr>
            <w:tcW w:w="838" w:type="dxa"/>
          </w:tcPr>
          <w:p w14:paraId="12E544F2" w14:textId="77777777" w:rsidR="00BF3AA5" w:rsidRPr="00D52906" w:rsidRDefault="00BF3AA5" w:rsidP="00BF3AA5">
            <w:pPr>
              <w:rPr>
                <w:szCs w:val="20"/>
              </w:rPr>
            </w:pPr>
          </w:p>
        </w:tc>
        <w:tc>
          <w:tcPr>
            <w:tcW w:w="821" w:type="dxa"/>
          </w:tcPr>
          <w:p w14:paraId="0092B97B" w14:textId="77777777" w:rsidR="00BF3AA5" w:rsidRPr="00D52906" w:rsidRDefault="00BF3AA5" w:rsidP="00BF3AA5">
            <w:pPr>
              <w:rPr>
                <w:szCs w:val="20"/>
              </w:rPr>
            </w:pPr>
          </w:p>
        </w:tc>
        <w:tc>
          <w:tcPr>
            <w:tcW w:w="718" w:type="dxa"/>
          </w:tcPr>
          <w:p w14:paraId="17E254B1" w14:textId="77777777" w:rsidR="00BF3AA5" w:rsidRPr="00D52906" w:rsidRDefault="00BF3AA5" w:rsidP="00BF3AA5">
            <w:pPr>
              <w:rPr>
                <w:szCs w:val="20"/>
              </w:rPr>
            </w:pPr>
          </w:p>
        </w:tc>
        <w:tc>
          <w:tcPr>
            <w:tcW w:w="1296" w:type="dxa"/>
          </w:tcPr>
          <w:p w14:paraId="60D7B5D5" w14:textId="77777777" w:rsidR="00BF3AA5" w:rsidRPr="00D52906" w:rsidRDefault="00A226CC" w:rsidP="00BF3AA5">
            <w:pPr>
              <w:rPr>
                <w:szCs w:val="20"/>
              </w:rPr>
            </w:pPr>
            <w:r>
              <w:rPr>
                <w:szCs w:val="20"/>
              </w:rPr>
              <w:t xml:space="preserve">Звук: </w:t>
            </w:r>
            <w:proofErr w:type="spellStart"/>
            <w:r>
              <w:rPr>
                <w:szCs w:val="20"/>
              </w:rPr>
              <w:t>цифровои</w:t>
            </w:r>
            <w:proofErr w:type="spellEnd"/>
            <w:r>
              <w:rPr>
                <w:szCs w:val="20"/>
              </w:rPr>
              <w:t>̆ через HDMI/</w:t>
            </w:r>
            <w:proofErr w:type="spellStart"/>
            <w:r>
              <w:rPr>
                <w:szCs w:val="20"/>
              </w:rPr>
              <w:t>аналоговыи</w:t>
            </w:r>
            <w:proofErr w:type="spellEnd"/>
            <w:r>
              <w:rPr>
                <w:szCs w:val="20"/>
              </w:rPr>
              <w:t>̆ через гнездо стерео</w:t>
            </w:r>
          </w:p>
        </w:tc>
        <w:tc>
          <w:tcPr>
            <w:tcW w:w="593" w:type="dxa"/>
          </w:tcPr>
          <w:p w14:paraId="4E67A62D" w14:textId="77777777" w:rsidR="00BF3AA5" w:rsidRPr="00D52906" w:rsidRDefault="00BF3AA5" w:rsidP="00BF3AA5">
            <w:pPr>
              <w:rPr>
                <w:szCs w:val="20"/>
              </w:rPr>
            </w:pPr>
          </w:p>
        </w:tc>
      </w:tr>
      <w:tr w:rsidR="00BF3AA5" w:rsidRPr="00D52906" w14:paraId="7DD2CFE9" w14:textId="77777777" w:rsidTr="00323D41">
        <w:tc>
          <w:tcPr>
            <w:tcW w:w="346" w:type="dxa"/>
            <w:vMerge/>
          </w:tcPr>
          <w:p w14:paraId="474A4146" w14:textId="77777777" w:rsidR="00BF3AA5" w:rsidRPr="00D52906" w:rsidRDefault="00BF3AA5" w:rsidP="00BF3AA5">
            <w:pPr>
              <w:rPr>
                <w:szCs w:val="20"/>
              </w:rPr>
            </w:pPr>
          </w:p>
        </w:tc>
        <w:tc>
          <w:tcPr>
            <w:tcW w:w="935" w:type="dxa"/>
            <w:vMerge/>
          </w:tcPr>
          <w:p w14:paraId="06B7044F" w14:textId="77777777" w:rsidR="00BF3AA5" w:rsidRPr="00D52906" w:rsidRDefault="00BF3AA5" w:rsidP="00BF3AA5">
            <w:pPr>
              <w:rPr>
                <w:szCs w:val="20"/>
              </w:rPr>
            </w:pPr>
          </w:p>
        </w:tc>
        <w:tc>
          <w:tcPr>
            <w:tcW w:w="719" w:type="dxa"/>
            <w:vMerge/>
          </w:tcPr>
          <w:p w14:paraId="362CF110" w14:textId="77777777" w:rsidR="00BF3AA5" w:rsidRPr="00D52906" w:rsidRDefault="00BF3AA5" w:rsidP="00BF3AA5">
            <w:pPr>
              <w:rPr>
                <w:szCs w:val="20"/>
              </w:rPr>
            </w:pPr>
          </w:p>
        </w:tc>
        <w:tc>
          <w:tcPr>
            <w:tcW w:w="1296" w:type="dxa"/>
          </w:tcPr>
          <w:p w14:paraId="7528CCA6" w14:textId="77777777" w:rsidR="00BF3AA5" w:rsidRPr="00D52906" w:rsidRDefault="00A226CC" w:rsidP="00BF3AA5">
            <w:pPr>
              <w:rPr>
                <w:szCs w:val="20"/>
              </w:rPr>
            </w:pPr>
            <w:r>
              <w:rPr>
                <w:szCs w:val="20"/>
              </w:rPr>
              <w:t xml:space="preserve">HDCP: поддержка (совместимость) </w:t>
            </w:r>
          </w:p>
        </w:tc>
        <w:tc>
          <w:tcPr>
            <w:tcW w:w="1253" w:type="dxa"/>
          </w:tcPr>
          <w:p w14:paraId="393FF457" w14:textId="77777777" w:rsidR="00BF3AA5" w:rsidRPr="00D52906" w:rsidRDefault="00A226CC" w:rsidP="00BF3AA5">
            <w:pPr>
              <w:rPr>
                <w:szCs w:val="20"/>
              </w:rPr>
            </w:pPr>
            <w:r>
              <w:rPr>
                <w:szCs w:val="20"/>
              </w:rPr>
              <w:t>не менее HDCP 2.2;</w:t>
            </w:r>
          </w:p>
        </w:tc>
        <w:tc>
          <w:tcPr>
            <w:tcW w:w="813" w:type="dxa"/>
          </w:tcPr>
          <w:p w14:paraId="658D8725" w14:textId="77777777" w:rsidR="00BF3AA5" w:rsidRPr="00D52906" w:rsidRDefault="00BF3AA5" w:rsidP="00BF3AA5">
            <w:pPr>
              <w:rPr>
                <w:szCs w:val="20"/>
              </w:rPr>
            </w:pPr>
          </w:p>
        </w:tc>
        <w:tc>
          <w:tcPr>
            <w:tcW w:w="838" w:type="dxa"/>
          </w:tcPr>
          <w:p w14:paraId="0186729B" w14:textId="77777777" w:rsidR="00BF3AA5" w:rsidRPr="00D52906" w:rsidRDefault="00BF3AA5" w:rsidP="00BF3AA5">
            <w:pPr>
              <w:rPr>
                <w:szCs w:val="20"/>
              </w:rPr>
            </w:pPr>
          </w:p>
        </w:tc>
        <w:tc>
          <w:tcPr>
            <w:tcW w:w="821" w:type="dxa"/>
          </w:tcPr>
          <w:p w14:paraId="1DE767D2" w14:textId="77777777" w:rsidR="00BF3AA5" w:rsidRPr="00D52906" w:rsidRDefault="00BF3AA5" w:rsidP="00BF3AA5">
            <w:pPr>
              <w:rPr>
                <w:szCs w:val="20"/>
              </w:rPr>
            </w:pPr>
          </w:p>
        </w:tc>
        <w:tc>
          <w:tcPr>
            <w:tcW w:w="718" w:type="dxa"/>
          </w:tcPr>
          <w:p w14:paraId="5186B004" w14:textId="77777777" w:rsidR="00BF3AA5" w:rsidRPr="00D52906" w:rsidRDefault="00BF3AA5" w:rsidP="00BF3AA5">
            <w:pPr>
              <w:rPr>
                <w:szCs w:val="20"/>
              </w:rPr>
            </w:pPr>
          </w:p>
        </w:tc>
        <w:tc>
          <w:tcPr>
            <w:tcW w:w="1296" w:type="dxa"/>
          </w:tcPr>
          <w:p w14:paraId="371B6ECB" w14:textId="77777777" w:rsidR="00BF3AA5" w:rsidRPr="00D52906" w:rsidRDefault="00A226CC" w:rsidP="00BF3AA5">
            <w:pPr>
              <w:rPr>
                <w:szCs w:val="20"/>
              </w:rPr>
            </w:pPr>
            <w:r>
              <w:rPr>
                <w:szCs w:val="20"/>
              </w:rPr>
              <w:t xml:space="preserve">HDCP: поддержка (совместимость) </w:t>
            </w:r>
          </w:p>
        </w:tc>
        <w:tc>
          <w:tcPr>
            <w:tcW w:w="593" w:type="dxa"/>
          </w:tcPr>
          <w:p w14:paraId="3276421B" w14:textId="77777777" w:rsidR="00BF3AA5" w:rsidRPr="00D52906" w:rsidRDefault="00BF3AA5" w:rsidP="00BF3AA5">
            <w:pPr>
              <w:rPr>
                <w:szCs w:val="20"/>
              </w:rPr>
            </w:pPr>
          </w:p>
        </w:tc>
      </w:tr>
      <w:tr w:rsidR="00BF3AA5" w:rsidRPr="00D52906" w14:paraId="458F35E0" w14:textId="77777777" w:rsidTr="00323D41">
        <w:tc>
          <w:tcPr>
            <w:tcW w:w="346" w:type="dxa"/>
            <w:vMerge/>
          </w:tcPr>
          <w:p w14:paraId="1B7F1023" w14:textId="77777777" w:rsidR="00BF3AA5" w:rsidRPr="00D52906" w:rsidRDefault="00BF3AA5" w:rsidP="00BF3AA5">
            <w:pPr>
              <w:rPr>
                <w:szCs w:val="20"/>
              </w:rPr>
            </w:pPr>
          </w:p>
        </w:tc>
        <w:tc>
          <w:tcPr>
            <w:tcW w:w="935" w:type="dxa"/>
            <w:vMerge/>
          </w:tcPr>
          <w:p w14:paraId="749AD72B" w14:textId="77777777" w:rsidR="00BF3AA5" w:rsidRPr="00D52906" w:rsidRDefault="00BF3AA5" w:rsidP="00BF3AA5">
            <w:pPr>
              <w:rPr>
                <w:szCs w:val="20"/>
              </w:rPr>
            </w:pPr>
          </w:p>
        </w:tc>
        <w:tc>
          <w:tcPr>
            <w:tcW w:w="719" w:type="dxa"/>
            <w:vMerge/>
          </w:tcPr>
          <w:p w14:paraId="733D7F42" w14:textId="77777777" w:rsidR="00BF3AA5" w:rsidRPr="00D52906" w:rsidRDefault="00BF3AA5" w:rsidP="00BF3AA5">
            <w:pPr>
              <w:rPr>
                <w:szCs w:val="20"/>
              </w:rPr>
            </w:pPr>
          </w:p>
        </w:tc>
        <w:tc>
          <w:tcPr>
            <w:tcW w:w="1296" w:type="dxa"/>
          </w:tcPr>
          <w:p w14:paraId="194803E2" w14:textId="77777777" w:rsidR="00BF3AA5" w:rsidRPr="00D52906" w:rsidRDefault="00A226CC" w:rsidP="00BF3AA5">
            <w:pPr>
              <w:rPr>
                <w:szCs w:val="20"/>
              </w:rPr>
            </w:pPr>
            <w:r>
              <w:rPr>
                <w:szCs w:val="20"/>
              </w:rPr>
              <w:t>Энергопотребление</w:t>
            </w:r>
          </w:p>
        </w:tc>
        <w:tc>
          <w:tcPr>
            <w:tcW w:w="1253" w:type="dxa"/>
          </w:tcPr>
          <w:p w14:paraId="7AC9C725" w14:textId="77777777" w:rsidR="00BF3AA5" w:rsidRPr="00D52906" w:rsidRDefault="00A226CC" w:rsidP="00BF3AA5">
            <w:pPr>
              <w:rPr>
                <w:szCs w:val="20"/>
              </w:rPr>
            </w:pPr>
            <w:r>
              <w:rPr>
                <w:szCs w:val="20"/>
              </w:rPr>
              <w:t>не более не более 72Вт Вт;</w:t>
            </w:r>
          </w:p>
        </w:tc>
        <w:tc>
          <w:tcPr>
            <w:tcW w:w="813" w:type="dxa"/>
          </w:tcPr>
          <w:p w14:paraId="29E9D2AD" w14:textId="77777777" w:rsidR="00BF3AA5" w:rsidRPr="00D52906" w:rsidRDefault="00BF3AA5" w:rsidP="00BF3AA5">
            <w:pPr>
              <w:rPr>
                <w:szCs w:val="20"/>
              </w:rPr>
            </w:pPr>
          </w:p>
        </w:tc>
        <w:tc>
          <w:tcPr>
            <w:tcW w:w="838" w:type="dxa"/>
          </w:tcPr>
          <w:p w14:paraId="0A43F09F" w14:textId="77777777" w:rsidR="00BF3AA5" w:rsidRPr="00D52906" w:rsidRDefault="00BF3AA5" w:rsidP="00BF3AA5">
            <w:pPr>
              <w:rPr>
                <w:szCs w:val="20"/>
              </w:rPr>
            </w:pPr>
          </w:p>
        </w:tc>
        <w:tc>
          <w:tcPr>
            <w:tcW w:w="821" w:type="dxa"/>
          </w:tcPr>
          <w:p w14:paraId="6B72B8F5" w14:textId="77777777" w:rsidR="00BF3AA5" w:rsidRPr="00D52906" w:rsidRDefault="00BF3AA5" w:rsidP="00BF3AA5">
            <w:pPr>
              <w:rPr>
                <w:szCs w:val="20"/>
              </w:rPr>
            </w:pPr>
          </w:p>
        </w:tc>
        <w:tc>
          <w:tcPr>
            <w:tcW w:w="718" w:type="dxa"/>
          </w:tcPr>
          <w:p w14:paraId="2B2E8DDC" w14:textId="77777777" w:rsidR="00BF3AA5" w:rsidRPr="00D52906" w:rsidRDefault="00BF3AA5" w:rsidP="00BF3AA5">
            <w:pPr>
              <w:rPr>
                <w:szCs w:val="20"/>
              </w:rPr>
            </w:pPr>
          </w:p>
        </w:tc>
        <w:tc>
          <w:tcPr>
            <w:tcW w:w="1296" w:type="dxa"/>
          </w:tcPr>
          <w:p w14:paraId="3404F854" w14:textId="77777777" w:rsidR="00BF3AA5" w:rsidRPr="00D52906" w:rsidRDefault="00A226CC" w:rsidP="00BF3AA5">
            <w:pPr>
              <w:rPr>
                <w:szCs w:val="20"/>
              </w:rPr>
            </w:pPr>
            <w:r>
              <w:rPr>
                <w:szCs w:val="20"/>
              </w:rPr>
              <w:t>Энергопотребление</w:t>
            </w:r>
          </w:p>
        </w:tc>
        <w:tc>
          <w:tcPr>
            <w:tcW w:w="593" w:type="dxa"/>
          </w:tcPr>
          <w:p w14:paraId="3DB78C54" w14:textId="77777777" w:rsidR="00BF3AA5" w:rsidRPr="00D52906" w:rsidRDefault="00BF3AA5" w:rsidP="00BF3AA5">
            <w:pPr>
              <w:rPr>
                <w:szCs w:val="20"/>
              </w:rPr>
            </w:pPr>
          </w:p>
        </w:tc>
      </w:tr>
      <w:tr w:rsidR="00BF3AA5" w:rsidRPr="00D52906" w14:paraId="5E30C021" w14:textId="77777777" w:rsidTr="00323D41">
        <w:tc>
          <w:tcPr>
            <w:tcW w:w="346" w:type="dxa"/>
            <w:vMerge/>
          </w:tcPr>
          <w:p w14:paraId="2212B788" w14:textId="77777777" w:rsidR="00BF3AA5" w:rsidRPr="00D52906" w:rsidRDefault="00BF3AA5" w:rsidP="00BF3AA5">
            <w:pPr>
              <w:rPr>
                <w:szCs w:val="20"/>
              </w:rPr>
            </w:pPr>
          </w:p>
        </w:tc>
        <w:tc>
          <w:tcPr>
            <w:tcW w:w="935" w:type="dxa"/>
            <w:vMerge/>
          </w:tcPr>
          <w:p w14:paraId="43179820" w14:textId="77777777" w:rsidR="00BF3AA5" w:rsidRPr="00D52906" w:rsidRDefault="00BF3AA5" w:rsidP="00BF3AA5">
            <w:pPr>
              <w:rPr>
                <w:szCs w:val="20"/>
              </w:rPr>
            </w:pPr>
          </w:p>
        </w:tc>
        <w:tc>
          <w:tcPr>
            <w:tcW w:w="719" w:type="dxa"/>
            <w:vMerge/>
          </w:tcPr>
          <w:p w14:paraId="7B33D48B" w14:textId="77777777" w:rsidR="00BF3AA5" w:rsidRPr="00D52906" w:rsidRDefault="00BF3AA5" w:rsidP="00BF3AA5">
            <w:pPr>
              <w:rPr>
                <w:szCs w:val="20"/>
              </w:rPr>
            </w:pPr>
          </w:p>
        </w:tc>
        <w:tc>
          <w:tcPr>
            <w:tcW w:w="1296" w:type="dxa"/>
          </w:tcPr>
          <w:p w14:paraId="0E6DDF4C" w14:textId="77777777" w:rsidR="00BF3AA5" w:rsidRPr="00D52906" w:rsidRDefault="00A226CC" w:rsidP="00BF3AA5">
            <w:pPr>
              <w:rPr>
                <w:szCs w:val="20"/>
              </w:rPr>
            </w:pPr>
            <w:r>
              <w:rPr>
                <w:szCs w:val="20"/>
              </w:rPr>
              <w:t>Беспроводное переключение</w:t>
            </w:r>
          </w:p>
        </w:tc>
        <w:tc>
          <w:tcPr>
            <w:tcW w:w="1253" w:type="dxa"/>
          </w:tcPr>
          <w:p w14:paraId="281C1165" w14:textId="77777777" w:rsidR="00BF3AA5" w:rsidRPr="00D52906" w:rsidRDefault="00A226CC" w:rsidP="00BF3AA5">
            <w:pPr>
              <w:rPr>
                <w:szCs w:val="20"/>
              </w:rPr>
            </w:pPr>
            <w:r>
              <w:rPr>
                <w:szCs w:val="20"/>
              </w:rPr>
              <w:t>наличие</w:t>
            </w:r>
          </w:p>
        </w:tc>
        <w:tc>
          <w:tcPr>
            <w:tcW w:w="813" w:type="dxa"/>
          </w:tcPr>
          <w:p w14:paraId="57D41EAA" w14:textId="77777777" w:rsidR="00BF3AA5" w:rsidRPr="00D52906" w:rsidRDefault="00BF3AA5" w:rsidP="00BF3AA5">
            <w:pPr>
              <w:rPr>
                <w:szCs w:val="20"/>
              </w:rPr>
            </w:pPr>
          </w:p>
        </w:tc>
        <w:tc>
          <w:tcPr>
            <w:tcW w:w="838" w:type="dxa"/>
          </w:tcPr>
          <w:p w14:paraId="7FA94AD4" w14:textId="77777777" w:rsidR="00BF3AA5" w:rsidRPr="00D52906" w:rsidRDefault="00BF3AA5" w:rsidP="00BF3AA5">
            <w:pPr>
              <w:rPr>
                <w:szCs w:val="20"/>
              </w:rPr>
            </w:pPr>
          </w:p>
        </w:tc>
        <w:tc>
          <w:tcPr>
            <w:tcW w:w="821" w:type="dxa"/>
          </w:tcPr>
          <w:p w14:paraId="1CA89683" w14:textId="77777777" w:rsidR="00BF3AA5" w:rsidRPr="00D52906" w:rsidRDefault="00BF3AA5" w:rsidP="00BF3AA5">
            <w:pPr>
              <w:rPr>
                <w:szCs w:val="20"/>
              </w:rPr>
            </w:pPr>
          </w:p>
        </w:tc>
        <w:tc>
          <w:tcPr>
            <w:tcW w:w="718" w:type="dxa"/>
          </w:tcPr>
          <w:p w14:paraId="0AA2DDDC" w14:textId="77777777" w:rsidR="00BF3AA5" w:rsidRPr="00D52906" w:rsidRDefault="00BF3AA5" w:rsidP="00BF3AA5">
            <w:pPr>
              <w:rPr>
                <w:szCs w:val="20"/>
              </w:rPr>
            </w:pPr>
          </w:p>
        </w:tc>
        <w:tc>
          <w:tcPr>
            <w:tcW w:w="1296" w:type="dxa"/>
          </w:tcPr>
          <w:p w14:paraId="2525F23A" w14:textId="77777777" w:rsidR="00BF3AA5" w:rsidRPr="00D52906" w:rsidRDefault="00A226CC" w:rsidP="00BF3AA5">
            <w:pPr>
              <w:rPr>
                <w:szCs w:val="20"/>
              </w:rPr>
            </w:pPr>
            <w:r>
              <w:rPr>
                <w:szCs w:val="20"/>
              </w:rPr>
              <w:t>Беспроводное переключение</w:t>
            </w:r>
          </w:p>
        </w:tc>
        <w:tc>
          <w:tcPr>
            <w:tcW w:w="593" w:type="dxa"/>
          </w:tcPr>
          <w:p w14:paraId="3BCA627A" w14:textId="77777777" w:rsidR="00BF3AA5" w:rsidRPr="00D52906" w:rsidRDefault="00BF3AA5" w:rsidP="00BF3AA5">
            <w:pPr>
              <w:rPr>
                <w:szCs w:val="20"/>
              </w:rPr>
            </w:pPr>
          </w:p>
        </w:tc>
      </w:tr>
      <w:tr w:rsidR="00BF3AA5" w:rsidRPr="00D52906" w14:paraId="1F6E9C8F" w14:textId="77777777" w:rsidTr="00323D41">
        <w:tc>
          <w:tcPr>
            <w:tcW w:w="346" w:type="dxa"/>
            <w:vMerge/>
          </w:tcPr>
          <w:p w14:paraId="0F479BB7" w14:textId="77777777" w:rsidR="00BF3AA5" w:rsidRPr="00D52906" w:rsidRDefault="00BF3AA5" w:rsidP="00BF3AA5">
            <w:pPr>
              <w:rPr>
                <w:szCs w:val="20"/>
              </w:rPr>
            </w:pPr>
          </w:p>
        </w:tc>
        <w:tc>
          <w:tcPr>
            <w:tcW w:w="935" w:type="dxa"/>
            <w:vMerge/>
          </w:tcPr>
          <w:p w14:paraId="492D7A45" w14:textId="77777777" w:rsidR="00BF3AA5" w:rsidRPr="00D52906" w:rsidRDefault="00BF3AA5" w:rsidP="00BF3AA5">
            <w:pPr>
              <w:rPr>
                <w:szCs w:val="20"/>
              </w:rPr>
            </w:pPr>
          </w:p>
        </w:tc>
        <w:tc>
          <w:tcPr>
            <w:tcW w:w="719" w:type="dxa"/>
            <w:vMerge/>
          </w:tcPr>
          <w:p w14:paraId="70B88B25" w14:textId="77777777" w:rsidR="00BF3AA5" w:rsidRPr="00D52906" w:rsidRDefault="00BF3AA5" w:rsidP="00BF3AA5">
            <w:pPr>
              <w:rPr>
                <w:szCs w:val="20"/>
              </w:rPr>
            </w:pPr>
          </w:p>
        </w:tc>
        <w:tc>
          <w:tcPr>
            <w:tcW w:w="1296" w:type="dxa"/>
          </w:tcPr>
          <w:p w14:paraId="72BF01B9" w14:textId="77777777" w:rsidR="00BF3AA5" w:rsidRPr="00D52906" w:rsidRDefault="00A226CC" w:rsidP="00BF3AA5">
            <w:pPr>
              <w:rPr>
                <w:szCs w:val="20"/>
              </w:rPr>
            </w:pPr>
            <w:r>
              <w:rPr>
                <w:szCs w:val="20"/>
              </w:rPr>
              <w:t>режим видеостена</w:t>
            </w:r>
          </w:p>
        </w:tc>
        <w:tc>
          <w:tcPr>
            <w:tcW w:w="1253" w:type="dxa"/>
          </w:tcPr>
          <w:p w14:paraId="24B21D01" w14:textId="77777777" w:rsidR="00BF3AA5" w:rsidRPr="00D52906" w:rsidRDefault="00A226CC" w:rsidP="00BF3AA5">
            <w:pPr>
              <w:rPr>
                <w:szCs w:val="20"/>
              </w:rPr>
            </w:pPr>
            <w:r>
              <w:rPr>
                <w:szCs w:val="20"/>
              </w:rPr>
              <w:t>наличие</w:t>
            </w:r>
          </w:p>
        </w:tc>
        <w:tc>
          <w:tcPr>
            <w:tcW w:w="813" w:type="dxa"/>
          </w:tcPr>
          <w:p w14:paraId="600F8082" w14:textId="77777777" w:rsidR="00BF3AA5" w:rsidRPr="00D52906" w:rsidRDefault="00BF3AA5" w:rsidP="00BF3AA5">
            <w:pPr>
              <w:rPr>
                <w:szCs w:val="20"/>
              </w:rPr>
            </w:pPr>
          </w:p>
        </w:tc>
        <w:tc>
          <w:tcPr>
            <w:tcW w:w="838" w:type="dxa"/>
          </w:tcPr>
          <w:p w14:paraId="4DC1F090" w14:textId="77777777" w:rsidR="00BF3AA5" w:rsidRPr="00D52906" w:rsidRDefault="00BF3AA5" w:rsidP="00BF3AA5">
            <w:pPr>
              <w:rPr>
                <w:szCs w:val="20"/>
              </w:rPr>
            </w:pPr>
          </w:p>
        </w:tc>
        <w:tc>
          <w:tcPr>
            <w:tcW w:w="821" w:type="dxa"/>
          </w:tcPr>
          <w:p w14:paraId="2436AF63" w14:textId="77777777" w:rsidR="00BF3AA5" w:rsidRPr="00D52906" w:rsidRDefault="00BF3AA5" w:rsidP="00BF3AA5">
            <w:pPr>
              <w:rPr>
                <w:szCs w:val="20"/>
              </w:rPr>
            </w:pPr>
          </w:p>
        </w:tc>
        <w:tc>
          <w:tcPr>
            <w:tcW w:w="718" w:type="dxa"/>
          </w:tcPr>
          <w:p w14:paraId="60F33218" w14:textId="77777777" w:rsidR="00BF3AA5" w:rsidRPr="00D52906" w:rsidRDefault="00BF3AA5" w:rsidP="00BF3AA5">
            <w:pPr>
              <w:rPr>
                <w:szCs w:val="20"/>
              </w:rPr>
            </w:pPr>
          </w:p>
        </w:tc>
        <w:tc>
          <w:tcPr>
            <w:tcW w:w="1296" w:type="dxa"/>
          </w:tcPr>
          <w:p w14:paraId="6CD5A758" w14:textId="77777777" w:rsidR="00BF3AA5" w:rsidRPr="00D52906" w:rsidRDefault="00A226CC" w:rsidP="00BF3AA5">
            <w:pPr>
              <w:rPr>
                <w:szCs w:val="20"/>
              </w:rPr>
            </w:pPr>
            <w:r>
              <w:rPr>
                <w:szCs w:val="20"/>
              </w:rPr>
              <w:t>режим видеостена</w:t>
            </w:r>
          </w:p>
        </w:tc>
        <w:tc>
          <w:tcPr>
            <w:tcW w:w="593" w:type="dxa"/>
          </w:tcPr>
          <w:p w14:paraId="5B81D8FF" w14:textId="77777777" w:rsidR="00BF3AA5" w:rsidRPr="00D52906" w:rsidRDefault="00BF3AA5" w:rsidP="00BF3AA5">
            <w:pPr>
              <w:rPr>
                <w:szCs w:val="20"/>
              </w:rPr>
            </w:pPr>
          </w:p>
        </w:tc>
      </w:tr>
      <w:tr w:rsidR="00BF3AA5" w:rsidRPr="00D52906" w14:paraId="693A52C3" w14:textId="77777777" w:rsidTr="00323D41">
        <w:tc>
          <w:tcPr>
            <w:tcW w:w="346" w:type="dxa"/>
            <w:vMerge/>
          </w:tcPr>
          <w:p w14:paraId="7178DF55" w14:textId="77777777" w:rsidR="00BF3AA5" w:rsidRPr="00D52906" w:rsidRDefault="00BF3AA5" w:rsidP="00BF3AA5">
            <w:pPr>
              <w:rPr>
                <w:szCs w:val="20"/>
              </w:rPr>
            </w:pPr>
          </w:p>
        </w:tc>
        <w:tc>
          <w:tcPr>
            <w:tcW w:w="935" w:type="dxa"/>
            <w:vMerge/>
          </w:tcPr>
          <w:p w14:paraId="451CA15C" w14:textId="77777777" w:rsidR="00BF3AA5" w:rsidRPr="00D52906" w:rsidRDefault="00BF3AA5" w:rsidP="00BF3AA5">
            <w:pPr>
              <w:rPr>
                <w:szCs w:val="20"/>
              </w:rPr>
            </w:pPr>
          </w:p>
        </w:tc>
        <w:tc>
          <w:tcPr>
            <w:tcW w:w="719" w:type="dxa"/>
            <w:vMerge/>
          </w:tcPr>
          <w:p w14:paraId="76672C65" w14:textId="77777777" w:rsidR="00BF3AA5" w:rsidRPr="00D52906" w:rsidRDefault="00BF3AA5" w:rsidP="00BF3AA5">
            <w:pPr>
              <w:rPr>
                <w:szCs w:val="20"/>
              </w:rPr>
            </w:pPr>
          </w:p>
        </w:tc>
        <w:tc>
          <w:tcPr>
            <w:tcW w:w="1296" w:type="dxa"/>
          </w:tcPr>
          <w:p w14:paraId="6F1F270F" w14:textId="77777777" w:rsidR="00BF3AA5" w:rsidRPr="00D52906" w:rsidRDefault="00A226CC" w:rsidP="00BF3AA5">
            <w:pPr>
              <w:rPr>
                <w:szCs w:val="20"/>
              </w:rPr>
            </w:pPr>
            <w:r>
              <w:rPr>
                <w:szCs w:val="20"/>
              </w:rPr>
              <w:t xml:space="preserve">синхронизация кадров </w:t>
            </w:r>
          </w:p>
        </w:tc>
        <w:tc>
          <w:tcPr>
            <w:tcW w:w="1253" w:type="dxa"/>
          </w:tcPr>
          <w:p w14:paraId="192A5AC5" w14:textId="77777777" w:rsidR="00BF3AA5" w:rsidRPr="00D52906" w:rsidRDefault="00A226CC" w:rsidP="00BF3AA5">
            <w:pPr>
              <w:rPr>
                <w:szCs w:val="20"/>
              </w:rPr>
            </w:pPr>
            <w:r>
              <w:rPr>
                <w:szCs w:val="20"/>
              </w:rPr>
              <w:t>наличие</w:t>
            </w:r>
          </w:p>
        </w:tc>
        <w:tc>
          <w:tcPr>
            <w:tcW w:w="813" w:type="dxa"/>
          </w:tcPr>
          <w:p w14:paraId="08E8F5D6" w14:textId="77777777" w:rsidR="00BF3AA5" w:rsidRPr="00D52906" w:rsidRDefault="00BF3AA5" w:rsidP="00BF3AA5">
            <w:pPr>
              <w:rPr>
                <w:szCs w:val="20"/>
              </w:rPr>
            </w:pPr>
          </w:p>
        </w:tc>
        <w:tc>
          <w:tcPr>
            <w:tcW w:w="838" w:type="dxa"/>
          </w:tcPr>
          <w:p w14:paraId="6C2BC40B" w14:textId="77777777" w:rsidR="00BF3AA5" w:rsidRPr="00D52906" w:rsidRDefault="00BF3AA5" w:rsidP="00BF3AA5">
            <w:pPr>
              <w:rPr>
                <w:szCs w:val="20"/>
              </w:rPr>
            </w:pPr>
          </w:p>
        </w:tc>
        <w:tc>
          <w:tcPr>
            <w:tcW w:w="821" w:type="dxa"/>
          </w:tcPr>
          <w:p w14:paraId="660CC7C4" w14:textId="77777777" w:rsidR="00BF3AA5" w:rsidRPr="00D52906" w:rsidRDefault="00BF3AA5" w:rsidP="00BF3AA5">
            <w:pPr>
              <w:rPr>
                <w:szCs w:val="20"/>
              </w:rPr>
            </w:pPr>
          </w:p>
        </w:tc>
        <w:tc>
          <w:tcPr>
            <w:tcW w:w="718" w:type="dxa"/>
          </w:tcPr>
          <w:p w14:paraId="13588817" w14:textId="77777777" w:rsidR="00BF3AA5" w:rsidRPr="00D52906" w:rsidRDefault="00BF3AA5" w:rsidP="00BF3AA5">
            <w:pPr>
              <w:rPr>
                <w:szCs w:val="20"/>
              </w:rPr>
            </w:pPr>
          </w:p>
        </w:tc>
        <w:tc>
          <w:tcPr>
            <w:tcW w:w="1296" w:type="dxa"/>
          </w:tcPr>
          <w:p w14:paraId="4669A4AF" w14:textId="77777777" w:rsidR="00BF3AA5" w:rsidRPr="00D52906" w:rsidRDefault="00A226CC" w:rsidP="00BF3AA5">
            <w:pPr>
              <w:rPr>
                <w:szCs w:val="20"/>
              </w:rPr>
            </w:pPr>
            <w:r>
              <w:rPr>
                <w:szCs w:val="20"/>
              </w:rPr>
              <w:t xml:space="preserve">синхронизация кадров </w:t>
            </w:r>
          </w:p>
        </w:tc>
        <w:tc>
          <w:tcPr>
            <w:tcW w:w="593" w:type="dxa"/>
          </w:tcPr>
          <w:p w14:paraId="5DDFAE9B" w14:textId="77777777" w:rsidR="00BF3AA5" w:rsidRPr="00D52906" w:rsidRDefault="00BF3AA5" w:rsidP="00BF3AA5">
            <w:pPr>
              <w:rPr>
                <w:szCs w:val="20"/>
              </w:rPr>
            </w:pPr>
          </w:p>
        </w:tc>
      </w:tr>
      <w:tr w:rsidR="00BF3AA5" w:rsidRPr="00D52906" w14:paraId="7DDC2A45" w14:textId="77777777" w:rsidTr="00323D41">
        <w:tc>
          <w:tcPr>
            <w:tcW w:w="346" w:type="dxa"/>
            <w:vMerge/>
          </w:tcPr>
          <w:p w14:paraId="7D85F69A" w14:textId="77777777" w:rsidR="00BF3AA5" w:rsidRPr="00D52906" w:rsidRDefault="00BF3AA5" w:rsidP="00BF3AA5">
            <w:pPr>
              <w:rPr>
                <w:szCs w:val="20"/>
              </w:rPr>
            </w:pPr>
          </w:p>
        </w:tc>
        <w:tc>
          <w:tcPr>
            <w:tcW w:w="935" w:type="dxa"/>
            <w:vMerge/>
          </w:tcPr>
          <w:p w14:paraId="17526424" w14:textId="77777777" w:rsidR="00BF3AA5" w:rsidRPr="00D52906" w:rsidRDefault="00BF3AA5" w:rsidP="00BF3AA5">
            <w:pPr>
              <w:rPr>
                <w:szCs w:val="20"/>
              </w:rPr>
            </w:pPr>
          </w:p>
        </w:tc>
        <w:tc>
          <w:tcPr>
            <w:tcW w:w="719" w:type="dxa"/>
            <w:vMerge/>
          </w:tcPr>
          <w:p w14:paraId="4ED865A9" w14:textId="77777777" w:rsidR="00BF3AA5" w:rsidRPr="00D52906" w:rsidRDefault="00BF3AA5" w:rsidP="00BF3AA5">
            <w:pPr>
              <w:rPr>
                <w:szCs w:val="20"/>
              </w:rPr>
            </w:pPr>
          </w:p>
        </w:tc>
        <w:tc>
          <w:tcPr>
            <w:tcW w:w="1296" w:type="dxa"/>
          </w:tcPr>
          <w:p w14:paraId="5EC0E127" w14:textId="77777777" w:rsidR="00BF3AA5" w:rsidRPr="00D52906" w:rsidRDefault="00A226CC" w:rsidP="00BF3AA5">
            <w:pPr>
              <w:rPr>
                <w:szCs w:val="20"/>
              </w:rPr>
            </w:pPr>
            <w:proofErr w:type="spellStart"/>
            <w:r>
              <w:rPr>
                <w:szCs w:val="20"/>
              </w:rPr>
              <w:t>масштабатор</w:t>
            </w:r>
            <w:proofErr w:type="spellEnd"/>
          </w:p>
        </w:tc>
        <w:tc>
          <w:tcPr>
            <w:tcW w:w="1253" w:type="dxa"/>
          </w:tcPr>
          <w:p w14:paraId="288A906D" w14:textId="77777777" w:rsidR="00BF3AA5" w:rsidRPr="00D52906" w:rsidRDefault="00A226CC" w:rsidP="00BF3AA5">
            <w:pPr>
              <w:rPr>
                <w:szCs w:val="20"/>
              </w:rPr>
            </w:pPr>
            <w:r>
              <w:rPr>
                <w:szCs w:val="20"/>
              </w:rPr>
              <w:t>наличие</w:t>
            </w:r>
          </w:p>
        </w:tc>
        <w:tc>
          <w:tcPr>
            <w:tcW w:w="813" w:type="dxa"/>
          </w:tcPr>
          <w:p w14:paraId="66D377B8" w14:textId="77777777" w:rsidR="00BF3AA5" w:rsidRPr="00D52906" w:rsidRDefault="00BF3AA5" w:rsidP="00BF3AA5">
            <w:pPr>
              <w:rPr>
                <w:szCs w:val="20"/>
              </w:rPr>
            </w:pPr>
          </w:p>
        </w:tc>
        <w:tc>
          <w:tcPr>
            <w:tcW w:w="838" w:type="dxa"/>
          </w:tcPr>
          <w:p w14:paraId="59A4AAAE" w14:textId="77777777" w:rsidR="00BF3AA5" w:rsidRPr="00D52906" w:rsidRDefault="00BF3AA5" w:rsidP="00BF3AA5">
            <w:pPr>
              <w:rPr>
                <w:szCs w:val="20"/>
              </w:rPr>
            </w:pPr>
          </w:p>
        </w:tc>
        <w:tc>
          <w:tcPr>
            <w:tcW w:w="821" w:type="dxa"/>
          </w:tcPr>
          <w:p w14:paraId="1D34B113" w14:textId="77777777" w:rsidR="00BF3AA5" w:rsidRPr="00D52906" w:rsidRDefault="00BF3AA5" w:rsidP="00BF3AA5">
            <w:pPr>
              <w:rPr>
                <w:szCs w:val="20"/>
              </w:rPr>
            </w:pPr>
          </w:p>
        </w:tc>
        <w:tc>
          <w:tcPr>
            <w:tcW w:w="718" w:type="dxa"/>
          </w:tcPr>
          <w:p w14:paraId="0979F3E8" w14:textId="77777777" w:rsidR="00BF3AA5" w:rsidRPr="00D52906" w:rsidRDefault="00BF3AA5" w:rsidP="00BF3AA5">
            <w:pPr>
              <w:rPr>
                <w:szCs w:val="20"/>
              </w:rPr>
            </w:pPr>
          </w:p>
        </w:tc>
        <w:tc>
          <w:tcPr>
            <w:tcW w:w="1296" w:type="dxa"/>
          </w:tcPr>
          <w:p w14:paraId="268EC221" w14:textId="77777777" w:rsidR="00BF3AA5" w:rsidRPr="00D52906" w:rsidRDefault="00A226CC" w:rsidP="00BF3AA5">
            <w:pPr>
              <w:rPr>
                <w:szCs w:val="20"/>
              </w:rPr>
            </w:pPr>
            <w:proofErr w:type="spellStart"/>
            <w:r>
              <w:rPr>
                <w:szCs w:val="20"/>
              </w:rPr>
              <w:t>масштабатор</w:t>
            </w:r>
            <w:proofErr w:type="spellEnd"/>
          </w:p>
        </w:tc>
        <w:tc>
          <w:tcPr>
            <w:tcW w:w="593" w:type="dxa"/>
          </w:tcPr>
          <w:p w14:paraId="4DBA4454" w14:textId="77777777" w:rsidR="00BF3AA5" w:rsidRPr="00D52906" w:rsidRDefault="00BF3AA5" w:rsidP="00BF3AA5">
            <w:pPr>
              <w:rPr>
                <w:szCs w:val="20"/>
              </w:rPr>
            </w:pPr>
          </w:p>
        </w:tc>
      </w:tr>
      <w:tr w:rsidR="00BF3AA5" w:rsidRPr="00D52906" w14:paraId="76FB1D9E" w14:textId="77777777" w:rsidTr="00323D41">
        <w:tc>
          <w:tcPr>
            <w:tcW w:w="346" w:type="dxa"/>
            <w:vMerge/>
          </w:tcPr>
          <w:p w14:paraId="024E9E85" w14:textId="77777777" w:rsidR="00BF3AA5" w:rsidRPr="00D52906" w:rsidRDefault="00BF3AA5" w:rsidP="00BF3AA5">
            <w:pPr>
              <w:rPr>
                <w:szCs w:val="20"/>
              </w:rPr>
            </w:pPr>
          </w:p>
        </w:tc>
        <w:tc>
          <w:tcPr>
            <w:tcW w:w="935" w:type="dxa"/>
            <w:vMerge/>
          </w:tcPr>
          <w:p w14:paraId="1D23F4C3" w14:textId="77777777" w:rsidR="00BF3AA5" w:rsidRPr="00D52906" w:rsidRDefault="00BF3AA5" w:rsidP="00BF3AA5">
            <w:pPr>
              <w:rPr>
                <w:szCs w:val="20"/>
              </w:rPr>
            </w:pPr>
          </w:p>
        </w:tc>
        <w:tc>
          <w:tcPr>
            <w:tcW w:w="719" w:type="dxa"/>
            <w:vMerge/>
          </w:tcPr>
          <w:p w14:paraId="0771A946" w14:textId="77777777" w:rsidR="00BF3AA5" w:rsidRPr="00D52906" w:rsidRDefault="00BF3AA5" w:rsidP="00BF3AA5">
            <w:pPr>
              <w:rPr>
                <w:szCs w:val="20"/>
              </w:rPr>
            </w:pPr>
          </w:p>
        </w:tc>
        <w:tc>
          <w:tcPr>
            <w:tcW w:w="1296" w:type="dxa"/>
          </w:tcPr>
          <w:p w14:paraId="2E779109" w14:textId="77777777" w:rsidR="00BF3AA5" w:rsidRPr="00D52906" w:rsidRDefault="00A226CC" w:rsidP="00BF3AA5">
            <w:pPr>
              <w:rPr>
                <w:szCs w:val="20"/>
              </w:rPr>
            </w:pPr>
            <w:r>
              <w:rPr>
                <w:szCs w:val="20"/>
              </w:rPr>
              <w:t>Размеры (</w:t>
            </w:r>
            <w:proofErr w:type="spellStart"/>
            <w:r>
              <w:rPr>
                <w:szCs w:val="20"/>
              </w:rPr>
              <w:t>ДхШхВ</w:t>
            </w:r>
            <w:proofErr w:type="spellEnd"/>
            <w:r>
              <w:rPr>
                <w:szCs w:val="20"/>
              </w:rPr>
              <w:t>)</w:t>
            </w:r>
          </w:p>
        </w:tc>
        <w:tc>
          <w:tcPr>
            <w:tcW w:w="1253" w:type="dxa"/>
          </w:tcPr>
          <w:p w14:paraId="3C03DF5C" w14:textId="77777777" w:rsidR="00BF3AA5" w:rsidRPr="00D52906" w:rsidRDefault="00A226CC" w:rsidP="00BF3AA5">
            <w:pPr>
              <w:rPr>
                <w:szCs w:val="20"/>
              </w:rPr>
            </w:pPr>
            <w:r>
              <w:rPr>
                <w:szCs w:val="20"/>
              </w:rPr>
              <w:t>см. не белее 43,73х43,73х4,42</w:t>
            </w:r>
          </w:p>
        </w:tc>
        <w:tc>
          <w:tcPr>
            <w:tcW w:w="813" w:type="dxa"/>
          </w:tcPr>
          <w:p w14:paraId="7B9CA522" w14:textId="77777777" w:rsidR="00BF3AA5" w:rsidRPr="00D52906" w:rsidRDefault="00BF3AA5" w:rsidP="00BF3AA5">
            <w:pPr>
              <w:rPr>
                <w:szCs w:val="20"/>
              </w:rPr>
            </w:pPr>
          </w:p>
        </w:tc>
        <w:tc>
          <w:tcPr>
            <w:tcW w:w="838" w:type="dxa"/>
          </w:tcPr>
          <w:p w14:paraId="43780BF4" w14:textId="77777777" w:rsidR="00BF3AA5" w:rsidRPr="00D52906" w:rsidRDefault="00BF3AA5" w:rsidP="00BF3AA5">
            <w:pPr>
              <w:rPr>
                <w:szCs w:val="20"/>
              </w:rPr>
            </w:pPr>
          </w:p>
        </w:tc>
        <w:tc>
          <w:tcPr>
            <w:tcW w:w="821" w:type="dxa"/>
          </w:tcPr>
          <w:p w14:paraId="6F6F5A31" w14:textId="77777777" w:rsidR="00BF3AA5" w:rsidRPr="00D52906" w:rsidRDefault="00BF3AA5" w:rsidP="00BF3AA5">
            <w:pPr>
              <w:rPr>
                <w:szCs w:val="20"/>
              </w:rPr>
            </w:pPr>
          </w:p>
        </w:tc>
        <w:tc>
          <w:tcPr>
            <w:tcW w:w="718" w:type="dxa"/>
          </w:tcPr>
          <w:p w14:paraId="1DE3FFBE" w14:textId="77777777" w:rsidR="00BF3AA5" w:rsidRPr="00D52906" w:rsidRDefault="00BF3AA5" w:rsidP="00BF3AA5">
            <w:pPr>
              <w:rPr>
                <w:szCs w:val="20"/>
              </w:rPr>
            </w:pPr>
          </w:p>
        </w:tc>
        <w:tc>
          <w:tcPr>
            <w:tcW w:w="1296" w:type="dxa"/>
          </w:tcPr>
          <w:p w14:paraId="4ED6CBE7" w14:textId="77777777" w:rsidR="00BF3AA5" w:rsidRPr="00D52906" w:rsidRDefault="00A226CC" w:rsidP="00BF3AA5">
            <w:pPr>
              <w:rPr>
                <w:szCs w:val="20"/>
              </w:rPr>
            </w:pPr>
            <w:r>
              <w:rPr>
                <w:szCs w:val="20"/>
              </w:rPr>
              <w:t>Размеры (</w:t>
            </w:r>
            <w:proofErr w:type="spellStart"/>
            <w:r>
              <w:rPr>
                <w:szCs w:val="20"/>
              </w:rPr>
              <w:t>ДхШхВ</w:t>
            </w:r>
            <w:proofErr w:type="spellEnd"/>
            <w:r>
              <w:rPr>
                <w:szCs w:val="20"/>
              </w:rPr>
              <w:t>)</w:t>
            </w:r>
          </w:p>
        </w:tc>
        <w:tc>
          <w:tcPr>
            <w:tcW w:w="593" w:type="dxa"/>
          </w:tcPr>
          <w:p w14:paraId="21593962" w14:textId="77777777" w:rsidR="00BF3AA5" w:rsidRPr="00D52906" w:rsidRDefault="00BF3AA5" w:rsidP="00BF3AA5">
            <w:pPr>
              <w:rPr>
                <w:szCs w:val="20"/>
              </w:rPr>
            </w:pPr>
          </w:p>
        </w:tc>
      </w:tr>
      <w:tr w:rsidR="00BF3AA5" w:rsidRPr="00D52906" w14:paraId="2359EFE1" w14:textId="77777777" w:rsidTr="00323D41">
        <w:tc>
          <w:tcPr>
            <w:tcW w:w="346" w:type="dxa"/>
            <w:vMerge w:val="restart"/>
          </w:tcPr>
          <w:p w14:paraId="1AAC3F5F" w14:textId="77777777" w:rsidR="00BF3AA5" w:rsidRPr="00D52906" w:rsidRDefault="00A226CC" w:rsidP="00BF3AA5">
            <w:pPr>
              <w:rPr>
                <w:szCs w:val="20"/>
              </w:rPr>
            </w:pPr>
            <w:r>
              <w:rPr>
                <w:szCs w:val="20"/>
              </w:rPr>
              <w:t>7</w:t>
            </w:r>
          </w:p>
        </w:tc>
        <w:tc>
          <w:tcPr>
            <w:tcW w:w="935" w:type="dxa"/>
            <w:vMerge w:val="restart"/>
          </w:tcPr>
          <w:p w14:paraId="5D07D47C" w14:textId="77777777" w:rsidR="00BF3AA5" w:rsidRPr="00D52906" w:rsidRDefault="00A226CC" w:rsidP="00BF3AA5">
            <w:pPr>
              <w:rPr>
                <w:szCs w:val="20"/>
              </w:rPr>
            </w:pPr>
            <w:r>
              <w:rPr>
                <w:szCs w:val="20"/>
              </w:rPr>
              <w:t>Кодек ВКС</w:t>
            </w:r>
          </w:p>
        </w:tc>
        <w:tc>
          <w:tcPr>
            <w:tcW w:w="719" w:type="dxa"/>
            <w:vMerge w:val="restart"/>
          </w:tcPr>
          <w:p w14:paraId="106F8300" w14:textId="58FA86A9" w:rsidR="00BF3AA5" w:rsidRPr="00D52906" w:rsidRDefault="00643D39" w:rsidP="00BF3AA5">
            <w:pPr>
              <w:rPr>
                <w:szCs w:val="20"/>
              </w:rPr>
            </w:pPr>
            <w:r>
              <w:rPr>
                <w:szCs w:val="20"/>
              </w:rPr>
              <w:t>2</w:t>
            </w:r>
          </w:p>
        </w:tc>
        <w:tc>
          <w:tcPr>
            <w:tcW w:w="1296" w:type="dxa"/>
          </w:tcPr>
          <w:p w14:paraId="21014455" w14:textId="77777777" w:rsidR="00BF3AA5" w:rsidRPr="00D52906" w:rsidRDefault="00A226CC" w:rsidP="00BF3AA5">
            <w:pPr>
              <w:rPr>
                <w:szCs w:val="20"/>
              </w:rPr>
            </w:pPr>
            <w:r>
              <w:rPr>
                <w:szCs w:val="20"/>
              </w:rPr>
              <w:t>Кодек</w:t>
            </w:r>
          </w:p>
        </w:tc>
        <w:tc>
          <w:tcPr>
            <w:tcW w:w="1253" w:type="dxa"/>
          </w:tcPr>
          <w:p w14:paraId="48A74699" w14:textId="77777777" w:rsidR="00BF3AA5" w:rsidRPr="00D52906" w:rsidRDefault="00A226CC" w:rsidP="00BF3AA5">
            <w:pPr>
              <w:rPr>
                <w:szCs w:val="20"/>
              </w:rPr>
            </w:pPr>
            <w:r>
              <w:rPr>
                <w:szCs w:val="20"/>
              </w:rPr>
              <w:t>наличие</w:t>
            </w:r>
          </w:p>
        </w:tc>
        <w:tc>
          <w:tcPr>
            <w:tcW w:w="813" w:type="dxa"/>
          </w:tcPr>
          <w:p w14:paraId="544C2DA1" w14:textId="77777777" w:rsidR="00BF3AA5" w:rsidRPr="00D52906" w:rsidRDefault="00BF3AA5" w:rsidP="00BF3AA5">
            <w:pPr>
              <w:rPr>
                <w:szCs w:val="20"/>
              </w:rPr>
            </w:pPr>
          </w:p>
        </w:tc>
        <w:tc>
          <w:tcPr>
            <w:tcW w:w="838" w:type="dxa"/>
          </w:tcPr>
          <w:p w14:paraId="097F4F5C" w14:textId="77777777" w:rsidR="00BF3AA5" w:rsidRPr="00D52906" w:rsidRDefault="00BF3AA5" w:rsidP="00BF3AA5">
            <w:pPr>
              <w:rPr>
                <w:szCs w:val="20"/>
              </w:rPr>
            </w:pPr>
          </w:p>
        </w:tc>
        <w:tc>
          <w:tcPr>
            <w:tcW w:w="821" w:type="dxa"/>
          </w:tcPr>
          <w:p w14:paraId="7414360A" w14:textId="77777777" w:rsidR="00BF3AA5" w:rsidRPr="00D52906" w:rsidRDefault="00BF3AA5" w:rsidP="00BF3AA5">
            <w:pPr>
              <w:rPr>
                <w:szCs w:val="20"/>
              </w:rPr>
            </w:pPr>
          </w:p>
        </w:tc>
        <w:tc>
          <w:tcPr>
            <w:tcW w:w="718" w:type="dxa"/>
          </w:tcPr>
          <w:p w14:paraId="466A119F" w14:textId="77777777" w:rsidR="00BF3AA5" w:rsidRPr="00D52906" w:rsidRDefault="00BF3AA5" w:rsidP="00BF3AA5">
            <w:pPr>
              <w:rPr>
                <w:szCs w:val="20"/>
              </w:rPr>
            </w:pPr>
          </w:p>
        </w:tc>
        <w:tc>
          <w:tcPr>
            <w:tcW w:w="1296" w:type="dxa"/>
          </w:tcPr>
          <w:p w14:paraId="6E32E17E" w14:textId="77777777" w:rsidR="00BF3AA5" w:rsidRPr="00D52906" w:rsidRDefault="00A226CC" w:rsidP="00BF3AA5">
            <w:pPr>
              <w:rPr>
                <w:szCs w:val="20"/>
              </w:rPr>
            </w:pPr>
            <w:r>
              <w:rPr>
                <w:szCs w:val="20"/>
              </w:rPr>
              <w:t>Кодек</w:t>
            </w:r>
          </w:p>
        </w:tc>
        <w:tc>
          <w:tcPr>
            <w:tcW w:w="593" w:type="dxa"/>
          </w:tcPr>
          <w:p w14:paraId="31018BB8" w14:textId="77777777" w:rsidR="00BF3AA5" w:rsidRPr="00D52906" w:rsidRDefault="00BF3AA5" w:rsidP="00BF3AA5">
            <w:pPr>
              <w:rPr>
                <w:szCs w:val="20"/>
              </w:rPr>
            </w:pPr>
          </w:p>
        </w:tc>
      </w:tr>
      <w:tr w:rsidR="00BF3AA5" w:rsidRPr="00D52906" w14:paraId="12FB052D" w14:textId="77777777" w:rsidTr="00323D41">
        <w:tc>
          <w:tcPr>
            <w:tcW w:w="346" w:type="dxa"/>
            <w:vMerge/>
          </w:tcPr>
          <w:p w14:paraId="4C546301" w14:textId="77777777" w:rsidR="00BF3AA5" w:rsidRPr="00D52906" w:rsidRDefault="00BF3AA5" w:rsidP="00BF3AA5">
            <w:pPr>
              <w:rPr>
                <w:szCs w:val="20"/>
              </w:rPr>
            </w:pPr>
          </w:p>
        </w:tc>
        <w:tc>
          <w:tcPr>
            <w:tcW w:w="935" w:type="dxa"/>
            <w:vMerge/>
          </w:tcPr>
          <w:p w14:paraId="5C66F627" w14:textId="77777777" w:rsidR="00BF3AA5" w:rsidRPr="00D52906" w:rsidRDefault="00BF3AA5" w:rsidP="00BF3AA5">
            <w:pPr>
              <w:rPr>
                <w:szCs w:val="20"/>
              </w:rPr>
            </w:pPr>
          </w:p>
        </w:tc>
        <w:tc>
          <w:tcPr>
            <w:tcW w:w="719" w:type="dxa"/>
            <w:vMerge/>
          </w:tcPr>
          <w:p w14:paraId="74FE195F" w14:textId="77777777" w:rsidR="00BF3AA5" w:rsidRPr="00D52906" w:rsidRDefault="00BF3AA5" w:rsidP="00BF3AA5">
            <w:pPr>
              <w:rPr>
                <w:szCs w:val="20"/>
              </w:rPr>
            </w:pPr>
          </w:p>
        </w:tc>
        <w:tc>
          <w:tcPr>
            <w:tcW w:w="1296" w:type="dxa"/>
          </w:tcPr>
          <w:p w14:paraId="53203E3B" w14:textId="77777777" w:rsidR="00BF3AA5" w:rsidRPr="00D52906" w:rsidRDefault="00A226CC" w:rsidP="00BF3AA5">
            <w:pPr>
              <w:rPr>
                <w:szCs w:val="20"/>
              </w:rPr>
            </w:pPr>
            <w:r>
              <w:rPr>
                <w:szCs w:val="20"/>
              </w:rPr>
              <w:t xml:space="preserve">Пульт </w:t>
            </w:r>
            <w:proofErr w:type="gramStart"/>
            <w:r>
              <w:rPr>
                <w:szCs w:val="20"/>
              </w:rPr>
              <w:t>ДУ;.</w:t>
            </w:r>
            <w:proofErr w:type="gramEnd"/>
          </w:p>
        </w:tc>
        <w:tc>
          <w:tcPr>
            <w:tcW w:w="1253" w:type="dxa"/>
          </w:tcPr>
          <w:p w14:paraId="17004CDB" w14:textId="77777777" w:rsidR="00BF3AA5" w:rsidRPr="00D52906" w:rsidRDefault="00A226CC" w:rsidP="00BF3AA5">
            <w:pPr>
              <w:rPr>
                <w:szCs w:val="20"/>
              </w:rPr>
            </w:pPr>
            <w:r>
              <w:rPr>
                <w:szCs w:val="20"/>
              </w:rPr>
              <w:t>наличие</w:t>
            </w:r>
          </w:p>
        </w:tc>
        <w:tc>
          <w:tcPr>
            <w:tcW w:w="813" w:type="dxa"/>
          </w:tcPr>
          <w:p w14:paraId="019124DC" w14:textId="77777777" w:rsidR="00BF3AA5" w:rsidRPr="00D52906" w:rsidRDefault="00BF3AA5" w:rsidP="00BF3AA5">
            <w:pPr>
              <w:rPr>
                <w:szCs w:val="20"/>
              </w:rPr>
            </w:pPr>
          </w:p>
        </w:tc>
        <w:tc>
          <w:tcPr>
            <w:tcW w:w="838" w:type="dxa"/>
          </w:tcPr>
          <w:p w14:paraId="383FC159" w14:textId="77777777" w:rsidR="00BF3AA5" w:rsidRPr="00D52906" w:rsidRDefault="00BF3AA5" w:rsidP="00BF3AA5">
            <w:pPr>
              <w:rPr>
                <w:szCs w:val="20"/>
              </w:rPr>
            </w:pPr>
          </w:p>
        </w:tc>
        <w:tc>
          <w:tcPr>
            <w:tcW w:w="821" w:type="dxa"/>
          </w:tcPr>
          <w:p w14:paraId="00E93A5F" w14:textId="77777777" w:rsidR="00BF3AA5" w:rsidRPr="00D52906" w:rsidRDefault="00BF3AA5" w:rsidP="00BF3AA5">
            <w:pPr>
              <w:rPr>
                <w:szCs w:val="20"/>
              </w:rPr>
            </w:pPr>
          </w:p>
        </w:tc>
        <w:tc>
          <w:tcPr>
            <w:tcW w:w="718" w:type="dxa"/>
          </w:tcPr>
          <w:p w14:paraId="0E70EE96" w14:textId="77777777" w:rsidR="00BF3AA5" w:rsidRPr="00D52906" w:rsidRDefault="00BF3AA5" w:rsidP="00BF3AA5">
            <w:pPr>
              <w:rPr>
                <w:szCs w:val="20"/>
              </w:rPr>
            </w:pPr>
          </w:p>
        </w:tc>
        <w:tc>
          <w:tcPr>
            <w:tcW w:w="1296" w:type="dxa"/>
          </w:tcPr>
          <w:p w14:paraId="1D7D9A15" w14:textId="77777777" w:rsidR="00BF3AA5" w:rsidRPr="00D52906" w:rsidRDefault="00A226CC" w:rsidP="00BF3AA5">
            <w:pPr>
              <w:rPr>
                <w:szCs w:val="20"/>
              </w:rPr>
            </w:pPr>
            <w:r>
              <w:rPr>
                <w:szCs w:val="20"/>
              </w:rPr>
              <w:t xml:space="preserve">Пульт </w:t>
            </w:r>
            <w:proofErr w:type="gramStart"/>
            <w:r>
              <w:rPr>
                <w:szCs w:val="20"/>
              </w:rPr>
              <w:t>ДУ;.</w:t>
            </w:r>
            <w:proofErr w:type="gramEnd"/>
          </w:p>
        </w:tc>
        <w:tc>
          <w:tcPr>
            <w:tcW w:w="593" w:type="dxa"/>
          </w:tcPr>
          <w:p w14:paraId="768CCF56" w14:textId="77777777" w:rsidR="00BF3AA5" w:rsidRPr="00D52906" w:rsidRDefault="00BF3AA5" w:rsidP="00BF3AA5">
            <w:pPr>
              <w:rPr>
                <w:szCs w:val="20"/>
              </w:rPr>
            </w:pPr>
          </w:p>
        </w:tc>
      </w:tr>
      <w:tr w:rsidR="00BF3AA5" w:rsidRPr="00D52906" w14:paraId="193F9174" w14:textId="77777777" w:rsidTr="00323D41">
        <w:tc>
          <w:tcPr>
            <w:tcW w:w="346" w:type="dxa"/>
            <w:vMerge/>
          </w:tcPr>
          <w:p w14:paraId="43025302" w14:textId="77777777" w:rsidR="00BF3AA5" w:rsidRPr="00D52906" w:rsidRDefault="00BF3AA5" w:rsidP="00BF3AA5">
            <w:pPr>
              <w:rPr>
                <w:szCs w:val="20"/>
              </w:rPr>
            </w:pPr>
          </w:p>
        </w:tc>
        <w:tc>
          <w:tcPr>
            <w:tcW w:w="935" w:type="dxa"/>
            <w:vMerge/>
          </w:tcPr>
          <w:p w14:paraId="4B374E64" w14:textId="77777777" w:rsidR="00BF3AA5" w:rsidRPr="00D52906" w:rsidRDefault="00BF3AA5" w:rsidP="00BF3AA5">
            <w:pPr>
              <w:rPr>
                <w:szCs w:val="20"/>
              </w:rPr>
            </w:pPr>
          </w:p>
        </w:tc>
        <w:tc>
          <w:tcPr>
            <w:tcW w:w="719" w:type="dxa"/>
            <w:vMerge/>
          </w:tcPr>
          <w:p w14:paraId="23C723ED" w14:textId="77777777" w:rsidR="00BF3AA5" w:rsidRPr="00D52906" w:rsidRDefault="00BF3AA5" w:rsidP="00BF3AA5">
            <w:pPr>
              <w:rPr>
                <w:szCs w:val="20"/>
              </w:rPr>
            </w:pPr>
          </w:p>
        </w:tc>
        <w:tc>
          <w:tcPr>
            <w:tcW w:w="1296" w:type="dxa"/>
          </w:tcPr>
          <w:p w14:paraId="29BA0D85" w14:textId="77777777" w:rsidR="00BF3AA5" w:rsidRPr="00D52906" w:rsidRDefault="00A226CC" w:rsidP="00BF3AA5">
            <w:pPr>
              <w:rPr>
                <w:szCs w:val="20"/>
              </w:rPr>
            </w:pPr>
            <w:r>
              <w:rPr>
                <w:szCs w:val="20"/>
              </w:rPr>
              <w:t xml:space="preserve">Крепление в </w:t>
            </w:r>
            <w:proofErr w:type="spellStart"/>
            <w:r>
              <w:rPr>
                <w:szCs w:val="20"/>
              </w:rPr>
              <w:t>стойку</w:t>
            </w:r>
            <w:proofErr w:type="spellEnd"/>
            <w:r>
              <w:rPr>
                <w:szCs w:val="20"/>
              </w:rPr>
              <w:t xml:space="preserve"> 19"</w:t>
            </w:r>
          </w:p>
        </w:tc>
        <w:tc>
          <w:tcPr>
            <w:tcW w:w="1253" w:type="dxa"/>
          </w:tcPr>
          <w:p w14:paraId="61A579A9" w14:textId="77777777" w:rsidR="00BF3AA5" w:rsidRPr="00D52906" w:rsidRDefault="00A226CC" w:rsidP="00BF3AA5">
            <w:pPr>
              <w:rPr>
                <w:szCs w:val="20"/>
              </w:rPr>
            </w:pPr>
            <w:r>
              <w:rPr>
                <w:szCs w:val="20"/>
              </w:rPr>
              <w:t>наличие</w:t>
            </w:r>
          </w:p>
        </w:tc>
        <w:tc>
          <w:tcPr>
            <w:tcW w:w="813" w:type="dxa"/>
          </w:tcPr>
          <w:p w14:paraId="24393A23" w14:textId="77777777" w:rsidR="00BF3AA5" w:rsidRPr="00D52906" w:rsidRDefault="00BF3AA5" w:rsidP="00BF3AA5">
            <w:pPr>
              <w:rPr>
                <w:szCs w:val="20"/>
              </w:rPr>
            </w:pPr>
          </w:p>
        </w:tc>
        <w:tc>
          <w:tcPr>
            <w:tcW w:w="838" w:type="dxa"/>
          </w:tcPr>
          <w:p w14:paraId="42782037" w14:textId="77777777" w:rsidR="00BF3AA5" w:rsidRPr="00D52906" w:rsidRDefault="00BF3AA5" w:rsidP="00BF3AA5">
            <w:pPr>
              <w:rPr>
                <w:szCs w:val="20"/>
              </w:rPr>
            </w:pPr>
          </w:p>
        </w:tc>
        <w:tc>
          <w:tcPr>
            <w:tcW w:w="821" w:type="dxa"/>
          </w:tcPr>
          <w:p w14:paraId="1578AD1C" w14:textId="77777777" w:rsidR="00BF3AA5" w:rsidRPr="00D52906" w:rsidRDefault="00BF3AA5" w:rsidP="00BF3AA5">
            <w:pPr>
              <w:rPr>
                <w:szCs w:val="20"/>
              </w:rPr>
            </w:pPr>
          </w:p>
        </w:tc>
        <w:tc>
          <w:tcPr>
            <w:tcW w:w="718" w:type="dxa"/>
          </w:tcPr>
          <w:p w14:paraId="5195B774" w14:textId="77777777" w:rsidR="00BF3AA5" w:rsidRPr="00D52906" w:rsidRDefault="00BF3AA5" w:rsidP="00BF3AA5">
            <w:pPr>
              <w:rPr>
                <w:szCs w:val="20"/>
              </w:rPr>
            </w:pPr>
          </w:p>
        </w:tc>
        <w:tc>
          <w:tcPr>
            <w:tcW w:w="1296" w:type="dxa"/>
          </w:tcPr>
          <w:p w14:paraId="77ABC464" w14:textId="77777777" w:rsidR="00BF3AA5" w:rsidRPr="00D52906" w:rsidRDefault="00A226CC" w:rsidP="00BF3AA5">
            <w:pPr>
              <w:rPr>
                <w:szCs w:val="20"/>
              </w:rPr>
            </w:pPr>
            <w:r>
              <w:rPr>
                <w:szCs w:val="20"/>
              </w:rPr>
              <w:t xml:space="preserve">Крепление в </w:t>
            </w:r>
            <w:proofErr w:type="spellStart"/>
            <w:r>
              <w:rPr>
                <w:szCs w:val="20"/>
              </w:rPr>
              <w:t>стойку</w:t>
            </w:r>
            <w:proofErr w:type="spellEnd"/>
            <w:r>
              <w:rPr>
                <w:szCs w:val="20"/>
              </w:rPr>
              <w:t xml:space="preserve"> 19"</w:t>
            </w:r>
          </w:p>
        </w:tc>
        <w:tc>
          <w:tcPr>
            <w:tcW w:w="593" w:type="dxa"/>
          </w:tcPr>
          <w:p w14:paraId="139A15B6" w14:textId="77777777" w:rsidR="00BF3AA5" w:rsidRPr="00D52906" w:rsidRDefault="00BF3AA5" w:rsidP="00BF3AA5">
            <w:pPr>
              <w:rPr>
                <w:szCs w:val="20"/>
              </w:rPr>
            </w:pPr>
          </w:p>
        </w:tc>
      </w:tr>
      <w:tr w:rsidR="00BF3AA5" w:rsidRPr="00D52906" w14:paraId="1EA4B1F5" w14:textId="77777777" w:rsidTr="00323D41">
        <w:tc>
          <w:tcPr>
            <w:tcW w:w="346" w:type="dxa"/>
            <w:vMerge/>
          </w:tcPr>
          <w:p w14:paraId="36BBDAAB" w14:textId="77777777" w:rsidR="00BF3AA5" w:rsidRPr="00D52906" w:rsidRDefault="00BF3AA5" w:rsidP="00BF3AA5">
            <w:pPr>
              <w:rPr>
                <w:szCs w:val="20"/>
              </w:rPr>
            </w:pPr>
          </w:p>
        </w:tc>
        <w:tc>
          <w:tcPr>
            <w:tcW w:w="935" w:type="dxa"/>
            <w:vMerge/>
          </w:tcPr>
          <w:p w14:paraId="5FC0AF8E" w14:textId="77777777" w:rsidR="00BF3AA5" w:rsidRPr="00D52906" w:rsidRDefault="00BF3AA5" w:rsidP="00BF3AA5">
            <w:pPr>
              <w:rPr>
                <w:szCs w:val="20"/>
              </w:rPr>
            </w:pPr>
          </w:p>
        </w:tc>
        <w:tc>
          <w:tcPr>
            <w:tcW w:w="719" w:type="dxa"/>
            <w:vMerge/>
          </w:tcPr>
          <w:p w14:paraId="7E1BC7D4" w14:textId="77777777" w:rsidR="00BF3AA5" w:rsidRPr="00D52906" w:rsidRDefault="00BF3AA5" w:rsidP="00BF3AA5">
            <w:pPr>
              <w:rPr>
                <w:szCs w:val="20"/>
              </w:rPr>
            </w:pPr>
          </w:p>
        </w:tc>
        <w:tc>
          <w:tcPr>
            <w:tcW w:w="1296" w:type="dxa"/>
          </w:tcPr>
          <w:p w14:paraId="0ACE09C7" w14:textId="77777777" w:rsidR="00BF3AA5" w:rsidRPr="00D52906" w:rsidRDefault="00A226CC" w:rsidP="00BF3AA5">
            <w:pPr>
              <w:rPr>
                <w:szCs w:val="20"/>
              </w:rPr>
            </w:pPr>
            <w:r>
              <w:rPr>
                <w:szCs w:val="20"/>
              </w:rPr>
              <w:t xml:space="preserve">Адаптер </w:t>
            </w:r>
            <w:proofErr w:type="spellStart"/>
            <w:r>
              <w:rPr>
                <w:szCs w:val="20"/>
              </w:rPr>
              <w:t>беспроводнои</w:t>
            </w:r>
            <w:proofErr w:type="spellEnd"/>
            <w:r>
              <w:rPr>
                <w:szCs w:val="20"/>
              </w:rPr>
              <w:t>̆ передачи контента</w:t>
            </w:r>
          </w:p>
        </w:tc>
        <w:tc>
          <w:tcPr>
            <w:tcW w:w="1253" w:type="dxa"/>
          </w:tcPr>
          <w:p w14:paraId="1D59D137" w14:textId="77777777" w:rsidR="00BF3AA5" w:rsidRPr="00D52906" w:rsidRDefault="00A226CC" w:rsidP="00BF3AA5">
            <w:pPr>
              <w:rPr>
                <w:szCs w:val="20"/>
              </w:rPr>
            </w:pPr>
            <w:r>
              <w:rPr>
                <w:szCs w:val="20"/>
              </w:rPr>
              <w:t>наличие</w:t>
            </w:r>
          </w:p>
        </w:tc>
        <w:tc>
          <w:tcPr>
            <w:tcW w:w="813" w:type="dxa"/>
          </w:tcPr>
          <w:p w14:paraId="19BBEE1E" w14:textId="77777777" w:rsidR="00BF3AA5" w:rsidRPr="00D52906" w:rsidRDefault="00BF3AA5" w:rsidP="00BF3AA5">
            <w:pPr>
              <w:rPr>
                <w:szCs w:val="20"/>
              </w:rPr>
            </w:pPr>
          </w:p>
        </w:tc>
        <w:tc>
          <w:tcPr>
            <w:tcW w:w="838" w:type="dxa"/>
          </w:tcPr>
          <w:p w14:paraId="59AAC525" w14:textId="77777777" w:rsidR="00BF3AA5" w:rsidRPr="00D52906" w:rsidRDefault="00BF3AA5" w:rsidP="00BF3AA5">
            <w:pPr>
              <w:rPr>
                <w:szCs w:val="20"/>
              </w:rPr>
            </w:pPr>
          </w:p>
        </w:tc>
        <w:tc>
          <w:tcPr>
            <w:tcW w:w="821" w:type="dxa"/>
          </w:tcPr>
          <w:p w14:paraId="075A0AE4" w14:textId="77777777" w:rsidR="00BF3AA5" w:rsidRPr="00D52906" w:rsidRDefault="00BF3AA5" w:rsidP="00BF3AA5">
            <w:pPr>
              <w:rPr>
                <w:szCs w:val="20"/>
              </w:rPr>
            </w:pPr>
          </w:p>
        </w:tc>
        <w:tc>
          <w:tcPr>
            <w:tcW w:w="718" w:type="dxa"/>
          </w:tcPr>
          <w:p w14:paraId="24607644" w14:textId="77777777" w:rsidR="00BF3AA5" w:rsidRPr="00D52906" w:rsidRDefault="00BF3AA5" w:rsidP="00BF3AA5">
            <w:pPr>
              <w:rPr>
                <w:szCs w:val="20"/>
              </w:rPr>
            </w:pPr>
          </w:p>
        </w:tc>
        <w:tc>
          <w:tcPr>
            <w:tcW w:w="1296" w:type="dxa"/>
          </w:tcPr>
          <w:p w14:paraId="23A5D357" w14:textId="77777777" w:rsidR="00BF3AA5" w:rsidRPr="00D52906" w:rsidRDefault="00A226CC" w:rsidP="00BF3AA5">
            <w:pPr>
              <w:rPr>
                <w:szCs w:val="20"/>
              </w:rPr>
            </w:pPr>
            <w:r>
              <w:rPr>
                <w:szCs w:val="20"/>
              </w:rPr>
              <w:t xml:space="preserve">Адаптер </w:t>
            </w:r>
            <w:proofErr w:type="spellStart"/>
            <w:r>
              <w:rPr>
                <w:szCs w:val="20"/>
              </w:rPr>
              <w:t>беспроводнои</w:t>
            </w:r>
            <w:proofErr w:type="spellEnd"/>
            <w:r>
              <w:rPr>
                <w:szCs w:val="20"/>
              </w:rPr>
              <w:t>̆ передачи контента</w:t>
            </w:r>
          </w:p>
        </w:tc>
        <w:tc>
          <w:tcPr>
            <w:tcW w:w="593" w:type="dxa"/>
          </w:tcPr>
          <w:p w14:paraId="2BA972C5" w14:textId="77777777" w:rsidR="00BF3AA5" w:rsidRPr="00D52906" w:rsidRDefault="00BF3AA5" w:rsidP="00BF3AA5">
            <w:pPr>
              <w:rPr>
                <w:szCs w:val="20"/>
              </w:rPr>
            </w:pPr>
          </w:p>
        </w:tc>
      </w:tr>
      <w:tr w:rsidR="00BF3AA5" w:rsidRPr="00D52906" w14:paraId="504D1047" w14:textId="77777777" w:rsidTr="00323D41">
        <w:tc>
          <w:tcPr>
            <w:tcW w:w="346" w:type="dxa"/>
            <w:vMerge/>
          </w:tcPr>
          <w:p w14:paraId="2F4BB4EF" w14:textId="77777777" w:rsidR="00BF3AA5" w:rsidRPr="00D52906" w:rsidRDefault="00BF3AA5" w:rsidP="00BF3AA5">
            <w:pPr>
              <w:rPr>
                <w:szCs w:val="20"/>
              </w:rPr>
            </w:pPr>
          </w:p>
        </w:tc>
        <w:tc>
          <w:tcPr>
            <w:tcW w:w="935" w:type="dxa"/>
            <w:vMerge/>
          </w:tcPr>
          <w:p w14:paraId="0668FFC2" w14:textId="77777777" w:rsidR="00BF3AA5" w:rsidRPr="00D52906" w:rsidRDefault="00BF3AA5" w:rsidP="00BF3AA5">
            <w:pPr>
              <w:rPr>
                <w:szCs w:val="20"/>
              </w:rPr>
            </w:pPr>
          </w:p>
        </w:tc>
        <w:tc>
          <w:tcPr>
            <w:tcW w:w="719" w:type="dxa"/>
            <w:vMerge/>
          </w:tcPr>
          <w:p w14:paraId="05285B2B" w14:textId="77777777" w:rsidR="00BF3AA5" w:rsidRPr="00D52906" w:rsidRDefault="00BF3AA5" w:rsidP="00BF3AA5">
            <w:pPr>
              <w:rPr>
                <w:szCs w:val="20"/>
              </w:rPr>
            </w:pPr>
          </w:p>
        </w:tc>
        <w:tc>
          <w:tcPr>
            <w:tcW w:w="1296" w:type="dxa"/>
          </w:tcPr>
          <w:p w14:paraId="783E421B" w14:textId="77777777" w:rsidR="00BF3AA5" w:rsidRPr="00D52906" w:rsidRDefault="00A226CC" w:rsidP="00BF3AA5">
            <w:pPr>
              <w:rPr>
                <w:szCs w:val="20"/>
              </w:rPr>
            </w:pPr>
            <w:proofErr w:type="spellStart"/>
            <w:r>
              <w:rPr>
                <w:szCs w:val="20"/>
              </w:rPr>
              <w:t>Wi</w:t>
            </w:r>
            <w:proofErr w:type="spellEnd"/>
            <w:r>
              <w:rPr>
                <w:szCs w:val="20"/>
              </w:rPr>
              <w:t>-</w:t>
            </w:r>
            <w:proofErr w:type="spellStart"/>
            <w:r>
              <w:rPr>
                <w:szCs w:val="20"/>
              </w:rPr>
              <w:t>Fi</w:t>
            </w:r>
            <w:proofErr w:type="spellEnd"/>
            <w:r>
              <w:rPr>
                <w:szCs w:val="20"/>
              </w:rPr>
              <w:t>-адаптер</w:t>
            </w:r>
          </w:p>
        </w:tc>
        <w:tc>
          <w:tcPr>
            <w:tcW w:w="1253" w:type="dxa"/>
          </w:tcPr>
          <w:p w14:paraId="077AFC93" w14:textId="77777777" w:rsidR="00BF3AA5" w:rsidRPr="00D52906" w:rsidRDefault="00A226CC" w:rsidP="00BF3AA5">
            <w:pPr>
              <w:rPr>
                <w:szCs w:val="20"/>
              </w:rPr>
            </w:pPr>
            <w:r>
              <w:rPr>
                <w:szCs w:val="20"/>
              </w:rPr>
              <w:t>наличие</w:t>
            </w:r>
          </w:p>
        </w:tc>
        <w:tc>
          <w:tcPr>
            <w:tcW w:w="813" w:type="dxa"/>
          </w:tcPr>
          <w:p w14:paraId="14384322" w14:textId="77777777" w:rsidR="00BF3AA5" w:rsidRPr="00D52906" w:rsidRDefault="00BF3AA5" w:rsidP="00BF3AA5">
            <w:pPr>
              <w:rPr>
                <w:szCs w:val="20"/>
              </w:rPr>
            </w:pPr>
          </w:p>
        </w:tc>
        <w:tc>
          <w:tcPr>
            <w:tcW w:w="838" w:type="dxa"/>
          </w:tcPr>
          <w:p w14:paraId="4D743DE0" w14:textId="77777777" w:rsidR="00BF3AA5" w:rsidRPr="00D52906" w:rsidRDefault="00BF3AA5" w:rsidP="00BF3AA5">
            <w:pPr>
              <w:rPr>
                <w:szCs w:val="20"/>
              </w:rPr>
            </w:pPr>
          </w:p>
        </w:tc>
        <w:tc>
          <w:tcPr>
            <w:tcW w:w="821" w:type="dxa"/>
          </w:tcPr>
          <w:p w14:paraId="7F76A1FF" w14:textId="77777777" w:rsidR="00BF3AA5" w:rsidRPr="00D52906" w:rsidRDefault="00BF3AA5" w:rsidP="00BF3AA5">
            <w:pPr>
              <w:rPr>
                <w:szCs w:val="20"/>
              </w:rPr>
            </w:pPr>
          </w:p>
        </w:tc>
        <w:tc>
          <w:tcPr>
            <w:tcW w:w="718" w:type="dxa"/>
          </w:tcPr>
          <w:p w14:paraId="0531BBDC" w14:textId="77777777" w:rsidR="00BF3AA5" w:rsidRPr="00D52906" w:rsidRDefault="00BF3AA5" w:rsidP="00BF3AA5">
            <w:pPr>
              <w:rPr>
                <w:szCs w:val="20"/>
              </w:rPr>
            </w:pPr>
          </w:p>
        </w:tc>
        <w:tc>
          <w:tcPr>
            <w:tcW w:w="1296" w:type="dxa"/>
          </w:tcPr>
          <w:p w14:paraId="6000A316" w14:textId="77777777" w:rsidR="00BF3AA5" w:rsidRPr="00D52906" w:rsidRDefault="00A226CC" w:rsidP="00BF3AA5">
            <w:pPr>
              <w:rPr>
                <w:szCs w:val="20"/>
              </w:rPr>
            </w:pPr>
            <w:proofErr w:type="spellStart"/>
            <w:r>
              <w:rPr>
                <w:szCs w:val="20"/>
              </w:rPr>
              <w:t>Wi</w:t>
            </w:r>
            <w:proofErr w:type="spellEnd"/>
            <w:r>
              <w:rPr>
                <w:szCs w:val="20"/>
              </w:rPr>
              <w:t>-</w:t>
            </w:r>
            <w:proofErr w:type="spellStart"/>
            <w:r>
              <w:rPr>
                <w:szCs w:val="20"/>
              </w:rPr>
              <w:t>Fi</w:t>
            </w:r>
            <w:proofErr w:type="spellEnd"/>
            <w:r>
              <w:rPr>
                <w:szCs w:val="20"/>
              </w:rPr>
              <w:t>-адаптер</w:t>
            </w:r>
          </w:p>
        </w:tc>
        <w:tc>
          <w:tcPr>
            <w:tcW w:w="593" w:type="dxa"/>
          </w:tcPr>
          <w:p w14:paraId="137D7DBA" w14:textId="77777777" w:rsidR="00BF3AA5" w:rsidRPr="00D52906" w:rsidRDefault="00BF3AA5" w:rsidP="00BF3AA5">
            <w:pPr>
              <w:rPr>
                <w:szCs w:val="20"/>
              </w:rPr>
            </w:pPr>
          </w:p>
        </w:tc>
      </w:tr>
      <w:tr w:rsidR="00BF3AA5" w:rsidRPr="000C3929" w14:paraId="263AD225" w14:textId="77777777" w:rsidTr="00323D41">
        <w:tc>
          <w:tcPr>
            <w:tcW w:w="346" w:type="dxa"/>
            <w:vMerge/>
          </w:tcPr>
          <w:p w14:paraId="3776471D" w14:textId="77777777" w:rsidR="00BF3AA5" w:rsidRPr="00D52906" w:rsidRDefault="00BF3AA5" w:rsidP="00BF3AA5">
            <w:pPr>
              <w:rPr>
                <w:szCs w:val="20"/>
              </w:rPr>
            </w:pPr>
          </w:p>
        </w:tc>
        <w:tc>
          <w:tcPr>
            <w:tcW w:w="935" w:type="dxa"/>
            <w:vMerge/>
          </w:tcPr>
          <w:p w14:paraId="4F92FCC6" w14:textId="77777777" w:rsidR="00BF3AA5" w:rsidRPr="00D52906" w:rsidRDefault="00BF3AA5" w:rsidP="00BF3AA5">
            <w:pPr>
              <w:rPr>
                <w:szCs w:val="20"/>
              </w:rPr>
            </w:pPr>
          </w:p>
        </w:tc>
        <w:tc>
          <w:tcPr>
            <w:tcW w:w="719" w:type="dxa"/>
            <w:vMerge/>
          </w:tcPr>
          <w:p w14:paraId="54F81E95" w14:textId="77777777" w:rsidR="00BF3AA5" w:rsidRPr="00D52906" w:rsidRDefault="00BF3AA5" w:rsidP="00BF3AA5">
            <w:pPr>
              <w:rPr>
                <w:szCs w:val="20"/>
              </w:rPr>
            </w:pPr>
          </w:p>
        </w:tc>
        <w:tc>
          <w:tcPr>
            <w:tcW w:w="1296" w:type="dxa"/>
          </w:tcPr>
          <w:p w14:paraId="4DBA0E1F" w14:textId="77777777" w:rsidR="00BF3AA5" w:rsidRPr="00D52906" w:rsidRDefault="00A226CC" w:rsidP="00BF3AA5">
            <w:pPr>
              <w:rPr>
                <w:szCs w:val="20"/>
              </w:rPr>
            </w:pPr>
            <w:proofErr w:type="spellStart"/>
            <w:r>
              <w:rPr>
                <w:szCs w:val="20"/>
              </w:rPr>
              <w:t>Видеопротокол</w:t>
            </w:r>
            <w:proofErr w:type="spellEnd"/>
          </w:p>
        </w:tc>
        <w:tc>
          <w:tcPr>
            <w:tcW w:w="1253" w:type="dxa"/>
          </w:tcPr>
          <w:p w14:paraId="75BCACDA" w14:textId="77777777" w:rsidR="00BF3AA5" w:rsidRPr="000C3929" w:rsidRDefault="00A226CC" w:rsidP="00BF3AA5">
            <w:pPr>
              <w:rPr>
                <w:szCs w:val="20"/>
                <w:lang w:val="en-US"/>
              </w:rPr>
            </w:pPr>
            <w:r>
              <w:rPr>
                <w:szCs w:val="20"/>
              </w:rPr>
              <w:t>Поддержка</w:t>
            </w:r>
            <w:r>
              <w:rPr>
                <w:szCs w:val="20"/>
                <w:lang w:val="en-US"/>
              </w:rPr>
              <w:t>: H.265/HEVC, H.264 High Profile, H.264</w:t>
            </w:r>
          </w:p>
        </w:tc>
        <w:tc>
          <w:tcPr>
            <w:tcW w:w="813" w:type="dxa"/>
          </w:tcPr>
          <w:p w14:paraId="62400F1E" w14:textId="77777777" w:rsidR="00BF3AA5" w:rsidRPr="000C3929" w:rsidRDefault="00BF3AA5" w:rsidP="00BF3AA5">
            <w:pPr>
              <w:rPr>
                <w:szCs w:val="20"/>
                <w:lang w:val="en-US"/>
              </w:rPr>
            </w:pPr>
          </w:p>
        </w:tc>
        <w:tc>
          <w:tcPr>
            <w:tcW w:w="838" w:type="dxa"/>
          </w:tcPr>
          <w:p w14:paraId="4E90EFB4" w14:textId="77777777" w:rsidR="00BF3AA5" w:rsidRPr="000C3929" w:rsidRDefault="00BF3AA5" w:rsidP="00BF3AA5">
            <w:pPr>
              <w:rPr>
                <w:szCs w:val="20"/>
                <w:lang w:val="en-US"/>
              </w:rPr>
            </w:pPr>
          </w:p>
        </w:tc>
        <w:tc>
          <w:tcPr>
            <w:tcW w:w="821" w:type="dxa"/>
          </w:tcPr>
          <w:p w14:paraId="2948A542" w14:textId="77777777" w:rsidR="00BF3AA5" w:rsidRPr="000C3929" w:rsidRDefault="00BF3AA5" w:rsidP="00BF3AA5">
            <w:pPr>
              <w:rPr>
                <w:szCs w:val="20"/>
                <w:lang w:val="en-US"/>
              </w:rPr>
            </w:pPr>
          </w:p>
        </w:tc>
        <w:tc>
          <w:tcPr>
            <w:tcW w:w="718" w:type="dxa"/>
          </w:tcPr>
          <w:p w14:paraId="62F898C9" w14:textId="77777777" w:rsidR="00BF3AA5" w:rsidRPr="000C3929" w:rsidRDefault="00BF3AA5" w:rsidP="00BF3AA5">
            <w:pPr>
              <w:rPr>
                <w:szCs w:val="20"/>
                <w:lang w:val="en-US"/>
              </w:rPr>
            </w:pPr>
          </w:p>
        </w:tc>
        <w:tc>
          <w:tcPr>
            <w:tcW w:w="1296" w:type="dxa"/>
          </w:tcPr>
          <w:p w14:paraId="760A3F9E" w14:textId="77777777" w:rsidR="00BF3AA5" w:rsidRPr="000C3929" w:rsidRDefault="00A226CC" w:rsidP="00BF3AA5">
            <w:pPr>
              <w:rPr>
                <w:szCs w:val="20"/>
                <w:lang w:val="en-US"/>
              </w:rPr>
            </w:pPr>
            <w:proofErr w:type="spellStart"/>
            <w:r>
              <w:rPr>
                <w:szCs w:val="20"/>
              </w:rPr>
              <w:t>Видеопротокол</w:t>
            </w:r>
            <w:proofErr w:type="spellEnd"/>
          </w:p>
        </w:tc>
        <w:tc>
          <w:tcPr>
            <w:tcW w:w="593" w:type="dxa"/>
          </w:tcPr>
          <w:p w14:paraId="0237801F" w14:textId="77777777" w:rsidR="00BF3AA5" w:rsidRPr="000C3929" w:rsidRDefault="00BF3AA5" w:rsidP="00BF3AA5">
            <w:pPr>
              <w:rPr>
                <w:szCs w:val="20"/>
                <w:lang w:val="en-US"/>
              </w:rPr>
            </w:pPr>
          </w:p>
        </w:tc>
      </w:tr>
      <w:tr w:rsidR="00BF3AA5" w:rsidRPr="00D52906" w14:paraId="310E4950" w14:textId="77777777" w:rsidTr="00323D41">
        <w:tc>
          <w:tcPr>
            <w:tcW w:w="346" w:type="dxa"/>
            <w:vMerge/>
          </w:tcPr>
          <w:p w14:paraId="399CA7B7" w14:textId="77777777" w:rsidR="00BF3AA5" w:rsidRPr="000C3929" w:rsidRDefault="00BF3AA5" w:rsidP="00BF3AA5">
            <w:pPr>
              <w:rPr>
                <w:szCs w:val="20"/>
                <w:lang w:val="en-US"/>
              </w:rPr>
            </w:pPr>
          </w:p>
        </w:tc>
        <w:tc>
          <w:tcPr>
            <w:tcW w:w="935" w:type="dxa"/>
            <w:vMerge/>
          </w:tcPr>
          <w:p w14:paraId="49DAF2E5" w14:textId="77777777" w:rsidR="00BF3AA5" w:rsidRPr="000C3929" w:rsidRDefault="00BF3AA5" w:rsidP="00BF3AA5">
            <w:pPr>
              <w:rPr>
                <w:szCs w:val="20"/>
                <w:lang w:val="en-US"/>
              </w:rPr>
            </w:pPr>
          </w:p>
        </w:tc>
        <w:tc>
          <w:tcPr>
            <w:tcW w:w="719" w:type="dxa"/>
            <w:vMerge/>
          </w:tcPr>
          <w:p w14:paraId="6FA505BE" w14:textId="77777777" w:rsidR="00BF3AA5" w:rsidRPr="000C3929" w:rsidRDefault="00BF3AA5" w:rsidP="00BF3AA5">
            <w:pPr>
              <w:rPr>
                <w:szCs w:val="20"/>
                <w:lang w:val="en-US"/>
              </w:rPr>
            </w:pPr>
          </w:p>
        </w:tc>
        <w:tc>
          <w:tcPr>
            <w:tcW w:w="1296" w:type="dxa"/>
          </w:tcPr>
          <w:p w14:paraId="28DA3FF6" w14:textId="77777777" w:rsidR="00BF3AA5" w:rsidRPr="00552AD0" w:rsidRDefault="00A226CC" w:rsidP="00BF3AA5">
            <w:pPr>
              <w:pStyle w:val="affa"/>
              <w:rPr>
                <w:sz w:val="20"/>
                <w:szCs w:val="20"/>
              </w:rPr>
            </w:pPr>
            <w:r>
              <w:rPr>
                <w:sz w:val="20"/>
                <w:szCs w:val="20"/>
              </w:rPr>
              <w:t xml:space="preserve">Динамическая адаптивная </w:t>
            </w:r>
            <w:proofErr w:type="spellStart"/>
            <w:r>
              <w:rPr>
                <w:sz w:val="20"/>
                <w:szCs w:val="20"/>
              </w:rPr>
              <w:t>настройка</w:t>
            </w:r>
            <w:proofErr w:type="spellEnd"/>
            <w:r>
              <w:rPr>
                <w:sz w:val="20"/>
                <w:szCs w:val="20"/>
              </w:rPr>
              <w:t xml:space="preserve"> полосы пропускания</w:t>
            </w:r>
          </w:p>
          <w:p w14:paraId="57D4969C" w14:textId="77777777" w:rsidR="00BF3AA5" w:rsidRPr="00D52906" w:rsidRDefault="00BF3AA5" w:rsidP="00BF3AA5">
            <w:pPr>
              <w:rPr>
                <w:szCs w:val="20"/>
              </w:rPr>
            </w:pPr>
          </w:p>
        </w:tc>
        <w:tc>
          <w:tcPr>
            <w:tcW w:w="1253" w:type="dxa"/>
          </w:tcPr>
          <w:p w14:paraId="11A2BB23" w14:textId="77777777" w:rsidR="00BF3AA5" w:rsidRPr="00D52906" w:rsidRDefault="00A226CC" w:rsidP="00BF3AA5">
            <w:pPr>
              <w:rPr>
                <w:szCs w:val="20"/>
              </w:rPr>
            </w:pPr>
            <w:r>
              <w:rPr>
                <w:szCs w:val="20"/>
              </w:rPr>
              <w:t>наличие</w:t>
            </w:r>
          </w:p>
        </w:tc>
        <w:tc>
          <w:tcPr>
            <w:tcW w:w="813" w:type="dxa"/>
          </w:tcPr>
          <w:p w14:paraId="2AF1E6BD" w14:textId="77777777" w:rsidR="00BF3AA5" w:rsidRPr="00D52906" w:rsidRDefault="00BF3AA5" w:rsidP="00BF3AA5">
            <w:pPr>
              <w:rPr>
                <w:szCs w:val="20"/>
              </w:rPr>
            </w:pPr>
          </w:p>
        </w:tc>
        <w:tc>
          <w:tcPr>
            <w:tcW w:w="838" w:type="dxa"/>
          </w:tcPr>
          <w:p w14:paraId="1D2D9CE8" w14:textId="77777777" w:rsidR="00BF3AA5" w:rsidRPr="00D52906" w:rsidRDefault="00BF3AA5" w:rsidP="00BF3AA5">
            <w:pPr>
              <w:rPr>
                <w:szCs w:val="20"/>
              </w:rPr>
            </w:pPr>
          </w:p>
        </w:tc>
        <w:tc>
          <w:tcPr>
            <w:tcW w:w="821" w:type="dxa"/>
          </w:tcPr>
          <w:p w14:paraId="79E92541" w14:textId="77777777" w:rsidR="00BF3AA5" w:rsidRPr="00D52906" w:rsidRDefault="00BF3AA5" w:rsidP="00BF3AA5">
            <w:pPr>
              <w:rPr>
                <w:szCs w:val="20"/>
              </w:rPr>
            </w:pPr>
          </w:p>
        </w:tc>
        <w:tc>
          <w:tcPr>
            <w:tcW w:w="718" w:type="dxa"/>
          </w:tcPr>
          <w:p w14:paraId="00471891" w14:textId="77777777" w:rsidR="00BF3AA5" w:rsidRPr="00D52906" w:rsidRDefault="00BF3AA5" w:rsidP="00BF3AA5">
            <w:pPr>
              <w:rPr>
                <w:szCs w:val="20"/>
              </w:rPr>
            </w:pPr>
          </w:p>
        </w:tc>
        <w:tc>
          <w:tcPr>
            <w:tcW w:w="1296" w:type="dxa"/>
          </w:tcPr>
          <w:p w14:paraId="42862028" w14:textId="77777777" w:rsidR="00BF3AA5" w:rsidRPr="00552AD0" w:rsidRDefault="00A226CC" w:rsidP="00BF3AA5">
            <w:pPr>
              <w:pStyle w:val="affa"/>
              <w:rPr>
                <w:sz w:val="20"/>
                <w:szCs w:val="20"/>
              </w:rPr>
            </w:pPr>
            <w:r>
              <w:rPr>
                <w:sz w:val="20"/>
                <w:szCs w:val="20"/>
              </w:rPr>
              <w:t xml:space="preserve">Динамическая адаптивная </w:t>
            </w:r>
            <w:proofErr w:type="spellStart"/>
            <w:r>
              <w:rPr>
                <w:sz w:val="20"/>
                <w:szCs w:val="20"/>
              </w:rPr>
              <w:t>настройка</w:t>
            </w:r>
            <w:proofErr w:type="spellEnd"/>
            <w:r>
              <w:rPr>
                <w:sz w:val="20"/>
                <w:szCs w:val="20"/>
              </w:rPr>
              <w:t xml:space="preserve"> полосы пропускания</w:t>
            </w:r>
          </w:p>
          <w:p w14:paraId="2E8C8230" w14:textId="77777777" w:rsidR="00BF3AA5" w:rsidRPr="00D52906" w:rsidRDefault="00BF3AA5" w:rsidP="00BF3AA5">
            <w:pPr>
              <w:rPr>
                <w:szCs w:val="20"/>
              </w:rPr>
            </w:pPr>
          </w:p>
        </w:tc>
        <w:tc>
          <w:tcPr>
            <w:tcW w:w="593" w:type="dxa"/>
          </w:tcPr>
          <w:p w14:paraId="5F6B43A0" w14:textId="77777777" w:rsidR="00BF3AA5" w:rsidRPr="00D52906" w:rsidRDefault="00BF3AA5" w:rsidP="00BF3AA5">
            <w:pPr>
              <w:rPr>
                <w:szCs w:val="20"/>
              </w:rPr>
            </w:pPr>
          </w:p>
        </w:tc>
      </w:tr>
      <w:tr w:rsidR="00BF3AA5" w:rsidRPr="00D52906" w14:paraId="5DC58C8A" w14:textId="77777777" w:rsidTr="00323D41">
        <w:tc>
          <w:tcPr>
            <w:tcW w:w="346" w:type="dxa"/>
            <w:vMerge/>
          </w:tcPr>
          <w:p w14:paraId="0C1F4307" w14:textId="77777777" w:rsidR="00BF3AA5" w:rsidRPr="00D52906" w:rsidRDefault="00BF3AA5" w:rsidP="00BF3AA5">
            <w:pPr>
              <w:rPr>
                <w:szCs w:val="20"/>
              </w:rPr>
            </w:pPr>
          </w:p>
        </w:tc>
        <w:tc>
          <w:tcPr>
            <w:tcW w:w="935" w:type="dxa"/>
            <w:vMerge/>
          </w:tcPr>
          <w:p w14:paraId="265B2987" w14:textId="77777777" w:rsidR="00BF3AA5" w:rsidRPr="00D52906" w:rsidRDefault="00BF3AA5" w:rsidP="00BF3AA5">
            <w:pPr>
              <w:rPr>
                <w:szCs w:val="20"/>
              </w:rPr>
            </w:pPr>
          </w:p>
        </w:tc>
        <w:tc>
          <w:tcPr>
            <w:tcW w:w="719" w:type="dxa"/>
            <w:vMerge/>
          </w:tcPr>
          <w:p w14:paraId="1254EC8C" w14:textId="77777777" w:rsidR="00BF3AA5" w:rsidRPr="00D52906" w:rsidRDefault="00BF3AA5" w:rsidP="00BF3AA5">
            <w:pPr>
              <w:rPr>
                <w:szCs w:val="20"/>
              </w:rPr>
            </w:pPr>
          </w:p>
        </w:tc>
        <w:tc>
          <w:tcPr>
            <w:tcW w:w="1296" w:type="dxa"/>
          </w:tcPr>
          <w:p w14:paraId="5F037BCB" w14:textId="77777777" w:rsidR="00BF3AA5" w:rsidRPr="00552AD0" w:rsidRDefault="00A226CC" w:rsidP="00BF3AA5">
            <w:pPr>
              <w:pStyle w:val="affa"/>
              <w:rPr>
                <w:sz w:val="20"/>
                <w:szCs w:val="20"/>
              </w:rPr>
            </w:pPr>
            <w:r>
              <w:rPr>
                <w:sz w:val="20"/>
                <w:szCs w:val="20"/>
              </w:rPr>
              <w:t>Прямая коррекция ошибок (FEC)</w:t>
            </w:r>
          </w:p>
          <w:p w14:paraId="23B0F8C8" w14:textId="77777777" w:rsidR="00BF3AA5" w:rsidRPr="00D52906" w:rsidRDefault="00BF3AA5" w:rsidP="00BF3AA5">
            <w:pPr>
              <w:rPr>
                <w:szCs w:val="20"/>
              </w:rPr>
            </w:pPr>
          </w:p>
        </w:tc>
        <w:tc>
          <w:tcPr>
            <w:tcW w:w="1253" w:type="dxa"/>
          </w:tcPr>
          <w:p w14:paraId="5744E8EC" w14:textId="77777777" w:rsidR="00BF3AA5" w:rsidRPr="00D52906" w:rsidRDefault="00A226CC" w:rsidP="00BF3AA5">
            <w:pPr>
              <w:rPr>
                <w:szCs w:val="20"/>
              </w:rPr>
            </w:pPr>
            <w:r>
              <w:rPr>
                <w:szCs w:val="20"/>
              </w:rPr>
              <w:t>наличие</w:t>
            </w:r>
          </w:p>
        </w:tc>
        <w:tc>
          <w:tcPr>
            <w:tcW w:w="813" w:type="dxa"/>
          </w:tcPr>
          <w:p w14:paraId="09A87E87" w14:textId="77777777" w:rsidR="00BF3AA5" w:rsidRPr="00D52906" w:rsidRDefault="00BF3AA5" w:rsidP="00BF3AA5">
            <w:pPr>
              <w:rPr>
                <w:szCs w:val="20"/>
              </w:rPr>
            </w:pPr>
          </w:p>
        </w:tc>
        <w:tc>
          <w:tcPr>
            <w:tcW w:w="838" w:type="dxa"/>
          </w:tcPr>
          <w:p w14:paraId="200ABDE3" w14:textId="77777777" w:rsidR="00BF3AA5" w:rsidRPr="00D52906" w:rsidRDefault="00BF3AA5" w:rsidP="00BF3AA5">
            <w:pPr>
              <w:rPr>
                <w:szCs w:val="20"/>
              </w:rPr>
            </w:pPr>
          </w:p>
        </w:tc>
        <w:tc>
          <w:tcPr>
            <w:tcW w:w="821" w:type="dxa"/>
          </w:tcPr>
          <w:p w14:paraId="572373D2" w14:textId="77777777" w:rsidR="00BF3AA5" w:rsidRPr="00D52906" w:rsidRDefault="00BF3AA5" w:rsidP="00BF3AA5">
            <w:pPr>
              <w:rPr>
                <w:szCs w:val="20"/>
              </w:rPr>
            </w:pPr>
          </w:p>
        </w:tc>
        <w:tc>
          <w:tcPr>
            <w:tcW w:w="718" w:type="dxa"/>
          </w:tcPr>
          <w:p w14:paraId="061F2EA3" w14:textId="77777777" w:rsidR="00BF3AA5" w:rsidRPr="00D52906" w:rsidRDefault="00BF3AA5" w:rsidP="00BF3AA5">
            <w:pPr>
              <w:rPr>
                <w:szCs w:val="20"/>
              </w:rPr>
            </w:pPr>
          </w:p>
        </w:tc>
        <w:tc>
          <w:tcPr>
            <w:tcW w:w="1296" w:type="dxa"/>
          </w:tcPr>
          <w:p w14:paraId="754CD38A" w14:textId="77777777" w:rsidR="00BF3AA5" w:rsidRPr="00552AD0" w:rsidRDefault="00A226CC" w:rsidP="00BF3AA5">
            <w:pPr>
              <w:pStyle w:val="affa"/>
              <w:rPr>
                <w:sz w:val="20"/>
                <w:szCs w:val="20"/>
              </w:rPr>
            </w:pPr>
            <w:r>
              <w:rPr>
                <w:sz w:val="20"/>
                <w:szCs w:val="20"/>
              </w:rPr>
              <w:t>Прямая коррекция ошибок (FEC)</w:t>
            </w:r>
          </w:p>
          <w:p w14:paraId="1F5C5B68" w14:textId="77777777" w:rsidR="00BF3AA5" w:rsidRPr="00D52906" w:rsidRDefault="00BF3AA5" w:rsidP="00BF3AA5">
            <w:pPr>
              <w:rPr>
                <w:szCs w:val="20"/>
              </w:rPr>
            </w:pPr>
          </w:p>
        </w:tc>
        <w:tc>
          <w:tcPr>
            <w:tcW w:w="593" w:type="dxa"/>
          </w:tcPr>
          <w:p w14:paraId="352B6B71" w14:textId="77777777" w:rsidR="00BF3AA5" w:rsidRPr="00D52906" w:rsidRDefault="00BF3AA5" w:rsidP="00BF3AA5">
            <w:pPr>
              <w:rPr>
                <w:szCs w:val="20"/>
              </w:rPr>
            </w:pPr>
          </w:p>
        </w:tc>
      </w:tr>
      <w:tr w:rsidR="00BF3AA5" w:rsidRPr="00D52906" w14:paraId="449DDE65" w14:textId="77777777" w:rsidTr="00323D41">
        <w:tc>
          <w:tcPr>
            <w:tcW w:w="346" w:type="dxa"/>
            <w:vMerge/>
          </w:tcPr>
          <w:p w14:paraId="7EAD76B3" w14:textId="77777777" w:rsidR="00BF3AA5" w:rsidRPr="00D52906" w:rsidRDefault="00BF3AA5" w:rsidP="00BF3AA5">
            <w:pPr>
              <w:rPr>
                <w:szCs w:val="20"/>
              </w:rPr>
            </w:pPr>
          </w:p>
        </w:tc>
        <w:tc>
          <w:tcPr>
            <w:tcW w:w="935" w:type="dxa"/>
            <w:vMerge/>
          </w:tcPr>
          <w:p w14:paraId="5FAFB8CC" w14:textId="77777777" w:rsidR="00BF3AA5" w:rsidRPr="00D52906" w:rsidRDefault="00BF3AA5" w:rsidP="00BF3AA5">
            <w:pPr>
              <w:rPr>
                <w:szCs w:val="20"/>
              </w:rPr>
            </w:pPr>
          </w:p>
        </w:tc>
        <w:tc>
          <w:tcPr>
            <w:tcW w:w="719" w:type="dxa"/>
            <w:vMerge/>
          </w:tcPr>
          <w:p w14:paraId="7351490A" w14:textId="77777777" w:rsidR="00BF3AA5" w:rsidRPr="00D52906" w:rsidRDefault="00BF3AA5" w:rsidP="00BF3AA5">
            <w:pPr>
              <w:rPr>
                <w:szCs w:val="20"/>
              </w:rPr>
            </w:pPr>
          </w:p>
        </w:tc>
        <w:tc>
          <w:tcPr>
            <w:tcW w:w="1296" w:type="dxa"/>
          </w:tcPr>
          <w:p w14:paraId="106C0A29" w14:textId="77777777" w:rsidR="00BF3AA5" w:rsidRPr="00D52906" w:rsidRDefault="00A226CC" w:rsidP="00BF3AA5">
            <w:pPr>
              <w:rPr>
                <w:szCs w:val="20"/>
              </w:rPr>
            </w:pPr>
            <w:r>
              <w:rPr>
                <w:szCs w:val="20"/>
              </w:rPr>
              <w:t>Защита от потерь видео</w:t>
            </w:r>
          </w:p>
        </w:tc>
        <w:tc>
          <w:tcPr>
            <w:tcW w:w="1253" w:type="dxa"/>
          </w:tcPr>
          <w:p w14:paraId="1BCE6E62" w14:textId="77777777" w:rsidR="00BF3AA5" w:rsidRPr="00D52906" w:rsidRDefault="00A226CC" w:rsidP="00BF3AA5">
            <w:pPr>
              <w:rPr>
                <w:szCs w:val="20"/>
              </w:rPr>
            </w:pPr>
            <w:r>
              <w:rPr>
                <w:szCs w:val="20"/>
              </w:rPr>
              <w:t xml:space="preserve">не менее 30% </w:t>
            </w:r>
            <w:proofErr w:type="spellStart"/>
            <w:r>
              <w:rPr>
                <w:szCs w:val="20"/>
              </w:rPr>
              <w:t>видеопакетов</w:t>
            </w:r>
            <w:proofErr w:type="spellEnd"/>
          </w:p>
        </w:tc>
        <w:tc>
          <w:tcPr>
            <w:tcW w:w="813" w:type="dxa"/>
          </w:tcPr>
          <w:p w14:paraId="596D74E0" w14:textId="77777777" w:rsidR="00BF3AA5" w:rsidRPr="00D52906" w:rsidRDefault="00BF3AA5" w:rsidP="00BF3AA5">
            <w:pPr>
              <w:rPr>
                <w:szCs w:val="20"/>
              </w:rPr>
            </w:pPr>
          </w:p>
        </w:tc>
        <w:tc>
          <w:tcPr>
            <w:tcW w:w="838" w:type="dxa"/>
          </w:tcPr>
          <w:p w14:paraId="572995F5" w14:textId="77777777" w:rsidR="00BF3AA5" w:rsidRPr="00D52906" w:rsidRDefault="00BF3AA5" w:rsidP="00BF3AA5">
            <w:pPr>
              <w:rPr>
                <w:szCs w:val="20"/>
              </w:rPr>
            </w:pPr>
          </w:p>
        </w:tc>
        <w:tc>
          <w:tcPr>
            <w:tcW w:w="821" w:type="dxa"/>
          </w:tcPr>
          <w:p w14:paraId="716AB703" w14:textId="77777777" w:rsidR="00BF3AA5" w:rsidRPr="00D52906" w:rsidRDefault="00BF3AA5" w:rsidP="00BF3AA5">
            <w:pPr>
              <w:rPr>
                <w:szCs w:val="20"/>
              </w:rPr>
            </w:pPr>
          </w:p>
        </w:tc>
        <w:tc>
          <w:tcPr>
            <w:tcW w:w="718" w:type="dxa"/>
          </w:tcPr>
          <w:p w14:paraId="25FBD438" w14:textId="77777777" w:rsidR="00BF3AA5" w:rsidRPr="00D52906" w:rsidRDefault="00BF3AA5" w:rsidP="00BF3AA5">
            <w:pPr>
              <w:rPr>
                <w:szCs w:val="20"/>
              </w:rPr>
            </w:pPr>
          </w:p>
        </w:tc>
        <w:tc>
          <w:tcPr>
            <w:tcW w:w="1296" w:type="dxa"/>
          </w:tcPr>
          <w:p w14:paraId="490931FF" w14:textId="77777777" w:rsidR="00BF3AA5" w:rsidRPr="00D52906" w:rsidRDefault="00A226CC" w:rsidP="00BF3AA5">
            <w:pPr>
              <w:rPr>
                <w:szCs w:val="20"/>
              </w:rPr>
            </w:pPr>
            <w:r>
              <w:rPr>
                <w:szCs w:val="20"/>
              </w:rPr>
              <w:t>Защита от потерь видео</w:t>
            </w:r>
          </w:p>
        </w:tc>
        <w:tc>
          <w:tcPr>
            <w:tcW w:w="593" w:type="dxa"/>
          </w:tcPr>
          <w:p w14:paraId="00CFF2AF" w14:textId="77777777" w:rsidR="00BF3AA5" w:rsidRPr="00D52906" w:rsidRDefault="00BF3AA5" w:rsidP="00BF3AA5">
            <w:pPr>
              <w:rPr>
                <w:szCs w:val="20"/>
              </w:rPr>
            </w:pPr>
          </w:p>
        </w:tc>
      </w:tr>
      <w:tr w:rsidR="00BF3AA5" w:rsidRPr="00D52906" w14:paraId="028EBEE6" w14:textId="77777777" w:rsidTr="00323D41">
        <w:tc>
          <w:tcPr>
            <w:tcW w:w="346" w:type="dxa"/>
            <w:vMerge/>
          </w:tcPr>
          <w:p w14:paraId="776992B8" w14:textId="77777777" w:rsidR="00BF3AA5" w:rsidRPr="00D52906" w:rsidRDefault="00BF3AA5" w:rsidP="00BF3AA5">
            <w:pPr>
              <w:rPr>
                <w:szCs w:val="20"/>
              </w:rPr>
            </w:pPr>
          </w:p>
        </w:tc>
        <w:tc>
          <w:tcPr>
            <w:tcW w:w="935" w:type="dxa"/>
            <w:vMerge/>
          </w:tcPr>
          <w:p w14:paraId="282E93D5" w14:textId="77777777" w:rsidR="00BF3AA5" w:rsidRPr="00D52906" w:rsidRDefault="00BF3AA5" w:rsidP="00BF3AA5">
            <w:pPr>
              <w:rPr>
                <w:szCs w:val="20"/>
              </w:rPr>
            </w:pPr>
          </w:p>
        </w:tc>
        <w:tc>
          <w:tcPr>
            <w:tcW w:w="719" w:type="dxa"/>
            <w:vMerge/>
          </w:tcPr>
          <w:p w14:paraId="1DEA16F1" w14:textId="77777777" w:rsidR="00BF3AA5" w:rsidRPr="00D52906" w:rsidRDefault="00BF3AA5" w:rsidP="00BF3AA5">
            <w:pPr>
              <w:rPr>
                <w:szCs w:val="20"/>
              </w:rPr>
            </w:pPr>
          </w:p>
        </w:tc>
        <w:tc>
          <w:tcPr>
            <w:tcW w:w="1296" w:type="dxa"/>
          </w:tcPr>
          <w:p w14:paraId="387ED6BF" w14:textId="77777777" w:rsidR="00BF3AA5" w:rsidRPr="00D52906" w:rsidRDefault="00A226CC" w:rsidP="00BF3AA5">
            <w:pPr>
              <w:rPr>
                <w:szCs w:val="20"/>
              </w:rPr>
            </w:pPr>
            <w:r>
              <w:rPr>
                <w:szCs w:val="20"/>
              </w:rPr>
              <w:t>Защита от потерь аудио</w:t>
            </w:r>
          </w:p>
        </w:tc>
        <w:tc>
          <w:tcPr>
            <w:tcW w:w="1253" w:type="dxa"/>
          </w:tcPr>
          <w:p w14:paraId="750123E4" w14:textId="77777777" w:rsidR="00BF3AA5" w:rsidRPr="00D52906" w:rsidRDefault="00A226CC" w:rsidP="00BF3AA5">
            <w:pPr>
              <w:rPr>
                <w:szCs w:val="20"/>
              </w:rPr>
            </w:pPr>
            <w:r>
              <w:rPr>
                <w:szCs w:val="20"/>
              </w:rPr>
              <w:t xml:space="preserve">не менее 70% </w:t>
            </w:r>
            <w:proofErr w:type="spellStart"/>
            <w:r>
              <w:rPr>
                <w:szCs w:val="20"/>
              </w:rPr>
              <w:t>аудиопакетов</w:t>
            </w:r>
            <w:proofErr w:type="spellEnd"/>
          </w:p>
        </w:tc>
        <w:tc>
          <w:tcPr>
            <w:tcW w:w="813" w:type="dxa"/>
          </w:tcPr>
          <w:p w14:paraId="47CADF1C" w14:textId="77777777" w:rsidR="00BF3AA5" w:rsidRPr="00D52906" w:rsidRDefault="00BF3AA5" w:rsidP="00BF3AA5">
            <w:pPr>
              <w:rPr>
                <w:szCs w:val="20"/>
              </w:rPr>
            </w:pPr>
          </w:p>
        </w:tc>
        <w:tc>
          <w:tcPr>
            <w:tcW w:w="838" w:type="dxa"/>
          </w:tcPr>
          <w:p w14:paraId="4CDE039F" w14:textId="77777777" w:rsidR="00BF3AA5" w:rsidRPr="00D52906" w:rsidRDefault="00BF3AA5" w:rsidP="00BF3AA5">
            <w:pPr>
              <w:rPr>
                <w:szCs w:val="20"/>
              </w:rPr>
            </w:pPr>
          </w:p>
        </w:tc>
        <w:tc>
          <w:tcPr>
            <w:tcW w:w="821" w:type="dxa"/>
          </w:tcPr>
          <w:p w14:paraId="7C3DCB6A" w14:textId="77777777" w:rsidR="00BF3AA5" w:rsidRPr="00D52906" w:rsidRDefault="00BF3AA5" w:rsidP="00BF3AA5">
            <w:pPr>
              <w:rPr>
                <w:szCs w:val="20"/>
              </w:rPr>
            </w:pPr>
          </w:p>
        </w:tc>
        <w:tc>
          <w:tcPr>
            <w:tcW w:w="718" w:type="dxa"/>
          </w:tcPr>
          <w:p w14:paraId="69B1ADD9" w14:textId="77777777" w:rsidR="00BF3AA5" w:rsidRPr="00D52906" w:rsidRDefault="00BF3AA5" w:rsidP="00BF3AA5">
            <w:pPr>
              <w:rPr>
                <w:szCs w:val="20"/>
              </w:rPr>
            </w:pPr>
          </w:p>
        </w:tc>
        <w:tc>
          <w:tcPr>
            <w:tcW w:w="1296" w:type="dxa"/>
          </w:tcPr>
          <w:p w14:paraId="60673FE9" w14:textId="77777777" w:rsidR="00BF3AA5" w:rsidRPr="00D52906" w:rsidRDefault="00A226CC" w:rsidP="00BF3AA5">
            <w:pPr>
              <w:rPr>
                <w:szCs w:val="20"/>
              </w:rPr>
            </w:pPr>
            <w:r>
              <w:rPr>
                <w:szCs w:val="20"/>
              </w:rPr>
              <w:t>Защита от потерь аудио</w:t>
            </w:r>
          </w:p>
        </w:tc>
        <w:tc>
          <w:tcPr>
            <w:tcW w:w="593" w:type="dxa"/>
          </w:tcPr>
          <w:p w14:paraId="740BC4ED" w14:textId="77777777" w:rsidR="00BF3AA5" w:rsidRPr="00D52906" w:rsidRDefault="00BF3AA5" w:rsidP="00BF3AA5">
            <w:pPr>
              <w:rPr>
                <w:szCs w:val="20"/>
              </w:rPr>
            </w:pPr>
          </w:p>
        </w:tc>
      </w:tr>
      <w:tr w:rsidR="00BF3AA5" w:rsidRPr="00D52906" w14:paraId="7EDB2294" w14:textId="77777777" w:rsidTr="00323D41">
        <w:tc>
          <w:tcPr>
            <w:tcW w:w="346" w:type="dxa"/>
            <w:vMerge/>
          </w:tcPr>
          <w:p w14:paraId="393E2857" w14:textId="77777777" w:rsidR="00BF3AA5" w:rsidRPr="00D52906" w:rsidRDefault="00BF3AA5" w:rsidP="00BF3AA5">
            <w:pPr>
              <w:rPr>
                <w:szCs w:val="20"/>
              </w:rPr>
            </w:pPr>
          </w:p>
        </w:tc>
        <w:tc>
          <w:tcPr>
            <w:tcW w:w="935" w:type="dxa"/>
            <w:vMerge/>
          </w:tcPr>
          <w:p w14:paraId="209E6096" w14:textId="77777777" w:rsidR="00BF3AA5" w:rsidRPr="00D52906" w:rsidRDefault="00BF3AA5" w:rsidP="00BF3AA5">
            <w:pPr>
              <w:rPr>
                <w:szCs w:val="20"/>
              </w:rPr>
            </w:pPr>
          </w:p>
        </w:tc>
        <w:tc>
          <w:tcPr>
            <w:tcW w:w="719" w:type="dxa"/>
            <w:vMerge/>
          </w:tcPr>
          <w:p w14:paraId="76EC0FD7" w14:textId="77777777" w:rsidR="00BF3AA5" w:rsidRPr="00D52906" w:rsidRDefault="00BF3AA5" w:rsidP="00BF3AA5">
            <w:pPr>
              <w:rPr>
                <w:szCs w:val="20"/>
              </w:rPr>
            </w:pPr>
          </w:p>
        </w:tc>
        <w:tc>
          <w:tcPr>
            <w:tcW w:w="1296" w:type="dxa"/>
          </w:tcPr>
          <w:p w14:paraId="59289188" w14:textId="77777777" w:rsidR="00BF3AA5" w:rsidRPr="00D52906" w:rsidRDefault="00A226CC" w:rsidP="00BF3AA5">
            <w:pPr>
              <w:rPr>
                <w:szCs w:val="20"/>
              </w:rPr>
            </w:pPr>
            <w:proofErr w:type="spellStart"/>
            <w:r>
              <w:rPr>
                <w:szCs w:val="20"/>
              </w:rPr>
              <w:t>Автоматическии</w:t>
            </w:r>
            <w:proofErr w:type="spellEnd"/>
            <w:r>
              <w:rPr>
                <w:szCs w:val="20"/>
              </w:rPr>
              <w:t>̆ приоритет обеспечения качества контента и голоса</w:t>
            </w:r>
          </w:p>
        </w:tc>
        <w:tc>
          <w:tcPr>
            <w:tcW w:w="1253" w:type="dxa"/>
          </w:tcPr>
          <w:p w14:paraId="0463F3F0" w14:textId="77777777" w:rsidR="00BF3AA5" w:rsidRPr="00D52906" w:rsidRDefault="00A226CC" w:rsidP="00BF3AA5">
            <w:pPr>
              <w:rPr>
                <w:szCs w:val="20"/>
              </w:rPr>
            </w:pPr>
            <w:r>
              <w:rPr>
                <w:szCs w:val="20"/>
              </w:rPr>
              <w:t>наличие</w:t>
            </w:r>
          </w:p>
        </w:tc>
        <w:tc>
          <w:tcPr>
            <w:tcW w:w="813" w:type="dxa"/>
          </w:tcPr>
          <w:p w14:paraId="0991F663" w14:textId="77777777" w:rsidR="00BF3AA5" w:rsidRPr="00D52906" w:rsidRDefault="00BF3AA5" w:rsidP="00BF3AA5">
            <w:pPr>
              <w:rPr>
                <w:szCs w:val="20"/>
              </w:rPr>
            </w:pPr>
          </w:p>
        </w:tc>
        <w:tc>
          <w:tcPr>
            <w:tcW w:w="838" w:type="dxa"/>
          </w:tcPr>
          <w:p w14:paraId="3FA5F048" w14:textId="77777777" w:rsidR="00BF3AA5" w:rsidRPr="00D52906" w:rsidRDefault="00BF3AA5" w:rsidP="00BF3AA5">
            <w:pPr>
              <w:rPr>
                <w:szCs w:val="20"/>
              </w:rPr>
            </w:pPr>
          </w:p>
        </w:tc>
        <w:tc>
          <w:tcPr>
            <w:tcW w:w="821" w:type="dxa"/>
          </w:tcPr>
          <w:p w14:paraId="5BFFDC76" w14:textId="77777777" w:rsidR="00BF3AA5" w:rsidRPr="00D52906" w:rsidRDefault="00BF3AA5" w:rsidP="00BF3AA5">
            <w:pPr>
              <w:rPr>
                <w:szCs w:val="20"/>
              </w:rPr>
            </w:pPr>
          </w:p>
        </w:tc>
        <w:tc>
          <w:tcPr>
            <w:tcW w:w="718" w:type="dxa"/>
          </w:tcPr>
          <w:p w14:paraId="01B980B3" w14:textId="77777777" w:rsidR="00BF3AA5" w:rsidRPr="00D52906" w:rsidRDefault="00BF3AA5" w:rsidP="00BF3AA5">
            <w:pPr>
              <w:rPr>
                <w:szCs w:val="20"/>
              </w:rPr>
            </w:pPr>
          </w:p>
        </w:tc>
        <w:tc>
          <w:tcPr>
            <w:tcW w:w="1296" w:type="dxa"/>
          </w:tcPr>
          <w:p w14:paraId="448B00BC" w14:textId="77777777" w:rsidR="00BF3AA5" w:rsidRPr="00D52906" w:rsidRDefault="00A226CC" w:rsidP="00BF3AA5">
            <w:pPr>
              <w:rPr>
                <w:szCs w:val="20"/>
              </w:rPr>
            </w:pPr>
            <w:proofErr w:type="spellStart"/>
            <w:r>
              <w:rPr>
                <w:szCs w:val="20"/>
              </w:rPr>
              <w:t>Автоматическии</w:t>
            </w:r>
            <w:proofErr w:type="spellEnd"/>
            <w:r>
              <w:rPr>
                <w:szCs w:val="20"/>
              </w:rPr>
              <w:t>̆ приоритет обеспечения качества контента и голоса</w:t>
            </w:r>
          </w:p>
        </w:tc>
        <w:tc>
          <w:tcPr>
            <w:tcW w:w="593" w:type="dxa"/>
          </w:tcPr>
          <w:p w14:paraId="23A7FE7F" w14:textId="77777777" w:rsidR="00BF3AA5" w:rsidRPr="00D52906" w:rsidRDefault="00BF3AA5" w:rsidP="00BF3AA5">
            <w:pPr>
              <w:rPr>
                <w:szCs w:val="20"/>
              </w:rPr>
            </w:pPr>
          </w:p>
        </w:tc>
      </w:tr>
      <w:tr w:rsidR="00BF3AA5" w:rsidRPr="00D52906" w14:paraId="6005355A" w14:textId="77777777" w:rsidTr="00323D41">
        <w:tc>
          <w:tcPr>
            <w:tcW w:w="346" w:type="dxa"/>
            <w:vMerge/>
          </w:tcPr>
          <w:p w14:paraId="37CA7CCE" w14:textId="77777777" w:rsidR="00BF3AA5" w:rsidRPr="00D52906" w:rsidRDefault="00BF3AA5" w:rsidP="00BF3AA5">
            <w:pPr>
              <w:rPr>
                <w:szCs w:val="20"/>
              </w:rPr>
            </w:pPr>
          </w:p>
        </w:tc>
        <w:tc>
          <w:tcPr>
            <w:tcW w:w="935" w:type="dxa"/>
            <w:vMerge/>
          </w:tcPr>
          <w:p w14:paraId="6E22BA2F" w14:textId="77777777" w:rsidR="00BF3AA5" w:rsidRPr="00D52906" w:rsidRDefault="00BF3AA5" w:rsidP="00BF3AA5">
            <w:pPr>
              <w:rPr>
                <w:szCs w:val="20"/>
              </w:rPr>
            </w:pPr>
          </w:p>
        </w:tc>
        <w:tc>
          <w:tcPr>
            <w:tcW w:w="719" w:type="dxa"/>
            <w:vMerge/>
          </w:tcPr>
          <w:p w14:paraId="454D84A0" w14:textId="77777777" w:rsidR="00BF3AA5" w:rsidRPr="00D52906" w:rsidRDefault="00BF3AA5" w:rsidP="00BF3AA5">
            <w:pPr>
              <w:rPr>
                <w:szCs w:val="20"/>
              </w:rPr>
            </w:pPr>
          </w:p>
        </w:tc>
        <w:tc>
          <w:tcPr>
            <w:tcW w:w="1296" w:type="dxa"/>
          </w:tcPr>
          <w:p w14:paraId="49E5C92A" w14:textId="77777777" w:rsidR="00BF3AA5" w:rsidRPr="00D52906" w:rsidRDefault="00A226CC" w:rsidP="00BF3AA5">
            <w:pPr>
              <w:rPr>
                <w:szCs w:val="20"/>
              </w:rPr>
            </w:pPr>
            <w:r>
              <w:rPr>
                <w:szCs w:val="20"/>
              </w:rPr>
              <w:t>Аудиокодеки</w:t>
            </w:r>
          </w:p>
        </w:tc>
        <w:tc>
          <w:tcPr>
            <w:tcW w:w="1253" w:type="dxa"/>
          </w:tcPr>
          <w:p w14:paraId="0F631E56"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r>
              <w:rPr>
                <w:sz w:val="20"/>
                <w:szCs w:val="20"/>
              </w:rPr>
              <w:t>Полоса пропускания 48 кГц при ARES;</w:t>
            </w:r>
          </w:p>
          <w:p w14:paraId="688F870E"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r>
              <w:rPr>
                <w:sz w:val="20"/>
                <w:szCs w:val="20"/>
              </w:rPr>
              <w:t xml:space="preserve"> Полоса пропускания 8 ~ 48 кГц при Opus;</w:t>
            </w:r>
          </w:p>
          <w:p w14:paraId="653D1EAB"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r>
              <w:rPr>
                <w:sz w:val="20"/>
                <w:szCs w:val="20"/>
              </w:rPr>
              <w:t xml:space="preserve">Полоса пропускания 14 кГц </w:t>
            </w:r>
            <w:r>
              <w:rPr>
                <w:sz w:val="20"/>
                <w:szCs w:val="20"/>
              </w:rPr>
              <w:lastRenderedPageBreak/>
              <w:t>при G.722.1C;</w:t>
            </w:r>
          </w:p>
          <w:p w14:paraId="74CE6640"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r>
              <w:rPr>
                <w:sz w:val="20"/>
                <w:szCs w:val="20"/>
              </w:rPr>
              <w:t>Полоса пропускания 7 кГц при G.722.1;</w:t>
            </w:r>
          </w:p>
          <w:p w14:paraId="2D35A72D"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r>
              <w:rPr>
                <w:sz w:val="20"/>
                <w:szCs w:val="20"/>
              </w:rPr>
              <w:t xml:space="preserve">Полоса пропускания 3.4 кГц при; </w:t>
            </w:r>
          </w:p>
          <w:p w14:paraId="7E5B41FC"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r>
              <w:rPr>
                <w:sz w:val="20"/>
                <w:szCs w:val="20"/>
              </w:rPr>
              <w:t>G.711 (PCMA / PCMU);</w:t>
            </w:r>
          </w:p>
          <w:p w14:paraId="0DFF5C2F"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r>
              <w:rPr>
                <w:sz w:val="20"/>
                <w:szCs w:val="20"/>
              </w:rPr>
              <w:t xml:space="preserve"> G.729;</w:t>
            </w:r>
          </w:p>
          <w:p w14:paraId="18801F77" w14:textId="77777777" w:rsidR="00BF3AA5" w:rsidRPr="00D52906" w:rsidRDefault="00A226CC" w:rsidP="00BF3AA5">
            <w:pPr>
              <w:rPr>
                <w:szCs w:val="20"/>
              </w:rPr>
            </w:pPr>
            <w:r>
              <w:rPr>
                <w:szCs w:val="20"/>
              </w:rPr>
              <w:t xml:space="preserve"> AAC-LD.</w:t>
            </w:r>
          </w:p>
        </w:tc>
        <w:tc>
          <w:tcPr>
            <w:tcW w:w="813" w:type="dxa"/>
          </w:tcPr>
          <w:p w14:paraId="0643C80A" w14:textId="77777777" w:rsidR="00BF3AA5" w:rsidRPr="00D52906" w:rsidRDefault="00BF3AA5" w:rsidP="00BF3AA5">
            <w:pPr>
              <w:rPr>
                <w:szCs w:val="20"/>
              </w:rPr>
            </w:pPr>
          </w:p>
        </w:tc>
        <w:tc>
          <w:tcPr>
            <w:tcW w:w="838" w:type="dxa"/>
          </w:tcPr>
          <w:p w14:paraId="715DD6C3" w14:textId="77777777" w:rsidR="00BF3AA5" w:rsidRPr="00D52906" w:rsidRDefault="00BF3AA5" w:rsidP="00BF3AA5">
            <w:pPr>
              <w:rPr>
                <w:szCs w:val="20"/>
              </w:rPr>
            </w:pPr>
          </w:p>
        </w:tc>
        <w:tc>
          <w:tcPr>
            <w:tcW w:w="821" w:type="dxa"/>
          </w:tcPr>
          <w:p w14:paraId="3804DA58" w14:textId="77777777" w:rsidR="00BF3AA5" w:rsidRPr="00D52906" w:rsidRDefault="00BF3AA5" w:rsidP="00BF3AA5">
            <w:pPr>
              <w:rPr>
                <w:szCs w:val="20"/>
              </w:rPr>
            </w:pPr>
          </w:p>
        </w:tc>
        <w:tc>
          <w:tcPr>
            <w:tcW w:w="718" w:type="dxa"/>
          </w:tcPr>
          <w:p w14:paraId="2D394434" w14:textId="77777777" w:rsidR="00BF3AA5" w:rsidRPr="00D52906" w:rsidRDefault="00BF3AA5" w:rsidP="00BF3AA5">
            <w:pPr>
              <w:rPr>
                <w:szCs w:val="20"/>
              </w:rPr>
            </w:pPr>
          </w:p>
        </w:tc>
        <w:tc>
          <w:tcPr>
            <w:tcW w:w="1296" w:type="dxa"/>
          </w:tcPr>
          <w:p w14:paraId="08FA3764" w14:textId="77777777" w:rsidR="00BF3AA5" w:rsidRPr="00D52906" w:rsidRDefault="00A226CC" w:rsidP="00BF3AA5">
            <w:pPr>
              <w:rPr>
                <w:szCs w:val="20"/>
              </w:rPr>
            </w:pPr>
            <w:r>
              <w:rPr>
                <w:szCs w:val="20"/>
              </w:rPr>
              <w:t>Аудиокодеки</w:t>
            </w:r>
          </w:p>
        </w:tc>
        <w:tc>
          <w:tcPr>
            <w:tcW w:w="593" w:type="dxa"/>
          </w:tcPr>
          <w:p w14:paraId="022BA929" w14:textId="77777777" w:rsidR="00BF3AA5" w:rsidRPr="00D52906" w:rsidRDefault="00BF3AA5" w:rsidP="00BF3AA5">
            <w:pPr>
              <w:rPr>
                <w:szCs w:val="20"/>
              </w:rPr>
            </w:pPr>
          </w:p>
        </w:tc>
      </w:tr>
      <w:tr w:rsidR="00BF3AA5" w:rsidRPr="00D52906" w14:paraId="149A3F59" w14:textId="77777777" w:rsidTr="00323D41">
        <w:tc>
          <w:tcPr>
            <w:tcW w:w="346" w:type="dxa"/>
            <w:vMerge/>
          </w:tcPr>
          <w:p w14:paraId="42DCA506" w14:textId="77777777" w:rsidR="00BF3AA5" w:rsidRPr="00D52906" w:rsidRDefault="00BF3AA5" w:rsidP="00BF3AA5">
            <w:pPr>
              <w:rPr>
                <w:szCs w:val="20"/>
              </w:rPr>
            </w:pPr>
          </w:p>
        </w:tc>
        <w:tc>
          <w:tcPr>
            <w:tcW w:w="935" w:type="dxa"/>
            <w:vMerge/>
          </w:tcPr>
          <w:p w14:paraId="25B3B42B" w14:textId="77777777" w:rsidR="00BF3AA5" w:rsidRPr="00D52906" w:rsidRDefault="00BF3AA5" w:rsidP="00BF3AA5">
            <w:pPr>
              <w:rPr>
                <w:szCs w:val="20"/>
              </w:rPr>
            </w:pPr>
          </w:p>
        </w:tc>
        <w:tc>
          <w:tcPr>
            <w:tcW w:w="719" w:type="dxa"/>
            <w:vMerge/>
          </w:tcPr>
          <w:p w14:paraId="7A13990E" w14:textId="77777777" w:rsidR="00BF3AA5" w:rsidRPr="00D52906" w:rsidRDefault="00BF3AA5" w:rsidP="00BF3AA5">
            <w:pPr>
              <w:rPr>
                <w:szCs w:val="20"/>
              </w:rPr>
            </w:pPr>
          </w:p>
        </w:tc>
        <w:tc>
          <w:tcPr>
            <w:tcW w:w="1296" w:type="dxa"/>
          </w:tcPr>
          <w:p w14:paraId="5CE39A35" w14:textId="77777777" w:rsidR="00BF3AA5" w:rsidRPr="00D52906" w:rsidRDefault="00A226CC" w:rsidP="00BF3AA5">
            <w:pPr>
              <w:rPr>
                <w:szCs w:val="20"/>
              </w:rPr>
            </w:pPr>
            <w:r>
              <w:rPr>
                <w:szCs w:val="20"/>
              </w:rPr>
              <w:t>Коммуникационные протоколы</w:t>
            </w:r>
          </w:p>
        </w:tc>
        <w:tc>
          <w:tcPr>
            <w:tcW w:w="1253" w:type="dxa"/>
          </w:tcPr>
          <w:p w14:paraId="229FC14B"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r>
              <w:rPr>
                <w:sz w:val="20"/>
                <w:szCs w:val="20"/>
              </w:rPr>
              <w:t>H.323 (не менее 1-го аккаунта), SIP (не менее 1-го аккаунта);</w:t>
            </w:r>
          </w:p>
          <w:p w14:paraId="65C70C25"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r>
              <w:rPr>
                <w:sz w:val="20"/>
                <w:szCs w:val="20"/>
              </w:rPr>
              <w:t>H.239, BFCP;</w:t>
            </w:r>
          </w:p>
          <w:p w14:paraId="2029E699"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lang w:val="en-US"/>
              </w:rPr>
            </w:pPr>
            <w:r>
              <w:rPr>
                <w:sz w:val="20"/>
                <w:szCs w:val="20"/>
                <w:lang w:val="en-US"/>
              </w:rPr>
              <w:t xml:space="preserve">FECC: .224/H.281, Sony VISCA </w:t>
            </w:r>
            <w:r>
              <w:rPr>
                <w:sz w:val="20"/>
                <w:szCs w:val="20"/>
              </w:rPr>
              <w:t>и</w:t>
            </w:r>
            <w:r>
              <w:rPr>
                <w:sz w:val="20"/>
                <w:szCs w:val="20"/>
                <w:lang w:val="en-US"/>
              </w:rPr>
              <w:t xml:space="preserve"> PELCO D/P;</w:t>
            </w:r>
          </w:p>
          <w:p w14:paraId="0280386E" w14:textId="77777777" w:rsidR="00BF3AA5" w:rsidRPr="00D52906" w:rsidRDefault="00A226CC" w:rsidP="00BF3AA5">
            <w:pPr>
              <w:rPr>
                <w:szCs w:val="20"/>
              </w:rPr>
            </w:pPr>
            <w:r>
              <w:rPr>
                <w:szCs w:val="20"/>
              </w:rPr>
              <w:t>Протоколы H.323: H.245, H.225, H.235, H.241.</w:t>
            </w:r>
          </w:p>
        </w:tc>
        <w:tc>
          <w:tcPr>
            <w:tcW w:w="813" w:type="dxa"/>
          </w:tcPr>
          <w:p w14:paraId="0C0173F5" w14:textId="77777777" w:rsidR="00BF3AA5" w:rsidRPr="00D52906" w:rsidRDefault="00BF3AA5" w:rsidP="00BF3AA5">
            <w:pPr>
              <w:rPr>
                <w:szCs w:val="20"/>
              </w:rPr>
            </w:pPr>
          </w:p>
        </w:tc>
        <w:tc>
          <w:tcPr>
            <w:tcW w:w="838" w:type="dxa"/>
          </w:tcPr>
          <w:p w14:paraId="2ECA46FD" w14:textId="77777777" w:rsidR="00BF3AA5" w:rsidRPr="00D52906" w:rsidRDefault="00BF3AA5" w:rsidP="00BF3AA5">
            <w:pPr>
              <w:rPr>
                <w:szCs w:val="20"/>
              </w:rPr>
            </w:pPr>
          </w:p>
        </w:tc>
        <w:tc>
          <w:tcPr>
            <w:tcW w:w="821" w:type="dxa"/>
          </w:tcPr>
          <w:p w14:paraId="21121F3C" w14:textId="77777777" w:rsidR="00BF3AA5" w:rsidRPr="00D52906" w:rsidRDefault="00BF3AA5" w:rsidP="00BF3AA5">
            <w:pPr>
              <w:rPr>
                <w:szCs w:val="20"/>
              </w:rPr>
            </w:pPr>
          </w:p>
        </w:tc>
        <w:tc>
          <w:tcPr>
            <w:tcW w:w="718" w:type="dxa"/>
          </w:tcPr>
          <w:p w14:paraId="4F450864" w14:textId="77777777" w:rsidR="00BF3AA5" w:rsidRPr="00D52906" w:rsidRDefault="00BF3AA5" w:rsidP="00BF3AA5">
            <w:pPr>
              <w:rPr>
                <w:szCs w:val="20"/>
              </w:rPr>
            </w:pPr>
          </w:p>
        </w:tc>
        <w:tc>
          <w:tcPr>
            <w:tcW w:w="1296" w:type="dxa"/>
          </w:tcPr>
          <w:p w14:paraId="265FC061" w14:textId="77777777" w:rsidR="00BF3AA5" w:rsidRPr="00D52906" w:rsidRDefault="00A226CC" w:rsidP="00BF3AA5">
            <w:pPr>
              <w:rPr>
                <w:szCs w:val="20"/>
              </w:rPr>
            </w:pPr>
            <w:r>
              <w:rPr>
                <w:szCs w:val="20"/>
              </w:rPr>
              <w:t>Коммуникационные протоколы</w:t>
            </w:r>
          </w:p>
        </w:tc>
        <w:tc>
          <w:tcPr>
            <w:tcW w:w="593" w:type="dxa"/>
          </w:tcPr>
          <w:p w14:paraId="42641584" w14:textId="77777777" w:rsidR="00BF3AA5" w:rsidRPr="00D52906" w:rsidRDefault="00BF3AA5" w:rsidP="00BF3AA5">
            <w:pPr>
              <w:rPr>
                <w:szCs w:val="20"/>
              </w:rPr>
            </w:pPr>
          </w:p>
        </w:tc>
      </w:tr>
      <w:tr w:rsidR="00BF3AA5" w:rsidRPr="00D52906" w14:paraId="0E5098C5" w14:textId="77777777" w:rsidTr="00323D41">
        <w:tc>
          <w:tcPr>
            <w:tcW w:w="346" w:type="dxa"/>
            <w:vMerge/>
          </w:tcPr>
          <w:p w14:paraId="7C7CFD5D" w14:textId="77777777" w:rsidR="00BF3AA5" w:rsidRPr="00D52906" w:rsidRDefault="00BF3AA5" w:rsidP="00BF3AA5">
            <w:pPr>
              <w:rPr>
                <w:szCs w:val="20"/>
              </w:rPr>
            </w:pPr>
          </w:p>
        </w:tc>
        <w:tc>
          <w:tcPr>
            <w:tcW w:w="935" w:type="dxa"/>
            <w:vMerge/>
          </w:tcPr>
          <w:p w14:paraId="6210D64A" w14:textId="77777777" w:rsidR="00BF3AA5" w:rsidRPr="00D52906" w:rsidRDefault="00BF3AA5" w:rsidP="00BF3AA5">
            <w:pPr>
              <w:rPr>
                <w:szCs w:val="20"/>
              </w:rPr>
            </w:pPr>
          </w:p>
        </w:tc>
        <w:tc>
          <w:tcPr>
            <w:tcW w:w="719" w:type="dxa"/>
            <w:vMerge/>
          </w:tcPr>
          <w:p w14:paraId="3AF9B850" w14:textId="77777777" w:rsidR="00BF3AA5" w:rsidRPr="00D52906" w:rsidRDefault="00BF3AA5" w:rsidP="00BF3AA5">
            <w:pPr>
              <w:rPr>
                <w:szCs w:val="20"/>
              </w:rPr>
            </w:pPr>
          </w:p>
        </w:tc>
        <w:tc>
          <w:tcPr>
            <w:tcW w:w="1296" w:type="dxa"/>
          </w:tcPr>
          <w:p w14:paraId="1920B054" w14:textId="77777777" w:rsidR="00BF3AA5" w:rsidRPr="00D52906" w:rsidRDefault="00A226CC" w:rsidP="00BF3AA5">
            <w:pPr>
              <w:rPr>
                <w:szCs w:val="20"/>
              </w:rPr>
            </w:pPr>
            <w:r>
              <w:rPr>
                <w:szCs w:val="20"/>
              </w:rPr>
              <w:t xml:space="preserve">Поддержка NAT и </w:t>
            </w:r>
            <w:proofErr w:type="spellStart"/>
            <w:r>
              <w:rPr>
                <w:szCs w:val="20"/>
              </w:rPr>
              <w:t>межсетевои</w:t>
            </w:r>
            <w:proofErr w:type="spellEnd"/>
            <w:r>
              <w:rPr>
                <w:szCs w:val="20"/>
              </w:rPr>
              <w:t>̆ экран</w:t>
            </w:r>
          </w:p>
        </w:tc>
        <w:tc>
          <w:tcPr>
            <w:tcW w:w="1253" w:type="dxa"/>
          </w:tcPr>
          <w:p w14:paraId="16194323"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r>
              <w:rPr>
                <w:sz w:val="20"/>
                <w:szCs w:val="20"/>
              </w:rPr>
              <w:t>CE/TURN/STUN;</w:t>
            </w:r>
          </w:p>
          <w:p w14:paraId="6231472A"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r>
              <w:rPr>
                <w:sz w:val="20"/>
                <w:szCs w:val="20"/>
              </w:rPr>
              <w:t>Поддержка H.460;</w:t>
            </w:r>
          </w:p>
          <w:p w14:paraId="178411F8"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r>
              <w:rPr>
                <w:sz w:val="20"/>
                <w:szCs w:val="20"/>
              </w:rPr>
              <w:t>Конфигурирование NAT (ручное и автоматическое);</w:t>
            </w:r>
          </w:p>
          <w:p w14:paraId="40B2064D" w14:textId="77777777" w:rsidR="00BF3AA5" w:rsidRPr="00D52906" w:rsidRDefault="00A226CC" w:rsidP="00BF3AA5">
            <w:pPr>
              <w:rPr>
                <w:szCs w:val="20"/>
              </w:rPr>
            </w:pPr>
            <w:r>
              <w:rPr>
                <w:szCs w:val="20"/>
              </w:rPr>
              <w:t xml:space="preserve">Поддержка прохождения NAT. </w:t>
            </w:r>
          </w:p>
        </w:tc>
        <w:tc>
          <w:tcPr>
            <w:tcW w:w="813" w:type="dxa"/>
          </w:tcPr>
          <w:p w14:paraId="08A87C16" w14:textId="77777777" w:rsidR="00BF3AA5" w:rsidRPr="00D52906" w:rsidRDefault="00BF3AA5" w:rsidP="00BF3AA5">
            <w:pPr>
              <w:rPr>
                <w:szCs w:val="20"/>
              </w:rPr>
            </w:pPr>
          </w:p>
        </w:tc>
        <w:tc>
          <w:tcPr>
            <w:tcW w:w="838" w:type="dxa"/>
          </w:tcPr>
          <w:p w14:paraId="42AD0FBD" w14:textId="77777777" w:rsidR="00BF3AA5" w:rsidRPr="00D52906" w:rsidRDefault="00BF3AA5" w:rsidP="00BF3AA5">
            <w:pPr>
              <w:rPr>
                <w:szCs w:val="20"/>
              </w:rPr>
            </w:pPr>
          </w:p>
        </w:tc>
        <w:tc>
          <w:tcPr>
            <w:tcW w:w="821" w:type="dxa"/>
          </w:tcPr>
          <w:p w14:paraId="0441A4E6" w14:textId="77777777" w:rsidR="00BF3AA5" w:rsidRPr="00D52906" w:rsidRDefault="00BF3AA5" w:rsidP="00BF3AA5">
            <w:pPr>
              <w:rPr>
                <w:szCs w:val="20"/>
              </w:rPr>
            </w:pPr>
          </w:p>
        </w:tc>
        <w:tc>
          <w:tcPr>
            <w:tcW w:w="718" w:type="dxa"/>
          </w:tcPr>
          <w:p w14:paraId="655FB9DC" w14:textId="77777777" w:rsidR="00BF3AA5" w:rsidRPr="00D52906" w:rsidRDefault="00BF3AA5" w:rsidP="00BF3AA5">
            <w:pPr>
              <w:rPr>
                <w:szCs w:val="20"/>
              </w:rPr>
            </w:pPr>
          </w:p>
        </w:tc>
        <w:tc>
          <w:tcPr>
            <w:tcW w:w="1296" w:type="dxa"/>
          </w:tcPr>
          <w:p w14:paraId="246A1081" w14:textId="77777777" w:rsidR="00BF3AA5" w:rsidRPr="00D52906" w:rsidRDefault="00A226CC" w:rsidP="00BF3AA5">
            <w:pPr>
              <w:rPr>
                <w:szCs w:val="20"/>
              </w:rPr>
            </w:pPr>
            <w:r>
              <w:rPr>
                <w:szCs w:val="20"/>
              </w:rPr>
              <w:t xml:space="preserve">Поддержка NAT и </w:t>
            </w:r>
            <w:proofErr w:type="spellStart"/>
            <w:r>
              <w:rPr>
                <w:szCs w:val="20"/>
              </w:rPr>
              <w:t>межсетевои</w:t>
            </w:r>
            <w:proofErr w:type="spellEnd"/>
            <w:r>
              <w:rPr>
                <w:szCs w:val="20"/>
              </w:rPr>
              <w:t>̆ экран</w:t>
            </w:r>
          </w:p>
        </w:tc>
        <w:tc>
          <w:tcPr>
            <w:tcW w:w="593" w:type="dxa"/>
          </w:tcPr>
          <w:p w14:paraId="1407E7B4" w14:textId="77777777" w:rsidR="00BF3AA5" w:rsidRPr="00D52906" w:rsidRDefault="00BF3AA5" w:rsidP="00BF3AA5">
            <w:pPr>
              <w:rPr>
                <w:szCs w:val="20"/>
              </w:rPr>
            </w:pPr>
          </w:p>
        </w:tc>
      </w:tr>
      <w:tr w:rsidR="00BF3AA5" w:rsidRPr="00D52906" w14:paraId="4DF2A48C" w14:textId="77777777" w:rsidTr="00323D41">
        <w:tc>
          <w:tcPr>
            <w:tcW w:w="346" w:type="dxa"/>
            <w:vMerge/>
          </w:tcPr>
          <w:p w14:paraId="45016FC5" w14:textId="77777777" w:rsidR="00BF3AA5" w:rsidRPr="00D52906" w:rsidRDefault="00BF3AA5" w:rsidP="00BF3AA5">
            <w:pPr>
              <w:rPr>
                <w:szCs w:val="20"/>
              </w:rPr>
            </w:pPr>
          </w:p>
        </w:tc>
        <w:tc>
          <w:tcPr>
            <w:tcW w:w="935" w:type="dxa"/>
            <w:vMerge/>
          </w:tcPr>
          <w:p w14:paraId="6329A6DD" w14:textId="77777777" w:rsidR="00BF3AA5" w:rsidRPr="00D52906" w:rsidRDefault="00BF3AA5" w:rsidP="00BF3AA5">
            <w:pPr>
              <w:rPr>
                <w:szCs w:val="20"/>
              </w:rPr>
            </w:pPr>
          </w:p>
        </w:tc>
        <w:tc>
          <w:tcPr>
            <w:tcW w:w="719" w:type="dxa"/>
            <w:vMerge/>
          </w:tcPr>
          <w:p w14:paraId="4FF3655E" w14:textId="77777777" w:rsidR="00BF3AA5" w:rsidRPr="00D52906" w:rsidRDefault="00BF3AA5" w:rsidP="00BF3AA5">
            <w:pPr>
              <w:rPr>
                <w:szCs w:val="20"/>
              </w:rPr>
            </w:pPr>
          </w:p>
        </w:tc>
        <w:tc>
          <w:tcPr>
            <w:tcW w:w="1296" w:type="dxa"/>
          </w:tcPr>
          <w:p w14:paraId="4784B55E" w14:textId="77777777" w:rsidR="00BF3AA5" w:rsidRPr="00D52906" w:rsidRDefault="00A226CC" w:rsidP="00BF3AA5">
            <w:pPr>
              <w:rPr>
                <w:szCs w:val="20"/>
              </w:rPr>
            </w:pPr>
            <w:proofErr w:type="spellStart"/>
            <w:r>
              <w:rPr>
                <w:szCs w:val="20"/>
              </w:rPr>
              <w:t>Встроенныи</w:t>
            </w:r>
            <w:proofErr w:type="spellEnd"/>
            <w:r>
              <w:rPr>
                <w:szCs w:val="20"/>
              </w:rPr>
              <w:t xml:space="preserve">̆ </w:t>
            </w:r>
            <w:proofErr w:type="spellStart"/>
            <w:r>
              <w:rPr>
                <w:szCs w:val="20"/>
              </w:rPr>
              <w:t>двухдиапа</w:t>
            </w:r>
            <w:r>
              <w:rPr>
                <w:szCs w:val="20"/>
              </w:rPr>
              <w:lastRenderedPageBreak/>
              <w:t>зонныи</w:t>
            </w:r>
            <w:proofErr w:type="spellEnd"/>
            <w:r>
              <w:rPr>
                <w:szCs w:val="20"/>
              </w:rPr>
              <w:t xml:space="preserve">̆ </w:t>
            </w:r>
            <w:proofErr w:type="spellStart"/>
            <w:r>
              <w:rPr>
                <w:szCs w:val="20"/>
              </w:rPr>
              <w:t>Wi-Fi</w:t>
            </w:r>
            <w:proofErr w:type="spellEnd"/>
            <w:r>
              <w:rPr>
                <w:szCs w:val="20"/>
              </w:rPr>
              <w:t xml:space="preserve"> (802.11a/b/g/n/</w:t>
            </w:r>
            <w:proofErr w:type="spellStart"/>
            <w:r>
              <w:rPr>
                <w:szCs w:val="20"/>
              </w:rPr>
              <w:t>ac</w:t>
            </w:r>
            <w:proofErr w:type="spellEnd"/>
            <w:r>
              <w:rPr>
                <w:szCs w:val="20"/>
              </w:rPr>
              <w:t xml:space="preserve">) </w:t>
            </w:r>
          </w:p>
        </w:tc>
        <w:tc>
          <w:tcPr>
            <w:tcW w:w="1253" w:type="dxa"/>
          </w:tcPr>
          <w:p w14:paraId="492EB868" w14:textId="77777777" w:rsidR="00BF3AA5" w:rsidRPr="00D52906" w:rsidRDefault="00A226CC" w:rsidP="00BF3AA5">
            <w:pPr>
              <w:rPr>
                <w:szCs w:val="20"/>
              </w:rPr>
            </w:pPr>
            <w:r>
              <w:rPr>
                <w:szCs w:val="20"/>
              </w:rPr>
              <w:lastRenderedPageBreak/>
              <w:t>наличие</w:t>
            </w:r>
          </w:p>
        </w:tc>
        <w:tc>
          <w:tcPr>
            <w:tcW w:w="813" w:type="dxa"/>
          </w:tcPr>
          <w:p w14:paraId="20653EC8" w14:textId="77777777" w:rsidR="00BF3AA5" w:rsidRPr="00D52906" w:rsidRDefault="00BF3AA5" w:rsidP="00BF3AA5">
            <w:pPr>
              <w:rPr>
                <w:szCs w:val="20"/>
              </w:rPr>
            </w:pPr>
          </w:p>
        </w:tc>
        <w:tc>
          <w:tcPr>
            <w:tcW w:w="838" w:type="dxa"/>
          </w:tcPr>
          <w:p w14:paraId="67263FB1" w14:textId="77777777" w:rsidR="00BF3AA5" w:rsidRPr="00D52906" w:rsidRDefault="00BF3AA5" w:rsidP="00BF3AA5">
            <w:pPr>
              <w:rPr>
                <w:szCs w:val="20"/>
              </w:rPr>
            </w:pPr>
          </w:p>
        </w:tc>
        <w:tc>
          <w:tcPr>
            <w:tcW w:w="821" w:type="dxa"/>
          </w:tcPr>
          <w:p w14:paraId="41665C9E" w14:textId="77777777" w:rsidR="00BF3AA5" w:rsidRPr="00D52906" w:rsidRDefault="00BF3AA5" w:rsidP="00BF3AA5">
            <w:pPr>
              <w:rPr>
                <w:szCs w:val="20"/>
              </w:rPr>
            </w:pPr>
          </w:p>
        </w:tc>
        <w:tc>
          <w:tcPr>
            <w:tcW w:w="718" w:type="dxa"/>
          </w:tcPr>
          <w:p w14:paraId="0EFBE1C8" w14:textId="77777777" w:rsidR="00BF3AA5" w:rsidRPr="00D52906" w:rsidRDefault="00BF3AA5" w:rsidP="00BF3AA5">
            <w:pPr>
              <w:rPr>
                <w:szCs w:val="20"/>
              </w:rPr>
            </w:pPr>
          </w:p>
        </w:tc>
        <w:tc>
          <w:tcPr>
            <w:tcW w:w="1296" w:type="dxa"/>
          </w:tcPr>
          <w:p w14:paraId="70117AF6" w14:textId="77777777" w:rsidR="00BF3AA5" w:rsidRPr="00D52906" w:rsidRDefault="00A226CC" w:rsidP="00BF3AA5">
            <w:pPr>
              <w:rPr>
                <w:szCs w:val="20"/>
              </w:rPr>
            </w:pPr>
            <w:proofErr w:type="spellStart"/>
            <w:r>
              <w:rPr>
                <w:szCs w:val="20"/>
              </w:rPr>
              <w:t>Встроенныи</w:t>
            </w:r>
            <w:proofErr w:type="spellEnd"/>
            <w:r>
              <w:rPr>
                <w:szCs w:val="20"/>
              </w:rPr>
              <w:t xml:space="preserve">̆ </w:t>
            </w:r>
            <w:proofErr w:type="spellStart"/>
            <w:r>
              <w:rPr>
                <w:szCs w:val="20"/>
              </w:rPr>
              <w:t>двухдиапа</w:t>
            </w:r>
            <w:r>
              <w:rPr>
                <w:szCs w:val="20"/>
              </w:rPr>
              <w:lastRenderedPageBreak/>
              <w:t>зонныи</w:t>
            </w:r>
            <w:proofErr w:type="spellEnd"/>
            <w:r>
              <w:rPr>
                <w:szCs w:val="20"/>
              </w:rPr>
              <w:t xml:space="preserve">̆ </w:t>
            </w:r>
            <w:proofErr w:type="spellStart"/>
            <w:r>
              <w:rPr>
                <w:szCs w:val="20"/>
              </w:rPr>
              <w:t>Wi-Fi</w:t>
            </w:r>
            <w:proofErr w:type="spellEnd"/>
            <w:r>
              <w:rPr>
                <w:szCs w:val="20"/>
              </w:rPr>
              <w:t xml:space="preserve"> (802.11a/b/g/n/</w:t>
            </w:r>
            <w:proofErr w:type="spellStart"/>
            <w:r>
              <w:rPr>
                <w:szCs w:val="20"/>
              </w:rPr>
              <w:t>ac</w:t>
            </w:r>
            <w:proofErr w:type="spellEnd"/>
            <w:r>
              <w:rPr>
                <w:szCs w:val="20"/>
              </w:rPr>
              <w:t xml:space="preserve">) </w:t>
            </w:r>
          </w:p>
        </w:tc>
        <w:tc>
          <w:tcPr>
            <w:tcW w:w="593" w:type="dxa"/>
          </w:tcPr>
          <w:p w14:paraId="69A7303E" w14:textId="77777777" w:rsidR="00BF3AA5" w:rsidRPr="00D52906" w:rsidRDefault="00BF3AA5" w:rsidP="00BF3AA5">
            <w:pPr>
              <w:rPr>
                <w:szCs w:val="20"/>
              </w:rPr>
            </w:pPr>
          </w:p>
        </w:tc>
      </w:tr>
      <w:tr w:rsidR="00BF3AA5" w:rsidRPr="00D52906" w14:paraId="35BD1F54" w14:textId="77777777" w:rsidTr="00323D41">
        <w:tc>
          <w:tcPr>
            <w:tcW w:w="346" w:type="dxa"/>
            <w:vMerge/>
          </w:tcPr>
          <w:p w14:paraId="709F6985" w14:textId="77777777" w:rsidR="00BF3AA5" w:rsidRPr="00D52906" w:rsidRDefault="00BF3AA5" w:rsidP="00BF3AA5">
            <w:pPr>
              <w:rPr>
                <w:szCs w:val="20"/>
              </w:rPr>
            </w:pPr>
          </w:p>
        </w:tc>
        <w:tc>
          <w:tcPr>
            <w:tcW w:w="935" w:type="dxa"/>
            <w:vMerge/>
          </w:tcPr>
          <w:p w14:paraId="2EA00B47" w14:textId="77777777" w:rsidR="00BF3AA5" w:rsidRPr="00D52906" w:rsidRDefault="00BF3AA5" w:rsidP="00BF3AA5">
            <w:pPr>
              <w:rPr>
                <w:szCs w:val="20"/>
              </w:rPr>
            </w:pPr>
          </w:p>
        </w:tc>
        <w:tc>
          <w:tcPr>
            <w:tcW w:w="719" w:type="dxa"/>
            <w:vMerge/>
          </w:tcPr>
          <w:p w14:paraId="4CDD754A" w14:textId="77777777" w:rsidR="00BF3AA5" w:rsidRPr="00D52906" w:rsidRDefault="00BF3AA5" w:rsidP="00BF3AA5">
            <w:pPr>
              <w:rPr>
                <w:szCs w:val="20"/>
              </w:rPr>
            </w:pPr>
          </w:p>
        </w:tc>
        <w:tc>
          <w:tcPr>
            <w:tcW w:w="1296" w:type="dxa"/>
          </w:tcPr>
          <w:p w14:paraId="66E97132" w14:textId="77777777" w:rsidR="00BF3AA5" w:rsidRPr="00D52906" w:rsidRDefault="00A226CC" w:rsidP="00BF3AA5">
            <w:pPr>
              <w:rPr>
                <w:szCs w:val="20"/>
              </w:rPr>
            </w:pPr>
            <w:r>
              <w:rPr>
                <w:szCs w:val="20"/>
              </w:rPr>
              <w:t xml:space="preserve">Поддержка режимов </w:t>
            </w:r>
            <w:r>
              <w:rPr>
                <w:szCs w:val="20"/>
                <w:lang w:val="en-US"/>
              </w:rPr>
              <w:t>Wi-Fi</w:t>
            </w:r>
          </w:p>
        </w:tc>
        <w:tc>
          <w:tcPr>
            <w:tcW w:w="1253" w:type="dxa"/>
          </w:tcPr>
          <w:p w14:paraId="24A878C9"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lang w:val="en-US"/>
              </w:rPr>
            </w:pPr>
            <w:r>
              <w:rPr>
                <w:sz w:val="20"/>
                <w:szCs w:val="20"/>
              </w:rPr>
              <w:t>Точка доступа</w:t>
            </w:r>
          </w:p>
          <w:p w14:paraId="6E2E86E4" w14:textId="77777777" w:rsidR="00BF3AA5" w:rsidRPr="00D52906" w:rsidRDefault="00A226CC" w:rsidP="00BF3AA5">
            <w:pPr>
              <w:rPr>
                <w:szCs w:val="20"/>
              </w:rPr>
            </w:pPr>
            <w:proofErr w:type="spellStart"/>
            <w:r>
              <w:rPr>
                <w:szCs w:val="20"/>
              </w:rPr>
              <w:t>Wi-Fi</w:t>
            </w:r>
            <w:proofErr w:type="spellEnd"/>
            <w:r>
              <w:rPr>
                <w:szCs w:val="20"/>
              </w:rPr>
              <w:t xml:space="preserve"> клиент</w:t>
            </w:r>
          </w:p>
        </w:tc>
        <w:tc>
          <w:tcPr>
            <w:tcW w:w="813" w:type="dxa"/>
          </w:tcPr>
          <w:p w14:paraId="09F9CACC" w14:textId="77777777" w:rsidR="00BF3AA5" w:rsidRPr="00D52906" w:rsidRDefault="00BF3AA5" w:rsidP="00BF3AA5">
            <w:pPr>
              <w:rPr>
                <w:szCs w:val="20"/>
              </w:rPr>
            </w:pPr>
          </w:p>
        </w:tc>
        <w:tc>
          <w:tcPr>
            <w:tcW w:w="838" w:type="dxa"/>
          </w:tcPr>
          <w:p w14:paraId="4EE5B239" w14:textId="77777777" w:rsidR="00BF3AA5" w:rsidRPr="00D52906" w:rsidRDefault="00BF3AA5" w:rsidP="00BF3AA5">
            <w:pPr>
              <w:rPr>
                <w:szCs w:val="20"/>
              </w:rPr>
            </w:pPr>
          </w:p>
        </w:tc>
        <w:tc>
          <w:tcPr>
            <w:tcW w:w="821" w:type="dxa"/>
          </w:tcPr>
          <w:p w14:paraId="5CF324CC" w14:textId="77777777" w:rsidR="00BF3AA5" w:rsidRPr="00D52906" w:rsidRDefault="00BF3AA5" w:rsidP="00BF3AA5">
            <w:pPr>
              <w:rPr>
                <w:szCs w:val="20"/>
              </w:rPr>
            </w:pPr>
          </w:p>
        </w:tc>
        <w:tc>
          <w:tcPr>
            <w:tcW w:w="718" w:type="dxa"/>
          </w:tcPr>
          <w:p w14:paraId="76D79C1E" w14:textId="77777777" w:rsidR="00BF3AA5" w:rsidRPr="00D52906" w:rsidRDefault="00BF3AA5" w:rsidP="00BF3AA5">
            <w:pPr>
              <w:rPr>
                <w:szCs w:val="20"/>
              </w:rPr>
            </w:pPr>
          </w:p>
        </w:tc>
        <w:tc>
          <w:tcPr>
            <w:tcW w:w="1296" w:type="dxa"/>
          </w:tcPr>
          <w:p w14:paraId="488D2E53" w14:textId="77777777" w:rsidR="00BF3AA5" w:rsidRPr="00D52906" w:rsidRDefault="00A226CC" w:rsidP="00BF3AA5">
            <w:pPr>
              <w:rPr>
                <w:szCs w:val="20"/>
              </w:rPr>
            </w:pPr>
            <w:r>
              <w:rPr>
                <w:szCs w:val="20"/>
              </w:rPr>
              <w:t xml:space="preserve">Поддержка режимов </w:t>
            </w:r>
            <w:r>
              <w:rPr>
                <w:szCs w:val="20"/>
                <w:lang w:val="en-US"/>
              </w:rPr>
              <w:t>Wi-Fi</w:t>
            </w:r>
          </w:p>
        </w:tc>
        <w:tc>
          <w:tcPr>
            <w:tcW w:w="593" w:type="dxa"/>
          </w:tcPr>
          <w:p w14:paraId="6B36F0B4" w14:textId="77777777" w:rsidR="00BF3AA5" w:rsidRPr="00D52906" w:rsidRDefault="00BF3AA5" w:rsidP="00BF3AA5">
            <w:pPr>
              <w:rPr>
                <w:szCs w:val="20"/>
              </w:rPr>
            </w:pPr>
          </w:p>
        </w:tc>
      </w:tr>
      <w:tr w:rsidR="00BF3AA5" w:rsidRPr="00D52906" w14:paraId="324C9146" w14:textId="77777777" w:rsidTr="00323D41">
        <w:tc>
          <w:tcPr>
            <w:tcW w:w="346" w:type="dxa"/>
            <w:vMerge/>
          </w:tcPr>
          <w:p w14:paraId="3367AFC2" w14:textId="77777777" w:rsidR="00BF3AA5" w:rsidRPr="00D52906" w:rsidRDefault="00BF3AA5" w:rsidP="00BF3AA5">
            <w:pPr>
              <w:rPr>
                <w:szCs w:val="20"/>
              </w:rPr>
            </w:pPr>
          </w:p>
        </w:tc>
        <w:tc>
          <w:tcPr>
            <w:tcW w:w="935" w:type="dxa"/>
            <w:vMerge/>
          </w:tcPr>
          <w:p w14:paraId="2BCE81F1" w14:textId="77777777" w:rsidR="00BF3AA5" w:rsidRPr="00D52906" w:rsidRDefault="00BF3AA5" w:rsidP="00BF3AA5">
            <w:pPr>
              <w:rPr>
                <w:szCs w:val="20"/>
              </w:rPr>
            </w:pPr>
          </w:p>
        </w:tc>
        <w:tc>
          <w:tcPr>
            <w:tcW w:w="719" w:type="dxa"/>
            <w:vMerge/>
          </w:tcPr>
          <w:p w14:paraId="2C5BB393" w14:textId="77777777" w:rsidR="00BF3AA5" w:rsidRPr="00D52906" w:rsidRDefault="00BF3AA5" w:rsidP="00BF3AA5">
            <w:pPr>
              <w:rPr>
                <w:szCs w:val="20"/>
              </w:rPr>
            </w:pPr>
          </w:p>
        </w:tc>
        <w:tc>
          <w:tcPr>
            <w:tcW w:w="1296" w:type="dxa"/>
          </w:tcPr>
          <w:p w14:paraId="5504CAA5" w14:textId="77777777" w:rsidR="00BF3AA5" w:rsidRPr="00D52906" w:rsidRDefault="00A226CC" w:rsidP="00BF3AA5">
            <w:pPr>
              <w:rPr>
                <w:szCs w:val="20"/>
              </w:rPr>
            </w:pPr>
            <w:r>
              <w:rPr>
                <w:szCs w:val="20"/>
              </w:rPr>
              <w:t xml:space="preserve">Bluetooth </w:t>
            </w:r>
          </w:p>
        </w:tc>
        <w:tc>
          <w:tcPr>
            <w:tcW w:w="1253" w:type="dxa"/>
          </w:tcPr>
          <w:p w14:paraId="33DEF748" w14:textId="77777777" w:rsidR="00BF3AA5" w:rsidRPr="00D52906" w:rsidRDefault="00A226CC" w:rsidP="00BF3AA5">
            <w:pPr>
              <w:rPr>
                <w:szCs w:val="20"/>
              </w:rPr>
            </w:pPr>
            <w:r>
              <w:rPr>
                <w:szCs w:val="20"/>
              </w:rPr>
              <w:t>не ниже версии 4.2</w:t>
            </w:r>
          </w:p>
        </w:tc>
        <w:tc>
          <w:tcPr>
            <w:tcW w:w="813" w:type="dxa"/>
          </w:tcPr>
          <w:p w14:paraId="0BC148BF" w14:textId="77777777" w:rsidR="00BF3AA5" w:rsidRPr="00D52906" w:rsidRDefault="00BF3AA5" w:rsidP="00BF3AA5">
            <w:pPr>
              <w:rPr>
                <w:szCs w:val="20"/>
              </w:rPr>
            </w:pPr>
          </w:p>
        </w:tc>
        <w:tc>
          <w:tcPr>
            <w:tcW w:w="838" w:type="dxa"/>
          </w:tcPr>
          <w:p w14:paraId="111074B9" w14:textId="77777777" w:rsidR="00BF3AA5" w:rsidRPr="00D52906" w:rsidRDefault="00BF3AA5" w:rsidP="00BF3AA5">
            <w:pPr>
              <w:rPr>
                <w:szCs w:val="20"/>
              </w:rPr>
            </w:pPr>
          </w:p>
        </w:tc>
        <w:tc>
          <w:tcPr>
            <w:tcW w:w="821" w:type="dxa"/>
          </w:tcPr>
          <w:p w14:paraId="3F5A8C90" w14:textId="77777777" w:rsidR="00BF3AA5" w:rsidRPr="00D52906" w:rsidRDefault="00BF3AA5" w:rsidP="00BF3AA5">
            <w:pPr>
              <w:rPr>
                <w:szCs w:val="20"/>
              </w:rPr>
            </w:pPr>
          </w:p>
        </w:tc>
        <w:tc>
          <w:tcPr>
            <w:tcW w:w="718" w:type="dxa"/>
          </w:tcPr>
          <w:p w14:paraId="0FCF425D" w14:textId="77777777" w:rsidR="00BF3AA5" w:rsidRPr="00D52906" w:rsidRDefault="00BF3AA5" w:rsidP="00BF3AA5">
            <w:pPr>
              <w:rPr>
                <w:szCs w:val="20"/>
              </w:rPr>
            </w:pPr>
          </w:p>
        </w:tc>
        <w:tc>
          <w:tcPr>
            <w:tcW w:w="1296" w:type="dxa"/>
          </w:tcPr>
          <w:p w14:paraId="1D31994B" w14:textId="77777777" w:rsidR="00BF3AA5" w:rsidRPr="00D52906" w:rsidRDefault="00A226CC" w:rsidP="00BF3AA5">
            <w:pPr>
              <w:rPr>
                <w:szCs w:val="20"/>
              </w:rPr>
            </w:pPr>
            <w:r>
              <w:rPr>
                <w:szCs w:val="20"/>
              </w:rPr>
              <w:t xml:space="preserve">Bluetooth </w:t>
            </w:r>
          </w:p>
        </w:tc>
        <w:tc>
          <w:tcPr>
            <w:tcW w:w="593" w:type="dxa"/>
          </w:tcPr>
          <w:p w14:paraId="12D28BDE" w14:textId="77777777" w:rsidR="00BF3AA5" w:rsidRPr="00D52906" w:rsidRDefault="00BF3AA5" w:rsidP="00BF3AA5">
            <w:pPr>
              <w:rPr>
                <w:szCs w:val="20"/>
              </w:rPr>
            </w:pPr>
          </w:p>
        </w:tc>
      </w:tr>
      <w:tr w:rsidR="00BF3AA5" w:rsidRPr="00D52906" w14:paraId="201D39AB" w14:textId="77777777" w:rsidTr="00323D41">
        <w:tc>
          <w:tcPr>
            <w:tcW w:w="346" w:type="dxa"/>
            <w:vMerge/>
          </w:tcPr>
          <w:p w14:paraId="3E6E0B2A" w14:textId="77777777" w:rsidR="00BF3AA5" w:rsidRPr="00D52906" w:rsidRDefault="00BF3AA5" w:rsidP="00BF3AA5">
            <w:pPr>
              <w:rPr>
                <w:szCs w:val="20"/>
              </w:rPr>
            </w:pPr>
          </w:p>
        </w:tc>
        <w:tc>
          <w:tcPr>
            <w:tcW w:w="935" w:type="dxa"/>
            <w:vMerge/>
          </w:tcPr>
          <w:p w14:paraId="1EAF10D8" w14:textId="77777777" w:rsidR="00BF3AA5" w:rsidRPr="00D52906" w:rsidRDefault="00BF3AA5" w:rsidP="00BF3AA5">
            <w:pPr>
              <w:rPr>
                <w:szCs w:val="20"/>
              </w:rPr>
            </w:pPr>
          </w:p>
        </w:tc>
        <w:tc>
          <w:tcPr>
            <w:tcW w:w="719" w:type="dxa"/>
            <w:vMerge/>
          </w:tcPr>
          <w:p w14:paraId="3D25E5FE" w14:textId="77777777" w:rsidR="00BF3AA5" w:rsidRPr="00D52906" w:rsidRDefault="00BF3AA5" w:rsidP="00BF3AA5">
            <w:pPr>
              <w:rPr>
                <w:szCs w:val="20"/>
              </w:rPr>
            </w:pPr>
          </w:p>
        </w:tc>
        <w:tc>
          <w:tcPr>
            <w:tcW w:w="1296" w:type="dxa"/>
          </w:tcPr>
          <w:p w14:paraId="71F50B99" w14:textId="77777777" w:rsidR="00BF3AA5" w:rsidRPr="00D52906" w:rsidRDefault="00A226CC" w:rsidP="00BF3AA5">
            <w:pPr>
              <w:rPr>
                <w:szCs w:val="20"/>
              </w:rPr>
            </w:pPr>
            <w:r>
              <w:rPr>
                <w:szCs w:val="20"/>
              </w:rPr>
              <w:t xml:space="preserve">TCP/IP (IPv4/IPv6), DHCP и </w:t>
            </w:r>
            <w:proofErr w:type="spellStart"/>
            <w:r>
              <w:rPr>
                <w:szCs w:val="20"/>
              </w:rPr>
              <w:t>Статическии</w:t>
            </w:r>
            <w:proofErr w:type="spellEnd"/>
            <w:r>
              <w:rPr>
                <w:szCs w:val="20"/>
              </w:rPr>
              <w:t>̆ режим работы с сетью</w:t>
            </w:r>
          </w:p>
        </w:tc>
        <w:tc>
          <w:tcPr>
            <w:tcW w:w="1253" w:type="dxa"/>
          </w:tcPr>
          <w:p w14:paraId="60CAF3FA" w14:textId="77777777" w:rsidR="00BF3AA5" w:rsidRPr="00D52906" w:rsidRDefault="00A226CC" w:rsidP="00BF3AA5">
            <w:pPr>
              <w:rPr>
                <w:szCs w:val="20"/>
              </w:rPr>
            </w:pPr>
            <w:r>
              <w:rPr>
                <w:szCs w:val="20"/>
              </w:rPr>
              <w:t>наличие</w:t>
            </w:r>
          </w:p>
        </w:tc>
        <w:tc>
          <w:tcPr>
            <w:tcW w:w="813" w:type="dxa"/>
          </w:tcPr>
          <w:p w14:paraId="64FEA059" w14:textId="77777777" w:rsidR="00BF3AA5" w:rsidRPr="00D52906" w:rsidRDefault="00BF3AA5" w:rsidP="00BF3AA5">
            <w:pPr>
              <w:rPr>
                <w:szCs w:val="20"/>
              </w:rPr>
            </w:pPr>
          </w:p>
        </w:tc>
        <w:tc>
          <w:tcPr>
            <w:tcW w:w="838" w:type="dxa"/>
          </w:tcPr>
          <w:p w14:paraId="175A7111" w14:textId="77777777" w:rsidR="00BF3AA5" w:rsidRPr="00D52906" w:rsidRDefault="00BF3AA5" w:rsidP="00BF3AA5">
            <w:pPr>
              <w:rPr>
                <w:szCs w:val="20"/>
              </w:rPr>
            </w:pPr>
          </w:p>
        </w:tc>
        <w:tc>
          <w:tcPr>
            <w:tcW w:w="821" w:type="dxa"/>
          </w:tcPr>
          <w:p w14:paraId="03B060E3" w14:textId="77777777" w:rsidR="00BF3AA5" w:rsidRPr="00D52906" w:rsidRDefault="00BF3AA5" w:rsidP="00BF3AA5">
            <w:pPr>
              <w:rPr>
                <w:szCs w:val="20"/>
              </w:rPr>
            </w:pPr>
          </w:p>
        </w:tc>
        <w:tc>
          <w:tcPr>
            <w:tcW w:w="718" w:type="dxa"/>
          </w:tcPr>
          <w:p w14:paraId="2081916D" w14:textId="77777777" w:rsidR="00BF3AA5" w:rsidRPr="00D52906" w:rsidRDefault="00BF3AA5" w:rsidP="00BF3AA5">
            <w:pPr>
              <w:rPr>
                <w:szCs w:val="20"/>
              </w:rPr>
            </w:pPr>
          </w:p>
        </w:tc>
        <w:tc>
          <w:tcPr>
            <w:tcW w:w="1296" w:type="dxa"/>
          </w:tcPr>
          <w:p w14:paraId="25B4B57A" w14:textId="77777777" w:rsidR="00BF3AA5" w:rsidRPr="00D52906" w:rsidRDefault="00A226CC" w:rsidP="00BF3AA5">
            <w:pPr>
              <w:rPr>
                <w:szCs w:val="20"/>
              </w:rPr>
            </w:pPr>
            <w:r>
              <w:rPr>
                <w:szCs w:val="20"/>
              </w:rPr>
              <w:t xml:space="preserve">TCP/IP (IPv4/IPv6), DHCP и </w:t>
            </w:r>
            <w:proofErr w:type="spellStart"/>
            <w:r>
              <w:rPr>
                <w:szCs w:val="20"/>
              </w:rPr>
              <w:t>Статическии</w:t>
            </w:r>
            <w:proofErr w:type="spellEnd"/>
            <w:r>
              <w:rPr>
                <w:szCs w:val="20"/>
              </w:rPr>
              <w:t>̆ режим работы с сетью</w:t>
            </w:r>
          </w:p>
        </w:tc>
        <w:tc>
          <w:tcPr>
            <w:tcW w:w="593" w:type="dxa"/>
          </w:tcPr>
          <w:p w14:paraId="20A2C99C" w14:textId="77777777" w:rsidR="00BF3AA5" w:rsidRPr="00D52906" w:rsidRDefault="00BF3AA5" w:rsidP="00BF3AA5">
            <w:pPr>
              <w:rPr>
                <w:szCs w:val="20"/>
              </w:rPr>
            </w:pPr>
          </w:p>
        </w:tc>
      </w:tr>
      <w:tr w:rsidR="00BF3AA5" w:rsidRPr="00D52906" w14:paraId="29D6DC8B" w14:textId="77777777" w:rsidTr="00323D41">
        <w:tc>
          <w:tcPr>
            <w:tcW w:w="346" w:type="dxa"/>
            <w:vMerge/>
          </w:tcPr>
          <w:p w14:paraId="1C3A205A" w14:textId="77777777" w:rsidR="00BF3AA5" w:rsidRPr="00D52906" w:rsidRDefault="00BF3AA5" w:rsidP="00BF3AA5">
            <w:pPr>
              <w:rPr>
                <w:szCs w:val="20"/>
              </w:rPr>
            </w:pPr>
          </w:p>
        </w:tc>
        <w:tc>
          <w:tcPr>
            <w:tcW w:w="935" w:type="dxa"/>
            <w:vMerge/>
          </w:tcPr>
          <w:p w14:paraId="7CF7DE41" w14:textId="77777777" w:rsidR="00BF3AA5" w:rsidRPr="00D52906" w:rsidRDefault="00BF3AA5" w:rsidP="00BF3AA5">
            <w:pPr>
              <w:rPr>
                <w:szCs w:val="20"/>
              </w:rPr>
            </w:pPr>
          </w:p>
        </w:tc>
        <w:tc>
          <w:tcPr>
            <w:tcW w:w="719" w:type="dxa"/>
            <w:vMerge/>
          </w:tcPr>
          <w:p w14:paraId="4C166158" w14:textId="77777777" w:rsidR="00BF3AA5" w:rsidRPr="00D52906" w:rsidRDefault="00BF3AA5" w:rsidP="00BF3AA5">
            <w:pPr>
              <w:rPr>
                <w:szCs w:val="20"/>
              </w:rPr>
            </w:pPr>
          </w:p>
        </w:tc>
        <w:tc>
          <w:tcPr>
            <w:tcW w:w="1296" w:type="dxa"/>
          </w:tcPr>
          <w:p w14:paraId="11A13F05" w14:textId="77777777" w:rsidR="00BF3AA5" w:rsidRPr="00D52906" w:rsidRDefault="00A226CC" w:rsidP="00BF3AA5">
            <w:pPr>
              <w:rPr>
                <w:szCs w:val="20"/>
              </w:rPr>
            </w:pPr>
            <w:r>
              <w:rPr>
                <w:szCs w:val="20"/>
              </w:rPr>
              <w:t xml:space="preserve">HTTP/HTTPS </w:t>
            </w:r>
            <w:proofErr w:type="spellStart"/>
            <w:r>
              <w:rPr>
                <w:szCs w:val="20"/>
              </w:rPr>
              <w:t>вебсервер</w:t>
            </w:r>
            <w:proofErr w:type="spellEnd"/>
          </w:p>
        </w:tc>
        <w:tc>
          <w:tcPr>
            <w:tcW w:w="1253" w:type="dxa"/>
          </w:tcPr>
          <w:p w14:paraId="71FB5251" w14:textId="77777777" w:rsidR="00BF3AA5" w:rsidRPr="00D52906" w:rsidRDefault="00A226CC" w:rsidP="00BF3AA5">
            <w:pPr>
              <w:rPr>
                <w:szCs w:val="20"/>
              </w:rPr>
            </w:pPr>
            <w:r>
              <w:rPr>
                <w:szCs w:val="20"/>
              </w:rPr>
              <w:t>наличие</w:t>
            </w:r>
          </w:p>
        </w:tc>
        <w:tc>
          <w:tcPr>
            <w:tcW w:w="813" w:type="dxa"/>
          </w:tcPr>
          <w:p w14:paraId="5191F3C5" w14:textId="77777777" w:rsidR="00BF3AA5" w:rsidRPr="00D52906" w:rsidRDefault="00BF3AA5" w:rsidP="00BF3AA5">
            <w:pPr>
              <w:rPr>
                <w:szCs w:val="20"/>
              </w:rPr>
            </w:pPr>
          </w:p>
        </w:tc>
        <w:tc>
          <w:tcPr>
            <w:tcW w:w="838" w:type="dxa"/>
          </w:tcPr>
          <w:p w14:paraId="6741C0A1" w14:textId="77777777" w:rsidR="00BF3AA5" w:rsidRPr="00D52906" w:rsidRDefault="00BF3AA5" w:rsidP="00BF3AA5">
            <w:pPr>
              <w:rPr>
                <w:szCs w:val="20"/>
              </w:rPr>
            </w:pPr>
          </w:p>
        </w:tc>
        <w:tc>
          <w:tcPr>
            <w:tcW w:w="821" w:type="dxa"/>
          </w:tcPr>
          <w:p w14:paraId="6087C830" w14:textId="77777777" w:rsidR="00BF3AA5" w:rsidRPr="00D52906" w:rsidRDefault="00BF3AA5" w:rsidP="00BF3AA5">
            <w:pPr>
              <w:rPr>
                <w:szCs w:val="20"/>
              </w:rPr>
            </w:pPr>
          </w:p>
        </w:tc>
        <w:tc>
          <w:tcPr>
            <w:tcW w:w="718" w:type="dxa"/>
          </w:tcPr>
          <w:p w14:paraId="5417C243" w14:textId="77777777" w:rsidR="00BF3AA5" w:rsidRPr="00D52906" w:rsidRDefault="00BF3AA5" w:rsidP="00BF3AA5">
            <w:pPr>
              <w:rPr>
                <w:szCs w:val="20"/>
              </w:rPr>
            </w:pPr>
          </w:p>
        </w:tc>
        <w:tc>
          <w:tcPr>
            <w:tcW w:w="1296" w:type="dxa"/>
          </w:tcPr>
          <w:p w14:paraId="2E84629A" w14:textId="77777777" w:rsidR="00BF3AA5" w:rsidRPr="00D52906" w:rsidRDefault="00A226CC" w:rsidP="00BF3AA5">
            <w:pPr>
              <w:rPr>
                <w:szCs w:val="20"/>
              </w:rPr>
            </w:pPr>
            <w:r>
              <w:rPr>
                <w:szCs w:val="20"/>
              </w:rPr>
              <w:t xml:space="preserve">HTTP/HTTPS </w:t>
            </w:r>
            <w:proofErr w:type="spellStart"/>
            <w:r>
              <w:rPr>
                <w:szCs w:val="20"/>
              </w:rPr>
              <w:t>вебсервер</w:t>
            </w:r>
            <w:proofErr w:type="spellEnd"/>
          </w:p>
        </w:tc>
        <w:tc>
          <w:tcPr>
            <w:tcW w:w="593" w:type="dxa"/>
          </w:tcPr>
          <w:p w14:paraId="27C774C1" w14:textId="77777777" w:rsidR="00BF3AA5" w:rsidRPr="00D52906" w:rsidRDefault="00BF3AA5" w:rsidP="00BF3AA5">
            <w:pPr>
              <w:rPr>
                <w:szCs w:val="20"/>
              </w:rPr>
            </w:pPr>
          </w:p>
        </w:tc>
      </w:tr>
      <w:tr w:rsidR="00BF3AA5" w:rsidRPr="00D52906" w14:paraId="6F914397" w14:textId="77777777" w:rsidTr="00323D41">
        <w:tc>
          <w:tcPr>
            <w:tcW w:w="346" w:type="dxa"/>
            <w:vMerge/>
          </w:tcPr>
          <w:p w14:paraId="32D77E77" w14:textId="77777777" w:rsidR="00BF3AA5" w:rsidRPr="00D52906" w:rsidRDefault="00BF3AA5" w:rsidP="00BF3AA5">
            <w:pPr>
              <w:rPr>
                <w:szCs w:val="20"/>
              </w:rPr>
            </w:pPr>
          </w:p>
        </w:tc>
        <w:tc>
          <w:tcPr>
            <w:tcW w:w="935" w:type="dxa"/>
            <w:vMerge/>
          </w:tcPr>
          <w:p w14:paraId="101B5707" w14:textId="77777777" w:rsidR="00BF3AA5" w:rsidRPr="00D52906" w:rsidRDefault="00BF3AA5" w:rsidP="00BF3AA5">
            <w:pPr>
              <w:rPr>
                <w:szCs w:val="20"/>
              </w:rPr>
            </w:pPr>
          </w:p>
        </w:tc>
        <w:tc>
          <w:tcPr>
            <w:tcW w:w="719" w:type="dxa"/>
            <w:vMerge/>
          </w:tcPr>
          <w:p w14:paraId="03E65913" w14:textId="77777777" w:rsidR="00BF3AA5" w:rsidRPr="00D52906" w:rsidRDefault="00BF3AA5" w:rsidP="00BF3AA5">
            <w:pPr>
              <w:rPr>
                <w:szCs w:val="20"/>
              </w:rPr>
            </w:pPr>
          </w:p>
        </w:tc>
        <w:tc>
          <w:tcPr>
            <w:tcW w:w="1296" w:type="dxa"/>
          </w:tcPr>
          <w:p w14:paraId="36F3E3DA" w14:textId="77777777" w:rsidR="00BF3AA5" w:rsidRPr="00D52906" w:rsidRDefault="00A226CC" w:rsidP="00BF3AA5">
            <w:pPr>
              <w:rPr>
                <w:szCs w:val="20"/>
              </w:rPr>
            </w:pPr>
            <w:r>
              <w:rPr>
                <w:szCs w:val="20"/>
              </w:rPr>
              <w:t>RS232/HTTP API для интеграции с системами управлениями</w:t>
            </w:r>
          </w:p>
        </w:tc>
        <w:tc>
          <w:tcPr>
            <w:tcW w:w="1253" w:type="dxa"/>
          </w:tcPr>
          <w:p w14:paraId="4578F3A4" w14:textId="77777777" w:rsidR="00BF3AA5" w:rsidRPr="00D52906" w:rsidRDefault="00A226CC" w:rsidP="00BF3AA5">
            <w:pPr>
              <w:rPr>
                <w:szCs w:val="20"/>
              </w:rPr>
            </w:pPr>
            <w:r>
              <w:rPr>
                <w:szCs w:val="20"/>
              </w:rPr>
              <w:t>наличие</w:t>
            </w:r>
          </w:p>
        </w:tc>
        <w:tc>
          <w:tcPr>
            <w:tcW w:w="813" w:type="dxa"/>
          </w:tcPr>
          <w:p w14:paraId="4C27C56D" w14:textId="77777777" w:rsidR="00BF3AA5" w:rsidRPr="00D52906" w:rsidRDefault="00BF3AA5" w:rsidP="00BF3AA5">
            <w:pPr>
              <w:rPr>
                <w:szCs w:val="20"/>
              </w:rPr>
            </w:pPr>
          </w:p>
        </w:tc>
        <w:tc>
          <w:tcPr>
            <w:tcW w:w="838" w:type="dxa"/>
          </w:tcPr>
          <w:p w14:paraId="2CCDC130" w14:textId="77777777" w:rsidR="00BF3AA5" w:rsidRPr="00D52906" w:rsidRDefault="00BF3AA5" w:rsidP="00BF3AA5">
            <w:pPr>
              <w:rPr>
                <w:szCs w:val="20"/>
              </w:rPr>
            </w:pPr>
          </w:p>
        </w:tc>
        <w:tc>
          <w:tcPr>
            <w:tcW w:w="821" w:type="dxa"/>
          </w:tcPr>
          <w:p w14:paraId="6C791910" w14:textId="77777777" w:rsidR="00BF3AA5" w:rsidRPr="00D52906" w:rsidRDefault="00BF3AA5" w:rsidP="00BF3AA5">
            <w:pPr>
              <w:rPr>
                <w:szCs w:val="20"/>
              </w:rPr>
            </w:pPr>
          </w:p>
        </w:tc>
        <w:tc>
          <w:tcPr>
            <w:tcW w:w="718" w:type="dxa"/>
          </w:tcPr>
          <w:p w14:paraId="7CC377B7" w14:textId="77777777" w:rsidR="00BF3AA5" w:rsidRPr="00D52906" w:rsidRDefault="00BF3AA5" w:rsidP="00BF3AA5">
            <w:pPr>
              <w:rPr>
                <w:szCs w:val="20"/>
              </w:rPr>
            </w:pPr>
          </w:p>
        </w:tc>
        <w:tc>
          <w:tcPr>
            <w:tcW w:w="1296" w:type="dxa"/>
          </w:tcPr>
          <w:p w14:paraId="71D49FE3" w14:textId="77777777" w:rsidR="00BF3AA5" w:rsidRPr="00D52906" w:rsidRDefault="00A226CC" w:rsidP="00BF3AA5">
            <w:pPr>
              <w:rPr>
                <w:szCs w:val="20"/>
              </w:rPr>
            </w:pPr>
            <w:r>
              <w:rPr>
                <w:szCs w:val="20"/>
              </w:rPr>
              <w:t>RS232/HTTP API для интеграции с системами управлениями</w:t>
            </w:r>
          </w:p>
        </w:tc>
        <w:tc>
          <w:tcPr>
            <w:tcW w:w="593" w:type="dxa"/>
          </w:tcPr>
          <w:p w14:paraId="0506C3C6" w14:textId="77777777" w:rsidR="00BF3AA5" w:rsidRPr="00D52906" w:rsidRDefault="00BF3AA5" w:rsidP="00BF3AA5">
            <w:pPr>
              <w:rPr>
                <w:szCs w:val="20"/>
              </w:rPr>
            </w:pPr>
          </w:p>
        </w:tc>
      </w:tr>
      <w:tr w:rsidR="00BF3AA5" w:rsidRPr="00D52906" w14:paraId="1FBD44CC" w14:textId="77777777" w:rsidTr="00323D41">
        <w:tc>
          <w:tcPr>
            <w:tcW w:w="346" w:type="dxa"/>
            <w:vMerge/>
          </w:tcPr>
          <w:p w14:paraId="32DAEEB1" w14:textId="77777777" w:rsidR="00BF3AA5" w:rsidRPr="00D52906" w:rsidRDefault="00BF3AA5" w:rsidP="00BF3AA5">
            <w:pPr>
              <w:rPr>
                <w:szCs w:val="20"/>
              </w:rPr>
            </w:pPr>
          </w:p>
        </w:tc>
        <w:tc>
          <w:tcPr>
            <w:tcW w:w="935" w:type="dxa"/>
            <w:vMerge/>
          </w:tcPr>
          <w:p w14:paraId="1403D971" w14:textId="77777777" w:rsidR="00BF3AA5" w:rsidRPr="00D52906" w:rsidRDefault="00BF3AA5" w:rsidP="00BF3AA5">
            <w:pPr>
              <w:rPr>
                <w:szCs w:val="20"/>
              </w:rPr>
            </w:pPr>
          </w:p>
        </w:tc>
        <w:tc>
          <w:tcPr>
            <w:tcW w:w="719" w:type="dxa"/>
            <w:vMerge/>
          </w:tcPr>
          <w:p w14:paraId="72B96F0F" w14:textId="77777777" w:rsidR="00BF3AA5" w:rsidRPr="00D52906" w:rsidRDefault="00BF3AA5" w:rsidP="00BF3AA5">
            <w:pPr>
              <w:rPr>
                <w:szCs w:val="20"/>
              </w:rPr>
            </w:pPr>
          </w:p>
        </w:tc>
        <w:tc>
          <w:tcPr>
            <w:tcW w:w="1296" w:type="dxa"/>
          </w:tcPr>
          <w:p w14:paraId="4EE67654" w14:textId="77777777" w:rsidR="00BF3AA5" w:rsidRPr="00D52906" w:rsidRDefault="00A226CC" w:rsidP="00BF3AA5">
            <w:pPr>
              <w:rPr>
                <w:szCs w:val="20"/>
              </w:rPr>
            </w:pPr>
            <w:r>
              <w:rPr>
                <w:szCs w:val="20"/>
                <w:lang w:val="en-US"/>
              </w:rPr>
              <w:t>T</w:t>
            </w:r>
            <w:r>
              <w:rPr>
                <w:szCs w:val="20"/>
              </w:rPr>
              <w:t xml:space="preserve">LS, AES-шифрование </w:t>
            </w:r>
          </w:p>
        </w:tc>
        <w:tc>
          <w:tcPr>
            <w:tcW w:w="1253" w:type="dxa"/>
          </w:tcPr>
          <w:p w14:paraId="7A56534C" w14:textId="77777777" w:rsidR="00BF3AA5" w:rsidRPr="00D52906" w:rsidRDefault="00A226CC" w:rsidP="00BF3AA5">
            <w:pPr>
              <w:rPr>
                <w:szCs w:val="20"/>
              </w:rPr>
            </w:pPr>
            <w:r>
              <w:rPr>
                <w:szCs w:val="20"/>
              </w:rPr>
              <w:t>наличие</w:t>
            </w:r>
          </w:p>
        </w:tc>
        <w:tc>
          <w:tcPr>
            <w:tcW w:w="813" w:type="dxa"/>
          </w:tcPr>
          <w:p w14:paraId="5CC68232" w14:textId="77777777" w:rsidR="00BF3AA5" w:rsidRPr="00D52906" w:rsidRDefault="00BF3AA5" w:rsidP="00BF3AA5">
            <w:pPr>
              <w:rPr>
                <w:szCs w:val="20"/>
              </w:rPr>
            </w:pPr>
          </w:p>
        </w:tc>
        <w:tc>
          <w:tcPr>
            <w:tcW w:w="838" w:type="dxa"/>
          </w:tcPr>
          <w:p w14:paraId="467D8E1B" w14:textId="77777777" w:rsidR="00BF3AA5" w:rsidRPr="00D52906" w:rsidRDefault="00BF3AA5" w:rsidP="00BF3AA5">
            <w:pPr>
              <w:rPr>
                <w:szCs w:val="20"/>
              </w:rPr>
            </w:pPr>
          </w:p>
        </w:tc>
        <w:tc>
          <w:tcPr>
            <w:tcW w:w="821" w:type="dxa"/>
          </w:tcPr>
          <w:p w14:paraId="59C188C2" w14:textId="77777777" w:rsidR="00BF3AA5" w:rsidRPr="00D52906" w:rsidRDefault="00BF3AA5" w:rsidP="00BF3AA5">
            <w:pPr>
              <w:rPr>
                <w:szCs w:val="20"/>
              </w:rPr>
            </w:pPr>
          </w:p>
        </w:tc>
        <w:tc>
          <w:tcPr>
            <w:tcW w:w="718" w:type="dxa"/>
          </w:tcPr>
          <w:p w14:paraId="70A86A58" w14:textId="77777777" w:rsidR="00BF3AA5" w:rsidRPr="00D52906" w:rsidRDefault="00BF3AA5" w:rsidP="00BF3AA5">
            <w:pPr>
              <w:rPr>
                <w:szCs w:val="20"/>
              </w:rPr>
            </w:pPr>
          </w:p>
        </w:tc>
        <w:tc>
          <w:tcPr>
            <w:tcW w:w="1296" w:type="dxa"/>
          </w:tcPr>
          <w:p w14:paraId="08049314" w14:textId="77777777" w:rsidR="00BF3AA5" w:rsidRPr="00D52906" w:rsidRDefault="00A226CC" w:rsidP="00BF3AA5">
            <w:pPr>
              <w:rPr>
                <w:szCs w:val="20"/>
              </w:rPr>
            </w:pPr>
            <w:r>
              <w:rPr>
                <w:szCs w:val="20"/>
                <w:lang w:val="en-US"/>
              </w:rPr>
              <w:t>T</w:t>
            </w:r>
            <w:r>
              <w:rPr>
                <w:szCs w:val="20"/>
              </w:rPr>
              <w:t xml:space="preserve">LS, AES-шифрование </w:t>
            </w:r>
          </w:p>
        </w:tc>
        <w:tc>
          <w:tcPr>
            <w:tcW w:w="593" w:type="dxa"/>
          </w:tcPr>
          <w:p w14:paraId="328B2954" w14:textId="77777777" w:rsidR="00BF3AA5" w:rsidRPr="00D52906" w:rsidRDefault="00BF3AA5" w:rsidP="00BF3AA5">
            <w:pPr>
              <w:rPr>
                <w:szCs w:val="20"/>
              </w:rPr>
            </w:pPr>
          </w:p>
        </w:tc>
      </w:tr>
      <w:tr w:rsidR="00BF3AA5" w:rsidRPr="004B0ED5" w14:paraId="1A08FACE" w14:textId="77777777" w:rsidTr="00323D41">
        <w:tc>
          <w:tcPr>
            <w:tcW w:w="346" w:type="dxa"/>
            <w:vMerge/>
          </w:tcPr>
          <w:p w14:paraId="3B051250" w14:textId="77777777" w:rsidR="00BF3AA5" w:rsidRPr="00D52906" w:rsidRDefault="00BF3AA5" w:rsidP="00BF3AA5">
            <w:pPr>
              <w:rPr>
                <w:szCs w:val="20"/>
              </w:rPr>
            </w:pPr>
          </w:p>
        </w:tc>
        <w:tc>
          <w:tcPr>
            <w:tcW w:w="935" w:type="dxa"/>
            <w:vMerge/>
          </w:tcPr>
          <w:p w14:paraId="4C9C567C" w14:textId="77777777" w:rsidR="00BF3AA5" w:rsidRPr="00D52906" w:rsidRDefault="00BF3AA5" w:rsidP="00BF3AA5">
            <w:pPr>
              <w:rPr>
                <w:szCs w:val="20"/>
              </w:rPr>
            </w:pPr>
          </w:p>
        </w:tc>
        <w:tc>
          <w:tcPr>
            <w:tcW w:w="719" w:type="dxa"/>
            <w:vMerge/>
          </w:tcPr>
          <w:p w14:paraId="24AEC191" w14:textId="77777777" w:rsidR="00BF3AA5" w:rsidRPr="00D52906" w:rsidRDefault="00BF3AA5" w:rsidP="00BF3AA5">
            <w:pPr>
              <w:rPr>
                <w:szCs w:val="20"/>
              </w:rPr>
            </w:pPr>
          </w:p>
        </w:tc>
        <w:tc>
          <w:tcPr>
            <w:tcW w:w="1296" w:type="dxa"/>
          </w:tcPr>
          <w:p w14:paraId="5F44AE71" w14:textId="77777777" w:rsidR="00BF3AA5" w:rsidRPr="000C3929" w:rsidRDefault="00A226CC" w:rsidP="00BF3AA5">
            <w:pPr>
              <w:rPr>
                <w:szCs w:val="20"/>
                <w:lang w:val="en-US"/>
              </w:rPr>
            </w:pPr>
            <w:r>
              <w:rPr>
                <w:szCs w:val="20"/>
                <w:lang w:val="en-US"/>
              </w:rPr>
              <w:t>QoS: 802.1p/Q, Diff-serv</w:t>
            </w:r>
          </w:p>
        </w:tc>
        <w:tc>
          <w:tcPr>
            <w:tcW w:w="1253" w:type="dxa"/>
          </w:tcPr>
          <w:p w14:paraId="68E50BED" w14:textId="77777777" w:rsidR="00BF3AA5" w:rsidRPr="00D52906" w:rsidRDefault="00A226CC" w:rsidP="00BF3AA5">
            <w:pPr>
              <w:rPr>
                <w:szCs w:val="20"/>
              </w:rPr>
            </w:pPr>
            <w:r>
              <w:rPr>
                <w:szCs w:val="20"/>
              </w:rPr>
              <w:t>наличие</w:t>
            </w:r>
          </w:p>
        </w:tc>
        <w:tc>
          <w:tcPr>
            <w:tcW w:w="813" w:type="dxa"/>
          </w:tcPr>
          <w:p w14:paraId="36076C00" w14:textId="77777777" w:rsidR="00BF3AA5" w:rsidRPr="00D52906" w:rsidRDefault="00BF3AA5" w:rsidP="00BF3AA5">
            <w:pPr>
              <w:rPr>
                <w:szCs w:val="20"/>
              </w:rPr>
            </w:pPr>
          </w:p>
        </w:tc>
        <w:tc>
          <w:tcPr>
            <w:tcW w:w="838" w:type="dxa"/>
          </w:tcPr>
          <w:p w14:paraId="55C6FADD" w14:textId="77777777" w:rsidR="00BF3AA5" w:rsidRPr="00D52906" w:rsidRDefault="00BF3AA5" w:rsidP="00BF3AA5">
            <w:pPr>
              <w:rPr>
                <w:szCs w:val="20"/>
              </w:rPr>
            </w:pPr>
          </w:p>
        </w:tc>
        <w:tc>
          <w:tcPr>
            <w:tcW w:w="821" w:type="dxa"/>
          </w:tcPr>
          <w:p w14:paraId="4D92D956" w14:textId="77777777" w:rsidR="00BF3AA5" w:rsidRPr="00D52906" w:rsidRDefault="00BF3AA5" w:rsidP="00BF3AA5">
            <w:pPr>
              <w:rPr>
                <w:szCs w:val="20"/>
              </w:rPr>
            </w:pPr>
          </w:p>
        </w:tc>
        <w:tc>
          <w:tcPr>
            <w:tcW w:w="718" w:type="dxa"/>
          </w:tcPr>
          <w:p w14:paraId="15A8850C" w14:textId="77777777" w:rsidR="00BF3AA5" w:rsidRPr="00D52906" w:rsidRDefault="00BF3AA5" w:rsidP="00BF3AA5">
            <w:pPr>
              <w:rPr>
                <w:szCs w:val="20"/>
              </w:rPr>
            </w:pPr>
          </w:p>
        </w:tc>
        <w:tc>
          <w:tcPr>
            <w:tcW w:w="1296" w:type="dxa"/>
          </w:tcPr>
          <w:p w14:paraId="7D04D7CD" w14:textId="77777777" w:rsidR="00BF3AA5" w:rsidRPr="00580A5C" w:rsidRDefault="00A226CC" w:rsidP="00BF3AA5">
            <w:pPr>
              <w:rPr>
                <w:szCs w:val="20"/>
                <w:lang w:val="en-US"/>
              </w:rPr>
            </w:pPr>
            <w:r>
              <w:rPr>
                <w:szCs w:val="20"/>
                <w:lang w:val="en-US"/>
              </w:rPr>
              <w:t>QoS: 802.1p/Q, Diff-serv</w:t>
            </w:r>
          </w:p>
        </w:tc>
        <w:tc>
          <w:tcPr>
            <w:tcW w:w="593" w:type="dxa"/>
          </w:tcPr>
          <w:p w14:paraId="3DD7C763" w14:textId="77777777" w:rsidR="00BF3AA5" w:rsidRPr="00580A5C" w:rsidRDefault="00BF3AA5" w:rsidP="00BF3AA5">
            <w:pPr>
              <w:rPr>
                <w:szCs w:val="20"/>
                <w:lang w:val="en-US"/>
              </w:rPr>
            </w:pPr>
          </w:p>
        </w:tc>
      </w:tr>
      <w:tr w:rsidR="00BF3AA5" w:rsidRPr="004B0ED5" w14:paraId="1C16E5A5" w14:textId="77777777" w:rsidTr="00323D41">
        <w:tc>
          <w:tcPr>
            <w:tcW w:w="346" w:type="dxa"/>
            <w:vMerge/>
          </w:tcPr>
          <w:p w14:paraId="658A8281" w14:textId="77777777" w:rsidR="00BF3AA5" w:rsidRPr="00580A5C" w:rsidRDefault="00BF3AA5" w:rsidP="00BF3AA5">
            <w:pPr>
              <w:rPr>
                <w:szCs w:val="20"/>
                <w:lang w:val="en-US"/>
              </w:rPr>
            </w:pPr>
          </w:p>
        </w:tc>
        <w:tc>
          <w:tcPr>
            <w:tcW w:w="935" w:type="dxa"/>
            <w:vMerge/>
          </w:tcPr>
          <w:p w14:paraId="0DBD8E9F" w14:textId="77777777" w:rsidR="00BF3AA5" w:rsidRPr="00580A5C" w:rsidRDefault="00BF3AA5" w:rsidP="00BF3AA5">
            <w:pPr>
              <w:rPr>
                <w:szCs w:val="20"/>
                <w:lang w:val="en-US"/>
              </w:rPr>
            </w:pPr>
          </w:p>
        </w:tc>
        <w:tc>
          <w:tcPr>
            <w:tcW w:w="719" w:type="dxa"/>
            <w:vMerge/>
          </w:tcPr>
          <w:p w14:paraId="3C1511A0" w14:textId="77777777" w:rsidR="00BF3AA5" w:rsidRPr="00580A5C" w:rsidRDefault="00BF3AA5" w:rsidP="00BF3AA5">
            <w:pPr>
              <w:rPr>
                <w:szCs w:val="20"/>
                <w:lang w:val="en-US"/>
              </w:rPr>
            </w:pPr>
          </w:p>
        </w:tc>
        <w:tc>
          <w:tcPr>
            <w:tcW w:w="1296" w:type="dxa"/>
          </w:tcPr>
          <w:p w14:paraId="0F51F2E1" w14:textId="77777777" w:rsidR="00BF3AA5" w:rsidRPr="000C3929" w:rsidRDefault="00A226CC" w:rsidP="00BF3AA5">
            <w:pPr>
              <w:rPr>
                <w:szCs w:val="20"/>
                <w:lang w:val="en-US"/>
              </w:rPr>
            </w:pPr>
            <w:r>
              <w:rPr>
                <w:szCs w:val="20"/>
                <w:lang w:val="en-US"/>
              </w:rPr>
              <w:t>IEEE802.1X, LLDP-MED, VLAN</w:t>
            </w:r>
          </w:p>
        </w:tc>
        <w:tc>
          <w:tcPr>
            <w:tcW w:w="1253" w:type="dxa"/>
          </w:tcPr>
          <w:p w14:paraId="55DF6DB7" w14:textId="77777777" w:rsidR="00BF3AA5" w:rsidRPr="00D52906" w:rsidRDefault="00A226CC" w:rsidP="00BF3AA5">
            <w:pPr>
              <w:rPr>
                <w:szCs w:val="20"/>
              </w:rPr>
            </w:pPr>
            <w:r>
              <w:rPr>
                <w:szCs w:val="20"/>
              </w:rPr>
              <w:t>наличие</w:t>
            </w:r>
          </w:p>
        </w:tc>
        <w:tc>
          <w:tcPr>
            <w:tcW w:w="813" w:type="dxa"/>
          </w:tcPr>
          <w:p w14:paraId="7780E65C" w14:textId="77777777" w:rsidR="00BF3AA5" w:rsidRPr="00D52906" w:rsidRDefault="00BF3AA5" w:rsidP="00BF3AA5">
            <w:pPr>
              <w:rPr>
                <w:szCs w:val="20"/>
              </w:rPr>
            </w:pPr>
          </w:p>
        </w:tc>
        <w:tc>
          <w:tcPr>
            <w:tcW w:w="838" w:type="dxa"/>
          </w:tcPr>
          <w:p w14:paraId="2712524E" w14:textId="77777777" w:rsidR="00BF3AA5" w:rsidRPr="00D52906" w:rsidRDefault="00BF3AA5" w:rsidP="00BF3AA5">
            <w:pPr>
              <w:rPr>
                <w:szCs w:val="20"/>
              </w:rPr>
            </w:pPr>
          </w:p>
        </w:tc>
        <w:tc>
          <w:tcPr>
            <w:tcW w:w="821" w:type="dxa"/>
          </w:tcPr>
          <w:p w14:paraId="04EC4FFC" w14:textId="77777777" w:rsidR="00BF3AA5" w:rsidRPr="00D52906" w:rsidRDefault="00BF3AA5" w:rsidP="00BF3AA5">
            <w:pPr>
              <w:rPr>
                <w:szCs w:val="20"/>
              </w:rPr>
            </w:pPr>
          </w:p>
        </w:tc>
        <w:tc>
          <w:tcPr>
            <w:tcW w:w="718" w:type="dxa"/>
          </w:tcPr>
          <w:p w14:paraId="78C51B42" w14:textId="77777777" w:rsidR="00BF3AA5" w:rsidRPr="00D52906" w:rsidRDefault="00BF3AA5" w:rsidP="00BF3AA5">
            <w:pPr>
              <w:rPr>
                <w:szCs w:val="20"/>
              </w:rPr>
            </w:pPr>
          </w:p>
        </w:tc>
        <w:tc>
          <w:tcPr>
            <w:tcW w:w="1296" w:type="dxa"/>
          </w:tcPr>
          <w:p w14:paraId="3CB3B354" w14:textId="77777777" w:rsidR="00BF3AA5" w:rsidRPr="00580A5C" w:rsidRDefault="00A226CC" w:rsidP="00BF3AA5">
            <w:pPr>
              <w:rPr>
                <w:szCs w:val="20"/>
                <w:lang w:val="en-US"/>
              </w:rPr>
            </w:pPr>
            <w:r>
              <w:rPr>
                <w:szCs w:val="20"/>
                <w:lang w:val="en-US"/>
              </w:rPr>
              <w:t>IEEE802.1X, LLDP-MED, VLAN</w:t>
            </w:r>
          </w:p>
        </w:tc>
        <w:tc>
          <w:tcPr>
            <w:tcW w:w="593" w:type="dxa"/>
          </w:tcPr>
          <w:p w14:paraId="54F37D33" w14:textId="77777777" w:rsidR="00BF3AA5" w:rsidRPr="00580A5C" w:rsidRDefault="00BF3AA5" w:rsidP="00BF3AA5">
            <w:pPr>
              <w:rPr>
                <w:szCs w:val="20"/>
                <w:lang w:val="en-US"/>
              </w:rPr>
            </w:pPr>
          </w:p>
        </w:tc>
      </w:tr>
      <w:tr w:rsidR="00BF3AA5" w:rsidRPr="00D52906" w14:paraId="0DA014CF" w14:textId="77777777" w:rsidTr="00323D41">
        <w:tc>
          <w:tcPr>
            <w:tcW w:w="346" w:type="dxa"/>
            <w:vMerge/>
          </w:tcPr>
          <w:p w14:paraId="3574B5CC" w14:textId="77777777" w:rsidR="00BF3AA5" w:rsidRPr="00580A5C" w:rsidRDefault="00BF3AA5" w:rsidP="00BF3AA5">
            <w:pPr>
              <w:rPr>
                <w:szCs w:val="20"/>
                <w:lang w:val="en-US"/>
              </w:rPr>
            </w:pPr>
          </w:p>
        </w:tc>
        <w:tc>
          <w:tcPr>
            <w:tcW w:w="935" w:type="dxa"/>
            <w:vMerge/>
          </w:tcPr>
          <w:p w14:paraId="596F1831" w14:textId="77777777" w:rsidR="00BF3AA5" w:rsidRPr="00580A5C" w:rsidRDefault="00BF3AA5" w:rsidP="00BF3AA5">
            <w:pPr>
              <w:rPr>
                <w:szCs w:val="20"/>
                <w:lang w:val="en-US"/>
              </w:rPr>
            </w:pPr>
          </w:p>
        </w:tc>
        <w:tc>
          <w:tcPr>
            <w:tcW w:w="719" w:type="dxa"/>
            <w:vMerge/>
          </w:tcPr>
          <w:p w14:paraId="15FFFBC6" w14:textId="77777777" w:rsidR="00BF3AA5" w:rsidRPr="00580A5C" w:rsidRDefault="00BF3AA5" w:rsidP="00BF3AA5">
            <w:pPr>
              <w:rPr>
                <w:szCs w:val="20"/>
                <w:lang w:val="en-US"/>
              </w:rPr>
            </w:pPr>
          </w:p>
        </w:tc>
        <w:tc>
          <w:tcPr>
            <w:tcW w:w="1296" w:type="dxa"/>
          </w:tcPr>
          <w:p w14:paraId="186AAAF5" w14:textId="77777777" w:rsidR="00BF3AA5" w:rsidRPr="00D52906" w:rsidRDefault="00A226CC" w:rsidP="00BF3AA5">
            <w:pPr>
              <w:rPr>
                <w:szCs w:val="20"/>
              </w:rPr>
            </w:pPr>
            <w:r>
              <w:rPr>
                <w:szCs w:val="20"/>
              </w:rPr>
              <w:t xml:space="preserve">Сетевая диагностика: </w:t>
            </w:r>
            <w:proofErr w:type="spellStart"/>
            <w:r>
              <w:rPr>
                <w:szCs w:val="20"/>
              </w:rPr>
              <w:t>Ping</w:t>
            </w:r>
            <w:proofErr w:type="spellEnd"/>
            <w:r>
              <w:rPr>
                <w:szCs w:val="20"/>
              </w:rPr>
              <w:t xml:space="preserve"> и </w:t>
            </w:r>
            <w:proofErr w:type="spellStart"/>
            <w:r>
              <w:rPr>
                <w:szCs w:val="20"/>
              </w:rPr>
              <w:t>Trace</w:t>
            </w:r>
            <w:proofErr w:type="spellEnd"/>
            <w:r>
              <w:rPr>
                <w:szCs w:val="20"/>
              </w:rPr>
              <w:t xml:space="preserve"> </w:t>
            </w:r>
            <w:proofErr w:type="spellStart"/>
            <w:r>
              <w:rPr>
                <w:szCs w:val="20"/>
              </w:rPr>
              <w:t>Route</w:t>
            </w:r>
            <w:proofErr w:type="spellEnd"/>
          </w:p>
        </w:tc>
        <w:tc>
          <w:tcPr>
            <w:tcW w:w="1253" w:type="dxa"/>
          </w:tcPr>
          <w:p w14:paraId="4F2D2C2E" w14:textId="77777777" w:rsidR="00BF3AA5" w:rsidRPr="00D52906" w:rsidRDefault="00A226CC" w:rsidP="00BF3AA5">
            <w:pPr>
              <w:rPr>
                <w:szCs w:val="20"/>
              </w:rPr>
            </w:pPr>
            <w:r>
              <w:rPr>
                <w:szCs w:val="20"/>
              </w:rPr>
              <w:t>наличие</w:t>
            </w:r>
          </w:p>
        </w:tc>
        <w:tc>
          <w:tcPr>
            <w:tcW w:w="813" w:type="dxa"/>
          </w:tcPr>
          <w:p w14:paraId="1304BCE0" w14:textId="77777777" w:rsidR="00BF3AA5" w:rsidRPr="00D52906" w:rsidRDefault="00BF3AA5" w:rsidP="00BF3AA5">
            <w:pPr>
              <w:rPr>
                <w:szCs w:val="20"/>
              </w:rPr>
            </w:pPr>
          </w:p>
        </w:tc>
        <w:tc>
          <w:tcPr>
            <w:tcW w:w="838" w:type="dxa"/>
          </w:tcPr>
          <w:p w14:paraId="37CEA0E3" w14:textId="77777777" w:rsidR="00BF3AA5" w:rsidRPr="00D52906" w:rsidRDefault="00BF3AA5" w:rsidP="00BF3AA5">
            <w:pPr>
              <w:rPr>
                <w:szCs w:val="20"/>
              </w:rPr>
            </w:pPr>
          </w:p>
        </w:tc>
        <w:tc>
          <w:tcPr>
            <w:tcW w:w="821" w:type="dxa"/>
          </w:tcPr>
          <w:p w14:paraId="0CFEF132" w14:textId="77777777" w:rsidR="00BF3AA5" w:rsidRPr="00D52906" w:rsidRDefault="00BF3AA5" w:rsidP="00BF3AA5">
            <w:pPr>
              <w:rPr>
                <w:szCs w:val="20"/>
              </w:rPr>
            </w:pPr>
          </w:p>
        </w:tc>
        <w:tc>
          <w:tcPr>
            <w:tcW w:w="718" w:type="dxa"/>
          </w:tcPr>
          <w:p w14:paraId="2B77BEA4" w14:textId="77777777" w:rsidR="00BF3AA5" w:rsidRPr="00D52906" w:rsidRDefault="00BF3AA5" w:rsidP="00BF3AA5">
            <w:pPr>
              <w:rPr>
                <w:szCs w:val="20"/>
              </w:rPr>
            </w:pPr>
          </w:p>
        </w:tc>
        <w:tc>
          <w:tcPr>
            <w:tcW w:w="1296" w:type="dxa"/>
          </w:tcPr>
          <w:p w14:paraId="2BD96B40" w14:textId="77777777" w:rsidR="00BF3AA5" w:rsidRPr="00D52906" w:rsidRDefault="00A226CC" w:rsidP="00BF3AA5">
            <w:pPr>
              <w:rPr>
                <w:szCs w:val="20"/>
              </w:rPr>
            </w:pPr>
            <w:r>
              <w:rPr>
                <w:szCs w:val="20"/>
              </w:rPr>
              <w:t xml:space="preserve">Сетевая диагностика: </w:t>
            </w:r>
            <w:proofErr w:type="spellStart"/>
            <w:r>
              <w:rPr>
                <w:szCs w:val="20"/>
              </w:rPr>
              <w:t>Ping</w:t>
            </w:r>
            <w:proofErr w:type="spellEnd"/>
            <w:r>
              <w:rPr>
                <w:szCs w:val="20"/>
              </w:rPr>
              <w:t xml:space="preserve"> и </w:t>
            </w:r>
            <w:proofErr w:type="spellStart"/>
            <w:r>
              <w:rPr>
                <w:szCs w:val="20"/>
              </w:rPr>
              <w:t>Trace</w:t>
            </w:r>
            <w:proofErr w:type="spellEnd"/>
            <w:r>
              <w:rPr>
                <w:szCs w:val="20"/>
              </w:rPr>
              <w:t xml:space="preserve"> </w:t>
            </w:r>
            <w:proofErr w:type="spellStart"/>
            <w:r>
              <w:rPr>
                <w:szCs w:val="20"/>
              </w:rPr>
              <w:t>Route</w:t>
            </w:r>
            <w:proofErr w:type="spellEnd"/>
          </w:p>
        </w:tc>
        <w:tc>
          <w:tcPr>
            <w:tcW w:w="593" w:type="dxa"/>
          </w:tcPr>
          <w:p w14:paraId="4EF44FA4" w14:textId="77777777" w:rsidR="00BF3AA5" w:rsidRPr="00D52906" w:rsidRDefault="00BF3AA5" w:rsidP="00BF3AA5">
            <w:pPr>
              <w:rPr>
                <w:szCs w:val="20"/>
              </w:rPr>
            </w:pPr>
          </w:p>
        </w:tc>
      </w:tr>
      <w:tr w:rsidR="00BF3AA5" w:rsidRPr="00D52906" w14:paraId="4F55AAD8" w14:textId="77777777" w:rsidTr="00323D41">
        <w:tc>
          <w:tcPr>
            <w:tcW w:w="346" w:type="dxa"/>
            <w:vMerge/>
          </w:tcPr>
          <w:p w14:paraId="514AEE96" w14:textId="77777777" w:rsidR="00BF3AA5" w:rsidRPr="00D52906" w:rsidRDefault="00BF3AA5" w:rsidP="00BF3AA5">
            <w:pPr>
              <w:rPr>
                <w:szCs w:val="20"/>
              </w:rPr>
            </w:pPr>
          </w:p>
        </w:tc>
        <w:tc>
          <w:tcPr>
            <w:tcW w:w="935" w:type="dxa"/>
            <w:vMerge/>
          </w:tcPr>
          <w:p w14:paraId="42AFE2D5" w14:textId="77777777" w:rsidR="00BF3AA5" w:rsidRPr="00D52906" w:rsidRDefault="00BF3AA5" w:rsidP="00BF3AA5">
            <w:pPr>
              <w:rPr>
                <w:szCs w:val="20"/>
              </w:rPr>
            </w:pPr>
          </w:p>
        </w:tc>
        <w:tc>
          <w:tcPr>
            <w:tcW w:w="719" w:type="dxa"/>
            <w:vMerge/>
          </w:tcPr>
          <w:p w14:paraId="709DE642" w14:textId="77777777" w:rsidR="00BF3AA5" w:rsidRPr="00D52906" w:rsidRDefault="00BF3AA5" w:rsidP="00BF3AA5">
            <w:pPr>
              <w:rPr>
                <w:szCs w:val="20"/>
              </w:rPr>
            </w:pPr>
          </w:p>
        </w:tc>
        <w:tc>
          <w:tcPr>
            <w:tcW w:w="1296" w:type="dxa"/>
          </w:tcPr>
          <w:p w14:paraId="74976CDB" w14:textId="77777777" w:rsidR="00BF3AA5" w:rsidRPr="00D52906" w:rsidRDefault="00A226CC" w:rsidP="00BF3AA5">
            <w:pPr>
              <w:rPr>
                <w:szCs w:val="20"/>
              </w:rPr>
            </w:pPr>
            <w:r>
              <w:rPr>
                <w:szCs w:val="20"/>
              </w:rPr>
              <w:t>Синхронизация времени и даты по SNTP</w:t>
            </w:r>
          </w:p>
        </w:tc>
        <w:tc>
          <w:tcPr>
            <w:tcW w:w="1253" w:type="dxa"/>
          </w:tcPr>
          <w:p w14:paraId="70380990" w14:textId="77777777" w:rsidR="00BF3AA5" w:rsidRPr="00D52906" w:rsidRDefault="00A226CC" w:rsidP="00BF3AA5">
            <w:pPr>
              <w:rPr>
                <w:szCs w:val="20"/>
              </w:rPr>
            </w:pPr>
            <w:r>
              <w:rPr>
                <w:szCs w:val="20"/>
              </w:rPr>
              <w:t>наличие</w:t>
            </w:r>
          </w:p>
        </w:tc>
        <w:tc>
          <w:tcPr>
            <w:tcW w:w="813" w:type="dxa"/>
          </w:tcPr>
          <w:p w14:paraId="30D3CAD5" w14:textId="77777777" w:rsidR="00BF3AA5" w:rsidRPr="00D52906" w:rsidRDefault="00BF3AA5" w:rsidP="00BF3AA5">
            <w:pPr>
              <w:rPr>
                <w:szCs w:val="20"/>
              </w:rPr>
            </w:pPr>
          </w:p>
        </w:tc>
        <w:tc>
          <w:tcPr>
            <w:tcW w:w="838" w:type="dxa"/>
          </w:tcPr>
          <w:p w14:paraId="4819080C" w14:textId="77777777" w:rsidR="00BF3AA5" w:rsidRPr="00D52906" w:rsidRDefault="00BF3AA5" w:rsidP="00BF3AA5">
            <w:pPr>
              <w:rPr>
                <w:szCs w:val="20"/>
              </w:rPr>
            </w:pPr>
          </w:p>
        </w:tc>
        <w:tc>
          <w:tcPr>
            <w:tcW w:w="821" w:type="dxa"/>
          </w:tcPr>
          <w:p w14:paraId="035696D2" w14:textId="77777777" w:rsidR="00BF3AA5" w:rsidRPr="00D52906" w:rsidRDefault="00BF3AA5" w:rsidP="00BF3AA5">
            <w:pPr>
              <w:rPr>
                <w:szCs w:val="20"/>
              </w:rPr>
            </w:pPr>
          </w:p>
        </w:tc>
        <w:tc>
          <w:tcPr>
            <w:tcW w:w="718" w:type="dxa"/>
          </w:tcPr>
          <w:p w14:paraId="2BE49D54" w14:textId="77777777" w:rsidR="00BF3AA5" w:rsidRPr="00D52906" w:rsidRDefault="00BF3AA5" w:rsidP="00BF3AA5">
            <w:pPr>
              <w:rPr>
                <w:szCs w:val="20"/>
              </w:rPr>
            </w:pPr>
          </w:p>
        </w:tc>
        <w:tc>
          <w:tcPr>
            <w:tcW w:w="1296" w:type="dxa"/>
          </w:tcPr>
          <w:p w14:paraId="7C746B57" w14:textId="77777777" w:rsidR="00BF3AA5" w:rsidRPr="00D52906" w:rsidRDefault="00A226CC" w:rsidP="00BF3AA5">
            <w:pPr>
              <w:rPr>
                <w:szCs w:val="20"/>
              </w:rPr>
            </w:pPr>
            <w:r>
              <w:rPr>
                <w:szCs w:val="20"/>
              </w:rPr>
              <w:t>Синхронизация времени и даты по SNTP</w:t>
            </w:r>
          </w:p>
        </w:tc>
        <w:tc>
          <w:tcPr>
            <w:tcW w:w="593" w:type="dxa"/>
          </w:tcPr>
          <w:p w14:paraId="1946E1EB" w14:textId="77777777" w:rsidR="00BF3AA5" w:rsidRPr="00D52906" w:rsidRDefault="00BF3AA5" w:rsidP="00BF3AA5">
            <w:pPr>
              <w:rPr>
                <w:szCs w:val="20"/>
              </w:rPr>
            </w:pPr>
          </w:p>
        </w:tc>
      </w:tr>
      <w:tr w:rsidR="00BF3AA5" w:rsidRPr="00D52906" w14:paraId="5A277A3B" w14:textId="77777777" w:rsidTr="00323D41">
        <w:tc>
          <w:tcPr>
            <w:tcW w:w="346" w:type="dxa"/>
            <w:vMerge/>
          </w:tcPr>
          <w:p w14:paraId="2487FC55" w14:textId="77777777" w:rsidR="00BF3AA5" w:rsidRPr="00D52906" w:rsidRDefault="00BF3AA5" w:rsidP="00BF3AA5">
            <w:pPr>
              <w:rPr>
                <w:szCs w:val="20"/>
              </w:rPr>
            </w:pPr>
          </w:p>
        </w:tc>
        <w:tc>
          <w:tcPr>
            <w:tcW w:w="935" w:type="dxa"/>
            <w:vMerge/>
          </w:tcPr>
          <w:p w14:paraId="0FE816E2" w14:textId="77777777" w:rsidR="00BF3AA5" w:rsidRPr="00D52906" w:rsidRDefault="00BF3AA5" w:rsidP="00BF3AA5">
            <w:pPr>
              <w:rPr>
                <w:szCs w:val="20"/>
              </w:rPr>
            </w:pPr>
          </w:p>
        </w:tc>
        <w:tc>
          <w:tcPr>
            <w:tcW w:w="719" w:type="dxa"/>
            <w:vMerge/>
          </w:tcPr>
          <w:p w14:paraId="55C292F3" w14:textId="77777777" w:rsidR="00BF3AA5" w:rsidRPr="00D52906" w:rsidRDefault="00BF3AA5" w:rsidP="00BF3AA5">
            <w:pPr>
              <w:rPr>
                <w:szCs w:val="20"/>
              </w:rPr>
            </w:pPr>
          </w:p>
        </w:tc>
        <w:tc>
          <w:tcPr>
            <w:tcW w:w="1296" w:type="dxa"/>
          </w:tcPr>
          <w:p w14:paraId="248C4C9F" w14:textId="77777777" w:rsidR="00BF3AA5" w:rsidRPr="00D52906" w:rsidRDefault="00A226CC" w:rsidP="00BF3AA5">
            <w:pPr>
              <w:rPr>
                <w:szCs w:val="20"/>
              </w:rPr>
            </w:pPr>
            <w:proofErr w:type="spellStart"/>
            <w:proofErr w:type="gramStart"/>
            <w:r>
              <w:rPr>
                <w:szCs w:val="20"/>
              </w:rPr>
              <w:t>Настройка</w:t>
            </w:r>
            <w:proofErr w:type="spellEnd"/>
            <w:r>
              <w:rPr>
                <w:szCs w:val="20"/>
              </w:rPr>
              <w:t xml:space="preserve">  кодека</w:t>
            </w:r>
            <w:proofErr w:type="gramEnd"/>
          </w:p>
        </w:tc>
        <w:tc>
          <w:tcPr>
            <w:tcW w:w="1253" w:type="dxa"/>
          </w:tcPr>
          <w:p w14:paraId="35642928"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proofErr w:type="spellStart"/>
            <w:r>
              <w:rPr>
                <w:sz w:val="20"/>
                <w:szCs w:val="20"/>
              </w:rPr>
              <w:t>веб-интерфейс</w:t>
            </w:r>
            <w:proofErr w:type="spellEnd"/>
            <w:r>
              <w:rPr>
                <w:sz w:val="20"/>
                <w:szCs w:val="20"/>
              </w:rPr>
              <w:t xml:space="preserve"> </w:t>
            </w:r>
          </w:p>
          <w:p w14:paraId="5E8BC29D"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r>
              <w:rPr>
                <w:sz w:val="20"/>
                <w:szCs w:val="20"/>
              </w:rPr>
              <w:t>пульт ДУ</w:t>
            </w:r>
          </w:p>
          <w:p w14:paraId="32B5EE22"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proofErr w:type="spellStart"/>
            <w:r>
              <w:rPr>
                <w:sz w:val="20"/>
                <w:szCs w:val="20"/>
              </w:rPr>
              <w:t>Autoprovision</w:t>
            </w:r>
            <w:proofErr w:type="spellEnd"/>
          </w:p>
          <w:p w14:paraId="087D53D0" w14:textId="77777777" w:rsidR="00BF3AA5" w:rsidRPr="00552AD0" w:rsidRDefault="00A226CC" w:rsidP="00A226CC">
            <w:pPr>
              <w:pStyle w:val="affa"/>
              <w:numPr>
                <w:ilvl w:val="0"/>
                <w:numId w:val="32"/>
              </w:numPr>
              <w:tabs>
                <w:tab w:val="left" w:pos="320"/>
              </w:tabs>
              <w:suppressAutoHyphens w:val="0"/>
              <w:spacing w:before="100" w:beforeAutospacing="1" w:after="100" w:afterAutospacing="1"/>
              <w:ind w:left="0" w:firstLine="37"/>
              <w:rPr>
                <w:sz w:val="20"/>
                <w:szCs w:val="20"/>
              </w:rPr>
            </w:pPr>
            <w:proofErr w:type="spellStart"/>
            <w:r>
              <w:rPr>
                <w:sz w:val="20"/>
                <w:szCs w:val="20"/>
              </w:rPr>
              <w:t>Виртуальныи</w:t>
            </w:r>
            <w:proofErr w:type="spellEnd"/>
            <w:r>
              <w:rPr>
                <w:sz w:val="20"/>
                <w:szCs w:val="20"/>
              </w:rPr>
              <w:t xml:space="preserve">̆ </w:t>
            </w:r>
          </w:p>
          <w:p w14:paraId="4B0514A6" w14:textId="77777777" w:rsidR="00BF3AA5" w:rsidRPr="00D52906" w:rsidRDefault="00A226CC" w:rsidP="00BF3AA5">
            <w:pPr>
              <w:rPr>
                <w:szCs w:val="20"/>
              </w:rPr>
            </w:pPr>
            <w:r>
              <w:rPr>
                <w:szCs w:val="20"/>
              </w:rPr>
              <w:t>пульт ДУ</w:t>
            </w:r>
          </w:p>
        </w:tc>
        <w:tc>
          <w:tcPr>
            <w:tcW w:w="813" w:type="dxa"/>
          </w:tcPr>
          <w:p w14:paraId="1CF60617" w14:textId="77777777" w:rsidR="00BF3AA5" w:rsidRPr="00D52906" w:rsidRDefault="00BF3AA5" w:rsidP="00BF3AA5">
            <w:pPr>
              <w:rPr>
                <w:szCs w:val="20"/>
              </w:rPr>
            </w:pPr>
          </w:p>
        </w:tc>
        <w:tc>
          <w:tcPr>
            <w:tcW w:w="838" w:type="dxa"/>
          </w:tcPr>
          <w:p w14:paraId="25545568" w14:textId="77777777" w:rsidR="00BF3AA5" w:rsidRPr="00D52906" w:rsidRDefault="00BF3AA5" w:rsidP="00BF3AA5">
            <w:pPr>
              <w:rPr>
                <w:szCs w:val="20"/>
              </w:rPr>
            </w:pPr>
          </w:p>
        </w:tc>
        <w:tc>
          <w:tcPr>
            <w:tcW w:w="821" w:type="dxa"/>
          </w:tcPr>
          <w:p w14:paraId="2F5D4156" w14:textId="77777777" w:rsidR="00BF3AA5" w:rsidRPr="00D52906" w:rsidRDefault="00BF3AA5" w:rsidP="00BF3AA5">
            <w:pPr>
              <w:rPr>
                <w:szCs w:val="20"/>
              </w:rPr>
            </w:pPr>
          </w:p>
        </w:tc>
        <w:tc>
          <w:tcPr>
            <w:tcW w:w="718" w:type="dxa"/>
          </w:tcPr>
          <w:p w14:paraId="27A04FD1" w14:textId="77777777" w:rsidR="00BF3AA5" w:rsidRPr="00D52906" w:rsidRDefault="00BF3AA5" w:rsidP="00BF3AA5">
            <w:pPr>
              <w:rPr>
                <w:szCs w:val="20"/>
              </w:rPr>
            </w:pPr>
          </w:p>
        </w:tc>
        <w:tc>
          <w:tcPr>
            <w:tcW w:w="1296" w:type="dxa"/>
          </w:tcPr>
          <w:p w14:paraId="4C22DB05" w14:textId="77777777" w:rsidR="00BF3AA5" w:rsidRPr="00D52906" w:rsidRDefault="00A226CC" w:rsidP="00BF3AA5">
            <w:pPr>
              <w:rPr>
                <w:szCs w:val="20"/>
              </w:rPr>
            </w:pPr>
            <w:proofErr w:type="spellStart"/>
            <w:proofErr w:type="gramStart"/>
            <w:r>
              <w:rPr>
                <w:szCs w:val="20"/>
              </w:rPr>
              <w:t>Настройка</w:t>
            </w:r>
            <w:proofErr w:type="spellEnd"/>
            <w:r>
              <w:rPr>
                <w:szCs w:val="20"/>
              </w:rPr>
              <w:t xml:space="preserve">  кодека</w:t>
            </w:r>
            <w:proofErr w:type="gramEnd"/>
          </w:p>
        </w:tc>
        <w:tc>
          <w:tcPr>
            <w:tcW w:w="593" w:type="dxa"/>
          </w:tcPr>
          <w:p w14:paraId="70391D57" w14:textId="77777777" w:rsidR="00BF3AA5" w:rsidRPr="00D52906" w:rsidRDefault="00BF3AA5" w:rsidP="00BF3AA5">
            <w:pPr>
              <w:rPr>
                <w:szCs w:val="20"/>
              </w:rPr>
            </w:pPr>
          </w:p>
        </w:tc>
      </w:tr>
      <w:tr w:rsidR="00BF3AA5" w:rsidRPr="00D52906" w14:paraId="3C523E41" w14:textId="77777777" w:rsidTr="00323D41">
        <w:tc>
          <w:tcPr>
            <w:tcW w:w="346" w:type="dxa"/>
            <w:vMerge/>
          </w:tcPr>
          <w:p w14:paraId="37890B5E" w14:textId="77777777" w:rsidR="00BF3AA5" w:rsidRPr="00D52906" w:rsidRDefault="00BF3AA5" w:rsidP="00BF3AA5">
            <w:pPr>
              <w:rPr>
                <w:szCs w:val="20"/>
              </w:rPr>
            </w:pPr>
          </w:p>
        </w:tc>
        <w:tc>
          <w:tcPr>
            <w:tcW w:w="935" w:type="dxa"/>
            <w:vMerge/>
          </w:tcPr>
          <w:p w14:paraId="1F85D823" w14:textId="77777777" w:rsidR="00BF3AA5" w:rsidRPr="00D52906" w:rsidRDefault="00BF3AA5" w:rsidP="00BF3AA5">
            <w:pPr>
              <w:rPr>
                <w:szCs w:val="20"/>
              </w:rPr>
            </w:pPr>
          </w:p>
        </w:tc>
        <w:tc>
          <w:tcPr>
            <w:tcW w:w="719" w:type="dxa"/>
            <w:vMerge/>
          </w:tcPr>
          <w:p w14:paraId="6CC17906" w14:textId="77777777" w:rsidR="00BF3AA5" w:rsidRPr="00D52906" w:rsidRDefault="00BF3AA5" w:rsidP="00BF3AA5">
            <w:pPr>
              <w:rPr>
                <w:szCs w:val="20"/>
              </w:rPr>
            </w:pPr>
          </w:p>
        </w:tc>
        <w:tc>
          <w:tcPr>
            <w:tcW w:w="1296" w:type="dxa"/>
          </w:tcPr>
          <w:p w14:paraId="554CD1DD" w14:textId="77777777" w:rsidR="00BF3AA5" w:rsidRPr="00552AD0" w:rsidRDefault="00A226CC" w:rsidP="00BF3AA5">
            <w:pPr>
              <w:pStyle w:val="affa"/>
              <w:rPr>
                <w:sz w:val="20"/>
                <w:szCs w:val="20"/>
              </w:rPr>
            </w:pPr>
            <w:r>
              <w:rPr>
                <w:sz w:val="20"/>
                <w:szCs w:val="20"/>
              </w:rPr>
              <w:t xml:space="preserve">Экспорт и импорт конфигурационных </w:t>
            </w:r>
            <w:proofErr w:type="spellStart"/>
            <w:r>
              <w:rPr>
                <w:sz w:val="20"/>
                <w:szCs w:val="20"/>
              </w:rPr>
              <w:t>файлов</w:t>
            </w:r>
            <w:proofErr w:type="spellEnd"/>
          </w:p>
          <w:p w14:paraId="7F1C00B2" w14:textId="77777777" w:rsidR="00BF3AA5" w:rsidRPr="00D52906" w:rsidRDefault="00BF3AA5" w:rsidP="00BF3AA5">
            <w:pPr>
              <w:rPr>
                <w:szCs w:val="20"/>
              </w:rPr>
            </w:pPr>
          </w:p>
        </w:tc>
        <w:tc>
          <w:tcPr>
            <w:tcW w:w="1253" w:type="dxa"/>
          </w:tcPr>
          <w:p w14:paraId="70539EB4" w14:textId="77777777" w:rsidR="00BF3AA5" w:rsidRPr="00D52906" w:rsidRDefault="00A226CC" w:rsidP="00BF3AA5">
            <w:pPr>
              <w:rPr>
                <w:szCs w:val="20"/>
              </w:rPr>
            </w:pPr>
            <w:r>
              <w:rPr>
                <w:szCs w:val="20"/>
              </w:rPr>
              <w:t>наличие</w:t>
            </w:r>
          </w:p>
        </w:tc>
        <w:tc>
          <w:tcPr>
            <w:tcW w:w="813" w:type="dxa"/>
          </w:tcPr>
          <w:p w14:paraId="52FC4AE9" w14:textId="77777777" w:rsidR="00BF3AA5" w:rsidRPr="00D52906" w:rsidRDefault="00BF3AA5" w:rsidP="00BF3AA5">
            <w:pPr>
              <w:rPr>
                <w:szCs w:val="20"/>
              </w:rPr>
            </w:pPr>
          </w:p>
        </w:tc>
        <w:tc>
          <w:tcPr>
            <w:tcW w:w="838" w:type="dxa"/>
          </w:tcPr>
          <w:p w14:paraId="33D2BFA9" w14:textId="77777777" w:rsidR="00BF3AA5" w:rsidRPr="00D52906" w:rsidRDefault="00BF3AA5" w:rsidP="00BF3AA5">
            <w:pPr>
              <w:rPr>
                <w:szCs w:val="20"/>
              </w:rPr>
            </w:pPr>
          </w:p>
        </w:tc>
        <w:tc>
          <w:tcPr>
            <w:tcW w:w="821" w:type="dxa"/>
          </w:tcPr>
          <w:p w14:paraId="370F8944" w14:textId="77777777" w:rsidR="00BF3AA5" w:rsidRPr="00D52906" w:rsidRDefault="00BF3AA5" w:rsidP="00BF3AA5">
            <w:pPr>
              <w:rPr>
                <w:szCs w:val="20"/>
              </w:rPr>
            </w:pPr>
          </w:p>
        </w:tc>
        <w:tc>
          <w:tcPr>
            <w:tcW w:w="718" w:type="dxa"/>
          </w:tcPr>
          <w:p w14:paraId="6A11CB7E" w14:textId="77777777" w:rsidR="00BF3AA5" w:rsidRPr="00D52906" w:rsidRDefault="00BF3AA5" w:rsidP="00BF3AA5">
            <w:pPr>
              <w:rPr>
                <w:szCs w:val="20"/>
              </w:rPr>
            </w:pPr>
          </w:p>
        </w:tc>
        <w:tc>
          <w:tcPr>
            <w:tcW w:w="1296" w:type="dxa"/>
          </w:tcPr>
          <w:p w14:paraId="47B8A027" w14:textId="77777777" w:rsidR="00BF3AA5" w:rsidRPr="00552AD0" w:rsidRDefault="00A226CC" w:rsidP="00BF3AA5">
            <w:pPr>
              <w:pStyle w:val="affa"/>
              <w:rPr>
                <w:sz w:val="20"/>
                <w:szCs w:val="20"/>
              </w:rPr>
            </w:pPr>
            <w:r>
              <w:rPr>
                <w:sz w:val="20"/>
                <w:szCs w:val="20"/>
              </w:rPr>
              <w:t xml:space="preserve">Экспорт и импорт конфигурационных </w:t>
            </w:r>
            <w:proofErr w:type="spellStart"/>
            <w:r>
              <w:rPr>
                <w:sz w:val="20"/>
                <w:szCs w:val="20"/>
              </w:rPr>
              <w:t>файлов</w:t>
            </w:r>
            <w:proofErr w:type="spellEnd"/>
          </w:p>
          <w:p w14:paraId="10E4C9EB" w14:textId="77777777" w:rsidR="00BF3AA5" w:rsidRPr="00D52906" w:rsidRDefault="00BF3AA5" w:rsidP="00BF3AA5">
            <w:pPr>
              <w:rPr>
                <w:szCs w:val="20"/>
              </w:rPr>
            </w:pPr>
          </w:p>
        </w:tc>
        <w:tc>
          <w:tcPr>
            <w:tcW w:w="593" w:type="dxa"/>
          </w:tcPr>
          <w:p w14:paraId="3422F65E" w14:textId="77777777" w:rsidR="00BF3AA5" w:rsidRPr="00D52906" w:rsidRDefault="00BF3AA5" w:rsidP="00BF3AA5">
            <w:pPr>
              <w:rPr>
                <w:szCs w:val="20"/>
              </w:rPr>
            </w:pPr>
          </w:p>
        </w:tc>
      </w:tr>
      <w:tr w:rsidR="00BF3AA5" w:rsidRPr="004B0ED5" w14:paraId="4709416F" w14:textId="77777777" w:rsidTr="00323D41">
        <w:tc>
          <w:tcPr>
            <w:tcW w:w="346" w:type="dxa"/>
            <w:vMerge/>
          </w:tcPr>
          <w:p w14:paraId="3A2B0FBE" w14:textId="77777777" w:rsidR="00BF3AA5" w:rsidRPr="00D52906" w:rsidRDefault="00BF3AA5" w:rsidP="00BF3AA5">
            <w:pPr>
              <w:rPr>
                <w:szCs w:val="20"/>
              </w:rPr>
            </w:pPr>
          </w:p>
        </w:tc>
        <w:tc>
          <w:tcPr>
            <w:tcW w:w="935" w:type="dxa"/>
            <w:vMerge/>
          </w:tcPr>
          <w:p w14:paraId="2107B47B" w14:textId="77777777" w:rsidR="00BF3AA5" w:rsidRPr="00D52906" w:rsidRDefault="00BF3AA5" w:rsidP="00BF3AA5">
            <w:pPr>
              <w:rPr>
                <w:szCs w:val="20"/>
              </w:rPr>
            </w:pPr>
          </w:p>
        </w:tc>
        <w:tc>
          <w:tcPr>
            <w:tcW w:w="719" w:type="dxa"/>
            <w:vMerge/>
          </w:tcPr>
          <w:p w14:paraId="3FA39EF6" w14:textId="77777777" w:rsidR="00BF3AA5" w:rsidRPr="00D52906" w:rsidRDefault="00BF3AA5" w:rsidP="00BF3AA5">
            <w:pPr>
              <w:rPr>
                <w:szCs w:val="20"/>
              </w:rPr>
            </w:pPr>
          </w:p>
        </w:tc>
        <w:tc>
          <w:tcPr>
            <w:tcW w:w="1296" w:type="dxa"/>
          </w:tcPr>
          <w:p w14:paraId="031619C3" w14:textId="77777777" w:rsidR="00BF3AA5" w:rsidRPr="000C3929" w:rsidRDefault="00A226CC" w:rsidP="00BF3AA5">
            <w:pPr>
              <w:rPr>
                <w:szCs w:val="20"/>
                <w:lang w:val="en-US"/>
              </w:rPr>
            </w:pPr>
            <w:r>
              <w:rPr>
                <w:szCs w:val="20"/>
              </w:rPr>
              <w:t>Экспорт</w:t>
            </w:r>
            <w:r>
              <w:rPr>
                <w:szCs w:val="20"/>
                <w:lang w:val="en-US"/>
              </w:rPr>
              <w:t xml:space="preserve"> system log </w:t>
            </w:r>
            <w:r>
              <w:rPr>
                <w:szCs w:val="20"/>
              </w:rPr>
              <w:t>и</w:t>
            </w:r>
            <w:r>
              <w:rPr>
                <w:szCs w:val="20"/>
                <w:lang w:val="en-US"/>
              </w:rPr>
              <w:t xml:space="preserve"> PCAP Trace</w:t>
            </w:r>
          </w:p>
        </w:tc>
        <w:tc>
          <w:tcPr>
            <w:tcW w:w="1253" w:type="dxa"/>
          </w:tcPr>
          <w:p w14:paraId="01E711E1" w14:textId="77777777" w:rsidR="00BF3AA5" w:rsidRPr="00D52906" w:rsidRDefault="00A226CC" w:rsidP="00BF3AA5">
            <w:pPr>
              <w:rPr>
                <w:szCs w:val="20"/>
              </w:rPr>
            </w:pPr>
            <w:r>
              <w:rPr>
                <w:szCs w:val="20"/>
              </w:rPr>
              <w:t>наличие</w:t>
            </w:r>
          </w:p>
        </w:tc>
        <w:tc>
          <w:tcPr>
            <w:tcW w:w="813" w:type="dxa"/>
          </w:tcPr>
          <w:p w14:paraId="18A59586" w14:textId="77777777" w:rsidR="00BF3AA5" w:rsidRPr="00D52906" w:rsidRDefault="00BF3AA5" w:rsidP="00BF3AA5">
            <w:pPr>
              <w:rPr>
                <w:szCs w:val="20"/>
              </w:rPr>
            </w:pPr>
          </w:p>
        </w:tc>
        <w:tc>
          <w:tcPr>
            <w:tcW w:w="838" w:type="dxa"/>
          </w:tcPr>
          <w:p w14:paraId="2365E34F" w14:textId="77777777" w:rsidR="00BF3AA5" w:rsidRPr="00D52906" w:rsidRDefault="00BF3AA5" w:rsidP="00BF3AA5">
            <w:pPr>
              <w:rPr>
                <w:szCs w:val="20"/>
              </w:rPr>
            </w:pPr>
          </w:p>
        </w:tc>
        <w:tc>
          <w:tcPr>
            <w:tcW w:w="821" w:type="dxa"/>
          </w:tcPr>
          <w:p w14:paraId="16CE114E" w14:textId="77777777" w:rsidR="00BF3AA5" w:rsidRPr="00D52906" w:rsidRDefault="00BF3AA5" w:rsidP="00BF3AA5">
            <w:pPr>
              <w:rPr>
                <w:szCs w:val="20"/>
              </w:rPr>
            </w:pPr>
          </w:p>
        </w:tc>
        <w:tc>
          <w:tcPr>
            <w:tcW w:w="718" w:type="dxa"/>
          </w:tcPr>
          <w:p w14:paraId="7A7AA929" w14:textId="77777777" w:rsidR="00BF3AA5" w:rsidRPr="00D52906" w:rsidRDefault="00BF3AA5" w:rsidP="00BF3AA5">
            <w:pPr>
              <w:rPr>
                <w:szCs w:val="20"/>
              </w:rPr>
            </w:pPr>
          </w:p>
        </w:tc>
        <w:tc>
          <w:tcPr>
            <w:tcW w:w="1296" w:type="dxa"/>
          </w:tcPr>
          <w:p w14:paraId="4EB88334" w14:textId="77777777" w:rsidR="00BF3AA5" w:rsidRPr="00580A5C" w:rsidRDefault="00A226CC" w:rsidP="00BF3AA5">
            <w:pPr>
              <w:rPr>
                <w:szCs w:val="20"/>
                <w:lang w:val="en-US"/>
              </w:rPr>
            </w:pPr>
            <w:r>
              <w:rPr>
                <w:szCs w:val="20"/>
              </w:rPr>
              <w:t>Экспорт</w:t>
            </w:r>
            <w:r>
              <w:rPr>
                <w:szCs w:val="20"/>
                <w:lang w:val="en-US"/>
              </w:rPr>
              <w:t xml:space="preserve"> system log </w:t>
            </w:r>
            <w:r>
              <w:rPr>
                <w:szCs w:val="20"/>
              </w:rPr>
              <w:t>и</w:t>
            </w:r>
            <w:r>
              <w:rPr>
                <w:szCs w:val="20"/>
                <w:lang w:val="en-US"/>
              </w:rPr>
              <w:t xml:space="preserve"> PCAP Trace</w:t>
            </w:r>
          </w:p>
        </w:tc>
        <w:tc>
          <w:tcPr>
            <w:tcW w:w="593" w:type="dxa"/>
          </w:tcPr>
          <w:p w14:paraId="178E3EBB" w14:textId="77777777" w:rsidR="00BF3AA5" w:rsidRPr="00580A5C" w:rsidRDefault="00BF3AA5" w:rsidP="00BF3AA5">
            <w:pPr>
              <w:rPr>
                <w:szCs w:val="20"/>
                <w:lang w:val="en-US"/>
              </w:rPr>
            </w:pPr>
          </w:p>
        </w:tc>
      </w:tr>
      <w:tr w:rsidR="00BF3AA5" w:rsidRPr="00D52906" w14:paraId="3F4AD704" w14:textId="77777777" w:rsidTr="00323D41">
        <w:tc>
          <w:tcPr>
            <w:tcW w:w="346" w:type="dxa"/>
            <w:vMerge/>
          </w:tcPr>
          <w:p w14:paraId="49200D53" w14:textId="77777777" w:rsidR="00BF3AA5" w:rsidRPr="00580A5C" w:rsidRDefault="00BF3AA5" w:rsidP="00BF3AA5">
            <w:pPr>
              <w:rPr>
                <w:szCs w:val="20"/>
                <w:lang w:val="en-US"/>
              </w:rPr>
            </w:pPr>
          </w:p>
        </w:tc>
        <w:tc>
          <w:tcPr>
            <w:tcW w:w="935" w:type="dxa"/>
            <w:vMerge/>
          </w:tcPr>
          <w:p w14:paraId="6DAC065C" w14:textId="77777777" w:rsidR="00BF3AA5" w:rsidRPr="00580A5C" w:rsidRDefault="00BF3AA5" w:rsidP="00BF3AA5">
            <w:pPr>
              <w:rPr>
                <w:szCs w:val="20"/>
                <w:lang w:val="en-US"/>
              </w:rPr>
            </w:pPr>
          </w:p>
        </w:tc>
        <w:tc>
          <w:tcPr>
            <w:tcW w:w="719" w:type="dxa"/>
            <w:vMerge/>
          </w:tcPr>
          <w:p w14:paraId="7B7CF61F" w14:textId="77777777" w:rsidR="00BF3AA5" w:rsidRPr="00580A5C" w:rsidRDefault="00BF3AA5" w:rsidP="00BF3AA5">
            <w:pPr>
              <w:rPr>
                <w:szCs w:val="20"/>
                <w:lang w:val="en-US"/>
              </w:rPr>
            </w:pPr>
          </w:p>
        </w:tc>
        <w:tc>
          <w:tcPr>
            <w:tcW w:w="1296" w:type="dxa"/>
          </w:tcPr>
          <w:p w14:paraId="03FB0976" w14:textId="77777777" w:rsidR="00BF3AA5" w:rsidRPr="00D52906" w:rsidRDefault="00A226CC" w:rsidP="00BF3AA5">
            <w:pPr>
              <w:rPr>
                <w:szCs w:val="20"/>
              </w:rPr>
            </w:pPr>
            <w:r>
              <w:rPr>
                <w:szCs w:val="20"/>
              </w:rPr>
              <w:t>HDMI выход</w:t>
            </w:r>
          </w:p>
        </w:tc>
        <w:tc>
          <w:tcPr>
            <w:tcW w:w="1253" w:type="dxa"/>
          </w:tcPr>
          <w:p w14:paraId="50A6B3A1" w14:textId="77777777" w:rsidR="00BF3AA5" w:rsidRPr="00D52906" w:rsidRDefault="00A226CC" w:rsidP="00BF3AA5">
            <w:pPr>
              <w:rPr>
                <w:szCs w:val="20"/>
              </w:rPr>
            </w:pPr>
            <w:r>
              <w:rPr>
                <w:szCs w:val="20"/>
              </w:rPr>
              <w:t>Не менее 3-х HDMI выхода, с разрешением 4096 x 2160 при 30 Гц</w:t>
            </w:r>
          </w:p>
        </w:tc>
        <w:tc>
          <w:tcPr>
            <w:tcW w:w="813" w:type="dxa"/>
          </w:tcPr>
          <w:p w14:paraId="2646176F" w14:textId="77777777" w:rsidR="00BF3AA5" w:rsidRPr="00D52906" w:rsidRDefault="00BF3AA5" w:rsidP="00BF3AA5">
            <w:pPr>
              <w:rPr>
                <w:szCs w:val="20"/>
              </w:rPr>
            </w:pPr>
          </w:p>
        </w:tc>
        <w:tc>
          <w:tcPr>
            <w:tcW w:w="838" w:type="dxa"/>
          </w:tcPr>
          <w:p w14:paraId="69FDBF09" w14:textId="77777777" w:rsidR="00BF3AA5" w:rsidRPr="00D52906" w:rsidRDefault="00BF3AA5" w:rsidP="00BF3AA5">
            <w:pPr>
              <w:rPr>
                <w:szCs w:val="20"/>
              </w:rPr>
            </w:pPr>
          </w:p>
        </w:tc>
        <w:tc>
          <w:tcPr>
            <w:tcW w:w="821" w:type="dxa"/>
          </w:tcPr>
          <w:p w14:paraId="4696A193" w14:textId="77777777" w:rsidR="00BF3AA5" w:rsidRPr="00D52906" w:rsidRDefault="00BF3AA5" w:rsidP="00BF3AA5">
            <w:pPr>
              <w:rPr>
                <w:szCs w:val="20"/>
              </w:rPr>
            </w:pPr>
          </w:p>
        </w:tc>
        <w:tc>
          <w:tcPr>
            <w:tcW w:w="718" w:type="dxa"/>
          </w:tcPr>
          <w:p w14:paraId="1BC14E0F" w14:textId="77777777" w:rsidR="00BF3AA5" w:rsidRPr="00D52906" w:rsidRDefault="00BF3AA5" w:rsidP="00BF3AA5">
            <w:pPr>
              <w:rPr>
                <w:szCs w:val="20"/>
              </w:rPr>
            </w:pPr>
          </w:p>
        </w:tc>
        <w:tc>
          <w:tcPr>
            <w:tcW w:w="1296" w:type="dxa"/>
          </w:tcPr>
          <w:p w14:paraId="61DC5E21" w14:textId="77777777" w:rsidR="00BF3AA5" w:rsidRPr="00D52906" w:rsidRDefault="00A226CC" w:rsidP="00BF3AA5">
            <w:pPr>
              <w:rPr>
                <w:szCs w:val="20"/>
              </w:rPr>
            </w:pPr>
            <w:r>
              <w:rPr>
                <w:szCs w:val="20"/>
              </w:rPr>
              <w:t>HDMI выход</w:t>
            </w:r>
          </w:p>
        </w:tc>
        <w:tc>
          <w:tcPr>
            <w:tcW w:w="593" w:type="dxa"/>
          </w:tcPr>
          <w:p w14:paraId="5E13F92B" w14:textId="77777777" w:rsidR="00BF3AA5" w:rsidRPr="00D52906" w:rsidRDefault="00BF3AA5" w:rsidP="00BF3AA5">
            <w:pPr>
              <w:rPr>
                <w:szCs w:val="20"/>
              </w:rPr>
            </w:pPr>
          </w:p>
        </w:tc>
      </w:tr>
      <w:tr w:rsidR="00BF3AA5" w:rsidRPr="00D52906" w14:paraId="65ED145D" w14:textId="77777777" w:rsidTr="00323D41">
        <w:tc>
          <w:tcPr>
            <w:tcW w:w="346" w:type="dxa"/>
            <w:vMerge/>
          </w:tcPr>
          <w:p w14:paraId="3527799D" w14:textId="77777777" w:rsidR="00BF3AA5" w:rsidRPr="00D52906" w:rsidRDefault="00BF3AA5" w:rsidP="00BF3AA5">
            <w:pPr>
              <w:rPr>
                <w:szCs w:val="20"/>
              </w:rPr>
            </w:pPr>
          </w:p>
        </w:tc>
        <w:tc>
          <w:tcPr>
            <w:tcW w:w="935" w:type="dxa"/>
            <w:vMerge/>
          </w:tcPr>
          <w:p w14:paraId="4671489D" w14:textId="77777777" w:rsidR="00BF3AA5" w:rsidRPr="00D52906" w:rsidRDefault="00BF3AA5" w:rsidP="00BF3AA5">
            <w:pPr>
              <w:rPr>
                <w:szCs w:val="20"/>
              </w:rPr>
            </w:pPr>
          </w:p>
        </w:tc>
        <w:tc>
          <w:tcPr>
            <w:tcW w:w="719" w:type="dxa"/>
            <w:vMerge/>
          </w:tcPr>
          <w:p w14:paraId="02FB7AF1" w14:textId="77777777" w:rsidR="00BF3AA5" w:rsidRPr="00D52906" w:rsidRDefault="00BF3AA5" w:rsidP="00BF3AA5">
            <w:pPr>
              <w:rPr>
                <w:szCs w:val="20"/>
              </w:rPr>
            </w:pPr>
          </w:p>
        </w:tc>
        <w:tc>
          <w:tcPr>
            <w:tcW w:w="1296" w:type="dxa"/>
          </w:tcPr>
          <w:p w14:paraId="04A8231B" w14:textId="77777777" w:rsidR="00BF3AA5" w:rsidRPr="00D52906" w:rsidRDefault="00A226CC" w:rsidP="00BF3AA5">
            <w:pPr>
              <w:rPr>
                <w:szCs w:val="20"/>
              </w:rPr>
            </w:pPr>
            <w:r>
              <w:rPr>
                <w:szCs w:val="20"/>
              </w:rPr>
              <w:t xml:space="preserve">HDMI вход </w:t>
            </w:r>
          </w:p>
        </w:tc>
        <w:tc>
          <w:tcPr>
            <w:tcW w:w="1253" w:type="dxa"/>
          </w:tcPr>
          <w:p w14:paraId="41577517" w14:textId="77777777" w:rsidR="00BF3AA5" w:rsidRPr="00D52906" w:rsidRDefault="00A226CC" w:rsidP="00BF3AA5">
            <w:pPr>
              <w:rPr>
                <w:szCs w:val="20"/>
              </w:rPr>
            </w:pPr>
            <w:r>
              <w:rPr>
                <w:szCs w:val="20"/>
              </w:rPr>
              <w:t xml:space="preserve">Не менее 1-го HDMI вход (для подключения </w:t>
            </w:r>
            <w:proofErr w:type="spellStart"/>
            <w:r>
              <w:rPr>
                <w:szCs w:val="20"/>
              </w:rPr>
              <w:t>стороннеи</w:t>
            </w:r>
            <w:proofErr w:type="spellEnd"/>
            <w:r>
              <w:rPr>
                <w:szCs w:val="20"/>
              </w:rPr>
              <w:t>̆ камеры), с разрешением 4096 x 2160 при 30 Гц</w:t>
            </w:r>
          </w:p>
        </w:tc>
        <w:tc>
          <w:tcPr>
            <w:tcW w:w="813" w:type="dxa"/>
          </w:tcPr>
          <w:p w14:paraId="5333B941" w14:textId="77777777" w:rsidR="00BF3AA5" w:rsidRPr="00D52906" w:rsidRDefault="00BF3AA5" w:rsidP="00BF3AA5">
            <w:pPr>
              <w:rPr>
                <w:szCs w:val="20"/>
              </w:rPr>
            </w:pPr>
          </w:p>
        </w:tc>
        <w:tc>
          <w:tcPr>
            <w:tcW w:w="838" w:type="dxa"/>
          </w:tcPr>
          <w:p w14:paraId="0256CF3B" w14:textId="77777777" w:rsidR="00BF3AA5" w:rsidRPr="00D52906" w:rsidRDefault="00BF3AA5" w:rsidP="00BF3AA5">
            <w:pPr>
              <w:rPr>
                <w:szCs w:val="20"/>
              </w:rPr>
            </w:pPr>
          </w:p>
        </w:tc>
        <w:tc>
          <w:tcPr>
            <w:tcW w:w="821" w:type="dxa"/>
          </w:tcPr>
          <w:p w14:paraId="5758AB07" w14:textId="77777777" w:rsidR="00BF3AA5" w:rsidRPr="00D52906" w:rsidRDefault="00BF3AA5" w:rsidP="00BF3AA5">
            <w:pPr>
              <w:rPr>
                <w:szCs w:val="20"/>
              </w:rPr>
            </w:pPr>
          </w:p>
        </w:tc>
        <w:tc>
          <w:tcPr>
            <w:tcW w:w="718" w:type="dxa"/>
          </w:tcPr>
          <w:p w14:paraId="7FA605E8" w14:textId="77777777" w:rsidR="00BF3AA5" w:rsidRPr="00D52906" w:rsidRDefault="00BF3AA5" w:rsidP="00BF3AA5">
            <w:pPr>
              <w:rPr>
                <w:szCs w:val="20"/>
              </w:rPr>
            </w:pPr>
          </w:p>
        </w:tc>
        <w:tc>
          <w:tcPr>
            <w:tcW w:w="1296" w:type="dxa"/>
          </w:tcPr>
          <w:p w14:paraId="1F3D8860" w14:textId="77777777" w:rsidR="00BF3AA5" w:rsidRPr="00D52906" w:rsidRDefault="00A226CC" w:rsidP="00BF3AA5">
            <w:pPr>
              <w:rPr>
                <w:szCs w:val="20"/>
              </w:rPr>
            </w:pPr>
            <w:r>
              <w:rPr>
                <w:szCs w:val="20"/>
              </w:rPr>
              <w:t xml:space="preserve">HDMI вход </w:t>
            </w:r>
          </w:p>
        </w:tc>
        <w:tc>
          <w:tcPr>
            <w:tcW w:w="593" w:type="dxa"/>
          </w:tcPr>
          <w:p w14:paraId="16A57E5B" w14:textId="77777777" w:rsidR="00BF3AA5" w:rsidRPr="00D52906" w:rsidRDefault="00BF3AA5" w:rsidP="00BF3AA5">
            <w:pPr>
              <w:rPr>
                <w:szCs w:val="20"/>
              </w:rPr>
            </w:pPr>
          </w:p>
        </w:tc>
      </w:tr>
      <w:tr w:rsidR="00BF3AA5" w:rsidRPr="00D52906" w14:paraId="7E92CBCF" w14:textId="77777777" w:rsidTr="00323D41">
        <w:tc>
          <w:tcPr>
            <w:tcW w:w="346" w:type="dxa"/>
            <w:vMerge/>
          </w:tcPr>
          <w:p w14:paraId="53333389" w14:textId="77777777" w:rsidR="00BF3AA5" w:rsidRPr="00D52906" w:rsidRDefault="00BF3AA5" w:rsidP="00BF3AA5">
            <w:pPr>
              <w:rPr>
                <w:szCs w:val="20"/>
              </w:rPr>
            </w:pPr>
          </w:p>
        </w:tc>
        <w:tc>
          <w:tcPr>
            <w:tcW w:w="935" w:type="dxa"/>
            <w:vMerge/>
          </w:tcPr>
          <w:p w14:paraId="6E4D035B" w14:textId="77777777" w:rsidR="00BF3AA5" w:rsidRPr="00D52906" w:rsidRDefault="00BF3AA5" w:rsidP="00BF3AA5">
            <w:pPr>
              <w:rPr>
                <w:szCs w:val="20"/>
              </w:rPr>
            </w:pPr>
          </w:p>
        </w:tc>
        <w:tc>
          <w:tcPr>
            <w:tcW w:w="719" w:type="dxa"/>
            <w:vMerge/>
          </w:tcPr>
          <w:p w14:paraId="1B86AC2D" w14:textId="77777777" w:rsidR="00BF3AA5" w:rsidRPr="00D52906" w:rsidRDefault="00BF3AA5" w:rsidP="00BF3AA5">
            <w:pPr>
              <w:rPr>
                <w:szCs w:val="20"/>
              </w:rPr>
            </w:pPr>
          </w:p>
        </w:tc>
        <w:tc>
          <w:tcPr>
            <w:tcW w:w="1296" w:type="dxa"/>
          </w:tcPr>
          <w:p w14:paraId="18880667" w14:textId="77777777" w:rsidR="00BF3AA5" w:rsidRPr="00D52906" w:rsidRDefault="00A226CC" w:rsidP="00BF3AA5">
            <w:pPr>
              <w:rPr>
                <w:szCs w:val="20"/>
              </w:rPr>
            </w:pPr>
            <w:proofErr w:type="spellStart"/>
            <w:r>
              <w:rPr>
                <w:szCs w:val="20"/>
              </w:rPr>
              <w:t>Line-in</w:t>
            </w:r>
            <w:proofErr w:type="spellEnd"/>
          </w:p>
        </w:tc>
        <w:tc>
          <w:tcPr>
            <w:tcW w:w="1253" w:type="dxa"/>
          </w:tcPr>
          <w:p w14:paraId="356A5EE8" w14:textId="77777777" w:rsidR="00BF3AA5" w:rsidRPr="00D52906" w:rsidRDefault="00A226CC" w:rsidP="00BF3AA5">
            <w:pPr>
              <w:rPr>
                <w:szCs w:val="20"/>
              </w:rPr>
            </w:pPr>
            <w:r>
              <w:rPr>
                <w:szCs w:val="20"/>
              </w:rPr>
              <w:t xml:space="preserve">не менее: 1-го 3.5мм </w:t>
            </w:r>
            <w:r>
              <w:rPr>
                <w:szCs w:val="20"/>
                <w:lang w:val="en-US"/>
              </w:rPr>
              <w:t>Line</w:t>
            </w:r>
            <w:r>
              <w:rPr>
                <w:szCs w:val="20"/>
              </w:rPr>
              <w:t>-</w:t>
            </w:r>
            <w:r>
              <w:rPr>
                <w:szCs w:val="20"/>
                <w:lang w:val="en-US"/>
              </w:rPr>
              <w:t>in</w:t>
            </w:r>
          </w:p>
        </w:tc>
        <w:tc>
          <w:tcPr>
            <w:tcW w:w="813" w:type="dxa"/>
          </w:tcPr>
          <w:p w14:paraId="4CC7BAAE" w14:textId="77777777" w:rsidR="00BF3AA5" w:rsidRPr="00D52906" w:rsidRDefault="00BF3AA5" w:rsidP="00BF3AA5">
            <w:pPr>
              <w:rPr>
                <w:szCs w:val="20"/>
              </w:rPr>
            </w:pPr>
          </w:p>
        </w:tc>
        <w:tc>
          <w:tcPr>
            <w:tcW w:w="838" w:type="dxa"/>
          </w:tcPr>
          <w:p w14:paraId="25517B3B" w14:textId="77777777" w:rsidR="00BF3AA5" w:rsidRPr="00D52906" w:rsidRDefault="00BF3AA5" w:rsidP="00BF3AA5">
            <w:pPr>
              <w:rPr>
                <w:szCs w:val="20"/>
              </w:rPr>
            </w:pPr>
          </w:p>
        </w:tc>
        <w:tc>
          <w:tcPr>
            <w:tcW w:w="821" w:type="dxa"/>
          </w:tcPr>
          <w:p w14:paraId="41F14DFE" w14:textId="77777777" w:rsidR="00BF3AA5" w:rsidRPr="00D52906" w:rsidRDefault="00BF3AA5" w:rsidP="00BF3AA5">
            <w:pPr>
              <w:rPr>
                <w:szCs w:val="20"/>
              </w:rPr>
            </w:pPr>
          </w:p>
        </w:tc>
        <w:tc>
          <w:tcPr>
            <w:tcW w:w="718" w:type="dxa"/>
          </w:tcPr>
          <w:p w14:paraId="6149CEA8" w14:textId="77777777" w:rsidR="00BF3AA5" w:rsidRPr="00D52906" w:rsidRDefault="00BF3AA5" w:rsidP="00BF3AA5">
            <w:pPr>
              <w:rPr>
                <w:szCs w:val="20"/>
              </w:rPr>
            </w:pPr>
          </w:p>
        </w:tc>
        <w:tc>
          <w:tcPr>
            <w:tcW w:w="1296" w:type="dxa"/>
          </w:tcPr>
          <w:p w14:paraId="6789E483" w14:textId="77777777" w:rsidR="00BF3AA5" w:rsidRPr="00D52906" w:rsidRDefault="00A226CC" w:rsidP="00BF3AA5">
            <w:pPr>
              <w:rPr>
                <w:szCs w:val="20"/>
              </w:rPr>
            </w:pPr>
            <w:proofErr w:type="spellStart"/>
            <w:r>
              <w:rPr>
                <w:szCs w:val="20"/>
              </w:rPr>
              <w:t>Line-in</w:t>
            </w:r>
            <w:proofErr w:type="spellEnd"/>
          </w:p>
        </w:tc>
        <w:tc>
          <w:tcPr>
            <w:tcW w:w="593" w:type="dxa"/>
          </w:tcPr>
          <w:p w14:paraId="30105B7E" w14:textId="77777777" w:rsidR="00BF3AA5" w:rsidRPr="00D52906" w:rsidRDefault="00BF3AA5" w:rsidP="00BF3AA5">
            <w:pPr>
              <w:rPr>
                <w:szCs w:val="20"/>
              </w:rPr>
            </w:pPr>
          </w:p>
        </w:tc>
      </w:tr>
      <w:tr w:rsidR="00BF3AA5" w:rsidRPr="00D52906" w14:paraId="1F5318B7" w14:textId="77777777" w:rsidTr="00323D41">
        <w:tc>
          <w:tcPr>
            <w:tcW w:w="346" w:type="dxa"/>
            <w:vMerge/>
          </w:tcPr>
          <w:p w14:paraId="60A1B8A3" w14:textId="77777777" w:rsidR="00BF3AA5" w:rsidRPr="00D52906" w:rsidRDefault="00BF3AA5" w:rsidP="00BF3AA5">
            <w:pPr>
              <w:rPr>
                <w:szCs w:val="20"/>
              </w:rPr>
            </w:pPr>
          </w:p>
        </w:tc>
        <w:tc>
          <w:tcPr>
            <w:tcW w:w="935" w:type="dxa"/>
            <w:vMerge/>
          </w:tcPr>
          <w:p w14:paraId="3735298B" w14:textId="77777777" w:rsidR="00BF3AA5" w:rsidRPr="00D52906" w:rsidRDefault="00BF3AA5" w:rsidP="00BF3AA5">
            <w:pPr>
              <w:rPr>
                <w:szCs w:val="20"/>
              </w:rPr>
            </w:pPr>
          </w:p>
        </w:tc>
        <w:tc>
          <w:tcPr>
            <w:tcW w:w="719" w:type="dxa"/>
            <w:vMerge/>
          </w:tcPr>
          <w:p w14:paraId="0D879BA8" w14:textId="77777777" w:rsidR="00BF3AA5" w:rsidRPr="00D52906" w:rsidRDefault="00BF3AA5" w:rsidP="00BF3AA5">
            <w:pPr>
              <w:rPr>
                <w:szCs w:val="20"/>
              </w:rPr>
            </w:pPr>
          </w:p>
        </w:tc>
        <w:tc>
          <w:tcPr>
            <w:tcW w:w="1296" w:type="dxa"/>
          </w:tcPr>
          <w:p w14:paraId="266B2D90" w14:textId="77777777" w:rsidR="00BF3AA5" w:rsidRPr="00D52906" w:rsidRDefault="00A226CC" w:rsidP="00BF3AA5">
            <w:pPr>
              <w:rPr>
                <w:szCs w:val="20"/>
              </w:rPr>
            </w:pPr>
            <w:proofErr w:type="spellStart"/>
            <w:r>
              <w:rPr>
                <w:szCs w:val="20"/>
              </w:rPr>
              <w:t>Line-out</w:t>
            </w:r>
            <w:proofErr w:type="spellEnd"/>
          </w:p>
        </w:tc>
        <w:tc>
          <w:tcPr>
            <w:tcW w:w="1253" w:type="dxa"/>
          </w:tcPr>
          <w:p w14:paraId="78BFA342" w14:textId="77777777" w:rsidR="00BF3AA5" w:rsidRPr="00D52906" w:rsidRDefault="00A226CC" w:rsidP="00BF3AA5">
            <w:pPr>
              <w:rPr>
                <w:szCs w:val="20"/>
              </w:rPr>
            </w:pPr>
            <w:r>
              <w:rPr>
                <w:szCs w:val="20"/>
              </w:rPr>
              <w:t xml:space="preserve">Не менее: 1-го 3.5мм </w:t>
            </w:r>
            <w:proofErr w:type="spellStart"/>
            <w:r>
              <w:rPr>
                <w:szCs w:val="20"/>
              </w:rPr>
              <w:t>Line-out</w:t>
            </w:r>
            <w:proofErr w:type="spellEnd"/>
          </w:p>
        </w:tc>
        <w:tc>
          <w:tcPr>
            <w:tcW w:w="813" w:type="dxa"/>
          </w:tcPr>
          <w:p w14:paraId="6AE712C9" w14:textId="77777777" w:rsidR="00BF3AA5" w:rsidRPr="00D52906" w:rsidRDefault="00BF3AA5" w:rsidP="00BF3AA5">
            <w:pPr>
              <w:rPr>
                <w:szCs w:val="20"/>
              </w:rPr>
            </w:pPr>
          </w:p>
        </w:tc>
        <w:tc>
          <w:tcPr>
            <w:tcW w:w="838" w:type="dxa"/>
          </w:tcPr>
          <w:p w14:paraId="3DC893F1" w14:textId="77777777" w:rsidR="00BF3AA5" w:rsidRPr="00D52906" w:rsidRDefault="00BF3AA5" w:rsidP="00BF3AA5">
            <w:pPr>
              <w:rPr>
                <w:szCs w:val="20"/>
              </w:rPr>
            </w:pPr>
          </w:p>
        </w:tc>
        <w:tc>
          <w:tcPr>
            <w:tcW w:w="821" w:type="dxa"/>
          </w:tcPr>
          <w:p w14:paraId="52E0662E" w14:textId="77777777" w:rsidR="00BF3AA5" w:rsidRPr="00D52906" w:rsidRDefault="00BF3AA5" w:rsidP="00BF3AA5">
            <w:pPr>
              <w:rPr>
                <w:szCs w:val="20"/>
              </w:rPr>
            </w:pPr>
          </w:p>
        </w:tc>
        <w:tc>
          <w:tcPr>
            <w:tcW w:w="718" w:type="dxa"/>
          </w:tcPr>
          <w:p w14:paraId="05BCE68E" w14:textId="77777777" w:rsidR="00BF3AA5" w:rsidRPr="00D52906" w:rsidRDefault="00BF3AA5" w:rsidP="00BF3AA5">
            <w:pPr>
              <w:rPr>
                <w:szCs w:val="20"/>
              </w:rPr>
            </w:pPr>
          </w:p>
        </w:tc>
        <w:tc>
          <w:tcPr>
            <w:tcW w:w="1296" w:type="dxa"/>
          </w:tcPr>
          <w:p w14:paraId="3AE58205" w14:textId="77777777" w:rsidR="00BF3AA5" w:rsidRPr="00D52906" w:rsidRDefault="00A226CC" w:rsidP="00BF3AA5">
            <w:pPr>
              <w:rPr>
                <w:szCs w:val="20"/>
              </w:rPr>
            </w:pPr>
            <w:proofErr w:type="spellStart"/>
            <w:r>
              <w:rPr>
                <w:szCs w:val="20"/>
              </w:rPr>
              <w:t>Line-out</w:t>
            </w:r>
            <w:proofErr w:type="spellEnd"/>
          </w:p>
        </w:tc>
        <w:tc>
          <w:tcPr>
            <w:tcW w:w="593" w:type="dxa"/>
          </w:tcPr>
          <w:p w14:paraId="11B9C8A5" w14:textId="77777777" w:rsidR="00BF3AA5" w:rsidRPr="00D52906" w:rsidRDefault="00BF3AA5" w:rsidP="00BF3AA5">
            <w:pPr>
              <w:rPr>
                <w:szCs w:val="20"/>
              </w:rPr>
            </w:pPr>
          </w:p>
        </w:tc>
      </w:tr>
      <w:tr w:rsidR="00BF3AA5" w:rsidRPr="00D52906" w14:paraId="1134665B" w14:textId="77777777" w:rsidTr="00323D41">
        <w:tc>
          <w:tcPr>
            <w:tcW w:w="346" w:type="dxa"/>
            <w:vMerge/>
          </w:tcPr>
          <w:p w14:paraId="51E7F5DA" w14:textId="77777777" w:rsidR="00BF3AA5" w:rsidRPr="00D52906" w:rsidRDefault="00BF3AA5" w:rsidP="00BF3AA5">
            <w:pPr>
              <w:rPr>
                <w:szCs w:val="20"/>
              </w:rPr>
            </w:pPr>
          </w:p>
        </w:tc>
        <w:tc>
          <w:tcPr>
            <w:tcW w:w="935" w:type="dxa"/>
            <w:vMerge/>
          </w:tcPr>
          <w:p w14:paraId="4ACF9013" w14:textId="77777777" w:rsidR="00BF3AA5" w:rsidRPr="00D52906" w:rsidRDefault="00BF3AA5" w:rsidP="00BF3AA5">
            <w:pPr>
              <w:rPr>
                <w:szCs w:val="20"/>
              </w:rPr>
            </w:pPr>
          </w:p>
        </w:tc>
        <w:tc>
          <w:tcPr>
            <w:tcW w:w="719" w:type="dxa"/>
            <w:vMerge/>
          </w:tcPr>
          <w:p w14:paraId="17D7079D" w14:textId="77777777" w:rsidR="00BF3AA5" w:rsidRPr="00D52906" w:rsidRDefault="00BF3AA5" w:rsidP="00BF3AA5">
            <w:pPr>
              <w:rPr>
                <w:szCs w:val="20"/>
              </w:rPr>
            </w:pPr>
          </w:p>
        </w:tc>
        <w:tc>
          <w:tcPr>
            <w:tcW w:w="1296" w:type="dxa"/>
          </w:tcPr>
          <w:p w14:paraId="2F4BDC4A" w14:textId="77777777" w:rsidR="00BF3AA5" w:rsidRPr="00D52906" w:rsidRDefault="00A226CC" w:rsidP="00BF3AA5">
            <w:pPr>
              <w:rPr>
                <w:szCs w:val="20"/>
              </w:rPr>
            </w:pPr>
            <w:r>
              <w:rPr>
                <w:szCs w:val="20"/>
              </w:rPr>
              <w:t xml:space="preserve">RJ45 (для подключения </w:t>
            </w:r>
            <w:r>
              <w:rPr>
                <w:szCs w:val="20"/>
              </w:rPr>
              <w:lastRenderedPageBreak/>
              <w:t>дополнительного оборудования)</w:t>
            </w:r>
          </w:p>
        </w:tc>
        <w:tc>
          <w:tcPr>
            <w:tcW w:w="1253" w:type="dxa"/>
          </w:tcPr>
          <w:p w14:paraId="0C4EDCF3" w14:textId="77777777" w:rsidR="00BF3AA5" w:rsidRPr="00D52906" w:rsidRDefault="00A226CC" w:rsidP="00BF3AA5">
            <w:pPr>
              <w:rPr>
                <w:szCs w:val="20"/>
              </w:rPr>
            </w:pPr>
            <w:r>
              <w:rPr>
                <w:szCs w:val="20"/>
              </w:rPr>
              <w:lastRenderedPageBreak/>
              <w:t xml:space="preserve">Не менее: 3-х RJ45 </w:t>
            </w:r>
          </w:p>
        </w:tc>
        <w:tc>
          <w:tcPr>
            <w:tcW w:w="813" w:type="dxa"/>
          </w:tcPr>
          <w:p w14:paraId="487F167E" w14:textId="77777777" w:rsidR="00BF3AA5" w:rsidRPr="00D52906" w:rsidRDefault="00BF3AA5" w:rsidP="00BF3AA5">
            <w:pPr>
              <w:rPr>
                <w:szCs w:val="20"/>
              </w:rPr>
            </w:pPr>
          </w:p>
        </w:tc>
        <w:tc>
          <w:tcPr>
            <w:tcW w:w="838" w:type="dxa"/>
          </w:tcPr>
          <w:p w14:paraId="4E8EACCD" w14:textId="77777777" w:rsidR="00BF3AA5" w:rsidRPr="00D52906" w:rsidRDefault="00BF3AA5" w:rsidP="00BF3AA5">
            <w:pPr>
              <w:rPr>
                <w:szCs w:val="20"/>
              </w:rPr>
            </w:pPr>
          </w:p>
        </w:tc>
        <w:tc>
          <w:tcPr>
            <w:tcW w:w="821" w:type="dxa"/>
          </w:tcPr>
          <w:p w14:paraId="528803D2" w14:textId="77777777" w:rsidR="00BF3AA5" w:rsidRPr="00D52906" w:rsidRDefault="00BF3AA5" w:rsidP="00BF3AA5">
            <w:pPr>
              <w:rPr>
                <w:szCs w:val="20"/>
              </w:rPr>
            </w:pPr>
          </w:p>
        </w:tc>
        <w:tc>
          <w:tcPr>
            <w:tcW w:w="718" w:type="dxa"/>
          </w:tcPr>
          <w:p w14:paraId="470776D7" w14:textId="77777777" w:rsidR="00BF3AA5" w:rsidRPr="00D52906" w:rsidRDefault="00BF3AA5" w:rsidP="00BF3AA5">
            <w:pPr>
              <w:rPr>
                <w:szCs w:val="20"/>
              </w:rPr>
            </w:pPr>
          </w:p>
        </w:tc>
        <w:tc>
          <w:tcPr>
            <w:tcW w:w="1296" w:type="dxa"/>
          </w:tcPr>
          <w:p w14:paraId="0466F0FF" w14:textId="77777777" w:rsidR="00BF3AA5" w:rsidRPr="00D52906" w:rsidRDefault="00A226CC" w:rsidP="00BF3AA5">
            <w:pPr>
              <w:rPr>
                <w:szCs w:val="20"/>
              </w:rPr>
            </w:pPr>
            <w:r>
              <w:rPr>
                <w:szCs w:val="20"/>
              </w:rPr>
              <w:t xml:space="preserve">RJ45 (для подключения </w:t>
            </w:r>
            <w:r>
              <w:rPr>
                <w:szCs w:val="20"/>
              </w:rPr>
              <w:lastRenderedPageBreak/>
              <w:t>дополнительного оборудования)</w:t>
            </w:r>
          </w:p>
        </w:tc>
        <w:tc>
          <w:tcPr>
            <w:tcW w:w="593" w:type="dxa"/>
          </w:tcPr>
          <w:p w14:paraId="7C3826C6" w14:textId="77777777" w:rsidR="00BF3AA5" w:rsidRPr="00D52906" w:rsidRDefault="00BF3AA5" w:rsidP="00BF3AA5">
            <w:pPr>
              <w:rPr>
                <w:szCs w:val="20"/>
              </w:rPr>
            </w:pPr>
          </w:p>
        </w:tc>
      </w:tr>
      <w:tr w:rsidR="00BF3AA5" w:rsidRPr="00D52906" w14:paraId="499D07A8" w14:textId="77777777" w:rsidTr="00323D41">
        <w:tc>
          <w:tcPr>
            <w:tcW w:w="346" w:type="dxa"/>
            <w:vMerge/>
          </w:tcPr>
          <w:p w14:paraId="22475E3E" w14:textId="77777777" w:rsidR="00BF3AA5" w:rsidRPr="00D52906" w:rsidRDefault="00BF3AA5" w:rsidP="00BF3AA5">
            <w:pPr>
              <w:rPr>
                <w:szCs w:val="20"/>
              </w:rPr>
            </w:pPr>
          </w:p>
        </w:tc>
        <w:tc>
          <w:tcPr>
            <w:tcW w:w="935" w:type="dxa"/>
            <w:vMerge/>
          </w:tcPr>
          <w:p w14:paraId="26F7384E" w14:textId="77777777" w:rsidR="00BF3AA5" w:rsidRPr="00D52906" w:rsidRDefault="00BF3AA5" w:rsidP="00BF3AA5">
            <w:pPr>
              <w:rPr>
                <w:szCs w:val="20"/>
              </w:rPr>
            </w:pPr>
          </w:p>
        </w:tc>
        <w:tc>
          <w:tcPr>
            <w:tcW w:w="719" w:type="dxa"/>
            <w:vMerge/>
          </w:tcPr>
          <w:p w14:paraId="7537E29F" w14:textId="77777777" w:rsidR="00BF3AA5" w:rsidRPr="00D52906" w:rsidRDefault="00BF3AA5" w:rsidP="00BF3AA5">
            <w:pPr>
              <w:rPr>
                <w:szCs w:val="20"/>
              </w:rPr>
            </w:pPr>
          </w:p>
        </w:tc>
        <w:tc>
          <w:tcPr>
            <w:tcW w:w="1296" w:type="dxa"/>
          </w:tcPr>
          <w:p w14:paraId="7BFDE93D" w14:textId="77777777" w:rsidR="00BF3AA5" w:rsidRPr="00D52906" w:rsidRDefault="00A226CC" w:rsidP="00BF3AA5">
            <w:pPr>
              <w:rPr>
                <w:szCs w:val="20"/>
              </w:rPr>
            </w:pPr>
            <w:r>
              <w:rPr>
                <w:szCs w:val="20"/>
              </w:rPr>
              <w:t>RJ45 (Ethernet-порт)</w:t>
            </w:r>
          </w:p>
        </w:tc>
        <w:tc>
          <w:tcPr>
            <w:tcW w:w="1253" w:type="dxa"/>
          </w:tcPr>
          <w:p w14:paraId="56E9D68C" w14:textId="77777777" w:rsidR="00BF3AA5" w:rsidRPr="00D52906" w:rsidRDefault="00A226CC" w:rsidP="00BF3AA5">
            <w:pPr>
              <w:rPr>
                <w:szCs w:val="20"/>
              </w:rPr>
            </w:pPr>
            <w:r>
              <w:rPr>
                <w:szCs w:val="20"/>
              </w:rPr>
              <w:t>Не менее: 1-го RJ45 Ethernet-порт 10/100/1000 Мбит/с</w:t>
            </w:r>
          </w:p>
        </w:tc>
        <w:tc>
          <w:tcPr>
            <w:tcW w:w="813" w:type="dxa"/>
          </w:tcPr>
          <w:p w14:paraId="63D8AFC5" w14:textId="77777777" w:rsidR="00BF3AA5" w:rsidRPr="00D52906" w:rsidRDefault="00BF3AA5" w:rsidP="00BF3AA5">
            <w:pPr>
              <w:rPr>
                <w:szCs w:val="20"/>
              </w:rPr>
            </w:pPr>
          </w:p>
        </w:tc>
        <w:tc>
          <w:tcPr>
            <w:tcW w:w="838" w:type="dxa"/>
          </w:tcPr>
          <w:p w14:paraId="0ADBFC86" w14:textId="77777777" w:rsidR="00BF3AA5" w:rsidRPr="00D52906" w:rsidRDefault="00BF3AA5" w:rsidP="00BF3AA5">
            <w:pPr>
              <w:rPr>
                <w:szCs w:val="20"/>
              </w:rPr>
            </w:pPr>
          </w:p>
        </w:tc>
        <w:tc>
          <w:tcPr>
            <w:tcW w:w="821" w:type="dxa"/>
          </w:tcPr>
          <w:p w14:paraId="34735FFF" w14:textId="77777777" w:rsidR="00BF3AA5" w:rsidRPr="00D52906" w:rsidRDefault="00BF3AA5" w:rsidP="00BF3AA5">
            <w:pPr>
              <w:rPr>
                <w:szCs w:val="20"/>
              </w:rPr>
            </w:pPr>
          </w:p>
        </w:tc>
        <w:tc>
          <w:tcPr>
            <w:tcW w:w="718" w:type="dxa"/>
          </w:tcPr>
          <w:p w14:paraId="49367FC5" w14:textId="77777777" w:rsidR="00BF3AA5" w:rsidRPr="00D52906" w:rsidRDefault="00BF3AA5" w:rsidP="00BF3AA5">
            <w:pPr>
              <w:rPr>
                <w:szCs w:val="20"/>
              </w:rPr>
            </w:pPr>
          </w:p>
        </w:tc>
        <w:tc>
          <w:tcPr>
            <w:tcW w:w="1296" w:type="dxa"/>
          </w:tcPr>
          <w:p w14:paraId="4AD08301" w14:textId="77777777" w:rsidR="00BF3AA5" w:rsidRPr="00D52906" w:rsidRDefault="00A226CC" w:rsidP="00BF3AA5">
            <w:pPr>
              <w:rPr>
                <w:szCs w:val="20"/>
              </w:rPr>
            </w:pPr>
            <w:r>
              <w:rPr>
                <w:szCs w:val="20"/>
              </w:rPr>
              <w:t>RJ45 (Ethernet-порт)</w:t>
            </w:r>
          </w:p>
        </w:tc>
        <w:tc>
          <w:tcPr>
            <w:tcW w:w="593" w:type="dxa"/>
          </w:tcPr>
          <w:p w14:paraId="3C3EA06B" w14:textId="77777777" w:rsidR="00BF3AA5" w:rsidRPr="00D52906" w:rsidRDefault="00BF3AA5" w:rsidP="00BF3AA5">
            <w:pPr>
              <w:rPr>
                <w:szCs w:val="20"/>
              </w:rPr>
            </w:pPr>
          </w:p>
        </w:tc>
      </w:tr>
      <w:tr w:rsidR="00BF3AA5" w:rsidRPr="00D52906" w14:paraId="49576C40" w14:textId="77777777" w:rsidTr="00323D41">
        <w:tc>
          <w:tcPr>
            <w:tcW w:w="346" w:type="dxa"/>
            <w:vMerge/>
          </w:tcPr>
          <w:p w14:paraId="283B8941" w14:textId="77777777" w:rsidR="00BF3AA5" w:rsidRPr="00D52906" w:rsidRDefault="00BF3AA5" w:rsidP="00BF3AA5">
            <w:pPr>
              <w:rPr>
                <w:szCs w:val="20"/>
              </w:rPr>
            </w:pPr>
          </w:p>
        </w:tc>
        <w:tc>
          <w:tcPr>
            <w:tcW w:w="935" w:type="dxa"/>
            <w:vMerge/>
          </w:tcPr>
          <w:p w14:paraId="0F0D588F" w14:textId="77777777" w:rsidR="00BF3AA5" w:rsidRPr="00D52906" w:rsidRDefault="00BF3AA5" w:rsidP="00BF3AA5">
            <w:pPr>
              <w:rPr>
                <w:szCs w:val="20"/>
              </w:rPr>
            </w:pPr>
          </w:p>
        </w:tc>
        <w:tc>
          <w:tcPr>
            <w:tcW w:w="719" w:type="dxa"/>
            <w:vMerge/>
          </w:tcPr>
          <w:p w14:paraId="0E0B268A" w14:textId="77777777" w:rsidR="00BF3AA5" w:rsidRPr="00D52906" w:rsidRDefault="00BF3AA5" w:rsidP="00BF3AA5">
            <w:pPr>
              <w:rPr>
                <w:szCs w:val="20"/>
              </w:rPr>
            </w:pPr>
          </w:p>
        </w:tc>
        <w:tc>
          <w:tcPr>
            <w:tcW w:w="1296" w:type="dxa"/>
          </w:tcPr>
          <w:p w14:paraId="5CD245A3" w14:textId="77777777" w:rsidR="00BF3AA5" w:rsidRPr="00552AD0" w:rsidRDefault="00A226CC" w:rsidP="00BF3AA5">
            <w:pPr>
              <w:pStyle w:val="affa"/>
              <w:rPr>
                <w:sz w:val="20"/>
                <w:szCs w:val="20"/>
              </w:rPr>
            </w:pPr>
            <w:r>
              <w:rPr>
                <w:sz w:val="20"/>
                <w:szCs w:val="20"/>
              </w:rPr>
              <w:t>USB 3.0</w:t>
            </w:r>
          </w:p>
          <w:p w14:paraId="09C65F53" w14:textId="77777777" w:rsidR="00BF3AA5" w:rsidRPr="00D52906" w:rsidRDefault="00BF3AA5" w:rsidP="00BF3AA5">
            <w:pPr>
              <w:rPr>
                <w:szCs w:val="20"/>
              </w:rPr>
            </w:pPr>
          </w:p>
        </w:tc>
        <w:tc>
          <w:tcPr>
            <w:tcW w:w="1253" w:type="dxa"/>
          </w:tcPr>
          <w:p w14:paraId="1A43B637" w14:textId="77777777" w:rsidR="00BF3AA5" w:rsidRPr="00552AD0" w:rsidRDefault="00A226CC" w:rsidP="00BF3AA5">
            <w:pPr>
              <w:rPr>
                <w:szCs w:val="20"/>
              </w:rPr>
            </w:pPr>
            <w:r>
              <w:rPr>
                <w:szCs w:val="20"/>
              </w:rPr>
              <w:t>Не менее: 3-x USB 3.0</w:t>
            </w:r>
          </w:p>
          <w:p w14:paraId="32B22543" w14:textId="77777777" w:rsidR="00BF3AA5" w:rsidRPr="00D52906" w:rsidRDefault="00BF3AA5" w:rsidP="00BF3AA5">
            <w:pPr>
              <w:rPr>
                <w:szCs w:val="20"/>
              </w:rPr>
            </w:pPr>
          </w:p>
        </w:tc>
        <w:tc>
          <w:tcPr>
            <w:tcW w:w="813" w:type="dxa"/>
          </w:tcPr>
          <w:p w14:paraId="774C478A" w14:textId="77777777" w:rsidR="00BF3AA5" w:rsidRPr="00D52906" w:rsidRDefault="00BF3AA5" w:rsidP="00BF3AA5">
            <w:pPr>
              <w:rPr>
                <w:szCs w:val="20"/>
              </w:rPr>
            </w:pPr>
          </w:p>
        </w:tc>
        <w:tc>
          <w:tcPr>
            <w:tcW w:w="838" w:type="dxa"/>
          </w:tcPr>
          <w:p w14:paraId="44616EEC" w14:textId="77777777" w:rsidR="00BF3AA5" w:rsidRPr="00D52906" w:rsidRDefault="00BF3AA5" w:rsidP="00BF3AA5">
            <w:pPr>
              <w:rPr>
                <w:szCs w:val="20"/>
              </w:rPr>
            </w:pPr>
          </w:p>
        </w:tc>
        <w:tc>
          <w:tcPr>
            <w:tcW w:w="821" w:type="dxa"/>
          </w:tcPr>
          <w:p w14:paraId="68E91BE3" w14:textId="77777777" w:rsidR="00BF3AA5" w:rsidRPr="00D52906" w:rsidRDefault="00BF3AA5" w:rsidP="00BF3AA5">
            <w:pPr>
              <w:rPr>
                <w:szCs w:val="20"/>
              </w:rPr>
            </w:pPr>
          </w:p>
        </w:tc>
        <w:tc>
          <w:tcPr>
            <w:tcW w:w="718" w:type="dxa"/>
          </w:tcPr>
          <w:p w14:paraId="51DFD098" w14:textId="77777777" w:rsidR="00BF3AA5" w:rsidRPr="00D52906" w:rsidRDefault="00BF3AA5" w:rsidP="00BF3AA5">
            <w:pPr>
              <w:rPr>
                <w:szCs w:val="20"/>
              </w:rPr>
            </w:pPr>
          </w:p>
        </w:tc>
        <w:tc>
          <w:tcPr>
            <w:tcW w:w="1296" w:type="dxa"/>
          </w:tcPr>
          <w:p w14:paraId="12523E19" w14:textId="77777777" w:rsidR="00BF3AA5" w:rsidRPr="00552AD0" w:rsidRDefault="00A226CC" w:rsidP="00BF3AA5">
            <w:pPr>
              <w:pStyle w:val="affa"/>
              <w:rPr>
                <w:sz w:val="20"/>
                <w:szCs w:val="20"/>
              </w:rPr>
            </w:pPr>
            <w:r>
              <w:rPr>
                <w:sz w:val="20"/>
                <w:szCs w:val="20"/>
              </w:rPr>
              <w:t>USB 3.0</w:t>
            </w:r>
          </w:p>
          <w:p w14:paraId="7825079E" w14:textId="77777777" w:rsidR="00BF3AA5" w:rsidRPr="00D52906" w:rsidRDefault="00BF3AA5" w:rsidP="00BF3AA5">
            <w:pPr>
              <w:rPr>
                <w:szCs w:val="20"/>
              </w:rPr>
            </w:pPr>
          </w:p>
        </w:tc>
        <w:tc>
          <w:tcPr>
            <w:tcW w:w="593" w:type="dxa"/>
          </w:tcPr>
          <w:p w14:paraId="3FA21DA0" w14:textId="77777777" w:rsidR="00BF3AA5" w:rsidRPr="00D52906" w:rsidRDefault="00BF3AA5" w:rsidP="00BF3AA5">
            <w:pPr>
              <w:rPr>
                <w:szCs w:val="20"/>
              </w:rPr>
            </w:pPr>
          </w:p>
        </w:tc>
      </w:tr>
      <w:tr w:rsidR="00BF3AA5" w:rsidRPr="00D52906" w14:paraId="20DE21FA" w14:textId="77777777" w:rsidTr="00323D41">
        <w:tc>
          <w:tcPr>
            <w:tcW w:w="346" w:type="dxa"/>
            <w:vMerge/>
          </w:tcPr>
          <w:p w14:paraId="39E0A705" w14:textId="77777777" w:rsidR="00BF3AA5" w:rsidRPr="00D52906" w:rsidRDefault="00BF3AA5" w:rsidP="00BF3AA5">
            <w:pPr>
              <w:rPr>
                <w:szCs w:val="20"/>
              </w:rPr>
            </w:pPr>
          </w:p>
        </w:tc>
        <w:tc>
          <w:tcPr>
            <w:tcW w:w="935" w:type="dxa"/>
            <w:vMerge/>
          </w:tcPr>
          <w:p w14:paraId="7A744780" w14:textId="77777777" w:rsidR="00BF3AA5" w:rsidRPr="00D52906" w:rsidRDefault="00BF3AA5" w:rsidP="00BF3AA5">
            <w:pPr>
              <w:rPr>
                <w:szCs w:val="20"/>
              </w:rPr>
            </w:pPr>
          </w:p>
        </w:tc>
        <w:tc>
          <w:tcPr>
            <w:tcW w:w="719" w:type="dxa"/>
            <w:vMerge/>
          </w:tcPr>
          <w:p w14:paraId="59E7EDCA" w14:textId="77777777" w:rsidR="00BF3AA5" w:rsidRPr="00D52906" w:rsidRDefault="00BF3AA5" w:rsidP="00BF3AA5">
            <w:pPr>
              <w:rPr>
                <w:szCs w:val="20"/>
              </w:rPr>
            </w:pPr>
          </w:p>
        </w:tc>
        <w:tc>
          <w:tcPr>
            <w:tcW w:w="1296" w:type="dxa"/>
          </w:tcPr>
          <w:p w14:paraId="319A34A0" w14:textId="77777777" w:rsidR="00BF3AA5" w:rsidRPr="00D52906" w:rsidRDefault="00A226CC" w:rsidP="00BF3AA5">
            <w:pPr>
              <w:rPr>
                <w:szCs w:val="20"/>
              </w:rPr>
            </w:pPr>
            <w:r>
              <w:rPr>
                <w:szCs w:val="20"/>
              </w:rPr>
              <w:t>Кнопка сброса настроек</w:t>
            </w:r>
          </w:p>
        </w:tc>
        <w:tc>
          <w:tcPr>
            <w:tcW w:w="1253" w:type="dxa"/>
          </w:tcPr>
          <w:p w14:paraId="03E1BA97" w14:textId="77777777" w:rsidR="00BF3AA5" w:rsidRPr="00D52906" w:rsidRDefault="00A226CC" w:rsidP="00BF3AA5">
            <w:pPr>
              <w:rPr>
                <w:szCs w:val="20"/>
              </w:rPr>
            </w:pPr>
            <w:r>
              <w:rPr>
                <w:szCs w:val="20"/>
              </w:rPr>
              <w:t>наличие</w:t>
            </w:r>
          </w:p>
        </w:tc>
        <w:tc>
          <w:tcPr>
            <w:tcW w:w="813" w:type="dxa"/>
          </w:tcPr>
          <w:p w14:paraId="05BFEBE1" w14:textId="77777777" w:rsidR="00BF3AA5" w:rsidRPr="00D52906" w:rsidRDefault="00BF3AA5" w:rsidP="00BF3AA5">
            <w:pPr>
              <w:rPr>
                <w:szCs w:val="20"/>
              </w:rPr>
            </w:pPr>
          </w:p>
        </w:tc>
        <w:tc>
          <w:tcPr>
            <w:tcW w:w="838" w:type="dxa"/>
          </w:tcPr>
          <w:p w14:paraId="2EC8D2FB" w14:textId="77777777" w:rsidR="00BF3AA5" w:rsidRPr="00D52906" w:rsidRDefault="00BF3AA5" w:rsidP="00BF3AA5">
            <w:pPr>
              <w:rPr>
                <w:szCs w:val="20"/>
              </w:rPr>
            </w:pPr>
          </w:p>
        </w:tc>
        <w:tc>
          <w:tcPr>
            <w:tcW w:w="821" w:type="dxa"/>
          </w:tcPr>
          <w:p w14:paraId="6952C285" w14:textId="77777777" w:rsidR="00BF3AA5" w:rsidRPr="00D52906" w:rsidRDefault="00BF3AA5" w:rsidP="00BF3AA5">
            <w:pPr>
              <w:rPr>
                <w:szCs w:val="20"/>
              </w:rPr>
            </w:pPr>
          </w:p>
        </w:tc>
        <w:tc>
          <w:tcPr>
            <w:tcW w:w="718" w:type="dxa"/>
          </w:tcPr>
          <w:p w14:paraId="26FD5244" w14:textId="77777777" w:rsidR="00BF3AA5" w:rsidRPr="00D52906" w:rsidRDefault="00BF3AA5" w:rsidP="00BF3AA5">
            <w:pPr>
              <w:rPr>
                <w:szCs w:val="20"/>
              </w:rPr>
            </w:pPr>
          </w:p>
        </w:tc>
        <w:tc>
          <w:tcPr>
            <w:tcW w:w="1296" w:type="dxa"/>
          </w:tcPr>
          <w:p w14:paraId="5F49CE65" w14:textId="77777777" w:rsidR="00BF3AA5" w:rsidRPr="00D52906" w:rsidRDefault="00A226CC" w:rsidP="00BF3AA5">
            <w:pPr>
              <w:rPr>
                <w:szCs w:val="20"/>
              </w:rPr>
            </w:pPr>
            <w:r>
              <w:rPr>
                <w:szCs w:val="20"/>
              </w:rPr>
              <w:t>Кнопка сброса настроек</w:t>
            </w:r>
          </w:p>
        </w:tc>
        <w:tc>
          <w:tcPr>
            <w:tcW w:w="593" w:type="dxa"/>
          </w:tcPr>
          <w:p w14:paraId="2D7FF4C6" w14:textId="77777777" w:rsidR="00BF3AA5" w:rsidRPr="00D52906" w:rsidRDefault="00BF3AA5" w:rsidP="00BF3AA5">
            <w:pPr>
              <w:rPr>
                <w:szCs w:val="20"/>
              </w:rPr>
            </w:pPr>
          </w:p>
        </w:tc>
      </w:tr>
      <w:tr w:rsidR="00BF3AA5" w:rsidRPr="00D52906" w14:paraId="404ABAEF" w14:textId="77777777" w:rsidTr="00323D41">
        <w:tc>
          <w:tcPr>
            <w:tcW w:w="346" w:type="dxa"/>
            <w:vMerge/>
          </w:tcPr>
          <w:p w14:paraId="04CA49B1" w14:textId="77777777" w:rsidR="00BF3AA5" w:rsidRPr="00D52906" w:rsidRDefault="00BF3AA5" w:rsidP="00BF3AA5">
            <w:pPr>
              <w:rPr>
                <w:szCs w:val="20"/>
              </w:rPr>
            </w:pPr>
          </w:p>
        </w:tc>
        <w:tc>
          <w:tcPr>
            <w:tcW w:w="935" w:type="dxa"/>
            <w:vMerge/>
          </w:tcPr>
          <w:p w14:paraId="5F79C4EB" w14:textId="77777777" w:rsidR="00BF3AA5" w:rsidRPr="00D52906" w:rsidRDefault="00BF3AA5" w:rsidP="00BF3AA5">
            <w:pPr>
              <w:rPr>
                <w:szCs w:val="20"/>
              </w:rPr>
            </w:pPr>
          </w:p>
        </w:tc>
        <w:tc>
          <w:tcPr>
            <w:tcW w:w="719" w:type="dxa"/>
            <w:vMerge/>
          </w:tcPr>
          <w:p w14:paraId="5D845F5C" w14:textId="77777777" w:rsidR="00BF3AA5" w:rsidRPr="00D52906" w:rsidRDefault="00BF3AA5" w:rsidP="00BF3AA5">
            <w:pPr>
              <w:rPr>
                <w:szCs w:val="20"/>
              </w:rPr>
            </w:pPr>
          </w:p>
        </w:tc>
        <w:tc>
          <w:tcPr>
            <w:tcW w:w="1296" w:type="dxa"/>
          </w:tcPr>
          <w:p w14:paraId="3A4B2D28" w14:textId="77777777" w:rsidR="00BF3AA5" w:rsidRPr="00D52906" w:rsidRDefault="00A226CC" w:rsidP="00BF3AA5">
            <w:pPr>
              <w:rPr>
                <w:szCs w:val="20"/>
              </w:rPr>
            </w:pPr>
            <w:r>
              <w:rPr>
                <w:szCs w:val="20"/>
              </w:rPr>
              <w:t>Размер (Ш*Г*В)</w:t>
            </w:r>
          </w:p>
        </w:tc>
        <w:tc>
          <w:tcPr>
            <w:tcW w:w="1253" w:type="dxa"/>
          </w:tcPr>
          <w:p w14:paraId="71101E1C" w14:textId="77777777" w:rsidR="00BF3AA5" w:rsidRPr="00552AD0" w:rsidRDefault="00A226CC" w:rsidP="00BF3AA5">
            <w:pPr>
              <w:pStyle w:val="affa"/>
              <w:rPr>
                <w:sz w:val="20"/>
                <w:szCs w:val="20"/>
              </w:rPr>
            </w:pPr>
            <w:r>
              <w:rPr>
                <w:sz w:val="20"/>
                <w:szCs w:val="20"/>
              </w:rPr>
              <w:t xml:space="preserve">не более 316,2*171,2*32,2 мм. </w:t>
            </w:r>
          </w:p>
          <w:p w14:paraId="12601C6C" w14:textId="77777777" w:rsidR="00BF3AA5" w:rsidRPr="00D52906" w:rsidRDefault="00BF3AA5" w:rsidP="00BF3AA5">
            <w:pPr>
              <w:rPr>
                <w:szCs w:val="20"/>
              </w:rPr>
            </w:pPr>
          </w:p>
        </w:tc>
        <w:tc>
          <w:tcPr>
            <w:tcW w:w="813" w:type="dxa"/>
          </w:tcPr>
          <w:p w14:paraId="0C2F25A4" w14:textId="77777777" w:rsidR="00BF3AA5" w:rsidRPr="00D52906" w:rsidRDefault="00BF3AA5" w:rsidP="00BF3AA5">
            <w:pPr>
              <w:rPr>
                <w:szCs w:val="20"/>
              </w:rPr>
            </w:pPr>
          </w:p>
        </w:tc>
        <w:tc>
          <w:tcPr>
            <w:tcW w:w="838" w:type="dxa"/>
          </w:tcPr>
          <w:p w14:paraId="07C3C638" w14:textId="77777777" w:rsidR="00BF3AA5" w:rsidRPr="00D52906" w:rsidRDefault="00BF3AA5" w:rsidP="00BF3AA5">
            <w:pPr>
              <w:rPr>
                <w:szCs w:val="20"/>
              </w:rPr>
            </w:pPr>
          </w:p>
        </w:tc>
        <w:tc>
          <w:tcPr>
            <w:tcW w:w="821" w:type="dxa"/>
          </w:tcPr>
          <w:p w14:paraId="7C980A50" w14:textId="77777777" w:rsidR="00BF3AA5" w:rsidRPr="00D52906" w:rsidRDefault="00BF3AA5" w:rsidP="00BF3AA5">
            <w:pPr>
              <w:rPr>
                <w:szCs w:val="20"/>
              </w:rPr>
            </w:pPr>
          </w:p>
        </w:tc>
        <w:tc>
          <w:tcPr>
            <w:tcW w:w="718" w:type="dxa"/>
          </w:tcPr>
          <w:p w14:paraId="6FD09333" w14:textId="77777777" w:rsidR="00BF3AA5" w:rsidRPr="00D52906" w:rsidRDefault="00BF3AA5" w:rsidP="00BF3AA5">
            <w:pPr>
              <w:rPr>
                <w:szCs w:val="20"/>
              </w:rPr>
            </w:pPr>
          </w:p>
        </w:tc>
        <w:tc>
          <w:tcPr>
            <w:tcW w:w="1296" w:type="dxa"/>
          </w:tcPr>
          <w:p w14:paraId="2FABFA59" w14:textId="77777777" w:rsidR="00BF3AA5" w:rsidRPr="00D52906" w:rsidRDefault="00A226CC" w:rsidP="00BF3AA5">
            <w:pPr>
              <w:rPr>
                <w:szCs w:val="20"/>
              </w:rPr>
            </w:pPr>
            <w:r>
              <w:rPr>
                <w:szCs w:val="20"/>
              </w:rPr>
              <w:t>Размер (Ш*Г*В)</w:t>
            </w:r>
          </w:p>
        </w:tc>
        <w:tc>
          <w:tcPr>
            <w:tcW w:w="593" w:type="dxa"/>
          </w:tcPr>
          <w:p w14:paraId="73AFF4AE" w14:textId="77777777" w:rsidR="00BF3AA5" w:rsidRPr="00D52906" w:rsidRDefault="00BF3AA5" w:rsidP="00BF3AA5">
            <w:pPr>
              <w:rPr>
                <w:szCs w:val="20"/>
              </w:rPr>
            </w:pPr>
          </w:p>
        </w:tc>
      </w:tr>
      <w:tr w:rsidR="00BF3AA5" w:rsidRPr="00D52906" w14:paraId="30E3B361" w14:textId="77777777" w:rsidTr="00323D41">
        <w:tc>
          <w:tcPr>
            <w:tcW w:w="346" w:type="dxa"/>
            <w:vMerge w:val="restart"/>
          </w:tcPr>
          <w:p w14:paraId="0DF24941" w14:textId="77777777" w:rsidR="00BF3AA5" w:rsidRPr="00D52906" w:rsidRDefault="00A226CC" w:rsidP="00BF3AA5">
            <w:pPr>
              <w:rPr>
                <w:szCs w:val="20"/>
              </w:rPr>
            </w:pPr>
            <w:r>
              <w:rPr>
                <w:szCs w:val="20"/>
              </w:rPr>
              <w:t>8</w:t>
            </w:r>
          </w:p>
        </w:tc>
        <w:tc>
          <w:tcPr>
            <w:tcW w:w="935" w:type="dxa"/>
            <w:vMerge w:val="restart"/>
          </w:tcPr>
          <w:p w14:paraId="22F101B4" w14:textId="77777777" w:rsidR="00BF3AA5" w:rsidRPr="00D52906" w:rsidRDefault="00A226CC" w:rsidP="00BF3AA5">
            <w:pPr>
              <w:rPr>
                <w:szCs w:val="20"/>
              </w:rPr>
            </w:pPr>
            <w:proofErr w:type="spellStart"/>
            <w:r>
              <w:rPr>
                <w:szCs w:val="20"/>
              </w:rPr>
              <w:t>Цифровои</w:t>
            </w:r>
            <w:proofErr w:type="spellEnd"/>
            <w:r>
              <w:rPr>
                <w:szCs w:val="20"/>
              </w:rPr>
              <w:t xml:space="preserve">̆ </w:t>
            </w:r>
            <w:proofErr w:type="spellStart"/>
            <w:r>
              <w:rPr>
                <w:szCs w:val="20"/>
              </w:rPr>
              <w:t>матричныи</w:t>
            </w:r>
            <w:proofErr w:type="spellEnd"/>
            <w:r>
              <w:rPr>
                <w:szCs w:val="20"/>
              </w:rPr>
              <w:t xml:space="preserve">̆ </w:t>
            </w:r>
            <w:proofErr w:type="spellStart"/>
            <w:r>
              <w:rPr>
                <w:szCs w:val="20"/>
              </w:rPr>
              <w:t>аудиопроцессор</w:t>
            </w:r>
            <w:proofErr w:type="spellEnd"/>
          </w:p>
        </w:tc>
        <w:tc>
          <w:tcPr>
            <w:tcW w:w="719" w:type="dxa"/>
            <w:vMerge w:val="restart"/>
          </w:tcPr>
          <w:p w14:paraId="12DB2DFC" w14:textId="77777777" w:rsidR="00BF3AA5" w:rsidRPr="00D52906" w:rsidRDefault="00A226CC" w:rsidP="00BF3AA5">
            <w:pPr>
              <w:rPr>
                <w:szCs w:val="20"/>
              </w:rPr>
            </w:pPr>
            <w:r>
              <w:rPr>
                <w:szCs w:val="20"/>
              </w:rPr>
              <w:t>2</w:t>
            </w:r>
          </w:p>
        </w:tc>
        <w:tc>
          <w:tcPr>
            <w:tcW w:w="1296" w:type="dxa"/>
          </w:tcPr>
          <w:p w14:paraId="7D7FDCFB" w14:textId="77777777" w:rsidR="00BF3AA5" w:rsidRPr="00D52906" w:rsidRDefault="00A226CC" w:rsidP="00BF3AA5">
            <w:pPr>
              <w:rPr>
                <w:szCs w:val="20"/>
              </w:rPr>
            </w:pPr>
            <w:r>
              <w:rPr>
                <w:szCs w:val="20"/>
              </w:rPr>
              <w:t>Симметричные микрофонные/</w:t>
            </w:r>
            <w:proofErr w:type="spellStart"/>
            <w:r>
              <w:rPr>
                <w:szCs w:val="20"/>
              </w:rPr>
              <w:t>линейные</w:t>
            </w:r>
            <w:proofErr w:type="spellEnd"/>
            <w:r>
              <w:rPr>
                <w:szCs w:val="20"/>
              </w:rPr>
              <w:t xml:space="preserve"> входы</w:t>
            </w:r>
          </w:p>
        </w:tc>
        <w:tc>
          <w:tcPr>
            <w:tcW w:w="1253" w:type="dxa"/>
          </w:tcPr>
          <w:p w14:paraId="2D4D917B" w14:textId="77777777" w:rsidR="00BF3AA5" w:rsidRPr="00D52906" w:rsidRDefault="00A226CC" w:rsidP="00BF3AA5">
            <w:pPr>
              <w:rPr>
                <w:szCs w:val="20"/>
              </w:rPr>
            </w:pPr>
            <w:r>
              <w:rPr>
                <w:szCs w:val="20"/>
              </w:rPr>
              <w:t>Не менее 8-ми симметричных микрофонных/</w:t>
            </w:r>
            <w:proofErr w:type="spellStart"/>
            <w:r>
              <w:rPr>
                <w:szCs w:val="20"/>
              </w:rPr>
              <w:t>линейных</w:t>
            </w:r>
            <w:proofErr w:type="spellEnd"/>
            <w:r>
              <w:rPr>
                <w:szCs w:val="20"/>
              </w:rPr>
              <w:t xml:space="preserve"> входов (моно) с эхоподавлением (AEC) </w:t>
            </w:r>
          </w:p>
        </w:tc>
        <w:tc>
          <w:tcPr>
            <w:tcW w:w="813" w:type="dxa"/>
          </w:tcPr>
          <w:p w14:paraId="13D2DEBF" w14:textId="77777777" w:rsidR="00BF3AA5" w:rsidRPr="00D52906" w:rsidRDefault="00BF3AA5" w:rsidP="00BF3AA5">
            <w:pPr>
              <w:rPr>
                <w:szCs w:val="20"/>
              </w:rPr>
            </w:pPr>
          </w:p>
        </w:tc>
        <w:tc>
          <w:tcPr>
            <w:tcW w:w="838" w:type="dxa"/>
          </w:tcPr>
          <w:p w14:paraId="1BB80EAB" w14:textId="77777777" w:rsidR="00BF3AA5" w:rsidRPr="00D52906" w:rsidRDefault="00BF3AA5" w:rsidP="00BF3AA5">
            <w:pPr>
              <w:rPr>
                <w:szCs w:val="20"/>
              </w:rPr>
            </w:pPr>
          </w:p>
        </w:tc>
        <w:tc>
          <w:tcPr>
            <w:tcW w:w="821" w:type="dxa"/>
          </w:tcPr>
          <w:p w14:paraId="7F178252" w14:textId="77777777" w:rsidR="00BF3AA5" w:rsidRPr="00D52906" w:rsidRDefault="00BF3AA5" w:rsidP="00BF3AA5">
            <w:pPr>
              <w:rPr>
                <w:szCs w:val="20"/>
              </w:rPr>
            </w:pPr>
          </w:p>
        </w:tc>
        <w:tc>
          <w:tcPr>
            <w:tcW w:w="718" w:type="dxa"/>
          </w:tcPr>
          <w:p w14:paraId="43EF7994" w14:textId="77777777" w:rsidR="00BF3AA5" w:rsidRPr="00D52906" w:rsidRDefault="00BF3AA5" w:rsidP="00BF3AA5">
            <w:pPr>
              <w:rPr>
                <w:szCs w:val="20"/>
              </w:rPr>
            </w:pPr>
          </w:p>
        </w:tc>
        <w:tc>
          <w:tcPr>
            <w:tcW w:w="1296" w:type="dxa"/>
          </w:tcPr>
          <w:p w14:paraId="5517EAEC" w14:textId="77777777" w:rsidR="00BF3AA5" w:rsidRPr="00D52906" w:rsidRDefault="00A226CC" w:rsidP="00BF3AA5">
            <w:pPr>
              <w:rPr>
                <w:szCs w:val="20"/>
              </w:rPr>
            </w:pPr>
            <w:r>
              <w:rPr>
                <w:szCs w:val="20"/>
              </w:rPr>
              <w:t>Симметричные микрофонные/</w:t>
            </w:r>
            <w:proofErr w:type="spellStart"/>
            <w:r>
              <w:rPr>
                <w:szCs w:val="20"/>
              </w:rPr>
              <w:t>линейные</w:t>
            </w:r>
            <w:proofErr w:type="spellEnd"/>
            <w:r>
              <w:rPr>
                <w:szCs w:val="20"/>
              </w:rPr>
              <w:t xml:space="preserve"> входы</w:t>
            </w:r>
          </w:p>
        </w:tc>
        <w:tc>
          <w:tcPr>
            <w:tcW w:w="593" w:type="dxa"/>
          </w:tcPr>
          <w:p w14:paraId="119C3681" w14:textId="77777777" w:rsidR="00BF3AA5" w:rsidRPr="00D52906" w:rsidRDefault="00BF3AA5" w:rsidP="00BF3AA5">
            <w:pPr>
              <w:rPr>
                <w:szCs w:val="20"/>
              </w:rPr>
            </w:pPr>
          </w:p>
        </w:tc>
      </w:tr>
      <w:tr w:rsidR="00BF3AA5" w:rsidRPr="00D52906" w14:paraId="4956F20C" w14:textId="77777777" w:rsidTr="00323D41">
        <w:tc>
          <w:tcPr>
            <w:tcW w:w="346" w:type="dxa"/>
            <w:vMerge/>
          </w:tcPr>
          <w:p w14:paraId="2A6552C7" w14:textId="77777777" w:rsidR="00BF3AA5" w:rsidRPr="00D52906" w:rsidRDefault="00BF3AA5" w:rsidP="00BF3AA5">
            <w:pPr>
              <w:rPr>
                <w:szCs w:val="20"/>
              </w:rPr>
            </w:pPr>
          </w:p>
        </w:tc>
        <w:tc>
          <w:tcPr>
            <w:tcW w:w="935" w:type="dxa"/>
            <w:vMerge/>
          </w:tcPr>
          <w:p w14:paraId="0C255B29" w14:textId="77777777" w:rsidR="00BF3AA5" w:rsidRPr="00D52906" w:rsidRDefault="00BF3AA5" w:rsidP="00BF3AA5">
            <w:pPr>
              <w:rPr>
                <w:szCs w:val="20"/>
              </w:rPr>
            </w:pPr>
          </w:p>
        </w:tc>
        <w:tc>
          <w:tcPr>
            <w:tcW w:w="719" w:type="dxa"/>
            <w:vMerge/>
          </w:tcPr>
          <w:p w14:paraId="1026F695" w14:textId="77777777" w:rsidR="00BF3AA5" w:rsidRPr="00D52906" w:rsidRDefault="00BF3AA5" w:rsidP="00BF3AA5">
            <w:pPr>
              <w:rPr>
                <w:szCs w:val="20"/>
              </w:rPr>
            </w:pPr>
          </w:p>
        </w:tc>
        <w:tc>
          <w:tcPr>
            <w:tcW w:w="1296" w:type="dxa"/>
          </w:tcPr>
          <w:p w14:paraId="41CE7EEE" w14:textId="77777777" w:rsidR="00BF3AA5" w:rsidRPr="00D52906" w:rsidRDefault="00A226CC" w:rsidP="00BF3AA5">
            <w:pPr>
              <w:rPr>
                <w:szCs w:val="20"/>
              </w:rPr>
            </w:pPr>
            <w:r>
              <w:rPr>
                <w:szCs w:val="20"/>
              </w:rPr>
              <w:t>Стандартные симметричные микрофонные/</w:t>
            </w:r>
            <w:proofErr w:type="spellStart"/>
            <w:r>
              <w:rPr>
                <w:szCs w:val="20"/>
              </w:rPr>
              <w:t>линейные</w:t>
            </w:r>
            <w:proofErr w:type="spellEnd"/>
            <w:r>
              <w:rPr>
                <w:szCs w:val="20"/>
              </w:rPr>
              <w:t xml:space="preserve"> входы (моно)</w:t>
            </w:r>
          </w:p>
        </w:tc>
        <w:tc>
          <w:tcPr>
            <w:tcW w:w="1253" w:type="dxa"/>
          </w:tcPr>
          <w:p w14:paraId="29E85145" w14:textId="77777777" w:rsidR="00BF3AA5" w:rsidRPr="00552AD0" w:rsidRDefault="00A226CC" w:rsidP="00BF3AA5">
            <w:pPr>
              <w:rPr>
                <w:szCs w:val="20"/>
              </w:rPr>
            </w:pPr>
            <w:r>
              <w:rPr>
                <w:szCs w:val="20"/>
              </w:rPr>
              <w:t>Не менее 2-х стандартных симметричных микрофонных/</w:t>
            </w:r>
            <w:proofErr w:type="spellStart"/>
            <w:r>
              <w:rPr>
                <w:szCs w:val="20"/>
              </w:rPr>
              <w:t>линейных</w:t>
            </w:r>
            <w:proofErr w:type="spellEnd"/>
            <w:r>
              <w:rPr>
                <w:szCs w:val="20"/>
              </w:rPr>
              <w:t xml:space="preserve"> входа (моно)</w:t>
            </w:r>
          </w:p>
          <w:p w14:paraId="5082919E" w14:textId="77777777" w:rsidR="00BF3AA5" w:rsidRPr="00D52906" w:rsidRDefault="00BF3AA5" w:rsidP="00BF3AA5">
            <w:pPr>
              <w:rPr>
                <w:szCs w:val="20"/>
              </w:rPr>
            </w:pPr>
          </w:p>
        </w:tc>
        <w:tc>
          <w:tcPr>
            <w:tcW w:w="813" w:type="dxa"/>
          </w:tcPr>
          <w:p w14:paraId="3C19342A" w14:textId="77777777" w:rsidR="00BF3AA5" w:rsidRPr="00D52906" w:rsidRDefault="00BF3AA5" w:rsidP="00BF3AA5">
            <w:pPr>
              <w:rPr>
                <w:szCs w:val="20"/>
              </w:rPr>
            </w:pPr>
          </w:p>
        </w:tc>
        <w:tc>
          <w:tcPr>
            <w:tcW w:w="838" w:type="dxa"/>
          </w:tcPr>
          <w:p w14:paraId="2DF2F9F6" w14:textId="77777777" w:rsidR="00BF3AA5" w:rsidRPr="00D52906" w:rsidRDefault="00BF3AA5" w:rsidP="00BF3AA5">
            <w:pPr>
              <w:rPr>
                <w:szCs w:val="20"/>
              </w:rPr>
            </w:pPr>
          </w:p>
        </w:tc>
        <w:tc>
          <w:tcPr>
            <w:tcW w:w="821" w:type="dxa"/>
          </w:tcPr>
          <w:p w14:paraId="5D6C2FE0" w14:textId="77777777" w:rsidR="00BF3AA5" w:rsidRPr="00D52906" w:rsidRDefault="00BF3AA5" w:rsidP="00BF3AA5">
            <w:pPr>
              <w:rPr>
                <w:szCs w:val="20"/>
              </w:rPr>
            </w:pPr>
          </w:p>
        </w:tc>
        <w:tc>
          <w:tcPr>
            <w:tcW w:w="718" w:type="dxa"/>
          </w:tcPr>
          <w:p w14:paraId="1A759897" w14:textId="77777777" w:rsidR="00BF3AA5" w:rsidRPr="00D52906" w:rsidRDefault="00BF3AA5" w:rsidP="00BF3AA5">
            <w:pPr>
              <w:rPr>
                <w:szCs w:val="20"/>
              </w:rPr>
            </w:pPr>
          </w:p>
        </w:tc>
        <w:tc>
          <w:tcPr>
            <w:tcW w:w="1296" w:type="dxa"/>
          </w:tcPr>
          <w:p w14:paraId="2C6BA822" w14:textId="77777777" w:rsidR="00BF3AA5" w:rsidRPr="00D52906" w:rsidRDefault="00A226CC" w:rsidP="00BF3AA5">
            <w:pPr>
              <w:rPr>
                <w:szCs w:val="20"/>
              </w:rPr>
            </w:pPr>
            <w:r>
              <w:rPr>
                <w:szCs w:val="20"/>
              </w:rPr>
              <w:t>Стандартные симметричные микрофонные/</w:t>
            </w:r>
            <w:proofErr w:type="spellStart"/>
            <w:r>
              <w:rPr>
                <w:szCs w:val="20"/>
              </w:rPr>
              <w:t>линейные</w:t>
            </w:r>
            <w:proofErr w:type="spellEnd"/>
            <w:r>
              <w:rPr>
                <w:szCs w:val="20"/>
              </w:rPr>
              <w:t xml:space="preserve"> входы (моно)</w:t>
            </w:r>
          </w:p>
        </w:tc>
        <w:tc>
          <w:tcPr>
            <w:tcW w:w="593" w:type="dxa"/>
          </w:tcPr>
          <w:p w14:paraId="391DDA92" w14:textId="77777777" w:rsidR="00BF3AA5" w:rsidRPr="00D52906" w:rsidRDefault="00BF3AA5" w:rsidP="00BF3AA5">
            <w:pPr>
              <w:rPr>
                <w:szCs w:val="20"/>
              </w:rPr>
            </w:pPr>
          </w:p>
        </w:tc>
      </w:tr>
      <w:tr w:rsidR="00BF3AA5" w:rsidRPr="00D52906" w14:paraId="2218D02A" w14:textId="77777777" w:rsidTr="00323D41">
        <w:tc>
          <w:tcPr>
            <w:tcW w:w="346" w:type="dxa"/>
            <w:vMerge/>
          </w:tcPr>
          <w:p w14:paraId="27909C7D" w14:textId="77777777" w:rsidR="00BF3AA5" w:rsidRPr="00D52906" w:rsidRDefault="00BF3AA5" w:rsidP="00BF3AA5">
            <w:pPr>
              <w:rPr>
                <w:szCs w:val="20"/>
              </w:rPr>
            </w:pPr>
          </w:p>
        </w:tc>
        <w:tc>
          <w:tcPr>
            <w:tcW w:w="935" w:type="dxa"/>
            <w:vMerge/>
          </w:tcPr>
          <w:p w14:paraId="71D030FD" w14:textId="77777777" w:rsidR="00BF3AA5" w:rsidRPr="00D52906" w:rsidRDefault="00BF3AA5" w:rsidP="00BF3AA5">
            <w:pPr>
              <w:rPr>
                <w:szCs w:val="20"/>
              </w:rPr>
            </w:pPr>
          </w:p>
        </w:tc>
        <w:tc>
          <w:tcPr>
            <w:tcW w:w="719" w:type="dxa"/>
            <w:vMerge/>
          </w:tcPr>
          <w:p w14:paraId="5AF441FC" w14:textId="77777777" w:rsidR="00BF3AA5" w:rsidRPr="00D52906" w:rsidRDefault="00BF3AA5" w:rsidP="00BF3AA5">
            <w:pPr>
              <w:rPr>
                <w:szCs w:val="20"/>
              </w:rPr>
            </w:pPr>
          </w:p>
        </w:tc>
        <w:tc>
          <w:tcPr>
            <w:tcW w:w="1296" w:type="dxa"/>
          </w:tcPr>
          <w:p w14:paraId="679445EC" w14:textId="77777777" w:rsidR="00BF3AA5" w:rsidRPr="00D52906" w:rsidRDefault="00A226CC" w:rsidP="00BF3AA5">
            <w:pPr>
              <w:rPr>
                <w:szCs w:val="20"/>
              </w:rPr>
            </w:pPr>
            <w:r>
              <w:rPr>
                <w:szCs w:val="20"/>
              </w:rPr>
              <w:t>Симметричные выходы с микрофон</w:t>
            </w:r>
            <w:r>
              <w:rPr>
                <w:szCs w:val="20"/>
              </w:rPr>
              <w:lastRenderedPageBreak/>
              <w:t>ным/</w:t>
            </w:r>
            <w:proofErr w:type="spellStart"/>
            <w:r>
              <w:rPr>
                <w:szCs w:val="20"/>
              </w:rPr>
              <w:t>линейным</w:t>
            </w:r>
            <w:proofErr w:type="spellEnd"/>
            <w:r>
              <w:rPr>
                <w:szCs w:val="20"/>
              </w:rPr>
              <w:t xml:space="preserve"> уровнем сигнала </w:t>
            </w:r>
          </w:p>
        </w:tc>
        <w:tc>
          <w:tcPr>
            <w:tcW w:w="1253" w:type="dxa"/>
          </w:tcPr>
          <w:p w14:paraId="3E4B65B9" w14:textId="77777777" w:rsidR="00BF3AA5" w:rsidRPr="00D52906" w:rsidRDefault="00A226CC" w:rsidP="00BF3AA5">
            <w:pPr>
              <w:rPr>
                <w:szCs w:val="20"/>
              </w:rPr>
            </w:pPr>
            <w:r>
              <w:rPr>
                <w:szCs w:val="20"/>
              </w:rPr>
              <w:lastRenderedPageBreak/>
              <w:t xml:space="preserve">Не менее 4 симметричных </w:t>
            </w:r>
            <w:r>
              <w:rPr>
                <w:szCs w:val="20"/>
              </w:rPr>
              <w:lastRenderedPageBreak/>
              <w:t>выхода с микрофонным/</w:t>
            </w:r>
            <w:proofErr w:type="spellStart"/>
            <w:r>
              <w:rPr>
                <w:szCs w:val="20"/>
              </w:rPr>
              <w:t>линейным</w:t>
            </w:r>
            <w:proofErr w:type="spellEnd"/>
            <w:r>
              <w:rPr>
                <w:szCs w:val="20"/>
              </w:rPr>
              <w:t xml:space="preserve"> уровнем сигнала (моно)</w:t>
            </w:r>
          </w:p>
        </w:tc>
        <w:tc>
          <w:tcPr>
            <w:tcW w:w="813" w:type="dxa"/>
          </w:tcPr>
          <w:p w14:paraId="6D8A2EC4" w14:textId="77777777" w:rsidR="00BF3AA5" w:rsidRPr="00D52906" w:rsidRDefault="00BF3AA5" w:rsidP="00BF3AA5">
            <w:pPr>
              <w:rPr>
                <w:szCs w:val="20"/>
              </w:rPr>
            </w:pPr>
          </w:p>
        </w:tc>
        <w:tc>
          <w:tcPr>
            <w:tcW w:w="838" w:type="dxa"/>
          </w:tcPr>
          <w:p w14:paraId="6930F6C2" w14:textId="77777777" w:rsidR="00BF3AA5" w:rsidRPr="00D52906" w:rsidRDefault="00BF3AA5" w:rsidP="00BF3AA5">
            <w:pPr>
              <w:rPr>
                <w:szCs w:val="20"/>
              </w:rPr>
            </w:pPr>
          </w:p>
        </w:tc>
        <w:tc>
          <w:tcPr>
            <w:tcW w:w="821" w:type="dxa"/>
          </w:tcPr>
          <w:p w14:paraId="16775D80" w14:textId="77777777" w:rsidR="00BF3AA5" w:rsidRPr="00D52906" w:rsidRDefault="00BF3AA5" w:rsidP="00BF3AA5">
            <w:pPr>
              <w:rPr>
                <w:szCs w:val="20"/>
              </w:rPr>
            </w:pPr>
          </w:p>
        </w:tc>
        <w:tc>
          <w:tcPr>
            <w:tcW w:w="718" w:type="dxa"/>
          </w:tcPr>
          <w:p w14:paraId="7C4AB5FD" w14:textId="77777777" w:rsidR="00BF3AA5" w:rsidRPr="00D52906" w:rsidRDefault="00BF3AA5" w:rsidP="00BF3AA5">
            <w:pPr>
              <w:rPr>
                <w:szCs w:val="20"/>
              </w:rPr>
            </w:pPr>
          </w:p>
        </w:tc>
        <w:tc>
          <w:tcPr>
            <w:tcW w:w="1296" w:type="dxa"/>
          </w:tcPr>
          <w:p w14:paraId="5934977B" w14:textId="77777777" w:rsidR="00BF3AA5" w:rsidRPr="00D52906" w:rsidRDefault="00A226CC" w:rsidP="00BF3AA5">
            <w:pPr>
              <w:rPr>
                <w:szCs w:val="20"/>
              </w:rPr>
            </w:pPr>
            <w:r>
              <w:rPr>
                <w:szCs w:val="20"/>
              </w:rPr>
              <w:t>Симметричные выходы с микрофон</w:t>
            </w:r>
            <w:r>
              <w:rPr>
                <w:szCs w:val="20"/>
              </w:rPr>
              <w:lastRenderedPageBreak/>
              <w:t>ным/</w:t>
            </w:r>
            <w:proofErr w:type="spellStart"/>
            <w:r>
              <w:rPr>
                <w:szCs w:val="20"/>
              </w:rPr>
              <w:t>линейным</w:t>
            </w:r>
            <w:proofErr w:type="spellEnd"/>
            <w:r>
              <w:rPr>
                <w:szCs w:val="20"/>
              </w:rPr>
              <w:t xml:space="preserve"> уровнем сигнала </w:t>
            </w:r>
          </w:p>
        </w:tc>
        <w:tc>
          <w:tcPr>
            <w:tcW w:w="593" w:type="dxa"/>
          </w:tcPr>
          <w:p w14:paraId="51A42B2A" w14:textId="77777777" w:rsidR="00BF3AA5" w:rsidRPr="00D52906" w:rsidRDefault="00BF3AA5" w:rsidP="00BF3AA5">
            <w:pPr>
              <w:rPr>
                <w:szCs w:val="20"/>
              </w:rPr>
            </w:pPr>
          </w:p>
        </w:tc>
      </w:tr>
      <w:tr w:rsidR="00BF3AA5" w:rsidRPr="00D52906" w14:paraId="240CEBA3" w14:textId="77777777" w:rsidTr="00323D41">
        <w:tc>
          <w:tcPr>
            <w:tcW w:w="346" w:type="dxa"/>
            <w:vMerge/>
          </w:tcPr>
          <w:p w14:paraId="2CF68FEF" w14:textId="77777777" w:rsidR="00BF3AA5" w:rsidRPr="00D52906" w:rsidRDefault="00BF3AA5" w:rsidP="00BF3AA5">
            <w:pPr>
              <w:rPr>
                <w:szCs w:val="20"/>
              </w:rPr>
            </w:pPr>
          </w:p>
        </w:tc>
        <w:tc>
          <w:tcPr>
            <w:tcW w:w="935" w:type="dxa"/>
            <w:vMerge/>
          </w:tcPr>
          <w:p w14:paraId="09FC91E7" w14:textId="77777777" w:rsidR="00BF3AA5" w:rsidRPr="00D52906" w:rsidRDefault="00BF3AA5" w:rsidP="00BF3AA5">
            <w:pPr>
              <w:rPr>
                <w:szCs w:val="20"/>
              </w:rPr>
            </w:pPr>
          </w:p>
        </w:tc>
        <w:tc>
          <w:tcPr>
            <w:tcW w:w="719" w:type="dxa"/>
            <w:vMerge/>
          </w:tcPr>
          <w:p w14:paraId="397608BC" w14:textId="77777777" w:rsidR="00BF3AA5" w:rsidRPr="00D52906" w:rsidRDefault="00BF3AA5" w:rsidP="00BF3AA5">
            <w:pPr>
              <w:rPr>
                <w:szCs w:val="20"/>
              </w:rPr>
            </w:pPr>
          </w:p>
        </w:tc>
        <w:tc>
          <w:tcPr>
            <w:tcW w:w="1296" w:type="dxa"/>
          </w:tcPr>
          <w:p w14:paraId="0039E885" w14:textId="77777777" w:rsidR="00BF3AA5" w:rsidRPr="00D52906" w:rsidRDefault="00A226CC" w:rsidP="00BF3AA5">
            <w:pPr>
              <w:rPr>
                <w:szCs w:val="20"/>
              </w:rPr>
            </w:pPr>
            <w:r>
              <w:rPr>
                <w:szCs w:val="20"/>
              </w:rPr>
              <w:t xml:space="preserve">Разъема RJ-11 </w:t>
            </w:r>
          </w:p>
        </w:tc>
        <w:tc>
          <w:tcPr>
            <w:tcW w:w="1253" w:type="dxa"/>
          </w:tcPr>
          <w:p w14:paraId="4899F016" w14:textId="77777777" w:rsidR="00BF3AA5" w:rsidRPr="00D52906" w:rsidRDefault="00A226CC" w:rsidP="00BF3AA5">
            <w:pPr>
              <w:rPr>
                <w:szCs w:val="20"/>
              </w:rPr>
            </w:pPr>
            <w:r>
              <w:rPr>
                <w:szCs w:val="20"/>
              </w:rPr>
              <w:t>Не менее 1 разъема RJ-11 (</w:t>
            </w:r>
            <w:proofErr w:type="spellStart"/>
            <w:r>
              <w:rPr>
                <w:szCs w:val="20"/>
              </w:rPr>
              <w:t>Line</w:t>
            </w:r>
            <w:proofErr w:type="spellEnd"/>
            <w:r>
              <w:rPr>
                <w:szCs w:val="20"/>
              </w:rPr>
              <w:t xml:space="preserve"> и </w:t>
            </w:r>
            <w:proofErr w:type="spellStart"/>
            <w:r>
              <w:rPr>
                <w:szCs w:val="20"/>
              </w:rPr>
              <w:t>Set</w:t>
            </w:r>
            <w:proofErr w:type="spellEnd"/>
            <w:r>
              <w:rPr>
                <w:szCs w:val="20"/>
              </w:rPr>
              <w:t xml:space="preserve">) для подключения </w:t>
            </w:r>
            <w:proofErr w:type="spellStart"/>
            <w:r>
              <w:rPr>
                <w:szCs w:val="20"/>
              </w:rPr>
              <w:t>однои</w:t>
            </w:r>
            <w:proofErr w:type="spellEnd"/>
            <w:r>
              <w:rPr>
                <w:szCs w:val="20"/>
              </w:rPr>
              <w:t xml:space="preserve">̆ </w:t>
            </w:r>
            <w:proofErr w:type="spellStart"/>
            <w:r>
              <w:rPr>
                <w:szCs w:val="20"/>
              </w:rPr>
              <w:t>аналоговои</w:t>
            </w:r>
            <w:proofErr w:type="spellEnd"/>
            <w:r>
              <w:rPr>
                <w:szCs w:val="20"/>
              </w:rPr>
              <w:t xml:space="preserve">̆ </w:t>
            </w:r>
            <w:proofErr w:type="spellStart"/>
            <w:r>
              <w:rPr>
                <w:szCs w:val="20"/>
              </w:rPr>
              <w:t>телефоннои</w:t>
            </w:r>
            <w:proofErr w:type="spellEnd"/>
            <w:r>
              <w:rPr>
                <w:szCs w:val="20"/>
              </w:rPr>
              <w:t xml:space="preserve">̆ линии </w:t>
            </w:r>
          </w:p>
        </w:tc>
        <w:tc>
          <w:tcPr>
            <w:tcW w:w="813" w:type="dxa"/>
          </w:tcPr>
          <w:p w14:paraId="549C578E" w14:textId="77777777" w:rsidR="00BF3AA5" w:rsidRPr="00D52906" w:rsidRDefault="00BF3AA5" w:rsidP="00BF3AA5">
            <w:pPr>
              <w:rPr>
                <w:szCs w:val="20"/>
              </w:rPr>
            </w:pPr>
          </w:p>
        </w:tc>
        <w:tc>
          <w:tcPr>
            <w:tcW w:w="838" w:type="dxa"/>
          </w:tcPr>
          <w:p w14:paraId="0CD7C977" w14:textId="77777777" w:rsidR="00BF3AA5" w:rsidRPr="00D52906" w:rsidRDefault="00BF3AA5" w:rsidP="00BF3AA5">
            <w:pPr>
              <w:rPr>
                <w:szCs w:val="20"/>
              </w:rPr>
            </w:pPr>
          </w:p>
        </w:tc>
        <w:tc>
          <w:tcPr>
            <w:tcW w:w="821" w:type="dxa"/>
          </w:tcPr>
          <w:p w14:paraId="4D589CC4" w14:textId="77777777" w:rsidR="00BF3AA5" w:rsidRPr="00D52906" w:rsidRDefault="00BF3AA5" w:rsidP="00BF3AA5">
            <w:pPr>
              <w:rPr>
                <w:szCs w:val="20"/>
              </w:rPr>
            </w:pPr>
          </w:p>
        </w:tc>
        <w:tc>
          <w:tcPr>
            <w:tcW w:w="718" w:type="dxa"/>
          </w:tcPr>
          <w:p w14:paraId="5B82F06E" w14:textId="77777777" w:rsidR="00BF3AA5" w:rsidRPr="00D52906" w:rsidRDefault="00BF3AA5" w:rsidP="00BF3AA5">
            <w:pPr>
              <w:rPr>
                <w:szCs w:val="20"/>
              </w:rPr>
            </w:pPr>
          </w:p>
        </w:tc>
        <w:tc>
          <w:tcPr>
            <w:tcW w:w="1296" w:type="dxa"/>
          </w:tcPr>
          <w:p w14:paraId="494E9503" w14:textId="77777777" w:rsidR="00BF3AA5" w:rsidRPr="00D52906" w:rsidRDefault="00A226CC" w:rsidP="00BF3AA5">
            <w:pPr>
              <w:rPr>
                <w:szCs w:val="20"/>
              </w:rPr>
            </w:pPr>
            <w:r>
              <w:rPr>
                <w:szCs w:val="20"/>
              </w:rPr>
              <w:t xml:space="preserve">Разъема RJ-11 </w:t>
            </w:r>
          </w:p>
        </w:tc>
        <w:tc>
          <w:tcPr>
            <w:tcW w:w="593" w:type="dxa"/>
          </w:tcPr>
          <w:p w14:paraId="66B760E4" w14:textId="77777777" w:rsidR="00BF3AA5" w:rsidRPr="00D52906" w:rsidRDefault="00BF3AA5" w:rsidP="00BF3AA5">
            <w:pPr>
              <w:rPr>
                <w:szCs w:val="20"/>
              </w:rPr>
            </w:pPr>
          </w:p>
        </w:tc>
      </w:tr>
      <w:tr w:rsidR="00BF3AA5" w:rsidRPr="00D52906" w14:paraId="2C88BCB6" w14:textId="77777777" w:rsidTr="00323D41">
        <w:tc>
          <w:tcPr>
            <w:tcW w:w="346" w:type="dxa"/>
            <w:vMerge/>
          </w:tcPr>
          <w:p w14:paraId="1EB899C5" w14:textId="77777777" w:rsidR="00BF3AA5" w:rsidRPr="00D52906" w:rsidRDefault="00BF3AA5" w:rsidP="00BF3AA5">
            <w:pPr>
              <w:rPr>
                <w:szCs w:val="20"/>
              </w:rPr>
            </w:pPr>
          </w:p>
        </w:tc>
        <w:tc>
          <w:tcPr>
            <w:tcW w:w="935" w:type="dxa"/>
            <w:vMerge/>
          </w:tcPr>
          <w:p w14:paraId="2AEFCDF8" w14:textId="77777777" w:rsidR="00BF3AA5" w:rsidRPr="00D52906" w:rsidRDefault="00BF3AA5" w:rsidP="00BF3AA5">
            <w:pPr>
              <w:rPr>
                <w:szCs w:val="20"/>
              </w:rPr>
            </w:pPr>
          </w:p>
        </w:tc>
        <w:tc>
          <w:tcPr>
            <w:tcW w:w="719" w:type="dxa"/>
            <w:vMerge/>
          </w:tcPr>
          <w:p w14:paraId="4CBD6DCC" w14:textId="77777777" w:rsidR="00BF3AA5" w:rsidRPr="00D52906" w:rsidRDefault="00BF3AA5" w:rsidP="00BF3AA5">
            <w:pPr>
              <w:rPr>
                <w:szCs w:val="20"/>
              </w:rPr>
            </w:pPr>
          </w:p>
        </w:tc>
        <w:tc>
          <w:tcPr>
            <w:tcW w:w="1296" w:type="dxa"/>
          </w:tcPr>
          <w:p w14:paraId="1A2A089F" w14:textId="77777777" w:rsidR="00BF3AA5" w:rsidRPr="00D52906" w:rsidRDefault="00A226CC" w:rsidP="00BF3AA5">
            <w:pPr>
              <w:rPr>
                <w:szCs w:val="20"/>
              </w:rPr>
            </w:pPr>
            <w:r>
              <w:rPr>
                <w:szCs w:val="20"/>
              </w:rPr>
              <w:t>Разъем для подключения управления по шине RCB</w:t>
            </w:r>
          </w:p>
        </w:tc>
        <w:tc>
          <w:tcPr>
            <w:tcW w:w="1253" w:type="dxa"/>
          </w:tcPr>
          <w:p w14:paraId="5999899C" w14:textId="77777777" w:rsidR="00BF3AA5" w:rsidRPr="00D52906" w:rsidRDefault="00A226CC" w:rsidP="00BF3AA5">
            <w:pPr>
              <w:rPr>
                <w:szCs w:val="20"/>
              </w:rPr>
            </w:pPr>
            <w:r>
              <w:rPr>
                <w:szCs w:val="20"/>
              </w:rPr>
              <w:t xml:space="preserve">до 16 </w:t>
            </w:r>
            <w:proofErr w:type="spellStart"/>
            <w:r>
              <w:rPr>
                <w:szCs w:val="20"/>
              </w:rPr>
              <w:t>устройств</w:t>
            </w:r>
            <w:proofErr w:type="spellEnd"/>
          </w:p>
        </w:tc>
        <w:tc>
          <w:tcPr>
            <w:tcW w:w="813" w:type="dxa"/>
          </w:tcPr>
          <w:p w14:paraId="72411B4E" w14:textId="77777777" w:rsidR="00BF3AA5" w:rsidRPr="00D52906" w:rsidRDefault="00BF3AA5" w:rsidP="00BF3AA5">
            <w:pPr>
              <w:rPr>
                <w:szCs w:val="20"/>
              </w:rPr>
            </w:pPr>
          </w:p>
        </w:tc>
        <w:tc>
          <w:tcPr>
            <w:tcW w:w="838" w:type="dxa"/>
          </w:tcPr>
          <w:p w14:paraId="46C18648" w14:textId="77777777" w:rsidR="00BF3AA5" w:rsidRPr="00D52906" w:rsidRDefault="00BF3AA5" w:rsidP="00BF3AA5">
            <w:pPr>
              <w:rPr>
                <w:szCs w:val="20"/>
              </w:rPr>
            </w:pPr>
          </w:p>
        </w:tc>
        <w:tc>
          <w:tcPr>
            <w:tcW w:w="821" w:type="dxa"/>
          </w:tcPr>
          <w:p w14:paraId="0949573E" w14:textId="77777777" w:rsidR="00BF3AA5" w:rsidRPr="00D52906" w:rsidRDefault="00BF3AA5" w:rsidP="00BF3AA5">
            <w:pPr>
              <w:rPr>
                <w:szCs w:val="20"/>
              </w:rPr>
            </w:pPr>
          </w:p>
        </w:tc>
        <w:tc>
          <w:tcPr>
            <w:tcW w:w="718" w:type="dxa"/>
          </w:tcPr>
          <w:p w14:paraId="5DA4AC41" w14:textId="77777777" w:rsidR="00BF3AA5" w:rsidRPr="00D52906" w:rsidRDefault="00BF3AA5" w:rsidP="00BF3AA5">
            <w:pPr>
              <w:rPr>
                <w:szCs w:val="20"/>
              </w:rPr>
            </w:pPr>
          </w:p>
        </w:tc>
        <w:tc>
          <w:tcPr>
            <w:tcW w:w="1296" w:type="dxa"/>
          </w:tcPr>
          <w:p w14:paraId="11712570" w14:textId="77777777" w:rsidR="00BF3AA5" w:rsidRPr="00D52906" w:rsidRDefault="00A226CC" w:rsidP="00BF3AA5">
            <w:pPr>
              <w:rPr>
                <w:szCs w:val="20"/>
              </w:rPr>
            </w:pPr>
            <w:r>
              <w:rPr>
                <w:szCs w:val="20"/>
              </w:rPr>
              <w:t>Разъем для подключения управления по шине RCB</w:t>
            </w:r>
          </w:p>
        </w:tc>
        <w:tc>
          <w:tcPr>
            <w:tcW w:w="593" w:type="dxa"/>
          </w:tcPr>
          <w:p w14:paraId="3CB5FBC6" w14:textId="77777777" w:rsidR="00BF3AA5" w:rsidRPr="00D52906" w:rsidRDefault="00BF3AA5" w:rsidP="00BF3AA5">
            <w:pPr>
              <w:rPr>
                <w:szCs w:val="20"/>
              </w:rPr>
            </w:pPr>
          </w:p>
        </w:tc>
      </w:tr>
      <w:tr w:rsidR="00BF3AA5" w:rsidRPr="00D52906" w14:paraId="0DC2E72A" w14:textId="77777777" w:rsidTr="00323D41">
        <w:tc>
          <w:tcPr>
            <w:tcW w:w="346" w:type="dxa"/>
            <w:vMerge/>
          </w:tcPr>
          <w:p w14:paraId="14BC6D88" w14:textId="77777777" w:rsidR="00BF3AA5" w:rsidRPr="00D52906" w:rsidRDefault="00BF3AA5" w:rsidP="00BF3AA5">
            <w:pPr>
              <w:rPr>
                <w:szCs w:val="20"/>
              </w:rPr>
            </w:pPr>
          </w:p>
        </w:tc>
        <w:tc>
          <w:tcPr>
            <w:tcW w:w="935" w:type="dxa"/>
            <w:vMerge/>
          </w:tcPr>
          <w:p w14:paraId="1BC2C4F6" w14:textId="77777777" w:rsidR="00BF3AA5" w:rsidRPr="00D52906" w:rsidRDefault="00BF3AA5" w:rsidP="00BF3AA5">
            <w:pPr>
              <w:rPr>
                <w:szCs w:val="20"/>
              </w:rPr>
            </w:pPr>
          </w:p>
        </w:tc>
        <w:tc>
          <w:tcPr>
            <w:tcW w:w="719" w:type="dxa"/>
            <w:vMerge/>
          </w:tcPr>
          <w:p w14:paraId="1A0AE0F2" w14:textId="77777777" w:rsidR="00BF3AA5" w:rsidRPr="00D52906" w:rsidRDefault="00BF3AA5" w:rsidP="00BF3AA5">
            <w:pPr>
              <w:rPr>
                <w:szCs w:val="20"/>
              </w:rPr>
            </w:pPr>
          </w:p>
        </w:tc>
        <w:tc>
          <w:tcPr>
            <w:tcW w:w="1296" w:type="dxa"/>
          </w:tcPr>
          <w:p w14:paraId="2E6453A5" w14:textId="77777777" w:rsidR="00BF3AA5" w:rsidRPr="00D52906" w:rsidRDefault="00A226CC" w:rsidP="00BF3AA5">
            <w:pPr>
              <w:rPr>
                <w:szCs w:val="20"/>
              </w:rPr>
            </w:pPr>
            <w:r>
              <w:rPr>
                <w:szCs w:val="20"/>
              </w:rPr>
              <w:t xml:space="preserve">16 х 16 цифровых аудиоканалов по закрытому протоколу </w:t>
            </w:r>
            <w:proofErr w:type="spellStart"/>
            <w:r>
              <w:rPr>
                <w:szCs w:val="20"/>
              </w:rPr>
              <w:t>NexLink</w:t>
            </w:r>
            <w:proofErr w:type="spellEnd"/>
          </w:p>
        </w:tc>
        <w:tc>
          <w:tcPr>
            <w:tcW w:w="1253" w:type="dxa"/>
          </w:tcPr>
          <w:p w14:paraId="59E9AF77" w14:textId="77777777" w:rsidR="00BF3AA5" w:rsidRPr="00D52906" w:rsidRDefault="00A226CC" w:rsidP="00BF3AA5">
            <w:pPr>
              <w:rPr>
                <w:szCs w:val="20"/>
              </w:rPr>
            </w:pPr>
            <w:r>
              <w:rPr>
                <w:szCs w:val="20"/>
              </w:rPr>
              <w:t>наличие</w:t>
            </w:r>
          </w:p>
        </w:tc>
        <w:tc>
          <w:tcPr>
            <w:tcW w:w="813" w:type="dxa"/>
          </w:tcPr>
          <w:p w14:paraId="74FD4FDA" w14:textId="77777777" w:rsidR="00BF3AA5" w:rsidRPr="00D52906" w:rsidRDefault="00BF3AA5" w:rsidP="00BF3AA5">
            <w:pPr>
              <w:rPr>
                <w:szCs w:val="20"/>
              </w:rPr>
            </w:pPr>
          </w:p>
        </w:tc>
        <w:tc>
          <w:tcPr>
            <w:tcW w:w="838" w:type="dxa"/>
          </w:tcPr>
          <w:p w14:paraId="34ED666A" w14:textId="77777777" w:rsidR="00BF3AA5" w:rsidRPr="00D52906" w:rsidRDefault="00BF3AA5" w:rsidP="00BF3AA5">
            <w:pPr>
              <w:rPr>
                <w:szCs w:val="20"/>
              </w:rPr>
            </w:pPr>
          </w:p>
        </w:tc>
        <w:tc>
          <w:tcPr>
            <w:tcW w:w="821" w:type="dxa"/>
          </w:tcPr>
          <w:p w14:paraId="127ED30B" w14:textId="77777777" w:rsidR="00BF3AA5" w:rsidRPr="00D52906" w:rsidRDefault="00BF3AA5" w:rsidP="00BF3AA5">
            <w:pPr>
              <w:rPr>
                <w:szCs w:val="20"/>
              </w:rPr>
            </w:pPr>
          </w:p>
        </w:tc>
        <w:tc>
          <w:tcPr>
            <w:tcW w:w="718" w:type="dxa"/>
          </w:tcPr>
          <w:p w14:paraId="2672FB01" w14:textId="77777777" w:rsidR="00BF3AA5" w:rsidRPr="00D52906" w:rsidRDefault="00BF3AA5" w:rsidP="00BF3AA5">
            <w:pPr>
              <w:rPr>
                <w:szCs w:val="20"/>
              </w:rPr>
            </w:pPr>
          </w:p>
        </w:tc>
        <w:tc>
          <w:tcPr>
            <w:tcW w:w="1296" w:type="dxa"/>
          </w:tcPr>
          <w:p w14:paraId="24141D12" w14:textId="77777777" w:rsidR="00BF3AA5" w:rsidRPr="00D52906" w:rsidRDefault="00A226CC" w:rsidP="00BF3AA5">
            <w:pPr>
              <w:rPr>
                <w:szCs w:val="20"/>
              </w:rPr>
            </w:pPr>
            <w:r>
              <w:rPr>
                <w:szCs w:val="20"/>
              </w:rPr>
              <w:t xml:space="preserve">16 х 16 цифровых аудиоканалов по закрытому протоколу </w:t>
            </w:r>
            <w:proofErr w:type="spellStart"/>
            <w:r>
              <w:rPr>
                <w:szCs w:val="20"/>
              </w:rPr>
              <w:t>NexLink</w:t>
            </w:r>
            <w:proofErr w:type="spellEnd"/>
          </w:p>
        </w:tc>
        <w:tc>
          <w:tcPr>
            <w:tcW w:w="593" w:type="dxa"/>
          </w:tcPr>
          <w:p w14:paraId="32AC0EDC" w14:textId="77777777" w:rsidR="00BF3AA5" w:rsidRPr="00D52906" w:rsidRDefault="00BF3AA5" w:rsidP="00BF3AA5">
            <w:pPr>
              <w:rPr>
                <w:szCs w:val="20"/>
              </w:rPr>
            </w:pPr>
          </w:p>
        </w:tc>
      </w:tr>
      <w:tr w:rsidR="00BF3AA5" w:rsidRPr="00D52906" w14:paraId="0179F798" w14:textId="77777777" w:rsidTr="00323D41">
        <w:tc>
          <w:tcPr>
            <w:tcW w:w="346" w:type="dxa"/>
            <w:vMerge/>
          </w:tcPr>
          <w:p w14:paraId="092AF68D" w14:textId="77777777" w:rsidR="00BF3AA5" w:rsidRPr="00D52906" w:rsidRDefault="00BF3AA5" w:rsidP="00BF3AA5">
            <w:pPr>
              <w:rPr>
                <w:szCs w:val="20"/>
              </w:rPr>
            </w:pPr>
          </w:p>
        </w:tc>
        <w:tc>
          <w:tcPr>
            <w:tcW w:w="935" w:type="dxa"/>
            <w:vMerge/>
          </w:tcPr>
          <w:p w14:paraId="50412CDA" w14:textId="77777777" w:rsidR="00BF3AA5" w:rsidRPr="00D52906" w:rsidRDefault="00BF3AA5" w:rsidP="00BF3AA5">
            <w:pPr>
              <w:rPr>
                <w:szCs w:val="20"/>
              </w:rPr>
            </w:pPr>
          </w:p>
        </w:tc>
        <w:tc>
          <w:tcPr>
            <w:tcW w:w="719" w:type="dxa"/>
            <w:vMerge/>
          </w:tcPr>
          <w:p w14:paraId="6F6298C9" w14:textId="77777777" w:rsidR="00BF3AA5" w:rsidRPr="00D52906" w:rsidRDefault="00BF3AA5" w:rsidP="00BF3AA5">
            <w:pPr>
              <w:rPr>
                <w:szCs w:val="20"/>
              </w:rPr>
            </w:pPr>
          </w:p>
        </w:tc>
        <w:tc>
          <w:tcPr>
            <w:tcW w:w="1296" w:type="dxa"/>
          </w:tcPr>
          <w:p w14:paraId="348C3EF2" w14:textId="77777777" w:rsidR="00BF3AA5" w:rsidRPr="00D52906" w:rsidRDefault="00A226CC" w:rsidP="00BF3AA5">
            <w:pPr>
              <w:rPr>
                <w:szCs w:val="20"/>
              </w:rPr>
            </w:pPr>
            <w:r>
              <w:rPr>
                <w:szCs w:val="20"/>
              </w:rPr>
              <w:t xml:space="preserve">Управление: по Ethernet через гнездо «RJ-45"/ RS-232 через разъем «DB-9» </w:t>
            </w:r>
          </w:p>
        </w:tc>
        <w:tc>
          <w:tcPr>
            <w:tcW w:w="1253" w:type="dxa"/>
          </w:tcPr>
          <w:p w14:paraId="0357A15C" w14:textId="77777777" w:rsidR="00BF3AA5" w:rsidRPr="00D52906" w:rsidRDefault="00A226CC" w:rsidP="00BF3AA5">
            <w:pPr>
              <w:rPr>
                <w:szCs w:val="20"/>
              </w:rPr>
            </w:pPr>
            <w:r>
              <w:rPr>
                <w:szCs w:val="20"/>
              </w:rPr>
              <w:t>наличие</w:t>
            </w:r>
          </w:p>
        </w:tc>
        <w:tc>
          <w:tcPr>
            <w:tcW w:w="813" w:type="dxa"/>
          </w:tcPr>
          <w:p w14:paraId="53D5F8EC" w14:textId="77777777" w:rsidR="00BF3AA5" w:rsidRPr="00D52906" w:rsidRDefault="00BF3AA5" w:rsidP="00BF3AA5">
            <w:pPr>
              <w:rPr>
                <w:szCs w:val="20"/>
              </w:rPr>
            </w:pPr>
          </w:p>
        </w:tc>
        <w:tc>
          <w:tcPr>
            <w:tcW w:w="838" w:type="dxa"/>
          </w:tcPr>
          <w:p w14:paraId="52BB5FE8" w14:textId="77777777" w:rsidR="00BF3AA5" w:rsidRPr="00D52906" w:rsidRDefault="00BF3AA5" w:rsidP="00BF3AA5">
            <w:pPr>
              <w:rPr>
                <w:szCs w:val="20"/>
              </w:rPr>
            </w:pPr>
          </w:p>
        </w:tc>
        <w:tc>
          <w:tcPr>
            <w:tcW w:w="821" w:type="dxa"/>
          </w:tcPr>
          <w:p w14:paraId="795B2FE1" w14:textId="77777777" w:rsidR="00BF3AA5" w:rsidRPr="00D52906" w:rsidRDefault="00BF3AA5" w:rsidP="00BF3AA5">
            <w:pPr>
              <w:rPr>
                <w:szCs w:val="20"/>
              </w:rPr>
            </w:pPr>
          </w:p>
        </w:tc>
        <w:tc>
          <w:tcPr>
            <w:tcW w:w="718" w:type="dxa"/>
          </w:tcPr>
          <w:p w14:paraId="3A48BA75" w14:textId="77777777" w:rsidR="00BF3AA5" w:rsidRPr="00D52906" w:rsidRDefault="00BF3AA5" w:rsidP="00BF3AA5">
            <w:pPr>
              <w:rPr>
                <w:szCs w:val="20"/>
              </w:rPr>
            </w:pPr>
          </w:p>
        </w:tc>
        <w:tc>
          <w:tcPr>
            <w:tcW w:w="1296" w:type="dxa"/>
          </w:tcPr>
          <w:p w14:paraId="1325EDC1" w14:textId="77777777" w:rsidR="00BF3AA5" w:rsidRPr="00D52906" w:rsidRDefault="00A226CC" w:rsidP="00BF3AA5">
            <w:pPr>
              <w:rPr>
                <w:szCs w:val="20"/>
              </w:rPr>
            </w:pPr>
            <w:r>
              <w:rPr>
                <w:szCs w:val="20"/>
              </w:rPr>
              <w:t xml:space="preserve">Управление: по Ethernet через гнездо «RJ-45"/ RS-232 через разъем «DB-9» </w:t>
            </w:r>
          </w:p>
        </w:tc>
        <w:tc>
          <w:tcPr>
            <w:tcW w:w="593" w:type="dxa"/>
          </w:tcPr>
          <w:p w14:paraId="311EB106" w14:textId="77777777" w:rsidR="00BF3AA5" w:rsidRPr="00D52906" w:rsidRDefault="00BF3AA5" w:rsidP="00BF3AA5">
            <w:pPr>
              <w:rPr>
                <w:szCs w:val="20"/>
              </w:rPr>
            </w:pPr>
          </w:p>
        </w:tc>
      </w:tr>
      <w:tr w:rsidR="00BF3AA5" w:rsidRPr="00D52906" w14:paraId="5565185E" w14:textId="77777777" w:rsidTr="00323D41">
        <w:tc>
          <w:tcPr>
            <w:tcW w:w="346" w:type="dxa"/>
            <w:vMerge/>
          </w:tcPr>
          <w:p w14:paraId="3F1C2F7A" w14:textId="77777777" w:rsidR="00BF3AA5" w:rsidRPr="00D52906" w:rsidRDefault="00BF3AA5" w:rsidP="00BF3AA5">
            <w:pPr>
              <w:rPr>
                <w:szCs w:val="20"/>
              </w:rPr>
            </w:pPr>
          </w:p>
        </w:tc>
        <w:tc>
          <w:tcPr>
            <w:tcW w:w="935" w:type="dxa"/>
            <w:vMerge/>
          </w:tcPr>
          <w:p w14:paraId="37562A12" w14:textId="77777777" w:rsidR="00BF3AA5" w:rsidRPr="00D52906" w:rsidRDefault="00BF3AA5" w:rsidP="00BF3AA5">
            <w:pPr>
              <w:rPr>
                <w:szCs w:val="20"/>
              </w:rPr>
            </w:pPr>
          </w:p>
        </w:tc>
        <w:tc>
          <w:tcPr>
            <w:tcW w:w="719" w:type="dxa"/>
            <w:vMerge/>
          </w:tcPr>
          <w:p w14:paraId="7F98D62B" w14:textId="77777777" w:rsidR="00BF3AA5" w:rsidRPr="00D52906" w:rsidRDefault="00BF3AA5" w:rsidP="00BF3AA5">
            <w:pPr>
              <w:rPr>
                <w:szCs w:val="20"/>
              </w:rPr>
            </w:pPr>
          </w:p>
        </w:tc>
        <w:tc>
          <w:tcPr>
            <w:tcW w:w="1296" w:type="dxa"/>
          </w:tcPr>
          <w:p w14:paraId="255D2376" w14:textId="77777777" w:rsidR="00BF3AA5" w:rsidRPr="00D52906" w:rsidRDefault="00A226CC" w:rsidP="00BF3AA5">
            <w:pPr>
              <w:rPr>
                <w:szCs w:val="20"/>
              </w:rPr>
            </w:pPr>
            <w:r>
              <w:rPr>
                <w:szCs w:val="20"/>
              </w:rPr>
              <w:t xml:space="preserve">Блок питания </w:t>
            </w:r>
            <w:proofErr w:type="spellStart"/>
            <w:r>
              <w:rPr>
                <w:szCs w:val="20"/>
              </w:rPr>
              <w:t>встроенныи</w:t>
            </w:r>
            <w:proofErr w:type="spellEnd"/>
            <w:r>
              <w:rPr>
                <w:szCs w:val="20"/>
              </w:rPr>
              <w:t>̆</w:t>
            </w:r>
          </w:p>
        </w:tc>
        <w:tc>
          <w:tcPr>
            <w:tcW w:w="1253" w:type="dxa"/>
          </w:tcPr>
          <w:p w14:paraId="012638D1" w14:textId="77777777" w:rsidR="00BF3AA5" w:rsidRPr="00D52906" w:rsidRDefault="00A226CC" w:rsidP="00BF3AA5">
            <w:pPr>
              <w:rPr>
                <w:szCs w:val="20"/>
              </w:rPr>
            </w:pPr>
            <w:r>
              <w:rPr>
                <w:szCs w:val="20"/>
              </w:rPr>
              <w:t>наличие</w:t>
            </w:r>
          </w:p>
        </w:tc>
        <w:tc>
          <w:tcPr>
            <w:tcW w:w="813" w:type="dxa"/>
          </w:tcPr>
          <w:p w14:paraId="325E6053" w14:textId="77777777" w:rsidR="00BF3AA5" w:rsidRPr="00D52906" w:rsidRDefault="00BF3AA5" w:rsidP="00BF3AA5">
            <w:pPr>
              <w:rPr>
                <w:szCs w:val="20"/>
              </w:rPr>
            </w:pPr>
          </w:p>
        </w:tc>
        <w:tc>
          <w:tcPr>
            <w:tcW w:w="838" w:type="dxa"/>
          </w:tcPr>
          <w:p w14:paraId="69A2250C" w14:textId="77777777" w:rsidR="00BF3AA5" w:rsidRPr="00D52906" w:rsidRDefault="00BF3AA5" w:rsidP="00BF3AA5">
            <w:pPr>
              <w:rPr>
                <w:szCs w:val="20"/>
              </w:rPr>
            </w:pPr>
          </w:p>
        </w:tc>
        <w:tc>
          <w:tcPr>
            <w:tcW w:w="821" w:type="dxa"/>
          </w:tcPr>
          <w:p w14:paraId="0C741AFC" w14:textId="77777777" w:rsidR="00BF3AA5" w:rsidRPr="00D52906" w:rsidRDefault="00BF3AA5" w:rsidP="00BF3AA5">
            <w:pPr>
              <w:rPr>
                <w:szCs w:val="20"/>
              </w:rPr>
            </w:pPr>
          </w:p>
        </w:tc>
        <w:tc>
          <w:tcPr>
            <w:tcW w:w="718" w:type="dxa"/>
          </w:tcPr>
          <w:p w14:paraId="5D3BFAA1" w14:textId="77777777" w:rsidR="00BF3AA5" w:rsidRPr="00D52906" w:rsidRDefault="00BF3AA5" w:rsidP="00BF3AA5">
            <w:pPr>
              <w:rPr>
                <w:szCs w:val="20"/>
              </w:rPr>
            </w:pPr>
          </w:p>
        </w:tc>
        <w:tc>
          <w:tcPr>
            <w:tcW w:w="1296" w:type="dxa"/>
          </w:tcPr>
          <w:p w14:paraId="610ADE75" w14:textId="77777777" w:rsidR="00BF3AA5" w:rsidRPr="00D52906" w:rsidRDefault="00A226CC" w:rsidP="00BF3AA5">
            <w:pPr>
              <w:rPr>
                <w:szCs w:val="20"/>
              </w:rPr>
            </w:pPr>
            <w:r>
              <w:rPr>
                <w:szCs w:val="20"/>
              </w:rPr>
              <w:t xml:space="preserve">Блок питания </w:t>
            </w:r>
            <w:proofErr w:type="spellStart"/>
            <w:r>
              <w:rPr>
                <w:szCs w:val="20"/>
              </w:rPr>
              <w:t>встроенныи</w:t>
            </w:r>
            <w:proofErr w:type="spellEnd"/>
            <w:r>
              <w:rPr>
                <w:szCs w:val="20"/>
              </w:rPr>
              <w:t>̆</w:t>
            </w:r>
          </w:p>
        </w:tc>
        <w:tc>
          <w:tcPr>
            <w:tcW w:w="593" w:type="dxa"/>
          </w:tcPr>
          <w:p w14:paraId="790524E3" w14:textId="77777777" w:rsidR="00BF3AA5" w:rsidRPr="00D52906" w:rsidRDefault="00BF3AA5" w:rsidP="00BF3AA5">
            <w:pPr>
              <w:rPr>
                <w:szCs w:val="20"/>
              </w:rPr>
            </w:pPr>
          </w:p>
        </w:tc>
      </w:tr>
      <w:tr w:rsidR="00BF3AA5" w:rsidRPr="00D52906" w14:paraId="5D9B3C11" w14:textId="77777777" w:rsidTr="00323D41">
        <w:tc>
          <w:tcPr>
            <w:tcW w:w="346" w:type="dxa"/>
            <w:vMerge/>
          </w:tcPr>
          <w:p w14:paraId="2264AA63" w14:textId="77777777" w:rsidR="00BF3AA5" w:rsidRPr="00D52906" w:rsidRDefault="00BF3AA5" w:rsidP="00BF3AA5">
            <w:pPr>
              <w:rPr>
                <w:szCs w:val="20"/>
              </w:rPr>
            </w:pPr>
          </w:p>
        </w:tc>
        <w:tc>
          <w:tcPr>
            <w:tcW w:w="935" w:type="dxa"/>
            <w:vMerge/>
          </w:tcPr>
          <w:p w14:paraId="0AE96272" w14:textId="77777777" w:rsidR="00BF3AA5" w:rsidRPr="00D52906" w:rsidRDefault="00BF3AA5" w:rsidP="00BF3AA5">
            <w:pPr>
              <w:rPr>
                <w:szCs w:val="20"/>
              </w:rPr>
            </w:pPr>
          </w:p>
        </w:tc>
        <w:tc>
          <w:tcPr>
            <w:tcW w:w="719" w:type="dxa"/>
            <w:vMerge/>
          </w:tcPr>
          <w:p w14:paraId="36727805" w14:textId="77777777" w:rsidR="00BF3AA5" w:rsidRPr="00D52906" w:rsidRDefault="00BF3AA5" w:rsidP="00BF3AA5">
            <w:pPr>
              <w:rPr>
                <w:szCs w:val="20"/>
              </w:rPr>
            </w:pPr>
          </w:p>
        </w:tc>
        <w:tc>
          <w:tcPr>
            <w:tcW w:w="1296" w:type="dxa"/>
          </w:tcPr>
          <w:p w14:paraId="60733207" w14:textId="77777777" w:rsidR="00BF3AA5" w:rsidRPr="00D52906" w:rsidRDefault="00A226CC" w:rsidP="00BF3AA5">
            <w:pPr>
              <w:rPr>
                <w:szCs w:val="20"/>
              </w:rPr>
            </w:pPr>
            <w:r>
              <w:rPr>
                <w:szCs w:val="20"/>
              </w:rPr>
              <w:t xml:space="preserve">Возможность установки в </w:t>
            </w:r>
            <w:proofErr w:type="spellStart"/>
            <w:r>
              <w:rPr>
                <w:szCs w:val="20"/>
              </w:rPr>
              <w:t>рэк</w:t>
            </w:r>
            <w:proofErr w:type="spellEnd"/>
            <w:r>
              <w:rPr>
                <w:szCs w:val="20"/>
              </w:rPr>
              <w:t xml:space="preserve"> (1U)</w:t>
            </w:r>
          </w:p>
        </w:tc>
        <w:tc>
          <w:tcPr>
            <w:tcW w:w="1253" w:type="dxa"/>
          </w:tcPr>
          <w:p w14:paraId="3E532B0F" w14:textId="77777777" w:rsidR="00BF3AA5" w:rsidRPr="00D52906" w:rsidRDefault="00A226CC" w:rsidP="00BF3AA5">
            <w:pPr>
              <w:rPr>
                <w:szCs w:val="20"/>
              </w:rPr>
            </w:pPr>
            <w:r>
              <w:rPr>
                <w:szCs w:val="20"/>
              </w:rPr>
              <w:t>наличие</w:t>
            </w:r>
          </w:p>
        </w:tc>
        <w:tc>
          <w:tcPr>
            <w:tcW w:w="813" w:type="dxa"/>
          </w:tcPr>
          <w:p w14:paraId="17A7A33C" w14:textId="77777777" w:rsidR="00BF3AA5" w:rsidRPr="00D52906" w:rsidRDefault="00BF3AA5" w:rsidP="00BF3AA5">
            <w:pPr>
              <w:rPr>
                <w:szCs w:val="20"/>
              </w:rPr>
            </w:pPr>
          </w:p>
        </w:tc>
        <w:tc>
          <w:tcPr>
            <w:tcW w:w="838" w:type="dxa"/>
          </w:tcPr>
          <w:p w14:paraId="152E04E6" w14:textId="77777777" w:rsidR="00BF3AA5" w:rsidRPr="00D52906" w:rsidRDefault="00BF3AA5" w:rsidP="00BF3AA5">
            <w:pPr>
              <w:rPr>
                <w:szCs w:val="20"/>
              </w:rPr>
            </w:pPr>
          </w:p>
        </w:tc>
        <w:tc>
          <w:tcPr>
            <w:tcW w:w="821" w:type="dxa"/>
          </w:tcPr>
          <w:p w14:paraId="217EA5B4" w14:textId="77777777" w:rsidR="00BF3AA5" w:rsidRPr="00D52906" w:rsidRDefault="00BF3AA5" w:rsidP="00BF3AA5">
            <w:pPr>
              <w:rPr>
                <w:szCs w:val="20"/>
              </w:rPr>
            </w:pPr>
          </w:p>
        </w:tc>
        <w:tc>
          <w:tcPr>
            <w:tcW w:w="718" w:type="dxa"/>
          </w:tcPr>
          <w:p w14:paraId="12A79C12" w14:textId="77777777" w:rsidR="00BF3AA5" w:rsidRPr="00D52906" w:rsidRDefault="00BF3AA5" w:rsidP="00BF3AA5">
            <w:pPr>
              <w:rPr>
                <w:szCs w:val="20"/>
              </w:rPr>
            </w:pPr>
          </w:p>
        </w:tc>
        <w:tc>
          <w:tcPr>
            <w:tcW w:w="1296" w:type="dxa"/>
          </w:tcPr>
          <w:p w14:paraId="431B226D" w14:textId="77777777" w:rsidR="00BF3AA5" w:rsidRPr="00D52906" w:rsidRDefault="00A226CC" w:rsidP="00BF3AA5">
            <w:pPr>
              <w:rPr>
                <w:szCs w:val="20"/>
              </w:rPr>
            </w:pPr>
            <w:r>
              <w:rPr>
                <w:szCs w:val="20"/>
              </w:rPr>
              <w:t xml:space="preserve">Возможность установки в </w:t>
            </w:r>
            <w:proofErr w:type="spellStart"/>
            <w:r>
              <w:rPr>
                <w:szCs w:val="20"/>
              </w:rPr>
              <w:t>рэк</w:t>
            </w:r>
            <w:proofErr w:type="spellEnd"/>
            <w:r>
              <w:rPr>
                <w:szCs w:val="20"/>
              </w:rPr>
              <w:t xml:space="preserve"> (1U)</w:t>
            </w:r>
          </w:p>
        </w:tc>
        <w:tc>
          <w:tcPr>
            <w:tcW w:w="593" w:type="dxa"/>
          </w:tcPr>
          <w:p w14:paraId="030478CF" w14:textId="77777777" w:rsidR="00BF3AA5" w:rsidRPr="00D52906" w:rsidRDefault="00BF3AA5" w:rsidP="00BF3AA5">
            <w:pPr>
              <w:rPr>
                <w:szCs w:val="20"/>
              </w:rPr>
            </w:pPr>
          </w:p>
        </w:tc>
      </w:tr>
      <w:tr w:rsidR="00BF3AA5" w:rsidRPr="00D52906" w14:paraId="5CB2F8DA" w14:textId="77777777" w:rsidTr="00323D41">
        <w:tc>
          <w:tcPr>
            <w:tcW w:w="346" w:type="dxa"/>
            <w:vMerge/>
          </w:tcPr>
          <w:p w14:paraId="275C5217" w14:textId="77777777" w:rsidR="00BF3AA5" w:rsidRPr="00D52906" w:rsidRDefault="00BF3AA5" w:rsidP="00BF3AA5">
            <w:pPr>
              <w:rPr>
                <w:szCs w:val="20"/>
              </w:rPr>
            </w:pPr>
          </w:p>
        </w:tc>
        <w:tc>
          <w:tcPr>
            <w:tcW w:w="935" w:type="dxa"/>
            <w:vMerge/>
          </w:tcPr>
          <w:p w14:paraId="1BC5F4C7" w14:textId="77777777" w:rsidR="00BF3AA5" w:rsidRPr="00D52906" w:rsidRDefault="00BF3AA5" w:rsidP="00BF3AA5">
            <w:pPr>
              <w:rPr>
                <w:szCs w:val="20"/>
              </w:rPr>
            </w:pPr>
          </w:p>
        </w:tc>
        <w:tc>
          <w:tcPr>
            <w:tcW w:w="719" w:type="dxa"/>
            <w:vMerge/>
          </w:tcPr>
          <w:p w14:paraId="144C4785" w14:textId="77777777" w:rsidR="00BF3AA5" w:rsidRPr="00D52906" w:rsidRDefault="00BF3AA5" w:rsidP="00BF3AA5">
            <w:pPr>
              <w:rPr>
                <w:szCs w:val="20"/>
              </w:rPr>
            </w:pPr>
          </w:p>
        </w:tc>
        <w:tc>
          <w:tcPr>
            <w:tcW w:w="1296" w:type="dxa"/>
          </w:tcPr>
          <w:p w14:paraId="4D6068E5" w14:textId="77777777" w:rsidR="00BF3AA5" w:rsidRPr="00D52906" w:rsidRDefault="00A226CC" w:rsidP="00BF3AA5">
            <w:pPr>
              <w:rPr>
                <w:szCs w:val="20"/>
              </w:rPr>
            </w:pPr>
            <w:r>
              <w:rPr>
                <w:szCs w:val="20"/>
              </w:rPr>
              <w:t>Размер (Ш*Г*В)</w:t>
            </w:r>
          </w:p>
        </w:tc>
        <w:tc>
          <w:tcPr>
            <w:tcW w:w="1253" w:type="dxa"/>
          </w:tcPr>
          <w:p w14:paraId="06A50026" w14:textId="77777777" w:rsidR="00BF3AA5" w:rsidRPr="00D52906" w:rsidRDefault="00A226CC" w:rsidP="00BF3AA5">
            <w:pPr>
              <w:rPr>
                <w:szCs w:val="20"/>
              </w:rPr>
            </w:pPr>
            <w:r>
              <w:rPr>
                <w:szCs w:val="20"/>
              </w:rPr>
              <w:t>45 х 485 х 269 мм</w:t>
            </w:r>
          </w:p>
        </w:tc>
        <w:tc>
          <w:tcPr>
            <w:tcW w:w="813" w:type="dxa"/>
          </w:tcPr>
          <w:p w14:paraId="030354F3" w14:textId="77777777" w:rsidR="00BF3AA5" w:rsidRPr="00D52906" w:rsidRDefault="00BF3AA5" w:rsidP="00BF3AA5">
            <w:pPr>
              <w:rPr>
                <w:szCs w:val="20"/>
              </w:rPr>
            </w:pPr>
          </w:p>
        </w:tc>
        <w:tc>
          <w:tcPr>
            <w:tcW w:w="838" w:type="dxa"/>
          </w:tcPr>
          <w:p w14:paraId="31DEA906" w14:textId="77777777" w:rsidR="00BF3AA5" w:rsidRPr="00D52906" w:rsidRDefault="00BF3AA5" w:rsidP="00BF3AA5">
            <w:pPr>
              <w:rPr>
                <w:szCs w:val="20"/>
              </w:rPr>
            </w:pPr>
          </w:p>
        </w:tc>
        <w:tc>
          <w:tcPr>
            <w:tcW w:w="821" w:type="dxa"/>
          </w:tcPr>
          <w:p w14:paraId="46070E3E" w14:textId="77777777" w:rsidR="00BF3AA5" w:rsidRPr="00D52906" w:rsidRDefault="00BF3AA5" w:rsidP="00BF3AA5">
            <w:pPr>
              <w:rPr>
                <w:szCs w:val="20"/>
              </w:rPr>
            </w:pPr>
          </w:p>
        </w:tc>
        <w:tc>
          <w:tcPr>
            <w:tcW w:w="718" w:type="dxa"/>
          </w:tcPr>
          <w:p w14:paraId="17BA40CF" w14:textId="77777777" w:rsidR="00BF3AA5" w:rsidRPr="00D52906" w:rsidRDefault="00BF3AA5" w:rsidP="00BF3AA5">
            <w:pPr>
              <w:rPr>
                <w:szCs w:val="20"/>
              </w:rPr>
            </w:pPr>
          </w:p>
        </w:tc>
        <w:tc>
          <w:tcPr>
            <w:tcW w:w="1296" w:type="dxa"/>
          </w:tcPr>
          <w:p w14:paraId="5F550855" w14:textId="77777777" w:rsidR="00BF3AA5" w:rsidRPr="00D52906" w:rsidRDefault="00A226CC" w:rsidP="00BF3AA5">
            <w:pPr>
              <w:rPr>
                <w:szCs w:val="20"/>
              </w:rPr>
            </w:pPr>
            <w:r>
              <w:rPr>
                <w:szCs w:val="20"/>
              </w:rPr>
              <w:t>Размер (Ш*Г*В)</w:t>
            </w:r>
          </w:p>
        </w:tc>
        <w:tc>
          <w:tcPr>
            <w:tcW w:w="593" w:type="dxa"/>
          </w:tcPr>
          <w:p w14:paraId="5C2D9B7D" w14:textId="77777777" w:rsidR="00BF3AA5" w:rsidRPr="00D52906" w:rsidRDefault="00BF3AA5" w:rsidP="00BF3AA5">
            <w:pPr>
              <w:rPr>
                <w:szCs w:val="20"/>
              </w:rPr>
            </w:pPr>
          </w:p>
        </w:tc>
      </w:tr>
      <w:tr w:rsidR="00BF3AA5" w:rsidRPr="00D52906" w14:paraId="35417C57" w14:textId="77777777" w:rsidTr="00323D41">
        <w:tc>
          <w:tcPr>
            <w:tcW w:w="346" w:type="dxa"/>
            <w:vMerge w:val="restart"/>
          </w:tcPr>
          <w:p w14:paraId="5901B95B" w14:textId="77777777" w:rsidR="00BF3AA5" w:rsidRPr="00D52906" w:rsidRDefault="00A226CC" w:rsidP="00BF3AA5">
            <w:pPr>
              <w:rPr>
                <w:szCs w:val="20"/>
              </w:rPr>
            </w:pPr>
            <w:r>
              <w:rPr>
                <w:szCs w:val="20"/>
              </w:rPr>
              <w:t>9</w:t>
            </w:r>
          </w:p>
        </w:tc>
        <w:tc>
          <w:tcPr>
            <w:tcW w:w="935" w:type="dxa"/>
            <w:vMerge w:val="restart"/>
          </w:tcPr>
          <w:p w14:paraId="3230C30F" w14:textId="77777777" w:rsidR="00BF3AA5" w:rsidRPr="00D52906" w:rsidRDefault="00A226CC" w:rsidP="00BF3AA5">
            <w:pPr>
              <w:rPr>
                <w:szCs w:val="20"/>
              </w:rPr>
            </w:pPr>
            <w:proofErr w:type="spellStart"/>
            <w:r>
              <w:rPr>
                <w:szCs w:val="20"/>
              </w:rPr>
              <w:t>Микрофонныи</w:t>
            </w:r>
            <w:proofErr w:type="spellEnd"/>
            <w:r>
              <w:rPr>
                <w:szCs w:val="20"/>
              </w:rPr>
              <w:t xml:space="preserve">̆ усилитель - рас </w:t>
            </w:r>
            <w:proofErr w:type="spellStart"/>
            <w:r>
              <w:rPr>
                <w:szCs w:val="20"/>
              </w:rPr>
              <w:t>пределитель</w:t>
            </w:r>
            <w:proofErr w:type="spellEnd"/>
          </w:p>
        </w:tc>
        <w:tc>
          <w:tcPr>
            <w:tcW w:w="719" w:type="dxa"/>
            <w:vMerge w:val="restart"/>
          </w:tcPr>
          <w:p w14:paraId="13B7D89D" w14:textId="77777777" w:rsidR="00BF3AA5" w:rsidRPr="00D52906" w:rsidRDefault="00A226CC" w:rsidP="00BF3AA5">
            <w:pPr>
              <w:rPr>
                <w:szCs w:val="20"/>
              </w:rPr>
            </w:pPr>
            <w:r>
              <w:rPr>
                <w:szCs w:val="20"/>
              </w:rPr>
              <w:t>1</w:t>
            </w:r>
          </w:p>
        </w:tc>
        <w:tc>
          <w:tcPr>
            <w:tcW w:w="1296" w:type="dxa"/>
          </w:tcPr>
          <w:p w14:paraId="0EFDC16D" w14:textId="77777777" w:rsidR="00BF3AA5" w:rsidRPr="00D52906" w:rsidRDefault="00A226CC" w:rsidP="00BF3AA5">
            <w:pPr>
              <w:rPr>
                <w:szCs w:val="20"/>
              </w:rPr>
            </w:pPr>
            <w:r>
              <w:rPr>
                <w:szCs w:val="20"/>
              </w:rPr>
              <w:t>Входы</w:t>
            </w:r>
          </w:p>
        </w:tc>
        <w:tc>
          <w:tcPr>
            <w:tcW w:w="1253" w:type="dxa"/>
          </w:tcPr>
          <w:p w14:paraId="37F22387" w14:textId="77777777" w:rsidR="00BF3AA5" w:rsidRPr="00D52906" w:rsidRDefault="00A226CC" w:rsidP="00BF3AA5">
            <w:pPr>
              <w:rPr>
                <w:szCs w:val="20"/>
              </w:rPr>
            </w:pPr>
            <w:r>
              <w:rPr>
                <w:szCs w:val="20"/>
              </w:rPr>
              <w:t xml:space="preserve">не менее 1-го </w:t>
            </w:r>
            <w:proofErr w:type="spellStart"/>
            <w:r>
              <w:rPr>
                <w:szCs w:val="20"/>
              </w:rPr>
              <w:t>микрофонныи</w:t>
            </w:r>
            <w:proofErr w:type="spellEnd"/>
            <w:r>
              <w:rPr>
                <w:szCs w:val="20"/>
              </w:rPr>
              <w:t xml:space="preserve">̆: балансное </w:t>
            </w:r>
            <w:proofErr w:type="spellStart"/>
            <w:r>
              <w:rPr>
                <w:szCs w:val="20"/>
              </w:rPr>
              <w:t>аудиомоно</w:t>
            </w:r>
            <w:proofErr w:type="spellEnd"/>
            <w:r>
              <w:rPr>
                <w:szCs w:val="20"/>
              </w:rPr>
              <w:t xml:space="preserve">, </w:t>
            </w:r>
            <w:proofErr w:type="spellStart"/>
            <w:r>
              <w:rPr>
                <w:szCs w:val="20"/>
              </w:rPr>
              <w:t>клеммныи</w:t>
            </w:r>
            <w:proofErr w:type="spellEnd"/>
            <w:r>
              <w:rPr>
                <w:szCs w:val="20"/>
              </w:rPr>
              <w:t xml:space="preserve">̆ блок </w:t>
            </w:r>
          </w:p>
        </w:tc>
        <w:tc>
          <w:tcPr>
            <w:tcW w:w="813" w:type="dxa"/>
          </w:tcPr>
          <w:p w14:paraId="5F49BCF8" w14:textId="77777777" w:rsidR="00BF3AA5" w:rsidRPr="00D52906" w:rsidRDefault="00BF3AA5" w:rsidP="00BF3AA5">
            <w:pPr>
              <w:rPr>
                <w:szCs w:val="20"/>
              </w:rPr>
            </w:pPr>
          </w:p>
        </w:tc>
        <w:tc>
          <w:tcPr>
            <w:tcW w:w="838" w:type="dxa"/>
          </w:tcPr>
          <w:p w14:paraId="2AE36883" w14:textId="77777777" w:rsidR="00BF3AA5" w:rsidRPr="00D52906" w:rsidRDefault="00BF3AA5" w:rsidP="00BF3AA5">
            <w:pPr>
              <w:rPr>
                <w:szCs w:val="20"/>
              </w:rPr>
            </w:pPr>
          </w:p>
        </w:tc>
        <w:tc>
          <w:tcPr>
            <w:tcW w:w="821" w:type="dxa"/>
          </w:tcPr>
          <w:p w14:paraId="712D2B13" w14:textId="77777777" w:rsidR="00BF3AA5" w:rsidRPr="00D52906" w:rsidRDefault="00BF3AA5" w:rsidP="00BF3AA5">
            <w:pPr>
              <w:rPr>
                <w:szCs w:val="20"/>
              </w:rPr>
            </w:pPr>
          </w:p>
        </w:tc>
        <w:tc>
          <w:tcPr>
            <w:tcW w:w="718" w:type="dxa"/>
          </w:tcPr>
          <w:p w14:paraId="6CDA6EA9" w14:textId="77777777" w:rsidR="00BF3AA5" w:rsidRPr="00D52906" w:rsidRDefault="00BF3AA5" w:rsidP="00BF3AA5">
            <w:pPr>
              <w:rPr>
                <w:szCs w:val="20"/>
              </w:rPr>
            </w:pPr>
          </w:p>
        </w:tc>
        <w:tc>
          <w:tcPr>
            <w:tcW w:w="1296" w:type="dxa"/>
          </w:tcPr>
          <w:p w14:paraId="12D445DA" w14:textId="77777777" w:rsidR="00BF3AA5" w:rsidRPr="00D52906" w:rsidRDefault="00A226CC" w:rsidP="00BF3AA5">
            <w:pPr>
              <w:rPr>
                <w:szCs w:val="20"/>
              </w:rPr>
            </w:pPr>
            <w:r>
              <w:rPr>
                <w:szCs w:val="20"/>
              </w:rPr>
              <w:t>Входы</w:t>
            </w:r>
          </w:p>
        </w:tc>
        <w:tc>
          <w:tcPr>
            <w:tcW w:w="593" w:type="dxa"/>
          </w:tcPr>
          <w:p w14:paraId="74888ACB" w14:textId="77777777" w:rsidR="00BF3AA5" w:rsidRPr="00D52906" w:rsidRDefault="00BF3AA5" w:rsidP="00BF3AA5">
            <w:pPr>
              <w:rPr>
                <w:szCs w:val="20"/>
              </w:rPr>
            </w:pPr>
          </w:p>
        </w:tc>
      </w:tr>
      <w:tr w:rsidR="00BF3AA5" w:rsidRPr="00D52906" w14:paraId="7A95B369" w14:textId="77777777" w:rsidTr="00323D41">
        <w:tc>
          <w:tcPr>
            <w:tcW w:w="346" w:type="dxa"/>
            <w:vMerge/>
          </w:tcPr>
          <w:p w14:paraId="2C4BF358" w14:textId="77777777" w:rsidR="00BF3AA5" w:rsidRPr="00D52906" w:rsidRDefault="00BF3AA5" w:rsidP="00BF3AA5">
            <w:pPr>
              <w:rPr>
                <w:szCs w:val="20"/>
              </w:rPr>
            </w:pPr>
          </w:p>
        </w:tc>
        <w:tc>
          <w:tcPr>
            <w:tcW w:w="935" w:type="dxa"/>
            <w:vMerge/>
          </w:tcPr>
          <w:p w14:paraId="78C3335C" w14:textId="77777777" w:rsidR="00BF3AA5" w:rsidRPr="00D52906" w:rsidRDefault="00BF3AA5" w:rsidP="00BF3AA5">
            <w:pPr>
              <w:rPr>
                <w:szCs w:val="20"/>
              </w:rPr>
            </w:pPr>
          </w:p>
        </w:tc>
        <w:tc>
          <w:tcPr>
            <w:tcW w:w="719" w:type="dxa"/>
            <w:vMerge/>
          </w:tcPr>
          <w:p w14:paraId="739639B1" w14:textId="77777777" w:rsidR="00BF3AA5" w:rsidRPr="00D52906" w:rsidRDefault="00BF3AA5" w:rsidP="00BF3AA5">
            <w:pPr>
              <w:rPr>
                <w:szCs w:val="20"/>
              </w:rPr>
            </w:pPr>
          </w:p>
        </w:tc>
        <w:tc>
          <w:tcPr>
            <w:tcW w:w="1296" w:type="dxa"/>
          </w:tcPr>
          <w:p w14:paraId="65304372" w14:textId="77777777" w:rsidR="00BF3AA5" w:rsidRPr="00D52906" w:rsidRDefault="00A226CC" w:rsidP="00BF3AA5">
            <w:pPr>
              <w:rPr>
                <w:szCs w:val="20"/>
              </w:rPr>
            </w:pPr>
            <w:r>
              <w:rPr>
                <w:szCs w:val="20"/>
              </w:rPr>
              <w:t xml:space="preserve">Выходы </w:t>
            </w:r>
          </w:p>
        </w:tc>
        <w:tc>
          <w:tcPr>
            <w:tcW w:w="1253" w:type="dxa"/>
          </w:tcPr>
          <w:p w14:paraId="079847E8" w14:textId="77777777" w:rsidR="00BF3AA5" w:rsidRPr="00D52906" w:rsidRDefault="00A226CC" w:rsidP="00BF3AA5">
            <w:pPr>
              <w:rPr>
                <w:szCs w:val="20"/>
              </w:rPr>
            </w:pPr>
            <w:r>
              <w:rPr>
                <w:szCs w:val="20"/>
              </w:rPr>
              <w:t xml:space="preserve">не менее 2-х </w:t>
            </w:r>
            <w:proofErr w:type="spellStart"/>
            <w:r>
              <w:rPr>
                <w:szCs w:val="20"/>
              </w:rPr>
              <w:t>линейныих</w:t>
            </w:r>
            <w:proofErr w:type="spellEnd"/>
            <w:r>
              <w:rPr>
                <w:szCs w:val="20"/>
              </w:rPr>
              <w:t xml:space="preserve">: балансное </w:t>
            </w:r>
            <w:proofErr w:type="spellStart"/>
            <w:r>
              <w:rPr>
                <w:szCs w:val="20"/>
              </w:rPr>
              <w:t>аудиомоно</w:t>
            </w:r>
            <w:proofErr w:type="spellEnd"/>
            <w:r>
              <w:rPr>
                <w:szCs w:val="20"/>
              </w:rPr>
              <w:t xml:space="preserve">, </w:t>
            </w:r>
            <w:proofErr w:type="spellStart"/>
            <w:r>
              <w:rPr>
                <w:szCs w:val="20"/>
              </w:rPr>
              <w:t>клеммныи</w:t>
            </w:r>
            <w:proofErr w:type="spellEnd"/>
            <w:r>
              <w:rPr>
                <w:szCs w:val="20"/>
              </w:rPr>
              <w:t xml:space="preserve">̆ блок; </w:t>
            </w:r>
          </w:p>
        </w:tc>
        <w:tc>
          <w:tcPr>
            <w:tcW w:w="813" w:type="dxa"/>
          </w:tcPr>
          <w:p w14:paraId="780B3A70" w14:textId="77777777" w:rsidR="00BF3AA5" w:rsidRPr="00D52906" w:rsidRDefault="00BF3AA5" w:rsidP="00BF3AA5">
            <w:pPr>
              <w:rPr>
                <w:szCs w:val="20"/>
              </w:rPr>
            </w:pPr>
          </w:p>
        </w:tc>
        <w:tc>
          <w:tcPr>
            <w:tcW w:w="838" w:type="dxa"/>
          </w:tcPr>
          <w:p w14:paraId="61CDCC80" w14:textId="77777777" w:rsidR="00BF3AA5" w:rsidRPr="00D52906" w:rsidRDefault="00BF3AA5" w:rsidP="00BF3AA5">
            <w:pPr>
              <w:rPr>
                <w:szCs w:val="20"/>
              </w:rPr>
            </w:pPr>
          </w:p>
        </w:tc>
        <w:tc>
          <w:tcPr>
            <w:tcW w:w="821" w:type="dxa"/>
          </w:tcPr>
          <w:p w14:paraId="2F2B4768" w14:textId="77777777" w:rsidR="00BF3AA5" w:rsidRPr="00D52906" w:rsidRDefault="00BF3AA5" w:rsidP="00BF3AA5">
            <w:pPr>
              <w:rPr>
                <w:szCs w:val="20"/>
              </w:rPr>
            </w:pPr>
          </w:p>
        </w:tc>
        <w:tc>
          <w:tcPr>
            <w:tcW w:w="718" w:type="dxa"/>
          </w:tcPr>
          <w:p w14:paraId="2A5F32C1" w14:textId="77777777" w:rsidR="00BF3AA5" w:rsidRPr="00D52906" w:rsidRDefault="00BF3AA5" w:rsidP="00BF3AA5">
            <w:pPr>
              <w:rPr>
                <w:szCs w:val="20"/>
              </w:rPr>
            </w:pPr>
          </w:p>
        </w:tc>
        <w:tc>
          <w:tcPr>
            <w:tcW w:w="1296" w:type="dxa"/>
          </w:tcPr>
          <w:p w14:paraId="212AE504" w14:textId="77777777" w:rsidR="00BF3AA5" w:rsidRPr="00D52906" w:rsidRDefault="00A226CC" w:rsidP="00BF3AA5">
            <w:pPr>
              <w:rPr>
                <w:szCs w:val="20"/>
              </w:rPr>
            </w:pPr>
            <w:r>
              <w:rPr>
                <w:szCs w:val="20"/>
              </w:rPr>
              <w:t xml:space="preserve">Выходы </w:t>
            </w:r>
          </w:p>
        </w:tc>
        <w:tc>
          <w:tcPr>
            <w:tcW w:w="593" w:type="dxa"/>
          </w:tcPr>
          <w:p w14:paraId="05A08833" w14:textId="77777777" w:rsidR="00BF3AA5" w:rsidRPr="00D52906" w:rsidRDefault="00BF3AA5" w:rsidP="00BF3AA5">
            <w:pPr>
              <w:rPr>
                <w:szCs w:val="20"/>
              </w:rPr>
            </w:pPr>
          </w:p>
        </w:tc>
      </w:tr>
      <w:tr w:rsidR="00BF3AA5" w:rsidRPr="00D52906" w14:paraId="6A80B19B" w14:textId="77777777" w:rsidTr="00323D41">
        <w:tc>
          <w:tcPr>
            <w:tcW w:w="346" w:type="dxa"/>
            <w:vMerge/>
          </w:tcPr>
          <w:p w14:paraId="5C10CDC3" w14:textId="77777777" w:rsidR="00BF3AA5" w:rsidRPr="00D52906" w:rsidRDefault="00BF3AA5" w:rsidP="00BF3AA5">
            <w:pPr>
              <w:rPr>
                <w:szCs w:val="20"/>
              </w:rPr>
            </w:pPr>
          </w:p>
        </w:tc>
        <w:tc>
          <w:tcPr>
            <w:tcW w:w="935" w:type="dxa"/>
            <w:vMerge/>
          </w:tcPr>
          <w:p w14:paraId="0BB28D2E" w14:textId="77777777" w:rsidR="00BF3AA5" w:rsidRPr="00D52906" w:rsidRDefault="00BF3AA5" w:rsidP="00BF3AA5">
            <w:pPr>
              <w:rPr>
                <w:szCs w:val="20"/>
              </w:rPr>
            </w:pPr>
          </w:p>
        </w:tc>
        <w:tc>
          <w:tcPr>
            <w:tcW w:w="719" w:type="dxa"/>
            <w:vMerge/>
          </w:tcPr>
          <w:p w14:paraId="5BDEE14B" w14:textId="77777777" w:rsidR="00BF3AA5" w:rsidRPr="00D52906" w:rsidRDefault="00BF3AA5" w:rsidP="00BF3AA5">
            <w:pPr>
              <w:rPr>
                <w:szCs w:val="20"/>
              </w:rPr>
            </w:pPr>
          </w:p>
        </w:tc>
        <w:tc>
          <w:tcPr>
            <w:tcW w:w="1296" w:type="dxa"/>
          </w:tcPr>
          <w:p w14:paraId="1075F44F" w14:textId="77777777" w:rsidR="00BF3AA5" w:rsidRPr="00D52906" w:rsidRDefault="00A226CC" w:rsidP="00BF3AA5">
            <w:pPr>
              <w:rPr>
                <w:szCs w:val="20"/>
              </w:rPr>
            </w:pPr>
            <w:r>
              <w:rPr>
                <w:szCs w:val="20"/>
              </w:rPr>
              <w:t xml:space="preserve">Полоса пропускания аудио </w:t>
            </w:r>
          </w:p>
        </w:tc>
        <w:tc>
          <w:tcPr>
            <w:tcW w:w="1253" w:type="dxa"/>
          </w:tcPr>
          <w:p w14:paraId="182A2A0F" w14:textId="77777777" w:rsidR="00BF3AA5" w:rsidRPr="00552AD0" w:rsidRDefault="00A226CC" w:rsidP="00BF3AA5">
            <w:pPr>
              <w:rPr>
                <w:szCs w:val="20"/>
              </w:rPr>
            </w:pPr>
            <w:r>
              <w:rPr>
                <w:szCs w:val="20"/>
              </w:rPr>
              <w:t xml:space="preserve">не менее:&gt; 40 кГц при </w:t>
            </w:r>
            <w:proofErr w:type="spellStart"/>
            <w:r>
              <w:rPr>
                <w:szCs w:val="20"/>
              </w:rPr>
              <w:t>полнои</w:t>
            </w:r>
            <w:proofErr w:type="spellEnd"/>
            <w:r>
              <w:rPr>
                <w:szCs w:val="20"/>
              </w:rPr>
              <w:t xml:space="preserve">̆ нагрузке </w:t>
            </w:r>
          </w:p>
          <w:p w14:paraId="249C2D22" w14:textId="77777777" w:rsidR="00BF3AA5" w:rsidRPr="00D52906" w:rsidRDefault="00BF3AA5" w:rsidP="00BF3AA5">
            <w:pPr>
              <w:rPr>
                <w:szCs w:val="20"/>
              </w:rPr>
            </w:pPr>
          </w:p>
        </w:tc>
        <w:tc>
          <w:tcPr>
            <w:tcW w:w="813" w:type="dxa"/>
          </w:tcPr>
          <w:p w14:paraId="167C4739" w14:textId="77777777" w:rsidR="00BF3AA5" w:rsidRPr="00D52906" w:rsidRDefault="00BF3AA5" w:rsidP="00BF3AA5">
            <w:pPr>
              <w:rPr>
                <w:szCs w:val="20"/>
              </w:rPr>
            </w:pPr>
          </w:p>
        </w:tc>
        <w:tc>
          <w:tcPr>
            <w:tcW w:w="838" w:type="dxa"/>
          </w:tcPr>
          <w:p w14:paraId="38C50F54" w14:textId="77777777" w:rsidR="00BF3AA5" w:rsidRPr="00D52906" w:rsidRDefault="00BF3AA5" w:rsidP="00BF3AA5">
            <w:pPr>
              <w:rPr>
                <w:szCs w:val="20"/>
              </w:rPr>
            </w:pPr>
          </w:p>
        </w:tc>
        <w:tc>
          <w:tcPr>
            <w:tcW w:w="821" w:type="dxa"/>
          </w:tcPr>
          <w:p w14:paraId="7AE9D723" w14:textId="77777777" w:rsidR="00BF3AA5" w:rsidRPr="00D52906" w:rsidRDefault="00BF3AA5" w:rsidP="00BF3AA5">
            <w:pPr>
              <w:rPr>
                <w:szCs w:val="20"/>
              </w:rPr>
            </w:pPr>
          </w:p>
        </w:tc>
        <w:tc>
          <w:tcPr>
            <w:tcW w:w="718" w:type="dxa"/>
          </w:tcPr>
          <w:p w14:paraId="77EF60CF" w14:textId="77777777" w:rsidR="00BF3AA5" w:rsidRPr="00D52906" w:rsidRDefault="00BF3AA5" w:rsidP="00BF3AA5">
            <w:pPr>
              <w:rPr>
                <w:szCs w:val="20"/>
              </w:rPr>
            </w:pPr>
          </w:p>
        </w:tc>
        <w:tc>
          <w:tcPr>
            <w:tcW w:w="1296" w:type="dxa"/>
          </w:tcPr>
          <w:p w14:paraId="3561D239" w14:textId="77777777" w:rsidR="00BF3AA5" w:rsidRPr="00D52906" w:rsidRDefault="00A226CC" w:rsidP="00BF3AA5">
            <w:pPr>
              <w:rPr>
                <w:szCs w:val="20"/>
              </w:rPr>
            </w:pPr>
            <w:r>
              <w:rPr>
                <w:szCs w:val="20"/>
              </w:rPr>
              <w:t xml:space="preserve">Полоса пропускания аудио </w:t>
            </w:r>
          </w:p>
        </w:tc>
        <w:tc>
          <w:tcPr>
            <w:tcW w:w="593" w:type="dxa"/>
          </w:tcPr>
          <w:p w14:paraId="04CA9347" w14:textId="77777777" w:rsidR="00BF3AA5" w:rsidRPr="00D52906" w:rsidRDefault="00BF3AA5" w:rsidP="00BF3AA5">
            <w:pPr>
              <w:rPr>
                <w:szCs w:val="20"/>
              </w:rPr>
            </w:pPr>
          </w:p>
        </w:tc>
      </w:tr>
      <w:tr w:rsidR="00BF3AA5" w:rsidRPr="00D52906" w14:paraId="17D976BC" w14:textId="77777777" w:rsidTr="00323D41">
        <w:tc>
          <w:tcPr>
            <w:tcW w:w="346" w:type="dxa"/>
            <w:vMerge/>
          </w:tcPr>
          <w:p w14:paraId="662A6498" w14:textId="77777777" w:rsidR="00BF3AA5" w:rsidRPr="00D52906" w:rsidRDefault="00BF3AA5" w:rsidP="00BF3AA5">
            <w:pPr>
              <w:rPr>
                <w:szCs w:val="20"/>
              </w:rPr>
            </w:pPr>
          </w:p>
        </w:tc>
        <w:tc>
          <w:tcPr>
            <w:tcW w:w="935" w:type="dxa"/>
            <w:vMerge/>
          </w:tcPr>
          <w:p w14:paraId="0361FA88" w14:textId="77777777" w:rsidR="00BF3AA5" w:rsidRPr="00D52906" w:rsidRDefault="00BF3AA5" w:rsidP="00BF3AA5">
            <w:pPr>
              <w:rPr>
                <w:szCs w:val="20"/>
              </w:rPr>
            </w:pPr>
          </w:p>
        </w:tc>
        <w:tc>
          <w:tcPr>
            <w:tcW w:w="719" w:type="dxa"/>
            <w:vMerge/>
          </w:tcPr>
          <w:p w14:paraId="60D4E8AE" w14:textId="77777777" w:rsidR="00BF3AA5" w:rsidRPr="00D52906" w:rsidRDefault="00BF3AA5" w:rsidP="00BF3AA5">
            <w:pPr>
              <w:rPr>
                <w:szCs w:val="20"/>
              </w:rPr>
            </w:pPr>
          </w:p>
        </w:tc>
        <w:tc>
          <w:tcPr>
            <w:tcW w:w="1296" w:type="dxa"/>
          </w:tcPr>
          <w:p w14:paraId="62EF3AAB" w14:textId="77777777" w:rsidR="00BF3AA5" w:rsidRPr="00D52906" w:rsidRDefault="00A226CC" w:rsidP="00BF3AA5">
            <w:pPr>
              <w:rPr>
                <w:szCs w:val="20"/>
              </w:rPr>
            </w:pPr>
            <w:proofErr w:type="spellStart"/>
            <w:r>
              <w:rPr>
                <w:szCs w:val="20"/>
              </w:rPr>
              <w:t>Максимальныи</w:t>
            </w:r>
            <w:proofErr w:type="spellEnd"/>
            <w:r>
              <w:rPr>
                <w:szCs w:val="20"/>
              </w:rPr>
              <w:t xml:space="preserve">̆ уровень выходного сигнала </w:t>
            </w:r>
          </w:p>
        </w:tc>
        <w:tc>
          <w:tcPr>
            <w:tcW w:w="1253" w:type="dxa"/>
          </w:tcPr>
          <w:p w14:paraId="0EAA9BB3" w14:textId="77777777" w:rsidR="00BF3AA5" w:rsidRPr="00D52906" w:rsidRDefault="00A226CC" w:rsidP="00BF3AA5">
            <w:pPr>
              <w:rPr>
                <w:szCs w:val="20"/>
              </w:rPr>
            </w:pPr>
            <w:r>
              <w:rPr>
                <w:szCs w:val="20"/>
              </w:rPr>
              <w:t xml:space="preserve">не менее +22 </w:t>
            </w:r>
            <w:proofErr w:type="spellStart"/>
            <w:r>
              <w:rPr>
                <w:szCs w:val="20"/>
              </w:rPr>
              <w:t>дБм</w:t>
            </w:r>
            <w:proofErr w:type="spellEnd"/>
            <w:r>
              <w:rPr>
                <w:szCs w:val="20"/>
              </w:rPr>
              <w:t xml:space="preserve"> </w:t>
            </w:r>
          </w:p>
        </w:tc>
        <w:tc>
          <w:tcPr>
            <w:tcW w:w="813" w:type="dxa"/>
          </w:tcPr>
          <w:p w14:paraId="4223D2E1" w14:textId="77777777" w:rsidR="00BF3AA5" w:rsidRPr="00D52906" w:rsidRDefault="00BF3AA5" w:rsidP="00BF3AA5">
            <w:pPr>
              <w:rPr>
                <w:szCs w:val="20"/>
              </w:rPr>
            </w:pPr>
          </w:p>
        </w:tc>
        <w:tc>
          <w:tcPr>
            <w:tcW w:w="838" w:type="dxa"/>
          </w:tcPr>
          <w:p w14:paraId="735DEC0F" w14:textId="77777777" w:rsidR="00BF3AA5" w:rsidRPr="00D52906" w:rsidRDefault="00BF3AA5" w:rsidP="00BF3AA5">
            <w:pPr>
              <w:rPr>
                <w:szCs w:val="20"/>
              </w:rPr>
            </w:pPr>
          </w:p>
        </w:tc>
        <w:tc>
          <w:tcPr>
            <w:tcW w:w="821" w:type="dxa"/>
          </w:tcPr>
          <w:p w14:paraId="7535F1FC" w14:textId="77777777" w:rsidR="00BF3AA5" w:rsidRPr="00D52906" w:rsidRDefault="00BF3AA5" w:rsidP="00BF3AA5">
            <w:pPr>
              <w:rPr>
                <w:szCs w:val="20"/>
              </w:rPr>
            </w:pPr>
          </w:p>
        </w:tc>
        <w:tc>
          <w:tcPr>
            <w:tcW w:w="718" w:type="dxa"/>
          </w:tcPr>
          <w:p w14:paraId="3191382D" w14:textId="77777777" w:rsidR="00BF3AA5" w:rsidRPr="00D52906" w:rsidRDefault="00BF3AA5" w:rsidP="00BF3AA5">
            <w:pPr>
              <w:rPr>
                <w:szCs w:val="20"/>
              </w:rPr>
            </w:pPr>
          </w:p>
        </w:tc>
        <w:tc>
          <w:tcPr>
            <w:tcW w:w="1296" w:type="dxa"/>
          </w:tcPr>
          <w:p w14:paraId="2B24D1EB" w14:textId="77777777" w:rsidR="00BF3AA5" w:rsidRPr="00D52906" w:rsidRDefault="00A226CC" w:rsidP="00BF3AA5">
            <w:pPr>
              <w:rPr>
                <w:szCs w:val="20"/>
              </w:rPr>
            </w:pPr>
            <w:proofErr w:type="spellStart"/>
            <w:r>
              <w:rPr>
                <w:szCs w:val="20"/>
              </w:rPr>
              <w:t>Максимальныи</w:t>
            </w:r>
            <w:proofErr w:type="spellEnd"/>
            <w:r>
              <w:rPr>
                <w:szCs w:val="20"/>
              </w:rPr>
              <w:t xml:space="preserve">̆ уровень выходного сигнала </w:t>
            </w:r>
          </w:p>
        </w:tc>
        <w:tc>
          <w:tcPr>
            <w:tcW w:w="593" w:type="dxa"/>
          </w:tcPr>
          <w:p w14:paraId="3E95E75B" w14:textId="77777777" w:rsidR="00BF3AA5" w:rsidRPr="00D52906" w:rsidRDefault="00BF3AA5" w:rsidP="00BF3AA5">
            <w:pPr>
              <w:rPr>
                <w:szCs w:val="20"/>
              </w:rPr>
            </w:pPr>
          </w:p>
        </w:tc>
      </w:tr>
      <w:tr w:rsidR="00BF3AA5" w:rsidRPr="00D52906" w14:paraId="5B8F1E44" w14:textId="77777777" w:rsidTr="00323D41">
        <w:tc>
          <w:tcPr>
            <w:tcW w:w="346" w:type="dxa"/>
            <w:vMerge/>
          </w:tcPr>
          <w:p w14:paraId="0CACDAA0" w14:textId="77777777" w:rsidR="00BF3AA5" w:rsidRPr="00D52906" w:rsidRDefault="00BF3AA5" w:rsidP="00BF3AA5">
            <w:pPr>
              <w:rPr>
                <w:szCs w:val="20"/>
              </w:rPr>
            </w:pPr>
          </w:p>
        </w:tc>
        <w:tc>
          <w:tcPr>
            <w:tcW w:w="935" w:type="dxa"/>
            <w:vMerge/>
          </w:tcPr>
          <w:p w14:paraId="5E4BD4CF" w14:textId="77777777" w:rsidR="00BF3AA5" w:rsidRPr="00D52906" w:rsidRDefault="00BF3AA5" w:rsidP="00BF3AA5">
            <w:pPr>
              <w:rPr>
                <w:szCs w:val="20"/>
              </w:rPr>
            </w:pPr>
          </w:p>
        </w:tc>
        <w:tc>
          <w:tcPr>
            <w:tcW w:w="719" w:type="dxa"/>
            <w:vMerge/>
          </w:tcPr>
          <w:p w14:paraId="1E2FFB3E" w14:textId="77777777" w:rsidR="00BF3AA5" w:rsidRPr="00D52906" w:rsidRDefault="00BF3AA5" w:rsidP="00BF3AA5">
            <w:pPr>
              <w:rPr>
                <w:szCs w:val="20"/>
              </w:rPr>
            </w:pPr>
          </w:p>
        </w:tc>
        <w:tc>
          <w:tcPr>
            <w:tcW w:w="1296" w:type="dxa"/>
          </w:tcPr>
          <w:p w14:paraId="31C63E89" w14:textId="77777777" w:rsidR="00BF3AA5" w:rsidRPr="00D52906" w:rsidRDefault="00A226CC" w:rsidP="00BF3AA5">
            <w:pPr>
              <w:rPr>
                <w:szCs w:val="20"/>
              </w:rPr>
            </w:pPr>
            <w:r>
              <w:rPr>
                <w:szCs w:val="20"/>
              </w:rPr>
              <w:t>Отношение сигнал / шум</w:t>
            </w:r>
          </w:p>
        </w:tc>
        <w:tc>
          <w:tcPr>
            <w:tcW w:w="1253" w:type="dxa"/>
          </w:tcPr>
          <w:p w14:paraId="1D59CC69" w14:textId="77777777" w:rsidR="00BF3AA5" w:rsidRPr="00D52906" w:rsidRDefault="00A226CC" w:rsidP="00BF3AA5">
            <w:pPr>
              <w:rPr>
                <w:szCs w:val="20"/>
              </w:rPr>
            </w:pPr>
            <w:r>
              <w:rPr>
                <w:szCs w:val="20"/>
              </w:rPr>
              <w:t>не менее 81 дБ</w:t>
            </w:r>
          </w:p>
        </w:tc>
        <w:tc>
          <w:tcPr>
            <w:tcW w:w="813" w:type="dxa"/>
          </w:tcPr>
          <w:p w14:paraId="1903AC4B" w14:textId="77777777" w:rsidR="00BF3AA5" w:rsidRPr="00D52906" w:rsidRDefault="00BF3AA5" w:rsidP="00BF3AA5">
            <w:pPr>
              <w:rPr>
                <w:szCs w:val="20"/>
              </w:rPr>
            </w:pPr>
          </w:p>
        </w:tc>
        <w:tc>
          <w:tcPr>
            <w:tcW w:w="838" w:type="dxa"/>
          </w:tcPr>
          <w:p w14:paraId="3CF56C0C" w14:textId="77777777" w:rsidR="00BF3AA5" w:rsidRPr="00D52906" w:rsidRDefault="00BF3AA5" w:rsidP="00BF3AA5">
            <w:pPr>
              <w:rPr>
                <w:szCs w:val="20"/>
              </w:rPr>
            </w:pPr>
          </w:p>
        </w:tc>
        <w:tc>
          <w:tcPr>
            <w:tcW w:w="821" w:type="dxa"/>
          </w:tcPr>
          <w:p w14:paraId="2E3EE80B" w14:textId="77777777" w:rsidR="00BF3AA5" w:rsidRPr="00D52906" w:rsidRDefault="00BF3AA5" w:rsidP="00BF3AA5">
            <w:pPr>
              <w:rPr>
                <w:szCs w:val="20"/>
              </w:rPr>
            </w:pPr>
          </w:p>
        </w:tc>
        <w:tc>
          <w:tcPr>
            <w:tcW w:w="718" w:type="dxa"/>
          </w:tcPr>
          <w:p w14:paraId="3E58C61D" w14:textId="77777777" w:rsidR="00BF3AA5" w:rsidRPr="00D52906" w:rsidRDefault="00BF3AA5" w:rsidP="00BF3AA5">
            <w:pPr>
              <w:rPr>
                <w:szCs w:val="20"/>
              </w:rPr>
            </w:pPr>
          </w:p>
        </w:tc>
        <w:tc>
          <w:tcPr>
            <w:tcW w:w="1296" w:type="dxa"/>
          </w:tcPr>
          <w:p w14:paraId="6EB51163" w14:textId="77777777" w:rsidR="00BF3AA5" w:rsidRPr="00D52906" w:rsidRDefault="00A226CC" w:rsidP="00BF3AA5">
            <w:pPr>
              <w:rPr>
                <w:szCs w:val="20"/>
              </w:rPr>
            </w:pPr>
            <w:r>
              <w:rPr>
                <w:szCs w:val="20"/>
              </w:rPr>
              <w:t>Отношение сигнал / шум</w:t>
            </w:r>
          </w:p>
        </w:tc>
        <w:tc>
          <w:tcPr>
            <w:tcW w:w="593" w:type="dxa"/>
          </w:tcPr>
          <w:p w14:paraId="3368EE6A" w14:textId="77777777" w:rsidR="00BF3AA5" w:rsidRPr="00D52906" w:rsidRDefault="00BF3AA5" w:rsidP="00BF3AA5">
            <w:pPr>
              <w:rPr>
                <w:szCs w:val="20"/>
              </w:rPr>
            </w:pPr>
          </w:p>
        </w:tc>
      </w:tr>
      <w:tr w:rsidR="00BF3AA5" w:rsidRPr="00D52906" w14:paraId="505770E4" w14:textId="77777777" w:rsidTr="00323D41">
        <w:tc>
          <w:tcPr>
            <w:tcW w:w="346" w:type="dxa"/>
            <w:vMerge/>
          </w:tcPr>
          <w:p w14:paraId="1C88F4AA" w14:textId="77777777" w:rsidR="00BF3AA5" w:rsidRPr="00D52906" w:rsidRDefault="00BF3AA5" w:rsidP="00BF3AA5">
            <w:pPr>
              <w:rPr>
                <w:szCs w:val="20"/>
              </w:rPr>
            </w:pPr>
          </w:p>
        </w:tc>
        <w:tc>
          <w:tcPr>
            <w:tcW w:w="935" w:type="dxa"/>
            <w:vMerge/>
          </w:tcPr>
          <w:p w14:paraId="4D1EEF0E" w14:textId="77777777" w:rsidR="00BF3AA5" w:rsidRPr="00D52906" w:rsidRDefault="00BF3AA5" w:rsidP="00BF3AA5">
            <w:pPr>
              <w:rPr>
                <w:szCs w:val="20"/>
              </w:rPr>
            </w:pPr>
          </w:p>
        </w:tc>
        <w:tc>
          <w:tcPr>
            <w:tcW w:w="719" w:type="dxa"/>
            <w:vMerge/>
          </w:tcPr>
          <w:p w14:paraId="36C5C8FF" w14:textId="77777777" w:rsidR="00BF3AA5" w:rsidRPr="00D52906" w:rsidRDefault="00BF3AA5" w:rsidP="00BF3AA5">
            <w:pPr>
              <w:rPr>
                <w:szCs w:val="20"/>
              </w:rPr>
            </w:pPr>
          </w:p>
        </w:tc>
        <w:tc>
          <w:tcPr>
            <w:tcW w:w="1296" w:type="dxa"/>
          </w:tcPr>
          <w:p w14:paraId="5CBCC177" w14:textId="77777777" w:rsidR="00BF3AA5" w:rsidRPr="00D52906" w:rsidRDefault="00A226CC" w:rsidP="00BF3AA5">
            <w:pPr>
              <w:rPr>
                <w:szCs w:val="20"/>
              </w:rPr>
            </w:pPr>
            <w:r>
              <w:rPr>
                <w:szCs w:val="20"/>
              </w:rPr>
              <w:t>КНИ + шум</w:t>
            </w:r>
          </w:p>
        </w:tc>
        <w:tc>
          <w:tcPr>
            <w:tcW w:w="1253" w:type="dxa"/>
          </w:tcPr>
          <w:p w14:paraId="5056E279" w14:textId="77777777" w:rsidR="00BF3AA5" w:rsidRPr="00D52906" w:rsidRDefault="00A226CC" w:rsidP="00BF3AA5">
            <w:pPr>
              <w:rPr>
                <w:szCs w:val="20"/>
              </w:rPr>
            </w:pPr>
            <w:r>
              <w:rPr>
                <w:szCs w:val="20"/>
              </w:rPr>
              <w:t>не более 0,18 %</w:t>
            </w:r>
          </w:p>
        </w:tc>
        <w:tc>
          <w:tcPr>
            <w:tcW w:w="813" w:type="dxa"/>
          </w:tcPr>
          <w:p w14:paraId="303B198B" w14:textId="77777777" w:rsidR="00BF3AA5" w:rsidRPr="00D52906" w:rsidRDefault="00BF3AA5" w:rsidP="00BF3AA5">
            <w:pPr>
              <w:rPr>
                <w:szCs w:val="20"/>
              </w:rPr>
            </w:pPr>
          </w:p>
        </w:tc>
        <w:tc>
          <w:tcPr>
            <w:tcW w:w="838" w:type="dxa"/>
          </w:tcPr>
          <w:p w14:paraId="664FBE50" w14:textId="77777777" w:rsidR="00BF3AA5" w:rsidRPr="00D52906" w:rsidRDefault="00BF3AA5" w:rsidP="00BF3AA5">
            <w:pPr>
              <w:rPr>
                <w:szCs w:val="20"/>
              </w:rPr>
            </w:pPr>
          </w:p>
        </w:tc>
        <w:tc>
          <w:tcPr>
            <w:tcW w:w="821" w:type="dxa"/>
          </w:tcPr>
          <w:p w14:paraId="1C44F495" w14:textId="77777777" w:rsidR="00BF3AA5" w:rsidRPr="00D52906" w:rsidRDefault="00BF3AA5" w:rsidP="00BF3AA5">
            <w:pPr>
              <w:rPr>
                <w:szCs w:val="20"/>
              </w:rPr>
            </w:pPr>
          </w:p>
        </w:tc>
        <w:tc>
          <w:tcPr>
            <w:tcW w:w="718" w:type="dxa"/>
          </w:tcPr>
          <w:p w14:paraId="1C67B2BA" w14:textId="77777777" w:rsidR="00BF3AA5" w:rsidRPr="00D52906" w:rsidRDefault="00BF3AA5" w:rsidP="00BF3AA5">
            <w:pPr>
              <w:rPr>
                <w:szCs w:val="20"/>
              </w:rPr>
            </w:pPr>
          </w:p>
        </w:tc>
        <w:tc>
          <w:tcPr>
            <w:tcW w:w="1296" w:type="dxa"/>
          </w:tcPr>
          <w:p w14:paraId="51403EB2" w14:textId="77777777" w:rsidR="00BF3AA5" w:rsidRPr="00D52906" w:rsidRDefault="00A226CC" w:rsidP="00BF3AA5">
            <w:pPr>
              <w:rPr>
                <w:szCs w:val="20"/>
              </w:rPr>
            </w:pPr>
            <w:r>
              <w:rPr>
                <w:szCs w:val="20"/>
              </w:rPr>
              <w:t>КНИ + шум</w:t>
            </w:r>
          </w:p>
        </w:tc>
        <w:tc>
          <w:tcPr>
            <w:tcW w:w="593" w:type="dxa"/>
          </w:tcPr>
          <w:p w14:paraId="28B20430" w14:textId="77777777" w:rsidR="00BF3AA5" w:rsidRPr="00D52906" w:rsidRDefault="00BF3AA5" w:rsidP="00BF3AA5">
            <w:pPr>
              <w:rPr>
                <w:szCs w:val="20"/>
              </w:rPr>
            </w:pPr>
          </w:p>
        </w:tc>
      </w:tr>
      <w:tr w:rsidR="00BF3AA5" w:rsidRPr="00D52906" w14:paraId="6FAF5112" w14:textId="77777777" w:rsidTr="00323D41">
        <w:tc>
          <w:tcPr>
            <w:tcW w:w="346" w:type="dxa"/>
            <w:vMerge/>
          </w:tcPr>
          <w:p w14:paraId="4592B14C" w14:textId="77777777" w:rsidR="00BF3AA5" w:rsidRPr="00D52906" w:rsidRDefault="00BF3AA5" w:rsidP="00BF3AA5">
            <w:pPr>
              <w:rPr>
                <w:szCs w:val="20"/>
              </w:rPr>
            </w:pPr>
          </w:p>
        </w:tc>
        <w:tc>
          <w:tcPr>
            <w:tcW w:w="935" w:type="dxa"/>
            <w:vMerge/>
          </w:tcPr>
          <w:p w14:paraId="27A87B9D" w14:textId="77777777" w:rsidR="00BF3AA5" w:rsidRPr="00D52906" w:rsidRDefault="00BF3AA5" w:rsidP="00BF3AA5">
            <w:pPr>
              <w:rPr>
                <w:szCs w:val="20"/>
              </w:rPr>
            </w:pPr>
          </w:p>
        </w:tc>
        <w:tc>
          <w:tcPr>
            <w:tcW w:w="719" w:type="dxa"/>
            <w:vMerge/>
          </w:tcPr>
          <w:p w14:paraId="059B090F" w14:textId="77777777" w:rsidR="00BF3AA5" w:rsidRPr="00D52906" w:rsidRDefault="00BF3AA5" w:rsidP="00BF3AA5">
            <w:pPr>
              <w:rPr>
                <w:szCs w:val="20"/>
              </w:rPr>
            </w:pPr>
          </w:p>
        </w:tc>
        <w:tc>
          <w:tcPr>
            <w:tcW w:w="1296" w:type="dxa"/>
          </w:tcPr>
          <w:p w14:paraId="27B741D1" w14:textId="77777777" w:rsidR="00BF3AA5" w:rsidRPr="00D52906" w:rsidRDefault="00A226CC" w:rsidP="00BF3AA5">
            <w:pPr>
              <w:rPr>
                <w:szCs w:val="20"/>
              </w:rPr>
            </w:pPr>
            <w:r>
              <w:rPr>
                <w:szCs w:val="20"/>
              </w:rPr>
              <w:t xml:space="preserve">Коэффициент </w:t>
            </w:r>
            <w:proofErr w:type="spellStart"/>
            <w:r>
              <w:rPr>
                <w:szCs w:val="20"/>
              </w:rPr>
              <w:t>второи</w:t>
            </w:r>
            <w:proofErr w:type="spellEnd"/>
            <w:r>
              <w:rPr>
                <w:szCs w:val="20"/>
              </w:rPr>
              <w:t>̆ гармоники:</w:t>
            </w:r>
          </w:p>
        </w:tc>
        <w:tc>
          <w:tcPr>
            <w:tcW w:w="1253" w:type="dxa"/>
          </w:tcPr>
          <w:p w14:paraId="3C64BFB3" w14:textId="77777777" w:rsidR="00BF3AA5" w:rsidRPr="00552AD0" w:rsidRDefault="00A226CC" w:rsidP="00BF3AA5">
            <w:pPr>
              <w:rPr>
                <w:szCs w:val="20"/>
              </w:rPr>
            </w:pPr>
            <w:r>
              <w:rPr>
                <w:szCs w:val="20"/>
              </w:rPr>
              <w:t xml:space="preserve">не более 0,16 % </w:t>
            </w:r>
          </w:p>
          <w:p w14:paraId="001B0887" w14:textId="77777777" w:rsidR="00BF3AA5" w:rsidRPr="00D52906" w:rsidRDefault="00BF3AA5" w:rsidP="00BF3AA5">
            <w:pPr>
              <w:rPr>
                <w:szCs w:val="20"/>
              </w:rPr>
            </w:pPr>
          </w:p>
        </w:tc>
        <w:tc>
          <w:tcPr>
            <w:tcW w:w="813" w:type="dxa"/>
          </w:tcPr>
          <w:p w14:paraId="2822D5FF" w14:textId="77777777" w:rsidR="00BF3AA5" w:rsidRPr="00D52906" w:rsidRDefault="00BF3AA5" w:rsidP="00BF3AA5">
            <w:pPr>
              <w:rPr>
                <w:szCs w:val="20"/>
              </w:rPr>
            </w:pPr>
          </w:p>
        </w:tc>
        <w:tc>
          <w:tcPr>
            <w:tcW w:w="838" w:type="dxa"/>
          </w:tcPr>
          <w:p w14:paraId="5B785EE5" w14:textId="77777777" w:rsidR="00BF3AA5" w:rsidRPr="00D52906" w:rsidRDefault="00BF3AA5" w:rsidP="00BF3AA5">
            <w:pPr>
              <w:rPr>
                <w:szCs w:val="20"/>
              </w:rPr>
            </w:pPr>
          </w:p>
        </w:tc>
        <w:tc>
          <w:tcPr>
            <w:tcW w:w="821" w:type="dxa"/>
          </w:tcPr>
          <w:p w14:paraId="33DD5574" w14:textId="77777777" w:rsidR="00BF3AA5" w:rsidRPr="00D52906" w:rsidRDefault="00BF3AA5" w:rsidP="00BF3AA5">
            <w:pPr>
              <w:rPr>
                <w:szCs w:val="20"/>
              </w:rPr>
            </w:pPr>
          </w:p>
        </w:tc>
        <w:tc>
          <w:tcPr>
            <w:tcW w:w="718" w:type="dxa"/>
          </w:tcPr>
          <w:p w14:paraId="4D2409F3" w14:textId="77777777" w:rsidR="00BF3AA5" w:rsidRPr="00D52906" w:rsidRDefault="00BF3AA5" w:rsidP="00BF3AA5">
            <w:pPr>
              <w:rPr>
                <w:szCs w:val="20"/>
              </w:rPr>
            </w:pPr>
          </w:p>
        </w:tc>
        <w:tc>
          <w:tcPr>
            <w:tcW w:w="1296" w:type="dxa"/>
          </w:tcPr>
          <w:p w14:paraId="7A9E7BB3" w14:textId="77777777" w:rsidR="00BF3AA5" w:rsidRPr="00D52906" w:rsidRDefault="00A226CC" w:rsidP="00BF3AA5">
            <w:pPr>
              <w:rPr>
                <w:szCs w:val="20"/>
              </w:rPr>
            </w:pPr>
            <w:r>
              <w:rPr>
                <w:szCs w:val="20"/>
              </w:rPr>
              <w:t xml:space="preserve">Коэффициент </w:t>
            </w:r>
            <w:proofErr w:type="spellStart"/>
            <w:r>
              <w:rPr>
                <w:szCs w:val="20"/>
              </w:rPr>
              <w:t>второи</w:t>
            </w:r>
            <w:proofErr w:type="spellEnd"/>
            <w:r>
              <w:rPr>
                <w:szCs w:val="20"/>
              </w:rPr>
              <w:t>̆ гармоники:</w:t>
            </w:r>
          </w:p>
        </w:tc>
        <w:tc>
          <w:tcPr>
            <w:tcW w:w="593" w:type="dxa"/>
          </w:tcPr>
          <w:p w14:paraId="2CFC8CB9" w14:textId="77777777" w:rsidR="00BF3AA5" w:rsidRPr="00D52906" w:rsidRDefault="00BF3AA5" w:rsidP="00BF3AA5">
            <w:pPr>
              <w:rPr>
                <w:szCs w:val="20"/>
              </w:rPr>
            </w:pPr>
          </w:p>
        </w:tc>
      </w:tr>
      <w:tr w:rsidR="00BF3AA5" w:rsidRPr="00D52906" w14:paraId="44F38DA7" w14:textId="77777777" w:rsidTr="00323D41">
        <w:tc>
          <w:tcPr>
            <w:tcW w:w="346" w:type="dxa"/>
            <w:vMerge/>
          </w:tcPr>
          <w:p w14:paraId="33C624C3" w14:textId="77777777" w:rsidR="00BF3AA5" w:rsidRPr="00D52906" w:rsidRDefault="00BF3AA5" w:rsidP="00BF3AA5">
            <w:pPr>
              <w:rPr>
                <w:szCs w:val="20"/>
              </w:rPr>
            </w:pPr>
          </w:p>
        </w:tc>
        <w:tc>
          <w:tcPr>
            <w:tcW w:w="935" w:type="dxa"/>
            <w:vMerge/>
          </w:tcPr>
          <w:p w14:paraId="537D252E" w14:textId="77777777" w:rsidR="00BF3AA5" w:rsidRPr="00D52906" w:rsidRDefault="00BF3AA5" w:rsidP="00BF3AA5">
            <w:pPr>
              <w:rPr>
                <w:szCs w:val="20"/>
              </w:rPr>
            </w:pPr>
          </w:p>
        </w:tc>
        <w:tc>
          <w:tcPr>
            <w:tcW w:w="719" w:type="dxa"/>
            <w:vMerge/>
          </w:tcPr>
          <w:p w14:paraId="03083579" w14:textId="77777777" w:rsidR="00BF3AA5" w:rsidRPr="00D52906" w:rsidRDefault="00BF3AA5" w:rsidP="00BF3AA5">
            <w:pPr>
              <w:rPr>
                <w:szCs w:val="20"/>
              </w:rPr>
            </w:pPr>
          </w:p>
        </w:tc>
        <w:tc>
          <w:tcPr>
            <w:tcW w:w="1296" w:type="dxa"/>
          </w:tcPr>
          <w:p w14:paraId="6CF81BAD" w14:textId="77777777" w:rsidR="00BF3AA5" w:rsidRPr="00D52906" w:rsidRDefault="00A226CC" w:rsidP="00BF3AA5">
            <w:pPr>
              <w:rPr>
                <w:szCs w:val="20"/>
              </w:rPr>
            </w:pPr>
            <w:r>
              <w:rPr>
                <w:szCs w:val="20"/>
              </w:rPr>
              <w:t>Фантомное питание</w:t>
            </w:r>
          </w:p>
        </w:tc>
        <w:tc>
          <w:tcPr>
            <w:tcW w:w="1253" w:type="dxa"/>
          </w:tcPr>
          <w:p w14:paraId="054AA8F3" w14:textId="77777777" w:rsidR="00BF3AA5" w:rsidRPr="00D52906" w:rsidRDefault="00A226CC" w:rsidP="00BF3AA5">
            <w:pPr>
              <w:rPr>
                <w:szCs w:val="20"/>
              </w:rPr>
            </w:pPr>
            <w:r>
              <w:rPr>
                <w:szCs w:val="20"/>
              </w:rPr>
              <w:t>не менее 48 В</w:t>
            </w:r>
          </w:p>
        </w:tc>
        <w:tc>
          <w:tcPr>
            <w:tcW w:w="813" w:type="dxa"/>
          </w:tcPr>
          <w:p w14:paraId="1C402874" w14:textId="77777777" w:rsidR="00BF3AA5" w:rsidRPr="00D52906" w:rsidRDefault="00BF3AA5" w:rsidP="00BF3AA5">
            <w:pPr>
              <w:rPr>
                <w:szCs w:val="20"/>
              </w:rPr>
            </w:pPr>
          </w:p>
        </w:tc>
        <w:tc>
          <w:tcPr>
            <w:tcW w:w="838" w:type="dxa"/>
          </w:tcPr>
          <w:p w14:paraId="645CAA21" w14:textId="77777777" w:rsidR="00BF3AA5" w:rsidRPr="00D52906" w:rsidRDefault="00BF3AA5" w:rsidP="00BF3AA5">
            <w:pPr>
              <w:rPr>
                <w:szCs w:val="20"/>
              </w:rPr>
            </w:pPr>
          </w:p>
        </w:tc>
        <w:tc>
          <w:tcPr>
            <w:tcW w:w="821" w:type="dxa"/>
          </w:tcPr>
          <w:p w14:paraId="51F79279" w14:textId="77777777" w:rsidR="00BF3AA5" w:rsidRPr="00D52906" w:rsidRDefault="00BF3AA5" w:rsidP="00BF3AA5">
            <w:pPr>
              <w:rPr>
                <w:szCs w:val="20"/>
              </w:rPr>
            </w:pPr>
          </w:p>
        </w:tc>
        <w:tc>
          <w:tcPr>
            <w:tcW w:w="718" w:type="dxa"/>
          </w:tcPr>
          <w:p w14:paraId="21BB07AC" w14:textId="77777777" w:rsidR="00BF3AA5" w:rsidRPr="00D52906" w:rsidRDefault="00BF3AA5" w:rsidP="00BF3AA5">
            <w:pPr>
              <w:rPr>
                <w:szCs w:val="20"/>
              </w:rPr>
            </w:pPr>
          </w:p>
        </w:tc>
        <w:tc>
          <w:tcPr>
            <w:tcW w:w="1296" w:type="dxa"/>
          </w:tcPr>
          <w:p w14:paraId="1F22118D" w14:textId="77777777" w:rsidR="00BF3AA5" w:rsidRPr="00D52906" w:rsidRDefault="00A226CC" w:rsidP="00BF3AA5">
            <w:pPr>
              <w:rPr>
                <w:szCs w:val="20"/>
              </w:rPr>
            </w:pPr>
            <w:r>
              <w:rPr>
                <w:szCs w:val="20"/>
              </w:rPr>
              <w:t>Фантомное питание</w:t>
            </w:r>
          </w:p>
        </w:tc>
        <w:tc>
          <w:tcPr>
            <w:tcW w:w="593" w:type="dxa"/>
          </w:tcPr>
          <w:p w14:paraId="79080D4F" w14:textId="77777777" w:rsidR="00BF3AA5" w:rsidRPr="00D52906" w:rsidRDefault="00BF3AA5" w:rsidP="00BF3AA5">
            <w:pPr>
              <w:rPr>
                <w:szCs w:val="20"/>
              </w:rPr>
            </w:pPr>
          </w:p>
        </w:tc>
      </w:tr>
      <w:tr w:rsidR="00BF3AA5" w:rsidRPr="00D52906" w14:paraId="4810DF81" w14:textId="77777777" w:rsidTr="00323D41">
        <w:tc>
          <w:tcPr>
            <w:tcW w:w="346" w:type="dxa"/>
            <w:vMerge/>
          </w:tcPr>
          <w:p w14:paraId="4E8E268B" w14:textId="77777777" w:rsidR="00BF3AA5" w:rsidRPr="00D52906" w:rsidRDefault="00BF3AA5" w:rsidP="00BF3AA5">
            <w:pPr>
              <w:rPr>
                <w:szCs w:val="20"/>
              </w:rPr>
            </w:pPr>
          </w:p>
        </w:tc>
        <w:tc>
          <w:tcPr>
            <w:tcW w:w="935" w:type="dxa"/>
            <w:vMerge/>
          </w:tcPr>
          <w:p w14:paraId="3E698B65" w14:textId="77777777" w:rsidR="00BF3AA5" w:rsidRPr="00D52906" w:rsidRDefault="00BF3AA5" w:rsidP="00BF3AA5">
            <w:pPr>
              <w:rPr>
                <w:szCs w:val="20"/>
              </w:rPr>
            </w:pPr>
          </w:p>
        </w:tc>
        <w:tc>
          <w:tcPr>
            <w:tcW w:w="719" w:type="dxa"/>
            <w:vMerge/>
          </w:tcPr>
          <w:p w14:paraId="721586EB" w14:textId="77777777" w:rsidR="00BF3AA5" w:rsidRPr="00D52906" w:rsidRDefault="00BF3AA5" w:rsidP="00BF3AA5">
            <w:pPr>
              <w:rPr>
                <w:szCs w:val="20"/>
              </w:rPr>
            </w:pPr>
          </w:p>
        </w:tc>
        <w:tc>
          <w:tcPr>
            <w:tcW w:w="1296" w:type="dxa"/>
          </w:tcPr>
          <w:p w14:paraId="3EE5CE6C" w14:textId="77777777" w:rsidR="00BF3AA5" w:rsidRPr="00D52906" w:rsidRDefault="00A226CC" w:rsidP="00BF3AA5">
            <w:pPr>
              <w:rPr>
                <w:szCs w:val="20"/>
              </w:rPr>
            </w:pPr>
            <w:r>
              <w:rPr>
                <w:szCs w:val="20"/>
              </w:rPr>
              <w:t>Управление</w:t>
            </w:r>
          </w:p>
        </w:tc>
        <w:tc>
          <w:tcPr>
            <w:tcW w:w="1253" w:type="dxa"/>
          </w:tcPr>
          <w:p w14:paraId="112CD230" w14:textId="77777777" w:rsidR="00BF3AA5" w:rsidRPr="00D52906" w:rsidRDefault="00A226CC" w:rsidP="00BF3AA5">
            <w:pPr>
              <w:rPr>
                <w:szCs w:val="20"/>
              </w:rPr>
            </w:pPr>
            <w:r>
              <w:rPr>
                <w:szCs w:val="20"/>
              </w:rPr>
              <w:t>кнопки и регуляторы уровня</w:t>
            </w:r>
          </w:p>
        </w:tc>
        <w:tc>
          <w:tcPr>
            <w:tcW w:w="813" w:type="dxa"/>
          </w:tcPr>
          <w:p w14:paraId="7F8843D1" w14:textId="77777777" w:rsidR="00BF3AA5" w:rsidRPr="00D52906" w:rsidRDefault="00BF3AA5" w:rsidP="00BF3AA5">
            <w:pPr>
              <w:rPr>
                <w:szCs w:val="20"/>
              </w:rPr>
            </w:pPr>
          </w:p>
        </w:tc>
        <w:tc>
          <w:tcPr>
            <w:tcW w:w="838" w:type="dxa"/>
          </w:tcPr>
          <w:p w14:paraId="299E9499" w14:textId="77777777" w:rsidR="00BF3AA5" w:rsidRPr="00D52906" w:rsidRDefault="00BF3AA5" w:rsidP="00BF3AA5">
            <w:pPr>
              <w:rPr>
                <w:szCs w:val="20"/>
              </w:rPr>
            </w:pPr>
          </w:p>
        </w:tc>
        <w:tc>
          <w:tcPr>
            <w:tcW w:w="821" w:type="dxa"/>
          </w:tcPr>
          <w:p w14:paraId="43B78C2C" w14:textId="77777777" w:rsidR="00BF3AA5" w:rsidRPr="00D52906" w:rsidRDefault="00BF3AA5" w:rsidP="00BF3AA5">
            <w:pPr>
              <w:rPr>
                <w:szCs w:val="20"/>
              </w:rPr>
            </w:pPr>
          </w:p>
        </w:tc>
        <w:tc>
          <w:tcPr>
            <w:tcW w:w="718" w:type="dxa"/>
          </w:tcPr>
          <w:p w14:paraId="73893E9C" w14:textId="77777777" w:rsidR="00BF3AA5" w:rsidRPr="00D52906" w:rsidRDefault="00BF3AA5" w:rsidP="00BF3AA5">
            <w:pPr>
              <w:rPr>
                <w:szCs w:val="20"/>
              </w:rPr>
            </w:pPr>
          </w:p>
        </w:tc>
        <w:tc>
          <w:tcPr>
            <w:tcW w:w="1296" w:type="dxa"/>
          </w:tcPr>
          <w:p w14:paraId="7333E393" w14:textId="77777777" w:rsidR="00BF3AA5" w:rsidRPr="00D52906" w:rsidRDefault="00A226CC" w:rsidP="00BF3AA5">
            <w:pPr>
              <w:rPr>
                <w:szCs w:val="20"/>
              </w:rPr>
            </w:pPr>
            <w:r>
              <w:rPr>
                <w:szCs w:val="20"/>
              </w:rPr>
              <w:t>Управление</w:t>
            </w:r>
          </w:p>
        </w:tc>
        <w:tc>
          <w:tcPr>
            <w:tcW w:w="593" w:type="dxa"/>
          </w:tcPr>
          <w:p w14:paraId="28AE76D0" w14:textId="77777777" w:rsidR="00BF3AA5" w:rsidRPr="00D52906" w:rsidRDefault="00BF3AA5" w:rsidP="00BF3AA5">
            <w:pPr>
              <w:rPr>
                <w:szCs w:val="20"/>
              </w:rPr>
            </w:pPr>
          </w:p>
        </w:tc>
      </w:tr>
      <w:tr w:rsidR="00BF3AA5" w:rsidRPr="00D52906" w14:paraId="5B42B7CB" w14:textId="77777777" w:rsidTr="00323D41">
        <w:tc>
          <w:tcPr>
            <w:tcW w:w="346" w:type="dxa"/>
            <w:vMerge/>
          </w:tcPr>
          <w:p w14:paraId="4A5B3ED0" w14:textId="77777777" w:rsidR="00BF3AA5" w:rsidRPr="00D52906" w:rsidRDefault="00BF3AA5" w:rsidP="00BF3AA5">
            <w:pPr>
              <w:rPr>
                <w:szCs w:val="20"/>
              </w:rPr>
            </w:pPr>
          </w:p>
        </w:tc>
        <w:tc>
          <w:tcPr>
            <w:tcW w:w="935" w:type="dxa"/>
            <w:vMerge/>
          </w:tcPr>
          <w:p w14:paraId="2985A16F" w14:textId="77777777" w:rsidR="00BF3AA5" w:rsidRPr="00D52906" w:rsidRDefault="00BF3AA5" w:rsidP="00BF3AA5">
            <w:pPr>
              <w:rPr>
                <w:szCs w:val="20"/>
              </w:rPr>
            </w:pPr>
          </w:p>
        </w:tc>
        <w:tc>
          <w:tcPr>
            <w:tcW w:w="719" w:type="dxa"/>
            <w:vMerge/>
          </w:tcPr>
          <w:p w14:paraId="068EDA12" w14:textId="77777777" w:rsidR="00BF3AA5" w:rsidRPr="00D52906" w:rsidRDefault="00BF3AA5" w:rsidP="00BF3AA5">
            <w:pPr>
              <w:rPr>
                <w:szCs w:val="20"/>
              </w:rPr>
            </w:pPr>
          </w:p>
        </w:tc>
        <w:tc>
          <w:tcPr>
            <w:tcW w:w="1296" w:type="dxa"/>
          </w:tcPr>
          <w:p w14:paraId="3150A79A" w14:textId="77777777" w:rsidR="00BF3AA5" w:rsidRPr="00D52906" w:rsidRDefault="00A226CC" w:rsidP="00BF3AA5">
            <w:pPr>
              <w:rPr>
                <w:szCs w:val="20"/>
              </w:rPr>
            </w:pPr>
            <w:r>
              <w:rPr>
                <w:szCs w:val="20"/>
              </w:rPr>
              <w:t>Размер (Ш*Г*В)</w:t>
            </w:r>
          </w:p>
        </w:tc>
        <w:tc>
          <w:tcPr>
            <w:tcW w:w="1253" w:type="dxa"/>
          </w:tcPr>
          <w:p w14:paraId="7E3A8839" w14:textId="77777777" w:rsidR="00BF3AA5" w:rsidRPr="00D52906" w:rsidRDefault="00A226CC" w:rsidP="00BF3AA5">
            <w:pPr>
              <w:rPr>
                <w:szCs w:val="20"/>
              </w:rPr>
            </w:pPr>
            <w:r>
              <w:rPr>
                <w:szCs w:val="20"/>
              </w:rPr>
              <w:t>121 x 76 x 25,2 мм</w:t>
            </w:r>
          </w:p>
        </w:tc>
        <w:tc>
          <w:tcPr>
            <w:tcW w:w="813" w:type="dxa"/>
          </w:tcPr>
          <w:p w14:paraId="2688E546" w14:textId="77777777" w:rsidR="00BF3AA5" w:rsidRPr="00D52906" w:rsidRDefault="00BF3AA5" w:rsidP="00BF3AA5">
            <w:pPr>
              <w:rPr>
                <w:szCs w:val="20"/>
              </w:rPr>
            </w:pPr>
          </w:p>
        </w:tc>
        <w:tc>
          <w:tcPr>
            <w:tcW w:w="838" w:type="dxa"/>
          </w:tcPr>
          <w:p w14:paraId="6CD07DED" w14:textId="77777777" w:rsidR="00BF3AA5" w:rsidRPr="00D52906" w:rsidRDefault="00BF3AA5" w:rsidP="00BF3AA5">
            <w:pPr>
              <w:rPr>
                <w:szCs w:val="20"/>
              </w:rPr>
            </w:pPr>
          </w:p>
        </w:tc>
        <w:tc>
          <w:tcPr>
            <w:tcW w:w="821" w:type="dxa"/>
          </w:tcPr>
          <w:p w14:paraId="157BE297" w14:textId="77777777" w:rsidR="00BF3AA5" w:rsidRPr="00D52906" w:rsidRDefault="00BF3AA5" w:rsidP="00BF3AA5">
            <w:pPr>
              <w:rPr>
                <w:szCs w:val="20"/>
              </w:rPr>
            </w:pPr>
          </w:p>
        </w:tc>
        <w:tc>
          <w:tcPr>
            <w:tcW w:w="718" w:type="dxa"/>
          </w:tcPr>
          <w:p w14:paraId="4CB06723" w14:textId="77777777" w:rsidR="00BF3AA5" w:rsidRPr="00D52906" w:rsidRDefault="00BF3AA5" w:rsidP="00BF3AA5">
            <w:pPr>
              <w:rPr>
                <w:szCs w:val="20"/>
              </w:rPr>
            </w:pPr>
          </w:p>
        </w:tc>
        <w:tc>
          <w:tcPr>
            <w:tcW w:w="1296" w:type="dxa"/>
          </w:tcPr>
          <w:p w14:paraId="267190F8" w14:textId="77777777" w:rsidR="00BF3AA5" w:rsidRPr="00D52906" w:rsidRDefault="00A226CC" w:rsidP="00BF3AA5">
            <w:pPr>
              <w:rPr>
                <w:szCs w:val="20"/>
              </w:rPr>
            </w:pPr>
            <w:r>
              <w:rPr>
                <w:szCs w:val="20"/>
              </w:rPr>
              <w:t>Размер (Ш*Г*В)</w:t>
            </w:r>
          </w:p>
        </w:tc>
        <w:tc>
          <w:tcPr>
            <w:tcW w:w="593" w:type="dxa"/>
          </w:tcPr>
          <w:p w14:paraId="6DD3391B" w14:textId="77777777" w:rsidR="00BF3AA5" w:rsidRPr="00D52906" w:rsidRDefault="00BF3AA5" w:rsidP="00BF3AA5">
            <w:pPr>
              <w:rPr>
                <w:szCs w:val="20"/>
              </w:rPr>
            </w:pPr>
          </w:p>
        </w:tc>
      </w:tr>
      <w:tr w:rsidR="00BF3AA5" w:rsidRPr="00D52906" w14:paraId="186ED75F" w14:textId="77777777" w:rsidTr="00323D41">
        <w:tc>
          <w:tcPr>
            <w:tcW w:w="346" w:type="dxa"/>
            <w:vMerge w:val="restart"/>
          </w:tcPr>
          <w:p w14:paraId="2991D1AC" w14:textId="77777777" w:rsidR="00BF3AA5" w:rsidRPr="00D52906" w:rsidRDefault="00A226CC" w:rsidP="00BF3AA5">
            <w:pPr>
              <w:rPr>
                <w:szCs w:val="20"/>
              </w:rPr>
            </w:pPr>
            <w:r>
              <w:rPr>
                <w:szCs w:val="20"/>
              </w:rPr>
              <w:lastRenderedPageBreak/>
              <w:t>10</w:t>
            </w:r>
          </w:p>
        </w:tc>
        <w:tc>
          <w:tcPr>
            <w:tcW w:w="935" w:type="dxa"/>
            <w:vMerge w:val="restart"/>
          </w:tcPr>
          <w:p w14:paraId="5A256EAD" w14:textId="77777777" w:rsidR="00BF3AA5" w:rsidRPr="00D52906" w:rsidRDefault="00A226CC" w:rsidP="00BF3AA5">
            <w:pPr>
              <w:rPr>
                <w:szCs w:val="20"/>
              </w:rPr>
            </w:pPr>
            <w:r>
              <w:rPr>
                <w:szCs w:val="20"/>
              </w:rPr>
              <w:t xml:space="preserve">Центральное </w:t>
            </w:r>
            <w:proofErr w:type="spellStart"/>
            <w:r>
              <w:rPr>
                <w:szCs w:val="20"/>
              </w:rPr>
              <w:t>устройство</w:t>
            </w:r>
            <w:proofErr w:type="spellEnd"/>
            <w:r>
              <w:rPr>
                <w:szCs w:val="20"/>
              </w:rPr>
              <w:t xml:space="preserve"> конференц- системы</w:t>
            </w:r>
          </w:p>
        </w:tc>
        <w:tc>
          <w:tcPr>
            <w:tcW w:w="719" w:type="dxa"/>
            <w:vMerge w:val="restart"/>
          </w:tcPr>
          <w:p w14:paraId="6913CFB7" w14:textId="77777777" w:rsidR="00BF3AA5" w:rsidRPr="00D52906" w:rsidRDefault="00A226CC" w:rsidP="00BF3AA5">
            <w:pPr>
              <w:rPr>
                <w:szCs w:val="20"/>
              </w:rPr>
            </w:pPr>
            <w:r>
              <w:rPr>
                <w:szCs w:val="20"/>
              </w:rPr>
              <w:t>1</w:t>
            </w:r>
          </w:p>
        </w:tc>
        <w:tc>
          <w:tcPr>
            <w:tcW w:w="1296" w:type="dxa"/>
          </w:tcPr>
          <w:p w14:paraId="38149CC3" w14:textId="77777777" w:rsidR="00BF3AA5" w:rsidRPr="00D52906" w:rsidRDefault="00A226CC" w:rsidP="00BF3AA5">
            <w:pPr>
              <w:rPr>
                <w:szCs w:val="20"/>
              </w:rPr>
            </w:pPr>
            <w:r>
              <w:rPr>
                <w:szCs w:val="20"/>
              </w:rPr>
              <w:t xml:space="preserve">Качество аудио </w:t>
            </w:r>
          </w:p>
        </w:tc>
        <w:tc>
          <w:tcPr>
            <w:tcW w:w="1253" w:type="dxa"/>
          </w:tcPr>
          <w:p w14:paraId="09CEB34B" w14:textId="77777777" w:rsidR="00BF3AA5" w:rsidRPr="00D52906" w:rsidRDefault="00A226CC" w:rsidP="00BF3AA5">
            <w:pPr>
              <w:rPr>
                <w:szCs w:val="20"/>
              </w:rPr>
            </w:pPr>
            <w:r>
              <w:rPr>
                <w:szCs w:val="20"/>
              </w:rPr>
              <w:t>не хуже 24 бит, 48 кГц</w:t>
            </w:r>
          </w:p>
        </w:tc>
        <w:tc>
          <w:tcPr>
            <w:tcW w:w="813" w:type="dxa"/>
          </w:tcPr>
          <w:p w14:paraId="59C0FE8A" w14:textId="77777777" w:rsidR="00BF3AA5" w:rsidRPr="00D52906" w:rsidRDefault="00BF3AA5" w:rsidP="00BF3AA5">
            <w:pPr>
              <w:rPr>
                <w:szCs w:val="20"/>
              </w:rPr>
            </w:pPr>
          </w:p>
        </w:tc>
        <w:tc>
          <w:tcPr>
            <w:tcW w:w="838" w:type="dxa"/>
          </w:tcPr>
          <w:p w14:paraId="5BF1DA1C" w14:textId="77777777" w:rsidR="00BF3AA5" w:rsidRPr="00D52906" w:rsidRDefault="00BF3AA5" w:rsidP="00BF3AA5">
            <w:pPr>
              <w:rPr>
                <w:szCs w:val="20"/>
              </w:rPr>
            </w:pPr>
          </w:p>
        </w:tc>
        <w:tc>
          <w:tcPr>
            <w:tcW w:w="821" w:type="dxa"/>
          </w:tcPr>
          <w:p w14:paraId="6849462D" w14:textId="77777777" w:rsidR="00BF3AA5" w:rsidRPr="00D52906" w:rsidRDefault="00BF3AA5" w:rsidP="00BF3AA5">
            <w:pPr>
              <w:rPr>
                <w:szCs w:val="20"/>
              </w:rPr>
            </w:pPr>
          </w:p>
        </w:tc>
        <w:tc>
          <w:tcPr>
            <w:tcW w:w="718" w:type="dxa"/>
          </w:tcPr>
          <w:p w14:paraId="5E161CAA" w14:textId="77777777" w:rsidR="00BF3AA5" w:rsidRPr="00D52906" w:rsidRDefault="00BF3AA5" w:rsidP="00BF3AA5">
            <w:pPr>
              <w:rPr>
                <w:szCs w:val="20"/>
              </w:rPr>
            </w:pPr>
          </w:p>
        </w:tc>
        <w:tc>
          <w:tcPr>
            <w:tcW w:w="1296" w:type="dxa"/>
          </w:tcPr>
          <w:p w14:paraId="11568A51" w14:textId="77777777" w:rsidR="00BF3AA5" w:rsidRPr="00D52906" w:rsidRDefault="00A226CC" w:rsidP="00BF3AA5">
            <w:pPr>
              <w:rPr>
                <w:szCs w:val="20"/>
              </w:rPr>
            </w:pPr>
            <w:r>
              <w:rPr>
                <w:szCs w:val="20"/>
              </w:rPr>
              <w:t xml:space="preserve">Качество аудио </w:t>
            </w:r>
          </w:p>
        </w:tc>
        <w:tc>
          <w:tcPr>
            <w:tcW w:w="593" w:type="dxa"/>
          </w:tcPr>
          <w:p w14:paraId="4004EFC3" w14:textId="77777777" w:rsidR="00BF3AA5" w:rsidRPr="00D52906" w:rsidRDefault="00BF3AA5" w:rsidP="00BF3AA5">
            <w:pPr>
              <w:rPr>
                <w:szCs w:val="20"/>
              </w:rPr>
            </w:pPr>
          </w:p>
        </w:tc>
      </w:tr>
      <w:tr w:rsidR="00BF3AA5" w:rsidRPr="00D52906" w14:paraId="297692F2" w14:textId="77777777" w:rsidTr="00323D41">
        <w:tc>
          <w:tcPr>
            <w:tcW w:w="346" w:type="dxa"/>
            <w:vMerge/>
          </w:tcPr>
          <w:p w14:paraId="6F490E95" w14:textId="77777777" w:rsidR="00BF3AA5" w:rsidRPr="00D52906" w:rsidRDefault="00BF3AA5" w:rsidP="00BF3AA5">
            <w:pPr>
              <w:rPr>
                <w:szCs w:val="20"/>
              </w:rPr>
            </w:pPr>
          </w:p>
        </w:tc>
        <w:tc>
          <w:tcPr>
            <w:tcW w:w="935" w:type="dxa"/>
            <w:vMerge/>
          </w:tcPr>
          <w:p w14:paraId="60C1575F" w14:textId="77777777" w:rsidR="00BF3AA5" w:rsidRPr="00D52906" w:rsidRDefault="00BF3AA5" w:rsidP="00BF3AA5">
            <w:pPr>
              <w:rPr>
                <w:szCs w:val="20"/>
              </w:rPr>
            </w:pPr>
          </w:p>
        </w:tc>
        <w:tc>
          <w:tcPr>
            <w:tcW w:w="719" w:type="dxa"/>
            <w:vMerge/>
          </w:tcPr>
          <w:p w14:paraId="7441D16B" w14:textId="77777777" w:rsidR="00BF3AA5" w:rsidRPr="00D52906" w:rsidRDefault="00BF3AA5" w:rsidP="00BF3AA5">
            <w:pPr>
              <w:rPr>
                <w:szCs w:val="20"/>
              </w:rPr>
            </w:pPr>
          </w:p>
        </w:tc>
        <w:tc>
          <w:tcPr>
            <w:tcW w:w="1296" w:type="dxa"/>
          </w:tcPr>
          <w:p w14:paraId="1C0BE405" w14:textId="77777777" w:rsidR="00BF3AA5" w:rsidRPr="00D52906" w:rsidRDefault="00A226CC" w:rsidP="00BF3AA5">
            <w:pPr>
              <w:rPr>
                <w:szCs w:val="20"/>
              </w:rPr>
            </w:pPr>
            <w:r>
              <w:rPr>
                <w:szCs w:val="20"/>
              </w:rPr>
              <w:t>функция записи</w:t>
            </w:r>
          </w:p>
        </w:tc>
        <w:tc>
          <w:tcPr>
            <w:tcW w:w="1253" w:type="dxa"/>
          </w:tcPr>
          <w:p w14:paraId="0F3747E5" w14:textId="77777777" w:rsidR="00BF3AA5" w:rsidRPr="00D52906" w:rsidRDefault="00A226CC" w:rsidP="00BF3AA5">
            <w:pPr>
              <w:rPr>
                <w:szCs w:val="20"/>
              </w:rPr>
            </w:pPr>
            <w:r>
              <w:rPr>
                <w:szCs w:val="20"/>
              </w:rPr>
              <w:t>наличие</w:t>
            </w:r>
          </w:p>
        </w:tc>
        <w:tc>
          <w:tcPr>
            <w:tcW w:w="813" w:type="dxa"/>
          </w:tcPr>
          <w:p w14:paraId="56CDD8E2" w14:textId="77777777" w:rsidR="00BF3AA5" w:rsidRPr="00D52906" w:rsidRDefault="00BF3AA5" w:rsidP="00BF3AA5">
            <w:pPr>
              <w:rPr>
                <w:szCs w:val="20"/>
              </w:rPr>
            </w:pPr>
          </w:p>
        </w:tc>
        <w:tc>
          <w:tcPr>
            <w:tcW w:w="838" w:type="dxa"/>
          </w:tcPr>
          <w:p w14:paraId="320634E3" w14:textId="77777777" w:rsidR="00BF3AA5" w:rsidRPr="00D52906" w:rsidRDefault="00BF3AA5" w:rsidP="00BF3AA5">
            <w:pPr>
              <w:rPr>
                <w:szCs w:val="20"/>
              </w:rPr>
            </w:pPr>
          </w:p>
        </w:tc>
        <w:tc>
          <w:tcPr>
            <w:tcW w:w="821" w:type="dxa"/>
          </w:tcPr>
          <w:p w14:paraId="3327B9B0" w14:textId="77777777" w:rsidR="00BF3AA5" w:rsidRPr="00D52906" w:rsidRDefault="00BF3AA5" w:rsidP="00BF3AA5">
            <w:pPr>
              <w:rPr>
                <w:szCs w:val="20"/>
              </w:rPr>
            </w:pPr>
          </w:p>
        </w:tc>
        <w:tc>
          <w:tcPr>
            <w:tcW w:w="718" w:type="dxa"/>
          </w:tcPr>
          <w:p w14:paraId="160B6AE2" w14:textId="77777777" w:rsidR="00BF3AA5" w:rsidRPr="00D52906" w:rsidRDefault="00BF3AA5" w:rsidP="00BF3AA5">
            <w:pPr>
              <w:rPr>
                <w:szCs w:val="20"/>
              </w:rPr>
            </w:pPr>
          </w:p>
        </w:tc>
        <w:tc>
          <w:tcPr>
            <w:tcW w:w="1296" w:type="dxa"/>
          </w:tcPr>
          <w:p w14:paraId="4F1020B0" w14:textId="77777777" w:rsidR="00BF3AA5" w:rsidRPr="00D52906" w:rsidRDefault="00A226CC" w:rsidP="00BF3AA5">
            <w:pPr>
              <w:rPr>
                <w:szCs w:val="20"/>
              </w:rPr>
            </w:pPr>
            <w:r>
              <w:rPr>
                <w:szCs w:val="20"/>
              </w:rPr>
              <w:t>функция записи</w:t>
            </w:r>
          </w:p>
        </w:tc>
        <w:tc>
          <w:tcPr>
            <w:tcW w:w="593" w:type="dxa"/>
          </w:tcPr>
          <w:p w14:paraId="38C2EFCE" w14:textId="77777777" w:rsidR="00BF3AA5" w:rsidRPr="00D52906" w:rsidRDefault="00BF3AA5" w:rsidP="00BF3AA5">
            <w:pPr>
              <w:rPr>
                <w:szCs w:val="20"/>
              </w:rPr>
            </w:pPr>
          </w:p>
        </w:tc>
      </w:tr>
      <w:tr w:rsidR="00BF3AA5" w:rsidRPr="00D52906" w14:paraId="09BD44CD" w14:textId="77777777" w:rsidTr="00323D41">
        <w:tc>
          <w:tcPr>
            <w:tcW w:w="346" w:type="dxa"/>
            <w:vMerge/>
          </w:tcPr>
          <w:p w14:paraId="44F010FA" w14:textId="77777777" w:rsidR="00BF3AA5" w:rsidRPr="00D52906" w:rsidRDefault="00BF3AA5" w:rsidP="00BF3AA5">
            <w:pPr>
              <w:rPr>
                <w:szCs w:val="20"/>
              </w:rPr>
            </w:pPr>
          </w:p>
        </w:tc>
        <w:tc>
          <w:tcPr>
            <w:tcW w:w="935" w:type="dxa"/>
            <w:vMerge/>
          </w:tcPr>
          <w:p w14:paraId="48C8101A" w14:textId="77777777" w:rsidR="00BF3AA5" w:rsidRPr="00D52906" w:rsidRDefault="00BF3AA5" w:rsidP="00BF3AA5">
            <w:pPr>
              <w:rPr>
                <w:szCs w:val="20"/>
              </w:rPr>
            </w:pPr>
          </w:p>
        </w:tc>
        <w:tc>
          <w:tcPr>
            <w:tcW w:w="719" w:type="dxa"/>
            <w:vMerge/>
          </w:tcPr>
          <w:p w14:paraId="3E1E81A6" w14:textId="77777777" w:rsidR="00BF3AA5" w:rsidRPr="00D52906" w:rsidRDefault="00BF3AA5" w:rsidP="00BF3AA5">
            <w:pPr>
              <w:rPr>
                <w:szCs w:val="20"/>
              </w:rPr>
            </w:pPr>
          </w:p>
        </w:tc>
        <w:tc>
          <w:tcPr>
            <w:tcW w:w="1296" w:type="dxa"/>
          </w:tcPr>
          <w:p w14:paraId="33608CBB" w14:textId="77777777" w:rsidR="00BF3AA5" w:rsidRPr="00D52906" w:rsidRDefault="00A226CC" w:rsidP="00BF3AA5">
            <w:pPr>
              <w:rPr>
                <w:szCs w:val="20"/>
              </w:rPr>
            </w:pPr>
            <w:r>
              <w:rPr>
                <w:szCs w:val="20"/>
              </w:rPr>
              <w:t xml:space="preserve">Разъем RJ45 </w:t>
            </w:r>
          </w:p>
        </w:tc>
        <w:tc>
          <w:tcPr>
            <w:tcW w:w="1253" w:type="dxa"/>
          </w:tcPr>
          <w:p w14:paraId="1A03AA18" w14:textId="77777777" w:rsidR="00BF3AA5" w:rsidRPr="00D52906" w:rsidRDefault="00A226CC" w:rsidP="00BF3AA5">
            <w:pPr>
              <w:rPr>
                <w:szCs w:val="20"/>
              </w:rPr>
            </w:pPr>
            <w:r>
              <w:rPr>
                <w:szCs w:val="20"/>
                <w:lang w:eastAsia="ru-RU"/>
              </w:rPr>
              <w:t>наличие RJ45 (</w:t>
            </w:r>
            <w:proofErr w:type="spellStart"/>
            <w:r>
              <w:rPr>
                <w:szCs w:val="20"/>
                <w:lang w:eastAsia="ru-RU"/>
              </w:rPr>
              <w:t>экранированныи</w:t>
            </w:r>
            <w:proofErr w:type="spellEnd"/>
            <w:r>
              <w:rPr>
                <w:szCs w:val="20"/>
                <w:lang w:eastAsia="ru-RU"/>
              </w:rPr>
              <w:t>̆)</w:t>
            </w:r>
          </w:p>
        </w:tc>
        <w:tc>
          <w:tcPr>
            <w:tcW w:w="813" w:type="dxa"/>
          </w:tcPr>
          <w:p w14:paraId="19A10B20" w14:textId="77777777" w:rsidR="00BF3AA5" w:rsidRPr="00D52906" w:rsidRDefault="00BF3AA5" w:rsidP="00BF3AA5">
            <w:pPr>
              <w:rPr>
                <w:szCs w:val="20"/>
              </w:rPr>
            </w:pPr>
          </w:p>
        </w:tc>
        <w:tc>
          <w:tcPr>
            <w:tcW w:w="838" w:type="dxa"/>
          </w:tcPr>
          <w:p w14:paraId="52348B23" w14:textId="77777777" w:rsidR="00BF3AA5" w:rsidRPr="00D52906" w:rsidRDefault="00BF3AA5" w:rsidP="00BF3AA5">
            <w:pPr>
              <w:rPr>
                <w:szCs w:val="20"/>
              </w:rPr>
            </w:pPr>
          </w:p>
        </w:tc>
        <w:tc>
          <w:tcPr>
            <w:tcW w:w="821" w:type="dxa"/>
          </w:tcPr>
          <w:p w14:paraId="44CAA69D" w14:textId="77777777" w:rsidR="00BF3AA5" w:rsidRPr="00D52906" w:rsidRDefault="00BF3AA5" w:rsidP="00BF3AA5">
            <w:pPr>
              <w:rPr>
                <w:szCs w:val="20"/>
              </w:rPr>
            </w:pPr>
          </w:p>
        </w:tc>
        <w:tc>
          <w:tcPr>
            <w:tcW w:w="718" w:type="dxa"/>
          </w:tcPr>
          <w:p w14:paraId="2D66BA44" w14:textId="77777777" w:rsidR="00BF3AA5" w:rsidRPr="00D52906" w:rsidRDefault="00BF3AA5" w:rsidP="00BF3AA5">
            <w:pPr>
              <w:rPr>
                <w:szCs w:val="20"/>
              </w:rPr>
            </w:pPr>
          </w:p>
        </w:tc>
        <w:tc>
          <w:tcPr>
            <w:tcW w:w="1296" w:type="dxa"/>
          </w:tcPr>
          <w:p w14:paraId="59048563" w14:textId="77777777" w:rsidR="00BF3AA5" w:rsidRPr="00D52906" w:rsidRDefault="00A226CC" w:rsidP="00BF3AA5">
            <w:pPr>
              <w:rPr>
                <w:szCs w:val="20"/>
              </w:rPr>
            </w:pPr>
            <w:r>
              <w:rPr>
                <w:szCs w:val="20"/>
              </w:rPr>
              <w:t xml:space="preserve">Разъем RJ45 </w:t>
            </w:r>
          </w:p>
        </w:tc>
        <w:tc>
          <w:tcPr>
            <w:tcW w:w="593" w:type="dxa"/>
          </w:tcPr>
          <w:p w14:paraId="1D7E1A22" w14:textId="77777777" w:rsidR="00BF3AA5" w:rsidRPr="00D52906" w:rsidRDefault="00BF3AA5" w:rsidP="00BF3AA5">
            <w:pPr>
              <w:rPr>
                <w:szCs w:val="20"/>
              </w:rPr>
            </w:pPr>
          </w:p>
        </w:tc>
      </w:tr>
      <w:tr w:rsidR="00BF3AA5" w:rsidRPr="00D52906" w14:paraId="5E7F78B8" w14:textId="77777777" w:rsidTr="00323D41">
        <w:tc>
          <w:tcPr>
            <w:tcW w:w="346" w:type="dxa"/>
            <w:vMerge/>
          </w:tcPr>
          <w:p w14:paraId="3D0513A9" w14:textId="77777777" w:rsidR="00BF3AA5" w:rsidRPr="00D52906" w:rsidRDefault="00BF3AA5" w:rsidP="00BF3AA5">
            <w:pPr>
              <w:rPr>
                <w:szCs w:val="20"/>
              </w:rPr>
            </w:pPr>
          </w:p>
        </w:tc>
        <w:tc>
          <w:tcPr>
            <w:tcW w:w="935" w:type="dxa"/>
            <w:vMerge/>
          </w:tcPr>
          <w:p w14:paraId="06D0142A" w14:textId="77777777" w:rsidR="00BF3AA5" w:rsidRPr="00D52906" w:rsidRDefault="00BF3AA5" w:rsidP="00BF3AA5">
            <w:pPr>
              <w:rPr>
                <w:szCs w:val="20"/>
              </w:rPr>
            </w:pPr>
          </w:p>
        </w:tc>
        <w:tc>
          <w:tcPr>
            <w:tcW w:w="719" w:type="dxa"/>
            <w:vMerge/>
          </w:tcPr>
          <w:p w14:paraId="77A23398" w14:textId="77777777" w:rsidR="00BF3AA5" w:rsidRPr="00D52906" w:rsidRDefault="00BF3AA5" w:rsidP="00BF3AA5">
            <w:pPr>
              <w:rPr>
                <w:szCs w:val="20"/>
              </w:rPr>
            </w:pPr>
          </w:p>
        </w:tc>
        <w:tc>
          <w:tcPr>
            <w:tcW w:w="1296" w:type="dxa"/>
          </w:tcPr>
          <w:p w14:paraId="24A25218" w14:textId="77777777" w:rsidR="00BF3AA5" w:rsidRPr="00D52906" w:rsidRDefault="00A226CC" w:rsidP="00BF3AA5">
            <w:pPr>
              <w:rPr>
                <w:szCs w:val="20"/>
              </w:rPr>
            </w:pPr>
            <w:r>
              <w:rPr>
                <w:szCs w:val="20"/>
              </w:rPr>
              <w:t xml:space="preserve">Управление по Ethernet </w:t>
            </w:r>
          </w:p>
        </w:tc>
        <w:tc>
          <w:tcPr>
            <w:tcW w:w="1253" w:type="dxa"/>
          </w:tcPr>
          <w:p w14:paraId="02343093" w14:textId="77777777" w:rsidR="00BF3AA5" w:rsidRPr="00D52906" w:rsidRDefault="00A226CC" w:rsidP="00BF3AA5">
            <w:pPr>
              <w:rPr>
                <w:szCs w:val="20"/>
              </w:rPr>
            </w:pPr>
            <w:r>
              <w:rPr>
                <w:szCs w:val="20"/>
              </w:rPr>
              <w:t>по Ethernet через гнездо «RJ-45»</w:t>
            </w:r>
          </w:p>
        </w:tc>
        <w:tc>
          <w:tcPr>
            <w:tcW w:w="813" w:type="dxa"/>
          </w:tcPr>
          <w:p w14:paraId="27382051" w14:textId="77777777" w:rsidR="00BF3AA5" w:rsidRPr="00D52906" w:rsidRDefault="00BF3AA5" w:rsidP="00BF3AA5">
            <w:pPr>
              <w:rPr>
                <w:szCs w:val="20"/>
              </w:rPr>
            </w:pPr>
          </w:p>
        </w:tc>
        <w:tc>
          <w:tcPr>
            <w:tcW w:w="838" w:type="dxa"/>
          </w:tcPr>
          <w:p w14:paraId="2F3C7DA6" w14:textId="77777777" w:rsidR="00BF3AA5" w:rsidRPr="00D52906" w:rsidRDefault="00BF3AA5" w:rsidP="00BF3AA5">
            <w:pPr>
              <w:rPr>
                <w:szCs w:val="20"/>
              </w:rPr>
            </w:pPr>
          </w:p>
        </w:tc>
        <w:tc>
          <w:tcPr>
            <w:tcW w:w="821" w:type="dxa"/>
          </w:tcPr>
          <w:p w14:paraId="3EAD18F4" w14:textId="77777777" w:rsidR="00BF3AA5" w:rsidRPr="00D52906" w:rsidRDefault="00BF3AA5" w:rsidP="00BF3AA5">
            <w:pPr>
              <w:rPr>
                <w:szCs w:val="20"/>
              </w:rPr>
            </w:pPr>
          </w:p>
        </w:tc>
        <w:tc>
          <w:tcPr>
            <w:tcW w:w="718" w:type="dxa"/>
          </w:tcPr>
          <w:p w14:paraId="11A325B4" w14:textId="77777777" w:rsidR="00BF3AA5" w:rsidRPr="00D52906" w:rsidRDefault="00BF3AA5" w:rsidP="00BF3AA5">
            <w:pPr>
              <w:rPr>
                <w:szCs w:val="20"/>
              </w:rPr>
            </w:pPr>
          </w:p>
        </w:tc>
        <w:tc>
          <w:tcPr>
            <w:tcW w:w="1296" w:type="dxa"/>
          </w:tcPr>
          <w:p w14:paraId="3AEA34CC" w14:textId="77777777" w:rsidR="00BF3AA5" w:rsidRPr="00D52906" w:rsidRDefault="00A226CC" w:rsidP="00BF3AA5">
            <w:pPr>
              <w:rPr>
                <w:szCs w:val="20"/>
              </w:rPr>
            </w:pPr>
            <w:r>
              <w:rPr>
                <w:szCs w:val="20"/>
              </w:rPr>
              <w:t xml:space="preserve">Управление по Ethernet </w:t>
            </w:r>
          </w:p>
        </w:tc>
        <w:tc>
          <w:tcPr>
            <w:tcW w:w="593" w:type="dxa"/>
          </w:tcPr>
          <w:p w14:paraId="45F837BF" w14:textId="77777777" w:rsidR="00BF3AA5" w:rsidRPr="00D52906" w:rsidRDefault="00BF3AA5" w:rsidP="00BF3AA5">
            <w:pPr>
              <w:rPr>
                <w:szCs w:val="20"/>
              </w:rPr>
            </w:pPr>
          </w:p>
        </w:tc>
      </w:tr>
      <w:tr w:rsidR="00BF3AA5" w:rsidRPr="00D52906" w14:paraId="5896DBF3" w14:textId="77777777" w:rsidTr="00323D41">
        <w:tc>
          <w:tcPr>
            <w:tcW w:w="346" w:type="dxa"/>
            <w:vMerge/>
          </w:tcPr>
          <w:p w14:paraId="5B471EFB" w14:textId="77777777" w:rsidR="00BF3AA5" w:rsidRPr="00D52906" w:rsidRDefault="00BF3AA5" w:rsidP="00BF3AA5">
            <w:pPr>
              <w:rPr>
                <w:szCs w:val="20"/>
              </w:rPr>
            </w:pPr>
          </w:p>
        </w:tc>
        <w:tc>
          <w:tcPr>
            <w:tcW w:w="935" w:type="dxa"/>
            <w:vMerge/>
          </w:tcPr>
          <w:p w14:paraId="527C71DA" w14:textId="77777777" w:rsidR="00BF3AA5" w:rsidRPr="00D52906" w:rsidRDefault="00BF3AA5" w:rsidP="00BF3AA5">
            <w:pPr>
              <w:rPr>
                <w:szCs w:val="20"/>
              </w:rPr>
            </w:pPr>
          </w:p>
        </w:tc>
        <w:tc>
          <w:tcPr>
            <w:tcW w:w="719" w:type="dxa"/>
            <w:vMerge/>
          </w:tcPr>
          <w:p w14:paraId="0B289CE7" w14:textId="77777777" w:rsidR="00BF3AA5" w:rsidRPr="00D52906" w:rsidRDefault="00BF3AA5" w:rsidP="00BF3AA5">
            <w:pPr>
              <w:rPr>
                <w:szCs w:val="20"/>
              </w:rPr>
            </w:pPr>
          </w:p>
        </w:tc>
        <w:tc>
          <w:tcPr>
            <w:tcW w:w="1296" w:type="dxa"/>
          </w:tcPr>
          <w:p w14:paraId="30180231" w14:textId="77777777" w:rsidR="00BF3AA5" w:rsidRPr="00D52906" w:rsidRDefault="00A226CC" w:rsidP="00BF3AA5">
            <w:pPr>
              <w:rPr>
                <w:szCs w:val="20"/>
              </w:rPr>
            </w:pPr>
            <w:r>
              <w:rPr>
                <w:szCs w:val="20"/>
              </w:rPr>
              <w:t>Вход</w:t>
            </w:r>
          </w:p>
        </w:tc>
        <w:tc>
          <w:tcPr>
            <w:tcW w:w="1253" w:type="dxa"/>
          </w:tcPr>
          <w:p w14:paraId="2418D517" w14:textId="77777777" w:rsidR="00BF3AA5" w:rsidRPr="00D52906" w:rsidRDefault="00A226CC" w:rsidP="00BF3AA5">
            <w:pPr>
              <w:rPr>
                <w:szCs w:val="20"/>
              </w:rPr>
            </w:pPr>
            <w:r>
              <w:rPr>
                <w:szCs w:val="20"/>
              </w:rPr>
              <w:t xml:space="preserve">не менее 1-го XLR </w:t>
            </w:r>
            <w:proofErr w:type="spellStart"/>
            <w:r>
              <w:rPr>
                <w:szCs w:val="20"/>
              </w:rPr>
              <w:t>Балансныи</w:t>
            </w:r>
            <w:proofErr w:type="spellEnd"/>
            <w:r>
              <w:rPr>
                <w:szCs w:val="20"/>
              </w:rPr>
              <w:t>̆</w:t>
            </w:r>
          </w:p>
        </w:tc>
        <w:tc>
          <w:tcPr>
            <w:tcW w:w="813" w:type="dxa"/>
          </w:tcPr>
          <w:p w14:paraId="67B38B2D" w14:textId="77777777" w:rsidR="00BF3AA5" w:rsidRPr="00D52906" w:rsidRDefault="00BF3AA5" w:rsidP="00BF3AA5">
            <w:pPr>
              <w:rPr>
                <w:szCs w:val="20"/>
              </w:rPr>
            </w:pPr>
          </w:p>
        </w:tc>
        <w:tc>
          <w:tcPr>
            <w:tcW w:w="838" w:type="dxa"/>
          </w:tcPr>
          <w:p w14:paraId="6DEF238C" w14:textId="77777777" w:rsidR="00BF3AA5" w:rsidRPr="00D52906" w:rsidRDefault="00BF3AA5" w:rsidP="00BF3AA5">
            <w:pPr>
              <w:rPr>
                <w:szCs w:val="20"/>
              </w:rPr>
            </w:pPr>
          </w:p>
        </w:tc>
        <w:tc>
          <w:tcPr>
            <w:tcW w:w="821" w:type="dxa"/>
          </w:tcPr>
          <w:p w14:paraId="0A33A8C6" w14:textId="77777777" w:rsidR="00BF3AA5" w:rsidRPr="00D52906" w:rsidRDefault="00BF3AA5" w:rsidP="00BF3AA5">
            <w:pPr>
              <w:rPr>
                <w:szCs w:val="20"/>
              </w:rPr>
            </w:pPr>
          </w:p>
        </w:tc>
        <w:tc>
          <w:tcPr>
            <w:tcW w:w="718" w:type="dxa"/>
          </w:tcPr>
          <w:p w14:paraId="7ADE7198" w14:textId="77777777" w:rsidR="00BF3AA5" w:rsidRPr="00D52906" w:rsidRDefault="00BF3AA5" w:rsidP="00BF3AA5">
            <w:pPr>
              <w:rPr>
                <w:szCs w:val="20"/>
              </w:rPr>
            </w:pPr>
          </w:p>
        </w:tc>
        <w:tc>
          <w:tcPr>
            <w:tcW w:w="1296" w:type="dxa"/>
          </w:tcPr>
          <w:p w14:paraId="42B8C0DD" w14:textId="77777777" w:rsidR="00BF3AA5" w:rsidRPr="00D52906" w:rsidRDefault="00A226CC" w:rsidP="00BF3AA5">
            <w:pPr>
              <w:rPr>
                <w:szCs w:val="20"/>
              </w:rPr>
            </w:pPr>
            <w:r>
              <w:rPr>
                <w:szCs w:val="20"/>
              </w:rPr>
              <w:t>Вход</w:t>
            </w:r>
          </w:p>
        </w:tc>
        <w:tc>
          <w:tcPr>
            <w:tcW w:w="593" w:type="dxa"/>
          </w:tcPr>
          <w:p w14:paraId="44CBC6CF" w14:textId="77777777" w:rsidR="00BF3AA5" w:rsidRPr="00D52906" w:rsidRDefault="00BF3AA5" w:rsidP="00BF3AA5">
            <w:pPr>
              <w:rPr>
                <w:szCs w:val="20"/>
              </w:rPr>
            </w:pPr>
          </w:p>
        </w:tc>
      </w:tr>
      <w:tr w:rsidR="00BF3AA5" w:rsidRPr="00D52906" w14:paraId="240163E7" w14:textId="77777777" w:rsidTr="00323D41">
        <w:tc>
          <w:tcPr>
            <w:tcW w:w="346" w:type="dxa"/>
            <w:vMerge/>
          </w:tcPr>
          <w:p w14:paraId="2E80D092" w14:textId="77777777" w:rsidR="00BF3AA5" w:rsidRPr="00D52906" w:rsidRDefault="00BF3AA5" w:rsidP="00BF3AA5">
            <w:pPr>
              <w:rPr>
                <w:szCs w:val="20"/>
              </w:rPr>
            </w:pPr>
          </w:p>
        </w:tc>
        <w:tc>
          <w:tcPr>
            <w:tcW w:w="935" w:type="dxa"/>
            <w:vMerge/>
          </w:tcPr>
          <w:p w14:paraId="1ECE3BF8" w14:textId="77777777" w:rsidR="00BF3AA5" w:rsidRPr="00D52906" w:rsidRDefault="00BF3AA5" w:rsidP="00BF3AA5">
            <w:pPr>
              <w:rPr>
                <w:szCs w:val="20"/>
              </w:rPr>
            </w:pPr>
          </w:p>
        </w:tc>
        <w:tc>
          <w:tcPr>
            <w:tcW w:w="719" w:type="dxa"/>
            <w:vMerge/>
          </w:tcPr>
          <w:p w14:paraId="68DF6525" w14:textId="77777777" w:rsidR="00BF3AA5" w:rsidRPr="00D52906" w:rsidRDefault="00BF3AA5" w:rsidP="00BF3AA5">
            <w:pPr>
              <w:rPr>
                <w:szCs w:val="20"/>
              </w:rPr>
            </w:pPr>
          </w:p>
        </w:tc>
        <w:tc>
          <w:tcPr>
            <w:tcW w:w="1296" w:type="dxa"/>
          </w:tcPr>
          <w:p w14:paraId="5D38244A" w14:textId="77777777" w:rsidR="00BF3AA5" w:rsidRPr="00D52906" w:rsidRDefault="00A226CC" w:rsidP="00BF3AA5">
            <w:pPr>
              <w:rPr>
                <w:szCs w:val="20"/>
              </w:rPr>
            </w:pPr>
            <w:proofErr w:type="spellStart"/>
            <w:r>
              <w:rPr>
                <w:szCs w:val="20"/>
              </w:rPr>
              <w:t>Номинальныи</w:t>
            </w:r>
            <w:proofErr w:type="spellEnd"/>
            <w:r>
              <w:rPr>
                <w:szCs w:val="20"/>
              </w:rPr>
              <w:t xml:space="preserve">̆ </w:t>
            </w:r>
            <w:proofErr w:type="spellStart"/>
            <w:r>
              <w:rPr>
                <w:szCs w:val="20"/>
              </w:rPr>
              <w:t>входнои</w:t>
            </w:r>
            <w:proofErr w:type="spellEnd"/>
            <w:r>
              <w:rPr>
                <w:szCs w:val="20"/>
              </w:rPr>
              <w:t>̆ уровень</w:t>
            </w:r>
          </w:p>
        </w:tc>
        <w:tc>
          <w:tcPr>
            <w:tcW w:w="1253" w:type="dxa"/>
          </w:tcPr>
          <w:p w14:paraId="4DD521A5" w14:textId="77777777" w:rsidR="00BF3AA5" w:rsidRPr="00D52906" w:rsidRDefault="00A226CC" w:rsidP="00BF3AA5">
            <w:pPr>
              <w:rPr>
                <w:szCs w:val="20"/>
              </w:rPr>
            </w:pPr>
            <w:r>
              <w:rPr>
                <w:szCs w:val="20"/>
              </w:rPr>
              <w:t xml:space="preserve">не менее +4 </w:t>
            </w:r>
            <w:proofErr w:type="spellStart"/>
            <w:r>
              <w:rPr>
                <w:szCs w:val="20"/>
              </w:rPr>
              <w:t>dBu</w:t>
            </w:r>
            <w:proofErr w:type="spellEnd"/>
          </w:p>
        </w:tc>
        <w:tc>
          <w:tcPr>
            <w:tcW w:w="813" w:type="dxa"/>
          </w:tcPr>
          <w:p w14:paraId="04788CF7" w14:textId="77777777" w:rsidR="00BF3AA5" w:rsidRPr="00D52906" w:rsidRDefault="00BF3AA5" w:rsidP="00BF3AA5">
            <w:pPr>
              <w:rPr>
                <w:szCs w:val="20"/>
              </w:rPr>
            </w:pPr>
          </w:p>
        </w:tc>
        <w:tc>
          <w:tcPr>
            <w:tcW w:w="838" w:type="dxa"/>
          </w:tcPr>
          <w:p w14:paraId="1FC480ED" w14:textId="77777777" w:rsidR="00BF3AA5" w:rsidRPr="00D52906" w:rsidRDefault="00BF3AA5" w:rsidP="00BF3AA5">
            <w:pPr>
              <w:rPr>
                <w:szCs w:val="20"/>
              </w:rPr>
            </w:pPr>
          </w:p>
        </w:tc>
        <w:tc>
          <w:tcPr>
            <w:tcW w:w="821" w:type="dxa"/>
          </w:tcPr>
          <w:p w14:paraId="5092C97B" w14:textId="77777777" w:rsidR="00BF3AA5" w:rsidRPr="00D52906" w:rsidRDefault="00BF3AA5" w:rsidP="00BF3AA5">
            <w:pPr>
              <w:rPr>
                <w:szCs w:val="20"/>
              </w:rPr>
            </w:pPr>
          </w:p>
        </w:tc>
        <w:tc>
          <w:tcPr>
            <w:tcW w:w="718" w:type="dxa"/>
          </w:tcPr>
          <w:p w14:paraId="2A48552B" w14:textId="77777777" w:rsidR="00BF3AA5" w:rsidRPr="00D52906" w:rsidRDefault="00BF3AA5" w:rsidP="00BF3AA5">
            <w:pPr>
              <w:rPr>
                <w:szCs w:val="20"/>
              </w:rPr>
            </w:pPr>
          </w:p>
        </w:tc>
        <w:tc>
          <w:tcPr>
            <w:tcW w:w="1296" w:type="dxa"/>
          </w:tcPr>
          <w:p w14:paraId="33F81229" w14:textId="77777777" w:rsidR="00BF3AA5" w:rsidRPr="00D52906" w:rsidRDefault="00A226CC" w:rsidP="00BF3AA5">
            <w:pPr>
              <w:rPr>
                <w:szCs w:val="20"/>
              </w:rPr>
            </w:pPr>
            <w:proofErr w:type="spellStart"/>
            <w:r>
              <w:rPr>
                <w:szCs w:val="20"/>
              </w:rPr>
              <w:t>Номинальныи</w:t>
            </w:r>
            <w:proofErr w:type="spellEnd"/>
            <w:r>
              <w:rPr>
                <w:szCs w:val="20"/>
              </w:rPr>
              <w:t xml:space="preserve">̆ </w:t>
            </w:r>
            <w:proofErr w:type="spellStart"/>
            <w:r>
              <w:rPr>
                <w:szCs w:val="20"/>
              </w:rPr>
              <w:t>входнои</w:t>
            </w:r>
            <w:proofErr w:type="spellEnd"/>
            <w:r>
              <w:rPr>
                <w:szCs w:val="20"/>
              </w:rPr>
              <w:t>̆ уровень</w:t>
            </w:r>
          </w:p>
        </w:tc>
        <w:tc>
          <w:tcPr>
            <w:tcW w:w="593" w:type="dxa"/>
          </w:tcPr>
          <w:p w14:paraId="4EDD89EF" w14:textId="77777777" w:rsidR="00BF3AA5" w:rsidRPr="00D52906" w:rsidRDefault="00BF3AA5" w:rsidP="00BF3AA5">
            <w:pPr>
              <w:rPr>
                <w:szCs w:val="20"/>
              </w:rPr>
            </w:pPr>
          </w:p>
        </w:tc>
      </w:tr>
      <w:tr w:rsidR="00BF3AA5" w:rsidRPr="00D52906" w14:paraId="5431BE9D" w14:textId="77777777" w:rsidTr="00323D41">
        <w:tc>
          <w:tcPr>
            <w:tcW w:w="346" w:type="dxa"/>
            <w:vMerge/>
          </w:tcPr>
          <w:p w14:paraId="646252BB" w14:textId="77777777" w:rsidR="00BF3AA5" w:rsidRPr="00D52906" w:rsidRDefault="00BF3AA5" w:rsidP="00BF3AA5">
            <w:pPr>
              <w:rPr>
                <w:szCs w:val="20"/>
              </w:rPr>
            </w:pPr>
          </w:p>
        </w:tc>
        <w:tc>
          <w:tcPr>
            <w:tcW w:w="935" w:type="dxa"/>
            <w:vMerge/>
          </w:tcPr>
          <w:p w14:paraId="2B0CCA85" w14:textId="77777777" w:rsidR="00BF3AA5" w:rsidRPr="00D52906" w:rsidRDefault="00BF3AA5" w:rsidP="00BF3AA5">
            <w:pPr>
              <w:rPr>
                <w:szCs w:val="20"/>
              </w:rPr>
            </w:pPr>
          </w:p>
        </w:tc>
        <w:tc>
          <w:tcPr>
            <w:tcW w:w="719" w:type="dxa"/>
            <w:vMerge/>
          </w:tcPr>
          <w:p w14:paraId="24C20A17" w14:textId="77777777" w:rsidR="00BF3AA5" w:rsidRPr="00D52906" w:rsidRDefault="00BF3AA5" w:rsidP="00BF3AA5">
            <w:pPr>
              <w:rPr>
                <w:szCs w:val="20"/>
              </w:rPr>
            </w:pPr>
          </w:p>
        </w:tc>
        <w:tc>
          <w:tcPr>
            <w:tcW w:w="1296" w:type="dxa"/>
          </w:tcPr>
          <w:p w14:paraId="4309C98E" w14:textId="77777777" w:rsidR="00BF3AA5" w:rsidRPr="00D52906" w:rsidRDefault="00A226CC" w:rsidP="00BF3AA5">
            <w:pPr>
              <w:rPr>
                <w:szCs w:val="20"/>
              </w:rPr>
            </w:pPr>
            <w:proofErr w:type="spellStart"/>
            <w:r>
              <w:rPr>
                <w:szCs w:val="20"/>
              </w:rPr>
              <w:t>Максимальныи</w:t>
            </w:r>
            <w:proofErr w:type="spellEnd"/>
            <w:r>
              <w:rPr>
                <w:szCs w:val="20"/>
              </w:rPr>
              <w:t xml:space="preserve">̆ </w:t>
            </w:r>
            <w:proofErr w:type="spellStart"/>
            <w:r>
              <w:rPr>
                <w:szCs w:val="20"/>
              </w:rPr>
              <w:t>входнои</w:t>
            </w:r>
            <w:proofErr w:type="spellEnd"/>
            <w:r>
              <w:rPr>
                <w:szCs w:val="20"/>
              </w:rPr>
              <w:t>̆ уровень</w:t>
            </w:r>
          </w:p>
        </w:tc>
        <w:tc>
          <w:tcPr>
            <w:tcW w:w="1253" w:type="dxa"/>
          </w:tcPr>
          <w:p w14:paraId="69862513" w14:textId="77777777" w:rsidR="00BF3AA5" w:rsidRPr="00552AD0" w:rsidRDefault="00A226CC" w:rsidP="00BF3AA5">
            <w:pPr>
              <w:rPr>
                <w:szCs w:val="20"/>
              </w:rPr>
            </w:pPr>
            <w:r>
              <w:rPr>
                <w:szCs w:val="20"/>
              </w:rPr>
              <w:t xml:space="preserve">не менее +24 </w:t>
            </w:r>
            <w:proofErr w:type="spellStart"/>
            <w:r>
              <w:rPr>
                <w:szCs w:val="20"/>
              </w:rPr>
              <w:t>dBu</w:t>
            </w:r>
            <w:proofErr w:type="spellEnd"/>
            <w:r>
              <w:rPr>
                <w:szCs w:val="20"/>
              </w:rPr>
              <w:t>;</w:t>
            </w:r>
          </w:p>
          <w:p w14:paraId="5A493799" w14:textId="77777777" w:rsidR="00BF3AA5" w:rsidRPr="00D52906" w:rsidRDefault="00BF3AA5" w:rsidP="00BF3AA5">
            <w:pPr>
              <w:rPr>
                <w:szCs w:val="20"/>
              </w:rPr>
            </w:pPr>
          </w:p>
        </w:tc>
        <w:tc>
          <w:tcPr>
            <w:tcW w:w="813" w:type="dxa"/>
          </w:tcPr>
          <w:p w14:paraId="45E6BF6D" w14:textId="77777777" w:rsidR="00BF3AA5" w:rsidRPr="00D52906" w:rsidRDefault="00BF3AA5" w:rsidP="00BF3AA5">
            <w:pPr>
              <w:rPr>
                <w:szCs w:val="20"/>
              </w:rPr>
            </w:pPr>
          </w:p>
        </w:tc>
        <w:tc>
          <w:tcPr>
            <w:tcW w:w="838" w:type="dxa"/>
          </w:tcPr>
          <w:p w14:paraId="404A8014" w14:textId="77777777" w:rsidR="00BF3AA5" w:rsidRPr="00D52906" w:rsidRDefault="00BF3AA5" w:rsidP="00BF3AA5">
            <w:pPr>
              <w:rPr>
                <w:szCs w:val="20"/>
              </w:rPr>
            </w:pPr>
          </w:p>
        </w:tc>
        <w:tc>
          <w:tcPr>
            <w:tcW w:w="821" w:type="dxa"/>
          </w:tcPr>
          <w:p w14:paraId="0520640C" w14:textId="77777777" w:rsidR="00BF3AA5" w:rsidRPr="00D52906" w:rsidRDefault="00BF3AA5" w:rsidP="00BF3AA5">
            <w:pPr>
              <w:rPr>
                <w:szCs w:val="20"/>
              </w:rPr>
            </w:pPr>
          </w:p>
        </w:tc>
        <w:tc>
          <w:tcPr>
            <w:tcW w:w="718" w:type="dxa"/>
          </w:tcPr>
          <w:p w14:paraId="46AADF99" w14:textId="77777777" w:rsidR="00BF3AA5" w:rsidRPr="00D52906" w:rsidRDefault="00BF3AA5" w:rsidP="00BF3AA5">
            <w:pPr>
              <w:rPr>
                <w:szCs w:val="20"/>
              </w:rPr>
            </w:pPr>
          </w:p>
        </w:tc>
        <w:tc>
          <w:tcPr>
            <w:tcW w:w="1296" w:type="dxa"/>
          </w:tcPr>
          <w:p w14:paraId="2450D61D" w14:textId="77777777" w:rsidR="00BF3AA5" w:rsidRPr="00D52906" w:rsidRDefault="00A226CC" w:rsidP="00BF3AA5">
            <w:pPr>
              <w:rPr>
                <w:szCs w:val="20"/>
              </w:rPr>
            </w:pPr>
            <w:proofErr w:type="spellStart"/>
            <w:r>
              <w:rPr>
                <w:szCs w:val="20"/>
              </w:rPr>
              <w:t>Максимальныи</w:t>
            </w:r>
            <w:proofErr w:type="spellEnd"/>
            <w:r>
              <w:rPr>
                <w:szCs w:val="20"/>
              </w:rPr>
              <w:t xml:space="preserve">̆ </w:t>
            </w:r>
            <w:proofErr w:type="spellStart"/>
            <w:r>
              <w:rPr>
                <w:szCs w:val="20"/>
              </w:rPr>
              <w:t>входнои</w:t>
            </w:r>
            <w:proofErr w:type="spellEnd"/>
            <w:r>
              <w:rPr>
                <w:szCs w:val="20"/>
              </w:rPr>
              <w:t>̆ уровень</w:t>
            </w:r>
          </w:p>
        </w:tc>
        <w:tc>
          <w:tcPr>
            <w:tcW w:w="593" w:type="dxa"/>
          </w:tcPr>
          <w:p w14:paraId="4C32CEBB" w14:textId="77777777" w:rsidR="00BF3AA5" w:rsidRPr="00D52906" w:rsidRDefault="00BF3AA5" w:rsidP="00BF3AA5">
            <w:pPr>
              <w:rPr>
                <w:szCs w:val="20"/>
              </w:rPr>
            </w:pPr>
          </w:p>
        </w:tc>
      </w:tr>
      <w:tr w:rsidR="00BF3AA5" w:rsidRPr="00D52906" w14:paraId="41493561" w14:textId="77777777" w:rsidTr="00323D41">
        <w:tc>
          <w:tcPr>
            <w:tcW w:w="346" w:type="dxa"/>
            <w:vMerge/>
          </w:tcPr>
          <w:p w14:paraId="136A6F58" w14:textId="77777777" w:rsidR="00BF3AA5" w:rsidRPr="00D52906" w:rsidRDefault="00BF3AA5" w:rsidP="00BF3AA5">
            <w:pPr>
              <w:rPr>
                <w:szCs w:val="20"/>
              </w:rPr>
            </w:pPr>
          </w:p>
        </w:tc>
        <w:tc>
          <w:tcPr>
            <w:tcW w:w="935" w:type="dxa"/>
            <w:vMerge/>
          </w:tcPr>
          <w:p w14:paraId="753E426E" w14:textId="77777777" w:rsidR="00BF3AA5" w:rsidRPr="00D52906" w:rsidRDefault="00BF3AA5" w:rsidP="00BF3AA5">
            <w:pPr>
              <w:rPr>
                <w:szCs w:val="20"/>
              </w:rPr>
            </w:pPr>
          </w:p>
        </w:tc>
        <w:tc>
          <w:tcPr>
            <w:tcW w:w="719" w:type="dxa"/>
            <w:vMerge/>
          </w:tcPr>
          <w:p w14:paraId="70877064" w14:textId="77777777" w:rsidR="00BF3AA5" w:rsidRPr="00D52906" w:rsidRDefault="00BF3AA5" w:rsidP="00BF3AA5">
            <w:pPr>
              <w:rPr>
                <w:szCs w:val="20"/>
              </w:rPr>
            </w:pPr>
          </w:p>
        </w:tc>
        <w:tc>
          <w:tcPr>
            <w:tcW w:w="1296" w:type="dxa"/>
          </w:tcPr>
          <w:p w14:paraId="16EFA50A" w14:textId="77777777" w:rsidR="00BF3AA5" w:rsidRPr="00D52906" w:rsidRDefault="00A226CC" w:rsidP="00BF3AA5">
            <w:pPr>
              <w:rPr>
                <w:szCs w:val="20"/>
              </w:rPr>
            </w:pPr>
            <w:r>
              <w:rPr>
                <w:szCs w:val="20"/>
              </w:rPr>
              <w:t>Входное сопротивление</w:t>
            </w:r>
          </w:p>
        </w:tc>
        <w:tc>
          <w:tcPr>
            <w:tcW w:w="1253" w:type="dxa"/>
          </w:tcPr>
          <w:p w14:paraId="029B3C17" w14:textId="77777777" w:rsidR="00BF3AA5" w:rsidRPr="00D52906" w:rsidRDefault="00A226CC" w:rsidP="00BF3AA5">
            <w:pPr>
              <w:rPr>
                <w:szCs w:val="20"/>
              </w:rPr>
            </w:pPr>
            <w:r>
              <w:rPr>
                <w:szCs w:val="20"/>
              </w:rPr>
              <w:t>не менее 10 кОм;</w:t>
            </w:r>
          </w:p>
        </w:tc>
        <w:tc>
          <w:tcPr>
            <w:tcW w:w="813" w:type="dxa"/>
          </w:tcPr>
          <w:p w14:paraId="185CEE76" w14:textId="77777777" w:rsidR="00BF3AA5" w:rsidRPr="00D52906" w:rsidRDefault="00BF3AA5" w:rsidP="00BF3AA5">
            <w:pPr>
              <w:rPr>
                <w:szCs w:val="20"/>
              </w:rPr>
            </w:pPr>
          </w:p>
        </w:tc>
        <w:tc>
          <w:tcPr>
            <w:tcW w:w="838" w:type="dxa"/>
          </w:tcPr>
          <w:p w14:paraId="4034EFE0" w14:textId="77777777" w:rsidR="00BF3AA5" w:rsidRPr="00D52906" w:rsidRDefault="00BF3AA5" w:rsidP="00BF3AA5">
            <w:pPr>
              <w:rPr>
                <w:szCs w:val="20"/>
              </w:rPr>
            </w:pPr>
          </w:p>
        </w:tc>
        <w:tc>
          <w:tcPr>
            <w:tcW w:w="821" w:type="dxa"/>
          </w:tcPr>
          <w:p w14:paraId="49E32809" w14:textId="77777777" w:rsidR="00BF3AA5" w:rsidRPr="00D52906" w:rsidRDefault="00BF3AA5" w:rsidP="00BF3AA5">
            <w:pPr>
              <w:rPr>
                <w:szCs w:val="20"/>
              </w:rPr>
            </w:pPr>
          </w:p>
        </w:tc>
        <w:tc>
          <w:tcPr>
            <w:tcW w:w="718" w:type="dxa"/>
          </w:tcPr>
          <w:p w14:paraId="2A83BBEF" w14:textId="77777777" w:rsidR="00BF3AA5" w:rsidRPr="00D52906" w:rsidRDefault="00BF3AA5" w:rsidP="00BF3AA5">
            <w:pPr>
              <w:rPr>
                <w:szCs w:val="20"/>
              </w:rPr>
            </w:pPr>
          </w:p>
        </w:tc>
        <w:tc>
          <w:tcPr>
            <w:tcW w:w="1296" w:type="dxa"/>
          </w:tcPr>
          <w:p w14:paraId="1ACD916C" w14:textId="77777777" w:rsidR="00BF3AA5" w:rsidRPr="00D52906" w:rsidRDefault="00A226CC" w:rsidP="00BF3AA5">
            <w:pPr>
              <w:rPr>
                <w:szCs w:val="20"/>
              </w:rPr>
            </w:pPr>
            <w:r>
              <w:rPr>
                <w:szCs w:val="20"/>
              </w:rPr>
              <w:t>Входное сопротивление</w:t>
            </w:r>
          </w:p>
        </w:tc>
        <w:tc>
          <w:tcPr>
            <w:tcW w:w="593" w:type="dxa"/>
          </w:tcPr>
          <w:p w14:paraId="5B50AEA7" w14:textId="77777777" w:rsidR="00BF3AA5" w:rsidRPr="00D52906" w:rsidRDefault="00BF3AA5" w:rsidP="00BF3AA5">
            <w:pPr>
              <w:rPr>
                <w:szCs w:val="20"/>
              </w:rPr>
            </w:pPr>
          </w:p>
        </w:tc>
      </w:tr>
      <w:tr w:rsidR="00BF3AA5" w:rsidRPr="00D52906" w14:paraId="20E0EBAA" w14:textId="77777777" w:rsidTr="00323D41">
        <w:tc>
          <w:tcPr>
            <w:tcW w:w="346" w:type="dxa"/>
            <w:vMerge/>
          </w:tcPr>
          <w:p w14:paraId="3091959E" w14:textId="77777777" w:rsidR="00BF3AA5" w:rsidRPr="00D52906" w:rsidRDefault="00BF3AA5" w:rsidP="00BF3AA5">
            <w:pPr>
              <w:rPr>
                <w:szCs w:val="20"/>
              </w:rPr>
            </w:pPr>
          </w:p>
        </w:tc>
        <w:tc>
          <w:tcPr>
            <w:tcW w:w="935" w:type="dxa"/>
            <w:vMerge/>
          </w:tcPr>
          <w:p w14:paraId="5C259DE5" w14:textId="77777777" w:rsidR="00BF3AA5" w:rsidRPr="00D52906" w:rsidRDefault="00BF3AA5" w:rsidP="00BF3AA5">
            <w:pPr>
              <w:rPr>
                <w:szCs w:val="20"/>
              </w:rPr>
            </w:pPr>
          </w:p>
        </w:tc>
        <w:tc>
          <w:tcPr>
            <w:tcW w:w="719" w:type="dxa"/>
            <w:vMerge/>
          </w:tcPr>
          <w:p w14:paraId="2A274FAE" w14:textId="77777777" w:rsidR="00BF3AA5" w:rsidRPr="00D52906" w:rsidRDefault="00BF3AA5" w:rsidP="00BF3AA5">
            <w:pPr>
              <w:rPr>
                <w:szCs w:val="20"/>
              </w:rPr>
            </w:pPr>
          </w:p>
        </w:tc>
        <w:tc>
          <w:tcPr>
            <w:tcW w:w="1296" w:type="dxa"/>
          </w:tcPr>
          <w:p w14:paraId="412898DB" w14:textId="77777777" w:rsidR="00BF3AA5" w:rsidRPr="00D52906" w:rsidRDefault="00A226CC" w:rsidP="00BF3AA5">
            <w:pPr>
              <w:rPr>
                <w:szCs w:val="20"/>
              </w:rPr>
            </w:pPr>
            <w:r>
              <w:rPr>
                <w:szCs w:val="20"/>
              </w:rPr>
              <w:t xml:space="preserve">Частотная характеристика </w:t>
            </w:r>
          </w:p>
        </w:tc>
        <w:tc>
          <w:tcPr>
            <w:tcW w:w="1253" w:type="dxa"/>
          </w:tcPr>
          <w:p w14:paraId="4D7CF0CF" w14:textId="77777777" w:rsidR="00BF3AA5" w:rsidRPr="00D52906" w:rsidRDefault="00A226CC" w:rsidP="00BF3AA5">
            <w:pPr>
              <w:rPr>
                <w:szCs w:val="20"/>
              </w:rPr>
            </w:pPr>
            <w:r>
              <w:rPr>
                <w:szCs w:val="20"/>
              </w:rPr>
              <w:t xml:space="preserve">в диапазоне от 20 до 20 000 Гц </w:t>
            </w:r>
          </w:p>
        </w:tc>
        <w:tc>
          <w:tcPr>
            <w:tcW w:w="813" w:type="dxa"/>
          </w:tcPr>
          <w:p w14:paraId="4D2F1A94" w14:textId="77777777" w:rsidR="00BF3AA5" w:rsidRPr="00D52906" w:rsidRDefault="00BF3AA5" w:rsidP="00BF3AA5">
            <w:pPr>
              <w:rPr>
                <w:szCs w:val="20"/>
              </w:rPr>
            </w:pPr>
          </w:p>
        </w:tc>
        <w:tc>
          <w:tcPr>
            <w:tcW w:w="838" w:type="dxa"/>
          </w:tcPr>
          <w:p w14:paraId="231B7064" w14:textId="77777777" w:rsidR="00BF3AA5" w:rsidRPr="00D52906" w:rsidRDefault="00BF3AA5" w:rsidP="00BF3AA5">
            <w:pPr>
              <w:rPr>
                <w:szCs w:val="20"/>
              </w:rPr>
            </w:pPr>
          </w:p>
        </w:tc>
        <w:tc>
          <w:tcPr>
            <w:tcW w:w="821" w:type="dxa"/>
          </w:tcPr>
          <w:p w14:paraId="6EB370E3" w14:textId="77777777" w:rsidR="00BF3AA5" w:rsidRPr="00D52906" w:rsidRDefault="00BF3AA5" w:rsidP="00BF3AA5">
            <w:pPr>
              <w:rPr>
                <w:szCs w:val="20"/>
              </w:rPr>
            </w:pPr>
          </w:p>
        </w:tc>
        <w:tc>
          <w:tcPr>
            <w:tcW w:w="718" w:type="dxa"/>
          </w:tcPr>
          <w:p w14:paraId="74FE9605" w14:textId="77777777" w:rsidR="00BF3AA5" w:rsidRPr="00D52906" w:rsidRDefault="00BF3AA5" w:rsidP="00BF3AA5">
            <w:pPr>
              <w:rPr>
                <w:szCs w:val="20"/>
              </w:rPr>
            </w:pPr>
          </w:p>
        </w:tc>
        <w:tc>
          <w:tcPr>
            <w:tcW w:w="1296" w:type="dxa"/>
          </w:tcPr>
          <w:p w14:paraId="65CE2AD6" w14:textId="77777777" w:rsidR="00BF3AA5" w:rsidRPr="00D52906" w:rsidRDefault="00A226CC" w:rsidP="00BF3AA5">
            <w:pPr>
              <w:rPr>
                <w:szCs w:val="20"/>
              </w:rPr>
            </w:pPr>
            <w:r>
              <w:rPr>
                <w:szCs w:val="20"/>
              </w:rPr>
              <w:t xml:space="preserve">Частотная характеристика </w:t>
            </w:r>
          </w:p>
        </w:tc>
        <w:tc>
          <w:tcPr>
            <w:tcW w:w="593" w:type="dxa"/>
          </w:tcPr>
          <w:p w14:paraId="314E38AC" w14:textId="77777777" w:rsidR="00BF3AA5" w:rsidRPr="00D52906" w:rsidRDefault="00BF3AA5" w:rsidP="00BF3AA5">
            <w:pPr>
              <w:rPr>
                <w:szCs w:val="20"/>
              </w:rPr>
            </w:pPr>
          </w:p>
        </w:tc>
      </w:tr>
      <w:tr w:rsidR="00BF3AA5" w:rsidRPr="00D52906" w14:paraId="780CE89D" w14:textId="77777777" w:rsidTr="00323D41">
        <w:tc>
          <w:tcPr>
            <w:tcW w:w="346" w:type="dxa"/>
            <w:vMerge/>
          </w:tcPr>
          <w:p w14:paraId="6FBD8FAD" w14:textId="77777777" w:rsidR="00BF3AA5" w:rsidRPr="00D52906" w:rsidRDefault="00BF3AA5" w:rsidP="00BF3AA5">
            <w:pPr>
              <w:rPr>
                <w:szCs w:val="20"/>
              </w:rPr>
            </w:pPr>
          </w:p>
        </w:tc>
        <w:tc>
          <w:tcPr>
            <w:tcW w:w="935" w:type="dxa"/>
            <w:vMerge/>
          </w:tcPr>
          <w:p w14:paraId="563DE585" w14:textId="77777777" w:rsidR="00BF3AA5" w:rsidRPr="00D52906" w:rsidRDefault="00BF3AA5" w:rsidP="00BF3AA5">
            <w:pPr>
              <w:rPr>
                <w:szCs w:val="20"/>
              </w:rPr>
            </w:pPr>
          </w:p>
        </w:tc>
        <w:tc>
          <w:tcPr>
            <w:tcW w:w="719" w:type="dxa"/>
            <w:vMerge/>
          </w:tcPr>
          <w:p w14:paraId="1F9AFAF5" w14:textId="77777777" w:rsidR="00BF3AA5" w:rsidRPr="00D52906" w:rsidRDefault="00BF3AA5" w:rsidP="00BF3AA5">
            <w:pPr>
              <w:rPr>
                <w:szCs w:val="20"/>
              </w:rPr>
            </w:pPr>
          </w:p>
        </w:tc>
        <w:tc>
          <w:tcPr>
            <w:tcW w:w="1296" w:type="dxa"/>
          </w:tcPr>
          <w:p w14:paraId="179A421A" w14:textId="77777777" w:rsidR="00BF3AA5" w:rsidRPr="00D52906" w:rsidRDefault="00A226CC" w:rsidP="00BF3AA5">
            <w:pPr>
              <w:rPr>
                <w:szCs w:val="20"/>
              </w:rPr>
            </w:pPr>
            <w:r>
              <w:rPr>
                <w:szCs w:val="20"/>
              </w:rPr>
              <w:t>Выход</w:t>
            </w:r>
          </w:p>
        </w:tc>
        <w:tc>
          <w:tcPr>
            <w:tcW w:w="1253" w:type="dxa"/>
          </w:tcPr>
          <w:p w14:paraId="13E6A2A9" w14:textId="77777777" w:rsidR="00BF3AA5" w:rsidRPr="00D52906" w:rsidRDefault="00A226CC" w:rsidP="00BF3AA5">
            <w:pPr>
              <w:rPr>
                <w:szCs w:val="20"/>
              </w:rPr>
            </w:pPr>
            <w:r>
              <w:rPr>
                <w:szCs w:val="20"/>
              </w:rPr>
              <w:t xml:space="preserve">не менее 1-го XLR </w:t>
            </w:r>
            <w:proofErr w:type="spellStart"/>
            <w:r>
              <w:rPr>
                <w:szCs w:val="20"/>
              </w:rPr>
              <w:t>Балансныи</w:t>
            </w:r>
            <w:proofErr w:type="spellEnd"/>
            <w:r>
              <w:rPr>
                <w:szCs w:val="20"/>
              </w:rPr>
              <w:t>̆</w:t>
            </w:r>
          </w:p>
        </w:tc>
        <w:tc>
          <w:tcPr>
            <w:tcW w:w="813" w:type="dxa"/>
          </w:tcPr>
          <w:p w14:paraId="11FADE40" w14:textId="77777777" w:rsidR="00BF3AA5" w:rsidRPr="00D52906" w:rsidRDefault="00BF3AA5" w:rsidP="00BF3AA5">
            <w:pPr>
              <w:rPr>
                <w:szCs w:val="20"/>
              </w:rPr>
            </w:pPr>
          </w:p>
        </w:tc>
        <w:tc>
          <w:tcPr>
            <w:tcW w:w="838" w:type="dxa"/>
          </w:tcPr>
          <w:p w14:paraId="602D0135" w14:textId="77777777" w:rsidR="00BF3AA5" w:rsidRPr="00D52906" w:rsidRDefault="00BF3AA5" w:rsidP="00BF3AA5">
            <w:pPr>
              <w:rPr>
                <w:szCs w:val="20"/>
              </w:rPr>
            </w:pPr>
          </w:p>
        </w:tc>
        <w:tc>
          <w:tcPr>
            <w:tcW w:w="821" w:type="dxa"/>
          </w:tcPr>
          <w:p w14:paraId="399444CB" w14:textId="77777777" w:rsidR="00BF3AA5" w:rsidRPr="00D52906" w:rsidRDefault="00BF3AA5" w:rsidP="00BF3AA5">
            <w:pPr>
              <w:rPr>
                <w:szCs w:val="20"/>
              </w:rPr>
            </w:pPr>
          </w:p>
        </w:tc>
        <w:tc>
          <w:tcPr>
            <w:tcW w:w="718" w:type="dxa"/>
          </w:tcPr>
          <w:p w14:paraId="081FE0DD" w14:textId="77777777" w:rsidR="00BF3AA5" w:rsidRPr="00D52906" w:rsidRDefault="00BF3AA5" w:rsidP="00BF3AA5">
            <w:pPr>
              <w:rPr>
                <w:szCs w:val="20"/>
              </w:rPr>
            </w:pPr>
          </w:p>
        </w:tc>
        <w:tc>
          <w:tcPr>
            <w:tcW w:w="1296" w:type="dxa"/>
          </w:tcPr>
          <w:p w14:paraId="4A022BD7" w14:textId="77777777" w:rsidR="00BF3AA5" w:rsidRPr="00D52906" w:rsidRDefault="00A226CC" w:rsidP="00BF3AA5">
            <w:pPr>
              <w:rPr>
                <w:szCs w:val="20"/>
              </w:rPr>
            </w:pPr>
            <w:r>
              <w:rPr>
                <w:szCs w:val="20"/>
              </w:rPr>
              <w:t>Выход</w:t>
            </w:r>
          </w:p>
        </w:tc>
        <w:tc>
          <w:tcPr>
            <w:tcW w:w="593" w:type="dxa"/>
          </w:tcPr>
          <w:p w14:paraId="5058C1BA" w14:textId="77777777" w:rsidR="00BF3AA5" w:rsidRPr="00D52906" w:rsidRDefault="00BF3AA5" w:rsidP="00BF3AA5">
            <w:pPr>
              <w:rPr>
                <w:szCs w:val="20"/>
              </w:rPr>
            </w:pPr>
          </w:p>
        </w:tc>
      </w:tr>
      <w:tr w:rsidR="00BF3AA5" w:rsidRPr="00D52906" w14:paraId="19894DF7" w14:textId="77777777" w:rsidTr="00323D41">
        <w:tc>
          <w:tcPr>
            <w:tcW w:w="346" w:type="dxa"/>
            <w:vMerge/>
          </w:tcPr>
          <w:p w14:paraId="2244CC64" w14:textId="77777777" w:rsidR="00BF3AA5" w:rsidRPr="00D52906" w:rsidRDefault="00BF3AA5" w:rsidP="00BF3AA5">
            <w:pPr>
              <w:rPr>
                <w:szCs w:val="20"/>
              </w:rPr>
            </w:pPr>
          </w:p>
        </w:tc>
        <w:tc>
          <w:tcPr>
            <w:tcW w:w="935" w:type="dxa"/>
            <w:vMerge/>
          </w:tcPr>
          <w:p w14:paraId="4461EDD2" w14:textId="77777777" w:rsidR="00BF3AA5" w:rsidRPr="00D52906" w:rsidRDefault="00BF3AA5" w:rsidP="00BF3AA5">
            <w:pPr>
              <w:rPr>
                <w:szCs w:val="20"/>
              </w:rPr>
            </w:pPr>
          </w:p>
        </w:tc>
        <w:tc>
          <w:tcPr>
            <w:tcW w:w="719" w:type="dxa"/>
            <w:vMerge/>
          </w:tcPr>
          <w:p w14:paraId="7BED74CA" w14:textId="77777777" w:rsidR="00BF3AA5" w:rsidRPr="00D52906" w:rsidRDefault="00BF3AA5" w:rsidP="00BF3AA5">
            <w:pPr>
              <w:rPr>
                <w:szCs w:val="20"/>
              </w:rPr>
            </w:pPr>
          </w:p>
        </w:tc>
        <w:tc>
          <w:tcPr>
            <w:tcW w:w="1296" w:type="dxa"/>
          </w:tcPr>
          <w:p w14:paraId="5FA671FA" w14:textId="77777777" w:rsidR="00BF3AA5" w:rsidRPr="00D52906" w:rsidRDefault="00A226CC" w:rsidP="00BF3AA5">
            <w:pPr>
              <w:rPr>
                <w:szCs w:val="20"/>
              </w:rPr>
            </w:pPr>
            <w:proofErr w:type="spellStart"/>
            <w:r>
              <w:rPr>
                <w:szCs w:val="20"/>
              </w:rPr>
              <w:t>Номинальныи</w:t>
            </w:r>
            <w:proofErr w:type="spellEnd"/>
            <w:r>
              <w:rPr>
                <w:szCs w:val="20"/>
              </w:rPr>
              <w:t xml:space="preserve">̆ </w:t>
            </w:r>
            <w:proofErr w:type="spellStart"/>
            <w:r>
              <w:rPr>
                <w:szCs w:val="20"/>
              </w:rPr>
              <w:t>выходнои</w:t>
            </w:r>
            <w:proofErr w:type="spellEnd"/>
            <w:r>
              <w:rPr>
                <w:szCs w:val="20"/>
              </w:rPr>
              <w:t>̆ уровень</w:t>
            </w:r>
          </w:p>
        </w:tc>
        <w:tc>
          <w:tcPr>
            <w:tcW w:w="1253" w:type="dxa"/>
          </w:tcPr>
          <w:p w14:paraId="0F6F62C2" w14:textId="77777777" w:rsidR="00BF3AA5" w:rsidRPr="00552AD0" w:rsidRDefault="00A226CC" w:rsidP="00BF3AA5">
            <w:pPr>
              <w:rPr>
                <w:szCs w:val="20"/>
              </w:rPr>
            </w:pPr>
            <w:r>
              <w:rPr>
                <w:szCs w:val="20"/>
              </w:rPr>
              <w:t xml:space="preserve">не менее +4 </w:t>
            </w:r>
            <w:proofErr w:type="spellStart"/>
            <w:r>
              <w:rPr>
                <w:szCs w:val="20"/>
              </w:rPr>
              <w:t>dBu</w:t>
            </w:r>
            <w:proofErr w:type="spellEnd"/>
          </w:p>
          <w:p w14:paraId="3F2C6546" w14:textId="77777777" w:rsidR="00BF3AA5" w:rsidRPr="00D52906" w:rsidRDefault="00BF3AA5" w:rsidP="00BF3AA5">
            <w:pPr>
              <w:rPr>
                <w:szCs w:val="20"/>
              </w:rPr>
            </w:pPr>
          </w:p>
        </w:tc>
        <w:tc>
          <w:tcPr>
            <w:tcW w:w="813" w:type="dxa"/>
          </w:tcPr>
          <w:p w14:paraId="2535FC22" w14:textId="77777777" w:rsidR="00BF3AA5" w:rsidRPr="00D52906" w:rsidRDefault="00BF3AA5" w:rsidP="00BF3AA5">
            <w:pPr>
              <w:rPr>
                <w:szCs w:val="20"/>
              </w:rPr>
            </w:pPr>
          </w:p>
        </w:tc>
        <w:tc>
          <w:tcPr>
            <w:tcW w:w="838" w:type="dxa"/>
          </w:tcPr>
          <w:p w14:paraId="231665B1" w14:textId="77777777" w:rsidR="00BF3AA5" w:rsidRPr="00D52906" w:rsidRDefault="00BF3AA5" w:rsidP="00BF3AA5">
            <w:pPr>
              <w:rPr>
                <w:szCs w:val="20"/>
              </w:rPr>
            </w:pPr>
          </w:p>
        </w:tc>
        <w:tc>
          <w:tcPr>
            <w:tcW w:w="821" w:type="dxa"/>
          </w:tcPr>
          <w:p w14:paraId="2D47F9C3" w14:textId="77777777" w:rsidR="00BF3AA5" w:rsidRPr="00D52906" w:rsidRDefault="00BF3AA5" w:rsidP="00BF3AA5">
            <w:pPr>
              <w:rPr>
                <w:szCs w:val="20"/>
              </w:rPr>
            </w:pPr>
          </w:p>
        </w:tc>
        <w:tc>
          <w:tcPr>
            <w:tcW w:w="718" w:type="dxa"/>
          </w:tcPr>
          <w:p w14:paraId="3D458C1A" w14:textId="77777777" w:rsidR="00BF3AA5" w:rsidRPr="00D52906" w:rsidRDefault="00BF3AA5" w:rsidP="00BF3AA5">
            <w:pPr>
              <w:rPr>
                <w:szCs w:val="20"/>
              </w:rPr>
            </w:pPr>
          </w:p>
        </w:tc>
        <w:tc>
          <w:tcPr>
            <w:tcW w:w="1296" w:type="dxa"/>
          </w:tcPr>
          <w:p w14:paraId="301C8841" w14:textId="77777777" w:rsidR="00BF3AA5" w:rsidRPr="00D52906" w:rsidRDefault="00A226CC" w:rsidP="00BF3AA5">
            <w:pPr>
              <w:rPr>
                <w:szCs w:val="20"/>
              </w:rPr>
            </w:pPr>
            <w:proofErr w:type="spellStart"/>
            <w:r>
              <w:rPr>
                <w:szCs w:val="20"/>
              </w:rPr>
              <w:t>Номинальныи</w:t>
            </w:r>
            <w:proofErr w:type="spellEnd"/>
            <w:r>
              <w:rPr>
                <w:szCs w:val="20"/>
              </w:rPr>
              <w:t xml:space="preserve">̆ </w:t>
            </w:r>
            <w:proofErr w:type="spellStart"/>
            <w:r>
              <w:rPr>
                <w:szCs w:val="20"/>
              </w:rPr>
              <w:t>выходнои</w:t>
            </w:r>
            <w:proofErr w:type="spellEnd"/>
            <w:r>
              <w:rPr>
                <w:szCs w:val="20"/>
              </w:rPr>
              <w:t>̆ уровень</w:t>
            </w:r>
          </w:p>
        </w:tc>
        <w:tc>
          <w:tcPr>
            <w:tcW w:w="593" w:type="dxa"/>
          </w:tcPr>
          <w:p w14:paraId="51A3F20A" w14:textId="77777777" w:rsidR="00BF3AA5" w:rsidRPr="00D52906" w:rsidRDefault="00BF3AA5" w:rsidP="00BF3AA5">
            <w:pPr>
              <w:rPr>
                <w:szCs w:val="20"/>
              </w:rPr>
            </w:pPr>
          </w:p>
        </w:tc>
      </w:tr>
      <w:tr w:rsidR="00BF3AA5" w:rsidRPr="00D52906" w14:paraId="305F2BC1" w14:textId="77777777" w:rsidTr="00323D41">
        <w:tc>
          <w:tcPr>
            <w:tcW w:w="346" w:type="dxa"/>
            <w:vMerge/>
          </w:tcPr>
          <w:p w14:paraId="4380B886" w14:textId="77777777" w:rsidR="00BF3AA5" w:rsidRPr="00D52906" w:rsidRDefault="00BF3AA5" w:rsidP="00BF3AA5">
            <w:pPr>
              <w:rPr>
                <w:szCs w:val="20"/>
              </w:rPr>
            </w:pPr>
          </w:p>
        </w:tc>
        <w:tc>
          <w:tcPr>
            <w:tcW w:w="935" w:type="dxa"/>
            <w:vMerge/>
          </w:tcPr>
          <w:p w14:paraId="3C33C492" w14:textId="77777777" w:rsidR="00BF3AA5" w:rsidRPr="00D52906" w:rsidRDefault="00BF3AA5" w:rsidP="00BF3AA5">
            <w:pPr>
              <w:rPr>
                <w:szCs w:val="20"/>
              </w:rPr>
            </w:pPr>
          </w:p>
        </w:tc>
        <w:tc>
          <w:tcPr>
            <w:tcW w:w="719" w:type="dxa"/>
            <w:vMerge/>
          </w:tcPr>
          <w:p w14:paraId="2908F15A" w14:textId="77777777" w:rsidR="00BF3AA5" w:rsidRPr="00D52906" w:rsidRDefault="00BF3AA5" w:rsidP="00BF3AA5">
            <w:pPr>
              <w:rPr>
                <w:szCs w:val="20"/>
              </w:rPr>
            </w:pPr>
          </w:p>
        </w:tc>
        <w:tc>
          <w:tcPr>
            <w:tcW w:w="1296" w:type="dxa"/>
          </w:tcPr>
          <w:p w14:paraId="571FDB24" w14:textId="77777777" w:rsidR="00BF3AA5" w:rsidRPr="00D52906" w:rsidRDefault="00A226CC" w:rsidP="00BF3AA5">
            <w:pPr>
              <w:rPr>
                <w:szCs w:val="20"/>
              </w:rPr>
            </w:pPr>
            <w:proofErr w:type="spellStart"/>
            <w:r>
              <w:rPr>
                <w:szCs w:val="20"/>
              </w:rPr>
              <w:t>Максимальныи</w:t>
            </w:r>
            <w:proofErr w:type="spellEnd"/>
            <w:r>
              <w:rPr>
                <w:szCs w:val="20"/>
              </w:rPr>
              <w:t xml:space="preserve">̆ </w:t>
            </w:r>
            <w:proofErr w:type="spellStart"/>
            <w:r>
              <w:rPr>
                <w:szCs w:val="20"/>
              </w:rPr>
              <w:t>выходнои</w:t>
            </w:r>
            <w:proofErr w:type="spellEnd"/>
            <w:r>
              <w:rPr>
                <w:szCs w:val="20"/>
              </w:rPr>
              <w:t>̆ уровень</w:t>
            </w:r>
          </w:p>
        </w:tc>
        <w:tc>
          <w:tcPr>
            <w:tcW w:w="1253" w:type="dxa"/>
          </w:tcPr>
          <w:p w14:paraId="7C26DEEC" w14:textId="77777777" w:rsidR="00BF3AA5" w:rsidRPr="00552AD0" w:rsidRDefault="00A226CC" w:rsidP="00BF3AA5">
            <w:pPr>
              <w:rPr>
                <w:szCs w:val="20"/>
              </w:rPr>
            </w:pPr>
            <w:r>
              <w:rPr>
                <w:szCs w:val="20"/>
              </w:rPr>
              <w:t xml:space="preserve">не менее +24 </w:t>
            </w:r>
            <w:proofErr w:type="spellStart"/>
            <w:r>
              <w:rPr>
                <w:szCs w:val="20"/>
              </w:rPr>
              <w:t>dBu</w:t>
            </w:r>
            <w:proofErr w:type="spellEnd"/>
          </w:p>
          <w:p w14:paraId="7A4304AF" w14:textId="77777777" w:rsidR="00BF3AA5" w:rsidRPr="00D52906" w:rsidRDefault="00BF3AA5" w:rsidP="00BF3AA5">
            <w:pPr>
              <w:rPr>
                <w:szCs w:val="20"/>
              </w:rPr>
            </w:pPr>
          </w:p>
        </w:tc>
        <w:tc>
          <w:tcPr>
            <w:tcW w:w="813" w:type="dxa"/>
          </w:tcPr>
          <w:p w14:paraId="78179EA3" w14:textId="77777777" w:rsidR="00BF3AA5" w:rsidRPr="00D52906" w:rsidRDefault="00BF3AA5" w:rsidP="00BF3AA5">
            <w:pPr>
              <w:rPr>
                <w:szCs w:val="20"/>
              </w:rPr>
            </w:pPr>
          </w:p>
        </w:tc>
        <w:tc>
          <w:tcPr>
            <w:tcW w:w="838" w:type="dxa"/>
          </w:tcPr>
          <w:p w14:paraId="3D2DD72A" w14:textId="77777777" w:rsidR="00BF3AA5" w:rsidRPr="00D52906" w:rsidRDefault="00BF3AA5" w:rsidP="00BF3AA5">
            <w:pPr>
              <w:rPr>
                <w:szCs w:val="20"/>
              </w:rPr>
            </w:pPr>
          </w:p>
        </w:tc>
        <w:tc>
          <w:tcPr>
            <w:tcW w:w="821" w:type="dxa"/>
          </w:tcPr>
          <w:p w14:paraId="22A43B27" w14:textId="77777777" w:rsidR="00BF3AA5" w:rsidRPr="00D52906" w:rsidRDefault="00BF3AA5" w:rsidP="00BF3AA5">
            <w:pPr>
              <w:rPr>
                <w:szCs w:val="20"/>
              </w:rPr>
            </w:pPr>
          </w:p>
        </w:tc>
        <w:tc>
          <w:tcPr>
            <w:tcW w:w="718" w:type="dxa"/>
          </w:tcPr>
          <w:p w14:paraId="117E194B" w14:textId="77777777" w:rsidR="00BF3AA5" w:rsidRPr="00D52906" w:rsidRDefault="00BF3AA5" w:rsidP="00BF3AA5">
            <w:pPr>
              <w:rPr>
                <w:szCs w:val="20"/>
              </w:rPr>
            </w:pPr>
          </w:p>
        </w:tc>
        <w:tc>
          <w:tcPr>
            <w:tcW w:w="1296" w:type="dxa"/>
          </w:tcPr>
          <w:p w14:paraId="2D9D08B8" w14:textId="77777777" w:rsidR="00BF3AA5" w:rsidRPr="00D52906" w:rsidRDefault="00A226CC" w:rsidP="00BF3AA5">
            <w:pPr>
              <w:rPr>
                <w:szCs w:val="20"/>
              </w:rPr>
            </w:pPr>
            <w:proofErr w:type="spellStart"/>
            <w:r>
              <w:rPr>
                <w:szCs w:val="20"/>
              </w:rPr>
              <w:t>Максимальныи</w:t>
            </w:r>
            <w:proofErr w:type="spellEnd"/>
            <w:r>
              <w:rPr>
                <w:szCs w:val="20"/>
              </w:rPr>
              <w:t xml:space="preserve">̆ </w:t>
            </w:r>
            <w:proofErr w:type="spellStart"/>
            <w:r>
              <w:rPr>
                <w:szCs w:val="20"/>
              </w:rPr>
              <w:t>выходнои</w:t>
            </w:r>
            <w:proofErr w:type="spellEnd"/>
            <w:r>
              <w:rPr>
                <w:szCs w:val="20"/>
              </w:rPr>
              <w:t>̆ уровень</w:t>
            </w:r>
          </w:p>
        </w:tc>
        <w:tc>
          <w:tcPr>
            <w:tcW w:w="593" w:type="dxa"/>
          </w:tcPr>
          <w:p w14:paraId="7C6456B4" w14:textId="77777777" w:rsidR="00BF3AA5" w:rsidRPr="00D52906" w:rsidRDefault="00BF3AA5" w:rsidP="00BF3AA5">
            <w:pPr>
              <w:rPr>
                <w:szCs w:val="20"/>
              </w:rPr>
            </w:pPr>
          </w:p>
        </w:tc>
      </w:tr>
      <w:tr w:rsidR="00BF3AA5" w:rsidRPr="00D52906" w14:paraId="5F0F0230" w14:textId="77777777" w:rsidTr="00323D41">
        <w:tc>
          <w:tcPr>
            <w:tcW w:w="346" w:type="dxa"/>
            <w:vMerge/>
          </w:tcPr>
          <w:p w14:paraId="4E1E6866" w14:textId="77777777" w:rsidR="00BF3AA5" w:rsidRPr="00D52906" w:rsidRDefault="00BF3AA5" w:rsidP="00BF3AA5">
            <w:pPr>
              <w:rPr>
                <w:szCs w:val="20"/>
              </w:rPr>
            </w:pPr>
          </w:p>
        </w:tc>
        <w:tc>
          <w:tcPr>
            <w:tcW w:w="935" w:type="dxa"/>
            <w:vMerge/>
          </w:tcPr>
          <w:p w14:paraId="7F97F05C" w14:textId="77777777" w:rsidR="00BF3AA5" w:rsidRPr="00D52906" w:rsidRDefault="00BF3AA5" w:rsidP="00BF3AA5">
            <w:pPr>
              <w:rPr>
                <w:szCs w:val="20"/>
              </w:rPr>
            </w:pPr>
          </w:p>
        </w:tc>
        <w:tc>
          <w:tcPr>
            <w:tcW w:w="719" w:type="dxa"/>
            <w:vMerge/>
          </w:tcPr>
          <w:p w14:paraId="02ECFB6D" w14:textId="77777777" w:rsidR="00BF3AA5" w:rsidRPr="00D52906" w:rsidRDefault="00BF3AA5" w:rsidP="00BF3AA5">
            <w:pPr>
              <w:rPr>
                <w:szCs w:val="20"/>
              </w:rPr>
            </w:pPr>
          </w:p>
        </w:tc>
        <w:tc>
          <w:tcPr>
            <w:tcW w:w="1296" w:type="dxa"/>
          </w:tcPr>
          <w:p w14:paraId="58763DC4" w14:textId="77777777" w:rsidR="00BF3AA5" w:rsidRPr="00D52906" w:rsidRDefault="00A226CC" w:rsidP="00BF3AA5">
            <w:pPr>
              <w:rPr>
                <w:szCs w:val="20"/>
              </w:rPr>
            </w:pPr>
            <w:r>
              <w:rPr>
                <w:szCs w:val="20"/>
              </w:rPr>
              <w:t xml:space="preserve">Частотная характеристика </w:t>
            </w:r>
          </w:p>
        </w:tc>
        <w:tc>
          <w:tcPr>
            <w:tcW w:w="1253" w:type="dxa"/>
          </w:tcPr>
          <w:p w14:paraId="4B2C78BF" w14:textId="77777777" w:rsidR="00BF3AA5" w:rsidRPr="00D52906" w:rsidRDefault="00A226CC" w:rsidP="00BF3AA5">
            <w:pPr>
              <w:rPr>
                <w:szCs w:val="20"/>
              </w:rPr>
            </w:pPr>
            <w:r>
              <w:rPr>
                <w:szCs w:val="20"/>
              </w:rPr>
              <w:t xml:space="preserve">в диапазоне от 20 до 20 000 Гц </w:t>
            </w:r>
          </w:p>
        </w:tc>
        <w:tc>
          <w:tcPr>
            <w:tcW w:w="813" w:type="dxa"/>
          </w:tcPr>
          <w:p w14:paraId="0421217D" w14:textId="77777777" w:rsidR="00BF3AA5" w:rsidRPr="00D52906" w:rsidRDefault="00BF3AA5" w:rsidP="00BF3AA5">
            <w:pPr>
              <w:rPr>
                <w:szCs w:val="20"/>
              </w:rPr>
            </w:pPr>
          </w:p>
        </w:tc>
        <w:tc>
          <w:tcPr>
            <w:tcW w:w="838" w:type="dxa"/>
          </w:tcPr>
          <w:p w14:paraId="060E73AF" w14:textId="77777777" w:rsidR="00BF3AA5" w:rsidRPr="00D52906" w:rsidRDefault="00BF3AA5" w:rsidP="00BF3AA5">
            <w:pPr>
              <w:rPr>
                <w:szCs w:val="20"/>
              </w:rPr>
            </w:pPr>
          </w:p>
        </w:tc>
        <w:tc>
          <w:tcPr>
            <w:tcW w:w="821" w:type="dxa"/>
          </w:tcPr>
          <w:p w14:paraId="7378A7AF" w14:textId="77777777" w:rsidR="00BF3AA5" w:rsidRPr="00D52906" w:rsidRDefault="00BF3AA5" w:rsidP="00BF3AA5">
            <w:pPr>
              <w:rPr>
                <w:szCs w:val="20"/>
              </w:rPr>
            </w:pPr>
          </w:p>
        </w:tc>
        <w:tc>
          <w:tcPr>
            <w:tcW w:w="718" w:type="dxa"/>
          </w:tcPr>
          <w:p w14:paraId="76C5DDBB" w14:textId="77777777" w:rsidR="00BF3AA5" w:rsidRPr="00D52906" w:rsidRDefault="00BF3AA5" w:rsidP="00BF3AA5">
            <w:pPr>
              <w:rPr>
                <w:szCs w:val="20"/>
              </w:rPr>
            </w:pPr>
          </w:p>
        </w:tc>
        <w:tc>
          <w:tcPr>
            <w:tcW w:w="1296" w:type="dxa"/>
          </w:tcPr>
          <w:p w14:paraId="1FD84433" w14:textId="77777777" w:rsidR="00BF3AA5" w:rsidRPr="00D52906" w:rsidRDefault="00A226CC" w:rsidP="00BF3AA5">
            <w:pPr>
              <w:rPr>
                <w:szCs w:val="20"/>
              </w:rPr>
            </w:pPr>
            <w:r>
              <w:rPr>
                <w:szCs w:val="20"/>
              </w:rPr>
              <w:t xml:space="preserve">Частотная характеристика </w:t>
            </w:r>
          </w:p>
        </w:tc>
        <w:tc>
          <w:tcPr>
            <w:tcW w:w="593" w:type="dxa"/>
          </w:tcPr>
          <w:p w14:paraId="46BD1658" w14:textId="77777777" w:rsidR="00BF3AA5" w:rsidRPr="00D52906" w:rsidRDefault="00BF3AA5" w:rsidP="00BF3AA5">
            <w:pPr>
              <w:rPr>
                <w:szCs w:val="20"/>
              </w:rPr>
            </w:pPr>
          </w:p>
        </w:tc>
      </w:tr>
      <w:tr w:rsidR="00BF3AA5" w:rsidRPr="00D52906" w14:paraId="7877DA43" w14:textId="77777777" w:rsidTr="00323D41">
        <w:tc>
          <w:tcPr>
            <w:tcW w:w="346" w:type="dxa"/>
            <w:vMerge/>
          </w:tcPr>
          <w:p w14:paraId="5DD3CB92" w14:textId="77777777" w:rsidR="00BF3AA5" w:rsidRPr="00D52906" w:rsidRDefault="00BF3AA5" w:rsidP="00BF3AA5">
            <w:pPr>
              <w:rPr>
                <w:szCs w:val="20"/>
              </w:rPr>
            </w:pPr>
          </w:p>
        </w:tc>
        <w:tc>
          <w:tcPr>
            <w:tcW w:w="935" w:type="dxa"/>
            <w:vMerge/>
          </w:tcPr>
          <w:p w14:paraId="21357B9B" w14:textId="77777777" w:rsidR="00BF3AA5" w:rsidRPr="00D52906" w:rsidRDefault="00BF3AA5" w:rsidP="00BF3AA5">
            <w:pPr>
              <w:rPr>
                <w:szCs w:val="20"/>
              </w:rPr>
            </w:pPr>
          </w:p>
        </w:tc>
        <w:tc>
          <w:tcPr>
            <w:tcW w:w="719" w:type="dxa"/>
            <w:vMerge/>
          </w:tcPr>
          <w:p w14:paraId="1BD39B70" w14:textId="77777777" w:rsidR="00BF3AA5" w:rsidRPr="00D52906" w:rsidRDefault="00BF3AA5" w:rsidP="00BF3AA5">
            <w:pPr>
              <w:rPr>
                <w:szCs w:val="20"/>
              </w:rPr>
            </w:pPr>
          </w:p>
        </w:tc>
        <w:tc>
          <w:tcPr>
            <w:tcW w:w="1296" w:type="dxa"/>
          </w:tcPr>
          <w:p w14:paraId="1FFEDF06" w14:textId="77777777" w:rsidR="00BF3AA5" w:rsidRPr="00D52906" w:rsidRDefault="00A226CC" w:rsidP="00BF3AA5">
            <w:pPr>
              <w:rPr>
                <w:szCs w:val="20"/>
              </w:rPr>
            </w:pPr>
            <w:r>
              <w:rPr>
                <w:szCs w:val="20"/>
              </w:rPr>
              <w:t>Вход</w:t>
            </w:r>
          </w:p>
        </w:tc>
        <w:tc>
          <w:tcPr>
            <w:tcW w:w="1253" w:type="dxa"/>
          </w:tcPr>
          <w:p w14:paraId="0FBE99A9" w14:textId="77777777" w:rsidR="00BF3AA5" w:rsidRPr="00D52906" w:rsidRDefault="00A226CC" w:rsidP="00BF3AA5">
            <w:pPr>
              <w:rPr>
                <w:szCs w:val="20"/>
              </w:rPr>
            </w:pPr>
            <w:r>
              <w:rPr>
                <w:szCs w:val="20"/>
              </w:rPr>
              <w:t xml:space="preserve">не менее 1-го RCA </w:t>
            </w:r>
            <w:proofErr w:type="spellStart"/>
            <w:r>
              <w:rPr>
                <w:szCs w:val="20"/>
              </w:rPr>
              <w:lastRenderedPageBreak/>
              <w:t>Несимметричныи</w:t>
            </w:r>
            <w:proofErr w:type="spellEnd"/>
            <w:r>
              <w:rPr>
                <w:szCs w:val="20"/>
              </w:rPr>
              <w:t>̆</w:t>
            </w:r>
          </w:p>
        </w:tc>
        <w:tc>
          <w:tcPr>
            <w:tcW w:w="813" w:type="dxa"/>
          </w:tcPr>
          <w:p w14:paraId="1E19AFE1" w14:textId="77777777" w:rsidR="00BF3AA5" w:rsidRPr="00D52906" w:rsidRDefault="00BF3AA5" w:rsidP="00BF3AA5">
            <w:pPr>
              <w:rPr>
                <w:szCs w:val="20"/>
              </w:rPr>
            </w:pPr>
          </w:p>
        </w:tc>
        <w:tc>
          <w:tcPr>
            <w:tcW w:w="838" w:type="dxa"/>
          </w:tcPr>
          <w:p w14:paraId="5A7D0927" w14:textId="77777777" w:rsidR="00BF3AA5" w:rsidRPr="00D52906" w:rsidRDefault="00BF3AA5" w:rsidP="00BF3AA5">
            <w:pPr>
              <w:rPr>
                <w:szCs w:val="20"/>
              </w:rPr>
            </w:pPr>
          </w:p>
        </w:tc>
        <w:tc>
          <w:tcPr>
            <w:tcW w:w="821" w:type="dxa"/>
          </w:tcPr>
          <w:p w14:paraId="09D502C6" w14:textId="77777777" w:rsidR="00BF3AA5" w:rsidRPr="00D52906" w:rsidRDefault="00BF3AA5" w:rsidP="00BF3AA5">
            <w:pPr>
              <w:rPr>
                <w:szCs w:val="20"/>
              </w:rPr>
            </w:pPr>
          </w:p>
        </w:tc>
        <w:tc>
          <w:tcPr>
            <w:tcW w:w="718" w:type="dxa"/>
          </w:tcPr>
          <w:p w14:paraId="4BD82518" w14:textId="77777777" w:rsidR="00BF3AA5" w:rsidRPr="00D52906" w:rsidRDefault="00BF3AA5" w:rsidP="00BF3AA5">
            <w:pPr>
              <w:rPr>
                <w:szCs w:val="20"/>
              </w:rPr>
            </w:pPr>
          </w:p>
        </w:tc>
        <w:tc>
          <w:tcPr>
            <w:tcW w:w="1296" w:type="dxa"/>
          </w:tcPr>
          <w:p w14:paraId="3E13E847" w14:textId="77777777" w:rsidR="00BF3AA5" w:rsidRPr="00D52906" w:rsidRDefault="00A226CC" w:rsidP="00BF3AA5">
            <w:pPr>
              <w:rPr>
                <w:szCs w:val="20"/>
              </w:rPr>
            </w:pPr>
            <w:r>
              <w:rPr>
                <w:szCs w:val="20"/>
              </w:rPr>
              <w:t>Вход</w:t>
            </w:r>
          </w:p>
        </w:tc>
        <w:tc>
          <w:tcPr>
            <w:tcW w:w="593" w:type="dxa"/>
          </w:tcPr>
          <w:p w14:paraId="1CC2CE7A" w14:textId="77777777" w:rsidR="00BF3AA5" w:rsidRPr="00D52906" w:rsidRDefault="00BF3AA5" w:rsidP="00BF3AA5">
            <w:pPr>
              <w:rPr>
                <w:szCs w:val="20"/>
              </w:rPr>
            </w:pPr>
          </w:p>
        </w:tc>
      </w:tr>
      <w:tr w:rsidR="00BF3AA5" w:rsidRPr="00D52906" w14:paraId="58ABFB4B" w14:textId="77777777" w:rsidTr="00323D41">
        <w:tc>
          <w:tcPr>
            <w:tcW w:w="346" w:type="dxa"/>
            <w:vMerge/>
          </w:tcPr>
          <w:p w14:paraId="28FD222B" w14:textId="77777777" w:rsidR="00BF3AA5" w:rsidRPr="00D52906" w:rsidRDefault="00BF3AA5" w:rsidP="00BF3AA5">
            <w:pPr>
              <w:rPr>
                <w:szCs w:val="20"/>
              </w:rPr>
            </w:pPr>
          </w:p>
        </w:tc>
        <w:tc>
          <w:tcPr>
            <w:tcW w:w="935" w:type="dxa"/>
            <w:vMerge/>
          </w:tcPr>
          <w:p w14:paraId="12149FC5" w14:textId="77777777" w:rsidR="00BF3AA5" w:rsidRPr="00D52906" w:rsidRDefault="00BF3AA5" w:rsidP="00BF3AA5">
            <w:pPr>
              <w:rPr>
                <w:szCs w:val="20"/>
              </w:rPr>
            </w:pPr>
          </w:p>
        </w:tc>
        <w:tc>
          <w:tcPr>
            <w:tcW w:w="719" w:type="dxa"/>
            <w:vMerge/>
          </w:tcPr>
          <w:p w14:paraId="3C41FB5E" w14:textId="77777777" w:rsidR="00BF3AA5" w:rsidRPr="00D52906" w:rsidRDefault="00BF3AA5" w:rsidP="00BF3AA5">
            <w:pPr>
              <w:rPr>
                <w:szCs w:val="20"/>
              </w:rPr>
            </w:pPr>
          </w:p>
        </w:tc>
        <w:tc>
          <w:tcPr>
            <w:tcW w:w="1296" w:type="dxa"/>
          </w:tcPr>
          <w:p w14:paraId="4A5524D5" w14:textId="77777777" w:rsidR="00BF3AA5" w:rsidRPr="00D52906" w:rsidRDefault="00A226CC" w:rsidP="00BF3AA5">
            <w:pPr>
              <w:rPr>
                <w:szCs w:val="20"/>
              </w:rPr>
            </w:pPr>
            <w:proofErr w:type="spellStart"/>
            <w:r>
              <w:rPr>
                <w:szCs w:val="20"/>
              </w:rPr>
              <w:t>Номинальныи</w:t>
            </w:r>
            <w:proofErr w:type="spellEnd"/>
            <w:r>
              <w:rPr>
                <w:szCs w:val="20"/>
              </w:rPr>
              <w:t xml:space="preserve">̆ </w:t>
            </w:r>
            <w:proofErr w:type="spellStart"/>
            <w:r>
              <w:rPr>
                <w:szCs w:val="20"/>
              </w:rPr>
              <w:t>входнои</w:t>
            </w:r>
            <w:proofErr w:type="spellEnd"/>
            <w:r>
              <w:rPr>
                <w:szCs w:val="20"/>
              </w:rPr>
              <w:t>̆ уровень</w:t>
            </w:r>
          </w:p>
        </w:tc>
        <w:tc>
          <w:tcPr>
            <w:tcW w:w="1253" w:type="dxa"/>
          </w:tcPr>
          <w:p w14:paraId="3F72D77F" w14:textId="77777777" w:rsidR="00BF3AA5" w:rsidRPr="00552AD0" w:rsidRDefault="00A226CC" w:rsidP="00BF3AA5">
            <w:pPr>
              <w:rPr>
                <w:szCs w:val="20"/>
              </w:rPr>
            </w:pPr>
            <w:r>
              <w:rPr>
                <w:szCs w:val="20"/>
              </w:rPr>
              <w:t xml:space="preserve">не менее -10 </w:t>
            </w:r>
            <w:proofErr w:type="spellStart"/>
            <w:r>
              <w:rPr>
                <w:szCs w:val="20"/>
              </w:rPr>
              <w:t>дБВ</w:t>
            </w:r>
            <w:proofErr w:type="spellEnd"/>
          </w:p>
          <w:p w14:paraId="33C1EDFE" w14:textId="77777777" w:rsidR="00BF3AA5" w:rsidRPr="00D52906" w:rsidRDefault="00BF3AA5" w:rsidP="00BF3AA5">
            <w:pPr>
              <w:rPr>
                <w:szCs w:val="20"/>
              </w:rPr>
            </w:pPr>
          </w:p>
        </w:tc>
        <w:tc>
          <w:tcPr>
            <w:tcW w:w="813" w:type="dxa"/>
          </w:tcPr>
          <w:p w14:paraId="31D3EE5C" w14:textId="77777777" w:rsidR="00BF3AA5" w:rsidRPr="00D52906" w:rsidRDefault="00BF3AA5" w:rsidP="00BF3AA5">
            <w:pPr>
              <w:rPr>
                <w:szCs w:val="20"/>
              </w:rPr>
            </w:pPr>
          </w:p>
        </w:tc>
        <w:tc>
          <w:tcPr>
            <w:tcW w:w="838" w:type="dxa"/>
          </w:tcPr>
          <w:p w14:paraId="2A6C0508" w14:textId="77777777" w:rsidR="00BF3AA5" w:rsidRPr="00D52906" w:rsidRDefault="00BF3AA5" w:rsidP="00BF3AA5">
            <w:pPr>
              <w:rPr>
                <w:szCs w:val="20"/>
              </w:rPr>
            </w:pPr>
          </w:p>
        </w:tc>
        <w:tc>
          <w:tcPr>
            <w:tcW w:w="821" w:type="dxa"/>
          </w:tcPr>
          <w:p w14:paraId="0D09D3EF" w14:textId="77777777" w:rsidR="00BF3AA5" w:rsidRPr="00D52906" w:rsidRDefault="00BF3AA5" w:rsidP="00BF3AA5">
            <w:pPr>
              <w:rPr>
                <w:szCs w:val="20"/>
              </w:rPr>
            </w:pPr>
          </w:p>
        </w:tc>
        <w:tc>
          <w:tcPr>
            <w:tcW w:w="718" w:type="dxa"/>
          </w:tcPr>
          <w:p w14:paraId="4D142B00" w14:textId="77777777" w:rsidR="00BF3AA5" w:rsidRPr="00D52906" w:rsidRDefault="00BF3AA5" w:rsidP="00BF3AA5">
            <w:pPr>
              <w:rPr>
                <w:szCs w:val="20"/>
              </w:rPr>
            </w:pPr>
          </w:p>
        </w:tc>
        <w:tc>
          <w:tcPr>
            <w:tcW w:w="1296" w:type="dxa"/>
          </w:tcPr>
          <w:p w14:paraId="19C27B2A" w14:textId="77777777" w:rsidR="00BF3AA5" w:rsidRPr="00D52906" w:rsidRDefault="00A226CC" w:rsidP="00BF3AA5">
            <w:pPr>
              <w:rPr>
                <w:szCs w:val="20"/>
              </w:rPr>
            </w:pPr>
            <w:proofErr w:type="spellStart"/>
            <w:r>
              <w:rPr>
                <w:szCs w:val="20"/>
              </w:rPr>
              <w:t>Номинальныи</w:t>
            </w:r>
            <w:proofErr w:type="spellEnd"/>
            <w:r>
              <w:rPr>
                <w:szCs w:val="20"/>
              </w:rPr>
              <w:t xml:space="preserve">̆ </w:t>
            </w:r>
            <w:proofErr w:type="spellStart"/>
            <w:r>
              <w:rPr>
                <w:szCs w:val="20"/>
              </w:rPr>
              <w:t>входнои</w:t>
            </w:r>
            <w:proofErr w:type="spellEnd"/>
            <w:r>
              <w:rPr>
                <w:szCs w:val="20"/>
              </w:rPr>
              <w:t>̆ уровень</w:t>
            </w:r>
          </w:p>
        </w:tc>
        <w:tc>
          <w:tcPr>
            <w:tcW w:w="593" w:type="dxa"/>
          </w:tcPr>
          <w:p w14:paraId="54FBBDC4" w14:textId="77777777" w:rsidR="00BF3AA5" w:rsidRPr="00D52906" w:rsidRDefault="00BF3AA5" w:rsidP="00BF3AA5">
            <w:pPr>
              <w:rPr>
                <w:szCs w:val="20"/>
              </w:rPr>
            </w:pPr>
          </w:p>
        </w:tc>
      </w:tr>
      <w:tr w:rsidR="00BF3AA5" w:rsidRPr="00D52906" w14:paraId="072D50DE" w14:textId="77777777" w:rsidTr="00323D41">
        <w:tc>
          <w:tcPr>
            <w:tcW w:w="346" w:type="dxa"/>
            <w:vMerge/>
          </w:tcPr>
          <w:p w14:paraId="58D44615" w14:textId="77777777" w:rsidR="00BF3AA5" w:rsidRPr="00D52906" w:rsidRDefault="00BF3AA5" w:rsidP="00BF3AA5">
            <w:pPr>
              <w:rPr>
                <w:szCs w:val="20"/>
              </w:rPr>
            </w:pPr>
          </w:p>
        </w:tc>
        <w:tc>
          <w:tcPr>
            <w:tcW w:w="935" w:type="dxa"/>
            <w:vMerge/>
          </w:tcPr>
          <w:p w14:paraId="62918BAA" w14:textId="77777777" w:rsidR="00BF3AA5" w:rsidRPr="00D52906" w:rsidRDefault="00BF3AA5" w:rsidP="00BF3AA5">
            <w:pPr>
              <w:rPr>
                <w:szCs w:val="20"/>
              </w:rPr>
            </w:pPr>
          </w:p>
        </w:tc>
        <w:tc>
          <w:tcPr>
            <w:tcW w:w="719" w:type="dxa"/>
            <w:vMerge/>
          </w:tcPr>
          <w:p w14:paraId="04A7D227" w14:textId="77777777" w:rsidR="00BF3AA5" w:rsidRPr="00D52906" w:rsidRDefault="00BF3AA5" w:rsidP="00BF3AA5">
            <w:pPr>
              <w:rPr>
                <w:szCs w:val="20"/>
              </w:rPr>
            </w:pPr>
          </w:p>
        </w:tc>
        <w:tc>
          <w:tcPr>
            <w:tcW w:w="1296" w:type="dxa"/>
          </w:tcPr>
          <w:p w14:paraId="3535CA08" w14:textId="77777777" w:rsidR="00BF3AA5" w:rsidRPr="00D52906" w:rsidRDefault="00A226CC" w:rsidP="00BF3AA5">
            <w:pPr>
              <w:rPr>
                <w:szCs w:val="20"/>
              </w:rPr>
            </w:pPr>
            <w:proofErr w:type="spellStart"/>
            <w:r>
              <w:rPr>
                <w:szCs w:val="20"/>
              </w:rPr>
              <w:t>Максимальныи</w:t>
            </w:r>
            <w:proofErr w:type="spellEnd"/>
            <w:r>
              <w:rPr>
                <w:szCs w:val="20"/>
              </w:rPr>
              <w:t xml:space="preserve">̆ уровень входного сигнала </w:t>
            </w:r>
          </w:p>
        </w:tc>
        <w:tc>
          <w:tcPr>
            <w:tcW w:w="1253" w:type="dxa"/>
          </w:tcPr>
          <w:p w14:paraId="6B9460A8" w14:textId="77777777" w:rsidR="00BF3AA5" w:rsidRPr="00552AD0" w:rsidRDefault="00A226CC" w:rsidP="00BF3AA5">
            <w:pPr>
              <w:rPr>
                <w:szCs w:val="20"/>
              </w:rPr>
            </w:pPr>
            <w:r>
              <w:rPr>
                <w:szCs w:val="20"/>
              </w:rPr>
              <w:t xml:space="preserve">не менее 10 </w:t>
            </w:r>
            <w:proofErr w:type="spellStart"/>
            <w:r>
              <w:rPr>
                <w:szCs w:val="20"/>
              </w:rPr>
              <w:t>дБВ</w:t>
            </w:r>
            <w:proofErr w:type="spellEnd"/>
            <w:r>
              <w:rPr>
                <w:szCs w:val="20"/>
              </w:rPr>
              <w:t xml:space="preserve"> </w:t>
            </w:r>
          </w:p>
          <w:p w14:paraId="364CFF5F" w14:textId="77777777" w:rsidR="00BF3AA5" w:rsidRPr="00D52906" w:rsidRDefault="00BF3AA5" w:rsidP="00BF3AA5">
            <w:pPr>
              <w:rPr>
                <w:szCs w:val="20"/>
              </w:rPr>
            </w:pPr>
          </w:p>
        </w:tc>
        <w:tc>
          <w:tcPr>
            <w:tcW w:w="813" w:type="dxa"/>
          </w:tcPr>
          <w:p w14:paraId="42EDC08B" w14:textId="77777777" w:rsidR="00BF3AA5" w:rsidRPr="00D52906" w:rsidRDefault="00BF3AA5" w:rsidP="00BF3AA5">
            <w:pPr>
              <w:rPr>
                <w:szCs w:val="20"/>
              </w:rPr>
            </w:pPr>
          </w:p>
        </w:tc>
        <w:tc>
          <w:tcPr>
            <w:tcW w:w="838" w:type="dxa"/>
          </w:tcPr>
          <w:p w14:paraId="360076F4" w14:textId="77777777" w:rsidR="00BF3AA5" w:rsidRPr="00D52906" w:rsidRDefault="00BF3AA5" w:rsidP="00BF3AA5">
            <w:pPr>
              <w:rPr>
                <w:szCs w:val="20"/>
              </w:rPr>
            </w:pPr>
          </w:p>
        </w:tc>
        <w:tc>
          <w:tcPr>
            <w:tcW w:w="821" w:type="dxa"/>
          </w:tcPr>
          <w:p w14:paraId="4AE03C0B" w14:textId="77777777" w:rsidR="00BF3AA5" w:rsidRPr="00D52906" w:rsidRDefault="00BF3AA5" w:rsidP="00BF3AA5">
            <w:pPr>
              <w:rPr>
                <w:szCs w:val="20"/>
              </w:rPr>
            </w:pPr>
          </w:p>
        </w:tc>
        <w:tc>
          <w:tcPr>
            <w:tcW w:w="718" w:type="dxa"/>
          </w:tcPr>
          <w:p w14:paraId="176C3DD4" w14:textId="77777777" w:rsidR="00BF3AA5" w:rsidRPr="00D52906" w:rsidRDefault="00BF3AA5" w:rsidP="00BF3AA5">
            <w:pPr>
              <w:rPr>
                <w:szCs w:val="20"/>
              </w:rPr>
            </w:pPr>
          </w:p>
        </w:tc>
        <w:tc>
          <w:tcPr>
            <w:tcW w:w="1296" w:type="dxa"/>
          </w:tcPr>
          <w:p w14:paraId="2E8C9A99" w14:textId="77777777" w:rsidR="00BF3AA5" w:rsidRPr="00D52906" w:rsidRDefault="00A226CC" w:rsidP="00BF3AA5">
            <w:pPr>
              <w:rPr>
                <w:szCs w:val="20"/>
              </w:rPr>
            </w:pPr>
            <w:proofErr w:type="spellStart"/>
            <w:r>
              <w:rPr>
                <w:szCs w:val="20"/>
              </w:rPr>
              <w:t>Максимальныи</w:t>
            </w:r>
            <w:proofErr w:type="spellEnd"/>
            <w:r>
              <w:rPr>
                <w:szCs w:val="20"/>
              </w:rPr>
              <w:t xml:space="preserve">̆ уровень входного сигнала </w:t>
            </w:r>
          </w:p>
        </w:tc>
        <w:tc>
          <w:tcPr>
            <w:tcW w:w="593" w:type="dxa"/>
          </w:tcPr>
          <w:p w14:paraId="6313BC57" w14:textId="77777777" w:rsidR="00BF3AA5" w:rsidRPr="00D52906" w:rsidRDefault="00BF3AA5" w:rsidP="00BF3AA5">
            <w:pPr>
              <w:rPr>
                <w:szCs w:val="20"/>
              </w:rPr>
            </w:pPr>
          </w:p>
        </w:tc>
      </w:tr>
      <w:tr w:rsidR="00BF3AA5" w:rsidRPr="00D52906" w14:paraId="228A946F" w14:textId="77777777" w:rsidTr="00323D41">
        <w:tc>
          <w:tcPr>
            <w:tcW w:w="346" w:type="dxa"/>
            <w:vMerge/>
          </w:tcPr>
          <w:p w14:paraId="70840067" w14:textId="77777777" w:rsidR="00BF3AA5" w:rsidRPr="00D52906" w:rsidRDefault="00BF3AA5" w:rsidP="00BF3AA5">
            <w:pPr>
              <w:rPr>
                <w:szCs w:val="20"/>
              </w:rPr>
            </w:pPr>
          </w:p>
        </w:tc>
        <w:tc>
          <w:tcPr>
            <w:tcW w:w="935" w:type="dxa"/>
            <w:vMerge/>
          </w:tcPr>
          <w:p w14:paraId="1310729F" w14:textId="77777777" w:rsidR="00BF3AA5" w:rsidRPr="00D52906" w:rsidRDefault="00BF3AA5" w:rsidP="00BF3AA5">
            <w:pPr>
              <w:rPr>
                <w:szCs w:val="20"/>
              </w:rPr>
            </w:pPr>
          </w:p>
        </w:tc>
        <w:tc>
          <w:tcPr>
            <w:tcW w:w="719" w:type="dxa"/>
            <w:vMerge/>
          </w:tcPr>
          <w:p w14:paraId="7909F355" w14:textId="77777777" w:rsidR="00BF3AA5" w:rsidRPr="00D52906" w:rsidRDefault="00BF3AA5" w:rsidP="00BF3AA5">
            <w:pPr>
              <w:rPr>
                <w:szCs w:val="20"/>
              </w:rPr>
            </w:pPr>
          </w:p>
        </w:tc>
        <w:tc>
          <w:tcPr>
            <w:tcW w:w="1296" w:type="dxa"/>
          </w:tcPr>
          <w:p w14:paraId="0DC8FF37" w14:textId="77777777" w:rsidR="00BF3AA5" w:rsidRPr="00D52906" w:rsidRDefault="00A226CC" w:rsidP="00BF3AA5">
            <w:pPr>
              <w:rPr>
                <w:szCs w:val="20"/>
              </w:rPr>
            </w:pPr>
            <w:r>
              <w:rPr>
                <w:szCs w:val="20"/>
              </w:rPr>
              <w:t>Входное сопротивление:</w:t>
            </w:r>
          </w:p>
        </w:tc>
        <w:tc>
          <w:tcPr>
            <w:tcW w:w="1253" w:type="dxa"/>
          </w:tcPr>
          <w:p w14:paraId="72F393DB" w14:textId="77777777" w:rsidR="00BF3AA5" w:rsidRPr="00D52906" w:rsidRDefault="00A226CC" w:rsidP="00BF3AA5">
            <w:pPr>
              <w:rPr>
                <w:szCs w:val="20"/>
              </w:rPr>
            </w:pPr>
            <w:r>
              <w:rPr>
                <w:szCs w:val="20"/>
              </w:rPr>
              <w:t>не менее 10 кОм</w:t>
            </w:r>
          </w:p>
        </w:tc>
        <w:tc>
          <w:tcPr>
            <w:tcW w:w="813" w:type="dxa"/>
          </w:tcPr>
          <w:p w14:paraId="057C1F37" w14:textId="77777777" w:rsidR="00BF3AA5" w:rsidRPr="00D52906" w:rsidRDefault="00BF3AA5" w:rsidP="00BF3AA5">
            <w:pPr>
              <w:rPr>
                <w:szCs w:val="20"/>
              </w:rPr>
            </w:pPr>
          </w:p>
        </w:tc>
        <w:tc>
          <w:tcPr>
            <w:tcW w:w="838" w:type="dxa"/>
          </w:tcPr>
          <w:p w14:paraId="05C62EC4" w14:textId="77777777" w:rsidR="00BF3AA5" w:rsidRPr="00D52906" w:rsidRDefault="00BF3AA5" w:rsidP="00BF3AA5">
            <w:pPr>
              <w:rPr>
                <w:szCs w:val="20"/>
              </w:rPr>
            </w:pPr>
          </w:p>
        </w:tc>
        <w:tc>
          <w:tcPr>
            <w:tcW w:w="821" w:type="dxa"/>
          </w:tcPr>
          <w:p w14:paraId="1EFCC802" w14:textId="77777777" w:rsidR="00BF3AA5" w:rsidRPr="00D52906" w:rsidRDefault="00BF3AA5" w:rsidP="00BF3AA5">
            <w:pPr>
              <w:rPr>
                <w:szCs w:val="20"/>
              </w:rPr>
            </w:pPr>
          </w:p>
        </w:tc>
        <w:tc>
          <w:tcPr>
            <w:tcW w:w="718" w:type="dxa"/>
          </w:tcPr>
          <w:p w14:paraId="6291AE0C" w14:textId="77777777" w:rsidR="00BF3AA5" w:rsidRPr="00D52906" w:rsidRDefault="00BF3AA5" w:rsidP="00BF3AA5">
            <w:pPr>
              <w:rPr>
                <w:szCs w:val="20"/>
              </w:rPr>
            </w:pPr>
          </w:p>
        </w:tc>
        <w:tc>
          <w:tcPr>
            <w:tcW w:w="1296" w:type="dxa"/>
          </w:tcPr>
          <w:p w14:paraId="09CEDA7B" w14:textId="77777777" w:rsidR="00BF3AA5" w:rsidRPr="00D52906" w:rsidRDefault="00A226CC" w:rsidP="00BF3AA5">
            <w:pPr>
              <w:rPr>
                <w:szCs w:val="20"/>
              </w:rPr>
            </w:pPr>
            <w:r>
              <w:rPr>
                <w:szCs w:val="20"/>
              </w:rPr>
              <w:t>Входное сопротивление:</w:t>
            </w:r>
          </w:p>
        </w:tc>
        <w:tc>
          <w:tcPr>
            <w:tcW w:w="593" w:type="dxa"/>
          </w:tcPr>
          <w:p w14:paraId="5FA0452C" w14:textId="77777777" w:rsidR="00BF3AA5" w:rsidRPr="00D52906" w:rsidRDefault="00BF3AA5" w:rsidP="00BF3AA5">
            <w:pPr>
              <w:rPr>
                <w:szCs w:val="20"/>
              </w:rPr>
            </w:pPr>
          </w:p>
        </w:tc>
      </w:tr>
      <w:tr w:rsidR="00BF3AA5" w:rsidRPr="00D52906" w14:paraId="7FF2F75D" w14:textId="77777777" w:rsidTr="00323D41">
        <w:tc>
          <w:tcPr>
            <w:tcW w:w="346" w:type="dxa"/>
            <w:vMerge/>
          </w:tcPr>
          <w:p w14:paraId="396D2BEF" w14:textId="77777777" w:rsidR="00BF3AA5" w:rsidRPr="00D52906" w:rsidRDefault="00BF3AA5" w:rsidP="00BF3AA5">
            <w:pPr>
              <w:rPr>
                <w:szCs w:val="20"/>
              </w:rPr>
            </w:pPr>
          </w:p>
        </w:tc>
        <w:tc>
          <w:tcPr>
            <w:tcW w:w="935" w:type="dxa"/>
            <w:vMerge/>
          </w:tcPr>
          <w:p w14:paraId="2C3B3FD9" w14:textId="77777777" w:rsidR="00BF3AA5" w:rsidRPr="00D52906" w:rsidRDefault="00BF3AA5" w:rsidP="00BF3AA5">
            <w:pPr>
              <w:rPr>
                <w:szCs w:val="20"/>
              </w:rPr>
            </w:pPr>
          </w:p>
        </w:tc>
        <w:tc>
          <w:tcPr>
            <w:tcW w:w="719" w:type="dxa"/>
            <w:vMerge/>
          </w:tcPr>
          <w:p w14:paraId="780D415E" w14:textId="77777777" w:rsidR="00BF3AA5" w:rsidRPr="00D52906" w:rsidRDefault="00BF3AA5" w:rsidP="00BF3AA5">
            <w:pPr>
              <w:rPr>
                <w:szCs w:val="20"/>
              </w:rPr>
            </w:pPr>
          </w:p>
        </w:tc>
        <w:tc>
          <w:tcPr>
            <w:tcW w:w="1296" w:type="dxa"/>
          </w:tcPr>
          <w:p w14:paraId="2F91B5AD" w14:textId="77777777" w:rsidR="00BF3AA5" w:rsidRPr="00D52906" w:rsidRDefault="00A226CC" w:rsidP="00BF3AA5">
            <w:pPr>
              <w:rPr>
                <w:szCs w:val="20"/>
              </w:rPr>
            </w:pPr>
            <w:r>
              <w:rPr>
                <w:szCs w:val="20"/>
              </w:rPr>
              <w:t xml:space="preserve">Частотная характеристика </w:t>
            </w:r>
          </w:p>
        </w:tc>
        <w:tc>
          <w:tcPr>
            <w:tcW w:w="1253" w:type="dxa"/>
          </w:tcPr>
          <w:p w14:paraId="03F37183" w14:textId="77777777" w:rsidR="00BF3AA5" w:rsidRPr="00D52906" w:rsidRDefault="00A226CC" w:rsidP="00BF3AA5">
            <w:pPr>
              <w:rPr>
                <w:szCs w:val="20"/>
              </w:rPr>
            </w:pPr>
            <w:r>
              <w:rPr>
                <w:szCs w:val="20"/>
              </w:rPr>
              <w:t xml:space="preserve">в диапазоне от 20 до 20 000 Гц </w:t>
            </w:r>
          </w:p>
        </w:tc>
        <w:tc>
          <w:tcPr>
            <w:tcW w:w="813" w:type="dxa"/>
          </w:tcPr>
          <w:p w14:paraId="2D5662E4" w14:textId="77777777" w:rsidR="00BF3AA5" w:rsidRPr="00D52906" w:rsidRDefault="00BF3AA5" w:rsidP="00BF3AA5">
            <w:pPr>
              <w:rPr>
                <w:szCs w:val="20"/>
              </w:rPr>
            </w:pPr>
          </w:p>
        </w:tc>
        <w:tc>
          <w:tcPr>
            <w:tcW w:w="838" w:type="dxa"/>
          </w:tcPr>
          <w:p w14:paraId="661C966C" w14:textId="77777777" w:rsidR="00BF3AA5" w:rsidRPr="00D52906" w:rsidRDefault="00BF3AA5" w:rsidP="00BF3AA5">
            <w:pPr>
              <w:rPr>
                <w:szCs w:val="20"/>
              </w:rPr>
            </w:pPr>
          </w:p>
        </w:tc>
        <w:tc>
          <w:tcPr>
            <w:tcW w:w="821" w:type="dxa"/>
          </w:tcPr>
          <w:p w14:paraId="71C3A604" w14:textId="77777777" w:rsidR="00BF3AA5" w:rsidRPr="00D52906" w:rsidRDefault="00BF3AA5" w:rsidP="00BF3AA5">
            <w:pPr>
              <w:rPr>
                <w:szCs w:val="20"/>
              </w:rPr>
            </w:pPr>
          </w:p>
        </w:tc>
        <w:tc>
          <w:tcPr>
            <w:tcW w:w="718" w:type="dxa"/>
          </w:tcPr>
          <w:p w14:paraId="79C4E029" w14:textId="77777777" w:rsidR="00BF3AA5" w:rsidRPr="00D52906" w:rsidRDefault="00BF3AA5" w:rsidP="00BF3AA5">
            <w:pPr>
              <w:rPr>
                <w:szCs w:val="20"/>
              </w:rPr>
            </w:pPr>
          </w:p>
        </w:tc>
        <w:tc>
          <w:tcPr>
            <w:tcW w:w="1296" w:type="dxa"/>
          </w:tcPr>
          <w:p w14:paraId="10D876B7" w14:textId="77777777" w:rsidR="00BF3AA5" w:rsidRPr="00D52906" w:rsidRDefault="00A226CC" w:rsidP="00BF3AA5">
            <w:pPr>
              <w:rPr>
                <w:szCs w:val="20"/>
              </w:rPr>
            </w:pPr>
            <w:r>
              <w:rPr>
                <w:szCs w:val="20"/>
              </w:rPr>
              <w:t xml:space="preserve">Частотная характеристика </w:t>
            </w:r>
          </w:p>
        </w:tc>
        <w:tc>
          <w:tcPr>
            <w:tcW w:w="593" w:type="dxa"/>
          </w:tcPr>
          <w:p w14:paraId="5B4EFAA8" w14:textId="77777777" w:rsidR="00BF3AA5" w:rsidRPr="00D52906" w:rsidRDefault="00BF3AA5" w:rsidP="00BF3AA5">
            <w:pPr>
              <w:rPr>
                <w:szCs w:val="20"/>
              </w:rPr>
            </w:pPr>
          </w:p>
        </w:tc>
      </w:tr>
      <w:tr w:rsidR="00BF3AA5" w:rsidRPr="00D52906" w14:paraId="2FE3D13C" w14:textId="77777777" w:rsidTr="00323D41">
        <w:tc>
          <w:tcPr>
            <w:tcW w:w="346" w:type="dxa"/>
            <w:vMerge/>
          </w:tcPr>
          <w:p w14:paraId="2708A00D" w14:textId="77777777" w:rsidR="00BF3AA5" w:rsidRPr="00D52906" w:rsidRDefault="00BF3AA5" w:rsidP="00BF3AA5">
            <w:pPr>
              <w:rPr>
                <w:szCs w:val="20"/>
              </w:rPr>
            </w:pPr>
          </w:p>
        </w:tc>
        <w:tc>
          <w:tcPr>
            <w:tcW w:w="935" w:type="dxa"/>
            <w:vMerge/>
          </w:tcPr>
          <w:p w14:paraId="10F0D08B" w14:textId="77777777" w:rsidR="00BF3AA5" w:rsidRPr="00D52906" w:rsidRDefault="00BF3AA5" w:rsidP="00BF3AA5">
            <w:pPr>
              <w:rPr>
                <w:szCs w:val="20"/>
              </w:rPr>
            </w:pPr>
          </w:p>
        </w:tc>
        <w:tc>
          <w:tcPr>
            <w:tcW w:w="719" w:type="dxa"/>
            <w:vMerge/>
          </w:tcPr>
          <w:p w14:paraId="017D125B" w14:textId="77777777" w:rsidR="00BF3AA5" w:rsidRPr="00D52906" w:rsidRDefault="00BF3AA5" w:rsidP="00BF3AA5">
            <w:pPr>
              <w:rPr>
                <w:szCs w:val="20"/>
              </w:rPr>
            </w:pPr>
          </w:p>
        </w:tc>
        <w:tc>
          <w:tcPr>
            <w:tcW w:w="1296" w:type="dxa"/>
          </w:tcPr>
          <w:p w14:paraId="3635E6D4" w14:textId="77777777" w:rsidR="00BF3AA5" w:rsidRPr="00D52906" w:rsidRDefault="00A226CC" w:rsidP="00BF3AA5">
            <w:pPr>
              <w:rPr>
                <w:szCs w:val="20"/>
              </w:rPr>
            </w:pPr>
            <w:r>
              <w:rPr>
                <w:szCs w:val="20"/>
              </w:rPr>
              <w:t>Выход</w:t>
            </w:r>
          </w:p>
        </w:tc>
        <w:tc>
          <w:tcPr>
            <w:tcW w:w="1253" w:type="dxa"/>
          </w:tcPr>
          <w:p w14:paraId="4CE52E94" w14:textId="77777777" w:rsidR="00BF3AA5" w:rsidRPr="00D52906" w:rsidRDefault="00A226CC" w:rsidP="00BF3AA5">
            <w:pPr>
              <w:rPr>
                <w:szCs w:val="20"/>
              </w:rPr>
            </w:pPr>
            <w:r>
              <w:rPr>
                <w:szCs w:val="20"/>
              </w:rPr>
              <w:t xml:space="preserve">не менее 1-го RCA </w:t>
            </w:r>
            <w:proofErr w:type="spellStart"/>
            <w:r>
              <w:rPr>
                <w:szCs w:val="20"/>
              </w:rPr>
              <w:t>Несимметричныи</w:t>
            </w:r>
            <w:proofErr w:type="spellEnd"/>
            <w:r>
              <w:rPr>
                <w:szCs w:val="20"/>
              </w:rPr>
              <w:t>̆</w:t>
            </w:r>
          </w:p>
        </w:tc>
        <w:tc>
          <w:tcPr>
            <w:tcW w:w="813" w:type="dxa"/>
          </w:tcPr>
          <w:p w14:paraId="0F38C7B9" w14:textId="77777777" w:rsidR="00BF3AA5" w:rsidRPr="00D52906" w:rsidRDefault="00BF3AA5" w:rsidP="00BF3AA5">
            <w:pPr>
              <w:rPr>
                <w:szCs w:val="20"/>
              </w:rPr>
            </w:pPr>
          </w:p>
        </w:tc>
        <w:tc>
          <w:tcPr>
            <w:tcW w:w="838" w:type="dxa"/>
          </w:tcPr>
          <w:p w14:paraId="1052C386" w14:textId="77777777" w:rsidR="00BF3AA5" w:rsidRPr="00D52906" w:rsidRDefault="00BF3AA5" w:rsidP="00BF3AA5">
            <w:pPr>
              <w:rPr>
                <w:szCs w:val="20"/>
              </w:rPr>
            </w:pPr>
          </w:p>
        </w:tc>
        <w:tc>
          <w:tcPr>
            <w:tcW w:w="821" w:type="dxa"/>
          </w:tcPr>
          <w:p w14:paraId="5223B1D0" w14:textId="77777777" w:rsidR="00BF3AA5" w:rsidRPr="00D52906" w:rsidRDefault="00BF3AA5" w:rsidP="00BF3AA5">
            <w:pPr>
              <w:rPr>
                <w:szCs w:val="20"/>
              </w:rPr>
            </w:pPr>
          </w:p>
        </w:tc>
        <w:tc>
          <w:tcPr>
            <w:tcW w:w="718" w:type="dxa"/>
          </w:tcPr>
          <w:p w14:paraId="3E695300" w14:textId="77777777" w:rsidR="00BF3AA5" w:rsidRPr="00D52906" w:rsidRDefault="00BF3AA5" w:rsidP="00BF3AA5">
            <w:pPr>
              <w:rPr>
                <w:szCs w:val="20"/>
              </w:rPr>
            </w:pPr>
          </w:p>
        </w:tc>
        <w:tc>
          <w:tcPr>
            <w:tcW w:w="1296" w:type="dxa"/>
          </w:tcPr>
          <w:p w14:paraId="69A20A0E" w14:textId="77777777" w:rsidR="00BF3AA5" w:rsidRPr="00D52906" w:rsidRDefault="00A226CC" w:rsidP="00BF3AA5">
            <w:pPr>
              <w:rPr>
                <w:szCs w:val="20"/>
              </w:rPr>
            </w:pPr>
            <w:r>
              <w:rPr>
                <w:szCs w:val="20"/>
              </w:rPr>
              <w:t>Выход</w:t>
            </w:r>
          </w:p>
        </w:tc>
        <w:tc>
          <w:tcPr>
            <w:tcW w:w="593" w:type="dxa"/>
          </w:tcPr>
          <w:p w14:paraId="086899E0" w14:textId="77777777" w:rsidR="00BF3AA5" w:rsidRPr="00D52906" w:rsidRDefault="00BF3AA5" w:rsidP="00BF3AA5">
            <w:pPr>
              <w:rPr>
                <w:szCs w:val="20"/>
              </w:rPr>
            </w:pPr>
          </w:p>
        </w:tc>
      </w:tr>
      <w:tr w:rsidR="00BF3AA5" w:rsidRPr="00D52906" w14:paraId="66B2A8E2" w14:textId="77777777" w:rsidTr="00323D41">
        <w:tc>
          <w:tcPr>
            <w:tcW w:w="346" w:type="dxa"/>
            <w:vMerge/>
          </w:tcPr>
          <w:p w14:paraId="51DEC0BD" w14:textId="77777777" w:rsidR="00BF3AA5" w:rsidRPr="00D52906" w:rsidRDefault="00BF3AA5" w:rsidP="00BF3AA5">
            <w:pPr>
              <w:rPr>
                <w:szCs w:val="20"/>
              </w:rPr>
            </w:pPr>
          </w:p>
        </w:tc>
        <w:tc>
          <w:tcPr>
            <w:tcW w:w="935" w:type="dxa"/>
            <w:vMerge/>
          </w:tcPr>
          <w:p w14:paraId="6994F99C" w14:textId="77777777" w:rsidR="00BF3AA5" w:rsidRPr="00D52906" w:rsidRDefault="00BF3AA5" w:rsidP="00BF3AA5">
            <w:pPr>
              <w:rPr>
                <w:szCs w:val="20"/>
              </w:rPr>
            </w:pPr>
          </w:p>
        </w:tc>
        <w:tc>
          <w:tcPr>
            <w:tcW w:w="719" w:type="dxa"/>
            <w:vMerge/>
          </w:tcPr>
          <w:p w14:paraId="1338C58B" w14:textId="77777777" w:rsidR="00BF3AA5" w:rsidRPr="00D52906" w:rsidRDefault="00BF3AA5" w:rsidP="00BF3AA5">
            <w:pPr>
              <w:rPr>
                <w:szCs w:val="20"/>
              </w:rPr>
            </w:pPr>
          </w:p>
        </w:tc>
        <w:tc>
          <w:tcPr>
            <w:tcW w:w="1296" w:type="dxa"/>
          </w:tcPr>
          <w:p w14:paraId="03FF203E" w14:textId="77777777" w:rsidR="00BF3AA5" w:rsidRPr="00D52906" w:rsidRDefault="00A226CC" w:rsidP="00BF3AA5">
            <w:pPr>
              <w:rPr>
                <w:szCs w:val="20"/>
              </w:rPr>
            </w:pPr>
            <w:proofErr w:type="spellStart"/>
            <w:r>
              <w:rPr>
                <w:szCs w:val="20"/>
              </w:rPr>
              <w:t>Номинальныи</w:t>
            </w:r>
            <w:proofErr w:type="spellEnd"/>
            <w:r>
              <w:rPr>
                <w:szCs w:val="20"/>
              </w:rPr>
              <w:t xml:space="preserve">̆ </w:t>
            </w:r>
            <w:proofErr w:type="spellStart"/>
            <w:r>
              <w:rPr>
                <w:szCs w:val="20"/>
              </w:rPr>
              <w:t>выходнои</w:t>
            </w:r>
            <w:proofErr w:type="spellEnd"/>
            <w:r>
              <w:rPr>
                <w:szCs w:val="20"/>
              </w:rPr>
              <w:t>̆ уровень</w:t>
            </w:r>
          </w:p>
        </w:tc>
        <w:tc>
          <w:tcPr>
            <w:tcW w:w="1253" w:type="dxa"/>
          </w:tcPr>
          <w:p w14:paraId="6D84AD95" w14:textId="77777777" w:rsidR="00BF3AA5" w:rsidRPr="00552AD0" w:rsidRDefault="00A226CC" w:rsidP="00BF3AA5">
            <w:pPr>
              <w:rPr>
                <w:szCs w:val="20"/>
              </w:rPr>
            </w:pPr>
            <w:r>
              <w:rPr>
                <w:szCs w:val="20"/>
              </w:rPr>
              <w:t xml:space="preserve">не менее -10 </w:t>
            </w:r>
            <w:proofErr w:type="spellStart"/>
            <w:r>
              <w:rPr>
                <w:szCs w:val="20"/>
              </w:rPr>
              <w:t>дБВ</w:t>
            </w:r>
            <w:proofErr w:type="spellEnd"/>
          </w:p>
          <w:p w14:paraId="16041CC6" w14:textId="77777777" w:rsidR="00BF3AA5" w:rsidRPr="00D52906" w:rsidRDefault="00BF3AA5" w:rsidP="00BF3AA5">
            <w:pPr>
              <w:rPr>
                <w:szCs w:val="20"/>
              </w:rPr>
            </w:pPr>
          </w:p>
        </w:tc>
        <w:tc>
          <w:tcPr>
            <w:tcW w:w="813" w:type="dxa"/>
          </w:tcPr>
          <w:p w14:paraId="36D0A448" w14:textId="77777777" w:rsidR="00BF3AA5" w:rsidRPr="00D52906" w:rsidRDefault="00BF3AA5" w:rsidP="00BF3AA5">
            <w:pPr>
              <w:rPr>
                <w:szCs w:val="20"/>
              </w:rPr>
            </w:pPr>
          </w:p>
        </w:tc>
        <w:tc>
          <w:tcPr>
            <w:tcW w:w="838" w:type="dxa"/>
          </w:tcPr>
          <w:p w14:paraId="7D3B3B83" w14:textId="77777777" w:rsidR="00BF3AA5" w:rsidRPr="00D52906" w:rsidRDefault="00BF3AA5" w:rsidP="00BF3AA5">
            <w:pPr>
              <w:rPr>
                <w:szCs w:val="20"/>
              </w:rPr>
            </w:pPr>
          </w:p>
        </w:tc>
        <w:tc>
          <w:tcPr>
            <w:tcW w:w="821" w:type="dxa"/>
          </w:tcPr>
          <w:p w14:paraId="64671D3A" w14:textId="77777777" w:rsidR="00BF3AA5" w:rsidRPr="00D52906" w:rsidRDefault="00BF3AA5" w:rsidP="00BF3AA5">
            <w:pPr>
              <w:rPr>
                <w:szCs w:val="20"/>
              </w:rPr>
            </w:pPr>
          </w:p>
        </w:tc>
        <w:tc>
          <w:tcPr>
            <w:tcW w:w="718" w:type="dxa"/>
          </w:tcPr>
          <w:p w14:paraId="62D93806" w14:textId="77777777" w:rsidR="00BF3AA5" w:rsidRPr="00D52906" w:rsidRDefault="00BF3AA5" w:rsidP="00BF3AA5">
            <w:pPr>
              <w:rPr>
                <w:szCs w:val="20"/>
              </w:rPr>
            </w:pPr>
          </w:p>
        </w:tc>
        <w:tc>
          <w:tcPr>
            <w:tcW w:w="1296" w:type="dxa"/>
          </w:tcPr>
          <w:p w14:paraId="424724FB" w14:textId="77777777" w:rsidR="00BF3AA5" w:rsidRPr="00D52906" w:rsidRDefault="00A226CC" w:rsidP="00BF3AA5">
            <w:pPr>
              <w:rPr>
                <w:szCs w:val="20"/>
              </w:rPr>
            </w:pPr>
            <w:proofErr w:type="spellStart"/>
            <w:r>
              <w:rPr>
                <w:szCs w:val="20"/>
              </w:rPr>
              <w:t>Номинальныи</w:t>
            </w:r>
            <w:proofErr w:type="spellEnd"/>
            <w:r>
              <w:rPr>
                <w:szCs w:val="20"/>
              </w:rPr>
              <w:t xml:space="preserve">̆ </w:t>
            </w:r>
            <w:proofErr w:type="spellStart"/>
            <w:r>
              <w:rPr>
                <w:szCs w:val="20"/>
              </w:rPr>
              <w:t>выходнои</w:t>
            </w:r>
            <w:proofErr w:type="spellEnd"/>
            <w:r>
              <w:rPr>
                <w:szCs w:val="20"/>
              </w:rPr>
              <w:t>̆ уровень</w:t>
            </w:r>
          </w:p>
        </w:tc>
        <w:tc>
          <w:tcPr>
            <w:tcW w:w="593" w:type="dxa"/>
          </w:tcPr>
          <w:p w14:paraId="3E62931E" w14:textId="77777777" w:rsidR="00BF3AA5" w:rsidRPr="00D52906" w:rsidRDefault="00BF3AA5" w:rsidP="00BF3AA5">
            <w:pPr>
              <w:rPr>
                <w:szCs w:val="20"/>
              </w:rPr>
            </w:pPr>
          </w:p>
        </w:tc>
      </w:tr>
      <w:tr w:rsidR="00BF3AA5" w:rsidRPr="00D52906" w14:paraId="458CEAD1" w14:textId="77777777" w:rsidTr="00323D41">
        <w:tc>
          <w:tcPr>
            <w:tcW w:w="346" w:type="dxa"/>
            <w:vMerge/>
          </w:tcPr>
          <w:p w14:paraId="6F05CEC6" w14:textId="77777777" w:rsidR="00BF3AA5" w:rsidRPr="00D52906" w:rsidRDefault="00BF3AA5" w:rsidP="00BF3AA5">
            <w:pPr>
              <w:rPr>
                <w:szCs w:val="20"/>
              </w:rPr>
            </w:pPr>
          </w:p>
        </w:tc>
        <w:tc>
          <w:tcPr>
            <w:tcW w:w="935" w:type="dxa"/>
            <w:vMerge/>
          </w:tcPr>
          <w:p w14:paraId="4CDA789E" w14:textId="77777777" w:rsidR="00BF3AA5" w:rsidRPr="00D52906" w:rsidRDefault="00BF3AA5" w:rsidP="00BF3AA5">
            <w:pPr>
              <w:rPr>
                <w:szCs w:val="20"/>
              </w:rPr>
            </w:pPr>
          </w:p>
        </w:tc>
        <w:tc>
          <w:tcPr>
            <w:tcW w:w="719" w:type="dxa"/>
            <w:vMerge/>
          </w:tcPr>
          <w:p w14:paraId="74521472" w14:textId="77777777" w:rsidR="00BF3AA5" w:rsidRPr="00D52906" w:rsidRDefault="00BF3AA5" w:rsidP="00BF3AA5">
            <w:pPr>
              <w:rPr>
                <w:szCs w:val="20"/>
              </w:rPr>
            </w:pPr>
          </w:p>
        </w:tc>
        <w:tc>
          <w:tcPr>
            <w:tcW w:w="1296" w:type="dxa"/>
          </w:tcPr>
          <w:p w14:paraId="0BE74B75" w14:textId="77777777" w:rsidR="00BF3AA5" w:rsidRPr="00D52906" w:rsidRDefault="00A226CC" w:rsidP="00BF3AA5">
            <w:pPr>
              <w:rPr>
                <w:szCs w:val="20"/>
              </w:rPr>
            </w:pPr>
            <w:proofErr w:type="spellStart"/>
            <w:r>
              <w:rPr>
                <w:szCs w:val="20"/>
              </w:rPr>
              <w:t>Максимальныи</w:t>
            </w:r>
            <w:proofErr w:type="spellEnd"/>
            <w:r>
              <w:rPr>
                <w:szCs w:val="20"/>
              </w:rPr>
              <w:t xml:space="preserve">̆ </w:t>
            </w:r>
            <w:proofErr w:type="spellStart"/>
            <w:r>
              <w:rPr>
                <w:szCs w:val="20"/>
              </w:rPr>
              <w:t>выходнои</w:t>
            </w:r>
            <w:proofErr w:type="spellEnd"/>
            <w:r>
              <w:rPr>
                <w:szCs w:val="20"/>
              </w:rPr>
              <w:t>̆ уровень</w:t>
            </w:r>
          </w:p>
        </w:tc>
        <w:tc>
          <w:tcPr>
            <w:tcW w:w="1253" w:type="dxa"/>
          </w:tcPr>
          <w:p w14:paraId="43468CAA" w14:textId="77777777" w:rsidR="00BF3AA5" w:rsidRPr="00552AD0" w:rsidRDefault="00A226CC" w:rsidP="00BF3AA5">
            <w:pPr>
              <w:rPr>
                <w:szCs w:val="20"/>
              </w:rPr>
            </w:pPr>
            <w:r>
              <w:rPr>
                <w:szCs w:val="20"/>
              </w:rPr>
              <w:t xml:space="preserve">не менее 10 </w:t>
            </w:r>
            <w:proofErr w:type="spellStart"/>
            <w:r>
              <w:rPr>
                <w:szCs w:val="20"/>
              </w:rPr>
              <w:t>дБВ</w:t>
            </w:r>
            <w:proofErr w:type="spellEnd"/>
          </w:p>
          <w:p w14:paraId="048F2257" w14:textId="77777777" w:rsidR="00BF3AA5" w:rsidRPr="00D52906" w:rsidRDefault="00BF3AA5" w:rsidP="00BF3AA5">
            <w:pPr>
              <w:rPr>
                <w:szCs w:val="20"/>
              </w:rPr>
            </w:pPr>
          </w:p>
        </w:tc>
        <w:tc>
          <w:tcPr>
            <w:tcW w:w="813" w:type="dxa"/>
          </w:tcPr>
          <w:p w14:paraId="02250926" w14:textId="77777777" w:rsidR="00BF3AA5" w:rsidRPr="00D52906" w:rsidRDefault="00BF3AA5" w:rsidP="00BF3AA5">
            <w:pPr>
              <w:rPr>
                <w:szCs w:val="20"/>
              </w:rPr>
            </w:pPr>
          </w:p>
        </w:tc>
        <w:tc>
          <w:tcPr>
            <w:tcW w:w="838" w:type="dxa"/>
          </w:tcPr>
          <w:p w14:paraId="61DCAA5B" w14:textId="77777777" w:rsidR="00BF3AA5" w:rsidRPr="00D52906" w:rsidRDefault="00BF3AA5" w:rsidP="00BF3AA5">
            <w:pPr>
              <w:rPr>
                <w:szCs w:val="20"/>
              </w:rPr>
            </w:pPr>
          </w:p>
        </w:tc>
        <w:tc>
          <w:tcPr>
            <w:tcW w:w="821" w:type="dxa"/>
          </w:tcPr>
          <w:p w14:paraId="69803DB3" w14:textId="77777777" w:rsidR="00BF3AA5" w:rsidRPr="00D52906" w:rsidRDefault="00BF3AA5" w:rsidP="00BF3AA5">
            <w:pPr>
              <w:rPr>
                <w:szCs w:val="20"/>
              </w:rPr>
            </w:pPr>
          </w:p>
        </w:tc>
        <w:tc>
          <w:tcPr>
            <w:tcW w:w="718" w:type="dxa"/>
          </w:tcPr>
          <w:p w14:paraId="77CBE84C" w14:textId="77777777" w:rsidR="00BF3AA5" w:rsidRPr="00D52906" w:rsidRDefault="00BF3AA5" w:rsidP="00BF3AA5">
            <w:pPr>
              <w:rPr>
                <w:szCs w:val="20"/>
              </w:rPr>
            </w:pPr>
          </w:p>
        </w:tc>
        <w:tc>
          <w:tcPr>
            <w:tcW w:w="1296" w:type="dxa"/>
          </w:tcPr>
          <w:p w14:paraId="649B9781" w14:textId="77777777" w:rsidR="00BF3AA5" w:rsidRPr="00D52906" w:rsidRDefault="00A226CC" w:rsidP="00BF3AA5">
            <w:pPr>
              <w:rPr>
                <w:szCs w:val="20"/>
              </w:rPr>
            </w:pPr>
            <w:proofErr w:type="spellStart"/>
            <w:r>
              <w:rPr>
                <w:szCs w:val="20"/>
              </w:rPr>
              <w:t>Максимальныи</w:t>
            </w:r>
            <w:proofErr w:type="spellEnd"/>
            <w:r>
              <w:rPr>
                <w:szCs w:val="20"/>
              </w:rPr>
              <w:t xml:space="preserve">̆ </w:t>
            </w:r>
            <w:proofErr w:type="spellStart"/>
            <w:r>
              <w:rPr>
                <w:szCs w:val="20"/>
              </w:rPr>
              <w:t>выходнои</w:t>
            </w:r>
            <w:proofErr w:type="spellEnd"/>
            <w:r>
              <w:rPr>
                <w:szCs w:val="20"/>
              </w:rPr>
              <w:t>̆ уровень</w:t>
            </w:r>
          </w:p>
        </w:tc>
        <w:tc>
          <w:tcPr>
            <w:tcW w:w="593" w:type="dxa"/>
          </w:tcPr>
          <w:p w14:paraId="40101F48" w14:textId="77777777" w:rsidR="00BF3AA5" w:rsidRPr="00D52906" w:rsidRDefault="00BF3AA5" w:rsidP="00BF3AA5">
            <w:pPr>
              <w:rPr>
                <w:szCs w:val="20"/>
              </w:rPr>
            </w:pPr>
          </w:p>
        </w:tc>
      </w:tr>
      <w:tr w:rsidR="00BF3AA5" w:rsidRPr="00D52906" w14:paraId="59707EED" w14:textId="77777777" w:rsidTr="00323D41">
        <w:tc>
          <w:tcPr>
            <w:tcW w:w="346" w:type="dxa"/>
            <w:vMerge/>
          </w:tcPr>
          <w:p w14:paraId="4A192FB6" w14:textId="77777777" w:rsidR="00BF3AA5" w:rsidRPr="00D52906" w:rsidRDefault="00BF3AA5" w:rsidP="00BF3AA5">
            <w:pPr>
              <w:rPr>
                <w:szCs w:val="20"/>
              </w:rPr>
            </w:pPr>
          </w:p>
        </w:tc>
        <w:tc>
          <w:tcPr>
            <w:tcW w:w="935" w:type="dxa"/>
            <w:vMerge/>
          </w:tcPr>
          <w:p w14:paraId="43484683" w14:textId="77777777" w:rsidR="00BF3AA5" w:rsidRPr="00D52906" w:rsidRDefault="00BF3AA5" w:rsidP="00BF3AA5">
            <w:pPr>
              <w:rPr>
                <w:szCs w:val="20"/>
              </w:rPr>
            </w:pPr>
          </w:p>
        </w:tc>
        <w:tc>
          <w:tcPr>
            <w:tcW w:w="719" w:type="dxa"/>
            <w:vMerge/>
          </w:tcPr>
          <w:p w14:paraId="46C5F0EC" w14:textId="77777777" w:rsidR="00BF3AA5" w:rsidRPr="00D52906" w:rsidRDefault="00BF3AA5" w:rsidP="00BF3AA5">
            <w:pPr>
              <w:rPr>
                <w:szCs w:val="20"/>
              </w:rPr>
            </w:pPr>
          </w:p>
        </w:tc>
        <w:tc>
          <w:tcPr>
            <w:tcW w:w="1296" w:type="dxa"/>
          </w:tcPr>
          <w:p w14:paraId="32B865B4" w14:textId="77777777" w:rsidR="00BF3AA5" w:rsidRPr="00D52906" w:rsidRDefault="00A226CC" w:rsidP="00BF3AA5">
            <w:pPr>
              <w:rPr>
                <w:szCs w:val="20"/>
              </w:rPr>
            </w:pPr>
            <w:r>
              <w:rPr>
                <w:szCs w:val="20"/>
              </w:rPr>
              <w:t>Частотная характеристика</w:t>
            </w:r>
          </w:p>
        </w:tc>
        <w:tc>
          <w:tcPr>
            <w:tcW w:w="1253" w:type="dxa"/>
          </w:tcPr>
          <w:p w14:paraId="6722674E" w14:textId="77777777" w:rsidR="00BF3AA5" w:rsidRPr="00D52906" w:rsidRDefault="00A226CC" w:rsidP="00BF3AA5">
            <w:pPr>
              <w:rPr>
                <w:szCs w:val="20"/>
              </w:rPr>
            </w:pPr>
            <w:r>
              <w:rPr>
                <w:szCs w:val="20"/>
              </w:rPr>
              <w:t xml:space="preserve">в диапазоне от 20 до 20 000 Гц </w:t>
            </w:r>
          </w:p>
        </w:tc>
        <w:tc>
          <w:tcPr>
            <w:tcW w:w="813" w:type="dxa"/>
          </w:tcPr>
          <w:p w14:paraId="2DE20F07" w14:textId="77777777" w:rsidR="00BF3AA5" w:rsidRPr="00D52906" w:rsidRDefault="00BF3AA5" w:rsidP="00BF3AA5">
            <w:pPr>
              <w:rPr>
                <w:szCs w:val="20"/>
              </w:rPr>
            </w:pPr>
          </w:p>
        </w:tc>
        <w:tc>
          <w:tcPr>
            <w:tcW w:w="838" w:type="dxa"/>
          </w:tcPr>
          <w:p w14:paraId="54674467" w14:textId="77777777" w:rsidR="00BF3AA5" w:rsidRPr="00D52906" w:rsidRDefault="00BF3AA5" w:rsidP="00BF3AA5">
            <w:pPr>
              <w:rPr>
                <w:szCs w:val="20"/>
              </w:rPr>
            </w:pPr>
          </w:p>
        </w:tc>
        <w:tc>
          <w:tcPr>
            <w:tcW w:w="821" w:type="dxa"/>
          </w:tcPr>
          <w:p w14:paraId="18B7FA7D" w14:textId="77777777" w:rsidR="00BF3AA5" w:rsidRPr="00D52906" w:rsidRDefault="00BF3AA5" w:rsidP="00BF3AA5">
            <w:pPr>
              <w:rPr>
                <w:szCs w:val="20"/>
              </w:rPr>
            </w:pPr>
          </w:p>
        </w:tc>
        <w:tc>
          <w:tcPr>
            <w:tcW w:w="718" w:type="dxa"/>
          </w:tcPr>
          <w:p w14:paraId="6511436E" w14:textId="77777777" w:rsidR="00BF3AA5" w:rsidRPr="00D52906" w:rsidRDefault="00BF3AA5" w:rsidP="00BF3AA5">
            <w:pPr>
              <w:rPr>
                <w:szCs w:val="20"/>
              </w:rPr>
            </w:pPr>
          </w:p>
        </w:tc>
        <w:tc>
          <w:tcPr>
            <w:tcW w:w="1296" w:type="dxa"/>
          </w:tcPr>
          <w:p w14:paraId="6254D1BD" w14:textId="77777777" w:rsidR="00BF3AA5" w:rsidRPr="00D52906" w:rsidRDefault="00A226CC" w:rsidP="00BF3AA5">
            <w:pPr>
              <w:rPr>
                <w:szCs w:val="20"/>
              </w:rPr>
            </w:pPr>
            <w:r>
              <w:rPr>
                <w:szCs w:val="20"/>
              </w:rPr>
              <w:t>Частотная характеристика</w:t>
            </w:r>
          </w:p>
        </w:tc>
        <w:tc>
          <w:tcPr>
            <w:tcW w:w="593" w:type="dxa"/>
          </w:tcPr>
          <w:p w14:paraId="6AFF2662" w14:textId="77777777" w:rsidR="00BF3AA5" w:rsidRPr="00D52906" w:rsidRDefault="00BF3AA5" w:rsidP="00BF3AA5">
            <w:pPr>
              <w:rPr>
                <w:szCs w:val="20"/>
              </w:rPr>
            </w:pPr>
          </w:p>
        </w:tc>
      </w:tr>
      <w:tr w:rsidR="00BF3AA5" w:rsidRPr="00D52906" w14:paraId="32B09699" w14:textId="77777777" w:rsidTr="00323D41">
        <w:tc>
          <w:tcPr>
            <w:tcW w:w="346" w:type="dxa"/>
            <w:vMerge/>
          </w:tcPr>
          <w:p w14:paraId="4BC237B8" w14:textId="77777777" w:rsidR="00BF3AA5" w:rsidRPr="00D52906" w:rsidRDefault="00BF3AA5" w:rsidP="00BF3AA5">
            <w:pPr>
              <w:rPr>
                <w:szCs w:val="20"/>
              </w:rPr>
            </w:pPr>
          </w:p>
        </w:tc>
        <w:tc>
          <w:tcPr>
            <w:tcW w:w="935" w:type="dxa"/>
            <w:vMerge/>
          </w:tcPr>
          <w:p w14:paraId="74E05DB7" w14:textId="77777777" w:rsidR="00BF3AA5" w:rsidRPr="00D52906" w:rsidRDefault="00BF3AA5" w:rsidP="00BF3AA5">
            <w:pPr>
              <w:rPr>
                <w:szCs w:val="20"/>
              </w:rPr>
            </w:pPr>
          </w:p>
        </w:tc>
        <w:tc>
          <w:tcPr>
            <w:tcW w:w="719" w:type="dxa"/>
            <w:vMerge/>
          </w:tcPr>
          <w:p w14:paraId="5E782772" w14:textId="77777777" w:rsidR="00BF3AA5" w:rsidRPr="00D52906" w:rsidRDefault="00BF3AA5" w:rsidP="00BF3AA5">
            <w:pPr>
              <w:rPr>
                <w:szCs w:val="20"/>
              </w:rPr>
            </w:pPr>
          </w:p>
        </w:tc>
        <w:tc>
          <w:tcPr>
            <w:tcW w:w="1296" w:type="dxa"/>
          </w:tcPr>
          <w:p w14:paraId="428E24E5" w14:textId="77777777" w:rsidR="00BF3AA5" w:rsidRPr="00D52906" w:rsidRDefault="00A226CC" w:rsidP="00BF3AA5">
            <w:pPr>
              <w:rPr>
                <w:szCs w:val="20"/>
              </w:rPr>
            </w:pPr>
            <w:proofErr w:type="spellStart"/>
            <w:r>
              <w:rPr>
                <w:szCs w:val="20"/>
              </w:rPr>
              <w:t>Интерфейс</w:t>
            </w:r>
            <w:proofErr w:type="spellEnd"/>
            <w:r>
              <w:rPr>
                <w:szCs w:val="20"/>
              </w:rPr>
              <w:t xml:space="preserve"> </w:t>
            </w:r>
            <w:proofErr w:type="spellStart"/>
            <w:r>
              <w:rPr>
                <w:szCs w:val="20"/>
              </w:rPr>
              <w:t>Dante</w:t>
            </w:r>
            <w:proofErr w:type="spellEnd"/>
          </w:p>
        </w:tc>
        <w:tc>
          <w:tcPr>
            <w:tcW w:w="1253" w:type="dxa"/>
          </w:tcPr>
          <w:p w14:paraId="622A2EEB" w14:textId="77777777" w:rsidR="00BF3AA5" w:rsidRPr="00D52906" w:rsidRDefault="00A226CC" w:rsidP="00BF3AA5">
            <w:pPr>
              <w:rPr>
                <w:szCs w:val="20"/>
              </w:rPr>
            </w:pPr>
            <w:r>
              <w:rPr>
                <w:szCs w:val="20"/>
              </w:rPr>
              <w:t>наличие не менее 1-го</w:t>
            </w:r>
          </w:p>
        </w:tc>
        <w:tc>
          <w:tcPr>
            <w:tcW w:w="813" w:type="dxa"/>
          </w:tcPr>
          <w:p w14:paraId="0756E363" w14:textId="77777777" w:rsidR="00BF3AA5" w:rsidRPr="00D52906" w:rsidRDefault="00BF3AA5" w:rsidP="00BF3AA5">
            <w:pPr>
              <w:rPr>
                <w:szCs w:val="20"/>
              </w:rPr>
            </w:pPr>
          </w:p>
        </w:tc>
        <w:tc>
          <w:tcPr>
            <w:tcW w:w="838" w:type="dxa"/>
          </w:tcPr>
          <w:p w14:paraId="2B5E03AA" w14:textId="77777777" w:rsidR="00BF3AA5" w:rsidRPr="00D52906" w:rsidRDefault="00BF3AA5" w:rsidP="00BF3AA5">
            <w:pPr>
              <w:rPr>
                <w:szCs w:val="20"/>
              </w:rPr>
            </w:pPr>
          </w:p>
        </w:tc>
        <w:tc>
          <w:tcPr>
            <w:tcW w:w="821" w:type="dxa"/>
          </w:tcPr>
          <w:p w14:paraId="50BF5B29" w14:textId="77777777" w:rsidR="00BF3AA5" w:rsidRPr="00D52906" w:rsidRDefault="00BF3AA5" w:rsidP="00BF3AA5">
            <w:pPr>
              <w:rPr>
                <w:szCs w:val="20"/>
              </w:rPr>
            </w:pPr>
          </w:p>
        </w:tc>
        <w:tc>
          <w:tcPr>
            <w:tcW w:w="718" w:type="dxa"/>
          </w:tcPr>
          <w:p w14:paraId="58191BE5" w14:textId="77777777" w:rsidR="00BF3AA5" w:rsidRPr="00D52906" w:rsidRDefault="00BF3AA5" w:rsidP="00BF3AA5">
            <w:pPr>
              <w:rPr>
                <w:szCs w:val="20"/>
              </w:rPr>
            </w:pPr>
          </w:p>
        </w:tc>
        <w:tc>
          <w:tcPr>
            <w:tcW w:w="1296" w:type="dxa"/>
          </w:tcPr>
          <w:p w14:paraId="564FFE86" w14:textId="77777777" w:rsidR="00BF3AA5" w:rsidRPr="00D52906" w:rsidRDefault="00A226CC" w:rsidP="00BF3AA5">
            <w:pPr>
              <w:rPr>
                <w:szCs w:val="20"/>
              </w:rPr>
            </w:pPr>
            <w:proofErr w:type="spellStart"/>
            <w:r>
              <w:rPr>
                <w:szCs w:val="20"/>
              </w:rPr>
              <w:t>Интерфейс</w:t>
            </w:r>
            <w:proofErr w:type="spellEnd"/>
            <w:r>
              <w:rPr>
                <w:szCs w:val="20"/>
              </w:rPr>
              <w:t xml:space="preserve"> </w:t>
            </w:r>
            <w:proofErr w:type="spellStart"/>
            <w:r>
              <w:rPr>
                <w:szCs w:val="20"/>
              </w:rPr>
              <w:t>Dante</w:t>
            </w:r>
            <w:proofErr w:type="spellEnd"/>
          </w:p>
        </w:tc>
        <w:tc>
          <w:tcPr>
            <w:tcW w:w="593" w:type="dxa"/>
          </w:tcPr>
          <w:p w14:paraId="55E44ED1" w14:textId="77777777" w:rsidR="00BF3AA5" w:rsidRPr="00D52906" w:rsidRDefault="00BF3AA5" w:rsidP="00BF3AA5">
            <w:pPr>
              <w:rPr>
                <w:szCs w:val="20"/>
              </w:rPr>
            </w:pPr>
          </w:p>
        </w:tc>
      </w:tr>
      <w:tr w:rsidR="00BF3AA5" w:rsidRPr="00D52906" w14:paraId="3501004B" w14:textId="77777777" w:rsidTr="00323D41">
        <w:tc>
          <w:tcPr>
            <w:tcW w:w="346" w:type="dxa"/>
            <w:vMerge/>
          </w:tcPr>
          <w:p w14:paraId="3B8E29EC" w14:textId="77777777" w:rsidR="00BF3AA5" w:rsidRPr="00D52906" w:rsidRDefault="00BF3AA5" w:rsidP="00BF3AA5">
            <w:pPr>
              <w:rPr>
                <w:szCs w:val="20"/>
              </w:rPr>
            </w:pPr>
          </w:p>
        </w:tc>
        <w:tc>
          <w:tcPr>
            <w:tcW w:w="935" w:type="dxa"/>
            <w:vMerge/>
          </w:tcPr>
          <w:p w14:paraId="57EB215E" w14:textId="77777777" w:rsidR="00BF3AA5" w:rsidRPr="00D52906" w:rsidRDefault="00BF3AA5" w:rsidP="00BF3AA5">
            <w:pPr>
              <w:rPr>
                <w:szCs w:val="20"/>
              </w:rPr>
            </w:pPr>
          </w:p>
        </w:tc>
        <w:tc>
          <w:tcPr>
            <w:tcW w:w="719" w:type="dxa"/>
            <w:vMerge/>
          </w:tcPr>
          <w:p w14:paraId="726BFCCB" w14:textId="77777777" w:rsidR="00BF3AA5" w:rsidRPr="00D52906" w:rsidRDefault="00BF3AA5" w:rsidP="00BF3AA5">
            <w:pPr>
              <w:rPr>
                <w:szCs w:val="20"/>
              </w:rPr>
            </w:pPr>
          </w:p>
        </w:tc>
        <w:tc>
          <w:tcPr>
            <w:tcW w:w="1296" w:type="dxa"/>
          </w:tcPr>
          <w:p w14:paraId="33CDFC4C" w14:textId="77777777" w:rsidR="00BF3AA5" w:rsidRPr="00D52906" w:rsidRDefault="00A226CC" w:rsidP="00BF3AA5">
            <w:pPr>
              <w:rPr>
                <w:szCs w:val="20"/>
              </w:rPr>
            </w:pPr>
            <w:r>
              <w:rPr>
                <w:szCs w:val="20"/>
              </w:rPr>
              <w:t>Скорость соединения</w:t>
            </w:r>
          </w:p>
        </w:tc>
        <w:tc>
          <w:tcPr>
            <w:tcW w:w="1253" w:type="dxa"/>
          </w:tcPr>
          <w:p w14:paraId="0054AF87" w14:textId="77777777" w:rsidR="00BF3AA5" w:rsidRPr="00D52906" w:rsidRDefault="00A226CC" w:rsidP="00BF3AA5">
            <w:pPr>
              <w:rPr>
                <w:szCs w:val="20"/>
              </w:rPr>
            </w:pPr>
            <w:r>
              <w:rPr>
                <w:szCs w:val="20"/>
              </w:rPr>
              <w:t>не менее 1 Гбит/с</w:t>
            </w:r>
          </w:p>
        </w:tc>
        <w:tc>
          <w:tcPr>
            <w:tcW w:w="813" w:type="dxa"/>
          </w:tcPr>
          <w:p w14:paraId="4BDE7F32" w14:textId="77777777" w:rsidR="00BF3AA5" w:rsidRPr="00D52906" w:rsidRDefault="00BF3AA5" w:rsidP="00BF3AA5">
            <w:pPr>
              <w:rPr>
                <w:szCs w:val="20"/>
              </w:rPr>
            </w:pPr>
          </w:p>
        </w:tc>
        <w:tc>
          <w:tcPr>
            <w:tcW w:w="838" w:type="dxa"/>
          </w:tcPr>
          <w:p w14:paraId="31C28100" w14:textId="77777777" w:rsidR="00BF3AA5" w:rsidRPr="00D52906" w:rsidRDefault="00BF3AA5" w:rsidP="00BF3AA5">
            <w:pPr>
              <w:rPr>
                <w:szCs w:val="20"/>
              </w:rPr>
            </w:pPr>
          </w:p>
        </w:tc>
        <w:tc>
          <w:tcPr>
            <w:tcW w:w="821" w:type="dxa"/>
          </w:tcPr>
          <w:p w14:paraId="0DDBAB14" w14:textId="77777777" w:rsidR="00BF3AA5" w:rsidRPr="00D52906" w:rsidRDefault="00BF3AA5" w:rsidP="00BF3AA5">
            <w:pPr>
              <w:rPr>
                <w:szCs w:val="20"/>
              </w:rPr>
            </w:pPr>
          </w:p>
        </w:tc>
        <w:tc>
          <w:tcPr>
            <w:tcW w:w="718" w:type="dxa"/>
          </w:tcPr>
          <w:p w14:paraId="3F3EDC15" w14:textId="77777777" w:rsidR="00BF3AA5" w:rsidRPr="00D52906" w:rsidRDefault="00BF3AA5" w:rsidP="00BF3AA5">
            <w:pPr>
              <w:rPr>
                <w:szCs w:val="20"/>
              </w:rPr>
            </w:pPr>
          </w:p>
        </w:tc>
        <w:tc>
          <w:tcPr>
            <w:tcW w:w="1296" w:type="dxa"/>
          </w:tcPr>
          <w:p w14:paraId="698DE5D9" w14:textId="77777777" w:rsidR="00BF3AA5" w:rsidRPr="00D52906" w:rsidRDefault="00A226CC" w:rsidP="00BF3AA5">
            <w:pPr>
              <w:rPr>
                <w:szCs w:val="20"/>
              </w:rPr>
            </w:pPr>
            <w:r>
              <w:rPr>
                <w:szCs w:val="20"/>
              </w:rPr>
              <w:t>Скорость соединения</w:t>
            </w:r>
          </w:p>
        </w:tc>
        <w:tc>
          <w:tcPr>
            <w:tcW w:w="593" w:type="dxa"/>
          </w:tcPr>
          <w:p w14:paraId="03B795F8" w14:textId="77777777" w:rsidR="00BF3AA5" w:rsidRPr="00D52906" w:rsidRDefault="00BF3AA5" w:rsidP="00BF3AA5">
            <w:pPr>
              <w:rPr>
                <w:szCs w:val="20"/>
              </w:rPr>
            </w:pPr>
          </w:p>
        </w:tc>
      </w:tr>
      <w:tr w:rsidR="00BF3AA5" w:rsidRPr="00D52906" w14:paraId="3ACBC7C1" w14:textId="77777777" w:rsidTr="00323D41">
        <w:tc>
          <w:tcPr>
            <w:tcW w:w="346" w:type="dxa"/>
            <w:vMerge/>
          </w:tcPr>
          <w:p w14:paraId="027515BE" w14:textId="77777777" w:rsidR="00BF3AA5" w:rsidRPr="00D52906" w:rsidRDefault="00BF3AA5" w:rsidP="00BF3AA5">
            <w:pPr>
              <w:rPr>
                <w:szCs w:val="20"/>
              </w:rPr>
            </w:pPr>
          </w:p>
        </w:tc>
        <w:tc>
          <w:tcPr>
            <w:tcW w:w="935" w:type="dxa"/>
            <w:vMerge/>
          </w:tcPr>
          <w:p w14:paraId="60CFBAFD" w14:textId="77777777" w:rsidR="00BF3AA5" w:rsidRPr="00D52906" w:rsidRDefault="00BF3AA5" w:rsidP="00BF3AA5">
            <w:pPr>
              <w:rPr>
                <w:szCs w:val="20"/>
              </w:rPr>
            </w:pPr>
          </w:p>
        </w:tc>
        <w:tc>
          <w:tcPr>
            <w:tcW w:w="719" w:type="dxa"/>
            <w:vMerge/>
          </w:tcPr>
          <w:p w14:paraId="1C45791F" w14:textId="77777777" w:rsidR="00BF3AA5" w:rsidRPr="00D52906" w:rsidRDefault="00BF3AA5" w:rsidP="00BF3AA5">
            <w:pPr>
              <w:rPr>
                <w:szCs w:val="20"/>
              </w:rPr>
            </w:pPr>
          </w:p>
        </w:tc>
        <w:tc>
          <w:tcPr>
            <w:tcW w:w="1296" w:type="dxa"/>
          </w:tcPr>
          <w:p w14:paraId="30445262" w14:textId="77777777" w:rsidR="00BF3AA5" w:rsidRPr="00D52906" w:rsidRDefault="00A226CC" w:rsidP="00BF3AA5">
            <w:pPr>
              <w:rPr>
                <w:szCs w:val="20"/>
              </w:rPr>
            </w:pPr>
            <w:r>
              <w:rPr>
                <w:szCs w:val="20"/>
              </w:rPr>
              <w:t>Частота дискретизации</w:t>
            </w:r>
          </w:p>
        </w:tc>
        <w:tc>
          <w:tcPr>
            <w:tcW w:w="1253" w:type="dxa"/>
          </w:tcPr>
          <w:p w14:paraId="48195550" w14:textId="77777777" w:rsidR="00BF3AA5" w:rsidRPr="00D52906" w:rsidRDefault="00A226CC" w:rsidP="00BF3AA5">
            <w:pPr>
              <w:rPr>
                <w:szCs w:val="20"/>
              </w:rPr>
            </w:pPr>
            <w:r>
              <w:rPr>
                <w:szCs w:val="20"/>
              </w:rPr>
              <w:t>не менее 48 кГц</w:t>
            </w:r>
          </w:p>
        </w:tc>
        <w:tc>
          <w:tcPr>
            <w:tcW w:w="813" w:type="dxa"/>
          </w:tcPr>
          <w:p w14:paraId="0EEAC47E" w14:textId="77777777" w:rsidR="00BF3AA5" w:rsidRPr="00D52906" w:rsidRDefault="00BF3AA5" w:rsidP="00BF3AA5">
            <w:pPr>
              <w:rPr>
                <w:szCs w:val="20"/>
              </w:rPr>
            </w:pPr>
          </w:p>
        </w:tc>
        <w:tc>
          <w:tcPr>
            <w:tcW w:w="838" w:type="dxa"/>
          </w:tcPr>
          <w:p w14:paraId="5F80D4DD" w14:textId="77777777" w:rsidR="00BF3AA5" w:rsidRPr="00D52906" w:rsidRDefault="00BF3AA5" w:rsidP="00BF3AA5">
            <w:pPr>
              <w:rPr>
                <w:szCs w:val="20"/>
              </w:rPr>
            </w:pPr>
          </w:p>
        </w:tc>
        <w:tc>
          <w:tcPr>
            <w:tcW w:w="821" w:type="dxa"/>
          </w:tcPr>
          <w:p w14:paraId="6C72F9E0" w14:textId="77777777" w:rsidR="00BF3AA5" w:rsidRPr="00D52906" w:rsidRDefault="00BF3AA5" w:rsidP="00BF3AA5">
            <w:pPr>
              <w:rPr>
                <w:szCs w:val="20"/>
              </w:rPr>
            </w:pPr>
          </w:p>
        </w:tc>
        <w:tc>
          <w:tcPr>
            <w:tcW w:w="718" w:type="dxa"/>
          </w:tcPr>
          <w:p w14:paraId="11E8ED2E" w14:textId="77777777" w:rsidR="00BF3AA5" w:rsidRPr="00D52906" w:rsidRDefault="00BF3AA5" w:rsidP="00BF3AA5">
            <w:pPr>
              <w:rPr>
                <w:szCs w:val="20"/>
              </w:rPr>
            </w:pPr>
          </w:p>
        </w:tc>
        <w:tc>
          <w:tcPr>
            <w:tcW w:w="1296" w:type="dxa"/>
          </w:tcPr>
          <w:p w14:paraId="2FDFB948" w14:textId="77777777" w:rsidR="00BF3AA5" w:rsidRPr="00D52906" w:rsidRDefault="00A226CC" w:rsidP="00BF3AA5">
            <w:pPr>
              <w:rPr>
                <w:szCs w:val="20"/>
              </w:rPr>
            </w:pPr>
            <w:r>
              <w:rPr>
                <w:szCs w:val="20"/>
              </w:rPr>
              <w:t>Частота дискретизации</w:t>
            </w:r>
          </w:p>
        </w:tc>
        <w:tc>
          <w:tcPr>
            <w:tcW w:w="593" w:type="dxa"/>
          </w:tcPr>
          <w:p w14:paraId="34D3C225" w14:textId="77777777" w:rsidR="00BF3AA5" w:rsidRPr="00D52906" w:rsidRDefault="00BF3AA5" w:rsidP="00BF3AA5">
            <w:pPr>
              <w:rPr>
                <w:szCs w:val="20"/>
              </w:rPr>
            </w:pPr>
          </w:p>
        </w:tc>
      </w:tr>
      <w:tr w:rsidR="00BF3AA5" w:rsidRPr="00D52906" w14:paraId="16B5BA10" w14:textId="77777777" w:rsidTr="00323D41">
        <w:tc>
          <w:tcPr>
            <w:tcW w:w="346" w:type="dxa"/>
            <w:vMerge/>
          </w:tcPr>
          <w:p w14:paraId="36BB0770" w14:textId="77777777" w:rsidR="00BF3AA5" w:rsidRPr="00D52906" w:rsidRDefault="00BF3AA5" w:rsidP="00BF3AA5">
            <w:pPr>
              <w:rPr>
                <w:szCs w:val="20"/>
              </w:rPr>
            </w:pPr>
          </w:p>
        </w:tc>
        <w:tc>
          <w:tcPr>
            <w:tcW w:w="935" w:type="dxa"/>
            <w:vMerge/>
          </w:tcPr>
          <w:p w14:paraId="401922BD" w14:textId="77777777" w:rsidR="00BF3AA5" w:rsidRPr="00D52906" w:rsidRDefault="00BF3AA5" w:rsidP="00BF3AA5">
            <w:pPr>
              <w:rPr>
                <w:szCs w:val="20"/>
              </w:rPr>
            </w:pPr>
          </w:p>
        </w:tc>
        <w:tc>
          <w:tcPr>
            <w:tcW w:w="719" w:type="dxa"/>
            <w:vMerge/>
          </w:tcPr>
          <w:p w14:paraId="1F567857" w14:textId="77777777" w:rsidR="00BF3AA5" w:rsidRPr="00D52906" w:rsidRDefault="00BF3AA5" w:rsidP="00BF3AA5">
            <w:pPr>
              <w:rPr>
                <w:szCs w:val="20"/>
              </w:rPr>
            </w:pPr>
          </w:p>
        </w:tc>
        <w:tc>
          <w:tcPr>
            <w:tcW w:w="1296" w:type="dxa"/>
          </w:tcPr>
          <w:p w14:paraId="5353669D" w14:textId="77777777" w:rsidR="00BF3AA5" w:rsidRPr="00D52906" w:rsidRDefault="00A226CC" w:rsidP="00BF3AA5">
            <w:pPr>
              <w:rPr>
                <w:szCs w:val="20"/>
              </w:rPr>
            </w:pPr>
            <w:r>
              <w:rPr>
                <w:szCs w:val="20"/>
              </w:rPr>
              <w:t>Разрядность</w:t>
            </w:r>
          </w:p>
        </w:tc>
        <w:tc>
          <w:tcPr>
            <w:tcW w:w="1253" w:type="dxa"/>
          </w:tcPr>
          <w:p w14:paraId="41947A0A" w14:textId="77777777" w:rsidR="00BF3AA5" w:rsidRPr="00D52906" w:rsidRDefault="00A226CC" w:rsidP="00BF3AA5">
            <w:pPr>
              <w:rPr>
                <w:szCs w:val="20"/>
              </w:rPr>
            </w:pPr>
            <w:r>
              <w:rPr>
                <w:szCs w:val="20"/>
              </w:rPr>
              <w:t>не менее 24 бит</w:t>
            </w:r>
          </w:p>
        </w:tc>
        <w:tc>
          <w:tcPr>
            <w:tcW w:w="813" w:type="dxa"/>
          </w:tcPr>
          <w:p w14:paraId="781AA5C6" w14:textId="77777777" w:rsidR="00BF3AA5" w:rsidRPr="00D52906" w:rsidRDefault="00BF3AA5" w:rsidP="00BF3AA5">
            <w:pPr>
              <w:rPr>
                <w:szCs w:val="20"/>
              </w:rPr>
            </w:pPr>
          </w:p>
        </w:tc>
        <w:tc>
          <w:tcPr>
            <w:tcW w:w="838" w:type="dxa"/>
          </w:tcPr>
          <w:p w14:paraId="31569C75" w14:textId="77777777" w:rsidR="00BF3AA5" w:rsidRPr="00D52906" w:rsidRDefault="00BF3AA5" w:rsidP="00BF3AA5">
            <w:pPr>
              <w:rPr>
                <w:szCs w:val="20"/>
              </w:rPr>
            </w:pPr>
          </w:p>
        </w:tc>
        <w:tc>
          <w:tcPr>
            <w:tcW w:w="821" w:type="dxa"/>
          </w:tcPr>
          <w:p w14:paraId="62BD1456" w14:textId="77777777" w:rsidR="00BF3AA5" w:rsidRPr="00D52906" w:rsidRDefault="00BF3AA5" w:rsidP="00BF3AA5">
            <w:pPr>
              <w:rPr>
                <w:szCs w:val="20"/>
              </w:rPr>
            </w:pPr>
          </w:p>
        </w:tc>
        <w:tc>
          <w:tcPr>
            <w:tcW w:w="718" w:type="dxa"/>
          </w:tcPr>
          <w:p w14:paraId="0AC20D4C" w14:textId="77777777" w:rsidR="00BF3AA5" w:rsidRPr="00D52906" w:rsidRDefault="00BF3AA5" w:rsidP="00BF3AA5">
            <w:pPr>
              <w:rPr>
                <w:szCs w:val="20"/>
              </w:rPr>
            </w:pPr>
          </w:p>
        </w:tc>
        <w:tc>
          <w:tcPr>
            <w:tcW w:w="1296" w:type="dxa"/>
          </w:tcPr>
          <w:p w14:paraId="5184DF38" w14:textId="77777777" w:rsidR="00BF3AA5" w:rsidRPr="00D52906" w:rsidRDefault="00A226CC" w:rsidP="00BF3AA5">
            <w:pPr>
              <w:rPr>
                <w:szCs w:val="20"/>
              </w:rPr>
            </w:pPr>
            <w:r>
              <w:rPr>
                <w:szCs w:val="20"/>
              </w:rPr>
              <w:t>Разрядность</w:t>
            </w:r>
          </w:p>
        </w:tc>
        <w:tc>
          <w:tcPr>
            <w:tcW w:w="593" w:type="dxa"/>
          </w:tcPr>
          <w:p w14:paraId="7174538A" w14:textId="77777777" w:rsidR="00BF3AA5" w:rsidRPr="00D52906" w:rsidRDefault="00BF3AA5" w:rsidP="00BF3AA5">
            <w:pPr>
              <w:rPr>
                <w:szCs w:val="20"/>
              </w:rPr>
            </w:pPr>
          </w:p>
        </w:tc>
      </w:tr>
      <w:tr w:rsidR="00BF3AA5" w:rsidRPr="00D52906" w14:paraId="3B210C62" w14:textId="77777777" w:rsidTr="00323D41">
        <w:tc>
          <w:tcPr>
            <w:tcW w:w="346" w:type="dxa"/>
            <w:vMerge/>
          </w:tcPr>
          <w:p w14:paraId="54AFC510" w14:textId="77777777" w:rsidR="00BF3AA5" w:rsidRPr="00D52906" w:rsidRDefault="00BF3AA5" w:rsidP="00BF3AA5">
            <w:pPr>
              <w:rPr>
                <w:szCs w:val="20"/>
              </w:rPr>
            </w:pPr>
          </w:p>
        </w:tc>
        <w:tc>
          <w:tcPr>
            <w:tcW w:w="935" w:type="dxa"/>
            <w:vMerge/>
          </w:tcPr>
          <w:p w14:paraId="7627DB10" w14:textId="77777777" w:rsidR="00BF3AA5" w:rsidRPr="00D52906" w:rsidRDefault="00BF3AA5" w:rsidP="00BF3AA5">
            <w:pPr>
              <w:rPr>
                <w:szCs w:val="20"/>
              </w:rPr>
            </w:pPr>
          </w:p>
        </w:tc>
        <w:tc>
          <w:tcPr>
            <w:tcW w:w="719" w:type="dxa"/>
            <w:vMerge/>
          </w:tcPr>
          <w:p w14:paraId="720BF65C" w14:textId="77777777" w:rsidR="00BF3AA5" w:rsidRPr="00D52906" w:rsidRDefault="00BF3AA5" w:rsidP="00BF3AA5">
            <w:pPr>
              <w:rPr>
                <w:szCs w:val="20"/>
              </w:rPr>
            </w:pPr>
          </w:p>
        </w:tc>
        <w:tc>
          <w:tcPr>
            <w:tcW w:w="1296" w:type="dxa"/>
          </w:tcPr>
          <w:p w14:paraId="4FF729DF" w14:textId="77777777" w:rsidR="00BF3AA5" w:rsidRPr="00D52906" w:rsidRDefault="00A226CC" w:rsidP="00BF3AA5">
            <w:pPr>
              <w:rPr>
                <w:szCs w:val="20"/>
              </w:rPr>
            </w:pPr>
            <w:r>
              <w:rPr>
                <w:szCs w:val="20"/>
              </w:rPr>
              <w:t xml:space="preserve">Максимальное количество входных каналов </w:t>
            </w:r>
          </w:p>
        </w:tc>
        <w:tc>
          <w:tcPr>
            <w:tcW w:w="1253" w:type="dxa"/>
          </w:tcPr>
          <w:p w14:paraId="580E32FE" w14:textId="77777777" w:rsidR="00BF3AA5" w:rsidRPr="00552AD0" w:rsidRDefault="00A226CC" w:rsidP="00BF3AA5">
            <w:pPr>
              <w:rPr>
                <w:szCs w:val="20"/>
              </w:rPr>
            </w:pPr>
            <w:r>
              <w:rPr>
                <w:szCs w:val="20"/>
              </w:rPr>
              <w:t xml:space="preserve">не менее 64 каналов </w:t>
            </w:r>
          </w:p>
          <w:p w14:paraId="33C71217" w14:textId="77777777" w:rsidR="00BF3AA5" w:rsidRPr="00D52906" w:rsidRDefault="00BF3AA5" w:rsidP="00BF3AA5">
            <w:pPr>
              <w:rPr>
                <w:szCs w:val="20"/>
              </w:rPr>
            </w:pPr>
          </w:p>
        </w:tc>
        <w:tc>
          <w:tcPr>
            <w:tcW w:w="813" w:type="dxa"/>
          </w:tcPr>
          <w:p w14:paraId="770DD1B2" w14:textId="77777777" w:rsidR="00BF3AA5" w:rsidRPr="00D52906" w:rsidRDefault="00BF3AA5" w:rsidP="00BF3AA5">
            <w:pPr>
              <w:rPr>
                <w:szCs w:val="20"/>
              </w:rPr>
            </w:pPr>
          </w:p>
        </w:tc>
        <w:tc>
          <w:tcPr>
            <w:tcW w:w="838" w:type="dxa"/>
          </w:tcPr>
          <w:p w14:paraId="68329598" w14:textId="77777777" w:rsidR="00BF3AA5" w:rsidRPr="00D52906" w:rsidRDefault="00BF3AA5" w:rsidP="00BF3AA5">
            <w:pPr>
              <w:rPr>
                <w:szCs w:val="20"/>
              </w:rPr>
            </w:pPr>
          </w:p>
        </w:tc>
        <w:tc>
          <w:tcPr>
            <w:tcW w:w="821" w:type="dxa"/>
          </w:tcPr>
          <w:p w14:paraId="77A1D2D7" w14:textId="77777777" w:rsidR="00BF3AA5" w:rsidRPr="00D52906" w:rsidRDefault="00BF3AA5" w:rsidP="00BF3AA5">
            <w:pPr>
              <w:rPr>
                <w:szCs w:val="20"/>
              </w:rPr>
            </w:pPr>
          </w:p>
        </w:tc>
        <w:tc>
          <w:tcPr>
            <w:tcW w:w="718" w:type="dxa"/>
          </w:tcPr>
          <w:p w14:paraId="16226E28" w14:textId="77777777" w:rsidR="00BF3AA5" w:rsidRPr="00D52906" w:rsidRDefault="00BF3AA5" w:rsidP="00BF3AA5">
            <w:pPr>
              <w:rPr>
                <w:szCs w:val="20"/>
              </w:rPr>
            </w:pPr>
          </w:p>
        </w:tc>
        <w:tc>
          <w:tcPr>
            <w:tcW w:w="1296" w:type="dxa"/>
          </w:tcPr>
          <w:p w14:paraId="41E8A54F" w14:textId="77777777" w:rsidR="00BF3AA5" w:rsidRPr="00D52906" w:rsidRDefault="00A226CC" w:rsidP="00BF3AA5">
            <w:pPr>
              <w:rPr>
                <w:szCs w:val="20"/>
              </w:rPr>
            </w:pPr>
            <w:r>
              <w:rPr>
                <w:szCs w:val="20"/>
              </w:rPr>
              <w:t xml:space="preserve">Максимальное количество входных каналов </w:t>
            </w:r>
          </w:p>
        </w:tc>
        <w:tc>
          <w:tcPr>
            <w:tcW w:w="593" w:type="dxa"/>
          </w:tcPr>
          <w:p w14:paraId="151AAB0F" w14:textId="77777777" w:rsidR="00BF3AA5" w:rsidRPr="00D52906" w:rsidRDefault="00BF3AA5" w:rsidP="00BF3AA5">
            <w:pPr>
              <w:rPr>
                <w:szCs w:val="20"/>
              </w:rPr>
            </w:pPr>
          </w:p>
        </w:tc>
      </w:tr>
      <w:tr w:rsidR="00BF3AA5" w:rsidRPr="00D52906" w14:paraId="10248697" w14:textId="77777777" w:rsidTr="00323D41">
        <w:tc>
          <w:tcPr>
            <w:tcW w:w="346" w:type="dxa"/>
            <w:vMerge/>
          </w:tcPr>
          <w:p w14:paraId="7DE4CC56" w14:textId="77777777" w:rsidR="00BF3AA5" w:rsidRPr="00D52906" w:rsidRDefault="00BF3AA5" w:rsidP="00BF3AA5">
            <w:pPr>
              <w:rPr>
                <w:szCs w:val="20"/>
              </w:rPr>
            </w:pPr>
          </w:p>
        </w:tc>
        <w:tc>
          <w:tcPr>
            <w:tcW w:w="935" w:type="dxa"/>
            <w:vMerge/>
          </w:tcPr>
          <w:p w14:paraId="4D7FFD0C" w14:textId="77777777" w:rsidR="00BF3AA5" w:rsidRPr="00D52906" w:rsidRDefault="00BF3AA5" w:rsidP="00BF3AA5">
            <w:pPr>
              <w:rPr>
                <w:szCs w:val="20"/>
              </w:rPr>
            </w:pPr>
          </w:p>
        </w:tc>
        <w:tc>
          <w:tcPr>
            <w:tcW w:w="719" w:type="dxa"/>
            <w:vMerge/>
          </w:tcPr>
          <w:p w14:paraId="421B8E4D" w14:textId="77777777" w:rsidR="00BF3AA5" w:rsidRPr="00D52906" w:rsidRDefault="00BF3AA5" w:rsidP="00BF3AA5">
            <w:pPr>
              <w:rPr>
                <w:szCs w:val="20"/>
              </w:rPr>
            </w:pPr>
          </w:p>
        </w:tc>
        <w:tc>
          <w:tcPr>
            <w:tcW w:w="1296" w:type="dxa"/>
          </w:tcPr>
          <w:p w14:paraId="362EEAC1" w14:textId="77777777" w:rsidR="00BF3AA5" w:rsidRPr="00D52906" w:rsidRDefault="00A226CC" w:rsidP="00BF3AA5">
            <w:pPr>
              <w:rPr>
                <w:szCs w:val="20"/>
              </w:rPr>
            </w:pPr>
            <w:r>
              <w:rPr>
                <w:szCs w:val="20"/>
              </w:rPr>
              <w:t xml:space="preserve">Максимальное количество выходных каналов </w:t>
            </w:r>
          </w:p>
        </w:tc>
        <w:tc>
          <w:tcPr>
            <w:tcW w:w="1253" w:type="dxa"/>
          </w:tcPr>
          <w:p w14:paraId="40F0AC3B" w14:textId="77777777" w:rsidR="00BF3AA5" w:rsidRPr="00552AD0" w:rsidRDefault="00A226CC" w:rsidP="00BF3AA5">
            <w:pPr>
              <w:rPr>
                <w:szCs w:val="20"/>
              </w:rPr>
            </w:pPr>
            <w:r>
              <w:rPr>
                <w:szCs w:val="20"/>
              </w:rPr>
              <w:t xml:space="preserve">не менее 64 каналов. </w:t>
            </w:r>
          </w:p>
          <w:p w14:paraId="6C0C1D29" w14:textId="77777777" w:rsidR="00BF3AA5" w:rsidRPr="00D52906" w:rsidRDefault="00BF3AA5" w:rsidP="00BF3AA5">
            <w:pPr>
              <w:rPr>
                <w:szCs w:val="20"/>
              </w:rPr>
            </w:pPr>
          </w:p>
        </w:tc>
        <w:tc>
          <w:tcPr>
            <w:tcW w:w="813" w:type="dxa"/>
          </w:tcPr>
          <w:p w14:paraId="27C7A3E9" w14:textId="77777777" w:rsidR="00BF3AA5" w:rsidRPr="00D52906" w:rsidRDefault="00BF3AA5" w:rsidP="00BF3AA5">
            <w:pPr>
              <w:rPr>
                <w:szCs w:val="20"/>
              </w:rPr>
            </w:pPr>
          </w:p>
        </w:tc>
        <w:tc>
          <w:tcPr>
            <w:tcW w:w="838" w:type="dxa"/>
          </w:tcPr>
          <w:p w14:paraId="30E7D86B" w14:textId="77777777" w:rsidR="00BF3AA5" w:rsidRPr="00D52906" w:rsidRDefault="00BF3AA5" w:rsidP="00BF3AA5">
            <w:pPr>
              <w:rPr>
                <w:szCs w:val="20"/>
              </w:rPr>
            </w:pPr>
          </w:p>
        </w:tc>
        <w:tc>
          <w:tcPr>
            <w:tcW w:w="821" w:type="dxa"/>
          </w:tcPr>
          <w:p w14:paraId="4966523E" w14:textId="77777777" w:rsidR="00BF3AA5" w:rsidRPr="00D52906" w:rsidRDefault="00BF3AA5" w:rsidP="00BF3AA5">
            <w:pPr>
              <w:rPr>
                <w:szCs w:val="20"/>
              </w:rPr>
            </w:pPr>
          </w:p>
        </w:tc>
        <w:tc>
          <w:tcPr>
            <w:tcW w:w="718" w:type="dxa"/>
          </w:tcPr>
          <w:p w14:paraId="756DF866" w14:textId="77777777" w:rsidR="00BF3AA5" w:rsidRPr="00D52906" w:rsidRDefault="00BF3AA5" w:rsidP="00BF3AA5">
            <w:pPr>
              <w:rPr>
                <w:szCs w:val="20"/>
              </w:rPr>
            </w:pPr>
          </w:p>
        </w:tc>
        <w:tc>
          <w:tcPr>
            <w:tcW w:w="1296" w:type="dxa"/>
          </w:tcPr>
          <w:p w14:paraId="16DF6621" w14:textId="77777777" w:rsidR="00BF3AA5" w:rsidRPr="00D52906" w:rsidRDefault="00A226CC" w:rsidP="00BF3AA5">
            <w:pPr>
              <w:rPr>
                <w:szCs w:val="20"/>
              </w:rPr>
            </w:pPr>
            <w:r>
              <w:rPr>
                <w:szCs w:val="20"/>
              </w:rPr>
              <w:t xml:space="preserve">Максимальное количество выходных каналов </w:t>
            </w:r>
          </w:p>
        </w:tc>
        <w:tc>
          <w:tcPr>
            <w:tcW w:w="593" w:type="dxa"/>
          </w:tcPr>
          <w:p w14:paraId="135DCA3F" w14:textId="77777777" w:rsidR="00BF3AA5" w:rsidRPr="00D52906" w:rsidRDefault="00BF3AA5" w:rsidP="00BF3AA5">
            <w:pPr>
              <w:rPr>
                <w:szCs w:val="20"/>
              </w:rPr>
            </w:pPr>
          </w:p>
        </w:tc>
      </w:tr>
      <w:tr w:rsidR="00BF3AA5" w:rsidRPr="00D52906" w14:paraId="0ABAA893" w14:textId="77777777" w:rsidTr="00323D41">
        <w:tc>
          <w:tcPr>
            <w:tcW w:w="346" w:type="dxa"/>
            <w:vMerge w:val="restart"/>
          </w:tcPr>
          <w:p w14:paraId="644C0F11" w14:textId="77777777" w:rsidR="00BF3AA5" w:rsidRPr="00D52906" w:rsidRDefault="00A226CC" w:rsidP="00BF3AA5">
            <w:pPr>
              <w:rPr>
                <w:szCs w:val="20"/>
              </w:rPr>
            </w:pPr>
            <w:r>
              <w:rPr>
                <w:szCs w:val="20"/>
              </w:rPr>
              <w:t>11</w:t>
            </w:r>
          </w:p>
        </w:tc>
        <w:tc>
          <w:tcPr>
            <w:tcW w:w="935" w:type="dxa"/>
            <w:vMerge w:val="restart"/>
          </w:tcPr>
          <w:p w14:paraId="54EAF290" w14:textId="77777777" w:rsidR="00BF3AA5" w:rsidRPr="00D52906" w:rsidRDefault="00A226CC" w:rsidP="00BF3AA5">
            <w:pPr>
              <w:rPr>
                <w:szCs w:val="20"/>
              </w:rPr>
            </w:pPr>
            <w:r>
              <w:rPr>
                <w:szCs w:val="20"/>
              </w:rPr>
              <w:t>Пульт делегата</w:t>
            </w:r>
          </w:p>
        </w:tc>
        <w:tc>
          <w:tcPr>
            <w:tcW w:w="719" w:type="dxa"/>
            <w:vMerge w:val="restart"/>
          </w:tcPr>
          <w:p w14:paraId="54687406" w14:textId="77777777" w:rsidR="00BF3AA5" w:rsidRPr="00D52906" w:rsidRDefault="00A226CC" w:rsidP="00BF3AA5">
            <w:pPr>
              <w:rPr>
                <w:szCs w:val="20"/>
              </w:rPr>
            </w:pPr>
            <w:r>
              <w:rPr>
                <w:szCs w:val="20"/>
              </w:rPr>
              <w:t>18</w:t>
            </w:r>
          </w:p>
        </w:tc>
        <w:tc>
          <w:tcPr>
            <w:tcW w:w="1296" w:type="dxa"/>
          </w:tcPr>
          <w:p w14:paraId="4637F1BB" w14:textId="77777777" w:rsidR="00BF3AA5" w:rsidRPr="00D52906" w:rsidRDefault="00A226CC" w:rsidP="00BF3AA5">
            <w:pPr>
              <w:rPr>
                <w:szCs w:val="20"/>
              </w:rPr>
            </w:pPr>
            <w:r>
              <w:rPr>
                <w:szCs w:val="20"/>
              </w:rPr>
              <w:t xml:space="preserve">Размер </w:t>
            </w:r>
            <w:proofErr w:type="spellStart"/>
            <w:r>
              <w:rPr>
                <w:szCs w:val="20"/>
              </w:rPr>
              <w:t>устройства</w:t>
            </w:r>
            <w:proofErr w:type="spellEnd"/>
            <w:r>
              <w:rPr>
                <w:szCs w:val="20"/>
              </w:rPr>
              <w:t xml:space="preserve"> (</w:t>
            </w:r>
            <w:proofErr w:type="spellStart"/>
            <w:r>
              <w:rPr>
                <w:szCs w:val="20"/>
              </w:rPr>
              <w:t>ШхВхГ</w:t>
            </w:r>
            <w:proofErr w:type="spellEnd"/>
            <w:r>
              <w:rPr>
                <w:szCs w:val="20"/>
              </w:rPr>
              <w:t>)</w:t>
            </w:r>
          </w:p>
        </w:tc>
        <w:tc>
          <w:tcPr>
            <w:tcW w:w="1253" w:type="dxa"/>
          </w:tcPr>
          <w:p w14:paraId="6B416DD2" w14:textId="77777777" w:rsidR="00BF3AA5" w:rsidRPr="00D52906" w:rsidRDefault="00A226CC" w:rsidP="00BF3AA5">
            <w:pPr>
              <w:rPr>
                <w:szCs w:val="20"/>
              </w:rPr>
            </w:pPr>
            <w:r>
              <w:rPr>
                <w:szCs w:val="20"/>
              </w:rPr>
              <w:t xml:space="preserve">не более 231,2х130,5х60,3 </w:t>
            </w:r>
          </w:p>
        </w:tc>
        <w:tc>
          <w:tcPr>
            <w:tcW w:w="813" w:type="dxa"/>
          </w:tcPr>
          <w:p w14:paraId="481EF7CA" w14:textId="77777777" w:rsidR="00BF3AA5" w:rsidRPr="00D52906" w:rsidRDefault="00BF3AA5" w:rsidP="00BF3AA5">
            <w:pPr>
              <w:rPr>
                <w:szCs w:val="20"/>
              </w:rPr>
            </w:pPr>
          </w:p>
        </w:tc>
        <w:tc>
          <w:tcPr>
            <w:tcW w:w="838" w:type="dxa"/>
          </w:tcPr>
          <w:p w14:paraId="6714ECCD" w14:textId="77777777" w:rsidR="00BF3AA5" w:rsidRPr="00D52906" w:rsidRDefault="00BF3AA5" w:rsidP="00BF3AA5">
            <w:pPr>
              <w:rPr>
                <w:szCs w:val="20"/>
              </w:rPr>
            </w:pPr>
          </w:p>
        </w:tc>
        <w:tc>
          <w:tcPr>
            <w:tcW w:w="821" w:type="dxa"/>
          </w:tcPr>
          <w:p w14:paraId="28CD6E4F" w14:textId="77777777" w:rsidR="00BF3AA5" w:rsidRPr="00D52906" w:rsidRDefault="00BF3AA5" w:rsidP="00BF3AA5">
            <w:pPr>
              <w:rPr>
                <w:szCs w:val="20"/>
              </w:rPr>
            </w:pPr>
          </w:p>
        </w:tc>
        <w:tc>
          <w:tcPr>
            <w:tcW w:w="718" w:type="dxa"/>
          </w:tcPr>
          <w:p w14:paraId="6C0D8D83" w14:textId="77777777" w:rsidR="00BF3AA5" w:rsidRPr="00D52906" w:rsidRDefault="00BF3AA5" w:rsidP="00BF3AA5">
            <w:pPr>
              <w:rPr>
                <w:szCs w:val="20"/>
              </w:rPr>
            </w:pPr>
          </w:p>
        </w:tc>
        <w:tc>
          <w:tcPr>
            <w:tcW w:w="1296" w:type="dxa"/>
          </w:tcPr>
          <w:p w14:paraId="5EFAB8FF" w14:textId="77777777" w:rsidR="00BF3AA5" w:rsidRPr="00D52906" w:rsidRDefault="00A226CC" w:rsidP="00BF3AA5">
            <w:pPr>
              <w:rPr>
                <w:szCs w:val="20"/>
              </w:rPr>
            </w:pPr>
            <w:r>
              <w:rPr>
                <w:szCs w:val="20"/>
              </w:rPr>
              <w:t xml:space="preserve">Размер </w:t>
            </w:r>
            <w:proofErr w:type="spellStart"/>
            <w:r>
              <w:rPr>
                <w:szCs w:val="20"/>
              </w:rPr>
              <w:t>устройства</w:t>
            </w:r>
            <w:proofErr w:type="spellEnd"/>
            <w:r>
              <w:rPr>
                <w:szCs w:val="20"/>
              </w:rPr>
              <w:t xml:space="preserve"> (</w:t>
            </w:r>
            <w:proofErr w:type="spellStart"/>
            <w:r>
              <w:rPr>
                <w:szCs w:val="20"/>
              </w:rPr>
              <w:t>ШхВхГ</w:t>
            </w:r>
            <w:proofErr w:type="spellEnd"/>
            <w:r>
              <w:rPr>
                <w:szCs w:val="20"/>
              </w:rPr>
              <w:t>)</w:t>
            </w:r>
          </w:p>
        </w:tc>
        <w:tc>
          <w:tcPr>
            <w:tcW w:w="593" w:type="dxa"/>
          </w:tcPr>
          <w:p w14:paraId="539809BE" w14:textId="77777777" w:rsidR="00BF3AA5" w:rsidRPr="00D52906" w:rsidRDefault="00BF3AA5" w:rsidP="00BF3AA5">
            <w:pPr>
              <w:rPr>
                <w:szCs w:val="20"/>
              </w:rPr>
            </w:pPr>
          </w:p>
        </w:tc>
      </w:tr>
      <w:tr w:rsidR="00BF3AA5" w:rsidRPr="00D52906" w14:paraId="7EA9C675" w14:textId="77777777" w:rsidTr="00323D41">
        <w:tc>
          <w:tcPr>
            <w:tcW w:w="346" w:type="dxa"/>
            <w:vMerge/>
          </w:tcPr>
          <w:p w14:paraId="35E1CE1E" w14:textId="77777777" w:rsidR="00BF3AA5" w:rsidRPr="00D52906" w:rsidRDefault="00BF3AA5" w:rsidP="00BF3AA5">
            <w:pPr>
              <w:rPr>
                <w:szCs w:val="20"/>
              </w:rPr>
            </w:pPr>
          </w:p>
        </w:tc>
        <w:tc>
          <w:tcPr>
            <w:tcW w:w="935" w:type="dxa"/>
            <w:vMerge/>
          </w:tcPr>
          <w:p w14:paraId="32AD3003" w14:textId="77777777" w:rsidR="00BF3AA5" w:rsidRPr="00D52906" w:rsidRDefault="00BF3AA5" w:rsidP="00BF3AA5">
            <w:pPr>
              <w:rPr>
                <w:szCs w:val="20"/>
              </w:rPr>
            </w:pPr>
          </w:p>
        </w:tc>
        <w:tc>
          <w:tcPr>
            <w:tcW w:w="719" w:type="dxa"/>
            <w:vMerge/>
          </w:tcPr>
          <w:p w14:paraId="3917B822" w14:textId="77777777" w:rsidR="00BF3AA5" w:rsidRPr="00D52906" w:rsidRDefault="00BF3AA5" w:rsidP="00BF3AA5">
            <w:pPr>
              <w:rPr>
                <w:szCs w:val="20"/>
              </w:rPr>
            </w:pPr>
          </w:p>
        </w:tc>
        <w:tc>
          <w:tcPr>
            <w:tcW w:w="1296" w:type="dxa"/>
          </w:tcPr>
          <w:p w14:paraId="5DFFD068" w14:textId="77777777" w:rsidR="00BF3AA5" w:rsidRPr="00D52906" w:rsidRDefault="00A226CC" w:rsidP="00BF3AA5">
            <w:pPr>
              <w:rPr>
                <w:szCs w:val="20"/>
              </w:rPr>
            </w:pPr>
            <w:r>
              <w:rPr>
                <w:szCs w:val="20"/>
              </w:rPr>
              <w:t>Потребление</w:t>
            </w:r>
          </w:p>
        </w:tc>
        <w:tc>
          <w:tcPr>
            <w:tcW w:w="1253" w:type="dxa"/>
          </w:tcPr>
          <w:p w14:paraId="39EB20BD" w14:textId="77777777" w:rsidR="00BF3AA5" w:rsidRPr="00D52906" w:rsidRDefault="00A226CC" w:rsidP="00BF3AA5">
            <w:pPr>
              <w:rPr>
                <w:szCs w:val="20"/>
              </w:rPr>
            </w:pPr>
            <w:r>
              <w:rPr>
                <w:szCs w:val="20"/>
                <w:lang w:eastAsia="ru-RU"/>
              </w:rPr>
              <w:t>не более 48В, 4,5Вт.</w:t>
            </w:r>
          </w:p>
        </w:tc>
        <w:tc>
          <w:tcPr>
            <w:tcW w:w="813" w:type="dxa"/>
          </w:tcPr>
          <w:p w14:paraId="0C53CF46" w14:textId="77777777" w:rsidR="00BF3AA5" w:rsidRPr="00D52906" w:rsidRDefault="00BF3AA5" w:rsidP="00BF3AA5">
            <w:pPr>
              <w:rPr>
                <w:szCs w:val="20"/>
              </w:rPr>
            </w:pPr>
          </w:p>
        </w:tc>
        <w:tc>
          <w:tcPr>
            <w:tcW w:w="838" w:type="dxa"/>
          </w:tcPr>
          <w:p w14:paraId="06437764" w14:textId="77777777" w:rsidR="00BF3AA5" w:rsidRPr="00D52906" w:rsidRDefault="00BF3AA5" w:rsidP="00BF3AA5">
            <w:pPr>
              <w:rPr>
                <w:szCs w:val="20"/>
              </w:rPr>
            </w:pPr>
          </w:p>
        </w:tc>
        <w:tc>
          <w:tcPr>
            <w:tcW w:w="821" w:type="dxa"/>
          </w:tcPr>
          <w:p w14:paraId="6547EB54" w14:textId="77777777" w:rsidR="00BF3AA5" w:rsidRPr="00D52906" w:rsidRDefault="00BF3AA5" w:rsidP="00BF3AA5">
            <w:pPr>
              <w:rPr>
                <w:szCs w:val="20"/>
              </w:rPr>
            </w:pPr>
          </w:p>
        </w:tc>
        <w:tc>
          <w:tcPr>
            <w:tcW w:w="718" w:type="dxa"/>
          </w:tcPr>
          <w:p w14:paraId="131BD19B" w14:textId="77777777" w:rsidR="00BF3AA5" w:rsidRPr="00D52906" w:rsidRDefault="00BF3AA5" w:rsidP="00BF3AA5">
            <w:pPr>
              <w:rPr>
                <w:szCs w:val="20"/>
              </w:rPr>
            </w:pPr>
          </w:p>
        </w:tc>
        <w:tc>
          <w:tcPr>
            <w:tcW w:w="1296" w:type="dxa"/>
          </w:tcPr>
          <w:p w14:paraId="2D44E3DA" w14:textId="77777777" w:rsidR="00BF3AA5" w:rsidRPr="00D52906" w:rsidRDefault="00A226CC" w:rsidP="00BF3AA5">
            <w:pPr>
              <w:rPr>
                <w:szCs w:val="20"/>
              </w:rPr>
            </w:pPr>
            <w:r>
              <w:rPr>
                <w:szCs w:val="20"/>
              </w:rPr>
              <w:t>Потребление</w:t>
            </w:r>
          </w:p>
        </w:tc>
        <w:tc>
          <w:tcPr>
            <w:tcW w:w="593" w:type="dxa"/>
          </w:tcPr>
          <w:p w14:paraId="46E5F30B" w14:textId="77777777" w:rsidR="00BF3AA5" w:rsidRPr="00D52906" w:rsidRDefault="00BF3AA5" w:rsidP="00BF3AA5">
            <w:pPr>
              <w:rPr>
                <w:szCs w:val="20"/>
              </w:rPr>
            </w:pPr>
          </w:p>
        </w:tc>
      </w:tr>
      <w:tr w:rsidR="00BF3AA5" w:rsidRPr="00D52906" w14:paraId="24D409FA" w14:textId="77777777" w:rsidTr="00323D41">
        <w:tc>
          <w:tcPr>
            <w:tcW w:w="346" w:type="dxa"/>
            <w:vMerge/>
          </w:tcPr>
          <w:p w14:paraId="522F720F" w14:textId="77777777" w:rsidR="00BF3AA5" w:rsidRPr="00D52906" w:rsidRDefault="00BF3AA5" w:rsidP="00BF3AA5">
            <w:pPr>
              <w:rPr>
                <w:szCs w:val="20"/>
              </w:rPr>
            </w:pPr>
          </w:p>
        </w:tc>
        <w:tc>
          <w:tcPr>
            <w:tcW w:w="935" w:type="dxa"/>
            <w:vMerge/>
          </w:tcPr>
          <w:p w14:paraId="01379786" w14:textId="77777777" w:rsidR="00BF3AA5" w:rsidRPr="00D52906" w:rsidRDefault="00BF3AA5" w:rsidP="00BF3AA5">
            <w:pPr>
              <w:rPr>
                <w:szCs w:val="20"/>
              </w:rPr>
            </w:pPr>
          </w:p>
        </w:tc>
        <w:tc>
          <w:tcPr>
            <w:tcW w:w="719" w:type="dxa"/>
            <w:vMerge/>
          </w:tcPr>
          <w:p w14:paraId="4CBC9CA3" w14:textId="77777777" w:rsidR="00BF3AA5" w:rsidRPr="00D52906" w:rsidRDefault="00BF3AA5" w:rsidP="00BF3AA5">
            <w:pPr>
              <w:rPr>
                <w:szCs w:val="20"/>
              </w:rPr>
            </w:pPr>
          </w:p>
        </w:tc>
        <w:tc>
          <w:tcPr>
            <w:tcW w:w="1296" w:type="dxa"/>
          </w:tcPr>
          <w:p w14:paraId="7AD1F274" w14:textId="77777777" w:rsidR="00BF3AA5" w:rsidRPr="00D52906" w:rsidRDefault="00A226CC" w:rsidP="00BF3AA5">
            <w:pPr>
              <w:rPr>
                <w:szCs w:val="20"/>
              </w:rPr>
            </w:pPr>
            <w:r>
              <w:rPr>
                <w:szCs w:val="20"/>
              </w:rPr>
              <w:t>Должен быть полностью совместим с оборудованием позиция №10 (настоящей таблицы)</w:t>
            </w:r>
          </w:p>
        </w:tc>
        <w:tc>
          <w:tcPr>
            <w:tcW w:w="1253" w:type="dxa"/>
          </w:tcPr>
          <w:p w14:paraId="634F3E41" w14:textId="77777777" w:rsidR="00BF3AA5" w:rsidRPr="00D52906" w:rsidRDefault="00A226CC" w:rsidP="00BF3AA5">
            <w:pPr>
              <w:rPr>
                <w:szCs w:val="20"/>
              </w:rPr>
            </w:pPr>
            <w:r>
              <w:rPr>
                <w:szCs w:val="20"/>
              </w:rPr>
              <w:t xml:space="preserve">Совместимость с Центральным </w:t>
            </w:r>
            <w:proofErr w:type="spellStart"/>
            <w:r>
              <w:rPr>
                <w:szCs w:val="20"/>
              </w:rPr>
              <w:t>устройством</w:t>
            </w:r>
            <w:proofErr w:type="spellEnd"/>
            <w:r>
              <w:rPr>
                <w:szCs w:val="20"/>
              </w:rPr>
              <w:t xml:space="preserve"> конференц- системы планируемый по данному проекту</w:t>
            </w:r>
          </w:p>
        </w:tc>
        <w:tc>
          <w:tcPr>
            <w:tcW w:w="813" w:type="dxa"/>
          </w:tcPr>
          <w:p w14:paraId="72143607" w14:textId="77777777" w:rsidR="00BF3AA5" w:rsidRPr="00D52906" w:rsidRDefault="00BF3AA5" w:rsidP="00BF3AA5">
            <w:pPr>
              <w:rPr>
                <w:szCs w:val="20"/>
              </w:rPr>
            </w:pPr>
          </w:p>
        </w:tc>
        <w:tc>
          <w:tcPr>
            <w:tcW w:w="838" w:type="dxa"/>
          </w:tcPr>
          <w:p w14:paraId="0C699266" w14:textId="77777777" w:rsidR="00BF3AA5" w:rsidRPr="00D52906" w:rsidRDefault="00BF3AA5" w:rsidP="00BF3AA5">
            <w:pPr>
              <w:rPr>
                <w:szCs w:val="20"/>
              </w:rPr>
            </w:pPr>
          </w:p>
        </w:tc>
        <w:tc>
          <w:tcPr>
            <w:tcW w:w="821" w:type="dxa"/>
          </w:tcPr>
          <w:p w14:paraId="4921FD3D" w14:textId="77777777" w:rsidR="00BF3AA5" w:rsidRPr="00D52906" w:rsidRDefault="00BF3AA5" w:rsidP="00BF3AA5">
            <w:pPr>
              <w:rPr>
                <w:szCs w:val="20"/>
              </w:rPr>
            </w:pPr>
          </w:p>
        </w:tc>
        <w:tc>
          <w:tcPr>
            <w:tcW w:w="718" w:type="dxa"/>
          </w:tcPr>
          <w:p w14:paraId="37FCF11E" w14:textId="77777777" w:rsidR="00BF3AA5" w:rsidRPr="00D52906" w:rsidRDefault="00BF3AA5" w:rsidP="00BF3AA5">
            <w:pPr>
              <w:rPr>
                <w:szCs w:val="20"/>
              </w:rPr>
            </w:pPr>
          </w:p>
        </w:tc>
        <w:tc>
          <w:tcPr>
            <w:tcW w:w="1296" w:type="dxa"/>
          </w:tcPr>
          <w:p w14:paraId="7DBACB36" w14:textId="77777777" w:rsidR="00BF3AA5" w:rsidRPr="00D52906" w:rsidRDefault="00A226CC" w:rsidP="00BF3AA5">
            <w:pPr>
              <w:rPr>
                <w:szCs w:val="20"/>
              </w:rPr>
            </w:pPr>
            <w:r>
              <w:rPr>
                <w:szCs w:val="20"/>
              </w:rPr>
              <w:t>Должен быть полностью совместим с оборудованием позиция №10 (настоящей таблицы)</w:t>
            </w:r>
          </w:p>
        </w:tc>
        <w:tc>
          <w:tcPr>
            <w:tcW w:w="593" w:type="dxa"/>
          </w:tcPr>
          <w:p w14:paraId="0212C31E" w14:textId="77777777" w:rsidR="00BF3AA5" w:rsidRPr="00D52906" w:rsidRDefault="00BF3AA5" w:rsidP="00BF3AA5">
            <w:pPr>
              <w:rPr>
                <w:szCs w:val="20"/>
              </w:rPr>
            </w:pPr>
          </w:p>
        </w:tc>
      </w:tr>
      <w:tr w:rsidR="00BF3AA5" w:rsidRPr="00D52906" w14:paraId="776467B5" w14:textId="77777777" w:rsidTr="00323D41">
        <w:tc>
          <w:tcPr>
            <w:tcW w:w="346" w:type="dxa"/>
            <w:vMerge/>
          </w:tcPr>
          <w:p w14:paraId="758F7883" w14:textId="77777777" w:rsidR="00BF3AA5" w:rsidRPr="00D52906" w:rsidRDefault="00BF3AA5" w:rsidP="00BF3AA5">
            <w:pPr>
              <w:rPr>
                <w:szCs w:val="20"/>
              </w:rPr>
            </w:pPr>
          </w:p>
        </w:tc>
        <w:tc>
          <w:tcPr>
            <w:tcW w:w="935" w:type="dxa"/>
            <w:vMerge/>
          </w:tcPr>
          <w:p w14:paraId="1C0F2F61" w14:textId="77777777" w:rsidR="00BF3AA5" w:rsidRPr="00D52906" w:rsidRDefault="00BF3AA5" w:rsidP="00BF3AA5">
            <w:pPr>
              <w:rPr>
                <w:szCs w:val="20"/>
              </w:rPr>
            </w:pPr>
          </w:p>
        </w:tc>
        <w:tc>
          <w:tcPr>
            <w:tcW w:w="719" w:type="dxa"/>
            <w:vMerge/>
          </w:tcPr>
          <w:p w14:paraId="0D996466" w14:textId="77777777" w:rsidR="00BF3AA5" w:rsidRPr="00D52906" w:rsidRDefault="00BF3AA5" w:rsidP="00BF3AA5">
            <w:pPr>
              <w:rPr>
                <w:szCs w:val="20"/>
              </w:rPr>
            </w:pPr>
          </w:p>
        </w:tc>
        <w:tc>
          <w:tcPr>
            <w:tcW w:w="1296" w:type="dxa"/>
          </w:tcPr>
          <w:p w14:paraId="50AD4D75" w14:textId="77777777" w:rsidR="00BF3AA5" w:rsidRPr="00D52906" w:rsidRDefault="00A226CC" w:rsidP="00BF3AA5">
            <w:pPr>
              <w:rPr>
                <w:szCs w:val="20"/>
              </w:rPr>
            </w:pPr>
            <w:r>
              <w:rPr>
                <w:szCs w:val="20"/>
              </w:rPr>
              <w:t xml:space="preserve">Микрофон на </w:t>
            </w:r>
            <w:proofErr w:type="spellStart"/>
            <w:r>
              <w:rPr>
                <w:szCs w:val="20"/>
              </w:rPr>
              <w:t>гусинои</w:t>
            </w:r>
            <w:proofErr w:type="spellEnd"/>
            <w:r>
              <w:rPr>
                <w:szCs w:val="20"/>
              </w:rPr>
              <w:t>̆ шее</w:t>
            </w:r>
          </w:p>
        </w:tc>
        <w:tc>
          <w:tcPr>
            <w:tcW w:w="1253" w:type="dxa"/>
          </w:tcPr>
          <w:p w14:paraId="23816862" w14:textId="77777777" w:rsidR="00BF3AA5" w:rsidRPr="00D52906" w:rsidRDefault="00A226CC" w:rsidP="00BF3AA5">
            <w:pPr>
              <w:rPr>
                <w:szCs w:val="20"/>
              </w:rPr>
            </w:pPr>
            <w:r>
              <w:rPr>
                <w:szCs w:val="20"/>
                <w:lang w:eastAsia="ru-RU"/>
              </w:rPr>
              <w:t>не мене 50 см.</w:t>
            </w:r>
          </w:p>
        </w:tc>
        <w:tc>
          <w:tcPr>
            <w:tcW w:w="813" w:type="dxa"/>
          </w:tcPr>
          <w:p w14:paraId="368E3A24" w14:textId="77777777" w:rsidR="00BF3AA5" w:rsidRPr="00D52906" w:rsidRDefault="00BF3AA5" w:rsidP="00BF3AA5">
            <w:pPr>
              <w:rPr>
                <w:szCs w:val="20"/>
              </w:rPr>
            </w:pPr>
          </w:p>
        </w:tc>
        <w:tc>
          <w:tcPr>
            <w:tcW w:w="838" w:type="dxa"/>
          </w:tcPr>
          <w:p w14:paraId="095935F2" w14:textId="77777777" w:rsidR="00BF3AA5" w:rsidRPr="00D52906" w:rsidRDefault="00BF3AA5" w:rsidP="00BF3AA5">
            <w:pPr>
              <w:rPr>
                <w:szCs w:val="20"/>
              </w:rPr>
            </w:pPr>
          </w:p>
        </w:tc>
        <w:tc>
          <w:tcPr>
            <w:tcW w:w="821" w:type="dxa"/>
          </w:tcPr>
          <w:p w14:paraId="3E77479A" w14:textId="77777777" w:rsidR="00BF3AA5" w:rsidRPr="00D52906" w:rsidRDefault="00BF3AA5" w:rsidP="00BF3AA5">
            <w:pPr>
              <w:rPr>
                <w:szCs w:val="20"/>
              </w:rPr>
            </w:pPr>
          </w:p>
        </w:tc>
        <w:tc>
          <w:tcPr>
            <w:tcW w:w="718" w:type="dxa"/>
          </w:tcPr>
          <w:p w14:paraId="0102ABC0" w14:textId="77777777" w:rsidR="00BF3AA5" w:rsidRPr="00D52906" w:rsidRDefault="00BF3AA5" w:rsidP="00BF3AA5">
            <w:pPr>
              <w:rPr>
                <w:szCs w:val="20"/>
              </w:rPr>
            </w:pPr>
          </w:p>
        </w:tc>
        <w:tc>
          <w:tcPr>
            <w:tcW w:w="1296" w:type="dxa"/>
          </w:tcPr>
          <w:p w14:paraId="5E839F31" w14:textId="77777777" w:rsidR="00BF3AA5" w:rsidRPr="00D52906" w:rsidRDefault="00A226CC" w:rsidP="00BF3AA5">
            <w:pPr>
              <w:rPr>
                <w:szCs w:val="20"/>
              </w:rPr>
            </w:pPr>
            <w:r>
              <w:rPr>
                <w:szCs w:val="20"/>
              </w:rPr>
              <w:t xml:space="preserve">Микрофон на </w:t>
            </w:r>
            <w:proofErr w:type="spellStart"/>
            <w:r>
              <w:rPr>
                <w:szCs w:val="20"/>
              </w:rPr>
              <w:t>гусинои</w:t>
            </w:r>
            <w:proofErr w:type="spellEnd"/>
            <w:r>
              <w:rPr>
                <w:szCs w:val="20"/>
              </w:rPr>
              <w:t>̆ шее</w:t>
            </w:r>
          </w:p>
        </w:tc>
        <w:tc>
          <w:tcPr>
            <w:tcW w:w="593" w:type="dxa"/>
          </w:tcPr>
          <w:p w14:paraId="7A7F0EB6" w14:textId="77777777" w:rsidR="00BF3AA5" w:rsidRPr="00D52906" w:rsidRDefault="00BF3AA5" w:rsidP="00BF3AA5">
            <w:pPr>
              <w:rPr>
                <w:szCs w:val="20"/>
              </w:rPr>
            </w:pPr>
          </w:p>
        </w:tc>
      </w:tr>
      <w:tr w:rsidR="00BF3AA5" w:rsidRPr="00D52906" w14:paraId="12214B0D" w14:textId="77777777" w:rsidTr="00323D41">
        <w:tc>
          <w:tcPr>
            <w:tcW w:w="346" w:type="dxa"/>
            <w:vMerge w:val="restart"/>
          </w:tcPr>
          <w:p w14:paraId="61EB73E0" w14:textId="77777777" w:rsidR="00BF3AA5" w:rsidRPr="00D52906" w:rsidRDefault="00A226CC" w:rsidP="00BF3AA5">
            <w:pPr>
              <w:rPr>
                <w:szCs w:val="20"/>
              </w:rPr>
            </w:pPr>
            <w:r>
              <w:rPr>
                <w:szCs w:val="20"/>
              </w:rPr>
              <w:t>12</w:t>
            </w:r>
          </w:p>
        </w:tc>
        <w:tc>
          <w:tcPr>
            <w:tcW w:w="935" w:type="dxa"/>
            <w:vMerge w:val="restart"/>
          </w:tcPr>
          <w:p w14:paraId="20C95296" w14:textId="77777777" w:rsidR="00BF3AA5" w:rsidRPr="00D52906" w:rsidRDefault="00A226CC" w:rsidP="00BF3AA5">
            <w:pPr>
              <w:rPr>
                <w:szCs w:val="20"/>
              </w:rPr>
            </w:pPr>
            <w:r>
              <w:rPr>
                <w:szCs w:val="20"/>
              </w:rPr>
              <w:t>Пульт председателя</w:t>
            </w:r>
          </w:p>
        </w:tc>
        <w:tc>
          <w:tcPr>
            <w:tcW w:w="719" w:type="dxa"/>
            <w:vMerge w:val="restart"/>
          </w:tcPr>
          <w:p w14:paraId="667201C8" w14:textId="77777777" w:rsidR="00BF3AA5" w:rsidRPr="00D52906" w:rsidRDefault="00A226CC" w:rsidP="00BF3AA5">
            <w:pPr>
              <w:rPr>
                <w:szCs w:val="20"/>
              </w:rPr>
            </w:pPr>
            <w:r>
              <w:rPr>
                <w:szCs w:val="20"/>
              </w:rPr>
              <w:t>1</w:t>
            </w:r>
          </w:p>
        </w:tc>
        <w:tc>
          <w:tcPr>
            <w:tcW w:w="1296" w:type="dxa"/>
          </w:tcPr>
          <w:p w14:paraId="3EBB45D3" w14:textId="77777777" w:rsidR="00BF3AA5" w:rsidRPr="00D52906" w:rsidRDefault="00A226CC" w:rsidP="00BF3AA5">
            <w:pPr>
              <w:rPr>
                <w:szCs w:val="20"/>
              </w:rPr>
            </w:pPr>
            <w:r>
              <w:rPr>
                <w:szCs w:val="20"/>
              </w:rPr>
              <w:t xml:space="preserve">Размер </w:t>
            </w:r>
            <w:proofErr w:type="spellStart"/>
            <w:r>
              <w:rPr>
                <w:szCs w:val="20"/>
              </w:rPr>
              <w:t>устройства</w:t>
            </w:r>
            <w:proofErr w:type="spellEnd"/>
            <w:r>
              <w:rPr>
                <w:szCs w:val="20"/>
              </w:rPr>
              <w:t xml:space="preserve"> (</w:t>
            </w:r>
            <w:proofErr w:type="spellStart"/>
            <w:r>
              <w:rPr>
                <w:szCs w:val="20"/>
              </w:rPr>
              <w:t>ШхВхГ</w:t>
            </w:r>
            <w:proofErr w:type="spellEnd"/>
            <w:r>
              <w:rPr>
                <w:szCs w:val="20"/>
              </w:rPr>
              <w:t>)</w:t>
            </w:r>
          </w:p>
        </w:tc>
        <w:tc>
          <w:tcPr>
            <w:tcW w:w="1253" w:type="dxa"/>
          </w:tcPr>
          <w:p w14:paraId="31728645" w14:textId="77777777" w:rsidR="00BF3AA5" w:rsidRPr="00D52906" w:rsidRDefault="00A226CC" w:rsidP="00BF3AA5">
            <w:pPr>
              <w:rPr>
                <w:szCs w:val="20"/>
              </w:rPr>
            </w:pPr>
            <w:r>
              <w:rPr>
                <w:szCs w:val="20"/>
              </w:rPr>
              <w:t xml:space="preserve">не более 231,2х130,5х60,3 </w:t>
            </w:r>
          </w:p>
        </w:tc>
        <w:tc>
          <w:tcPr>
            <w:tcW w:w="813" w:type="dxa"/>
          </w:tcPr>
          <w:p w14:paraId="1195DE02" w14:textId="77777777" w:rsidR="00BF3AA5" w:rsidRPr="00D52906" w:rsidRDefault="00BF3AA5" w:rsidP="00BF3AA5">
            <w:pPr>
              <w:rPr>
                <w:szCs w:val="20"/>
              </w:rPr>
            </w:pPr>
          </w:p>
        </w:tc>
        <w:tc>
          <w:tcPr>
            <w:tcW w:w="838" w:type="dxa"/>
          </w:tcPr>
          <w:p w14:paraId="3D72BD81" w14:textId="77777777" w:rsidR="00BF3AA5" w:rsidRPr="00D52906" w:rsidRDefault="00BF3AA5" w:rsidP="00BF3AA5">
            <w:pPr>
              <w:rPr>
                <w:szCs w:val="20"/>
              </w:rPr>
            </w:pPr>
          </w:p>
        </w:tc>
        <w:tc>
          <w:tcPr>
            <w:tcW w:w="821" w:type="dxa"/>
          </w:tcPr>
          <w:p w14:paraId="75DCE257" w14:textId="77777777" w:rsidR="00BF3AA5" w:rsidRPr="00D52906" w:rsidRDefault="00BF3AA5" w:rsidP="00BF3AA5">
            <w:pPr>
              <w:rPr>
                <w:szCs w:val="20"/>
              </w:rPr>
            </w:pPr>
          </w:p>
        </w:tc>
        <w:tc>
          <w:tcPr>
            <w:tcW w:w="718" w:type="dxa"/>
          </w:tcPr>
          <w:p w14:paraId="35E413B3" w14:textId="77777777" w:rsidR="00BF3AA5" w:rsidRPr="00D52906" w:rsidRDefault="00BF3AA5" w:rsidP="00BF3AA5">
            <w:pPr>
              <w:rPr>
                <w:szCs w:val="20"/>
              </w:rPr>
            </w:pPr>
          </w:p>
        </w:tc>
        <w:tc>
          <w:tcPr>
            <w:tcW w:w="1296" w:type="dxa"/>
          </w:tcPr>
          <w:p w14:paraId="09D489AE" w14:textId="77777777" w:rsidR="00BF3AA5" w:rsidRPr="00D52906" w:rsidRDefault="00A226CC" w:rsidP="00BF3AA5">
            <w:pPr>
              <w:rPr>
                <w:szCs w:val="20"/>
              </w:rPr>
            </w:pPr>
            <w:r>
              <w:rPr>
                <w:szCs w:val="20"/>
              </w:rPr>
              <w:t xml:space="preserve">Размер </w:t>
            </w:r>
            <w:proofErr w:type="spellStart"/>
            <w:r>
              <w:rPr>
                <w:szCs w:val="20"/>
              </w:rPr>
              <w:t>устройства</w:t>
            </w:r>
            <w:proofErr w:type="spellEnd"/>
            <w:r>
              <w:rPr>
                <w:szCs w:val="20"/>
              </w:rPr>
              <w:t xml:space="preserve"> (</w:t>
            </w:r>
            <w:proofErr w:type="spellStart"/>
            <w:r>
              <w:rPr>
                <w:szCs w:val="20"/>
              </w:rPr>
              <w:t>ШхВхГ</w:t>
            </w:r>
            <w:proofErr w:type="spellEnd"/>
            <w:r>
              <w:rPr>
                <w:szCs w:val="20"/>
              </w:rPr>
              <w:t>)</w:t>
            </w:r>
          </w:p>
        </w:tc>
        <w:tc>
          <w:tcPr>
            <w:tcW w:w="593" w:type="dxa"/>
          </w:tcPr>
          <w:p w14:paraId="39B28EE9" w14:textId="77777777" w:rsidR="00BF3AA5" w:rsidRPr="00D52906" w:rsidRDefault="00BF3AA5" w:rsidP="00BF3AA5">
            <w:pPr>
              <w:rPr>
                <w:szCs w:val="20"/>
              </w:rPr>
            </w:pPr>
          </w:p>
        </w:tc>
      </w:tr>
      <w:tr w:rsidR="00BF3AA5" w:rsidRPr="00D52906" w14:paraId="58CD829B" w14:textId="77777777" w:rsidTr="00323D41">
        <w:tc>
          <w:tcPr>
            <w:tcW w:w="346" w:type="dxa"/>
            <w:vMerge/>
          </w:tcPr>
          <w:p w14:paraId="2248F35D" w14:textId="77777777" w:rsidR="00BF3AA5" w:rsidRPr="00D52906" w:rsidRDefault="00BF3AA5" w:rsidP="00BF3AA5">
            <w:pPr>
              <w:rPr>
                <w:szCs w:val="20"/>
              </w:rPr>
            </w:pPr>
          </w:p>
        </w:tc>
        <w:tc>
          <w:tcPr>
            <w:tcW w:w="935" w:type="dxa"/>
            <w:vMerge/>
          </w:tcPr>
          <w:p w14:paraId="63ACEEC1" w14:textId="77777777" w:rsidR="00BF3AA5" w:rsidRPr="00D52906" w:rsidRDefault="00BF3AA5" w:rsidP="00BF3AA5">
            <w:pPr>
              <w:rPr>
                <w:szCs w:val="20"/>
              </w:rPr>
            </w:pPr>
          </w:p>
        </w:tc>
        <w:tc>
          <w:tcPr>
            <w:tcW w:w="719" w:type="dxa"/>
            <w:vMerge/>
          </w:tcPr>
          <w:p w14:paraId="7C505640" w14:textId="77777777" w:rsidR="00BF3AA5" w:rsidRPr="00D52906" w:rsidRDefault="00BF3AA5" w:rsidP="00BF3AA5">
            <w:pPr>
              <w:rPr>
                <w:szCs w:val="20"/>
              </w:rPr>
            </w:pPr>
          </w:p>
        </w:tc>
        <w:tc>
          <w:tcPr>
            <w:tcW w:w="1296" w:type="dxa"/>
          </w:tcPr>
          <w:p w14:paraId="3109C3EC" w14:textId="77777777" w:rsidR="00BF3AA5" w:rsidRPr="00D52906" w:rsidRDefault="00A226CC" w:rsidP="00BF3AA5">
            <w:pPr>
              <w:rPr>
                <w:szCs w:val="20"/>
              </w:rPr>
            </w:pPr>
            <w:r>
              <w:rPr>
                <w:szCs w:val="20"/>
              </w:rPr>
              <w:t>Потребление</w:t>
            </w:r>
          </w:p>
        </w:tc>
        <w:tc>
          <w:tcPr>
            <w:tcW w:w="1253" w:type="dxa"/>
          </w:tcPr>
          <w:p w14:paraId="5EADF326" w14:textId="77777777" w:rsidR="00BF3AA5" w:rsidRPr="00D52906" w:rsidRDefault="00A226CC" w:rsidP="00BF3AA5">
            <w:pPr>
              <w:rPr>
                <w:szCs w:val="20"/>
              </w:rPr>
            </w:pPr>
            <w:r>
              <w:rPr>
                <w:szCs w:val="20"/>
                <w:lang w:eastAsia="ru-RU"/>
              </w:rPr>
              <w:t>не более 48В, 4,5Вт.</w:t>
            </w:r>
          </w:p>
        </w:tc>
        <w:tc>
          <w:tcPr>
            <w:tcW w:w="813" w:type="dxa"/>
          </w:tcPr>
          <w:p w14:paraId="5255DE68" w14:textId="77777777" w:rsidR="00BF3AA5" w:rsidRPr="00D52906" w:rsidRDefault="00BF3AA5" w:rsidP="00BF3AA5">
            <w:pPr>
              <w:rPr>
                <w:szCs w:val="20"/>
              </w:rPr>
            </w:pPr>
          </w:p>
        </w:tc>
        <w:tc>
          <w:tcPr>
            <w:tcW w:w="838" w:type="dxa"/>
          </w:tcPr>
          <w:p w14:paraId="4342214F" w14:textId="77777777" w:rsidR="00BF3AA5" w:rsidRPr="00D52906" w:rsidRDefault="00BF3AA5" w:rsidP="00BF3AA5">
            <w:pPr>
              <w:rPr>
                <w:szCs w:val="20"/>
              </w:rPr>
            </w:pPr>
          </w:p>
        </w:tc>
        <w:tc>
          <w:tcPr>
            <w:tcW w:w="821" w:type="dxa"/>
          </w:tcPr>
          <w:p w14:paraId="5B04B242" w14:textId="77777777" w:rsidR="00BF3AA5" w:rsidRPr="00D52906" w:rsidRDefault="00BF3AA5" w:rsidP="00BF3AA5">
            <w:pPr>
              <w:rPr>
                <w:szCs w:val="20"/>
              </w:rPr>
            </w:pPr>
          </w:p>
        </w:tc>
        <w:tc>
          <w:tcPr>
            <w:tcW w:w="718" w:type="dxa"/>
          </w:tcPr>
          <w:p w14:paraId="5E3770A8" w14:textId="77777777" w:rsidR="00BF3AA5" w:rsidRPr="00D52906" w:rsidRDefault="00BF3AA5" w:rsidP="00BF3AA5">
            <w:pPr>
              <w:rPr>
                <w:szCs w:val="20"/>
              </w:rPr>
            </w:pPr>
          </w:p>
        </w:tc>
        <w:tc>
          <w:tcPr>
            <w:tcW w:w="1296" w:type="dxa"/>
          </w:tcPr>
          <w:p w14:paraId="0FE9BF57" w14:textId="77777777" w:rsidR="00BF3AA5" w:rsidRPr="00D52906" w:rsidRDefault="00A226CC" w:rsidP="00BF3AA5">
            <w:pPr>
              <w:rPr>
                <w:szCs w:val="20"/>
              </w:rPr>
            </w:pPr>
            <w:r>
              <w:rPr>
                <w:szCs w:val="20"/>
              </w:rPr>
              <w:t>Потребление</w:t>
            </w:r>
          </w:p>
        </w:tc>
        <w:tc>
          <w:tcPr>
            <w:tcW w:w="593" w:type="dxa"/>
          </w:tcPr>
          <w:p w14:paraId="155E2C13" w14:textId="77777777" w:rsidR="00BF3AA5" w:rsidRPr="00D52906" w:rsidRDefault="00BF3AA5" w:rsidP="00BF3AA5">
            <w:pPr>
              <w:rPr>
                <w:szCs w:val="20"/>
              </w:rPr>
            </w:pPr>
          </w:p>
        </w:tc>
      </w:tr>
      <w:tr w:rsidR="00BF3AA5" w:rsidRPr="00D52906" w14:paraId="42D0244B" w14:textId="77777777" w:rsidTr="00323D41">
        <w:tc>
          <w:tcPr>
            <w:tcW w:w="346" w:type="dxa"/>
            <w:vMerge/>
          </w:tcPr>
          <w:p w14:paraId="5F186CDE" w14:textId="77777777" w:rsidR="00BF3AA5" w:rsidRPr="00D52906" w:rsidRDefault="00BF3AA5" w:rsidP="00BF3AA5">
            <w:pPr>
              <w:rPr>
                <w:szCs w:val="20"/>
              </w:rPr>
            </w:pPr>
          </w:p>
        </w:tc>
        <w:tc>
          <w:tcPr>
            <w:tcW w:w="935" w:type="dxa"/>
            <w:vMerge/>
          </w:tcPr>
          <w:p w14:paraId="47156474" w14:textId="77777777" w:rsidR="00BF3AA5" w:rsidRPr="00D52906" w:rsidRDefault="00BF3AA5" w:rsidP="00BF3AA5">
            <w:pPr>
              <w:rPr>
                <w:szCs w:val="20"/>
              </w:rPr>
            </w:pPr>
          </w:p>
        </w:tc>
        <w:tc>
          <w:tcPr>
            <w:tcW w:w="719" w:type="dxa"/>
            <w:vMerge/>
          </w:tcPr>
          <w:p w14:paraId="1ABB8DE2" w14:textId="77777777" w:rsidR="00BF3AA5" w:rsidRPr="00D52906" w:rsidRDefault="00BF3AA5" w:rsidP="00BF3AA5">
            <w:pPr>
              <w:rPr>
                <w:szCs w:val="20"/>
              </w:rPr>
            </w:pPr>
          </w:p>
        </w:tc>
        <w:tc>
          <w:tcPr>
            <w:tcW w:w="1296" w:type="dxa"/>
          </w:tcPr>
          <w:p w14:paraId="283EE57A" w14:textId="77777777" w:rsidR="00BF3AA5" w:rsidRPr="00D52906" w:rsidRDefault="00A226CC" w:rsidP="00BF3AA5">
            <w:pPr>
              <w:rPr>
                <w:szCs w:val="20"/>
              </w:rPr>
            </w:pPr>
            <w:r>
              <w:rPr>
                <w:szCs w:val="20"/>
              </w:rPr>
              <w:t>Должен быть полностью совместим с оборудованием позиция №10 (настоящей таблицы)</w:t>
            </w:r>
          </w:p>
        </w:tc>
        <w:tc>
          <w:tcPr>
            <w:tcW w:w="1253" w:type="dxa"/>
          </w:tcPr>
          <w:p w14:paraId="0FF65303" w14:textId="77777777" w:rsidR="00BF3AA5" w:rsidRPr="00D52906" w:rsidRDefault="00A226CC" w:rsidP="00BF3AA5">
            <w:pPr>
              <w:rPr>
                <w:szCs w:val="20"/>
              </w:rPr>
            </w:pPr>
            <w:r>
              <w:rPr>
                <w:szCs w:val="20"/>
              </w:rPr>
              <w:t xml:space="preserve">Совместимость с Центральным </w:t>
            </w:r>
            <w:proofErr w:type="spellStart"/>
            <w:r>
              <w:rPr>
                <w:szCs w:val="20"/>
              </w:rPr>
              <w:t>устройством</w:t>
            </w:r>
            <w:proofErr w:type="spellEnd"/>
            <w:r>
              <w:rPr>
                <w:szCs w:val="20"/>
              </w:rPr>
              <w:t xml:space="preserve"> конференц- системы планируемый по данному проекту</w:t>
            </w:r>
          </w:p>
        </w:tc>
        <w:tc>
          <w:tcPr>
            <w:tcW w:w="813" w:type="dxa"/>
          </w:tcPr>
          <w:p w14:paraId="77DB5DD2" w14:textId="77777777" w:rsidR="00BF3AA5" w:rsidRPr="00D52906" w:rsidRDefault="00BF3AA5" w:rsidP="00BF3AA5">
            <w:pPr>
              <w:rPr>
                <w:szCs w:val="20"/>
              </w:rPr>
            </w:pPr>
          </w:p>
        </w:tc>
        <w:tc>
          <w:tcPr>
            <w:tcW w:w="838" w:type="dxa"/>
          </w:tcPr>
          <w:p w14:paraId="35AB4949" w14:textId="77777777" w:rsidR="00BF3AA5" w:rsidRPr="00D52906" w:rsidRDefault="00BF3AA5" w:rsidP="00BF3AA5">
            <w:pPr>
              <w:rPr>
                <w:szCs w:val="20"/>
              </w:rPr>
            </w:pPr>
          </w:p>
        </w:tc>
        <w:tc>
          <w:tcPr>
            <w:tcW w:w="821" w:type="dxa"/>
          </w:tcPr>
          <w:p w14:paraId="07274313" w14:textId="77777777" w:rsidR="00BF3AA5" w:rsidRPr="00D52906" w:rsidRDefault="00BF3AA5" w:rsidP="00BF3AA5">
            <w:pPr>
              <w:rPr>
                <w:szCs w:val="20"/>
              </w:rPr>
            </w:pPr>
          </w:p>
        </w:tc>
        <w:tc>
          <w:tcPr>
            <w:tcW w:w="718" w:type="dxa"/>
          </w:tcPr>
          <w:p w14:paraId="0844E34F" w14:textId="77777777" w:rsidR="00BF3AA5" w:rsidRPr="00D52906" w:rsidRDefault="00BF3AA5" w:rsidP="00BF3AA5">
            <w:pPr>
              <w:rPr>
                <w:szCs w:val="20"/>
              </w:rPr>
            </w:pPr>
          </w:p>
        </w:tc>
        <w:tc>
          <w:tcPr>
            <w:tcW w:w="1296" w:type="dxa"/>
          </w:tcPr>
          <w:p w14:paraId="55D0F20A" w14:textId="77777777" w:rsidR="00BF3AA5" w:rsidRPr="00D52906" w:rsidRDefault="00A226CC" w:rsidP="00BF3AA5">
            <w:pPr>
              <w:rPr>
                <w:szCs w:val="20"/>
              </w:rPr>
            </w:pPr>
            <w:r>
              <w:rPr>
                <w:szCs w:val="20"/>
              </w:rPr>
              <w:t>Должен быть полностью совместим с оборудованием позиция №10 (настоящей таблицы)</w:t>
            </w:r>
          </w:p>
        </w:tc>
        <w:tc>
          <w:tcPr>
            <w:tcW w:w="593" w:type="dxa"/>
          </w:tcPr>
          <w:p w14:paraId="4BE24725" w14:textId="77777777" w:rsidR="00BF3AA5" w:rsidRPr="00D52906" w:rsidRDefault="00BF3AA5" w:rsidP="00BF3AA5">
            <w:pPr>
              <w:rPr>
                <w:szCs w:val="20"/>
              </w:rPr>
            </w:pPr>
          </w:p>
        </w:tc>
      </w:tr>
      <w:tr w:rsidR="00BF3AA5" w:rsidRPr="00D52906" w14:paraId="475124D8" w14:textId="77777777" w:rsidTr="00323D41">
        <w:tc>
          <w:tcPr>
            <w:tcW w:w="346" w:type="dxa"/>
            <w:vMerge/>
          </w:tcPr>
          <w:p w14:paraId="460D2085" w14:textId="77777777" w:rsidR="00BF3AA5" w:rsidRPr="00D52906" w:rsidRDefault="00BF3AA5" w:rsidP="00BF3AA5">
            <w:pPr>
              <w:rPr>
                <w:szCs w:val="20"/>
              </w:rPr>
            </w:pPr>
          </w:p>
        </w:tc>
        <w:tc>
          <w:tcPr>
            <w:tcW w:w="935" w:type="dxa"/>
            <w:vMerge/>
          </w:tcPr>
          <w:p w14:paraId="00A56EE7" w14:textId="77777777" w:rsidR="00BF3AA5" w:rsidRPr="00D52906" w:rsidRDefault="00BF3AA5" w:rsidP="00BF3AA5">
            <w:pPr>
              <w:rPr>
                <w:szCs w:val="20"/>
              </w:rPr>
            </w:pPr>
          </w:p>
        </w:tc>
        <w:tc>
          <w:tcPr>
            <w:tcW w:w="719" w:type="dxa"/>
            <w:vMerge/>
          </w:tcPr>
          <w:p w14:paraId="659C4C90" w14:textId="77777777" w:rsidR="00BF3AA5" w:rsidRPr="00D52906" w:rsidRDefault="00BF3AA5" w:rsidP="00BF3AA5">
            <w:pPr>
              <w:rPr>
                <w:szCs w:val="20"/>
              </w:rPr>
            </w:pPr>
          </w:p>
        </w:tc>
        <w:tc>
          <w:tcPr>
            <w:tcW w:w="1296" w:type="dxa"/>
          </w:tcPr>
          <w:p w14:paraId="38321671" w14:textId="77777777" w:rsidR="00BF3AA5" w:rsidRPr="00D52906" w:rsidRDefault="00A226CC" w:rsidP="00BF3AA5">
            <w:pPr>
              <w:rPr>
                <w:szCs w:val="20"/>
              </w:rPr>
            </w:pPr>
            <w:r>
              <w:rPr>
                <w:szCs w:val="20"/>
              </w:rPr>
              <w:t xml:space="preserve">Микрофон на </w:t>
            </w:r>
            <w:proofErr w:type="spellStart"/>
            <w:r>
              <w:rPr>
                <w:szCs w:val="20"/>
              </w:rPr>
              <w:lastRenderedPageBreak/>
              <w:t>гусинои</w:t>
            </w:r>
            <w:proofErr w:type="spellEnd"/>
            <w:r>
              <w:rPr>
                <w:szCs w:val="20"/>
              </w:rPr>
              <w:t>̆ шее</w:t>
            </w:r>
          </w:p>
        </w:tc>
        <w:tc>
          <w:tcPr>
            <w:tcW w:w="1253" w:type="dxa"/>
          </w:tcPr>
          <w:p w14:paraId="7493C217" w14:textId="77777777" w:rsidR="00BF3AA5" w:rsidRPr="00D52906" w:rsidRDefault="00A226CC" w:rsidP="00BF3AA5">
            <w:pPr>
              <w:rPr>
                <w:szCs w:val="20"/>
              </w:rPr>
            </w:pPr>
            <w:r>
              <w:rPr>
                <w:szCs w:val="20"/>
                <w:lang w:eastAsia="ru-RU"/>
              </w:rPr>
              <w:lastRenderedPageBreak/>
              <w:t>не мене 50 см.</w:t>
            </w:r>
          </w:p>
        </w:tc>
        <w:tc>
          <w:tcPr>
            <w:tcW w:w="813" w:type="dxa"/>
          </w:tcPr>
          <w:p w14:paraId="6389F2C6" w14:textId="77777777" w:rsidR="00BF3AA5" w:rsidRPr="00D52906" w:rsidRDefault="00BF3AA5" w:rsidP="00BF3AA5">
            <w:pPr>
              <w:rPr>
                <w:szCs w:val="20"/>
              </w:rPr>
            </w:pPr>
          </w:p>
        </w:tc>
        <w:tc>
          <w:tcPr>
            <w:tcW w:w="838" w:type="dxa"/>
          </w:tcPr>
          <w:p w14:paraId="3E33910A" w14:textId="77777777" w:rsidR="00BF3AA5" w:rsidRPr="00D52906" w:rsidRDefault="00BF3AA5" w:rsidP="00BF3AA5">
            <w:pPr>
              <w:rPr>
                <w:szCs w:val="20"/>
              </w:rPr>
            </w:pPr>
          </w:p>
        </w:tc>
        <w:tc>
          <w:tcPr>
            <w:tcW w:w="821" w:type="dxa"/>
          </w:tcPr>
          <w:p w14:paraId="5B4FF0D1" w14:textId="77777777" w:rsidR="00BF3AA5" w:rsidRPr="00D52906" w:rsidRDefault="00BF3AA5" w:rsidP="00BF3AA5">
            <w:pPr>
              <w:rPr>
                <w:szCs w:val="20"/>
              </w:rPr>
            </w:pPr>
          </w:p>
        </w:tc>
        <w:tc>
          <w:tcPr>
            <w:tcW w:w="718" w:type="dxa"/>
          </w:tcPr>
          <w:p w14:paraId="24D66702" w14:textId="77777777" w:rsidR="00BF3AA5" w:rsidRPr="00D52906" w:rsidRDefault="00BF3AA5" w:rsidP="00BF3AA5">
            <w:pPr>
              <w:rPr>
                <w:szCs w:val="20"/>
              </w:rPr>
            </w:pPr>
          </w:p>
        </w:tc>
        <w:tc>
          <w:tcPr>
            <w:tcW w:w="1296" w:type="dxa"/>
          </w:tcPr>
          <w:p w14:paraId="503A6C7A" w14:textId="77777777" w:rsidR="00BF3AA5" w:rsidRPr="00D52906" w:rsidRDefault="00A226CC" w:rsidP="00BF3AA5">
            <w:pPr>
              <w:rPr>
                <w:szCs w:val="20"/>
              </w:rPr>
            </w:pPr>
            <w:r>
              <w:rPr>
                <w:szCs w:val="20"/>
              </w:rPr>
              <w:t xml:space="preserve">Микрофон на </w:t>
            </w:r>
            <w:proofErr w:type="spellStart"/>
            <w:r>
              <w:rPr>
                <w:szCs w:val="20"/>
              </w:rPr>
              <w:lastRenderedPageBreak/>
              <w:t>гусинои</w:t>
            </w:r>
            <w:proofErr w:type="spellEnd"/>
            <w:r>
              <w:rPr>
                <w:szCs w:val="20"/>
              </w:rPr>
              <w:t>̆ шее</w:t>
            </w:r>
          </w:p>
        </w:tc>
        <w:tc>
          <w:tcPr>
            <w:tcW w:w="593" w:type="dxa"/>
          </w:tcPr>
          <w:p w14:paraId="6C60595D" w14:textId="77777777" w:rsidR="00BF3AA5" w:rsidRPr="00D52906" w:rsidRDefault="00BF3AA5" w:rsidP="00BF3AA5">
            <w:pPr>
              <w:rPr>
                <w:szCs w:val="20"/>
              </w:rPr>
            </w:pPr>
          </w:p>
        </w:tc>
      </w:tr>
      <w:tr w:rsidR="00BF3AA5" w:rsidRPr="00D52906" w14:paraId="6DB4F74D" w14:textId="77777777" w:rsidTr="00323D41">
        <w:tc>
          <w:tcPr>
            <w:tcW w:w="346" w:type="dxa"/>
            <w:vMerge w:val="restart"/>
          </w:tcPr>
          <w:p w14:paraId="0EFF4737" w14:textId="77777777" w:rsidR="00BF3AA5" w:rsidRPr="00D52906" w:rsidRDefault="00A226CC" w:rsidP="00BF3AA5">
            <w:pPr>
              <w:rPr>
                <w:szCs w:val="20"/>
              </w:rPr>
            </w:pPr>
            <w:r>
              <w:rPr>
                <w:szCs w:val="20"/>
              </w:rPr>
              <w:t>13</w:t>
            </w:r>
          </w:p>
        </w:tc>
        <w:tc>
          <w:tcPr>
            <w:tcW w:w="935" w:type="dxa"/>
            <w:vMerge w:val="restart"/>
          </w:tcPr>
          <w:p w14:paraId="725BCD2A" w14:textId="77777777" w:rsidR="00BF3AA5" w:rsidRPr="00D52906" w:rsidRDefault="00A226CC" w:rsidP="00BF3AA5">
            <w:pPr>
              <w:rPr>
                <w:szCs w:val="20"/>
              </w:rPr>
            </w:pPr>
            <w:proofErr w:type="spellStart"/>
            <w:r>
              <w:rPr>
                <w:szCs w:val="20"/>
              </w:rPr>
              <w:t>Конденсаторныи</w:t>
            </w:r>
            <w:proofErr w:type="spellEnd"/>
            <w:r>
              <w:rPr>
                <w:szCs w:val="20"/>
              </w:rPr>
              <w:t xml:space="preserve">̆ микрофон граничного слоя </w:t>
            </w:r>
            <w:proofErr w:type="spellStart"/>
            <w:r>
              <w:rPr>
                <w:szCs w:val="20"/>
              </w:rPr>
              <w:t>всенаправленныи</w:t>
            </w:r>
            <w:proofErr w:type="spellEnd"/>
            <w:r>
              <w:rPr>
                <w:szCs w:val="20"/>
              </w:rPr>
              <w:t>̆</w:t>
            </w:r>
          </w:p>
        </w:tc>
        <w:tc>
          <w:tcPr>
            <w:tcW w:w="719" w:type="dxa"/>
            <w:vMerge w:val="restart"/>
          </w:tcPr>
          <w:p w14:paraId="46DAA956" w14:textId="77777777" w:rsidR="00BF3AA5" w:rsidRPr="00D52906" w:rsidRDefault="00A226CC" w:rsidP="00BF3AA5">
            <w:pPr>
              <w:rPr>
                <w:szCs w:val="20"/>
              </w:rPr>
            </w:pPr>
            <w:r>
              <w:rPr>
                <w:szCs w:val="20"/>
              </w:rPr>
              <w:t>5</w:t>
            </w:r>
          </w:p>
        </w:tc>
        <w:tc>
          <w:tcPr>
            <w:tcW w:w="1296" w:type="dxa"/>
          </w:tcPr>
          <w:p w14:paraId="4D9F236E" w14:textId="77777777" w:rsidR="00BF3AA5" w:rsidRPr="00D52906" w:rsidRDefault="00A226CC" w:rsidP="00BF3AA5">
            <w:pPr>
              <w:rPr>
                <w:szCs w:val="20"/>
              </w:rPr>
            </w:pPr>
            <w:r>
              <w:rPr>
                <w:szCs w:val="20"/>
              </w:rPr>
              <w:t xml:space="preserve">Масса </w:t>
            </w:r>
            <w:proofErr w:type="spellStart"/>
            <w:r>
              <w:rPr>
                <w:szCs w:val="20"/>
              </w:rPr>
              <w:t>устройства</w:t>
            </w:r>
            <w:proofErr w:type="spellEnd"/>
          </w:p>
        </w:tc>
        <w:tc>
          <w:tcPr>
            <w:tcW w:w="1253" w:type="dxa"/>
          </w:tcPr>
          <w:p w14:paraId="6D1F0EF8" w14:textId="77777777" w:rsidR="00BF3AA5" w:rsidRPr="00D52906" w:rsidRDefault="00A226CC" w:rsidP="00BF3AA5">
            <w:pPr>
              <w:rPr>
                <w:szCs w:val="20"/>
              </w:rPr>
            </w:pPr>
            <w:r>
              <w:rPr>
                <w:szCs w:val="20"/>
              </w:rPr>
              <w:t xml:space="preserve">не более 228 г. </w:t>
            </w:r>
          </w:p>
        </w:tc>
        <w:tc>
          <w:tcPr>
            <w:tcW w:w="813" w:type="dxa"/>
          </w:tcPr>
          <w:p w14:paraId="5B8E4265" w14:textId="77777777" w:rsidR="00BF3AA5" w:rsidRPr="00D52906" w:rsidRDefault="00BF3AA5" w:rsidP="00BF3AA5">
            <w:pPr>
              <w:rPr>
                <w:szCs w:val="20"/>
              </w:rPr>
            </w:pPr>
          </w:p>
        </w:tc>
        <w:tc>
          <w:tcPr>
            <w:tcW w:w="838" w:type="dxa"/>
          </w:tcPr>
          <w:p w14:paraId="7B95F1BB" w14:textId="77777777" w:rsidR="00BF3AA5" w:rsidRPr="00D52906" w:rsidRDefault="00BF3AA5" w:rsidP="00BF3AA5">
            <w:pPr>
              <w:rPr>
                <w:szCs w:val="20"/>
              </w:rPr>
            </w:pPr>
          </w:p>
        </w:tc>
        <w:tc>
          <w:tcPr>
            <w:tcW w:w="821" w:type="dxa"/>
          </w:tcPr>
          <w:p w14:paraId="4267995B" w14:textId="77777777" w:rsidR="00BF3AA5" w:rsidRPr="00D52906" w:rsidRDefault="00BF3AA5" w:rsidP="00BF3AA5">
            <w:pPr>
              <w:rPr>
                <w:szCs w:val="20"/>
              </w:rPr>
            </w:pPr>
          </w:p>
        </w:tc>
        <w:tc>
          <w:tcPr>
            <w:tcW w:w="718" w:type="dxa"/>
          </w:tcPr>
          <w:p w14:paraId="1B730CCE" w14:textId="77777777" w:rsidR="00BF3AA5" w:rsidRPr="00D52906" w:rsidRDefault="00BF3AA5" w:rsidP="00BF3AA5">
            <w:pPr>
              <w:rPr>
                <w:szCs w:val="20"/>
              </w:rPr>
            </w:pPr>
          </w:p>
        </w:tc>
        <w:tc>
          <w:tcPr>
            <w:tcW w:w="1296" w:type="dxa"/>
          </w:tcPr>
          <w:p w14:paraId="27BEFF06" w14:textId="77777777" w:rsidR="00BF3AA5" w:rsidRPr="00D52906" w:rsidRDefault="00A226CC" w:rsidP="00BF3AA5">
            <w:pPr>
              <w:rPr>
                <w:szCs w:val="20"/>
              </w:rPr>
            </w:pPr>
            <w:r>
              <w:rPr>
                <w:szCs w:val="20"/>
              </w:rPr>
              <w:t xml:space="preserve">Масса </w:t>
            </w:r>
            <w:proofErr w:type="spellStart"/>
            <w:r>
              <w:rPr>
                <w:szCs w:val="20"/>
              </w:rPr>
              <w:t>устройства</w:t>
            </w:r>
            <w:proofErr w:type="spellEnd"/>
          </w:p>
        </w:tc>
        <w:tc>
          <w:tcPr>
            <w:tcW w:w="593" w:type="dxa"/>
          </w:tcPr>
          <w:p w14:paraId="654A47E5" w14:textId="77777777" w:rsidR="00BF3AA5" w:rsidRPr="00D52906" w:rsidRDefault="00BF3AA5" w:rsidP="00BF3AA5">
            <w:pPr>
              <w:rPr>
                <w:szCs w:val="20"/>
              </w:rPr>
            </w:pPr>
          </w:p>
        </w:tc>
      </w:tr>
      <w:tr w:rsidR="00BF3AA5" w:rsidRPr="00D52906" w14:paraId="63ED5E8E" w14:textId="77777777" w:rsidTr="00323D41">
        <w:tc>
          <w:tcPr>
            <w:tcW w:w="346" w:type="dxa"/>
            <w:vMerge/>
          </w:tcPr>
          <w:p w14:paraId="52804061" w14:textId="77777777" w:rsidR="00BF3AA5" w:rsidRPr="00D52906" w:rsidRDefault="00BF3AA5" w:rsidP="00BF3AA5">
            <w:pPr>
              <w:rPr>
                <w:szCs w:val="20"/>
              </w:rPr>
            </w:pPr>
          </w:p>
        </w:tc>
        <w:tc>
          <w:tcPr>
            <w:tcW w:w="935" w:type="dxa"/>
            <w:vMerge/>
          </w:tcPr>
          <w:p w14:paraId="1D32A960" w14:textId="77777777" w:rsidR="00BF3AA5" w:rsidRPr="00D52906" w:rsidRDefault="00BF3AA5" w:rsidP="00BF3AA5">
            <w:pPr>
              <w:rPr>
                <w:szCs w:val="20"/>
              </w:rPr>
            </w:pPr>
          </w:p>
        </w:tc>
        <w:tc>
          <w:tcPr>
            <w:tcW w:w="719" w:type="dxa"/>
            <w:vMerge/>
          </w:tcPr>
          <w:p w14:paraId="3B987D13" w14:textId="77777777" w:rsidR="00BF3AA5" w:rsidRPr="00D52906" w:rsidRDefault="00BF3AA5" w:rsidP="00BF3AA5">
            <w:pPr>
              <w:rPr>
                <w:szCs w:val="20"/>
              </w:rPr>
            </w:pPr>
          </w:p>
        </w:tc>
        <w:tc>
          <w:tcPr>
            <w:tcW w:w="1296" w:type="dxa"/>
          </w:tcPr>
          <w:p w14:paraId="64031A64" w14:textId="77777777" w:rsidR="00BF3AA5" w:rsidRPr="00D52906" w:rsidRDefault="00A226CC" w:rsidP="00BF3AA5">
            <w:pPr>
              <w:rPr>
                <w:szCs w:val="20"/>
              </w:rPr>
            </w:pPr>
            <w:r>
              <w:rPr>
                <w:szCs w:val="20"/>
              </w:rPr>
              <w:t>Тип</w:t>
            </w:r>
          </w:p>
        </w:tc>
        <w:tc>
          <w:tcPr>
            <w:tcW w:w="1253" w:type="dxa"/>
          </w:tcPr>
          <w:p w14:paraId="66185C05" w14:textId="77777777" w:rsidR="00BF3AA5" w:rsidRPr="00D52906" w:rsidRDefault="00A226CC" w:rsidP="00BF3AA5">
            <w:pPr>
              <w:rPr>
                <w:szCs w:val="20"/>
              </w:rPr>
            </w:pPr>
            <w:proofErr w:type="spellStart"/>
            <w:r>
              <w:rPr>
                <w:szCs w:val="20"/>
              </w:rPr>
              <w:t>электретныи</w:t>
            </w:r>
            <w:proofErr w:type="spellEnd"/>
            <w:r>
              <w:rPr>
                <w:szCs w:val="20"/>
              </w:rPr>
              <w:t xml:space="preserve">̆ </w:t>
            </w:r>
            <w:proofErr w:type="spellStart"/>
            <w:r>
              <w:rPr>
                <w:szCs w:val="20"/>
              </w:rPr>
              <w:t>конденсаторныи</w:t>
            </w:r>
            <w:proofErr w:type="spellEnd"/>
            <w:r>
              <w:rPr>
                <w:szCs w:val="20"/>
              </w:rPr>
              <w:t>̆</w:t>
            </w:r>
          </w:p>
        </w:tc>
        <w:tc>
          <w:tcPr>
            <w:tcW w:w="813" w:type="dxa"/>
          </w:tcPr>
          <w:p w14:paraId="4F8F2905" w14:textId="77777777" w:rsidR="00BF3AA5" w:rsidRPr="00D52906" w:rsidRDefault="00BF3AA5" w:rsidP="00BF3AA5">
            <w:pPr>
              <w:rPr>
                <w:szCs w:val="20"/>
              </w:rPr>
            </w:pPr>
          </w:p>
        </w:tc>
        <w:tc>
          <w:tcPr>
            <w:tcW w:w="838" w:type="dxa"/>
          </w:tcPr>
          <w:p w14:paraId="422592A9" w14:textId="77777777" w:rsidR="00BF3AA5" w:rsidRPr="00D52906" w:rsidRDefault="00BF3AA5" w:rsidP="00BF3AA5">
            <w:pPr>
              <w:rPr>
                <w:szCs w:val="20"/>
              </w:rPr>
            </w:pPr>
          </w:p>
        </w:tc>
        <w:tc>
          <w:tcPr>
            <w:tcW w:w="821" w:type="dxa"/>
          </w:tcPr>
          <w:p w14:paraId="3678422D" w14:textId="77777777" w:rsidR="00BF3AA5" w:rsidRPr="00D52906" w:rsidRDefault="00BF3AA5" w:rsidP="00BF3AA5">
            <w:pPr>
              <w:rPr>
                <w:szCs w:val="20"/>
              </w:rPr>
            </w:pPr>
          </w:p>
        </w:tc>
        <w:tc>
          <w:tcPr>
            <w:tcW w:w="718" w:type="dxa"/>
          </w:tcPr>
          <w:p w14:paraId="3E8F7796" w14:textId="77777777" w:rsidR="00BF3AA5" w:rsidRPr="00D52906" w:rsidRDefault="00BF3AA5" w:rsidP="00BF3AA5">
            <w:pPr>
              <w:rPr>
                <w:szCs w:val="20"/>
              </w:rPr>
            </w:pPr>
          </w:p>
        </w:tc>
        <w:tc>
          <w:tcPr>
            <w:tcW w:w="1296" w:type="dxa"/>
          </w:tcPr>
          <w:p w14:paraId="20EB9B06" w14:textId="77777777" w:rsidR="00BF3AA5" w:rsidRPr="00D52906" w:rsidRDefault="00A226CC" w:rsidP="00BF3AA5">
            <w:pPr>
              <w:rPr>
                <w:szCs w:val="20"/>
              </w:rPr>
            </w:pPr>
            <w:r>
              <w:rPr>
                <w:szCs w:val="20"/>
              </w:rPr>
              <w:t>Тип</w:t>
            </w:r>
          </w:p>
        </w:tc>
        <w:tc>
          <w:tcPr>
            <w:tcW w:w="593" w:type="dxa"/>
          </w:tcPr>
          <w:p w14:paraId="09A6ED61" w14:textId="77777777" w:rsidR="00BF3AA5" w:rsidRPr="00D52906" w:rsidRDefault="00BF3AA5" w:rsidP="00BF3AA5">
            <w:pPr>
              <w:rPr>
                <w:szCs w:val="20"/>
              </w:rPr>
            </w:pPr>
          </w:p>
        </w:tc>
      </w:tr>
      <w:tr w:rsidR="00BF3AA5" w:rsidRPr="00D52906" w14:paraId="49A49CEB" w14:textId="77777777" w:rsidTr="00323D41">
        <w:tc>
          <w:tcPr>
            <w:tcW w:w="346" w:type="dxa"/>
            <w:vMerge/>
          </w:tcPr>
          <w:p w14:paraId="24514FE5" w14:textId="77777777" w:rsidR="00BF3AA5" w:rsidRPr="00D52906" w:rsidRDefault="00BF3AA5" w:rsidP="00BF3AA5">
            <w:pPr>
              <w:rPr>
                <w:szCs w:val="20"/>
              </w:rPr>
            </w:pPr>
          </w:p>
        </w:tc>
        <w:tc>
          <w:tcPr>
            <w:tcW w:w="935" w:type="dxa"/>
            <w:vMerge/>
          </w:tcPr>
          <w:p w14:paraId="5E72C3A7" w14:textId="77777777" w:rsidR="00BF3AA5" w:rsidRPr="00D52906" w:rsidRDefault="00BF3AA5" w:rsidP="00BF3AA5">
            <w:pPr>
              <w:rPr>
                <w:szCs w:val="20"/>
              </w:rPr>
            </w:pPr>
          </w:p>
        </w:tc>
        <w:tc>
          <w:tcPr>
            <w:tcW w:w="719" w:type="dxa"/>
            <w:vMerge/>
          </w:tcPr>
          <w:p w14:paraId="73C8D819" w14:textId="77777777" w:rsidR="00BF3AA5" w:rsidRPr="00D52906" w:rsidRDefault="00BF3AA5" w:rsidP="00BF3AA5">
            <w:pPr>
              <w:rPr>
                <w:szCs w:val="20"/>
              </w:rPr>
            </w:pPr>
          </w:p>
        </w:tc>
        <w:tc>
          <w:tcPr>
            <w:tcW w:w="1296" w:type="dxa"/>
          </w:tcPr>
          <w:p w14:paraId="7B172FA3" w14:textId="77777777" w:rsidR="00BF3AA5" w:rsidRPr="00D52906" w:rsidRDefault="00A226CC" w:rsidP="00BF3AA5">
            <w:pPr>
              <w:rPr>
                <w:szCs w:val="20"/>
              </w:rPr>
            </w:pPr>
            <w:r>
              <w:rPr>
                <w:szCs w:val="20"/>
              </w:rPr>
              <w:t>Диаграмма направленности</w:t>
            </w:r>
          </w:p>
        </w:tc>
        <w:tc>
          <w:tcPr>
            <w:tcW w:w="1253" w:type="dxa"/>
          </w:tcPr>
          <w:p w14:paraId="438B8A75" w14:textId="77777777" w:rsidR="00BF3AA5" w:rsidRPr="00552AD0" w:rsidRDefault="00A226CC" w:rsidP="00BF3AA5">
            <w:pPr>
              <w:rPr>
                <w:szCs w:val="20"/>
              </w:rPr>
            </w:pPr>
            <w:r>
              <w:rPr>
                <w:szCs w:val="20"/>
              </w:rPr>
              <w:t>всенаправленная</w:t>
            </w:r>
          </w:p>
          <w:p w14:paraId="5B4B8949" w14:textId="77777777" w:rsidR="00BF3AA5" w:rsidRPr="00D52906" w:rsidRDefault="00BF3AA5" w:rsidP="00BF3AA5">
            <w:pPr>
              <w:rPr>
                <w:szCs w:val="20"/>
              </w:rPr>
            </w:pPr>
          </w:p>
        </w:tc>
        <w:tc>
          <w:tcPr>
            <w:tcW w:w="813" w:type="dxa"/>
          </w:tcPr>
          <w:p w14:paraId="7BDEAD1A" w14:textId="77777777" w:rsidR="00BF3AA5" w:rsidRPr="00D52906" w:rsidRDefault="00BF3AA5" w:rsidP="00BF3AA5">
            <w:pPr>
              <w:rPr>
                <w:szCs w:val="20"/>
              </w:rPr>
            </w:pPr>
          </w:p>
        </w:tc>
        <w:tc>
          <w:tcPr>
            <w:tcW w:w="838" w:type="dxa"/>
          </w:tcPr>
          <w:p w14:paraId="28A3BAC1" w14:textId="77777777" w:rsidR="00BF3AA5" w:rsidRPr="00D52906" w:rsidRDefault="00BF3AA5" w:rsidP="00BF3AA5">
            <w:pPr>
              <w:rPr>
                <w:szCs w:val="20"/>
              </w:rPr>
            </w:pPr>
          </w:p>
        </w:tc>
        <w:tc>
          <w:tcPr>
            <w:tcW w:w="821" w:type="dxa"/>
          </w:tcPr>
          <w:p w14:paraId="2C403EC7" w14:textId="77777777" w:rsidR="00BF3AA5" w:rsidRPr="00D52906" w:rsidRDefault="00BF3AA5" w:rsidP="00BF3AA5">
            <w:pPr>
              <w:rPr>
                <w:szCs w:val="20"/>
              </w:rPr>
            </w:pPr>
          </w:p>
        </w:tc>
        <w:tc>
          <w:tcPr>
            <w:tcW w:w="718" w:type="dxa"/>
          </w:tcPr>
          <w:p w14:paraId="37B528C4" w14:textId="77777777" w:rsidR="00BF3AA5" w:rsidRPr="00D52906" w:rsidRDefault="00BF3AA5" w:rsidP="00BF3AA5">
            <w:pPr>
              <w:rPr>
                <w:szCs w:val="20"/>
              </w:rPr>
            </w:pPr>
          </w:p>
        </w:tc>
        <w:tc>
          <w:tcPr>
            <w:tcW w:w="1296" w:type="dxa"/>
          </w:tcPr>
          <w:p w14:paraId="3BE9C431" w14:textId="77777777" w:rsidR="00BF3AA5" w:rsidRPr="00D52906" w:rsidRDefault="00A226CC" w:rsidP="00BF3AA5">
            <w:pPr>
              <w:rPr>
                <w:szCs w:val="20"/>
              </w:rPr>
            </w:pPr>
            <w:r>
              <w:rPr>
                <w:szCs w:val="20"/>
              </w:rPr>
              <w:t>Диаграмма направленности</w:t>
            </w:r>
          </w:p>
        </w:tc>
        <w:tc>
          <w:tcPr>
            <w:tcW w:w="593" w:type="dxa"/>
          </w:tcPr>
          <w:p w14:paraId="12184F3D" w14:textId="77777777" w:rsidR="00BF3AA5" w:rsidRPr="00D52906" w:rsidRDefault="00BF3AA5" w:rsidP="00BF3AA5">
            <w:pPr>
              <w:rPr>
                <w:szCs w:val="20"/>
              </w:rPr>
            </w:pPr>
          </w:p>
        </w:tc>
      </w:tr>
      <w:tr w:rsidR="00BF3AA5" w:rsidRPr="00D52906" w14:paraId="198E4997" w14:textId="77777777" w:rsidTr="00323D41">
        <w:tc>
          <w:tcPr>
            <w:tcW w:w="346" w:type="dxa"/>
            <w:vMerge/>
          </w:tcPr>
          <w:p w14:paraId="4B24C155" w14:textId="77777777" w:rsidR="00BF3AA5" w:rsidRPr="00D52906" w:rsidRDefault="00BF3AA5" w:rsidP="00BF3AA5">
            <w:pPr>
              <w:rPr>
                <w:szCs w:val="20"/>
              </w:rPr>
            </w:pPr>
          </w:p>
        </w:tc>
        <w:tc>
          <w:tcPr>
            <w:tcW w:w="935" w:type="dxa"/>
            <w:vMerge/>
          </w:tcPr>
          <w:p w14:paraId="5C19AB2D" w14:textId="77777777" w:rsidR="00BF3AA5" w:rsidRPr="00D52906" w:rsidRDefault="00BF3AA5" w:rsidP="00BF3AA5">
            <w:pPr>
              <w:rPr>
                <w:szCs w:val="20"/>
              </w:rPr>
            </w:pPr>
          </w:p>
        </w:tc>
        <w:tc>
          <w:tcPr>
            <w:tcW w:w="719" w:type="dxa"/>
            <w:vMerge/>
          </w:tcPr>
          <w:p w14:paraId="5FC8BA42" w14:textId="77777777" w:rsidR="00BF3AA5" w:rsidRPr="00D52906" w:rsidRDefault="00BF3AA5" w:rsidP="00BF3AA5">
            <w:pPr>
              <w:rPr>
                <w:szCs w:val="20"/>
              </w:rPr>
            </w:pPr>
          </w:p>
        </w:tc>
        <w:tc>
          <w:tcPr>
            <w:tcW w:w="1296" w:type="dxa"/>
          </w:tcPr>
          <w:p w14:paraId="329E58CF" w14:textId="77777777" w:rsidR="00BF3AA5" w:rsidRPr="00D52906" w:rsidRDefault="00A226CC" w:rsidP="00BF3AA5">
            <w:pPr>
              <w:rPr>
                <w:szCs w:val="20"/>
              </w:rPr>
            </w:pPr>
            <w:r>
              <w:rPr>
                <w:szCs w:val="20"/>
              </w:rPr>
              <w:t xml:space="preserve">Амплитудно-частотная характеристика </w:t>
            </w:r>
          </w:p>
        </w:tc>
        <w:tc>
          <w:tcPr>
            <w:tcW w:w="1253" w:type="dxa"/>
          </w:tcPr>
          <w:p w14:paraId="7FC1C713" w14:textId="77777777" w:rsidR="00BF3AA5" w:rsidRPr="00D52906" w:rsidRDefault="00A226CC" w:rsidP="00BF3AA5">
            <w:pPr>
              <w:rPr>
                <w:szCs w:val="20"/>
              </w:rPr>
            </w:pPr>
            <w:r>
              <w:rPr>
                <w:szCs w:val="20"/>
              </w:rPr>
              <w:t xml:space="preserve">в диапазоне от 70 до 16000 Гц </w:t>
            </w:r>
          </w:p>
        </w:tc>
        <w:tc>
          <w:tcPr>
            <w:tcW w:w="813" w:type="dxa"/>
          </w:tcPr>
          <w:p w14:paraId="47FF27DA" w14:textId="77777777" w:rsidR="00BF3AA5" w:rsidRPr="00D52906" w:rsidRDefault="00BF3AA5" w:rsidP="00BF3AA5">
            <w:pPr>
              <w:rPr>
                <w:szCs w:val="20"/>
              </w:rPr>
            </w:pPr>
          </w:p>
        </w:tc>
        <w:tc>
          <w:tcPr>
            <w:tcW w:w="838" w:type="dxa"/>
          </w:tcPr>
          <w:p w14:paraId="22A8AB17" w14:textId="77777777" w:rsidR="00BF3AA5" w:rsidRPr="00D52906" w:rsidRDefault="00BF3AA5" w:rsidP="00BF3AA5">
            <w:pPr>
              <w:rPr>
                <w:szCs w:val="20"/>
              </w:rPr>
            </w:pPr>
          </w:p>
        </w:tc>
        <w:tc>
          <w:tcPr>
            <w:tcW w:w="821" w:type="dxa"/>
          </w:tcPr>
          <w:p w14:paraId="3BB8637A" w14:textId="77777777" w:rsidR="00BF3AA5" w:rsidRPr="00D52906" w:rsidRDefault="00BF3AA5" w:rsidP="00BF3AA5">
            <w:pPr>
              <w:rPr>
                <w:szCs w:val="20"/>
              </w:rPr>
            </w:pPr>
          </w:p>
        </w:tc>
        <w:tc>
          <w:tcPr>
            <w:tcW w:w="718" w:type="dxa"/>
          </w:tcPr>
          <w:p w14:paraId="2BCD1C28" w14:textId="77777777" w:rsidR="00BF3AA5" w:rsidRPr="00D52906" w:rsidRDefault="00BF3AA5" w:rsidP="00BF3AA5">
            <w:pPr>
              <w:rPr>
                <w:szCs w:val="20"/>
              </w:rPr>
            </w:pPr>
          </w:p>
        </w:tc>
        <w:tc>
          <w:tcPr>
            <w:tcW w:w="1296" w:type="dxa"/>
          </w:tcPr>
          <w:p w14:paraId="76BE0664" w14:textId="77777777" w:rsidR="00BF3AA5" w:rsidRPr="00D52906" w:rsidRDefault="00A226CC" w:rsidP="00BF3AA5">
            <w:pPr>
              <w:rPr>
                <w:szCs w:val="20"/>
              </w:rPr>
            </w:pPr>
            <w:r>
              <w:rPr>
                <w:szCs w:val="20"/>
              </w:rPr>
              <w:t xml:space="preserve">Амплитудно-частотная характеристика </w:t>
            </w:r>
          </w:p>
        </w:tc>
        <w:tc>
          <w:tcPr>
            <w:tcW w:w="593" w:type="dxa"/>
          </w:tcPr>
          <w:p w14:paraId="73081EB0" w14:textId="77777777" w:rsidR="00BF3AA5" w:rsidRPr="00D52906" w:rsidRDefault="00BF3AA5" w:rsidP="00BF3AA5">
            <w:pPr>
              <w:rPr>
                <w:szCs w:val="20"/>
              </w:rPr>
            </w:pPr>
          </w:p>
        </w:tc>
      </w:tr>
      <w:tr w:rsidR="00BF3AA5" w:rsidRPr="00D52906" w14:paraId="04034079" w14:textId="77777777" w:rsidTr="00323D41">
        <w:tc>
          <w:tcPr>
            <w:tcW w:w="346" w:type="dxa"/>
            <w:vMerge/>
          </w:tcPr>
          <w:p w14:paraId="02A9DEE1" w14:textId="77777777" w:rsidR="00BF3AA5" w:rsidRPr="00D52906" w:rsidRDefault="00BF3AA5" w:rsidP="00BF3AA5">
            <w:pPr>
              <w:rPr>
                <w:szCs w:val="20"/>
              </w:rPr>
            </w:pPr>
          </w:p>
        </w:tc>
        <w:tc>
          <w:tcPr>
            <w:tcW w:w="935" w:type="dxa"/>
            <w:vMerge/>
          </w:tcPr>
          <w:p w14:paraId="49D819FB" w14:textId="77777777" w:rsidR="00BF3AA5" w:rsidRPr="00D52906" w:rsidRDefault="00BF3AA5" w:rsidP="00BF3AA5">
            <w:pPr>
              <w:rPr>
                <w:szCs w:val="20"/>
              </w:rPr>
            </w:pPr>
          </w:p>
        </w:tc>
        <w:tc>
          <w:tcPr>
            <w:tcW w:w="719" w:type="dxa"/>
            <w:vMerge/>
          </w:tcPr>
          <w:p w14:paraId="02698D87" w14:textId="77777777" w:rsidR="00BF3AA5" w:rsidRPr="00D52906" w:rsidRDefault="00BF3AA5" w:rsidP="00BF3AA5">
            <w:pPr>
              <w:rPr>
                <w:szCs w:val="20"/>
              </w:rPr>
            </w:pPr>
          </w:p>
        </w:tc>
        <w:tc>
          <w:tcPr>
            <w:tcW w:w="1296" w:type="dxa"/>
          </w:tcPr>
          <w:p w14:paraId="26672845" w14:textId="77777777" w:rsidR="00BF3AA5" w:rsidRPr="00D52906" w:rsidRDefault="00A226CC" w:rsidP="00BF3AA5">
            <w:pPr>
              <w:rPr>
                <w:szCs w:val="20"/>
              </w:rPr>
            </w:pPr>
            <w:proofErr w:type="spellStart"/>
            <w:r>
              <w:rPr>
                <w:szCs w:val="20"/>
              </w:rPr>
              <w:t>Выходнои</w:t>
            </w:r>
            <w:proofErr w:type="spellEnd"/>
            <w:r>
              <w:rPr>
                <w:szCs w:val="20"/>
              </w:rPr>
              <w:t>̆ импеданс</w:t>
            </w:r>
          </w:p>
        </w:tc>
        <w:tc>
          <w:tcPr>
            <w:tcW w:w="1253" w:type="dxa"/>
          </w:tcPr>
          <w:p w14:paraId="5E80A9B2" w14:textId="77777777" w:rsidR="00BF3AA5" w:rsidRPr="00D52906" w:rsidRDefault="00A226CC" w:rsidP="00BF3AA5">
            <w:pPr>
              <w:rPr>
                <w:szCs w:val="20"/>
              </w:rPr>
            </w:pPr>
            <w:r>
              <w:rPr>
                <w:szCs w:val="20"/>
              </w:rPr>
              <w:t>не менее 180 Ом;</w:t>
            </w:r>
          </w:p>
        </w:tc>
        <w:tc>
          <w:tcPr>
            <w:tcW w:w="813" w:type="dxa"/>
          </w:tcPr>
          <w:p w14:paraId="08FAFF37" w14:textId="77777777" w:rsidR="00BF3AA5" w:rsidRPr="00D52906" w:rsidRDefault="00BF3AA5" w:rsidP="00BF3AA5">
            <w:pPr>
              <w:rPr>
                <w:szCs w:val="20"/>
              </w:rPr>
            </w:pPr>
          </w:p>
        </w:tc>
        <w:tc>
          <w:tcPr>
            <w:tcW w:w="838" w:type="dxa"/>
          </w:tcPr>
          <w:p w14:paraId="201D8386" w14:textId="77777777" w:rsidR="00BF3AA5" w:rsidRPr="00D52906" w:rsidRDefault="00BF3AA5" w:rsidP="00BF3AA5">
            <w:pPr>
              <w:rPr>
                <w:szCs w:val="20"/>
              </w:rPr>
            </w:pPr>
          </w:p>
        </w:tc>
        <w:tc>
          <w:tcPr>
            <w:tcW w:w="821" w:type="dxa"/>
          </w:tcPr>
          <w:p w14:paraId="274B7B68" w14:textId="77777777" w:rsidR="00BF3AA5" w:rsidRPr="00D52906" w:rsidRDefault="00BF3AA5" w:rsidP="00BF3AA5">
            <w:pPr>
              <w:rPr>
                <w:szCs w:val="20"/>
              </w:rPr>
            </w:pPr>
          </w:p>
        </w:tc>
        <w:tc>
          <w:tcPr>
            <w:tcW w:w="718" w:type="dxa"/>
          </w:tcPr>
          <w:p w14:paraId="15CA0273" w14:textId="77777777" w:rsidR="00BF3AA5" w:rsidRPr="00D52906" w:rsidRDefault="00BF3AA5" w:rsidP="00BF3AA5">
            <w:pPr>
              <w:rPr>
                <w:szCs w:val="20"/>
              </w:rPr>
            </w:pPr>
          </w:p>
        </w:tc>
        <w:tc>
          <w:tcPr>
            <w:tcW w:w="1296" w:type="dxa"/>
          </w:tcPr>
          <w:p w14:paraId="01CCBC10" w14:textId="77777777" w:rsidR="00BF3AA5" w:rsidRPr="00D52906" w:rsidRDefault="00A226CC" w:rsidP="00BF3AA5">
            <w:pPr>
              <w:rPr>
                <w:szCs w:val="20"/>
              </w:rPr>
            </w:pPr>
            <w:proofErr w:type="spellStart"/>
            <w:r>
              <w:rPr>
                <w:szCs w:val="20"/>
              </w:rPr>
              <w:t>Выходнои</w:t>
            </w:r>
            <w:proofErr w:type="spellEnd"/>
            <w:r>
              <w:rPr>
                <w:szCs w:val="20"/>
              </w:rPr>
              <w:t>̆ импеданс</w:t>
            </w:r>
          </w:p>
        </w:tc>
        <w:tc>
          <w:tcPr>
            <w:tcW w:w="593" w:type="dxa"/>
          </w:tcPr>
          <w:p w14:paraId="265773D4" w14:textId="77777777" w:rsidR="00BF3AA5" w:rsidRPr="00D52906" w:rsidRDefault="00BF3AA5" w:rsidP="00BF3AA5">
            <w:pPr>
              <w:rPr>
                <w:szCs w:val="20"/>
              </w:rPr>
            </w:pPr>
          </w:p>
        </w:tc>
      </w:tr>
      <w:tr w:rsidR="00BF3AA5" w:rsidRPr="00D52906" w14:paraId="67107FC6" w14:textId="77777777" w:rsidTr="00323D41">
        <w:tc>
          <w:tcPr>
            <w:tcW w:w="346" w:type="dxa"/>
            <w:vMerge/>
          </w:tcPr>
          <w:p w14:paraId="0BCD0BC5" w14:textId="77777777" w:rsidR="00BF3AA5" w:rsidRPr="00D52906" w:rsidRDefault="00BF3AA5" w:rsidP="00BF3AA5">
            <w:pPr>
              <w:rPr>
                <w:szCs w:val="20"/>
              </w:rPr>
            </w:pPr>
          </w:p>
        </w:tc>
        <w:tc>
          <w:tcPr>
            <w:tcW w:w="935" w:type="dxa"/>
            <w:vMerge/>
          </w:tcPr>
          <w:p w14:paraId="544945AE" w14:textId="77777777" w:rsidR="00BF3AA5" w:rsidRPr="00D52906" w:rsidRDefault="00BF3AA5" w:rsidP="00BF3AA5">
            <w:pPr>
              <w:rPr>
                <w:szCs w:val="20"/>
              </w:rPr>
            </w:pPr>
          </w:p>
        </w:tc>
        <w:tc>
          <w:tcPr>
            <w:tcW w:w="719" w:type="dxa"/>
            <w:vMerge/>
          </w:tcPr>
          <w:p w14:paraId="1A02F822" w14:textId="77777777" w:rsidR="00BF3AA5" w:rsidRPr="00D52906" w:rsidRDefault="00BF3AA5" w:rsidP="00BF3AA5">
            <w:pPr>
              <w:rPr>
                <w:szCs w:val="20"/>
              </w:rPr>
            </w:pPr>
          </w:p>
        </w:tc>
        <w:tc>
          <w:tcPr>
            <w:tcW w:w="1296" w:type="dxa"/>
          </w:tcPr>
          <w:p w14:paraId="7EF5F49C" w14:textId="77777777" w:rsidR="00BF3AA5" w:rsidRPr="00D52906" w:rsidRDefault="00A226CC" w:rsidP="00BF3AA5">
            <w:pPr>
              <w:rPr>
                <w:szCs w:val="20"/>
              </w:rPr>
            </w:pPr>
            <w:r>
              <w:rPr>
                <w:szCs w:val="20"/>
              </w:rPr>
              <w:t>Сигнал/шум</w:t>
            </w:r>
          </w:p>
        </w:tc>
        <w:tc>
          <w:tcPr>
            <w:tcW w:w="1253" w:type="dxa"/>
          </w:tcPr>
          <w:p w14:paraId="3CB5F0B8" w14:textId="77777777" w:rsidR="00BF3AA5" w:rsidRPr="00D52906" w:rsidRDefault="00A226CC" w:rsidP="00BF3AA5">
            <w:pPr>
              <w:rPr>
                <w:szCs w:val="20"/>
              </w:rPr>
            </w:pPr>
            <w:r>
              <w:rPr>
                <w:szCs w:val="20"/>
              </w:rPr>
              <w:t>не менее 74 дБ</w:t>
            </w:r>
          </w:p>
        </w:tc>
        <w:tc>
          <w:tcPr>
            <w:tcW w:w="813" w:type="dxa"/>
          </w:tcPr>
          <w:p w14:paraId="2AE099FD" w14:textId="77777777" w:rsidR="00BF3AA5" w:rsidRPr="00D52906" w:rsidRDefault="00BF3AA5" w:rsidP="00BF3AA5">
            <w:pPr>
              <w:rPr>
                <w:szCs w:val="20"/>
              </w:rPr>
            </w:pPr>
          </w:p>
        </w:tc>
        <w:tc>
          <w:tcPr>
            <w:tcW w:w="838" w:type="dxa"/>
          </w:tcPr>
          <w:p w14:paraId="05803BE8" w14:textId="77777777" w:rsidR="00BF3AA5" w:rsidRPr="00D52906" w:rsidRDefault="00BF3AA5" w:rsidP="00BF3AA5">
            <w:pPr>
              <w:rPr>
                <w:szCs w:val="20"/>
              </w:rPr>
            </w:pPr>
          </w:p>
        </w:tc>
        <w:tc>
          <w:tcPr>
            <w:tcW w:w="821" w:type="dxa"/>
          </w:tcPr>
          <w:p w14:paraId="2386E137" w14:textId="77777777" w:rsidR="00BF3AA5" w:rsidRPr="00D52906" w:rsidRDefault="00BF3AA5" w:rsidP="00BF3AA5">
            <w:pPr>
              <w:rPr>
                <w:szCs w:val="20"/>
              </w:rPr>
            </w:pPr>
          </w:p>
        </w:tc>
        <w:tc>
          <w:tcPr>
            <w:tcW w:w="718" w:type="dxa"/>
          </w:tcPr>
          <w:p w14:paraId="087ABBB9" w14:textId="77777777" w:rsidR="00BF3AA5" w:rsidRPr="00D52906" w:rsidRDefault="00BF3AA5" w:rsidP="00BF3AA5">
            <w:pPr>
              <w:rPr>
                <w:szCs w:val="20"/>
              </w:rPr>
            </w:pPr>
          </w:p>
        </w:tc>
        <w:tc>
          <w:tcPr>
            <w:tcW w:w="1296" w:type="dxa"/>
          </w:tcPr>
          <w:p w14:paraId="67805948" w14:textId="77777777" w:rsidR="00BF3AA5" w:rsidRPr="00D52906" w:rsidRDefault="00A226CC" w:rsidP="00BF3AA5">
            <w:pPr>
              <w:rPr>
                <w:szCs w:val="20"/>
              </w:rPr>
            </w:pPr>
            <w:r>
              <w:rPr>
                <w:szCs w:val="20"/>
              </w:rPr>
              <w:t>Сигнал/шум</w:t>
            </w:r>
          </w:p>
        </w:tc>
        <w:tc>
          <w:tcPr>
            <w:tcW w:w="593" w:type="dxa"/>
          </w:tcPr>
          <w:p w14:paraId="41EE1E62" w14:textId="77777777" w:rsidR="00BF3AA5" w:rsidRPr="00D52906" w:rsidRDefault="00BF3AA5" w:rsidP="00BF3AA5">
            <w:pPr>
              <w:rPr>
                <w:szCs w:val="20"/>
              </w:rPr>
            </w:pPr>
          </w:p>
        </w:tc>
      </w:tr>
      <w:tr w:rsidR="00BF3AA5" w:rsidRPr="00D52906" w14:paraId="09935EAB" w14:textId="77777777" w:rsidTr="00323D41">
        <w:tc>
          <w:tcPr>
            <w:tcW w:w="346" w:type="dxa"/>
            <w:vMerge/>
          </w:tcPr>
          <w:p w14:paraId="7F02B787" w14:textId="77777777" w:rsidR="00BF3AA5" w:rsidRPr="00D52906" w:rsidRDefault="00BF3AA5" w:rsidP="00BF3AA5">
            <w:pPr>
              <w:rPr>
                <w:szCs w:val="20"/>
              </w:rPr>
            </w:pPr>
          </w:p>
        </w:tc>
        <w:tc>
          <w:tcPr>
            <w:tcW w:w="935" w:type="dxa"/>
            <w:vMerge/>
          </w:tcPr>
          <w:p w14:paraId="2647A5C3" w14:textId="77777777" w:rsidR="00BF3AA5" w:rsidRPr="00D52906" w:rsidRDefault="00BF3AA5" w:rsidP="00BF3AA5">
            <w:pPr>
              <w:rPr>
                <w:szCs w:val="20"/>
              </w:rPr>
            </w:pPr>
          </w:p>
        </w:tc>
        <w:tc>
          <w:tcPr>
            <w:tcW w:w="719" w:type="dxa"/>
            <w:vMerge/>
          </w:tcPr>
          <w:p w14:paraId="25AEFD16" w14:textId="77777777" w:rsidR="00BF3AA5" w:rsidRPr="00D52906" w:rsidRDefault="00BF3AA5" w:rsidP="00BF3AA5">
            <w:pPr>
              <w:rPr>
                <w:szCs w:val="20"/>
              </w:rPr>
            </w:pPr>
          </w:p>
        </w:tc>
        <w:tc>
          <w:tcPr>
            <w:tcW w:w="1296" w:type="dxa"/>
          </w:tcPr>
          <w:p w14:paraId="45300743" w14:textId="77777777" w:rsidR="00BF3AA5" w:rsidRPr="00D52906" w:rsidRDefault="00A226CC" w:rsidP="00BF3AA5">
            <w:pPr>
              <w:rPr>
                <w:szCs w:val="20"/>
              </w:rPr>
            </w:pPr>
            <w:proofErr w:type="spellStart"/>
            <w:r>
              <w:rPr>
                <w:szCs w:val="20"/>
              </w:rPr>
              <w:t>Динамическии</w:t>
            </w:r>
            <w:proofErr w:type="spellEnd"/>
            <w:r>
              <w:rPr>
                <w:szCs w:val="20"/>
              </w:rPr>
              <w:t>̆ диапазон при 1 кГц</w:t>
            </w:r>
          </w:p>
        </w:tc>
        <w:tc>
          <w:tcPr>
            <w:tcW w:w="1253" w:type="dxa"/>
          </w:tcPr>
          <w:p w14:paraId="5E93801C" w14:textId="77777777" w:rsidR="00BF3AA5" w:rsidRPr="00552AD0" w:rsidRDefault="00A226CC" w:rsidP="00BF3AA5">
            <w:pPr>
              <w:rPr>
                <w:szCs w:val="20"/>
              </w:rPr>
            </w:pPr>
            <w:r>
              <w:rPr>
                <w:szCs w:val="20"/>
              </w:rPr>
              <w:t>не менее 97 дБ</w:t>
            </w:r>
          </w:p>
          <w:p w14:paraId="5BA6AC27" w14:textId="77777777" w:rsidR="00BF3AA5" w:rsidRPr="00D52906" w:rsidRDefault="00BF3AA5" w:rsidP="00BF3AA5">
            <w:pPr>
              <w:rPr>
                <w:szCs w:val="20"/>
              </w:rPr>
            </w:pPr>
          </w:p>
        </w:tc>
        <w:tc>
          <w:tcPr>
            <w:tcW w:w="813" w:type="dxa"/>
          </w:tcPr>
          <w:p w14:paraId="24274948" w14:textId="77777777" w:rsidR="00BF3AA5" w:rsidRPr="00D52906" w:rsidRDefault="00BF3AA5" w:rsidP="00BF3AA5">
            <w:pPr>
              <w:rPr>
                <w:szCs w:val="20"/>
              </w:rPr>
            </w:pPr>
          </w:p>
        </w:tc>
        <w:tc>
          <w:tcPr>
            <w:tcW w:w="838" w:type="dxa"/>
          </w:tcPr>
          <w:p w14:paraId="12332554" w14:textId="77777777" w:rsidR="00BF3AA5" w:rsidRPr="00D52906" w:rsidRDefault="00BF3AA5" w:rsidP="00BF3AA5">
            <w:pPr>
              <w:rPr>
                <w:szCs w:val="20"/>
              </w:rPr>
            </w:pPr>
          </w:p>
        </w:tc>
        <w:tc>
          <w:tcPr>
            <w:tcW w:w="821" w:type="dxa"/>
          </w:tcPr>
          <w:p w14:paraId="4F2BB6A5" w14:textId="77777777" w:rsidR="00BF3AA5" w:rsidRPr="00D52906" w:rsidRDefault="00BF3AA5" w:rsidP="00BF3AA5">
            <w:pPr>
              <w:rPr>
                <w:szCs w:val="20"/>
              </w:rPr>
            </w:pPr>
          </w:p>
        </w:tc>
        <w:tc>
          <w:tcPr>
            <w:tcW w:w="718" w:type="dxa"/>
          </w:tcPr>
          <w:p w14:paraId="5B0ABB72" w14:textId="77777777" w:rsidR="00BF3AA5" w:rsidRPr="00D52906" w:rsidRDefault="00BF3AA5" w:rsidP="00BF3AA5">
            <w:pPr>
              <w:rPr>
                <w:szCs w:val="20"/>
              </w:rPr>
            </w:pPr>
          </w:p>
        </w:tc>
        <w:tc>
          <w:tcPr>
            <w:tcW w:w="1296" w:type="dxa"/>
          </w:tcPr>
          <w:p w14:paraId="45C5E6A5" w14:textId="77777777" w:rsidR="00BF3AA5" w:rsidRPr="00D52906" w:rsidRDefault="00A226CC" w:rsidP="00BF3AA5">
            <w:pPr>
              <w:rPr>
                <w:szCs w:val="20"/>
              </w:rPr>
            </w:pPr>
            <w:proofErr w:type="spellStart"/>
            <w:r>
              <w:rPr>
                <w:szCs w:val="20"/>
              </w:rPr>
              <w:t>Динамическии</w:t>
            </w:r>
            <w:proofErr w:type="spellEnd"/>
            <w:r>
              <w:rPr>
                <w:szCs w:val="20"/>
              </w:rPr>
              <w:t>̆ диапазон при 1 кГц</w:t>
            </w:r>
          </w:p>
        </w:tc>
        <w:tc>
          <w:tcPr>
            <w:tcW w:w="593" w:type="dxa"/>
          </w:tcPr>
          <w:p w14:paraId="542E26CD" w14:textId="77777777" w:rsidR="00BF3AA5" w:rsidRPr="00D52906" w:rsidRDefault="00BF3AA5" w:rsidP="00BF3AA5">
            <w:pPr>
              <w:rPr>
                <w:szCs w:val="20"/>
              </w:rPr>
            </w:pPr>
          </w:p>
        </w:tc>
      </w:tr>
      <w:tr w:rsidR="00BF3AA5" w:rsidRPr="00D52906" w14:paraId="2EF02449" w14:textId="77777777" w:rsidTr="00323D41">
        <w:tc>
          <w:tcPr>
            <w:tcW w:w="346" w:type="dxa"/>
            <w:vMerge/>
          </w:tcPr>
          <w:p w14:paraId="75A37194" w14:textId="77777777" w:rsidR="00BF3AA5" w:rsidRPr="00D52906" w:rsidRDefault="00BF3AA5" w:rsidP="00BF3AA5">
            <w:pPr>
              <w:rPr>
                <w:szCs w:val="20"/>
              </w:rPr>
            </w:pPr>
          </w:p>
        </w:tc>
        <w:tc>
          <w:tcPr>
            <w:tcW w:w="935" w:type="dxa"/>
            <w:vMerge/>
          </w:tcPr>
          <w:p w14:paraId="1A492218" w14:textId="77777777" w:rsidR="00BF3AA5" w:rsidRPr="00D52906" w:rsidRDefault="00BF3AA5" w:rsidP="00BF3AA5">
            <w:pPr>
              <w:rPr>
                <w:szCs w:val="20"/>
              </w:rPr>
            </w:pPr>
          </w:p>
        </w:tc>
        <w:tc>
          <w:tcPr>
            <w:tcW w:w="719" w:type="dxa"/>
            <w:vMerge/>
          </w:tcPr>
          <w:p w14:paraId="02ADB8C8" w14:textId="77777777" w:rsidR="00BF3AA5" w:rsidRPr="00D52906" w:rsidRDefault="00BF3AA5" w:rsidP="00BF3AA5">
            <w:pPr>
              <w:rPr>
                <w:szCs w:val="20"/>
              </w:rPr>
            </w:pPr>
          </w:p>
        </w:tc>
        <w:tc>
          <w:tcPr>
            <w:tcW w:w="1296" w:type="dxa"/>
          </w:tcPr>
          <w:p w14:paraId="5D967DC3" w14:textId="77777777" w:rsidR="00BF3AA5" w:rsidRPr="00D52906" w:rsidRDefault="00A226CC" w:rsidP="00BF3AA5">
            <w:pPr>
              <w:rPr>
                <w:szCs w:val="20"/>
              </w:rPr>
            </w:pPr>
            <w:r>
              <w:rPr>
                <w:szCs w:val="20"/>
              </w:rPr>
              <w:t xml:space="preserve">Уровень </w:t>
            </w:r>
            <w:proofErr w:type="spellStart"/>
            <w:r>
              <w:rPr>
                <w:szCs w:val="20"/>
              </w:rPr>
              <w:t>клиппирования</w:t>
            </w:r>
            <w:proofErr w:type="spellEnd"/>
            <w:r>
              <w:rPr>
                <w:szCs w:val="20"/>
              </w:rPr>
              <w:t xml:space="preserve"> выхода предусилителя</w:t>
            </w:r>
          </w:p>
        </w:tc>
        <w:tc>
          <w:tcPr>
            <w:tcW w:w="1253" w:type="dxa"/>
          </w:tcPr>
          <w:p w14:paraId="71638904" w14:textId="77777777" w:rsidR="00BF3AA5" w:rsidRPr="00552AD0" w:rsidRDefault="00A226CC" w:rsidP="00BF3AA5">
            <w:pPr>
              <w:rPr>
                <w:szCs w:val="20"/>
              </w:rPr>
            </w:pPr>
            <w:r>
              <w:rPr>
                <w:szCs w:val="20"/>
              </w:rPr>
              <w:t xml:space="preserve">не менее -6 </w:t>
            </w:r>
            <w:proofErr w:type="spellStart"/>
            <w:r>
              <w:rPr>
                <w:szCs w:val="20"/>
              </w:rPr>
              <w:t>дБВ</w:t>
            </w:r>
            <w:proofErr w:type="spellEnd"/>
            <w:r>
              <w:rPr>
                <w:szCs w:val="20"/>
              </w:rPr>
              <w:t>;</w:t>
            </w:r>
          </w:p>
          <w:p w14:paraId="128C53DE" w14:textId="77777777" w:rsidR="00BF3AA5" w:rsidRPr="00D52906" w:rsidRDefault="00BF3AA5" w:rsidP="00BF3AA5">
            <w:pPr>
              <w:rPr>
                <w:szCs w:val="20"/>
              </w:rPr>
            </w:pPr>
          </w:p>
        </w:tc>
        <w:tc>
          <w:tcPr>
            <w:tcW w:w="813" w:type="dxa"/>
          </w:tcPr>
          <w:p w14:paraId="2C7A3767" w14:textId="77777777" w:rsidR="00BF3AA5" w:rsidRPr="00D52906" w:rsidRDefault="00BF3AA5" w:rsidP="00BF3AA5">
            <w:pPr>
              <w:rPr>
                <w:szCs w:val="20"/>
              </w:rPr>
            </w:pPr>
          </w:p>
        </w:tc>
        <w:tc>
          <w:tcPr>
            <w:tcW w:w="838" w:type="dxa"/>
          </w:tcPr>
          <w:p w14:paraId="67AC3665" w14:textId="77777777" w:rsidR="00BF3AA5" w:rsidRPr="00D52906" w:rsidRDefault="00BF3AA5" w:rsidP="00BF3AA5">
            <w:pPr>
              <w:rPr>
                <w:szCs w:val="20"/>
              </w:rPr>
            </w:pPr>
          </w:p>
        </w:tc>
        <w:tc>
          <w:tcPr>
            <w:tcW w:w="821" w:type="dxa"/>
          </w:tcPr>
          <w:p w14:paraId="54AFA193" w14:textId="77777777" w:rsidR="00BF3AA5" w:rsidRPr="00D52906" w:rsidRDefault="00BF3AA5" w:rsidP="00BF3AA5">
            <w:pPr>
              <w:rPr>
                <w:szCs w:val="20"/>
              </w:rPr>
            </w:pPr>
          </w:p>
        </w:tc>
        <w:tc>
          <w:tcPr>
            <w:tcW w:w="718" w:type="dxa"/>
          </w:tcPr>
          <w:p w14:paraId="70D658EB" w14:textId="77777777" w:rsidR="00BF3AA5" w:rsidRPr="00D52906" w:rsidRDefault="00BF3AA5" w:rsidP="00BF3AA5">
            <w:pPr>
              <w:rPr>
                <w:szCs w:val="20"/>
              </w:rPr>
            </w:pPr>
          </w:p>
        </w:tc>
        <w:tc>
          <w:tcPr>
            <w:tcW w:w="1296" w:type="dxa"/>
          </w:tcPr>
          <w:p w14:paraId="6A1E2B60" w14:textId="77777777" w:rsidR="00BF3AA5" w:rsidRPr="00D52906" w:rsidRDefault="00A226CC" w:rsidP="00BF3AA5">
            <w:pPr>
              <w:rPr>
                <w:szCs w:val="20"/>
              </w:rPr>
            </w:pPr>
            <w:r>
              <w:rPr>
                <w:szCs w:val="20"/>
              </w:rPr>
              <w:t xml:space="preserve">Уровень </w:t>
            </w:r>
            <w:proofErr w:type="spellStart"/>
            <w:r>
              <w:rPr>
                <w:szCs w:val="20"/>
              </w:rPr>
              <w:t>клиппирования</w:t>
            </w:r>
            <w:proofErr w:type="spellEnd"/>
            <w:r>
              <w:rPr>
                <w:szCs w:val="20"/>
              </w:rPr>
              <w:t xml:space="preserve"> выхода предусилителя</w:t>
            </w:r>
          </w:p>
        </w:tc>
        <w:tc>
          <w:tcPr>
            <w:tcW w:w="593" w:type="dxa"/>
          </w:tcPr>
          <w:p w14:paraId="2272F365" w14:textId="77777777" w:rsidR="00BF3AA5" w:rsidRPr="00D52906" w:rsidRDefault="00BF3AA5" w:rsidP="00BF3AA5">
            <w:pPr>
              <w:rPr>
                <w:szCs w:val="20"/>
              </w:rPr>
            </w:pPr>
          </w:p>
        </w:tc>
      </w:tr>
      <w:tr w:rsidR="00BF3AA5" w:rsidRPr="00D52906" w14:paraId="74012113" w14:textId="77777777" w:rsidTr="00323D41">
        <w:tc>
          <w:tcPr>
            <w:tcW w:w="346" w:type="dxa"/>
            <w:vMerge/>
          </w:tcPr>
          <w:p w14:paraId="4DACE002" w14:textId="77777777" w:rsidR="00BF3AA5" w:rsidRPr="00D52906" w:rsidRDefault="00BF3AA5" w:rsidP="00BF3AA5">
            <w:pPr>
              <w:rPr>
                <w:szCs w:val="20"/>
              </w:rPr>
            </w:pPr>
          </w:p>
        </w:tc>
        <w:tc>
          <w:tcPr>
            <w:tcW w:w="935" w:type="dxa"/>
            <w:vMerge/>
          </w:tcPr>
          <w:p w14:paraId="7C1A7E3F" w14:textId="77777777" w:rsidR="00BF3AA5" w:rsidRPr="00D52906" w:rsidRDefault="00BF3AA5" w:rsidP="00BF3AA5">
            <w:pPr>
              <w:rPr>
                <w:szCs w:val="20"/>
              </w:rPr>
            </w:pPr>
          </w:p>
        </w:tc>
        <w:tc>
          <w:tcPr>
            <w:tcW w:w="719" w:type="dxa"/>
            <w:vMerge/>
          </w:tcPr>
          <w:p w14:paraId="1F6A28B5" w14:textId="77777777" w:rsidR="00BF3AA5" w:rsidRPr="00D52906" w:rsidRDefault="00BF3AA5" w:rsidP="00BF3AA5">
            <w:pPr>
              <w:rPr>
                <w:szCs w:val="20"/>
              </w:rPr>
            </w:pPr>
          </w:p>
        </w:tc>
        <w:tc>
          <w:tcPr>
            <w:tcW w:w="1296" w:type="dxa"/>
          </w:tcPr>
          <w:p w14:paraId="46A857EF" w14:textId="77777777" w:rsidR="00BF3AA5" w:rsidRPr="00D52906" w:rsidRDefault="00A226CC" w:rsidP="00BF3AA5">
            <w:pPr>
              <w:rPr>
                <w:szCs w:val="20"/>
              </w:rPr>
            </w:pPr>
            <w:r>
              <w:rPr>
                <w:szCs w:val="20"/>
              </w:rPr>
              <w:t xml:space="preserve">Цвет </w:t>
            </w:r>
          </w:p>
        </w:tc>
        <w:tc>
          <w:tcPr>
            <w:tcW w:w="1253" w:type="dxa"/>
          </w:tcPr>
          <w:p w14:paraId="43423DCC" w14:textId="77777777" w:rsidR="00BF3AA5" w:rsidRPr="00D52906" w:rsidRDefault="00A226CC" w:rsidP="00BF3AA5">
            <w:pPr>
              <w:rPr>
                <w:szCs w:val="20"/>
              </w:rPr>
            </w:pPr>
            <w:r>
              <w:rPr>
                <w:szCs w:val="20"/>
              </w:rPr>
              <w:t>черный</w:t>
            </w:r>
          </w:p>
        </w:tc>
        <w:tc>
          <w:tcPr>
            <w:tcW w:w="813" w:type="dxa"/>
          </w:tcPr>
          <w:p w14:paraId="5F498A02" w14:textId="77777777" w:rsidR="00BF3AA5" w:rsidRPr="00D52906" w:rsidRDefault="00BF3AA5" w:rsidP="00BF3AA5">
            <w:pPr>
              <w:rPr>
                <w:szCs w:val="20"/>
              </w:rPr>
            </w:pPr>
          </w:p>
        </w:tc>
        <w:tc>
          <w:tcPr>
            <w:tcW w:w="838" w:type="dxa"/>
          </w:tcPr>
          <w:p w14:paraId="234052D5" w14:textId="77777777" w:rsidR="00BF3AA5" w:rsidRPr="00D52906" w:rsidRDefault="00BF3AA5" w:rsidP="00BF3AA5">
            <w:pPr>
              <w:rPr>
                <w:szCs w:val="20"/>
              </w:rPr>
            </w:pPr>
          </w:p>
        </w:tc>
        <w:tc>
          <w:tcPr>
            <w:tcW w:w="821" w:type="dxa"/>
          </w:tcPr>
          <w:p w14:paraId="75B682A1" w14:textId="77777777" w:rsidR="00BF3AA5" w:rsidRPr="00D52906" w:rsidRDefault="00BF3AA5" w:rsidP="00BF3AA5">
            <w:pPr>
              <w:rPr>
                <w:szCs w:val="20"/>
              </w:rPr>
            </w:pPr>
          </w:p>
        </w:tc>
        <w:tc>
          <w:tcPr>
            <w:tcW w:w="718" w:type="dxa"/>
          </w:tcPr>
          <w:p w14:paraId="75BE3EBD" w14:textId="77777777" w:rsidR="00BF3AA5" w:rsidRPr="00D52906" w:rsidRDefault="00BF3AA5" w:rsidP="00BF3AA5">
            <w:pPr>
              <w:rPr>
                <w:szCs w:val="20"/>
              </w:rPr>
            </w:pPr>
          </w:p>
        </w:tc>
        <w:tc>
          <w:tcPr>
            <w:tcW w:w="1296" w:type="dxa"/>
          </w:tcPr>
          <w:p w14:paraId="1E79DA5D" w14:textId="77777777" w:rsidR="00BF3AA5" w:rsidRPr="00D52906" w:rsidRDefault="00A226CC" w:rsidP="00BF3AA5">
            <w:pPr>
              <w:rPr>
                <w:szCs w:val="20"/>
              </w:rPr>
            </w:pPr>
            <w:r>
              <w:rPr>
                <w:szCs w:val="20"/>
              </w:rPr>
              <w:t xml:space="preserve">Цвет </w:t>
            </w:r>
          </w:p>
        </w:tc>
        <w:tc>
          <w:tcPr>
            <w:tcW w:w="593" w:type="dxa"/>
          </w:tcPr>
          <w:p w14:paraId="43BAE572" w14:textId="77777777" w:rsidR="00BF3AA5" w:rsidRPr="00D52906" w:rsidRDefault="00BF3AA5" w:rsidP="00BF3AA5">
            <w:pPr>
              <w:rPr>
                <w:szCs w:val="20"/>
              </w:rPr>
            </w:pPr>
          </w:p>
        </w:tc>
      </w:tr>
      <w:tr w:rsidR="00BF3AA5" w:rsidRPr="00D52906" w14:paraId="3903D224" w14:textId="77777777" w:rsidTr="00323D41">
        <w:tc>
          <w:tcPr>
            <w:tcW w:w="346" w:type="dxa"/>
            <w:vMerge w:val="restart"/>
          </w:tcPr>
          <w:p w14:paraId="6A5ECDDC" w14:textId="77777777" w:rsidR="00BF3AA5" w:rsidRPr="00D52906" w:rsidRDefault="00A226CC" w:rsidP="00BF3AA5">
            <w:pPr>
              <w:rPr>
                <w:szCs w:val="20"/>
              </w:rPr>
            </w:pPr>
            <w:r>
              <w:rPr>
                <w:szCs w:val="20"/>
              </w:rPr>
              <w:t>14</w:t>
            </w:r>
          </w:p>
        </w:tc>
        <w:tc>
          <w:tcPr>
            <w:tcW w:w="935" w:type="dxa"/>
            <w:vMerge w:val="restart"/>
          </w:tcPr>
          <w:p w14:paraId="520C69C8" w14:textId="77777777" w:rsidR="00BF3AA5" w:rsidRPr="00D52906" w:rsidRDefault="00A226CC" w:rsidP="00BF3AA5">
            <w:pPr>
              <w:rPr>
                <w:szCs w:val="20"/>
              </w:rPr>
            </w:pPr>
            <w:r>
              <w:rPr>
                <w:szCs w:val="20"/>
              </w:rPr>
              <w:t>Усилитель мощности</w:t>
            </w:r>
          </w:p>
        </w:tc>
        <w:tc>
          <w:tcPr>
            <w:tcW w:w="719" w:type="dxa"/>
            <w:vMerge w:val="restart"/>
          </w:tcPr>
          <w:p w14:paraId="4142F6F9" w14:textId="77777777" w:rsidR="00BF3AA5" w:rsidRPr="00D52906" w:rsidRDefault="00A226CC" w:rsidP="00BF3AA5">
            <w:pPr>
              <w:rPr>
                <w:szCs w:val="20"/>
              </w:rPr>
            </w:pPr>
            <w:r>
              <w:rPr>
                <w:szCs w:val="20"/>
              </w:rPr>
              <w:t>2</w:t>
            </w:r>
          </w:p>
        </w:tc>
        <w:tc>
          <w:tcPr>
            <w:tcW w:w="1296" w:type="dxa"/>
          </w:tcPr>
          <w:p w14:paraId="410975B7" w14:textId="77777777" w:rsidR="00BF3AA5" w:rsidRPr="00D52906" w:rsidRDefault="00A226CC" w:rsidP="00BF3AA5">
            <w:pPr>
              <w:rPr>
                <w:szCs w:val="20"/>
              </w:rPr>
            </w:pPr>
            <w:r>
              <w:rPr>
                <w:szCs w:val="20"/>
              </w:rPr>
              <w:t>Входы</w:t>
            </w:r>
          </w:p>
        </w:tc>
        <w:tc>
          <w:tcPr>
            <w:tcW w:w="1253" w:type="dxa"/>
          </w:tcPr>
          <w:p w14:paraId="22F5BD5B" w14:textId="77777777" w:rsidR="00BF3AA5" w:rsidRPr="00D52906" w:rsidRDefault="00A226CC" w:rsidP="00BF3AA5">
            <w:pPr>
              <w:rPr>
                <w:szCs w:val="20"/>
              </w:rPr>
            </w:pPr>
            <w:r>
              <w:rPr>
                <w:szCs w:val="20"/>
              </w:rPr>
              <w:t xml:space="preserve">не менее 2-х </w:t>
            </w:r>
            <w:r>
              <w:rPr>
                <w:i/>
                <w:iCs/>
                <w:szCs w:val="20"/>
              </w:rPr>
              <w:t xml:space="preserve">– </w:t>
            </w:r>
            <w:proofErr w:type="spellStart"/>
            <w:r>
              <w:rPr>
                <w:szCs w:val="20"/>
              </w:rPr>
              <w:t>линейныи</w:t>
            </w:r>
            <w:proofErr w:type="spellEnd"/>
            <w:r>
              <w:rPr>
                <w:szCs w:val="20"/>
              </w:rPr>
              <w:t xml:space="preserve">̆: балансное </w:t>
            </w:r>
            <w:proofErr w:type="spellStart"/>
            <w:r>
              <w:rPr>
                <w:szCs w:val="20"/>
              </w:rPr>
              <w:t>аудиомоно</w:t>
            </w:r>
            <w:proofErr w:type="spellEnd"/>
            <w:r>
              <w:rPr>
                <w:szCs w:val="20"/>
              </w:rPr>
              <w:t xml:space="preserve">, </w:t>
            </w:r>
            <w:proofErr w:type="spellStart"/>
            <w:r>
              <w:rPr>
                <w:szCs w:val="20"/>
              </w:rPr>
              <w:t>клеммныи</w:t>
            </w:r>
            <w:proofErr w:type="spellEnd"/>
            <w:r>
              <w:rPr>
                <w:szCs w:val="20"/>
              </w:rPr>
              <w:t>̆ блок</w:t>
            </w:r>
          </w:p>
        </w:tc>
        <w:tc>
          <w:tcPr>
            <w:tcW w:w="813" w:type="dxa"/>
          </w:tcPr>
          <w:p w14:paraId="486E17A9" w14:textId="77777777" w:rsidR="00BF3AA5" w:rsidRPr="00D52906" w:rsidRDefault="00BF3AA5" w:rsidP="00BF3AA5">
            <w:pPr>
              <w:rPr>
                <w:szCs w:val="20"/>
              </w:rPr>
            </w:pPr>
          </w:p>
        </w:tc>
        <w:tc>
          <w:tcPr>
            <w:tcW w:w="838" w:type="dxa"/>
          </w:tcPr>
          <w:p w14:paraId="428E92CC" w14:textId="77777777" w:rsidR="00BF3AA5" w:rsidRPr="00D52906" w:rsidRDefault="00BF3AA5" w:rsidP="00BF3AA5">
            <w:pPr>
              <w:rPr>
                <w:szCs w:val="20"/>
              </w:rPr>
            </w:pPr>
          </w:p>
        </w:tc>
        <w:tc>
          <w:tcPr>
            <w:tcW w:w="821" w:type="dxa"/>
          </w:tcPr>
          <w:p w14:paraId="72A2853B" w14:textId="77777777" w:rsidR="00BF3AA5" w:rsidRPr="00D52906" w:rsidRDefault="00BF3AA5" w:rsidP="00BF3AA5">
            <w:pPr>
              <w:rPr>
                <w:szCs w:val="20"/>
              </w:rPr>
            </w:pPr>
          </w:p>
        </w:tc>
        <w:tc>
          <w:tcPr>
            <w:tcW w:w="718" w:type="dxa"/>
          </w:tcPr>
          <w:p w14:paraId="5FDE2291" w14:textId="77777777" w:rsidR="00BF3AA5" w:rsidRPr="00D52906" w:rsidRDefault="00BF3AA5" w:rsidP="00BF3AA5">
            <w:pPr>
              <w:rPr>
                <w:szCs w:val="20"/>
              </w:rPr>
            </w:pPr>
          </w:p>
        </w:tc>
        <w:tc>
          <w:tcPr>
            <w:tcW w:w="1296" w:type="dxa"/>
          </w:tcPr>
          <w:p w14:paraId="67E0F183" w14:textId="77777777" w:rsidR="00BF3AA5" w:rsidRPr="00D52906" w:rsidRDefault="00A226CC" w:rsidP="00BF3AA5">
            <w:pPr>
              <w:rPr>
                <w:szCs w:val="20"/>
              </w:rPr>
            </w:pPr>
            <w:r>
              <w:rPr>
                <w:szCs w:val="20"/>
              </w:rPr>
              <w:t>Входы</w:t>
            </w:r>
          </w:p>
        </w:tc>
        <w:tc>
          <w:tcPr>
            <w:tcW w:w="593" w:type="dxa"/>
          </w:tcPr>
          <w:p w14:paraId="3B9E0A74" w14:textId="77777777" w:rsidR="00BF3AA5" w:rsidRPr="00D52906" w:rsidRDefault="00BF3AA5" w:rsidP="00BF3AA5">
            <w:pPr>
              <w:rPr>
                <w:szCs w:val="20"/>
              </w:rPr>
            </w:pPr>
          </w:p>
        </w:tc>
      </w:tr>
      <w:tr w:rsidR="00BF3AA5" w:rsidRPr="00D52906" w14:paraId="4DC6E9BE" w14:textId="77777777" w:rsidTr="00323D41">
        <w:tc>
          <w:tcPr>
            <w:tcW w:w="346" w:type="dxa"/>
            <w:vMerge/>
          </w:tcPr>
          <w:p w14:paraId="62A18C4A" w14:textId="77777777" w:rsidR="00BF3AA5" w:rsidRPr="00D52906" w:rsidRDefault="00BF3AA5" w:rsidP="00BF3AA5">
            <w:pPr>
              <w:rPr>
                <w:szCs w:val="20"/>
              </w:rPr>
            </w:pPr>
          </w:p>
        </w:tc>
        <w:tc>
          <w:tcPr>
            <w:tcW w:w="935" w:type="dxa"/>
            <w:vMerge/>
          </w:tcPr>
          <w:p w14:paraId="6A8FCB39" w14:textId="77777777" w:rsidR="00BF3AA5" w:rsidRPr="00D52906" w:rsidRDefault="00BF3AA5" w:rsidP="00BF3AA5">
            <w:pPr>
              <w:rPr>
                <w:szCs w:val="20"/>
              </w:rPr>
            </w:pPr>
          </w:p>
        </w:tc>
        <w:tc>
          <w:tcPr>
            <w:tcW w:w="719" w:type="dxa"/>
            <w:vMerge/>
          </w:tcPr>
          <w:p w14:paraId="29742978" w14:textId="77777777" w:rsidR="00BF3AA5" w:rsidRPr="00D52906" w:rsidRDefault="00BF3AA5" w:rsidP="00BF3AA5">
            <w:pPr>
              <w:rPr>
                <w:szCs w:val="20"/>
              </w:rPr>
            </w:pPr>
          </w:p>
        </w:tc>
        <w:tc>
          <w:tcPr>
            <w:tcW w:w="1296" w:type="dxa"/>
          </w:tcPr>
          <w:p w14:paraId="68679950" w14:textId="77777777" w:rsidR="00BF3AA5" w:rsidRPr="00D52906" w:rsidRDefault="00A226CC" w:rsidP="00BF3AA5">
            <w:pPr>
              <w:rPr>
                <w:szCs w:val="20"/>
              </w:rPr>
            </w:pPr>
            <w:r>
              <w:rPr>
                <w:szCs w:val="20"/>
              </w:rPr>
              <w:t>Выходы</w:t>
            </w:r>
          </w:p>
        </w:tc>
        <w:tc>
          <w:tcPr>
            <w:tcW w:w="1253" w:type="dxa"/>
          </w:tcPr>
          <w:p w14:paraId="69717F28" w14:textId="77777777" w:rsidR="00BF3AA5" w:rsidRPr="00D52906" w:rsidRDefault="00A226CC" w:rsidP="00BF3AA5">
            <w:pPr>
              <w:rPr>
                <w:szCs w:val="20"/>
              </w:rPr>
            </w:pPr>
            <w:r>
              <w:rPr>
                <w:szCs w:val="20"/>
              </w:rPr>
              <w:t xml:space="preserve">не менее 2-х </w:t>
            </w:r>
            <w:r>
              <w:rPr>
                <w:i/>
                <w:iCs/>
                <w:szCs w:val="20"/>
              </w:rPr>
              <w:t xml:space="preserve">– </w:t>
            </w:r>
            <w:r>
              <w:rPr>
                <w:szCs w:val="20"/>
              </w:rPr>
              <w:t xml:space="preserve">усиленный на громкоговорители 4/8 Ом, </w:t>
            </w:r>
            <w:proofErr w:type="spellStart"/>
            <w:r>
              <w:rPr>
                <w:szCs w:val="20"/>
              </w:rPr>
              <w:t>клеммныи</w:t>
            </w:r>
            <w:proofErr w:type="spellEnd"/>
            <w:r>
              <w:rPr>
                <w:szCs w:val="20"/>
              </w:rPr>
              <w:t xml:space="preserve">̆ блок </w:t>
            </w:r>
          </w:p>
        </w:tc>
        <w:tc>
          <w:tcPr>
            <w:tcW w:w="813" w:type="dxa"/>
          </w:tcPr>
          <w:p w14:paraId="42280D5A" w14:textId="77777777" w:rsidR="00BF3AA5" w:rsidRPr="00D52906" w:rsidRDefault="00BF3AA5" w:rsidP="00BF3AA5">
            <w:pPr>
              <w:rPr>
                <w:szCs w:val="20"/>
              </w:rPr>
            </w:pPr>
          </w:p>
        </w:tc>
        <w:tc>
          <w:tcPr>
            <w:tcW w:w="838" w:type="dxa"/>
          </w:tcPr>
          <w:p w14:paraId="15951E26" w14:textId="77777777" w:rsidR="00BF3AA5" w:rsidRPr="00D52906" w:rsidRDefault="00BF3AA5" w:rsidP="00BF3AA5">
            <w:pPr>
              <w:rPr>
                <w:szCs w:val="20"/>
              </w:rPr>
            </w:pPr>
          </w:p>
        </w:tc>
        <w:tc>
          <w:tcPr>
            <w:tcW w:w="821" w:type="dxa"/>
          </w:tcPr>
          <w:p w14:paraId="14B2533A" w14:textId="77777777" w:rsidR="00BF3AA5" w:rsidRPr="00D52906" w:rsidRDefault="00BF3AA5" w:rsidP="00BF3AA5">
            <w:pPr>
              <w:rPr>
                <w:szCs w:val="20"/>
              </w:rPr>
            </w:pPr>
          </w:p>
        </w:tc>
        <w:tc>
          <w:tcPr>
            <w:tcW w:w="718" w:type="dxa"/>
          </w:tcPr>
          <w:p w14:paraId="182F8D1F" w14:textId="77777777" w:rsidR="00BF3AA5" w:rsidRPr="00D52906" w:rsidRDefault="00BF3AA5" w:rsidP="00BF3AA5">
            <w:pPr>
              <w:rPr>
                <w:szCs w:val="20"/>
              </w:rPr>
            </w:pPr>
          </w:p>
        </w:tc>
        <w:tc>
          <w:tcPr>
            <w:tcW w:w="1296" w:type="dxa"/>
          </w:tcPr>
          <w:p w14:paraId="7345A8D0" w14:textId="77777777" w:rsidR="00BF3AA5" w:rsidRPr="00D52906" w:rsidRDefault="00A226CC" w:rsidP="00BF3AA5">
            <w:pPr>
              <w:rPr>
                <w:szCs w:val="20"/>
              </w:rPr>
            </w:pPr>
            <w:r>
              <w:rPr>
                <w:szCs w:val="20"/>
              </w:rPr>
              <w:t>Выходы</w:t>
            </w:r>
          </w:p>
        </w:tc>
        <w:tc>
          <w:tcPr>
            <w:tcW w:w="593" w:type="dxa"/>
          </w:tcPr>
          <w:p w14:paraId="526A2980" w14:textId="77777777" w:rsidR="00BF3AA5" w:rsidRPr="00D52906" w:rsidRDefault="00BF3AA5" w:rsidP="00BF3AA5">
            <w:pPr>
              <w:rPr>
                <w:szCs w:val="20"/>
              </w:rPr>
            </w:pPr>
          </w:p>
        </w:tc>
      </w:tr>
      <w:tr w:rsidR="00BF3AA5" w:rsidRPr="00D52906" w14:paraId="6CA01B65" w14:textId="77777777" w:rsidTr="00323D41">
        <w:tc>
          <w:tcPr>
            <w:tcW w:w="346" w:type="dxa"/>
            <w:vMerge/>
          </w:tcPr>
          <w:p w14:paraId="6301FA7C" w14:textId="77777777" w:rsidR="00BF3AA5" w:rsidRPr="00D52906" w:rsidRDefault="00BF3AA5" w:rsidP="00BF3AA5">
            <w:pPr>
              <w:rPr>
                <w:szCs w:val="20"/>
              </w:rPr>
            </w:pPr>
          </w:p>
        </w:tc>
        <w:tc>
          <w:tcPr>
            <w:tcW w:w="935" w:type="dxa"/>
            <w:vMerge/>
          </w:tcPr>
          <w:p w14:paraId="5DF3466E" w14:textId="77777777" w:rsidR="00BF3AA5" w:rsidRPr="00D52906" w:rsidRDefault="00BF3AA5" w:rsidP="00BF3AA5">
            <w:pPr>
              <w:rPr>
                <w:szCs w:val="20"/>
              </w:rPr>
            </w:pPr>
          </w:p>
        </w:tc>
        <w:tc>
          <w:tcPr>
            <w:tcW w:w="719" w:type="dxa"/>
            <w:vMerge/>
          </w:tcPr>
          <w:p w14:paraId="58E1CC91" w14:textId="77777777" w:rsidR="00BF3AA5" w:rsidRPr="00D52906" w:rsidRDefault="00BF3AA5" w:rsidP="00BF3AA5">
            <w:pPr>
              <w:rPr>
                <w:szCs w:val="20"/>
              </w:rPr>
            </w:pPr>
          </w:p>
        </w:tc>
        <w:tc>
          <w:tcPr>
            <w:tcW w:w="1296" w:type="dxa"/>
          </w:tcPr>
          <w:p w14:paraId="6971B203" w14:textId="77777777" w:rsidR="00BF3AA5" w:rsidRPr="00D52906" w:rsidRDefault="00A226CC" w:rsidP="00BF3AA5">
            <w:pPr>
              <w:rPr>
                <w:szCs w:val="20"/>
              </w:rPr>
            </w:pPr>
            <w:r>
              <w:rPr>
                <w:szCs w:val="20"/>
              </w:rPr>
              <w:t>Класс усилителя</w:t>
            </w:r>
          </w:p>
        </w:tc>
        <w:tc>
          <w:tcPr>
            <w:tcW w:w="1253" w:type="dxa"/>
          </w:tcPr>
          <w:p w14:paraId="49C7070A" w14:textId="77777777" w:rsidR="00BF3AA5" w:rsidRPr="00D52906" w:rsidRDefault="00A226CC" w:rsidP="00BF3AA5">
            <w:pPr>
              <w:rPr>
                <w:szCs w:val="20"/>
              </w:rPr>
            </w:pPr>
            <w:proofErr w:type="spellStart"/>
            <w:r>
              <w:rPr>
                <w:szCs w:val="20"/>
                <w:lang w:eastAsia="ru-RU"/>
              </w:rPr>
              <w:t>цифровои</w:t>
            </w:r>
            <w:proofErr w:type="spellEnd"/>
            <w:r>
              <w:rPr>
                <w:szCs w:val="20"/>
                <w:lang w:eastAsia="ru-RU"/>
              </w:rPr>
              <w:t>̆ (D)</w:t>
            </w:r>
          </w:p>
        </w:tc>
        <w:tc>
          <w:tcPr>
            <w:tcW w:w="813" w:type="dxa"/>
          </w:tcPr>
          <w:p w14:paraId="7365DE53" w14:textId="77777777" w:rsidR="00BF3AA5" w:rsidRPr="00D52906" w:rsidRDefault="00BF3AA5" w:rsidP="00BF3AA5">
            <w:pPr>
              <w:rPr>
                <w:szCs w:val="20"/>
              </w:rPr>
            </w:pPr>
          </w:p>
        </w:tc>
        <w:tc>
          <w:tcPr>
            <w:tcW w:w="838" w:type="dxa"/>
          </w:tcPr>
          <w:p w14:paraId="260F123C" w14:textId="77777777" w:rsidR="00BF3AA5" w:rsidRPr="00D52906" w:rsidRDefault="00BF3AA5" w:rsidP="00BF3AA5">
            <w:pPr>
              <w:rPr>
                <w:szCs w:val="20"/>
              </w:rPr>
            </w:pPr>
          </w:p>
        </w:tc>
        <w:tc>
          <w:tcPr>
            <w:tcW w:w="821" w:type="dxa"/>
          </w:tcPr>
          <w:p w14:paraId="2B3B59D8" w14:textId="77777777" w:rsidR="00BF3AA5" w:rsidRPr="00D52906" w:rsidRDefault="00BF3AA5" w:rsidP="00BF3AA5">
            <w:pPr>
              <w:rPr>
                <w:szCs w:val="20"/>
              </w:rPr>
            </w:pPr>
          </w:p>
        </w:tc>
        <w:tc>
          <w:tcPr>
            <w:tcW w:w="718" w:type="dxa"/>
          </w:tcPr>
          <w:p w14:paraId="1EF28957" w14:textId="77777777" w:rsidR="00BF3AA5" w:rsidRPr="00D52906" w:rsidRDefault="00BF3AA5" w:rsidP="00BF3AA5">
            <w:pPr>
              <w:rPr>
                <w:szCs w:val="20"/>
              </w:rPr>
            </w:pPr>
          </w:p>
        </w:tc>
        <w:tc>
          <w:tcPr>
            <w:tcW w:w="1296" w:type="dxa"/>
          </w:tcPr>
          <w:p w14:paraId="598B8839" w14:textId="77777777" w:rsidR="00BF3AA5" w:rsidRPr="00D52906" w:rsidRDefault="00A226CC" w:rsidP="00BF3AA5">
            <w:pPr>
              <w:rPr>
                <w:szCs w:val="20"/>
              </w:rPr>
            </w:pPr>
            <w:r>
              <w:rPr>
                <w:szCs w:val="20"/>
              </w:rPr>
              <w:t>Класс усилителя</w:t>
            </w:r>
          </w:p>
        </w:tc>
        <w:tc>
          <w:tcPr>
            <w:tcW w:w="593" w:type="dxa"/>
          </w:tcPr>
          <w:p w14:paraId="58F5E6B2" w14:textId="77777777" w:rsidR="00BF3AA5" w:rsidRPr="00D52906" w:rsidRDefault="00BF3AA5" w:rsidP="00BF3AA5">
            <w:pPr>
              <w:rPr>
                <w:szCs w:val="20"/>
              </w:rPr>
            </w:pPr>
          </w:p>
        </w:tc>
      </w:tr>
      <w:tr w:rsidR="00BF3AA5" w:rsidRPr="00D52906" w14:paraId="2DE847ED" w14:textId="77777777" w:rsidTr="00323D41">
        <w:tc>
          <w:tcPr>
            <w:tcW w:w="346" w:type="dxa"/>
            <w:vMerge/>
          </w:tcPr>
          <w:p w14:paraId="5547DEA3" w14:textId="77777777" w:rsidR="00BF3AA5" w:rsidRPr="00D52906" w:rsidRDefault="00BF3AA5" w:rsidP="00BF3AA5">
            <w:pPr>
              <w:rPr>
                <w:szCs w:val="20"/>
              </w:rPr>
            </w:pPr>
          </w:p>
        </w:tc>
        <w:tc>
          <w:tcPr>
            <w:tcW w:w="935" w:type="dxa"/>
            <w:vMerge/>
          </w:tcPr>
          <w:p w14:paraId="4134F140" w14:textId="77777777" w:rsidR="00BF3AA5" w:rsidRPr="00D52906" w:rsidRDefault="00BF3AA5" w:rsidP="00BF3AA5">
            <w:pPr>
              <w:rPr>
                <w:szCs w:val="20"/>
              </w:rPr>
            </w:pPr>
          </w:p>
        </w:tc>
        <w:tc>
          <w:tcPr>
            <w:tcW w:w="719" w:type="dxa"/>
            <w:vMerge/>
          </w:tcPr>
          <w:p w14:paraId="2717FC84" w14:textId="77777777" w:rsidR="00BF3AA5" w:rsidRPr="00D52906" w:rsidRDefault="00BF3AA5" w:rsidP="00BF3AA5">
            <w:pPr>
              <w:rPr>
                <w:szCs w:val="20"/>
              </w:rPr>
            </w:pPr>
          </w:p>
        </w:tc>
        <w:tc>
          <w:tcPr>
            <w:tcW w:w="1296" w:type="dxa"/>
          </w:tcPr>
          <w:p w14:paraId="5E3F2CBE" w14:textId="77777777" w:rsidR="00BF3AA5" w:rsidRPr="00D52906" w:rsidRDefault="00A226CC" w:rsidP="00BF3AA5">
            <w:pPr>
              <w:rPr>
                <w:szCs w:val="20"/>
              </w:rPr>
            </w:pPr>
            <w:r>
              <w:rPr>
                <w:szCs w:val="20"/>
              </w:rPr>
              <w:t xml:space="preserve">Импеданс </w:t>
            </w:r>
            <w:proofErr w:type="spellStart"/>
            <w:r>
              <w:rPr>
                <w:szCs w:val="20"/>
              </w:rPr>
              <w:t>входнои</w:t>
            </w:r>
            <w:proofErr w:type="spellEnd"/>
            <w:r>
              <w:rPr>
                <w:szCs w:val="20"/>
              </w:rPr>
              <w:t>̆</w:t>
            </w:r>
          </w:p>
        </w:tc>
        <w:tc>
          <w:tcPr>
            <w:tcW w:w="1253" w:type="dxa"/>
          </w:tcPr>
          <w:p w14:paraId="38A4583B" w14:textId="77777777" w:rsidR="00BF3AA5" w:rsidRPr="00D52906" w:rsidRDefault="00A226CC" w:rsidP="00BF3AA5">
            <w:pPr>
              <w:rPr>
                <w:szCs w:val="20"/>
              </w:rPr>
            </w:pPr>
            <w:r>
              <w:rPr>
                <w:szCs w:val="20"/>
              </w:rPr>
              <w:t>не менее</w:t>
            </w:r>
            <w:proofErr w:type="gramStart"/>
            <w:r>
              <w:rPr>
                <w:szCs w:val="20"/>
              </w:rPr>
              <w:t>: &gt;</w:t>
            </w:r>
            <w:proofErr w:type="gramEnd"/>
            <w:r>
              <w:rPr>
                <w:szCs w:val="20"/>
              </w:rPr>
              <w:t xml:space="preserve"> 20 кОм</w:t>
            </w:r>
          </w:p>
        </w:tc>
        <w:tc>
          <w:tcPr>
            <w:tcW w:w="813" w:type="dxa"/>
          </w:tcPr>
          <w:p w14:paraId="13D995CB" w14:textId="77777777" w:rsidR="00BF3AA5" w:rsidRPr="00D52906" w:rsidRDefault="00BF3AA5" w:rsidP="00BF3AA5">
            <w:pPr>
              <w:rPr>
                <w:szCs w:val="20"/>
              </w:rPr>
            </w:pPr>
          </w:p>
        </w:tc>
        <w:tc>
          <w:tcPr>
            <w:tcW w:w="838" w:type="dxa"/>
          </w:tcPr>
          <w:p w14:paraId="1D5455BB" w14:textId="77777777" w:rsidR="00BF3AA5" w:rsidRPr="00D52906" w:rsidRDefault="00BF3AA5" w:rsidP="00BF3AA5">
            <w:pPr>
              <w:rPr>
                <w:szCs w:val="20"/>
              </w:rPr>
            </w:pPr>
          </w:p>
        </w:tc>
        <w:tc>
          <w:tcPr>
            <w:tcW w:w="821" w:type="dxa"/>
          </w:tcPr>
          <w:p w14:paraId="47699743" w14:textId="77777777" w:rsidR="00BF3AA5" w:rsidRPr="00D52906" w:rsidRDefault="00BF3AA5" w:rsidP="00BF3AA5">
            <w:pPr>
              <w:rPr>
                <w:szCs w:val="20"/>
              </w:rPr>
            </w:pPr>
          </w:p>
        </w:tc>
        <w:tc>
          <w:tcPr>
            <w:tcW w:w="718" w:type="dxa"/>
          </w:tcPr>
          <w:p w14:paraId="38DCC540" w14:textId="77777777" w:rsidR="00BF3AA5" w:rsidRPr="00D52906" w:rsidRDefault="00BF3AA5" w:rsidP="00BF3AA5">
            <w:pPr>
              <w:rPr>
                <w:szCs w:val="20"/>
              </w:rPr>
            </w:pPr>
          </w:p>
        </w:tc>
        <w:tc>
          <w:tcPr>
            <w:tcW w:w="1296" w:type="dxa"/>
          </w:tcPr>
          <w:p w14:paraId="0887EEE9" w14:textId="77777777" w:rsidR="00BF3AA5" w:rsidRPr="00D52906" w:rsidRDefault="00A226CC" w:rsidP="00BF3AA5">
            <w:pPr>
              <w:rPr>
                <w:szCs w:val="20"/>
              </w:rPr>
            </w:pPr>
            <w:r>
              <w:rPr>
                <w:szCs w:val="20"/>
              </w:rPr>
              <w:t xml:space="preserve">Импеданс </w:t>
            </w:r>
            <w:proofErr w:type="spellStart"/>
            <w:r>
              <w:rPr>
                <w:szCs w:val="20"/>
              </w:rPr>
              <w:t>входнои</w:t>
            </w:r>
            <w:proofErr w:type="spellEnd"/>
            <w:r>
              <w:rPr>
                <w:szCs w:val="20"/>
              </w:rPr>
              <w:t>̆</w:t>
            </w:r>
          </w:p>
        </w:tc>
        <w:tc>
          <w:tcPr>
            <w:tcW w:w="593" w:type="dxa"/>
          </w:tcPr>
          <w:p w14:paraId="61E51F22" w14:textId="77777777" w:rsidR="00BF3AA5" w:rsidRPr="00D52906" w:rsidRDefault="00BF3AA5" w:rsidP="00BF3AA5">
            <w:pPr>
              <w:rPr>
                <w:szCs w:val="20"/>
              </w:rPr>
            </w:pPr>
          </w:p>
        </w:tc>
      </w:tr>
      <w:tr w:rsidR="00BF3AA5" w:rsidRPr="00D52906" w14:paraId="1596185A" w14:textId="77777777" w:rsidTr="00323D41">
        <w:tc>
          <w:tcPr>
            <w:tcW w:w="346" w:type="dxa"/>
            <w:vMerge/>
          </w:tcPr>
          <w:p w14:paraId="431C0A24" w14:textId="77777777" w:rsidR="00BF3AA5" w:rsidRPr="00D52906" w:rsidRDefault="00BF3AA5" w:rsidP="00BF3AA5">
            <w:pPr>
              <w:rPr>
                <w:szCs w:val="20"/>
              </w:rPr>
            </w:pPr>
          </w:p>
        </w:tc>
        <w:tc>
          <w:tcPr>
            <w:tcW w:w="935" w:type="dxa"/>
            <w:vMerge/>
          </w:tcPr>
          <w:p w14:paraId="25BDE604" w14:textId="77777777" w:rsidR="00BF3AA5" w:rsidRPr="00D52906" w:rsidRDefault="00BF3AA5" w:rsidP="00BF3AA5">
            <w:pPr>
              <w:rPr>
                <w:szCs w:val="20"/>
              </w:rPr>
            </w:pPr>
          </w:p>
        </w:tc>
        <w:tc>
          <w:tcPr>
            <w:tcW w:w="719" w:type="dxa"/>
            <w:vMerge/>
          </w:tcPr>
          <w:p w14:paraId="012DE041" w14:textId="77777777" w:rsidR="00BF3AA5" w:rsidRPr="00D52906" w:rsidRDefault="00BF3AA5" w:rsidP="00BF3AA5">
            <w:pPr>
              <w:rPr>
                <w:szCs w:val="20"/>
              </w:rPr>
            </w:pPr>
          </w:p>
        </w:tc>
        <w:tc>
          <w:tcPr>
            <w:tcW w:w="1296" w:type="dxa"/>
          </w:tcPr>
          <w:p w14:paraId="5800C4F3" w14:textId="77777777" w:rsidR="00BF3AA5" w:rsidRPr="00D52906" w:rsidRDefault="00A226CC" w:rsidP="00BF3AA5">
            <w:pPr>
              <w:rPr>
                <w:szCs w:val="20"/>
              </w:rPr>
            </w:pPr>
            <w:r>
              <w:rPr>
                <w:szCs w:val="20"/>
              </w:rPr>
              <w:t>Чувствительность по входу</w:t>
            </w:r>
          </w:p>
        </w:tc>
        <w:tc>
          <w:tcPr>
            <w:tcW w:w="1253" w:type="dxa"/>
          </w:tcPr>
          <w:p w14:paraId="309085FB" w14:textId="77777777" w:rsidR="00BF3AA5" w:rsidRPr="00D52906" w:rsidRDefault="00A226CC" w:rsidP="00BF3AA5">
            <w:pPr>
              <w:rPr>
                <w:szCs w:val="20"/>
              </w:rPr>
            </w:pPr>
            <w:r>
              <w:rPr>
                <w:szCs w:val="20"/>
                <w:lang w:eastAsia="ru-RU"/>
              </w:rPr>
              <w:t>не более 0 дБ</w:t>
            </w:r>
          </w:p>
        </w:tc>
        <w:tc>
          <w:tcPr>
            <w:tcW w:w="813" w:type="dxa"/>
          </w:tcPr>
          <w:p w14:paraId="3370BC1C" w14:textId="77777777" w:rsidR="00BF3AA5" w:rsidRPr="00D52906" w:rsidRDefault="00BF3AA5" w:rsidP="00BF3AA5">
            <w:pPr>
              <w:rPr>
                <w:szCs w:val="20"/>
              </w:rPr>
            </w:pPr>
          </w:p>
        </w:tc>
        <w:tc>
          <w:tcPr>
            <w:tcW w:w="838" w:type="dxa"/>
          </w:tcPr>
          <w:p w14:paraId="06ED546B" w14:textId="77777777" w:rsidR="00BF3AA5" w:rsidRPr="00D52906" w:rsidRDefault="00BF3AA5" w:rsidP="00BF3AA5">
            <w:pPr>
              <w:rPr>
                <w:szCs w:val="20"/>
              </w:rPr>
            </w:pPr>
          </w:p>
        </w:tc>
        <w:tc>
          <w:tcPr>
            <w:tcW w:w="821" w:type="dxa"/>
          </w:tcPr>
          <w:p w14:paraId="59CC42F8" w14:textId="77777777" w:rsidR="00BF3AA5" w:rsidRPr="00D52906" w:rsidRDefault="00BF3AA5" w:rsidP="00BF3AA5">
            <w:pPr>
              <w:rPr>
                <w:szCs w:val="20"/>
              </w:rPr>
            </w:pPr>
          </w:p>
        </w:tc>
        <w:tc>
          <w:tcPr>
            <w:tcW w:w="718" w:type="dxa"/>
          </w:tcPr>
          <w:p w14:paraId="0C32037B" w14:textId="77777777" w:rsidR="00BF3AA5" w:rsidRPr="00D52906" w:rsidRDefault="00BF3AA5" w:rsidP="00BF3AA5">
            <w:pPr>
              <w:rPr>
                <w:szCs w:val="20"/>
              </w:rPr>
            </w:pPr>
          </w:p>
        </w:tc>
        <w:tc>
          <w:tcPr>
            <w:tcW w:w="1296" w:type="dxa"/>
          </w:tcPr>
          <w:p w14:paraId="75BC41EC" w14:textId="77777777" w:rsidR="00BF3AA5" w:rsidRPr="00D52906" w:rsidRDefault="00A226CC" w:rsidP="00BF3AA5">
            <w:pPr>
              <w:rPr>
                <w:szCs w:val="20"/>
              </w:rPr>
            </w:pPr>
            <w:r>
              <w:rPr>
                <w:szCs w:val="20"/>
              </w:rPr>
              <w:t>Чувствительность по входу</w:t>
            </w:r>
          </w:p>
        </w:tc>
        <w:tc>
          <w:tcPr>
            <w:tcW w:w="593" w:type="dxa"/>
          </w:tcPr>
          <w:p w14:paraId="5239FC6F" w14:textId="77777777" w:rsidR="00BF3AA5" w:rsidRPr="00D52906" w:rsidRDefault="00BF3AA5" w:rsidP="00BF3AA5">
            <w:pPr>
              <w:rPr>
                <w:szCs w:val="20"/>
              </w:rPr>
            </w:pPr>
          </w:p>
        </w:tc>
      </w:tr>
      <w:tr w:rsidR="00BF3AA5" w:rsidRPr="00D52906" w14:paraId="61DFD747" w14:textId="77777777" w:rsidTr="00323D41">
        <w:tc>
          <w:tcPr>
            <w:tcW w:w="346" w:type="dxa"/>
            <w:vMerge/>
          </w:tcPr>
          <w:p w14:paraId="3A30E8FF" w14:textId="77777777" w:rsidR="00BF3AA5" w:rsidRPr="00D52906" w:rsidRDefault="00BF3AA5" w:rsidP="00BF3AA5">
            <w:pPr>
              <w:rPr>
                <w:szCs w:val="20"/>
              </w:rPr>
            </w:pPr>
          </w:p>
        </w:tc>
        <w:tc>
          <w:tcPr>
            <w:tcW w:w="935" w:type="dxa"/>
            <w:vMerge/>
          </w:tcPr>
          <w:p w14:paraId="0167503D" w14:textId="77777777" w:rsidR="00BF3AA5" w:rsidRPr="00D52906" w:rsidRDefault="00BF3AA5" w:rsidP="00BF3AA5">
            <w:pPr>
              <w:rPr>
                <w:szCs w:val="20"/>
              </w:rPr>
            </w:pPr>
          </w:p>
        </w:tc>
        <w:tc>
          <w:tcPr>
            <w:tcW w:w="719" w:type="dxa"/>
            <w:vMerge/>
          </w:tcPr>
          <w:p w14:paraId="737DE037" w14:textId="77777777" w:rsidR="00BF3AA5" w:rsidRPr="00D52906" w:rsidRDefault="00BF3AA5" w:rsidP="00BF3AA5">
            <w:pPr>
              <w:rPr>
                <w:szCs w:val="20"/>
              </w:rPr>
            </w:pPr>
          </w:p>
        </w:tc>
        <w:tc>
          <w:tcPr>
            <w:tcW w:w="1296" w:type="dxa"/>
          </w:tcPr>
          <w:p w14:paraId="3F0F96B1" w14:textId="77777777" w:rsidR="00BF3AA5" w:rsidRPr="00D52906" w:rsidRDefault="00A226CC" w:rsidP="00BF3AA5">
            <w:pPr>
              <w:rPr>
                <w:szCs w:val="20"/>
              </w:rPr>
            </w:pPr>
            <w:r>
              <w:rPr>
                <w:szCs w:val="20"/>
              </w:rPr>
              <w:t xml:space="preserve">Диапазон воспроизводимых частот </w:t>
            </w:r>
          </w:p>
        </w:tc>
        <w:tc>
          <w:tcPr>
            <w:tcW w:w="1253" w:type="dxa"/>
          </w:tcPr>
          <w:p w14:paraId="5414DB4B" w14:textId="77777777" w:rsidR="00BF3AA5" w:rsidRPr="00D52906" w:rsidRDefault="00A226CC" w:rsidP="00BF3AA5">
            <w:pPr>
              <w:rPr>
                <w:szCs w:val="20"/>
              </w:rPr>
            </w:pPr>
            <w:r>
              <w:rPr>
                <w:szCs w:val="20"/>
              </w:rPr>
              <w:t xml:space="preserve">в диапазоне от 20 Гц до 25 кГц (от </w:t>
            </w:r>
            <w:r>
              <w:rPr>
                <w:i/>
                <w:iCs/>
                <w:szCs w:val="20"/>
              </w:rPr>
              <w:t>−</w:t>
            </w:r>
            <w:r>
              <w:rPr>
                <w:szCs w:val="20"/>
              </w:rPr>
              <w:t xml:space="preserve">1 дБ до </w:t>
            </w:r>
            <w:r>
              <w:rPr>
                <w:i/>
                <w:iCs/>
                <w:szCs w:val="20"/>
              </w:rPr>
              <w:t>−</w:t>
            </w:r>
            <w:r>
              <w:rPr>
                <w:szCs w:val="20"/>
              </w:rPr>
              <w:t>3 дБ)</w:t>
            </w:r>
          </w:p>
        </w:tc>
        <w:tc>
          <w:tcPr>
            <w:tcW w:w="813" w:type="dxa"/>
          </w:tcPr>
          <w:p w14:paraId="3F2DA1AA" w14:textId="77777777" w:rsidR="00BF3AA5" w:rsidRPr="00D52906" w:rsidRDefault="00BF3AA5" w:rsidP="00BF3AA5">
            <w:pPr>
              <w:rPr>
                <w:szCs w:val="20"/>
              </w:rPr>
            </w:pPr>
          </w:p>
        </w:tc>
        <w:tc>
          <w:tcPr>
            <w:tcW w:w="838" w:type="dxa"/>
          </w:tcPr>
          <w:p w14:paraId="549FD34B" w14:textId="77777777" w:rsidR="00BF3AA5" w:rsidRPr="00D52906" w:rsidRDefault="00BF3AA5" w:rsidP="00BF3AA5">
            <w:pPr>
              <w:rPr>
                <w:szCs w:val="20"/>
              </w:rPr>
            </w:pPr>
          </w:p>
        </w:tc>
        <w:tc>
          <w:tcPr>
            <w:tcW w:w="821" w:type="dxa"/>
          </w:tcPr>
          <w:p w14:paraId="1279CA9A" w14:textId="77777777" w:rsidR="00BF3AA5" w:rsidRPr="00D52906" w:rsidRDefault="00BF3AA5" w:rsidP="00BF3AA5">
            <w:pPr>
              <w:rPr>
                <w:szCs w:val="20"/>
              </w:rPr>
            </w:pPr>
          </w:p>
        </w:tc>
        <w:tc>
          <w:tcPr>
            <w:tcW w:w="718" w:type="dxa"/>
          </w:tcPr>
          <w:p w14:paraId="655E2E11" w14:textId="77777777" w:rsidR="00BF3AA5" w:rsidRPr="00D52906" w:rsidRDefault="00BF3AA5" w:rsidP="00BF3AA5">
            <w:pPr>
              <w:rPr>
                <w:szCs w:val="20"/>
              </w:rPr>
            </w:pPr>
          </w:p>
        </w:tc>
        <w:tc>
          <w:tcPr>
            <w:tcW w:w="1296" w:type="dxa"/>
          </w:tcPr>
          <w:p w14:paraId="691A1DE3" w14:textId="77777777" w:rsidR="00BF3AA5" w:rsidRPr="00D52906" w:rsidRDefault="00A226CC" w:rsidP="00BF3AA5">
            <w:pPr>
              <w:rPr>
                <w:szCs w:val="20"/>
              </w:rPr>
            </w:pPr>
            <w:r>
              <w:rPr>
                <w:szCs w:val="20"/>
              </w:rPr>
              <w:t xml:space="preserve">Диапазон воспроизводимых частот </w:t>
            </w:r>
          </w:p>
        </w:tc>
        <w:tc>
          <w:tcPr>
            <w:tcW w:w="593" w:type="dxa"/>
          </w:tcPr>
          <w:p w14:paraId="29F973E5" w14:textId="77777777" w:rsidR="00BF3AA5" w:rsidRPr="00D52906" w:rsidRDefault="00BF3AA5" w:rsidP="00BF3AA5">
            <w:pPr>
              <w:rPr>
                <w:szCs w:val="20"/>
              </w:rPr>
            </w:pPr>
          </w:p>
        </w:tc>
      </w:tr>
      <w:tr w:rsidR="00BF3AA5" w:rsidRPr="00D52906" w14:paraId="2E561C90" w14:textId="77777777" w:rsidTr="00323D41">
        <w:tc>
          <w:tcPr>
            <w:tcW w:w="346" w:type="dxa"/>
            <w:vMerge/>
          </w:tcPr>
          <w:p w14:paraId="6352BCBF" w14:textId="77777777" w:rsidR="00BF3AA5" w:rsidRPr="00D52906" w:rsidRDefault="00BF3AA5" w:rsidP="00BF3AA5">
            <w:pPr>
              <w:rPr>
                <w:szCs w:val="20"/>
              </w:rPr>
            </w:pPr>
          </w:p>
        </w:tc>
        <w:tc>
          <w:tcPr>
            <w:tcW w:w="935" w:type="dxa"/>
            <w:vMerge/>
          </w:tcPr>
          <w:p w14:paraId="781FD22F" w14:textId="77777777" w:rsidR="00BF3AA5" w:rsidRPr="00D52906" w:rsidRDefault="00BF3AA5" w:rsidP="00BF3AA5">
            <w:pPr>
              <w:rPr>
                <w:szCs w:val="20"/>
              </w:rPr>
            </w:pPr>
          </w:p>
        </w:tc>
        <w:tc>
          <w:tcPr>
            <w:tcW w:w="719" w:type="dxa"/>
            <w:vMerge/>
          </w:tcPr>
          <w:p w14:paraId="77CF5D5E" w14:textId="77777777" w:rsidR="00BF3AA5" w:rsidRPr="00D52906" w:rsidRDefault="00BF3AA5" w:rsidP="00BF3AA5">
            <w:pPr>
              <w:rPr>
                <w:szCs w:val="20"/>
              </w:rPr>
            </w:pPr>
          </w:p>
        </w:tc>
        <w:tc>
          <w:tcPr>
            <w:tcW w:w="1296" w:type="dxa"/>
          </w:tcPr>
          <w:p w14:paraId="693DC892" w14:textId="77777777" w:rsidR="00BF3AA5" w:rsidRPr="00D52906" w:rsidRDefault="00A226CC" w:rsidP="00BF3AA5">
            <w:pPr>
              <w:rPr>
                <w:szCs w:val="20"/>
              </w:rPr>
            </w:pPr>
            <w:r>
              <w:rPr>
                <w:szCs w:val="20"/>
              </w:rPr>
              <w:t>Фильтр высоких частот (ФВЧ)</w:t>
            </w:r>
          </w:p>
        </w:tc>
        <w:tc>
          <w:tcPr>
            <w:tcW w:w="1253" w:type="dxa"/>
          </w:tcPr>
          <w:p w14:paraId="024478C3" w14:textId="77777777" w:rsidR="00BF3AA5" w:rsidRPr="00D52906" w:rsidRDefault="00A226CC" w:rsidP="00BF3AA5">
            <w:pPr>
              <w:rPr>
                <w:szCs w:val="20"/>
              </w:rPr>
            </w:pPr>
            <w:r>
              <w:rPr>
                <w:szCs w:val="20"/>
              </w:rPr>
              <w:t>не менее 15 Гц</w:t>
            </w:r>
          </w:p>
        </w:tc>
        <w:tc>
          <w:tcPr>
            <w:tcW w:w="813" w:type="dxa"/>
          </w:tcPr>
          <w:p w14:paraId="17D97DA6" w14:textId="77777777" w:rsidR="00BF3AA5" w:rsidRPr="00D52906" w:rsidRDefault="00BF3AA5" w:rsidP="00BF3AA5">
            <w:pPr>
              <w:rPr>
                <w:szCs w:val="20"/>
              </w:rPr>
            </w:pPr>
          </w:p>
        </w:tc>
        <w:tc>
          <w:tcPr>
            <w:tcW w:w="838" w:type="dxa"/>
          </w:tcPr>
          <w:p w14:paraId="0DB6149D" w14:textId="77777777" w:rsidR="00BF3AA5" w:rsidRPr="00D52906" w:rsidRDefault="00BF3AA5" w:rsidP="00BF3AA5">
            <w:pPr>
              <w:rPr>
                <w:szCs w:val="20"/>
              </w:rPr>
            </w:pPr>
          </w:p>
        </w:tc>
        <w:tc>
          <w:tcPr>
            <w:tcW w:w="821" w:type="dxa"/>
          </w:tcPr>
          <w:p w14:paraId="1D418435" w14:textId="77777777" w:rsidR="00BF3AA5" w:rsidRPr="00D52906" w:rsidRDefault="00BF3AA5" w:rsidP="00BF3AA5">
            <w:pPr>
              <w:rPr>
                <w:szCs w:val="20"/>
              </w:rPr>
            </w:pPr>
          </w:p>
        </w:tc>
        <w:tc>
          <w:tcPr>
            <w:tcW w:w="718" w:type="dxa"/>
          </w:tcPr>
          <w:p w14:paraId="7579AF6E" w14:textId="77777777" w:rsidR="00BF3AA5" w:rsidRPr="00D52906" w:rsidRDefault="00BF3AA5" w:rsidP="00BF3AA5">
            <w:pPr>
              <w:rPr>
                <w:szCs w:val="20"/>
              </w:rPr>
            </w:pPr>
          </w:p>
        </w:tc>
        <w:tc>
          <w:tcPr>
            <w:tcW w:w="1296" w:type="dxa"/>
          </w:tcPr>
          <w:p w14:paraId="584C086B" w14:textId="77777777" w:rsidR="00BF3AA5" w:rsidRPr="00D52906" w:rsidRDefault="00A226CC" w:rsidP="00BF3AA5">
            <w:pPr>
              <w:rPr>
                <w:szCs w:val="20"/>
              </w:rPr>
            </w:pPr>
            <w:r>
              <w:rPr>
                <w:szCs w:val="20"/>
              </w:rPr>
              <w:t>Фильтр высоких частот (ФВЧ)</w:t>
            </w:r>
          </w:p>
        </w:tc>
        <w:tc>
          <w:tcPr>
            <w:tcW w:w="593" w:type="dxa"/>
          </w:tcPr>
          <w:p w14:paraId="77EBDBA4" w14:textId="77777777" w:rsidR="00BF3AA5" w:rsidRPr="00D52906" w:rsidRDefault="00BF3AA5" w:rsidP="00BF3AA5">
            <w:pPr>
              <w:rPr>
                <w:szCs w:val="20"/>
              </w:rPr>
            </w:pPr>
          </w:p>
        </w:tc>
      </w:tr>
      <w:tr w:rsidR="00BF3AA5" w:rsidRPr="00D52906" w14:paraId="4FC83F5B" w14:textId="77777777" w:rsidTr="00323D41">
        <w:tc>
          <w:tcPr>
            <w:tcW w:w="346" w:type="dxa"/>
            <w:vMerge/>
          </w:tcPr>
          <w:p w14:paraId="38928F10" w14:textId="77777777" w:rsidR="00BF3AA5" w:rsidRPr="00D52906" w:rsidRDefault="00BF3AA5" w:rsidP="00BF3AA5">
            <w:pPr>
              <w:rPr>
                <w:szCs w:val="20"/>
              </w:rPr>
            </w:pPr>
          </w:p>
        </w:tc>
        <w:tc>
          <w:tcPr>
            <w:tcW w:w="935" w:type="dxa"/>
            <w:vMerge/>
          </w:tcPr>
          <w:p w14:paraId="69872EFA" w14:textId="77777777" w:rsidR="00BF3AA5" w:rsidRPr="00D52906" w:rsidRDefault="00BF3AA5" w:rsidP="00BF3AA5">
            <w:pPr>
              <w:rPr>
                <w:szCs w:val="20"/>
              </w:rPr>
            </w:pPr>
          </w:p>
        </w:tc>
        <w:tc>
          <w:tcPr>
            <w:tcW w:w="719" w:type="dxa"/>
            <w:vMerge/>
          </w:tcPr>
          <w:p w14:paraId="022228AE" w14:textId="77777777" w:rsidR="00BF3AA5" w:rsidRPr="00D52906" w:rsidRDefault="00BF3AA5" w:rsidP="00BF3AA5">
            <w:pPr>
              <w:rPr>
                <w:szCs w:val="20"/>
              </w:rPr>
            </w:pPr>
          </w:p>
        </w:tc>
        <w:tc>
          <w:tcPr>
            <w:tcW w:w="1296" w:type="dxa"/>
          </w:tcPr>
          <w:p w14:paraId="737F585A" w14:textId="77777777" w:rsidR="00BF3AA5" w:rsidRPr="00D52906" w:rsidRDefault="00A226CC" w:rsidP="00BF3AA5">
            <w:pPr>
              <w:rPr>
                <w:szCs w:val="20"/>
              </w:rPr>
            </w:pPr>
            <w:r>
              <w:rPr>
                <w:szCs w:val="20"/>
              </w:rPr>
              <w:t>Монтаж в 19</w:t>
            </w:r>
            <w:r>
              <w:rPr>
                <w:i/>
                <w:iCs/>
                <w:szCs w:val="20"/>
              </w:rPr>
              <w:t xml:space="preserve">′′ </w:t>
            </w:r>
            <w:proofErr w:type="spellStart"/>
            <w:r>
              <w:rPr>
                <w:szCs w:val="20"/>
              </w:rPr>
              <w:t>стойкe</w:t>
            </w:r>
            <w:proofErr w:type="spellEnd"/>
          </w:p>
        </w:tc>
        <w:tc>
          <w:tcPr>
            <w:tcW w:w="1253" w:type="dxa"/>
          </w:tcPr>
          <w:p w14:paraId="776D56ED" w14:textId="77777777" w:rsidR="00BF3AA5" w:rsidRPr="00D52906" w:rsidRDefault="00A226CC" w:rsidP="00BF3AA5">
            <w:pPr>
              <w:rPr>
                <w:szCs w:val="20"/>
              </w:rPr>
            </w:pPr>
            <w:r>
              <w:rPr>
                <w:szCs w:val="20"/>
              </w:rPr>
              <w:t>не более 1U</w:t>
            </w:r>
          </w:p>
        </w:tc>
        <w:tc>
          <w:tcPr>
            <w:tcW w:w="813" w:type="dxa"/>
          </w:tcPr>
          <w:p w14:paraId="38ACB7F6" w14:textId="77777777" w:rsidR="00BF3AA5" w:rsidRPr="00D52906" w:rsidRDefault="00BF3AA5" w:rsidP="00BF3AA5">
            <w:pPr>
              <w:rPr>
                <w:szCs w:val="20"/>
              </w:rPr>
            </w:pPr>
          </w:p>
        </w:tc>
        <w:tc>
          <w:tcPr>
            <w:tcW w:w="838" w:type="dxa"/>
          </w:tcPr>
          <w:p w14:paraId="551A2791" w14:textId="77777777" w:rsidR="00BF3AA5" w:rsidRPr="00D52906" w:rsidRDefault="00BF3AA5" w:rsidP="00BF3AA5">
            <w:pPr>
              <w:rPr>
                <w:szCs w:val="20"/>
              </w:rPr>
            </w:pPr>
          </w:p>
        </w:tc>
        <w:tc>
          <w:tcPr>
            <w:tcW w:w="821" w:type="dxa"/>
          </w:tcPr>
          <w:p w14:paraId="676CBF4A" w14:textId="77777777" w:rsidR="00BF3AA5" w:rsidRPr="00D52906" w:rsidRDefault="00BF3AA5" w:rsidP="00BF3AA5">
            <w:pPr>
              <w:rPr>
                <w:szCs w:val="20"/>
              </w:rPr>
            </w:pPr>
          </w:p>
        </w:tc>
        <w:tc>
          <w:tcPr>
            <w:tcW w:w="718" w:type="dxa"/>
          </w:tcPr>
          <w:p w14:paraId="51F35D03" w14:textId="77777777" w:rsidR="00BF3AA5" w:rsidRPr="00D52906" w:rsidRDefault="00BF3AA5" w:rsidP="00BF3AA5">
            <w:pPr>
              <w:rPr>
                <w:szCs w:val="20"/>
              </w:rPr>
            </w:pPr>
          </w:p>
        </w:tc>
        <w:tc>
          <w:tcPr>
            <w:tcW w:w="1296" w:type="dxa"/>
          </w:tcPr>
          <w:p w14:paraId="004421D9" w14:textId="77777777" w:rsidR="00BF3AA5" w:rsidRPr="00D52906" w:rsidRDefault="00A226CC" w:rsidP="00BF3AA5">
            <w:pPr>
              <w:rPr>
                <w:szCs w:val="20"/>
              </w:rPr>
            </w:pPr>
            <w:r>
              <w:rPr>
                <w:szCs w:val="20"/>
              </w:rPr>
              <w:t>Монтаж в 19</w:t>
            </w:r>
            <w:r>
              <w:rPr>
                <w:i/>
                <w:iCs/>
                <w:szCs w:val="20"/>
              </w:rPr>
              <w:t xml:space="preserve">′′ </w:t>
            </w:r>
            <w:proofErr w:type="spellStart"/>
            <w:r>
              <w:rPr>
                <w:szCs w:val="20"/>
              </w:rPr>
              <w:t>стойкe</w:t>
            </w:r>
            <w:proofErr w:type="spellEnd"/>
          </w:p>
        </w:tc>
        <w:tc>
          <w:tcPr>
            <w:tcW w:w="593" w:type="dxa"/>
          </w:tcPr>
          <w:p w14:paraId="50D32892" w14:textId="77777777" w:rsidR="00BF3AA5" w:rsidRPr="00D52906" w:rsidRDefault="00BF3AA5" w:rsidP="00BF3AA5">
            <w:pPr>
              <w:rPr>
                <w:szCs w:val="20"/>
              </w:rPr>
            </w:pPr>
          </w:p>
        </w:tc>
      </w:tr>
      <w:tr w:rsidR="00BF3AA5" w:rsidRPr="00D52906" w14:paraId="203F7603" w14:textId="77777777" w:rsidTr="00323D41">
        <w:tc>
          <w:tcPr>
            <w:tcW w:w="346" w:type="dxa"/>
            <w:vMerge w:val="restart"/>
          </w:tcPr>
          <w:p w14:paraId="503377E0" w14:textId="77777777" w:rsidR="00BF3AA5" w:rsidRPr="00D52906" w:rsidRDefault="00A226CC" w:rsidP="00BF3AA5">
            <w:pPr>
              <w:rPr>
                <w:szCs w:val="20"/>
              </w:rPr>
            </w:pPr>
            <w:r>
              <w:rPr>
                <w:szCs w:val="20"/>
              </w:rPr>
              <w:t>15</w:t>
            </w:r>
          </w:p>
        </w:tc>
        <w:tc>
          <w:tcPr>
            <w:tcW w:w="935" w:type="dxa"/>
            <w:vMerge w:val="restart"/>
          </w:tcPr>
          <w:p w14:paraId="618AA2D7" w14:textId="77777777" w:rsidR="00BF3AA5" w:rsidRPr="00D52906" w:rsidRDefault="00A226CC" w:rsidP="00BF3AA5">
            <w:pPr>
              <w:rPr>
                <w:szCs w:val="20"/>
              </w:rPr>
            </w:pPr>
            <w:r>
              <w:rPr>
                <w:szCs w:val="20"/>
              </w:rPr>
              <w:t>PTZ камера</w:t>
            </w:r>
          </w:p>
        </w:tc>
        <w:tc>
          <w:tcPr>
            <w:tcW w:w="719" w:type="dxa"/>
            <w:vMerge w:val="restart"/>
          </w:tcPr>
          <w:p w14:paraId="1E960379" w14:textId="77777777" w:rsidR="00BF3AA5" w:rsidRPr="00D52906" w:rsidRDefault="00A226CC" w:rsidP="00BF3AA5">
            <w:pPr>
              <w:rPr>
                <w:szCs w:val="20"/>
              </w:rPr>
            </w:pPr>
            <w:r>
              <w:rPr>
                <w:szCs w:val="20"/>
              </w:rPr>
              <w:t>4</w:t>
            </w:r>
          </w:p>
        </w:tc>
        <w:tc>
          <w:tcPr>
            <w:tcW w:w="1296" w:type="dxa"/>
          </w:tcPr>
          <w:p w14:paraId="7C100BF9" w14:textId="77777777" w:rsidR="00BF3AA5" w:rsidRPr="00D52906" w:rsidRDefault="00A226CC" w:rsidP="00BF3AA5">
            <w:pPr>
              <w:rPr>
                <w:szCs w:val="20"/>
              </w:rPr>
            </w:pPr>
            <w:r>
              <w:rPr>
                <w:szCs w:val="20"/>
              </w:rPr>
              <w:t>Тип</w:t>
            </w:r>
          </w:p>
        </w:tc>
        <w:tc>
          <w:tcPr>
            <w:tcW w:w="1253" w:type="dxa"/>
          </w:tcPr>
          <w:p w14:paraId="0EA8598E" w14:textId="77777777" w:rsidR="00BF3AA5" w:rsidRPr="00D52906" w:rsidRDefault="00A226CC" w:rsidP="00BF3AA5">
            <w:pPr>
              <w:rPr>
                <w:szCs w:val="20"/>
              </w:rPr>
            </w:pPr>
            <w:r>
              <w:rPr>
                <w:szCs w:val="20"/>
              </w:rPr>
              <w:t>PTZ видеокамера</w:t>
            </w:r>
          </w:p>
        </w:tc>
        <w:tc>
          <w:tcPr>
            <w:tcW w:w="813" w:type="dxa"/>
          </w:tcPr>
          <w:p w14:paraId="6B804711" w14:textId="77777777" w:rsidR="00BF3AA5" w:rsidRPr="00D52906" w:rsidRDefault="00BF3AA5" w:rsidP="00BF3AA5">
            <w:pPr>
              <w:rPr>
                <w:szCs w:val="20"/>
              </w:rPr>
            </w:pPr>
          </w:p>
        </w:tc>
        <w:tc>
          <w:tcPr>
            <w:tcW w:w="838" w:type="dxa"/>
          </w:tcPr>
          <w:p w14:paraId="33335701" w14:textId="77777777" w:rsidR="00BF3AA5" w:rsidRPr="00D52906" w:rsidRDefault="00BF3AA5" w:rsidP="00BF3AA5">
            <w:pPr>
              <w:rPr>
                <w:szCs w:val="20"/>
              </w:rPr>
            </w:pPr>
          </w:p>
        </w:tc>
        <w:tc>
          <w:tcPr>
            <w:tcW w:w="821" w:type="dxa"/>
          </w:tcPr>
          <w:p w14:paraId="539D96B5" w14:textId="77777777" w:rsidR="00BF3AA5" w:rsidRPr="00D52906" w:rsidRDefault="00BF3AA5" w:rsidP="00BF3AA5">
            <w:pPr>
              <w:rPr>
                <w:szCs w:val="20"/>
              </w:rPr>
            </w:pPr>
          </w:p>
        </w:tc>
        <w:tc>
          <w:tcPr>
            <w:tcW w:w="718" w:type="dxa"/>
          </w:tcPr>
          <w:p w14:paraId="5FAB7352" w14:textId="77777777" w:rsidR="00BF3AA5" w:rsidRPr="00D52906" w:rsidRDefault="00BF3AA5" w:rsidP="00BF3AA5">
            <w:pPr>
              <w:rPr>
                <w:szCs w:val="20"/>
              </w:rPr>
            </w:pPr>
          </w:p>
        </w:tc>
        <w:tc>
          <w:tcPr>
            <w:tcW w:w="1296" w:type="dxa"/>
          </w:tcPr>
          <w:p w14:paraId="4F73FB43" w14:textId="77777777" w:rsidR="00BF3AA5" w:rsidRPr="00D52906" w:rsidRDefault="00A226CC" w:rsidP="00BF3AA5">
            <w:pPr>
              <w:rPr>
                <w:szCs w:val="20"/>
              </w:rPr>
            </w:pPr>
            <w:r>
              <w:rPr>
                <w:szCs w:val="20"/>
              </w:rPr>
              <w:t>Тип</w:t>
            </w:r>
          </w:p>
        </w:tc>
        <w:tc>
          <w:tcPr>
            <w:tcW w:w="593" w:type="dxa"/>
          </w:tcPr>
          <w:p w14:paraId="2F7B1773" w14:textId="77777777" w:rsidR="00BF3AA5" w:rsidRPr="00D52906" w:rsidRDefault="00BF3AA5" w:rsidP="00BF3AA5">
            <w:pPr>
              <w:rPr>
                <w:szCs w:val="20"/>
              </w:rPr>
            </w:pPr>
          </w:p>
        </w:tc>
      </w:tr>
      <w:tr w:rsidR="00BF3AA5" w:rsidRPr="00D52906" w14:paraId="6AC0A6DB" w14:textId="77777777" w:rsidTr="00323D41">
        <w:tc>
          <w:tcPr>
            <w:tcW w:w="346" w:type="dxa"/>
            <w:vMerge/>
          </w:tcPr>
          <w:p w14:paraId="3D9F25C2" w14:textId="77777777" w:rsidR="00BF3AA5" w:rsidRPr="00D52906" w:rsidRDefault="00BF3AA5" w:rsidP="00BF3AA5">
            <w:pPr>
              <w:rPr>
                <w:szCs w:val="20"/>
              </w:rPr>
            </w:pPr>
          </w:p>
        </w:tc>
        <w:tc>
          <w:tcPr>
            <w:tcW w:w="935" w:type="dxa"/>
            <w:vMerge/>
          </w:tcPr>
          <w:p w14:paraId="1D78670F" w14:textId="77777777" w:rsidR="00BF3AA5" w:rsidRPr="00D52906" w:rsidRDefault="00BF3AA5" w:rsidP="00BF3AA5">
            <w:pPr>
              <w:rPr>
                <w:szCs w:val="20"/>
              </w:rPr>
            </w:pPr>
          </w:p>
        </w:tc>
        <w:tc>
          <w:tcPr>
            <w:tcW w:w="719" w:type="dxa"/>
            <w:vMerge/>
          </w:tcPr>
          <w:p w14:paraId="2F166D49" w14:textId="77777777" w:rsidR="00BF3AA5" w:rsidRPr="00D52906" w:rsidRDefault="00BF3AA5" w:rsidP="00BF3AA5">
            <w:pPr>
              <w:rPr>
                <w:szCs w:val="20"/>
              </w:rPr>
            </w:pPr>
          </w:p>
        </w:tc>
        <w:tc>
          <w:tcPr>
            <w:tcW w:w="1296" w:type="dxa"/>
          </w:tcPr>
          <w:p w14:paraId="0A6B6443" w14:textId="77777777" w:rsidR="00BF3AA5" w:rsidRPr="00D52906" w:rsidRDefault="00A226CC" w:rsidP="00BF3AA5">
            <w:pPr>
              <w:rPr>
                <w:szCs w:val="20"/>
              </w:rPr>
            </w:pPr>
            <w:r>
              <w:rPr>
                <w:szCs w:val="20"/>
              </w:rPr>
              <w:t>Тип камеры</w:t>
            </w:r>
          </w:p>
        </w:tc>
        <w:tc>
          <w:tcPr>
            <w:tcW w:w="1253" w:type="dxa"/>
          </w:tcPr>
          <w:p w14:paraId="54F2108A" w14:textId="77777777" w:rsidR="00BF3AA5" w:rsidRPr="00D52906" w:rsidRDefault="00A226CC" w:rsidP="00BF3AA5">
            <w:pPr>
              <w:rPr>
                <w:szCs w:val="20"/>
              </w:rPr>
            </w:pPr>
            <w:r>
              <w:rPr>
                <w:szCs w:val="20"/>
              </w:rPr>
              <w:t>цифровая: PTZ, IP камера</w:t>
            </w:r>
          </w:p>
        </w:tc>
        <w:tc>
          <w:tcPr>
            <w:tcW w:w="813" w:type="dxa"/>
          </w:tcPr>
          <w:p w14:paraId="657172CB" w14:textId="77777777" w:rsidR="00BF3AA5" w:rsidRPr="00D52906" w:rsidRDefault="00BF3AA5" w:rsidP="00BF3AA5">
            <w:pPr>
              <w:rPr>
                <w:szCs w:val="20"/>
              </w:rPr>
            </w:pPr>
          </w:p>
        </w:tc>
        <w:tc>
          <w:tcPr>
            <w:tcW w:w="838" w:type="dxa"/>
          </w:tcPr>
          <w:p w14:paraId="4C4DCED4" w14:textId="77777777" w:rsidR="00BF3AA5" w:rsidRPr="00D52906" w:rsidRDefault="00BF3AA5" w:rsidP="00BF3AA5">
            <w:pPr>
              <w:rPr>
                <w:szCs w:val="20"/>
              </w:rPr>
            </w:pPr>
          </w:p>
        </w:tc>
        <w:tc>
          <w:tcPr>
            <w:tcW w:w="821" w:type="dxa"/>
          </w:tcPr>
          <w:p w14:paraId="6004893C" w14:textId="77777777" w:rsidR="00BF3AA5" w:rsidRPr="00D52906" w:rsidRDefault="00BF3AA5" w:rsidP="00BF3AA5">
            <w:pPr>
              <w:rPr>
                <w:szCs w:val="20"/>
              </w:rPr>
            </w:pPr>
          </w:p>
        </w:tc>
        <w:tc>
          <w:tcPr>
            <w:tcW w:w="718" w:type="dxa"/>
          </w:tcPr>
          <w:p w14:paraId="2911A40E" w14:textId="77777777" w:rsidR="00BF3AA5" w:rsidRPr="00D52906" w:rsidRDefault="00BF3AA5" w:rsidP="00BF3AA5">
            <w:pPr>
              <w:rPr>
                <w:szCs w:val="20"/>
              </w:rPr>
            </w:pPr>
          </w:p>
        </w:tc>
        <w:tc>
          <w:tcPr>
            <w:tcW w:w="1296" w:type="dxa"/>
          </w:tcPr>
          <w:p w14:paraId="24CF7E16" w14:textId="77777777" w:rsidR="00BF3AA5" w:rsidRPr="00D52906" w:rsidRDefault="00A226CC" w:rsidP="00BF3AA5">
            <w:pPr>
              <w:rPr>
                <w:szCs w:val="20"/>
              </w:rPr>
            </w:pPr>
            <w:r>
              <w:rPr>
                <w:szCs w:val="20"/>
              </w:rPr>
              <w:t>Тип камеры</w:t>
            </w:r>
          </w:p>
        </w:tc>
        <w:tc>
          <w:tcPr>
            <w:tcW w:w="593" w:type="dxa"/>
          </w:tcPr>
          <w:p w14:paraId="4724D308" w14:textId="77777777" w:rsidR="00BF3AA5" w:rsidRPr="00D52906" w:rsidRDefault="00BF3AA5" w:rsidP="00BF3AA5">
            <w:pPr>
              <w:rPr>
                <w:szCs w:val="20"/>
              </w:rPr>
            </w:pPr>
          </w:p>
        </w:tc>
      </w:tr>
      <w:tr w:rsidR="00BF3AA5" w:rsidRPr="00D52906" w14:paraId="346D3D16" w14:textId="77777777" w:rsidTr="00323D41">
        <w:tc>
          <w:tcPr>
            <w:tcW w:w="346" w:type="dxa"/>
            <w:vMerge/>
          </w:tcPr>
          <w:p w14:paraId="7BCE0E4D" w14:textId="77777777" w:rsidR="00BF3AA5" w:rsidRPr="00D52906" w:rsidRDefault="00BF3AA5" w:rsidP="00BF3AA5">
            <w:pPr>
              <w:rPr>
                <w:szCs w:val="20"/>
              </w:rPr>
            </w:pPr>
          </w:p>
        </w:tc>
        <w:tc>
          <w:tcPr>
            <w:tcW w:w="935" w:type="dxa"/>
            <w:vMerge/>
          </w:tcPr>
          <w:p w14:paraId="2B078BA5" w14:textId="77777777" w:rsidR="00BF3AA5" w:rsidRPr="00D52906" w:rsidRDefault="00BF3AA5" w:rsidP="00BF3AA5">
            <w:pPr>
              <w:rPr>
                <w:szCs w:val="20"/>
              </w:rPr>
            </w:pPr>
          </w:p>
        </w:tc>
        <w:tc>
          <w:tcPr>
            <w:tcW w:w="719" w:type="dxa"/>
            <w:vMerge/>
          </w:tcPr>
          <w:p w14:paraId="5B851387" w14:textId="77777777" w:rsidR="00BF3AA5" w:rsidRPr="00D52906" w:rsidRDefault="00BF3AA5" w:rsidP="00BF3AA5">
            <w:pPr>
              <w:rPr>
                <w:szCs w:val="20"/>
              </w:rPr>
            </w:pPr>
          </w:p>
        </w:tc>
        <w:tc>
          <w:tcPr>
            <w:tcW w:w="1296" w:type="dxa"/>
          </w:tcPr>
          <w:p w14:paraId="1B4B130A" w14:textId="77777777" w:rsidR="00BF3AA5" w:rsidRPr="00D52906" w:rsidRDefault="00A226CC" w:rsidP="00BF3AA5">
            <w:pPr>
              <w:rPr>
                <w:szCs w:val="20"/>
              </w:rPr>
            </w:pPr>
            <w:r>
              <w:rPr>
                <w:szCs w:val="20"/>
              </w:rPr>
              <w:t>Наличие объектива</w:t>
            </w:r>
          </w:p>
        </w:tc>
        <w:tc>
          <w:tcPr>
            <w:tcW w:w="1253" w:type="dxa"/>
          </w:tcPr>
          <w:p w14:paraId="2A2616D0" w14:textId="77777777" w:rsidR="00BF3AA5" w:rsidRPr="00D52906" w:rsidRDefault="00A226CC" w:rsidP="00BF3AA5">
            <w:pPr>
              <w:rPr>
                <w:szCs w:val="20"/>
              </w:rPr>
            </w:pPr>
            <w:r>
              <w:rPr>
                <w:szCs w:val="20"/>
              </w:rPr>
              <w:t>встроенный</w:t>
            </w:r>
          </w:p>
        </w:tc>
        <w:tc>
          <w:tcPr>
            <w:tcW w:w="813" w:type="dxa"/>
          </w:tcPr>
          <w:p w14:paraId="1245FB8A" w14:textId="77777777" w:rsidR="00BF3AA5" w:rsidRPr="00D52906" w:rsidRDefault="00BF3AA5" w:rsidP="00BF3AA5">
            <w:pPr>
              <w:rPr>
                <w:szCs w:val="20"/>
              </w:rPr>
            </w:pPr>
          </w:p>
        </w:tc>
        <w:tc>
          <w:tcPr>
            <w:tcW w:w="838" w:type="dxa"/>
          </w:tcPr>
          <w:p w14:paraId="21CF85AC" w14:textId="77777777" w:rsidR="00BF3AA5" w:rsidRPr="00D52906" w:rsidRDefault="00BF3AA5" w:rsidP="00BF3AA5">
            <w:pPr>
              <w:rPr>
                <w:szCs w:val="20"/>
              </w:rPr>
            </w:pPr>
          </w:p>
        </w:tc>
        <w:tc>
          <w:tcPr>
            <w:tcW w:w="821" w:type="dxa"/>
          </w:tcPr>
          <w:p w14:paraId="3147D53A" w14:textId="77777777" w:rsidR="00BF3AA5" w:rsidRPr="00D52906" w:rsidRDefault="00BF3AA5" w:rsidP="00BF3AA5">
            <w:pPr>
              <w:rPr>
                <w:szCs w:val="20"/>
              </w:rPr>
            </w:pPr>
          </w:p>
        </w:tc>
        <w:tc>
          <w:tcPr>
            <w:tcW w:w="718" w:type="dxa"/>
          </w:tcPr>
          <w:p w14:paraId="2BCBDF53" w14:textId="77777777" w:rsidR="00BF3AA5" w:rsidRPr="00D52906" w:rsidRDefault="00BF3AA5" w:rsidP="00BF3AA5">
            <w:pPr>
              <w:rPr>
                <w:szCs w:val="20"/>
              </w:rPr>
            </w:pPr>
          </w:p>
        </w:tc>
        <w:tc>
          <w:tcPr>
            <w:tcW w:w="1296" w:type="dxa"/>
          </w:tcPr>
          <w:p w14:paraId="4743310B" w14:textId="77777777" w:rsidR="00BF3AA5" w:rsidRPr="00D52906" w:rsidRDefault="00A226CC" w:rsidP="00BF3AA5">
            <w:pPr>
              <w:rPr>
                <w:szCs w:val="20"/>
              </w:rPr>
            </w:pPr>
            <w:r>
              <w:rPr>
                <w:szCs w:val="20"/>
              </w:rPr>
              <w:t>Наличие объектива</w:t>
            </w:r>
          </w:p>
        </w:tc>
        <w:tc>
          <w:tcPr>
            <w:tcW w:w="593" w:type="dxa"/>
          </w:tcPr>
          <w:p w14:paraId="77BD4E2E" w14:textId="77777777" w:rsidR="00BF3AA5" w:rsidRPr="00D52906" w:rsidRDefault="00BF3AA5" w:rsidP="00BF3AA5">
            <w:pPr>
              <w:rPr>
                <w:szCs w:val="20"/>
              </w:rPr>
            </w:pPr>
          </w:p>
        </w:tc>
      </w:tr>
      <w:tr w:rsidR="00BF3AA5" w:rsidRPr="00D52906" w14:paraId="4C699C05" w14:textId="77777777" w:rsidTr="00323D41">
        <w:tc>
          <w:tcPr>
            <w:tcW w:w="346" w:type="dxa"/>
            <w:vMerge/>
          </w:tcPr>
          <w:p w14:paraId="5DCD50ED" w14:textId="77777777" w:rsidR="00BF3AA5" w:rsidRPr="00D52906" w:rsidRDefault="00BF3AA5" w:rsidP="00BF3AA5">
            <w:pPr>
              <w:rPr>
                <w:szCs w:val="20"/>
              </w:rPr>
            </w:pPr>
          </w:p>
        </w:tc>
        <w:tc>
          <w:tcPr>
            <w:tcW w:w="935" w:type="dxa"/>
            <w:vMerge/>
          </w:tcPr>
          <w:p w14:paraId="28A68F6E" w14:textId="77777777" w:rsidR="00BF3AA5" w:rsidRPr="00D52906" w:rsidRDefault="00BF3AA5" w:rsidP="00BF3AA5">
            <w:pPr>
              <w:rPr>
                <w:szCs w:val="20"/>
              </w:rPr>
            </w:pPr>
          </w:p>
        </w:tc>
        <w:tc>
          <w:tcPr>
            <w:tcW w:w="719" w:type="dxa"/>
            <w:vMerge/>
          </w:tcPr>
          <w:p w14:paraId="18D9480E" w14:textId="77777777" w:rsidR="00BF3AA5" w:rsidRPr="00D52906" w:rsidRDefault="00BF3AA5" w:rsidP="00BF3AA5">
            <w:pPr>
              <w:rPr>
                <w:szCs w:val="20"/>
              </w:rPr>
            </w:pPr>
          </w:p>
        </w:tc>
        <w:tc>
          <w:tcPr>
            <w:tcW w:w="1296" w:type="dxa"/>
          </w:tcPr>
          <w:p w14:paraId="62ADF370" w14:textId="77777777" w:rsidR="00BF3AA5" w:rsidRPr="00D52906" w:rsidRDefault="00A226CC" w:rsidP="00BF3AA5">
            <w:pPr>
              <w:rPr>
                <w:szCs w:val="20"/>
              </w:rPr>
            </w:pPr>
            <w:r>
              <w:rPr>
                <w:szCs w:val="20"/>
              </w:rPr>
              <w:t>Датчик изображения</w:t>
            </w:r>
          </w:p>
        </w:tc>
        <w:tc>
          <w:tcPr>
            <w:tcW w:w="1253" w:type="dxa"/>
          </w:tcPr>
          <w:p w14:paraId="4660EBED" w14:textId="77777777" w:rsidR="00BF3AA5" w:rsidRPr="00D52906" w:rsidRDefault="00A226CC" w:rsidP="00BF3AA5">
            <w:pPr>
              <w:rPr>
                <w:szCs w:val="20"/>
              </w:rPr>
            </w:pPr>
            <w:r>
              <w:rPr>
                <w:szCs w:val="20"/>
              </w:rPr>
              <w:t>не менее 1/2,5-дюймовый CMOS-сенсор</w:t>
            </w:r>
          </w:p>
        </w:tc>
        <w:tc>
          <w:tcPr>
            <w:tcW w:w="813" w:type="dxa"/>
          </w:tcPr>
          <w:p w14:paraId="0F47AD94" w14:textId="77777777" w:rsidR="00BF3AA5" w:rsidRPr="00D52906" w:rsidRDefault="00BF3AA5" w:rsidP="00BF3AA5">
            <w:pPr>
              <w:rPr>
                <w:szCs w:val="20"/>
              </w:rPr>
            </w:pPr>
          </w:p>
        </w:tc>
        <w:tc>
          <w:tcPr>
            <w:tcW w:w="838" w:type="dxa"/>
          </w:tcPr>
          <w:p w14:paraId="4BDACF5F" w14:textId="77777777" w:rsidR="00BF3AA5" w:rsidRPr="00D52906" w:rsidRDefault="00BF3AA5" w:rsidP="00BF3AA5">
            <w:pPr>
              <w:rPr>
                <w:szCs w:val="20"/>
              </w:rPr>
            </w:pPr>
          </w:p>
        </w:tc>
        <w:tc>
          <w:tcPr>
            <w:tcW w:w="821" w:type="dxa"/>
          </w:tcPr>
          <w:p w14:paraId="245249BA" w14:textId="77777777" w:rsidR="00BF3AA5" w:rsidRPr="00D52906" w:rsidRDefault="00BF3AA5" w:rsidP="00BF3AA5">
            <w:pPr>
              <w:rPr>
                <w:szCs w:val="20"/>
              </w:rPr>
            </w:pPr>
          </w:p>
        </w:tc>
        <w:tc>
          <w:tcPr>
            <w:tcW w:w="718" w:type="dxa"/>
          </w:tcPr>
          <w:p w14:paraId="03E332B9" w14:textId="77777777" w:rsidR="00BF3AA5" w:rsidRPr="00D52906" w:rsidRDefault="00BF3AA5" w:rsidP="00BF3AA5">
            <w:pPr>
              <w:rPr>
                <w:szCs w:val="20"/>
              </w:rPr>
            </w:pPr>
          </w:p>
        </w:tc>
        <w:tc>
          <w:tcPr>
            <w:tcW w:w="1296" w:type="dxa"/>
          </w:tcPr>
          <w:p w14:paraId="3E1DA7FE" w14:textId="77777777" w:rsidR="00BF3AA5" w:rsidRPr="00D52906" w:rsidRDefault="00A226CC" w:rsidP="00BF3AA5">
            <w:pPr>
              <w:rPr>
                <w:szCs w:val="20"/>
              </w:rPr>
            </w:pPr>
            <w:r>
              <w:rPr>
                <w:szCs w:val="20"/>
              </w:rPr>
              <w:t>Датчик изображения</w:t>
            </w:r>
          </w:p>
        </w:tc>
        <w:tc>
          <w:tcPr>
            <w:tcW w:w="593" w:type="dxa"/>
          </w:tcPr>
          <w:p w14:paraId="12C28B60" w14:textId="77777777" w:rsidR="00BF3AA5" w:rsidRPr="00D52906" w:rsidRDefault="00BF3AA5" w:rsidP="00BF3AA5">
            <w:pPr>
              <w:rPr>
                <w:szCs w:val="20"/>
              </w:rPr>
            </w:pPr>
          </w:p>
        </w:tc>
      </w:tr>
      <w:tr w:rsidR="00BF3AA5" w:rsidRPr="00D52906" w14:paraId="79F4AE92" w14:textId="77777777" w:rsidTr="00323D41">
        <w:tc>
          <w:tcPr>
            <w:tcW w:w="346" w:type="dxa"/>
            <w:vMerge/>
          </w:tcPr>
          <w:p w14:paraId="0A9343DC" w14:textId="77777777" w:rsidR="00BF3AA5" w:rsidRPr="00D52906" w:rsidRDefault="00BF3AA5" w:rsidP="00BF3AA5">
            <w:pPr>
              <w:rPr>
                <w:szCs w:val="20"/>
              </w:rPr>
            </w:pPr>
          </w:p>
        </w:tc>
        <w:tc>
          <w:tcPr>
            <w:tcW w:w="935" w:type="dxa"/>
            <w:vMerge/>
          </w:tcPr>
          <w:p w14:paraId="4E9F12CE" w14:textId="77777777" w:rsidR="00BF3AA5" w:rsidRPr="00D52906" w:rsidRDefault="00BF3AA5" w:rsidP="00BF3AA5">
            <w:pPr>
              <w:rPr>
                <w:szCs w:val="20"/>
              </w:rPr>
            </w:pPr>
          </w:p>
        </w:tc>
        <w:tc>
          <w:tcPr>
            <w:tcW w:w="719" w:type="dxa"/>
            <w:vMerge/>
          </w:tcPr>
          <w:p w14:paraId="47A15867" w14:textId="77777777" w:rsidR="00BF3AA5" w:rsidRPr="00D52906" w:rsidRDefault="00BF3AA5" w:rsidP="00BF3AA5">
            <w:pPr>
              <w:rPr>
                <w:szCs w:val="20"/>
              </w:rPr>
            </w:pPr>
          </w:p>
        </w:tc>
        <w:tc>
          <w:tcPr>
            <w:tcW w:w="1296" w:type="dxa"/>
          </w:tcPr>
          <w:p w14:paraId="13C95305" w14:textId="77777777" w:rsidR="00BF3AA5" w:rsidRPr="00D52906" w:rsidRDefault="00A226CC" w:rsidP="00BF3AA5">
            <w:pPr>
              <w:rPr>
                <w:szCs w:val="20"/>
              </w:rPr>
            </w:pPr>
            <w:r>
              <w:rPr>
                <w:szCs w:val="20"/>
              </w:rPr>
              <w:t>Приближение оптическое</w:t>
            </w:r>
          </w:p>
        </w:tc>
        <w:tc>
          <w:tcPr>
            <w:tcW w:w="1253" w:type="dxa"/>
          </w:tcPr>
          <w:p w14:paraId="2D829400" w14:textId="77777777" w:rsidR="00BF3AA5" w:rsidRPr="00552AD0" w:rsidRDefault="00A226CC" w:rsidP="00BF3AA5">
            <w:pPr>
              <w:rPr>
                <w:szCs w:val="20"/>
              </w:rPr>
            </w:pPr>
            <w:r>
              <w:rPr>
                <w:szCs w:val="20"/>
              </w:rPr>
              <w:t>не менее 20</w:t>
            </w:r>
          </w:p>
          <w:p w14:paraId="05748BC9" w14:textId="77777777" w:rsidR="00BF3AA5" w:rsidRPr="00D52906" w:rsidRDefault="00BF3AA5" w:rsidP="00BF3AA5">
            <w:pPr>
              <w:rPr>
                <w:szCs w:val="20"/>
              </w:rPr>
            </w:pPr>
          </w:p>
        </w:tc>
        <w:tc>
          <w:tcPr>
            <w:tcW w:w="813" w:type="dxa"/>
          </w:tcPr>
          <w:p w14:paraId="632351F1" w14:textId="77777777" w:rsidR="00BF3AA5" w:rsidRPr="00D52906" w:rsidRDefault="00BF3AA5" w:rsidP="00BF3AA5">
            <w:pPr>
              <w:rPr>
                <w:szCs w:val="20"/>
              </w:rPr>
            </w:pPr>
          </w:p>
        </w:tc>
        <w:tc>
          <w:tcPr>
            <w:tcW w:w="838" w:type="dxa"/>
          </w:tcPr>
          <w:p w14:paraId="5D0B8608" w14:textId="77777777" w:rsidR="00BF3AA5" w:rsidRPr="00D52906" w:rsidRDefault="00BF3AA5" w:rsidP="00BF3AA5">
            <w:pPr>
              <w:rPr>
                <w:szCs w:val="20"/>
              </w:rPr>
            </w:pPr>
          </w:p>
        </w:tc>
        <w:tc>
          <w:tcPr>
            <w:tcW w:w="821" w:type="dxa"/>
          </w:tcPr>
          <w:p w14:paraId="1E21C7EF" w14:textId="77777777" w:rsidR="00BF3AA5" w:rsidRPr="00D52906" w:rsidRDefault="00BF3AA5" w:rsidP="00BF3AA5">
            <w:pPr>
              <w:rPr>
                <w:szCs w:val="20"/>
              </w:rPr>
            </w:pPr>
          </w:p>
        </w:tc>
        <w:tc>
          <w:tcPr>
            <w:tcW w:w="718" w:type="dxa"/>
          </w:tcPr>
          <w:p w14:paraId="10FFEC4D" w14:textId="77777777" w:rsidR="00BF3AA5" w:rsidRPr="00D52906" w:rsidRDefault="00BF3AA5" w:rsidP="00BF3AA5">
            <w:pPr>
              <w:rPr>
                <w:szCs w:val="20"/>
              </w:rPr>
            </w:pPr>
          </w:p>
        </w:tc>
        <w:tc>
          <w:tcPr>
            <w:tcW w:w="1296" w:type="dxa"/>
          </w:tcPr>
          <w:p w14:paraId="4518FC98" w14:textId="77777777" w:rsidR="00BF3AA5" w:rsidRPr="00D52906" w:rsidRDefault="00A226CC" w:rsidP="00BF3AA5">
            <w:pPr>
              <w:rPr>
                <w:szCs w:val="20"/>
              </w:rPr>
            </w:pPr>
            <w:r>
              <w:rPr>
                <w:szCs w:val="20"/>
              </w:rPr>
              <w:t>Приближение оптическое</w:t>
            </w:r>
          </w:p>
        </w:tc>
        <w:tc>
          <w:tcPr>
            <w:tcW w:w="593" w:type="dxa"/>
          </w:tcPr>
          <w:p w14:paraId="6A9F3D04" w14:textId="77777777" w:rsidR="00BF3AA5" w:rsidRPr="00D52906" w:rsidRDefault="00BF3AA5" w:rsidP="00BF3AA5">
            <w:pPr>
              <w:rPr>
                <w:szCs w:val="20"/>
              </w:rPr>
            </w:pPr>
          </w:p>
        </w:tc>
      </w:tr>
      <w:tr w:rsidR="00BF3AA5" w:rsidRPr="00D52906" w14:paraId="2FCA1D94" w14:textId="77777777" w:rsidTr="00323D41">
        <w:tc>
          <w:tcPr>
            <w:tcW w:w="346" w:type="dxa"/>
            <w:vMerge/>
          </w:tcPr>
          <w:p w14:paraId="3ADA1B5D" w14:textId="77777777" w:rsidR="00BF3AA5" w:rsidRPr="00D52906" w:rsidRDefault="00BF3AA5" w:rsidP="00BF3AA5">
            <w:pPr>
              <w:rPr>
                <w:szCs w:val="20"/>
              </w:rPr>
            </w:pPr>
          </w:p>
        </w:tc>
        <w:tc>
          <w:tcPr>
            <w:tcW w:w="935" w:type="dxa"/>
            <w:vMerge/>
          </w:tcPr>
          <w:p w14:paraId="5C58903B" w14:textId="77777777" w:rsidR="00BF3AA5" w:rsidRPr="00D52906" w:rsidRDefault="00BF3AA5" w:rsidP="00BF3AA5">
            <w:pPr>
              <w:rPr>
                <w:szCs w:val="20"/>
              </w:rPr>
            </w:pPr>
          </w:p>
        </w:tc>
        <w:tc>
          <w:tcPr>
            <w:tcW w:w="719" w:type="dxa"/>
            <w:vMerge/>
          </w:tcPr>
          <w:p w14:paraId="4CA21248" w14:textId="77777777" w:rsidR="00BF3AA5" w:rsidRPr="00D52906" w:rsidRDefault="00BF3AA5" w:rsidP="00BF3AA5">
            <w:pPr>
              <w:rPr>
                <w:szCs w:val="20"/>
              </w:rPr>
            </w:pPr>
          </w:p>
        </w:tc>
        <w:tc>
          <w:tcPr>
            <w:tcW w:w="1296" w:type="dxa"/>
          </w:tcPr>
          <w:p w14:paraId="00A42EC0" w14:textId="77777777" w:rsidR="00BF3AA5" w:rsidRPr="00D52906" w:rsidRDefault="00A226CC" w:rsidP="00BF3AA5">
            <w:pPr>
              <w:rPr>
                <w:szCs w:val="20"/>
              </w:rPr>
            </w:pPr>
            <w:r>
              <w:rPr>
                <w:szCs w:val="20"/>
              </w:rPr>
              <w:t>Приближение цифровое</w:t>
            </w:r>
          </w:p>
        </w:tc>
        <w:tc>
          <w:tcPr>
            <w:tcW w:w="1253" w:type="dxa"/>
          </w:tcPr>
          <w:p w14:paraId="35A22004" w14:textId="77777777" w:rsidR="00BF3AA5" w:rsidRPr="00552AD0" w:rsidRDefault="00A226CC" w:rsidP="00BF3AA5">
            <w:pPr>
              <w:rPr>
                <w:szCs w:val="20"/>
              </w:rPr>
            </w:pPr>
            <w:r>
              <w:rPr>
                <w:szCs w:val="20"/>
              </w:rPr>
              <w:t>не менее 30</w:t>
            </w:r>
          </w:p>
          <w:p w14:paraId="27B31000" w14:textId="77777777" w:rsidR="00BF3AA5" w:rsidRPr="00D52906" w:rsidRDefault="00BF3AA5" w:rsidP="00BF3AA5">
            <w:pPr>
              <w:rPr>
                <w:szCs w:val="20"/>
              </w:rPr>
            </w:pPr>
          </w:p>
        </w:tc>
        <w:tc>
          <w:tcPr>
            <w:tcW w:w="813" w:type="dxa"/>
          </w:tcPr>
          <w:p w14:paraId="1B798713" w14:textId="77777777" w:rsidR="00BF3AA5" w:rsidRPr="00D52906" w:rsidRDefault="00BF3AA5" w:rsidP="00BF3AA5">
            <w:pPr>
              <w:rPr>
                <w:szCs w:val="20"/>
              </w:rPr>
            </w:pPr>
          </w:p>
        </w:tc>
        <w:tc>
          <w:tcPr>
            <w:tcW w:w="838" w:type="dxa"/>
          </w:tcPr>
          <w:p w14:paraId="203FAAC9" w14:textId="77777777" w:rsidR="00BF3AA5" w:rsidRPr="00D52906" w:rsidRDefault="00BF3AA5" w:rsidP="00BF3AA5">
            <w:pPr>
              <w:rPr>
                <w:szCs w:val="20"/>
              </w:rPr>
            </w:pPr>
          </w:p>
        </w:tc>
        <w:tc>
          <w:tcPr>
            <w:tcW w:w="821" w:type="dxa"/>
          </w:tcPr>
          <w:p w14:paraId="4587B46A" w14:textId="77777777" w:rsidR="00BF3AA5" w:rsidRPr="00D52906" w:rsidRDefault="00BF3AA5" w:rsidP="00BF3AA5">
            <w:pPr>
              <w:rPr>
                <w:szCs w:val="20"/>
              </w:rPr>
            </w:pPr>
          </w:p>
        </w:tc>
        <w:tc>
          <w:tcPr>
            <w:tcW w:w="718" w:type="dxa"/>
          </w:tcPr>
          <w:p w14:paraId="022126B8" w14:textId="77777777" w:rsidR="00BF3AA5" w:rsidRPr="00D52906" w:rsidRDefault="00BF3AA5" w:rsidP="00BF3AA5">
            <w:pPr>
              <w:rPr>
                <w:szCs w:val="20"/>
              </w:rPr>
            </w:pPr>
          </w:p>
        </w:tc>
        <w:tc>
          <w:tcPr>
            <w:tcW w:w="1296" w:type="dxa"/>
          </w:tcPr>
          <w:p w14:paraId="4CD71D03" w14:textId="77777777" w:rsidR="00BF3AA5" w:rsidRPr="00D52906" w:rsidRDefault="00A226CC" w:rsidP="00BF3AA5">
            <w:pPr>
              <w:rPr>
                <w:szCs w:val="20"/>
              </w:rPr>
            </w:pPr>
            <w:r>
              <w:rPr>
                <w:szCs w:val="20"/>
              </w:rPr>
              <w:t>Приближение цифровое</w:t>
            </w:r>
          </w:p>
        </w:tc>
        <w:tc>
          <w:tcPr>
            <w:tcW w:w="593" w:type="dxa"/>
          </w:tcPr>
          <w:p w14:paraId="7380D075" w14:textId="77777777" w:rsidR="00BF3AA5" w:rsidRPr="00D52906" w:rsidRDefault="00BF3AA5" w:rsidP="00BF3AA5">
            <w:pPr>
              <w:rPr>
                <w:szCs w:val="20"/>
              </w:rPr>
            </w:pPr>
          </w:p>
        </w:tc>
      </w:tr>
      <w:tr w:rsidR="00BF3AA5" w:rsidRPr="00D52906" w14:paraId="0CAA11B7" w14:textId="77777777" w:rsidTr="00323D41">
        <w:tc>
          <w:tcPr>
            <w:tcW w:w="346" w:type="dxa"/>
            <w:vMerge/>
          </w:tcPr>
          <w:p w14:paraId="77DD8104" w14:textId="77777777" w:rsidR="00BF3AA5" w:rsidRPr="00D52906" w:rsidRDefault="00BF3AA5" w:rsidP="00BF3AA5">
            <w:pPr>
              <w:rPr>
                <w:szCs w:val="20"/>
              </w:rPr>
            </w:pPr>
          </w:p>
        </w:tc>
        <w:tc>
          <w:tcPr>
            <w:tcW w:w="935" w:type="dxa"/>
            <w:vMerge/>
          </w:tcPr>
          <w:p w14:paraId="07AB76E2" w14:textId="77777777" w:rsidR="00BF3AA5" w:rsidRPr="00D52906" w:rsidRDefault="00BF3AA5" w:rsidP="00BF3AA5">
            <w:pPr>
              <w:rPr>
                <w:szCs w:val="20"/>
              </w:rPr>
            </w:pPr>
          </w:p>
        </w:tc>
        <w:tc>
          <w:tcPr>
            <w:tcW w:w="719" w:type="dxa"/>
            <w:vMerge/>
          </w:tcPr>
          <w:p w14:paraId="57FC7C77" w14:textId="77777777" w:rsidR="00BF3AA5" w:rsidRPr="00D52906" w:rsidRDefault="00BF3AA5" w:rsidP="00BF3AA5">
            <w:pPr>
              <w:rPr>
                <w:szCs w:val="20"/>
              </w:rPr>
            </w:pPr>
          </w:p>
        </w:tc>
        <w:tc>
          <w:tcPr>
            <w:tcW w:w="1296" w:type="dxa"/>
          </w:tcPr>
          <w:p w14:paraId="0C3FBC32" w14:textId="77777777" w:rsidR="00BF3AA5" w:rsidRPr="00D52906" w:rsidRDefault="00A226CC" w:rsidP="00BF3AA5">
            <w:pPr>
              <w:rPr>
                <w:szCs w:val="20"/>
              </w:rPr>
            </w:pPr>
            <w:r>
              <w:rPr>
                <w:szCs w:val="20"/>
              </w:rPr>
              <w:t>Питание POE+</w:t>
            </w:r>
          </w:p>
        </w:tc>
        <w:tc>
          <w:tcPr>
            <w:tcW w:w="1253" w:type="dxa"/>
          </w:tcPr>
          <w:p w14:paraId="04239146" w14:textId="77777777" w:rsidR="00BF3AA5" w:rsidRPr="00D52906" w:rsidRDefault="00A226CC" w:rsidP="00BF3AA5">
            <w:pPr>
              <w:rPr>
                <w:szCs w:val="20"/>
              </w:rPr>
            </w:pPr>
            <w:r>
              <w:rPr>
                <w:szCs w:val="20"/>
              </w:rPr>
              <w:t>наличие</w:t>
            </w:r>
          </w:p>
        </w:tc>
        <w:tc>
          <w:tcPr>
            <w:tcW w:w="813" w:type="dxa"/>
          </w:tcPr>
          <w:p w14:paraId="6388EC5D" w14:textId="77777777" w:rsidR="00BF3AA5" w:rsidRPr="00D52906" w:rsidRDefault="00BF3AA5" w:rsidP="00BF3AA5">
            <w:pPr>
              <w:rPr>
                <w:szCs w:val="20"/>
              </w:rPr>
            </w:pPr>
          </w:p>
        </w:tc>
        <w:tc>
          <w:tcPr>
            <w:tcW w:w="838" w:type="dxa"/>
          </w:tcPr>
          <w:p w14:paraId="16E0A5FF" w14:textId="77777777" w:rsidR="00BF3AA5" w:rsidRPr="00D52906" w:rsidRDefault="00BF3AA5" w:rsidP="00BF3AA5">
            <w:pPr>
              <w:rPr>
                <w:szCs w:val="20"/>
              </w:rPr>
            </w:pPr>
          </w:p>
        </w:tc>
        <w:tc>
          <w:tcPr>
            <w:tcW w:w="821" w:type="dxa"/>
          </w:tcPr>
          <w:p w14:paraId="434CE4EE" w14:textId="77777777" w:rsidR="00BF3AA5" w:rsidRPr="00D52906" w:rsidRDefault="00BF3AA5" w:rsidP="00BF3AA5">
            <w:pPr>
              <w:rPr>
                <w:szCs w:val="20"/>
              </w:rPr>
            </w:pPr>
          </w:p>
        </w:tc>
        <w:tc>
          <w:tcPr>
            <w:tcW w:w="718" w:type="dxa"/>
          </w:tcPr>
          <w:p w14:paraId="77F74843" w14:textId="77777777" w:rsidR="00BF3AA5" w:rsidRPr="00D52906" w:rsidRDefault="00BF3AA5" w:rsidP="00BF3AA5">
            <w:pPr>
              <w:rPr>
                <w:szCs w:val="20"/>
              </w:rPr>
            </w:pPr>
          </w:p>
        </w:tc>
        <w:tc>
          <w:tcPr>
            <w:tcW w:w="1296" w:type="dxa"/>
          </w:tcPr>
          <w:p w14:paraId="649C2F51" w14:textId="77777777" w:rsidR="00BF3AA5" w:rsidRPr="00D52906" w:rsidRDefault="00A226CC" w:rsidP="00BF3AA5">
            <w:pPr>
              <w:rPr>
                <w:szCs w:val="20"/>
              </w:rPr>
            </w:pPr>
            <w:r>
              <w:rPr>
                <w:szCs w:val="20"/>
              </w:rPr>
              <w:t>Питание POE+</w:t>
            </w:r>
          </w:p>
        </w:tc>
        <w:tc>
          <w:tcPr>
            <w:tcW w:w="593" w:type="dxa"/>
          </w:tcPr>
          <w:p w14:paraId="56D035BA" w14:textId="77777777" w:rsidR="00BF3AA5" w:rsidRPr="00D52906" w:rsidRDefault="00BF3AA5" w:rsidP="00BF3AA5">
            <w:pPr>
              <w:rPr>
                <w:szCs w:val="20"/>
              </w:rPr>
            </w:pPr>
          </w:p>
        </w:tc>
      </w:tr>
      <w:tr w:rsidR="00BF3AA5" w:rsidRPr="00D52906" w14:paraId="35BB6CD0" w14:textId="77777777" w:rsidTr="00323D41">
        <w:tc>
          <w:tcPr>
            <w:tcW w:w="346" w:type="dxa"/>
            <w:vMerge/>
          </w:tcPr>
          <w:p w14:paraId="73765798" w14:textId="77777777" w:rsidR="00BF3AA5" w:rsidRPr="00D52906" w:rsidRDefault="00BF3AA5" w:rsidP="00BF3AA5">
            <w:pPr>
              <w:rPr>
                <w:szCs w:val="20"/>
              </w:rPr>
            </w:pPr>
          </w:p>
        </w:tc>
        <w:tc>
          <w:tcPr>
            <w:tcW w:w="935" w:type="dxa"/>
            <w:vMerge/>
          </w:tcPr>
          <w:p w14:paraId="1E0B5250" w14:textId="77777777" w:rsidR="00BF3AA5" w:rsidRPr="00D52906" w:rsidRDefault="00BF3AA5" w:rsidP="00BF3AA5">
            <w:pPr>
              <w:rPr>
                <w:szCs w:val="20"/>
              </w:rPr>
            </w:pPr>
          </w:p>
        </w:tc>
        <w:tc>
          <w:tcPr>
            <w:tcW w:w="719" w:type="dxa"/>
            <w:vMerge/>
          </w:tcPr>
          <w:p w14:paraId="336196B6" w14:textId="77777777" w:rsidR="00BF3AA5" w:rsidRPr="00D52906" w:rsidRDefault="00BF3AA5" w:rsidP="00BF3AA5">
            <w:pPr>
              <w:rPr>
                <w:szCs w:val="20"/>
              </w:rPr>
            </w:pPr>
          </w:p>
        </w:tc>
        <w:tc>
          <w:tcPr>
            <w:tcW w:w="1296" w:type="dxa"/>
          </w:tcPr>
          <w:p w14:paraId="41DFA12E" w14:textId="77777777" w:rsidR="00BF3AA5" w:rsidRPr="00D52906" w:rsidRDefault="00A226CC" w:rsidP="00BF3AA5">
            <w:pPr>
              <w:rPr>
                <w:szCs w:val="20"/>
              </w:rPr>
            </w:pPr>
            <w:proofErr w:type="spellStart"/>
            <w:r>
              <w:rPr>
                <w:szCs w:val="20"/>
              </w:rPr>
              <w:t>внешнии</w:t>
            </w:r>
            <w:proofErr w:type="spellEnd"/>
            <w:r>
              <w:rPr>
                <w:szCs w:val="20"/>
              </w:rPr>
              <w:t>̆ блок питания</w:t>
            </w:r>
          </w:p>
        </w:tc>
        <w:tc>
          <w:tcPr>
            <w:tcW w:w="1253" w:type="dxa"/>
          </w:tcPr>
          <w:p w14:paraId="3B372C1E" w14:textId="77777777" w:rsidR="00BF3AA5" w:rsidRPr="00D52906" w:rsidRDefault="00A226CC" w:rsidP="00BF3AA5">
            <w:pPr>
              <w:rPr>
                <w:szCs w:val="20"/>
              </w:rPr>
            </w:pPr>
            <w:r>
              <w:rPr>
                <w:szCs w:val="20"/>
              </w:rPr>
              <w:t>Наличие</w:t>
            </w:r>
          </w:p>
        </w:tc>
        <w:tc>
          <w:tcPr>
            <w:tcW w:w="813" w:type="dxa"/>
          </w:tcPr>
          <w:p w14:paraId="4EA43C89" w14:textId="77777777" w:rsidR="00BF3AA5" w:rsidRPr="00D52906" w:rsidRDefault="00BF3AA5" w:rsidP="00BF3AA5">
            <w:pPr>
              <w:rPr>
                <w:szCs w:val="20"/>
              </w:rPr>
            </w:pPr>
          </w:p>
        </w:tc>
        <w:tc>
          <w:tcPr>
            <w:tcW w:w="838" w:type="dxa"/>
          </w:tcPr>
          <w:p w14:paraId="0DB3321C" w14:textId="77777777" w:rsidR="00BF3AA5" w:rsidRPr="00D52906" w:rsidRDefault="00BF3AA5" w:rsidP="00BF3AA5">
            <w:pPr>
              <w:rPr>
                <w:szCs w:val="20"/>
              </w:rPr>
            </w:pPr>
          </w:p>
        </w:tc>
        <w:tc>
          <w:tcPr>
            <w:tcW w:w="821" w:type="dxa"/>
          </w:tcPr>
          <w:p w14:paraId="2E960396" w14:textId="77777777" w:rsidR="00BF3AA5" w:rsidRPr="00D52906" w:rsidRDefault="00BF3AA5" w:rsidP="00BF3AA5">
            <w:pPr>
              <w:rPr>
                <w:szCs w:val="20"/>
              </w:rPr>
            </w:pPr>
          </w:p>
        </w:tc>
        <w:tc>
          <w:tcPr>
            <w:tcW w:w="718" w:type="dxa"/>
          </w:tcPr>
          <w:p w14:paraId="4C1459CC" w14:textId="77777777" w:rsidR="00BF3AA5" w:rsidRPr="00D52906" w:rsidRDefault="00BF3AA5" w:rsidP="00BF3AA5">
            <w:pPr>
              <w:rPr>
                <w:szCs w:val="20"/>
              </w:rPr>
            </w:pPr>
          </w:p>
        </w:tc>
        <w:tc>
          <w:tcPr>
            <w:tcW w:w="1296" w:type="dxa"/>
          </w:tcPr>
          <w:p w14:paraId="43C5CBD0" w14:textId="77777777" w:rsidR="00BF3AA5" w:rsidRPr="00D52906" w:rsidRDefault="00A226CC" w:rsidP="00BF3AA5">
            <w:pPr>
              <w:rPr>
                <w:szCs w:val="20"/>
              </w:rPr>
            </w:pPr>
            <w:proofErr w:type="spellStart"/>
            <w:r>
              <w:rPr>
                <w:szCs w:val="20"/>
              </w:rPr>
              <w:t>внешнии</w:t>
            </w:r>
            <w:proofErr w:type="spellEnd"/>
            <w:r>
              <w:rPr>
                <w:szCs w:val="20"/>
              </w:rPr>
              <w:t>̆ блок питания</w:t>
            </w:r>
          </w:p>
        </w:tc>
        <w:tc>
          <w:tcPr>
            <w:tcW w:w="593" w:type="dxa"/>
          </w:tcPr>
          <w:p w14:paraId="1628C933" w14:textId="77777777" w:rsidR="00BF3AA5" w:rsidRPr="00D52906" w:rsidRDefault="00BF3AA5" w:rsidP="00BF3AA5">
            <w:pPr>
              <w:rPr>
                <w:szCs w:val="20"/>
              </w:rPr>
            </w:pPr>
          </w:p>
        </w:tc>
      </w:tr>
      <w:tr w:rsidR="00BF3AA5" w:rsidRPr="00D52906" w14:paraId="70CB68B6" w14:textId="77777777" w:rsidTr="00323D41">
        <w:tc>
          <w:tcPr>
            <w:tcW w:w="346" w:type="dxa"/>
            <w:vMerge/>
          </w:tcPr>
          <w:p w14:paraId="724A45BF" w14:textId="77777777" w:rsidR="00BF3AA5" w:rsidRPr="00D52906" w:rsidRDefault="00BF3AA5" w:rsidP="00BF3AA5">
            <w:pPr>
              <w:rPr>
                <w:szCs w:val="20"/>
              </w:rPr>
            </w:pPr>
          </w:p>
        </w:tc>
        <w:tc>
          <w:tcPr>
            <w:tcW w:w="935" w:type="dxa"/>
            <w:vMerge/>
          </w:tcPr>
          <w:p w14:paraId="26629697" w14:textId="77777777" w:rsidR="00BF3AA5" w:rsidRPr="00D52906" w:rsidRDefault="00BF3AA5" w:rsidP="00BF3AA5">
            <w:pPr>
              <w:rPr>
                <w:szCs w:val="20"/>
              </w:rPr>
            </w:pPr>
          </w:p>
        </w:tc>
        <w:tc>
          <w:tcPr>
            <w:tcW w:w="719" w:type="dxa"/>
            <w:vMerge/>
          </w:tcPr>
          <w:p w14:paraId="2F37EF68" w14:textId="77777777" w:rsidR="00BF3AA5" w:rsidRPr="00D52906" w:rsidRDefault="00BF3AA5" w:rsidP="00BF3AA5">
            <w:pPr>
              <w:rPr>
                <w:szCs w:val="20"/>
              </w:rPr>
            </w:pPr>
          </w:p>
        </w:tc>
        <w:tc>
          <w:tcPr>
            <w:tcW w:w="1296" w:type="dxa"/>
          </w:tcPr>
          <w:p w14:paraId="0FE82660" w14:textId="77777777" w:rsidR="00BF3AA5" w:rsidRPr="00D52906" w:rsidRDefault="00A226CC" w:rsidP="00BF3AA5">
            <w:pPr>
              <w:rPr>
                <w:szCs w:val="20"/>
              </w:rPr>
            </w:pPr>
            <w:r>
              <w:rPr>
                <w:szCs w:val="20"/>
              </w:rPr>
              <w:t>Система фокусировки</w:t>
            </w:r>
          </w:p>
        </w:tc>
        <w:tc>
          <w:tcPr>
            <w:tcW w:w="1253" w:type="dxa"/>
          </w:tcPr>
          <w:p w14:paraId="5814F030" w14:textId="77777777" w:rsidR="00BF3AA5" w:rsidRPr="00D52906" w:rsidRDefault="00A226CC" w:rsidP="00BF3AA5">
            <w:pPr>
              <w:rPr>
                <w:szCs w:val="20"/>
              </w:rPr>
            </w:pPr>
            <w:proofErr w:type="spellStart"/>
            <w:r>
              <w:rPr>
                <w:szCs w:val="20"/>
              </w:rPr>
              <w:t>Автоматическии</w:t>
            </w:r>
            <w:proofErr w:type="spellEnd"/>
            <w:r>
              <w:rPr>
                <w:szCs w:val="20"/>
              </w:rPr>
              <w:t>̆/</w:t>
            </w:r>
            <w:proofErr w:type="spellStart"/>
            <w:r>
              <w:rPr>
                <w:szCs w:val="20"/>
              </w:rPr>
              <w:t>Ручнои</w:t>
            </w:r>
            <w:proofErr w:type="spellEnd"/>
            <w:r>
              <w:rPr>
                <w:szCs w:val="20"/>
              </w:rPr>
              <w:t>̆ режим</w:t>
            </w:r>
          </w:p>
        </w:tc>
        <w:tc>
          <w:tcPr>
            <w:tcW w:w="813" w:type="dxa"/>
          </w:tcPr>
          <w:p w14:paraId="364F4DEF" w14:textId="77777777" w:rsidR="00BF3AA5" w:rsidRPr="00D52906" w:rsidRDefault="00BF3AA5" w:rsidP="00BF3AA5">
            <w:pPr>
              <w:rPr>
                <w:szCs w:val="20"/>
              </w:rPr>
            </w:pPr>
          </w:p>
        </w:tc>
        <w:tc>
          <w:tcPr>
            <w:tcW w:w="838" w:type="dxa"/>
          </w:tcPr>
          <w:p w14:paraId="1B6DA444" w14:textId="77777777" w:rsidR="00BF3AA5" w:rsidRPr="00D52906" w:rsidRDefault="00BF3AA5" w:rsidP="00BF3AA5">
            <w:pPr>
              <w:rPr>
                <w:szCs w:val="20"/>
              </w:rPr>
            </w:pPr>
          </w:p>
        </w:tc>
        <w:tc>
          <w:tcPr>
            <w:tcW w:w="821" w:type="dxa"/>
          </w:tcPr>
          <w:p w14:paraId="58438165" w14:textId="77777777" w:rsidR="00BF3AA5" w:rsidRPr="00D52906" w:rsidRDefault="00BF3AA5" w:rsidP="00BF3AA5">
            <w:pPr>
              <w:rPr>
                <w:szCs w:val="20"/>
              </w:rPr>
            </w:pPr>
          </w:p>
        </w:tc>
        <w:tc>
          <w:tcPr>
            <w:tcW w:w="718" w:type="dxa"/>
          </w:tcPr>
          <w:p w14:paraId="30C7DE7A" w14:textId="77777777" w:rsidR="00BF3AA5" w:rsidRPr="00D52906" w:rsidRDefault="00BF3AA5" w:rsidP="00BF3AA5">
            <w:pPr>
              <w:rPr>
                <w:szCs w:val="20"/>
              </w:rPr>
            </w:pPr>
          </w:p>
        </w:tc>
        <w:tc>
          <w:tcPr>
            <w:tcW w:w="1296" w:type="dxa"/>
          </w:tcPr>
          <w:p w14:paraId="7EAEBF8A" w14:textId="77777777" w:rsidR="00BF3AA5" w:rsidRPr="00D52906" w:rsidRDefault="00A226CC" w:rsidP="00BF3AA5">
            <w:pPr>
              <w:rPr>
                <w:szCs w:val="20"/>
              </w:rPr>
            </w:pPr>
            <w:r>
              <w:rPr>
                <w:szCs w:val="20"/>
              </w:rPr>
              <w:t>Система фокусировки</w:t>
            </w:r>
          </w:p>
        </w:tc>
        <w:tc>
          <w:tcPr>
            <w:tcW w:w="593" w:type="dxa"/>
          </w:tcPr>
          <w:p w14:paraId="10F70D71" w14:textId="77777777" w:rsidR="00BF3AA5" w:rsidRPr="00D52906" w:rsidRDefault="00BF3AA5" w:rsidP="00BF3AA5">
            <w:pPr>
              <w:rPr>
                <w:szCs w:val="20"/>
              </w:rPr>
            </w:pPr>
          </w:p>
        </w:tc>
      </w:tr>
      <w:tr w:rsidR="00BF3AA5" w:rsidRPr="00D52906" w14:paraId="0903458F" w14:textId="77777777" w:rsidTr="00323D41">
        <w:tc>
          <w:tcPr>
            <w:tcW w:w="346" w:type="dxa"/>
            <w:vMerge/>
          </w:tcPr>
          <w:p w14:paraId="467D04F4" w14:textId="77777777" w:rsidR="00BF3AA5" w:rsidRPr="00D52906" w:rsidRDefault="00BF3AA5" w:rsidP="00BF3AA5">
            <w:pPr>
              <w:rPr>
                <w:szCs w:val="20"/>
              </w:rPr>
            </w:pPr>
          </w:p>
        </w:tc>
        <w:tc>
          <w:tcPr>
            <w:tcW w:w="935" w:type="dxa"/>
            <w:vMerge/>
          </w:tcPr>
          <w:p w14:paraId="4533E1C7" w14:textId="77777777" w:rsidR="00BF3AA5" w:rsidRPr="00D52906" w:rsidRDefault="00BF3AA5" w:rsidP="00BF3AA5">
            <w:pPr>
              <w:rPr>
                <w:szCs w:val="20"/>
              </w:rPr>
            </w:pPr>
          </w:p>
        </w:tc>
        <w:tc>
          <w:tcPr>
            <w:tcW w:w="719" w:type="dxa"/>
            <w:vMerge/>
          </w:tcPr>
          <w:p w14:paraId="726960AA" w14:textId="77777777" w:rsidR="00BF3AA5" w:rsidRPr="00D52906" w:rsidRDefault="00BF3AA5" w:rsidP="00BF3AA5">
            <w:pPr>
              <w:rPr>
                <w:szCs w:val="20"/>
              </w:rPr>
            </w:pPr>
          </w:p>
        </w:tc>
        <w:tc>
          <w:tcPr>
            <w:tcW w:w="1296" w:type="dxa"/>
          </w:tcPr>
          <w:p w14:paraId="4FAE3DA3" w14:textId="77777777" w:rsidR="00BF3AA5" w:rsidRPr="00D52906" w:rsidRDefault="00A226CC" w:rsidP="00BF3AA5">
            <w:pPr>
              <w:rPr>
                <w:szCs w:val="20"/>
              </w:rPr>
            </w:pPr>
            <w:proofErr w:type="spellStart"/>
            <w:r>
              <w:rPr>
                <w:szCs w:val="20"/>
              </w:rPr>
              <w:t>Горизонтальныи</w:t>
            </w:r>
            <w:proofErr w:type="spellEnd"/>
            <w:r>
              <w:rPr>
                <w:szCs w:val="20"/>
              </w:rPr>
              <w:t xml:space="preserve">̆ </w:t>
            </w:r>
            <w:r>
              <w:rPr>
                <w:szCs w:val="20"/>
              </w:rPr>
              <w:lastRenderedPageBreak/>
              <w:t>угол обзора</w:t>
            </w:r>
          </w:p>
        </w:tc>
        <w:tc>
          <w:tcPr>
            <w:tcW w:w="1253" w:type="dxa"/>
          </w:tcPr>
          <w:p w14:paraId="6A7F74FF" w14:textId="77777777" w:rsidR="00BF3AA5" w:rsidRPr="00D52906" w:rsidRDefault="00A226CC" w:rsidP="00BF3AA5">
            <w:pPr>
              <w:rPr>
                <w:szCs w:val="20"/>
              </w:rPr>
            </w:pPr>
            <w:r>
              <w:rPr>
                <w:szCs w:val="20"/>
              </w:rPr>
              <w:lastRenderedPageBreak/>
              <w:t xml:space="preserve">не менее 70 градусов </w:t>
            </w:r>
            <w:r>
              <w:rPr>
                <w:szCs w:val="20"/>
              </w:rPr>
              <w:lastRenderedPageBreak/>
              <w:t>(ширина угла обзора)</w:t>
            </w:r>
          </w:p>
        </w:tc>
        <w:tc>
          <w:tcPr>
            <w:tcW w:w="813" w:type="dxa"/>
          </w:tcPr>
          <w:p w14:paraId="36B85239" w14:textId="77777777" w:rsidR="00BF3AA5" w:rsidRPr="00D52906" w:rsidRDefault="00BF3AA5" w:rsidP="00BF3AA5">
            <w:pPr>
              <w:rPr>
                <w:szCs w:val="20"/>
              </w:rPr>
            </w:pPr>
          </w:p>
        </w:tc>
        <w:tc>
          <w:tcPr>
            <w:tcW w:w="838" w:type="dxa"/>
          </w:tcPr>
          <w:p w14:paraId="58372AA6" w14:textId="77777777" w:rsidR="00BF3AA5" w:rsidRPr="00D52906" w:rsidRDefault="00BF3AA5" w:rsidP="00BF3AA5">
            <w:pPr>
              <w:rPr>
                <w:szCs w:val="20"/>
              </w:rPr>
            </w:pPr>
          </w:p>
        </w:tc>
        <w:tc>
          <w:tcPr>
            <w:tcW w:w="821" w:type="dxa"/>
          </w:tcPr>
          <w:p w14:paraId="576C0941" w14:textId="77777777" w:rsidR="00BF3AA5" w:rsidRPr="00D52906" w:rsidRDefault="00BF3AA5" w:rsidP="00BF3AA5">
            <w:pPr>
              <w:rPr>
                <w:szCs w:val="20"/>
              </w:rPr>
            </w:pPr>
          </w:p>
        </w:tc>
        <w:tc>
          <w:tcPr>
            <w:tcW w:w="718" w:type="dxa"/>
          </w:tcPr>
          <w:p w14:paraId="66ABF27B" w14:textId="77777777" w:rsidR="00BF3AA5" w:rsidRPr="00D52906" w:rsidRDefault="00BF3AA5" w:rsidP="00BF3AA5">
            <w:pPr>
              <w:rPr>
                <w:szCs w:val="20"/>
              </w:rPr>
            </w:pPr>
          </w:p>
        </w:tc>
        <w:tc>
          <w:tcPr>
            <w:tcW w:w="1296" w:type="dxa"/>
          </w:tcPr>
          <w:p w14:paraId="6D8239CA" w14:textId="77777777" w:rsidR="00BF3AA5" w:rsidRPr="00D52906" w:rsidRDefault="00A226CC" w:rsidP="00BF3AA5">
            <w:pPr>
              <w:rPr>
                <w:szCs w:val="20"/>
              </w:rPr>
            </w:pPr>
            <w:proofErr w:type="spellStart"/>
            <w:r>
              <w:rPr>
                <w:szCs w:val="20"/>
              </w:rPr>
              <w:t>Горизонтальныи</w:t>
            </w:r>
            <w:proofErr w:type="spellEnd"/>
            <w:r>
              <w:rPr>
                <w:szCs w:val="20"/>
              </w:rPr>
              <w:t xml:space="preserve">̆ </w:t>
            </w:r>
            <w:r>
              <w:rPr>
                <w:szCs w:val="20"/>
              </w:rPr>
              <w:lastRenderedPageBreak/>
              <w:t>угол обзора</w:t>
            </w:r>
          </w:p>
        </w:tc>
        <w:tc>
          <w:tcPr>
            <w:tcW w:w="593" w:type="dxa"/>
          </w:tcPr>
          <w:p w14:paraId="37EFE3CF" w14:textId="77777777" w:rsidR="00BF3AA5" w:rsidRPr="00D52906" w:rsidRDefault="00BF3AA5" w:rsidP="00BF3AA5">
            <w:pPr>
              <w:rPr>
                <w:szCs w:val="20"/>
              </w:rPr>
            </w:pPr>
          </w:p>
        </w:tc>
      </w:tr>
      <w:tr w:rsidR="00BF3AA5" w:rsidRPr="00D52906" w14:paraId="331221C6" w14:textId="77777777" w:rsidTr="00323D41">
        <w:tc>
          <w:tcPr>
            <w:tcW w:w="346" w:type="dxa"/>
            <w:vMerge/>
          </w:tcPr>
          <w:p w14:paraId="5D902BC1" w14:textId="77777777" w:rsidR="00BF3AA5" w:rsidRPr="00D52906" w:rsidRDefault="00BF3AA5" w:rsidP="00BF3AA5">
            <w:pPr>
              <w:rPr>
                <w:szCs w:val="20"/>
              </w:rPr>
            </w:pPr>
          </w:p>
        </w:tc>
        <w:tc>
          <w:tcPr>
            <w:tcW w:w="935" w:type="dxa"/>
            <w:vMerge/>
          </w:tcPr>
          <w:p w14:paraId="7EEB7CC7" w14:textId="77777777" w:rsidR="00BF3AA5" w:rsidRPr="00D52906" w:rsidRDefault="00BF3AA5" w:rsidP="00BF3AA5">
            <w:pPr>
              <w:rPr>
                <w:szCs w:val="20"/>
              </w:rPr>
            </w:pPr>
          </w:p>
        </w:tc>
        <w:tc>
          <w:tcPr>
            <w:tcW w:w="719" w:type="dxa"/>
            <w:vMerge/>
          </w:tcPr>
          <w:p w14:paraId="2B1ECD30" w14:textId="77777777" w:rsidR="00BF3AA5" w:rsidRPr="00D52906" w:rsidRDefault="00BF3AA5" w:rsidP="00BF3AA5">
            <w:pPr>
              <w:rPr>
                <w:szCs w:val="20"/>
              </w:rPr>
            </w:pPr>
          </w:p>
        </w:tc>
        <w:tc>
          <w:tcPr>
            <w:tcW w:w="1296" w:type="dxa"/>
          </w:tcPr>
          <w:p w14:paraId="57B27DAF" w14:textId="77777777" w:rsidR="00BF3AA5" w:rsidRPr="00D52906" w:rsidRDefault="00A226CC" w:rsidP="00BF3AA5">
            <w:pPr>
              <w:rPr>
                <w:szCs w:val="20"/>
              </w:rPr>
            </w:pPr>
            <w:r>
              <w:rPr>
                <w:szCs w:val="20"/>
              </w:rPr>
              <w:t>Минимальное расстояние до объекта</w:t>
            </w:r>
          </w:p>
        </w:tc>
        <w:tc>
          <w:tcPr>
            <w:tcW w:w="1253" w:type="dxa"/>
          </w:tcPr>
          <w:p w14:paraId="758C74D8" w14:textId="77777777" w:rsidR="00BF3AA5" w:rsidRPr="00D52906" w:rsidRDefault="00A226CC" w:rsidP="00BF3AA5">
            <w:pPr>
              <w:rPr>
                <w:szCs w:val="20"/>
              </w:rPr>
            </w:pPr>
            <w:r>
              <w:rPr>
                <w:szCs w:val="20"/>
              </w:rPr>
              <w:t>не более 80 мм (</w:t>
            </w:r>
            <w:proofErr w:type="spellStart"/>
            <w:r>
              <w:rPr>
                <w:szCs w:val="20"/>
              </w:rPr>
              <w:t>широкии</w:t>
            </w:r>
            <w:proofErr w:type="spellEnd"/>
            <w:r>
              <w:rPr>
                <w:szCs w:val="20"/>
              </w:rPr>
              <w:t>̆ угол), не более 800 мм (</w:t>
            </w:r>
            <w:proofErr w:type="spellStart"/>
            <w:r>
              <w:rPr>
                <w:szCs w:val="20"/>
              </w:rPr>
              <w:t>телеположение</w:t>
            </w:r>
            <w:proofErr w:type="spellEnd"/>
            <w:r>
              <w:rPr>
                <w:szCs w:val="20"/>
              </w:rPr>
              <w:t>)</w:t>
            </w:r>
          </w:p>
        </w:tc>
        <w:tc>
          <w:tcPr>
            <w:tcW w:w="813" w:type="dxa"/>
          </w:tcPr>
          <w:p w14:paraId="286B6D3E" w14:textId="77777777" w:rsidR="00BF3AA5" w:rsidRPr="00D52906" w:rsidRDefault="00BF3AA5" w:rsidP="00BF3AA5">
            <w:pPr>
              <w:rPr>
                <w:szCs w:val="20"/>
              </w:rPr>
            </w:pPr>
          </w:p>
        </w:tc>
        <w:tc>
          <w:tcPr>
            <w:tcW w:w="838" w:type="dxa"/>
          </w:tcPr>
          <w:p w14:paraId="3C4AB738" w14:textId="77777777" w:rsidR="00BF3AA5" w:rsidRPr="00D52906" w:rsidRDefault="00BF3AA5" w:rsidP="00BF3AA5">
            <w:pPr>
              <w:rPr>
                <w:szCs w:val="20"/>
              </w:rPr>
            </w:pPr>
          </w:p>
        </w:tc>
        <w:tc>
          <w:tcPr>
            <w:tcW w:w="821" w:type="dxa"/>
          </w:tcPr>
          <w:p w14:paraId="1963B510" w14:textId="77777777" w:rsidR="00BF3AA5" w:rsidRPr="00D52906" w:rsidRDefault="00BF3AA5" w:rsidP="00BF3AA5">
            <w:pPr>
              <w:rPr>
                <w:szCs w:val="20"/>
              </w:rPr>
            </w:pPr>
          </w:p>
        </w:tc>
        <w:tc>
          <w:tcPr>
            <w:tcW w:w="718" w:type="dxa"/>
          </w:tcPr>
          <w:p w14:paraId="2125F8DC" w14:textId="77777777" w:rsidR="00BF3AA5" w:rsidRPr="00D52906" w:rsidRDefault="00BF3AA5" w:rsidP="00BF3AA5">
            <w:pPr>
              <w:rPr>
                <w:szCs w:val="20"/>
              </w:rPr>
            </w:pPr>
          </w:p>
        </w:tc>
        <w:tc>
          <w:tcPr>
            <w:tcW w:w="1296" w:type="dxa"/>
          </w:tcPr>
          <w:p w14:paraId="48C8E5CA" w14:textId="77777777" w:rsidR="00BF3AA5" w:rsidRPr="00D52906" w:rsidRDefault="00A226CC" w:rsidP="00BF3AA5">
            <w:pPr>
              <w:rPr>
                <w:szCs w:val="20"/>
              </w:rPr>
            </w:pPr>
            <w:r>
              <w:rPr>
                <w:szCs w:val="20"/>
              </w:rPr>
              <w:t>Минимальное расстояние до объекта</w:t>
            </w:r>
          </w:p>
        </w:tc>
        <w:tc>
          <w:tcPr>
            <w:tcW w:w="593" w:type="dxa"/>
          </w:tcPr>
          <w:p w14:paraId="5E24565D" w14:textId="77777777" w:rsidR="00BF3AA5" w:rsidRPr="00D52906" w:rsidRDefault="00BF3AA5" w:rsidP="00BF3AA5">
            <w:pPr>
              <w:rPr>
                <w:szCs w:val="20"/>
              </w:rPr>
            </w:pPr>
          </w:p>
        </w:tc>
      </w:tr>
      <w:tr w:rsidR="00BF3AA5" w:rsidRPr="00D52906" w14:paraId="34B96A7A" w14:textId="77777777" w:rsidTr="00323D41">
        <w:tc>
          <w:tcPr>
            <w:tcW w:w="346" w:type="dxa"/>
            <w:vMerge/>
          </w:tcPr>
          <w:p w14:paraId="59A689A9" w14:textId="77777777" w:rsidR="00BF3AA5" w:rsidRPr="00D52906" w:rsidRDefault="00BF3AA5" w:rsidP="00BF3AA5">
            <w:pPr>
              <w:rPr>
                <w:szCs w:val="20"/>
              </w:rPr>
            </w:pPr>
          </w:p>
        </w:tc>
        <w:tc>
          <w:tcPr>
            <w:tcW w:w="935" w:type="dxa"/>
            <w:vMerge/>
          </w:tcPr>
          <w:p w14:paraId="64FC0557" w14:textId="77777777" w:rsidR="00BF3AA5" w:rsidRPr="00D52906" w:rsidRDefault="00BF3AA5" w:rsidP="00BF3AA5">
            <w:pPr>
              <w:rPr>
                <w:szCs w:val="20"/>
              </w:rPr>
            </w:pPr>
          </w:p>
        </w:tc>
        <w:tc>
          <w:tcPr>
            <w:tcW w:w="719" w:type="dxa"/>
            <w:vMerge/>
          </w:tcPr>
          <w:p w14:paraId="3365B87E" w14:textId="77777777" w:rsidR="00BF3AA5" w:rsidRPr="00D52906" w:rsidRDefault="00BF3AA5" w:rsidP="00BF3AA5">
            <w:pPr>
              <w:rPr>
                <w:szCs w:val="20"/>
              </w:rPr>
            </w:pPr>
          </w:p>
        </w:tc>
        <w:tc>
          <w:tcPr>
            <w:tcW w:w="1296" w:type="dxa"/>
          </w:tcPr>
          <w:p w14:paraId="6063841A" w14:textId="77777777" w:rsidR="00BF3AA5" w:rsidRPr="00D52906" w:rsidRDefault="00A226CC" w:rsidP="00BF3AA5">
            <w:pPr>
              <w:rPr>
                <w:szCs w:val="20"/>
              </w:rPr>
            </w:pPr>
            <w:r>
              <w:rPr>
                <w:szCs w:val="20"/>
              </w:rPr>
              <w:t>Угол панорамирования/наклона</w:t>
            </w:r>
          </w:p>
        </w:tc>
        <w:tc>
          <w:tcPr>
            <w:tcW w:w="1253" w:type="dxa"/>
          </w:tcPr>
          <w:p w14:paraId="64CFBA7A" w14:textId="77777777" w:rsidR="00BF3AA5" w:rsidRPr="00D52906" w:rsidRDefault="00A226CC" w:rsidP="00BF3AA5">
            <w:pPr>
              <w:rPr>
                <w:szCs w:val="20"/>
              </w:rPr>
            </w:pPr>
            <w:r>
              <w:rPr>
                <w:szCs w:val="20"/>
              </w:rPr>
              <w:t xml:space="preserve">Панорамирование: не менее ±170 градусов, Наклон: в диапазоне от +90 до </w:t>
            </w:r>
            <w:r>
              <w:rPr>
                <w:i/>
                <w:iCs/>
                <w:szCs w:val="20"/>
              </w:rPr>
              <w:t>–</w:t>
            </w:r>
            <w:r>
              <w:rPr>
                <w:szCs w:val="20"/>
              </w:rPr>
              <w:t>20 градусов;</w:t>
            </w:r>
          </w:p>
        </w:tc>
        <w:tc>
          <w:tcPr>
            <w:tcW w:w="813" w:type="dxa"/>
          </w:tcPr>
          <w:p w14:paraId="1031BCC8" w14:textId="77777777" w:rsidR="00BF3AA5" w:rsidRPr="00D52906" w:rsidRDefault="00BF3AA5" w:rsidP="00BF3AA5">
            <w:pPr>
              <w:rPr>
                <w:szCs w:val="20"/>
              </w:rPr>
            </w:pPr>
          </w:p>
        </w:tc>
        <w:tc>
          <w:tcPr>
            <w:tcW w:w="838" w:type="dxa"/>
          </w:tcPr>
          <w:p w14:paraId="5F23EBB1" w14:textId="77777777" w:rsidR="00BF3AA5" w:rsidRPr="00D52906" w:rsidRDefault="00BF3AA5" w:rsidP="00BF3AA5">
            <w:pPr>
              <w:rPr>
                <w:szCs w:val="20"/>
              </w:rPr>
            </w:pPr>
          </w:p>
        </w:tc>
        <w:tc>
          <w:tcPr>
            <w:tcW w:w="821" w:type="dxa"/>
          </w:tcPr>
          <w:p w14:paraId="0015D77F" w14:textId="77777777" w:rsidR="00BF3AA5" w:rsidRPr="00D52906" w:rsidRDefault="00BF3AA5" w:rsidP="00BF3AA5">
            <w:pPr>
              <w:rPr>
                <w:szCs w:val="20"/>
              </w:rPr>
            </w:pPr>
          </w:p>
        </w:tc>
        <w:tc>
          <w:tcPr>
            <w:tcW w:w="718" w:type="dxa"/>
          </w:tcPr>
          <w:p w14:paraId="60F8CFB8" w14:textId="77777777" w:rsidR="00BF3AA5" w:rsidRPr="00D52906" w:rsidRDefault="00BF3AA5" w:rsidP="00BF3AA5">
            <w:pPr>
              <w:rPr>
                <w:szCs w:val="20"/>
              </w:rPr>
            </w:pPr>
          </w:p>
        </w:tc>
        <w:tc>
          <w:tcPr>
            <w:tcW w:w="1296" w:type="dxa"/>
          </w:tcPr>
          <w:p w14:paraId="4445A29B" w14:textId="77777777" w:rsidR="00BF3AA5" w:rsidRPr="00D52906" w:rsidRDefault="00A226CC" w:rsidP="00BF3AA5">
            <w:pPr>
              <w:rPr>
                <w:szCs w:val="20"/>
              </w:rPr>
            </w:pPr>
            <w:r>
              <w:rPr>
                <w:szCs w:val="20"/>
              </w:rPr>
              <w:t>Угол панорамирования/наклона</w:t>
            </w:r>
          </w:p>
        </w:tc>
        <w:tc>
          <w:tcPr>
            <w:tcW w:w="593" w:type="dxa"/>
          </w:tcPr>
          <w:p w14:paraId="3E7BF6D7" w14:textId="77777777" w:rsidR="00BF3AA5" w:rsidRPr="00D52906" w:rsidRDefault="00BF3AA5" w:rsidP="00BF3AA5">
            <w:pPr>
              <w:rPr>
                <w:szCs w:val="20"/>
              </w:rPr>
            </w:pPr>
          </w:p>
        </w:tc>
      </w:tr>
      <w:tr w:rsidR="00BF3AA5" w:rsidRPr="00D52906" w14:paraId="4933B772" w14:textId="77777777" w:rsidTr="00323D41">
        <w:tc>
          <w:tcPr>
            <w:tcW w:w="346" w:type="dxa"/>
            <w:vMerge/>
          </w:tcPr>
          <w:p w14:paraId="48369207" w14:textId="77777777" w:rsidR="00BF3AA5" w:rsidRPr="00D52906" w:rsidRDefault="00BF3AA5" w:rsidP="00BF3AA5">
            <w:pPr>
              <w:rPr>
                <w:szCs w:val="20"/>
              </w:rPr>
            </w:pPr>
          </w:p>
        </w:tc>
        <w:tc>
          <w:tcPr>
            <w:tcW w:w="935" w:type="dxa"/>
            <w:vMerge/>
          </w:tcPr>
          <w:p w14:paraId="708CE9DC" w14:textId="77777777" w:rsidR="00BF3AA5" w:rsidRPr="00D52906" w:rsidRDefault="00BF3AA5" w:rsidP="00BF3AA5">
            <w:pPr>
              <w:rPr>
                <w:szCs w:val="20"/>
              </w:rPr>
            </w:pPr>
          </w:p>
        </w:tc>
        <w:tc>
          <w:tcPr>
            <w:tcW w:w="719" w:type="dxa"/>
            <w:vMerge/>
          </w:tcPr>
          <w:p w14:paraId="68F49C86" w14:textId="77777777" w:rsidR="00BF3AA5" w:rsidRPr="00D52906" w:rsidRDefault="00BF3AA5" w:rsidP="00BF3AA5">
            <w:pPr>
              <w:rPr>
                <w:szCs w:val="20"/>
              </w:rPr>
            </w:pPr>
          </w:p>
        </w:tc>
        <w:tc>
          <w:tcPr>
            <w:tcW w:w="1296" w:type="dxa"/>
          </w:tcPr>
          <w:p w14:paraId="0B25A769" w14:textId="77777777" w:rsidR="00BF3AA5" w:rsidRPr="00552AD0" w:rsidRDefault="00A226CC" w:rsidP="00BF3AA5">
            <w:pPr>
              <w:pStyle w:val="affa"/>
              <w:rPr>
                <w:sz w:val="20"/>
                <w:szCs w:val="20"/>
              </w:rPr>
            </w:pPr>
            <w:r>
              <w:rPr>
                <w:sz w:val="20"/>
                <w:szCs w:val="20"/>
              </w:rPr>
              <w:t>Скорость панорамирования/наклона (максимальная)</w:t>
            </w:r>
          </w:p>
          <w:p w14:paraId="3E941BBF" w14:textId="77777777" w:rsidR="00BF3AA5" w:rsidRPr="00D52906" w:rsidRDefault="00BF3AA5" w:rsidP="00BF3AA5">
            <w:pPr>
              <w:rPr>
                <w:szCs w:val="20"/>
              </w:rPr>
            </w:pPr>
          </w:p>
        </w:tc>
        <w:tc>
          <w:tcPr>
            <w:tcW w:w="1253" w:type="dxa"/>
          </w:tcPr>
          <w:p w14:paraId="52F9357E" w14:textId="77777777" w:rsidR="00BF3AA5" w:rsidRPr="00D52906" w:rsidRDefault="00A226CC" w:rsidP="00BF3AA5">
            <w:pPr>
              <w:rPr>
                <w:szCs w:val="20"/>
              </w:rPr>
            </w:pPr>
            <w:r>
              <w:rPr>
                <w:szCs w:val="20"/>
              </w:rPr>
              <w:t>Панорамирование: не менее 300 градусов в секунду, Наклон: не менее 126 градусов в секунду</w:t>
            </w:r>
          </w:p>
        </w:tc>
        <w:tc>
          <w:tcPr>
            <w:tcW w:w="813" w:type="dxa"/>
          </w:tcPr>
          <w:p w14:paraId="3D860B13" w14:textId="77777777" w:rsidR="00BF3AA5" w:rsidRPr="00D52906" w:rsidRDefault="00BF3AA5" w:rsidP="00BF3AA5">
            <w:pPr>
              <w:rPr>
                <w:szCs w:val="20"/>
              </w:rPr>
            </w:pPr>
          </w:p>
        </w:tc>
        <w:tc>
          <w:tcPr>
            <w:tcW w:w="838" w:type="dxa"/>
          </w:tcPr>
          <w:p w14:paraId="5A63ABBF" w14:textId="77777777" w:rsidR="00BF3AA5" w:rsidRPr="00D52906" w:rsidRDefault="00BF3AA5" w:rsidP="00BF3AA5">
            <w:pPr>
              <w:rPr>
                <w:szCs w:val="20"/>
              </w:rPr>
            </w:pPr>
          </w:p>
        </w:tc>
        <w:tc>
          <w:tcPr>
            <w:tcW w:w="821" w:type="dxa"/>
          </w:tcPr>
          <w:p w14:paraId="3CC0A20B" w14:textId="77777777" w:rsidR="00BF3AA5" w:rsidRPr="00D52906" w:rsidRDefault="00BF3AA5" w:rsidP="00BF3AA5">
            <w:pPr>
              <w:rPr>
                <w:szCs w:val="20"/>
              </w:rPr>
            </w:pPr>
          </w:p>
        </w:tc>
        <w:tc>
          <w:tcPr>
            <w:tcW w:w="718" w:type="dxa"/>
          </w:tcPr>
          <w:p w14:paraId="451549CD" w14:textId="77777777" w:rsidR="00BF3AA5" w:rsidRPr="00D52906" w:rsidRDefault="00BF3AA5" w:rsidP="00BF3AA5">
            <w:pPr>
              <w:rPr>
                <w:szCs w:val="20"/>
              </w:rPr>
            </w:pPr>
          </w:p>
        </w:tc>
        <w:tc>
          <w:tcPr>
            <w:tcW w:w="1296" w:type="dxa"/>
          </w:tcPr>
          <w:p w14:paraId="5CBD1417" w14:textId="77777777" w:rsidR="00BF3AA5" w:rsidRPr="00552AD0" w:rsidRDefault="00A226CC" w:rsidP="00BF3AA5">
            <w:pPr>
              <w:pStyle w:val="affa"/>
              <w:rPr>
                <w:sz w:val="20"/>
                <w:szCs w:val="20"/>
              </w:rPr>
            </w:pPr>
            <w:r>
              <w:rPr>
                <w:sz w:val="20"/>
                <w:szCs w:val="20"/>
              </w:rPr>
              <w:t>Скорость панорамирования/наклона (максимальная)</w:t>
            </w:r>
          </w:p>
          <w:p w14:paraId="5CB88F4B" w14:textId="77777777" w:rsidR="00BF3AA5" w:rsidRPr="00D52906" w:rsidRDefault="00BF3AA5" w:rsidP="00BF3AA5">
            <w:pPr>
              <w:rPr>
                <w:szCs w:val="20"/>
              </w:rPr>
            </w:pPr>
          </w:p>
        </w:tc>
        <w:tc>
          <w:tcPr>
            <w:tcW w:w="593" w:type="dxa"/>
          </w:tcPr>
          <w:p w14:paraId="2F5E2164" w14:textId="77777777" w:rsidR="00BF3AA5" w:rsidRPr="00D52906" w:rsidRDefault="00BF3AA5" w:rsidP="00BF3AA5">
            <w:pPr>
              <w:rPr>
                <w:szCs w:val="20"/>
              </w:rPr>
            </w:pPr>
          </w:p>
        </w:tc>
      </w:tr>
      <w:tr w:rsidR="00BF3AA5" w:rsidRPr="00D52906" w14:paraId="1C4557B1" w14:textId="77777777" w:rsidTr="00323D41">
        <w:tc>
          <w:tcPr>
            <w:tcW w:w="346" w:type="dxa"/>
            <w:vMerge/>
          </w:tcPr>
          <w:p w14:paraId="60115A24" w14:textId="77777777" w:rsidR="00BF3AA5" w:rsidRPr="00D52906" w:rsidRDefault="00BF3AA5" w:rsidP="00BF3AA5">
            <w:pPr>
              <w:rPr>
                <w:szCs w:val="20"/>
              </w:rPr>
            </w:pPr>
          </w:p>
        </w:tc>
        <w:tc>
          <w:tcPr>
            <w:tcW w:w="935" w:type="dxa"/>
            <w:vMerge/>
          </w:tcPr>
          <w:p w14:paraId="14BC0D18" w14:textId="77777777" w:rsidR="00BF3AA5" w:rsidRPr="00D52906" w:rsidRDefault="00BF3AA5" w:rsidP="00BF3AA5">
            <w:pPr>
              <w:rPr>
                <w:szCs w:val="20"/>
              </w:rPr>
            </w:pPr>
          </w:p>
        </w:tc>
        <w:tc>
          <w:tcPr>
            <w:tcW w:w="719" w:type="dxa"/>
            <w:vMerge/>
          </w:tcPr>
          <w:p w14:paraId="0D4F086B" w14:textId="77777777" w:rsidR="00BF3AA5" w:rsidRPr="00D52906" w:rsidRDefault="00BF3AA5" w:rsidP="00BF3AA5">
            <w:pPr>
              <w:rPr>
                <w:szCs w:val="20"/>
              </w:rPr>
            </w:pPr>
          </w:p>
        </w:tc>
        <w:tc>
          <w:tcPr>
            <w:tcW w:w="1296" w:type="dxa"/>
          </w:tcPr>
          <w:p w14:paraId="2C02BB47" w14:textId="77777777" w:rsidR="00BF3AA5" w:rsidRPr="00D52906" w:rsidRDefault="00A226CC" w:rsidP="00BF3AA5">
            <w:pPr>
              <w:rPr>
                <w:szCs w:val="20"/>
              </w:rPr>
            </w:pPr>
            <w:r>
              <w:rPr>
                <w:szCs w:val="20"/>
              </w:rPr>
              <w:t>Скорость панорамирования/наклона</w:t>
            </w:r>
          </w:p>
        </w:tc>
        <w:tc>
          <w:tcPr>
            <w:tcW w:w="1253" w:type="dxa"/>
          </w:tcPr>
          <w:p w14:paraId="7FD7546D" w14:textId="77777777" w:rsidR="00BF3AA5" w:rsidRPr="00D52906" w:rsidRDefault="00A226CC" w:rsidP="00BF3AA5">
            <w:pPr>
              <w:rPr>
                <w:szCs w:val="20"/>
              </w:rPr>
            </w:pPr>
            <w:r>
              <w:rPr>
                <w:szCs w:val="20"/>
              </w:rPr>
              <w:t>Панорамирование: в диапазоне от 1,1 до 101 градуса в секунду,</w:t>
            </w:r>
            <w:r>
              <w:rPr>
                <w:szCs w:val="20"/>
              </w:rPr>
              <w:br/>
              <w:t>Наклон: в диапазоне от 1,1 до 91 градуса в секунду</w:t>
            </w:r>
          </w:p>
        </w:tc>
        <w:tc>
          <w:tcPr>
            <w:tcW w:w="813" w:type="dxa"/>
          </w:tcPr>
          <w:p w14:paraId="02CEDE4D" w14:textId="77777777" w:rsidR="00BF3AA5" w:rsidRPr="00D52906" w:rsidRDefault="00BF3AA5" w:rsidP="00BF3AA5">
            <w:pPr>
              <w:rPr>
                <w:szCs w:val="20"/>
              </w:rPr>
            </w:pPr>
          </w:p>
        </w:tc>
        <w:tc>
          <w:tcPr>
            <w:tcW w:w="838" w:type="dxa"/>
          </w:tcPr>
          <w:p w14:paraId="5532D775" w14:textId="77777777" w:rsidR="00BF3AA5" w:rsidRPr="00D52906" w:rsidRDefault="00BF3AA5" w:rsidP="00BF3AA5">
            <w:pPr>
              <w:rPr>
                <w:szCs w:val="20"/>
              </w:rPr>
            </w:pPr>
          </w:p>
        </w:tc>
        <w:tc>
          <w:tcPr>
            <w:tcW w:w="821" w:type="dxa"/>
          </w:tcPr>
          <w:p w14:paraId="1A809925" w14:textId="77777777" w:rsidR="00BF3AA5" w:rsidRPr="00D52906" w:rsidRDefault="00BF3AA5" w:rsidP="00BF3AA5">
            <w:pPr>
              <w:rPr>
                <w:szCs w:val="20"/>
              </w:rPr>
            </w:pPr>
          </w:p>
        </w:tc>
        <w:tc>
          <w:tcPr>
            <w:tcW w:w="718" w:type="dxa"/>
          </w:tcPr>
          <w:p w14:paraId="527FF1AA" w14:textId="77777777" w:rsidR="00BF3AA5" w:rsidRPr="00D52906" w:rsidRDefault="00BF3AA5" w:rsidP="00BF3AA5">
            <w:pPr>
              <w:rPr>
                <w:szCs w:val="20"/>
              </w:rPr>
            </w:pPr>
          </w:p>
        </w:tc>
        <w:tc>
          <w:tcPr>
            <w:tcW w:w="1296" w:type="dxa"/>
          </w:tcPr>
          <w:p w14:paraId="1166DCB4" w14:textId="77777777" w:rsidR="00BF3AA5" w:rsidRPr="00D52906" w:rsidRDefault="00A226CC" w:rsidP="00BF3AA5">
            <w:pPr>
              <w:rPr>
                <w:szCs w:val="20"/>
              </w:rPr>
            </w:pPr>
            <w:r>
              <w:rPr>
                <w:szCs w:val="20"/>
              </w:rPr>
              <w:t>Скорость панорамирования/наклона</w:t>
            </w:r>
          </w:p>
        </w:tc>
        <w:tc>
          <w:tcPr>
            <w:tcW w:w="593" w:type="dxa"/>
          </w:tcPr>
          <w:p w14:paraId="322DA5FB" w14:textId="77777777" w:rsidR="00BF3AA5" w:rsidRPr="00D52906" w:rsidRDefault="00BF3AA5" w:rsidP="00BF3AA5">
            <w:pPr>
              <w:rPr>
                <w:szCs w:val="20"/>
              </w:rPr>
            </w:pPr>
          </w:p>
        </w:tc>
      </w:tr>
      <w:tr w:rsidR="00BF3AA5" w:rsidRPr="00D52906" w14:paraId="71D1D8C2" w14:textId="77777777" w:rsidTr="00323D41">
        <w:tc>
          <w:tcPr>
            <w:tcW w:w="346" w:type="dxa"/>
            <w:vMerge/>
          </w:tcPr>
          <w:p w14:paraId="2B41DC0C" w14:textId="77777777" w:rsidR="00BF3AA5" w:rsidRPr="00D52906" w:rsidRDefault="00BF3AA5" w:rsidP="00BF3AA5">
            <w:pPr>
              <w:rPr>
                <w:szCs w:val="20"/>
              </w:rPr>
            </w:pPr>
          </w:p>
        </w:tc>
        <w:tc>
          <w:tcPr>
            <w:tcW w:w="935" w:type="dxa"/>
            <w:vMerge/>
          </w:tcPr>
          <w:p w14:paraId="18A37B6C" w14:textId="77777777" w:rsidR="00BF3AA5" w:rsidRPr="00D52906" w:rsidRDefault="00BF3AA5" w:rsidP="00BF3AA5">
            <w:pPr>
              <w:rPr>
                <w:szCs w:val="20"/>
              </w:rPr>
            </w:pPr>
          </w:p>
        </w:tc>
        <w:tc>
          <w:tcPr>
            <w:tcW w:w="719" w:type="dxa"/>
            <w:vMerge/>
          </w:tcPr>
          <w:p w14:paraId="52C2A783" w14:textId="77777777" w:rsidR="00BF3AA5" w:rsidRPr="00D52906" w:rsidRDefault="00BF3AA5" w:rsidP="00BF3AA5">
            <w:pPr>
              <w:rPr>
                <w:szCs w:val="20"/>
              </w:rPr>
            </w:pPr>
          </w:p>
        </w:tc>
        <w:tc>
          <w:tcPr>
            <w:tcW w:w="1296" w:type="dxa"/>
          </w:tcPr>
          <w:p w14:paraId="10A13F29" w14:textId="77777777" w:rsidR="00BF3AA5" w:rsidRPr="00D52906" w:rsidRDefault="00A226CC" w:rsidP="00BF3AA5">
            <w:pPr>
              <w:rPr>
                <w:szCs w:val="20"/>
              </w:rPr>
            </w:pPr>
            <w:r>
              <w:rPr>
                <w:szCs w:val="20"/>
              </w:rPr>
              <w:t xml:space="preserve">Скорость панорамирования/наклона </w:t>
            </w:r>
            <w:r>
              <w:rPr>
                <w:szCs w:val="20"/>
              </w:rPr>
              <w:lastRenderedPageBreak/>
              <w:t>(медленная)</w:t>
            </w:r>
          </w:p>
        </w:tc>
        <w:tc>
          <w:tcPr>
            <w:tcW w:w="1253" w:type="dxa"/>
          </w:tcPr>
          <w:p w14:paraId="1500B0F5" w14:textId="77777777" w:rsidR="00BF3AA5" w:rsidRPr="00D52906" w:rsidRDefault="00A226CC" w:rsidP="00BF3AA5">
            <w:pPr>
              <w:rPr>
                <w:szCs w:val="20"/>
              </w:rPr>
            </w:pPr>
            <w:r>
              <w:rPr>
                <w:szCs w:val="20"/>
              </w:rPr>
              <w:lastRenderedPageBreak/>
              <w:t xml:space="preserve">Панорамирование: в диапазоне от 0,5 </w:t>
            </w:r>
            <w:r>
              <w:rPr>
                <w:szCs w:val="20"/>
              </w:rPr>
              <w:lastRenderedPageBreak/>
              <w:t>до 60 градуса в секунду, Наклон: в диапазоне от 0,5 до 60 градуса в секунду</w:t>
            </w:r>
          </w:p>
        </w:tc>
        <w:tc>
          <w:tcPr>
            <w:tcW w:w="813" w:type="dxa"/>
          </w:tcPr>
          <w:p w14:paraId="56916F29" w14:textId="77777777" w:rsidR="00BF3AA5" w:rsidRPr="00D52906" w:rsidRDefault="00BF3AA5" w:rsidP="00BF3AA5">
            <w:pPr>
              <w:rPr>
                <w:szCs w:val="20"/>
              </w:rPr>
            </w:pPr>
          </w:p>
        </w:tc>
        <w:tc>
          <w:tcPr>
            <w:tcW w:w="838" w:type="dxa"/>
          </w:tcPr>
          <w:p w14:paraId="24624EAA" w14:textId="77777777" w:rsidR="00BF3AA5" w:rsidRPr="00D52906" w:rsidRDefault="00BF3AA5" w:rsidP="00BF3AA5">
            <w:pPr>
              <w:rPr>
                <w:szCs w:val="20"/>
              </w:rPr>
            </w:pPr>
          </w:p>
        </w:tc>
        <w:tc>
          <w:tcPr>
            <w:tcW w:w="821" w:type="dxa"/>
          </w:tcPr>
          <w:p w14:paraId="6A709045" w14:textId="77777777" w:rsidR="00BF3AA5" w:rsidRPr="00D52906" w:rsidRDefault="00BF3AA5" w:rsidP="00BF3AA5">
            <w:pPr>
              <w:rPr>
                <w:szCs w:val="20"/>
              </w:rPr>
            </w:pPr>
          </w:p>
        </w:tc>
        <w:tc>
          <w:tcPr>
            <w:tcW w:w="718" w:type="dxa"/>
          </w:tcPr>
          <w:p w14:paraId="7B5B8FF6" w14:textId="77777777" w:rsidR="00BF3AA5" w:rsidRPr="00D52906" w:rsidRDefault="00BF3AA5" w:rsidP="00BF3AA5">
            <w:pPr>
              <w:rPr>
                <w:szCs w:val="20"/>
              </w:rPr>
            </w:pPr>
          </w:p>
        </w:tc>
        <w:tc>
          <w:tcPr>
            <w:tcW w:w="1296" w:type="dxa"/>
          </w:tcPr>
          <w:p w14:paraId="02AEDBF6" w14:textId="77777777" w:rsidR="00BF3AA5" w:rsidRPr="00D52906" w:rsidRDefault="00A226CC" w:rsidP="00BF3AA5">
            <w:pPr>
              <w:rPr>
                <w:szCs w:val="20"/>
              </w:rPr>
            </w:pPr>
            <w:r>
              <w:rPr>
                <w:szCs w:val="20"/>
              </w:rPr>
              <w:t xml:space="preserve">Скорость панорамирования/наклона </w:t>
            </w:r>
            <w:r>
              <w:rPr>
                <w:szCs w:val="20"/>
              </w:rPr>
              <w:lastRenderedPageBreak/>
              <w:t>(медленная)</w:t>
            </w:r>
          </w:p>
        </w:tc>
        <w:tc>
          <w:tcPr>
            <w:tcW w:w="593" w:type="dxa"/>
          </w:tcPr>
          <w:p w14:paraId="09392F22" w14:textId="77777777" w:rsidR="00BF3AA5" w:rsidRPr="00D52906" w:rsidRDefault="00BF3AA5" w:rsidP="00BF3AA5">
            <w:pPr>
              <w:rPr>
                <w:szCs w:val="20"/>
              </w:rPr>
            </w:pPr>
          </w:p>
        </w:tc>
      </w:tr>
      <w:tr w:rsidR="00BF3AA5" w:rsidRPr="00D52906" w14:paraId="26EE2B31" w14:textId="77777777" w:rsidTr="00323D41">
        <w:tc>
          <w:tcPr>
            <w:tcW w:w="346" w:type="dxa"/>
            <w:vMerge/>
          </w:tcPr>
          <w:p w14:paraId="1A757E29" w14:textId="77777777" w:rsidR="00BF3AA5" w:rsidRPr="00D52906" w:rsidRDefault="00BF3AA5" w:rsidP="00BF3AA5">
            <w:pPr>
              <w:rPr>
                <w:szCs w:val="20"/>
              </w:rPr>
            </w:pPr>
          </w:p>
        </w:tc>
        <w:tc>
          <w:tcPr>
            <w:tcW w:w="935" w:type="dxa"/>
            <w:vMerge/>
          </w:tcPr>
          <w:p w14:paraId="2875A09F" w14:textId="77777777" w:rsidR="00BF3AA5" w:rsidRPr="00D52906" w:rsidRDefault="00BF3AA5" w:rsidP="00BF3AA5">
            <w:pPr>
              <w:rPr>
                <w:szCs w:val="20"/>
              </w:rPr>
            </w:pPr>
          </w:p>
        </w:tc>
        <w:tc>
          <w:tcPr>
            <w:tcW w:w="719" w:type="dxa"/>
            <w:vMerge/>
          </w:tcPr>
          <w:p w14:paraId="439FB04E" w14:textId="77777777" w:rsidR="00BF3AA5" w:rsidRPr="00D52906" w:rsidRDefault="00BF3AA5" w:rsidP="00BF3AA5">
            <w:pPr>
              <w:rPr>
                <w:szCs w:val="20"/>
              </w:rPr>
            </w:pPr>
          </w:p>
        </w:tc>
        <w:tc>
          <w:tcPr>
            <w:tcW w:w="1296" w:type="dxa"/>
          </w:tcPr>
          <w:p w14:paraId="603B712F" w14:textId="77777777" w:rsidR="00BF3AA5" w:rsidRPr="00D52906" w:rsidRDefault="00A226CC" w:rsidP="00BF3AA5">
            <w:pPr>
              <w:rPr>
                <w:szCs w:val="20"/>
              </w:rPr>
            </w:pPr>
            <w:r>
              <w:rPr>
                <w:szCs w:val="20"/>
              </w:rPr>
              <w:t xml:space="preserve">Режим плавного панорамирования/наклона </w:t>
            </w:r>
          </w:p>
        </w:tc>
        <w:tc>
          <w:tcPr>
            <w:tcW w:w="1253" w:type="dxa"/>
          </w:tcPr>
          <w:p w14:paraId="6371F189" w14:textId="77777777" w:rsidR="00BF3AA5" w:rsidRPr="00D52906" w:rsidRDefault="00A226CC" w:rsidP="00BF3AA5">
            <w:pPr>
              <w:rPr>
                <w:szCs w:val="20"/>
              </w:rPr>
            </w:pPr>
            <w:r>
              <w:rPr>
                <w:szCs w:val="20"/>
                <w:lang w:eastAsia="ru-RU"/>
              </w:rPr>
              <w:t>Наличие</w:t>
            </w:r>
          </w:p>
        </w:tc>
        <w:tc>
          <w:tcPr>
            <w:tcW w:w="813" w:type="dxa"/>
          </w:tcPr>
          <w:p w14:paraId="254C1054" w14:textId="77777777" w:rsidR="00BF3AA5" w:rsidRPr="00D52906" w:rsidRDefault="00BF3AA5" w:rsidP="00BF3AA5">
            <w:pPr>
              <w:rPr>
                <w:szCs w:val="20"/>
              </w:rPr>
            </w:pPr>
          </w:p>
        </w:tc>
        <w:tc>
          <w:tcPr>
            <w:tcW w:w="838" w:type="dxa"/>
          </w:tcPr>
          <w:p w14:paraId="721B2E25" w14:textId="77777777" w:rsidR="00BF3AA5" w:rsidRPr="00D52906" w:rsidRDefault="00BF3AA5" w:rsidP="00BF3AA5">
            <w:pPr>
              <w:rPr>
                <w:szCs w:val="20"/>
              </w:rPr>
            </w:pPr>
          </w:p>
        </w:tc>
        <w:tc>
          <w:tcPr>
            <w:tcW w:w="821" w:type="dxa"/>
          </w:tcPr>
          <w:p w14:paraId="17C63429" w14:textId="77777777" w:rsidR="00BF3AA5" w:rsidRPr="00D52906" w:rsidRDefault="00BF3AA5" w:rsidP="00BF3AA5">
            <w:pPr>
              <w:rPr>
                <w:szCs w:val="20"/>
              </w:rPr>
            </w:pPr>
          </w:p>
        </w:tc>
        <w:tc>
          <w:tcPr>
            <w:tcW w:w="718" w:type="dxa"/>
          </w:tcPr>
          <w:p w14:paraId="29CBBFF8" w14:textId="77777777" w:rsidR="00BF3AA5" w:rsidRPr="00D52906" w:rsidRDefault="00BF3AA5" w:rsidP="00BF3AA5">
            <w:pPr>
              <w:rPr>
                <w:szCs w:val="20"/>
              </w:rPr>
            </w:pPr>
          </w:p>
        </w:tc>
        <w:tc>
          <w:tcPr>
            <w:tcW w:w="1296" w:type="dxa"/>
          </w:tcPr>
          <w:p w14:paraId="089053FB" w14:textId="77777777" w:rsidR="00BF3AA5" w:rsidRPr="00D52906" w:rsidRDefault="00A226CC" w:rsidP="00BF3AA5">
            <w:pPr>
              <w:rPr>
                <w:szCs w:val="20"/>
              </w:rPr>
            </w:pPr>
            <w:r>
              <w:rPr>
                <w:szCs w:val="20"/>
              </w:rPr>
              <w:t xml:space="preserve">Режим плавного панорамирования/наклона </w:t>
            </w:r>
          </w:p>
        </w:tc>
        <w:tc>
          <w:tcPr>
            <w:tcW w:w="593" w:type="dxa"/>
          </w:tcPr>
          <w:p w14:paraId="23F27138" w14:textId="77777777" w:rsidR="00BF3AA5" w:rsidRPr="00D52906" w:rsidRDefault="00BF3AA5" w:rsidP="00BF3AA5">
            <w:pPr>
              <w:rPr>
                <w:szCs w:val="20"/>
              </w:rPr>
            </w:pPr>
          </w:p>
        </w:tc>
      </w:tr>
      <w:tr w:rsidR="00BF3AA5" w:rsidRPr="00D52906" w14:paraId="5DAC6584" w14:textId="77777777" w:rsidTr="00323D41">
        <w:tc>
          <w:tcPr>
            <w:tcW w:w="346" w:type="dxa"/>
            <w:vMerge/>
          </w:tcPr>
          <w:p w14:paraId="19FBB2F9" w14:textId="77777777" w:rsidR="00BF3AA5" w:rsidRPr="00D52906" w:rsidRDefault="00BF3AA5" w:rsidP="00BF3AA5">
            <w:pPr>
              <w:rPr>
                <w:szCs w:val="20"/>
              </w:rPr>
            </w:pPr>
          </w:p>
        </w:tc>
        <w:tc>
          <w:tcPr>
            <w:tcW w:w="935" w:type="dxa"/>
            <w:vMerge/>
          </w:tcPr>
          <w:p w14:paraId="680DA876" w14:textId="77777777" w:rsidR="00BF3AA5" w:rsidRPr="00D52906" w:rsidRDefault="00BF3AA5" w:rsidP="00BF3AA5">
            <w:pPr>
              <w:rPr>
                <w:szCs w:val="20"/>
              </w:rPr>
            </w:pPr>
          </w:p>
        </w:tc>
        <w:tc>
          <w:tcPr>
            <w:tcW w:w="719" w:type="dxa"/>
            <w:vMerge/>
          </w:tcPr>
          <w:p w14:paraId="6F04A4EF" w14:textId="77777777" w:rsidR="00BF3AA5" w:rsidRPr="00D52906" w:rsidRDefault="00BF3AA5" w:rsidP="00BF3AA5">
            <w:pPr>
              <w:rPr>
                <w:szCs w:val="20"/>
              </w:rPr>
            </w:pPr>
          </w:p>
        </w:tc>
        <w:tc>
          <w:tcPr>
            <w:tcW w:w="1296" w:type="dxa"/>
          </w:tcPr>
          <w:p w14:paraId="20385E83" w14:textId="77777777" w:rsidR="00BF3AA5" w:rsidRPr="00D52906" w:rsidRDefault="00A226CC" w:rsidP="00BF3AA5">
            <w:pPr>
              <w:rPr>
                <w:szCs w:val="20"/>
              </w:rPr>
            </w:pPr>
            <w:r>
              <w:rPr>
                <w:szCs w:val="20"/>
              </w:rPr>
              <w:t>Функция День/Ночь</w:t>
            </w:r>
          </w:p>
        </w:tc>
        <w:tc>
          <w:tcPr>
            <w:tcW w:w="1253" w:type="dxa"/>
          </w:tcPr>
          <w:p w14:paraId="2D8E7A78" w14:textId="77777777" w:rsidR="00BF3AA5" w:rsidRPr="00D52906" w:rsidRDefault="00A226CC" w:rsidP="00BF3AA5">
            <w:pPr>
              <w:rPr>
                <w:szCs w:val="20"/>
              </w:rPr>
            </w:pPr>
            <w:r>
              <w:rPr>
                <w:szCs w:val="20"/>
              </w:rPr>
              <w:t>Наличие</w:t>
            </w:r>
          </w:p>
        </w:tc>
        <w:tc>
          <w:tcPr>
            <w:tcW w:w="813" w:type="dxa"/>
          </w:tcPr>
          <w:p w14:paraId="4DFD0DE2" w14:textId="77777777" w:rsidR="00BF3AA5" w:rsidRPr="00D52906" w:rsidRDefault="00BF3AA5" w:rsidP="00BF3AA5">
            <w:pPr>
              <w:rPr>
                <w:szCs w:val="20"/>
              </w:rPr>
            </w:pPr>
          </w:p>
        </w:tc>
        <w:tc>
          <w:tcPr>
            <w:tcW w:w="838" w:type="dxa"/>
          </w:tcPr>
          <w:p w14:paraId="000A6B1A" w14:textId="77777777" w:rsidR="00BF3AA5" w:rsidRPr="00D52906" w:rsidRDefault="00BF3AA5" w:rsidP="00BF3AA5">
            <w:pPr>
              <w:rPr>
                <w:szCs w:val="20"/>
              </w:rPr>
            </w:pPr>
          </w:p>
        </w:tc>
        <w:tc>
          <w:tcPr>
            <w:tcW w:w="821" w:type="dxa"/>
          </w:tcPr>
          <w:p w14:paraId="2ABB6950" w14:textId="77777777" w:rsidR="00BF3AA5" w:rsidRPr="00D52906" w:rsidRDefault="00BF3AA5" w:rsidP="00BF3AA5">
            <w:pPr>
              <w:rPr>
                <w:szCs w:val="20"/>
              </w:rPr>
            </w:pPr>
          </w:p>
        </w:tc>
        <w:tc>
          <w:tcPr>
            <w:tcW w:w="718" w:type="dxa"/>
          </w:tcPr>
          <w:p w14:paraId="72C3E3A0" w14:textId="77777777" w:rsidR="00BF3AA5" w:rsidRPr="00D52906" w:rsidRDefault="00BF3AA5" w:rsidP="00BF3AA5">
            <w:pPr>
              <w:rPr>
                <w:szCs w:val="20"/>
              </w:rPr>
            </w:pPr>
          </w:p>
        </w:tc>
        <w:tc>
          <w:tcPr>
            <w:tcW w:w="1296" w:type="dxa"/>
          </w:tcPr>
          <w:p w14:paraId="60005620" w14:textId="77777777" w:rsidR="00BF3AA5" w:rsidRPr="00D52906" w:rsidRDefault="00A226CC" w:rsidP="00BF3AA5">
            <w:pPr>
              <w:rPr>
                <w:szCs w:val="20"/>
              </w:rPr>
            </w:pPr>
            <w:r>
              <w:rPr>
                <w:szCs w:val="20"/>
              </w:rPr>
              <w:t>Функция День/Ночь</w:t>
            </w:r>
          </w:p>
        </w:tc>
        <w:tc>
          <w:tcPr>
            <w:tcW w:w="593" w:type="dxa"/>
          </w:tcPr>
          <w:p w14:paraId="07F50423" w14:textId="77777777" w:rsidR="00BF3AA5" w:rsidRPr="00D52906" w:rsidRDefault="00BF3AA5" w:rsidP="00BF3AA5">
            <w:pPr>
              <w:rPr>
                <w:szCs w:val="20"/>
              </w:rPr>
            </w:pPr>
          </w:p>
        </w:tc>
      </w:tr>
      <w:tr w:rsidR="00BF3AA5" w:rsidRPr="00D52906" w14:paraId="49AC2C04" w14:textId="77777777" w:rsidTr="00323D41">
        <w:tc>
          <w:tcPr>
            <w:tcW w:w="346" w:type="dxa"/>
            <w:vMerge/>
          </w:tcPr>
          <w:p w14:paraId="39BF58A3" w14:textId="77777777" w:rsidR="00BF3AA5" w:rsidRPr="00D52906" w:rsidRDefault="00BF3AA5" w:rsidP="00BF3AA5">
            <w:pPr>
              <w:rPr>
                <w:szCs w:val="20"/>
              </w:rPr>
            </w:pPr>
          </w:p>
        </w:tc>
        <w:tc>
          <w:tcPr>
            <w:tcW w:w="935" w:type="dxa"/>
            <w:vMerge/>
          </w:tcPr>
          <w:p w14:paraId="7CB83D54" w14:textId="77777777" w:rsidR="00BF3AA5" w:rsidRPr="00D52906" w:rsidRDefault="00BF3AA5" w:rsidP="00BF3AA5">
            <w:pPr>
              <w:rPr>
                <w:szCs w:val="20"/>
              </w:rPr>
            </w:pPr>
          </w:p>
        </w:tc>
        <w:tc>
          <w:tcPr>
            <w:tcW w:w="719" w:type="dxa"/>
            <w:vMerge/>
          </w:tcPr>
          <w:p w14:paraId="4315B0BB" w14:textId="77777777" w:rsidR="00BF3AA5" w:rsidRPr="00D52906" w:rsidRDefault="00BF3AA5" w:rsidP="00BF3AA5">
            <w:pPr>
              <w:rPr>
                <w:szCs w:val="20"/>
              </w:rPr>
            </w:pPr>
          </w:p>
        </w:tc>
        <w:tc>
          <w:tcPr>
            <w:tcW w:w="1296" w:type="dxa"/>
          </w:tcPr>
          <w:p w14:paraId="3229E175" w14:textId="77777777" w:rsidR="00BF3AA5" w:rsidRPr="00D52906" w:rsidRDefault="00A226CC" w:rsidP="00BF3AA5">
            <w:pPr>
              <w:rPr>
                <w:szCs w:val="20"/>
              </w:rPr>
            </w:pPr>
            <w:r>
              <w:rPr>
                <w:szCs w:val="20"/>
              </w:rPr>
              <w:t>Функция переворота изображения</w:t>
            </w:r>
          </w:p>
        </w:tc>
        <w:tc>
          <w:tcPr>
            <w:tcW w:w="1253" w:type="dxa"/>
          </w:tcPr>
          <w:p w14:paraId="0BBB1216" w14:textId="77777777" w:rsidR="00BF3AA5" w:rsidRPr="00D52906" w:rsidRDefault="00A226CC" w:rsidP="00BF3AA5">
            <w:pPr>
              <w:rPr>
                <w:szCs w:val="20"/>
              </w:rPr>
            </w:pPr>
            <w:r>
              <w:rPr>
                <w:szCs w:val="20"/>
              </w:rPr>
              <w:t>Наличие</w:t>
            </w:r>
          </w:p>
        </w:tc>
        <w:tc>
          <w:tcPr>
            <w:tcW w:w="813" w:type="dxa"/>
          </w:tcPr>
          <w:p w14:paraId="22B17B89" w14:textId="77777777" w:rsidR="00BF3AA5" w:rsidRPr="00D52906" w:rsidRDefault="00BF3AA5" w:rsidP="00BF3AA5">
            <w:pPr>
              <w:rPr>
                <w:szCs w:val="20"/>
              </w:rPr>
            </w:pPr>
          </w:p>
        </w:tc>
        <w:tc>
          <w:tcPr>
            <w:tcW w:w="838" w:type="dxa"/>
          </w:tcPr>
          <w:p w14:paraId="0DDCEA53" w14:textId="77777777" w:rsidR="00BF3AA5" w:rsidRPr="00D52906" w:rsidRDefault="00BF3AA5" w:rsidP="00BF3AA5">
            <w:pPr>
              <w:rPr>
                <w:szCs w:val="20"/>
              </w:rPr>
            </w:pPr>
          </w:p>
        </w:tc>
        <w:tc>
          <w:tcPr>
            <w:tcW w:w="821" w:type="dxa"/>
          </w:tcPr>
          <w:p w14:paraId="6F16246D" w14:textId="77777777" w:rsidR="00BF3AA5" w:rsidRPr="00D52906" w:rsidRDefault="00BF3AA5" w:rsidP="00BF3AA5">
            <w:pPr>
              <w:rPr>
                <w:szCs w:val="20"/>
              </w:rPr>
            </w:pPr>
          </w:p>
        </w:tc>
        <w:tc>
          <w:tcPr>
            <w:tcW w:w="718" w:type="dxa"/>
          </w:tcPr>
          <w:p w14:paraId="3F80653B" w14:textId="77777777" w:rsidR="00BF3AA5" w:rsidRPr="00D52906" w:rsidRDefault="00BF3AA5" w:rsidP="00BF3AA5">
            <w:pPr>
              <w:rPr>
                <w:szCs w:val="20"/>
              </w:rPr>
            </w:pPr>
          </w:p>
        </w:tc>
        <w:tc>
          <w:tcPr>
            <w:tcW w:w="1296" w:type="dxa"/>
          </w:tcPr>
          <w:p w14:paraId="3BB8572F" w14:textId="77777777" w:rsidR="00BF3AA5" w:rsidRPr="00D52906" w:rsidRDefault="00A226CC" w:rsidP="00BF3AA5">
            <w:pPr>
              <w:rPr>
                <w:szCs w:val="20"/>
              </w:rPr>
            </w:pPr>
            <w:r>
              <w:rPr>
                <w:szCs w:val="20"/>
              </w:rPr>
              <w:t>Функция переворота изображения</w:t>
            </w:r>
          </w:p>
        </w:tc>
        <w:tc>
          <w:tcPr>
            <w:tcW w:w="593" w:type="dxa"/>
          </w:tcPr>
          <w:p w14:paraId="29F57C3E" w14:textId="77777777" w:rsidR="00BF3AA5" w:rsidRPr="00D52906" w:rsidRDefault="00BF3AA5" w:rsidP="00BF3AA5">
            <w:pPr>
              <w:rPr>
                <w:szCs w:val="20"/>
              </w:rPr>
            </w:pPr>
          </w:p>
        </w:tc>
      </w:tr>
      <w:tr w:rsidR="00BF3AA5" w:rsidRPr="00D52906" w14:paraId="585A90BF" w14:textId="77777777" w:rsidTr="00323D41">
        <w:tc>
          <w:tcPr>
            <w:tcW w:w="346" w:type="dxa"/>
            <w:vMerge/>
          </w:tcPr>
          <w:p w14:paraId="6D2178F5" w14:textId="77777777" w:rsidR="00BF3AA5" w:rsidRPr="00D52906" w:rsidRDefault="00BF3AA5" w:rsidP="00BF3AA5">
            <w:pPr>
              <w:rPr>
                <w:szCs w:val="20"/>
              </w:rPr>
            </w:pPr>
          </w:p>
        </w:tc>
        <w:tc>
          <w:tcPr>
            <w:tcW w:w="935" w:type="dxa"/>
            <w:vMerge/>
          </w:tcPr>
          <w:p w14:paraId="382A313C" w14:textId="77777777" w:rsidR="00BF3AA5" w:rsidRPr="00D52906" w:rsidRDefault="00BF3AA5" w:rsidP="00BF3AA5">
            <w:pPr>
              <w:rPr>
                <w:szCs w:val="20"/>
              </w:rPr>
            </w:pPr>
          </w:p>
        </w:tc>
        <w:tc>
          <w:tcPr>
            <w:tcW w:w="719" w:type="dxa"/>
            <w:vMerge/>
          </w:tcPr>
          <w:p w14:paraId="45AFA9BB" w14:textId="77777777" w:rsidR="00BF3AA5" w:rsidRPr="00D52906" w:rsidRDefault="00BF3AA5" w:rsidP="00BF3AA5">
            <w:pPr>
              <w:rPr>
                <w:szCs w:val="20"/>
              </w:rPr>
            </w:pPr>
          </w:p>
        </w:tc>
        <w:tc>
          <w:tcPr>
            <w:tcW w:w="1296" w:type="dxa"/>
          </w:tcPr>
          <w:p w14:paraId="7F0F4A17" w14:textId="77777777" w:rsidR="00BF3AA5" w:rsidRPr="00D52906" w:rsidRDefault="00A226CC" w:rsidP="00BF3AA5">
            <w:pPr>
              <w:rPr>
                <w:szCs w:val="20"/>
              </w:rPr>
            </w:pPr>
            <w:r>
              <w:rPr>
                <w:szCs w:val="20"/>
              </w:rPr>
              <w:t>Функция подавления мерцаний</w:t>
            </w:r>
          </w:p>
        </w:tc>
        <w:tc>
          <w:tcPr>
            <w:tcW w:w="1253" w:type="dxa"/>
          </w:tcPr>
          <w:p w14:paraId="089A486C" w14:textId="77777777" w:rsidR="00BF3AA5" w:rsidRPr="00D52906" w:rsidRDefault="00A226CC" w:rsidP="00BF3AA5">
            <w:pPr>
              <w:rPr>
                <w:szCs w:val="20"/>
              </w:rPr>
            </w:pPr>
            <w:r>
              <w:rPr>
                <w:szCs w:val="20"/>
              </w:rPr>
              <w:t>Наличие</w:t>
            </w:r>
          </w:p>
        </w:tc>
        <w:tc>
          <w:tcPr>
            <w:tcW w:w="813" w:type="dxa"/>
          </w:tcPr>
          <w:p w14:paraId="21D918A6" w14:textId="77777777" w:rsidR="00BF3AA5" w:rsidRPr="00D52906" w:rsidRDefault="00BF3AA5" w:rsidP="00BF3AA5">
            <w:pPr>
              <w:rPr>
                <w:szCs w:val="20"/>
              </w:rPr>
            </w:pPr>
          </w:p>
        </w:tc>
        <w:tc>
          <w:tcPr>
            <w:tcW w:w="838" w:type="dxa"/>
          </w:tcPr>
          <w:p w14:paraId="209361BD" w14:textId="77777777" w:rsidR="00BF3AA5" w:rsidRPr="00D52906" w:rsidRDefault="00BF3AA5" w:rsidP="00BF3AA5">
            <w:pPr>
              <w:rPr>
                <w:szCs w:val="20"/>
              </w:rPr>
            </w:pPr>
          </w:p>
        </w:tc>
        <w:tc>
          <w:tcPr>
            <w:tcW w:w="821" w:type="dxa"/>
          </w:tcPr>
          <w:p w14:paraId="5119436F" w14:textId="77777777" w:rsidR="00BF3AA5" w:rsidRPr="00D52906" w:rsidRDefault="00BF3AA5" w:rsidP="00BF3AA5">
            <w:pPr>
              <w:rPr>
                <w:szCs w:val="20"/>
              </w:rPr>
            </w:pPr>
          </w:p>
        </w:tc>
        <w:tc>
          <w:tcPr>
            <w:tcW w:w="718" w:type="dxa"/>
          </w:tcPr>
          <w:p w14:paraId="513CE6DE" w14:textId="77777777" w:rsidR="00BF3AA5" w:rsidRPr="00D52906" w:rsidRDefault="00BF3AA5" w:rsidP="00BF3AA5">
            <w:pPr>
              <w:rPr>
                <w:szCs w:val="20"/>
              </w:rPr>
            </w:pPr>
          </w:p>
        </w:tc>
        <w:tc>
          <w:tcPr>
            <w:tcW w:w="1296" w:type="dxa"/>
          </w:tcPr>
          <w:p w14:paraId="2871C1EB" w14:textId="77777777" w:rsidR="00BF3AA5" w:rsidRPr="00D52906" w:rsidRDefault="00A226CC" w:rsidP="00BF3AA5">
            <w:pPr>
              <w:rPr>
                <w:szCs w:val="20"/>
              </w:rPr>
            </w:pPr>
            <w:r>
              <w:rPr>
                <w:szCs w:val="20"/>
              </w:rPr>
              <w:t>Функция подавления мерцаний</w:t>
            </w:r>
          </w:p>
        </w:tc>
        <w:tc>
          <w:tcPr>
            <w:tcW w:w="593" w:type="dxa"/>
          </w:tcPr>
          <w:p w14:paraId="2F292419" w14:textId="77777777" w:rsidR="00BF3AA5" w:rsidRPr="00D52906" w:rsidRDefault="00BF3AA5" w:rsidP="00BF3AA5">
            <w:pPr>
              <w:rPr>
                <w:szCs w:val="20"/>
              </w:rPr>
            </w:pPr>
          </w:p>
        </w:tc>
      </w:tr>
      <w:tr w:rsidR="00BF3AA5" w:rsidRPr="00D52906" w14:paraId="4B90115E" w14:textId="77777777" w:rsidTr="00323D41">
        <w:tc>
          <w:tcPr>
            <w:tcW w:w="346" w:type="dxa"/>
            <w:vMerge/>
          </w:tcPr>
          <w:p w14:paraId="256FDC09" w14:textId="77777777" w:rsidR="00BF3AA5" w:rsidRPr="00D52906" w:rsidRDefault="00BF3AA5" w:rsidP="00BF3AA5">
            <w:pPr>
              <w:rPr>
                <w:szCs w:val="20"/>
              </w:rPr>
            </w:pPr>
          </w:p>
        </w:tc>
        <w:tc>
          <w:tcPr>
            <w:tcW w:w="935" w:type="dxa"/>
            <w:vMerge/>
          </w:tcPr>
          <w:p w14:paraId="4F590748" w14:textId="77777777" w:rsidR="00BF3AA5" w:rsidRPr="00D52906" w:rsidRDefault="00BF3AA5" w:rsidP="00BF3AA5">
            <w:pPr>
              <w:rPr>
                <w:szCs w:val="20"/>
              </w:rPr>
            </w:pPr>
          </w:p>
        </w:tc>
        <w:tc>
          <w:tcPr>
            <w:tcW w:w="719" w:type="dxa"/>
            <w:vMerge/>
          </w:tcPr>
          <w:p w14:paraId="25792FF9" w14:textId="77777777" w:rsidR="00BF3AA5" w:rsidRPr="00D52906" w:rsidRDefault="00BF3AA5" w:rsidP="00BF3AA5">
            <w:pPr>
              <w:rPr>
                <w:szCs w:val="20"/>
              </w:rPr>
            </w:pPr>
          </w:p>
        </w:tc>
        <w:tc>
          <w:tcPr>
            <w:tcW w:w="1296" w:type="dxa"/>
          </w:tcPr>
          <w:p w14:paraId="35321CA1" w14:textId="77777777" w:rsidR="00BF3AA5" w:rsidRPr="00D52906" w:rsidRDefault="00A226CC" w:rsidP="00BF3AA5">
            <w:pPr>
              <w:rPr>
                <w:szCs w:val="20"/>
              </w:rPr>
            </w:pPr>
            <w:r>
              <w:rPr>
                <w:szCs w:val="20"/>
              </w:rPr>
              <w:t xml:space="preserve">Функция стабилизации изображения </w:t>
            </w:r>
          </w:p>
        </w:tc>
        <w:tc>
          <w:tcPr>
            <w:tcW w:w="1253" w:type="dxa"/>
          </w:tcPr>
          <w:p w14:paraId="5E8116AA" w14:textId="77777777" w:rsidR="00BF3AA5" w:rsidRPr="00D52906" w:rsidRDefault="00A226CC" w:rsidP="00BF3AA5">
            <w:pPr>
              <w:rPr>
                <w:szCs w:val="20"/>
              </w:rPr>
            </w:pPr>
            <w:r>
              <w:rPr>
                <w:szCs w:val="20"/>
              </w:rPr>
              <w:t>Наличие</w:t>
            </w:r>
          </w:p>
        </w:tc>
        <w:tc>
          <w:tcPr>
            <w:tcW w:w="813" w:type="dxa"/>
          </w:tcPr>
          <w:p w14:paraId="194F7138" w14:textId="77777777" w:rsidR="00BF3AA5" w:rsidRPr="00D52906" w:rsidRDefault="00BF3AA5" w:rsidP="00BF3AA5">
            <w:pPr>
              <w:rPr>
                <w:szCs w:val="20"/>
              </w:rPr>
            </w:pPr>
          </w:p>
        </w:tc>
        <w:tc>
          <w:tcPr>
            <w:tcW w:w="838" w:type="dxa"/>
          </w:tcPr>
          <w:p w14:paraId="17B735AE" w14:textId="77777777" w:rsidR="00BF3AA5" w:rsidRPr="00D52906" w:rsidRDefault="00BF3AA5" w:rsidP="00BF3AA5">
            <w:pPr>
              <w:rPr>
                <w:szCs w:val="20"/>
              </w:rPr>
            </w:pPr>
          </w:p>
        </w:tc>
        <w:tc>
          <w:tcPr>
            <w:tcW w:w="821" w:type="dxa"/>
          </w:tcPr>
          <w:p w14:paraId="6A9320DC" w14:textId="77777777" w:rsidR="00BF3AA5" w:rsidRPr="00D52906" w:rsidRDefault="00BF3AA5" w:rsidP="00BF3AA5">
            <w:pPr>
              <w:rPr>
                <w:szCs w:val="20"/>
              </w:rPr>
            </w:pPr>
          </w:p>
        </w:tc>
        <w:tc>
          <w:tcPr>
            <w:tcW w:w="718" w:type="dxa"/>
          </w:tcPr>
          <w:p w14:paraId="29609128" w14:textId="77777777" w:rsidR="00BF3AA5" w:rsidRPr="00D52906" w:rsidRDefault="00BF3AA5" w:rsidP="00BF3AA5">
            <w:pPr>
              <w:rPr>
                <w:szCs w:val="20"/>
              </w:rPr>
            </w:pPr>
          </w:p>
        </w:tc>
        <w:tc>
          <w:tcPr>
            <w:tcW w:w="1296" w:type="dxa"/>
          </w:tcPr>
          <w:p w14:paraId="78AD8152" w14:textId="77777777" w:rsidR="00BF3AA5" w:rsidRPr="00D52906" w:rsidRDefault="00A226CC" w:rsidP="00BF3AA5">
            <w:pPr>
              <w:rPr>
                <w:szCs w:val="20"/>
              </w:rPr>
            </w:pPr>
            <w:r>
              <w:rPr>
                <w:szCs w:val="20"/>
              </w:rPr>
              <w:t xml:space="preserve">Функция стабилизации изображения </w:t>
            </w:r>
          </w:p>
        </w:tc>
        <w:tc>
          <w:tcPr>
            <w:tcW w:w="593" w:type="dxa"/>
          </w:tcPr>
          <w:p w14:paraId="3347262B" w14:textId="77777777" w:rsidR="00BF3AA5" w:rsidRPr="00D52906" w:rsidRDefault="00BF3AA5" w:rsidP="00BF3AA5">
            <w:pPr>
              <w:rPr>
                <w:szCs w:val="20"/>
              </w:rPr>
            </w:pPr>
          </w:p>
        </w:tc>
      </w:tr>
      <w:tr w:rsidR="00BF3AA5" w:rsidRPr="00D52906" w14:paraId="092E66EA" w14:textId="77777777" w:rsidTr="00323D41">
        <w:tc>
          <w:tcPr>
            <w:tcW w:w="346" w:type="dxa"/>
            <w:vMerge/>
          </w:tcPr>
          <w:p w14:paraId="70F72381" w14:textId="77777777" w:rsidR="00BF3AA5" w:rsidRPr="00D52906" w:rsidRDefault="00BF3AA5" w:rsidP="00BF3AA5">
            <w:pPr>
              <w:rPr>
                <w:szCs w:val="20"/>
              </w:rPr>
            </w:pPr>
          </w:p>
        </w:tc>
        <w:tc>
          <w:tcPr>
            <w:tcW w:w="935" w:type="dxa"/>
            <w:vMerge/>
          </w:tcPr>
          <w:p w14:paraId="5419FC54" w14:textId="77777777" w:rsidR="00BF3AA5" w:rsidRPr="00D52906" w:rsidRDefault="00BF3AA5" w:rsidP="00BF3AA5">
            <w:pPr>
              <w:rPr>
                <w:szCs w:val="20"/>
              </w:rPr>
            </w:pPr>
          </w:p>
        </w:tc>
        <w:tc>
          <w:tcPr>
            <w:tcW w:w="719" w:type="dxa"/>
            <w:vMerge/>
          </w:tcPr>
          <w:p w14:paraId="03F21516" w14:textId="77777777" w:rsidR="00BF3AA5" w:rsidRPr="00D52906" w:rsidRDefault="00BF3AA5" w:rsidP="00BF3AA5">
            <w:pPr>
              <w:rPr>
                <w:szCs w:val="20"/>
              </w:rPr>
            </w:pPr>
          </w:p>
        </w:tc>
        <w:tc>
          <w:tcPr>
            <w:tcW w:w="1296" w:type="dxa"/>
          </w:tcPr>
          <w:p w14:paraId="791F960D" w14:textId="77777777" w:rsidR="00BF3AA5" w:rsidRPr="00D52906" w:rsidRDefault="00A226CC" w:rsidP="00BF3AA5">
            <w:pPr>
              <w:rPr>
                <w:szCs w:val="20"/>
              </w:rPr>
            </w:pPr>
            <w:r>
              <w:rPr>
                <w:szCs w:val="20"/>
              </w:rPr>
              <w:t>Разрешение IP-видео</w:t>
            </w:r>
          </w:p>
        </w:tc>
        <w:tc>
          <w:tcPr>
            <w:tcW w:w="1253" w:type="dxa"/>
          </w:tcPr>
          <w:p w14:paraId="4BCC5F3E" w14:textId="77777777" w:rsidR="00BF3AA5" w:rsidRPr="00D52906" w:rsidRDefault="00A226CC" w:rsidP="00BF3AA5">
            <w:pPr>
              <w:rPr>
                <w:szCs w:val="20"/>
              </w:rPr>
            </w:pPr>
            <w:r>
              <w:rPr>
                <w:szCs w:val="20"/>
                <w:lang w:eastAsia="ru-RU"/>
              </w:rPr>
              <w:t>поддержка не менее 3840 x 2160, и более низкие</w:t>
            </w:r>
          </w:p>
        </w:tc>
        <w:tc>
          <w:tcPr>
            <w:tcW w:w="813" w:type="dxa"/>
          </w:tcPr>
          <w:p w14:paraId="7A6EA45D" w14:textId="77777777" w:rsidR="00BF3AA5" w:rsidRPr="00D52906" w:rsidRDefault="00BF3AA5" w:rsidP="00BF3AA5">
            <w:pPr>
              <w:rPr>
                <w:szCs w:val="20"/>
              </w:rPr>
            </w:pPr>
          </w:p>
        </w:tc>
        <w:tc>
          <w:tcPr>
            <w:tcW w:w="838" w:type="dxa"/>
          </w:tcPr>
          <w:p w14:paraId="01A471A2" w14:textId="77777777" w:rsidR="00BF3AA5" w:rsidRPr="00D52906" w:rsidRDefault="00BF3AA5" w:rsidP="00BF3AA5">
            <w:pPr>
              <w:rPr>
                <w:szCs w:val="20"/>
              </w:rPr>
            </w:pPr>
          </w:p>
        </w:tc>
        <w:tc>
          <w:tcPr>
            <w:tcW w:w="821" w:type="dxa"/>
          </w:tcPr>
          <w:p w14:paraId="1CA8126B" w14:textId="77777777" w:rsidR="00BF3AA5" w:rsidRPr="00D52906" w:rsidRDefault="00BF3AA5" w:rsidP="00BF3AA5">
            <w:pPr>
              <w:rPr>
                <w:szCs w:val="20"/>
              </w:rPr>
            </w:pPr>
          </w:p>
        </w:tc>
        <w:tc>
          <w:tcPr>
            <w:tcW w:w="718" w:type="dxa"/>
          </w:tcPr>
          <w:p w14:paraId="76D7600C" w14:textId="77777777" w:rsidR="00BF3AA5" w:rsidRPr="00D52906" w:rsidRDefault="00BF3AA5" w:rsidP="00BF3AA5">
            <w:pPr>
              <w:rPr>
                <w:szCs w:val="20"/>
              </w:rPr>
            </w:pPr>
          </w:p>
        </w:tc>
        <w:tc>
          <w:tcPr>
            <w:tcW w:w="1296" w:type="dxa"/>
          </w:tcPr>
          <w:p w14:paraId="3F8C9526" w14:textId="77777777" w:rsidR="00BF3AA5" w:rsidRPr="00D52906" w:rsidRDefault="00A226CC" w:rsidP="00BF3AA5">
            <w:pPr>
              <w:rPr>
                <w:szCs w:val="20"/>
              </w:rPr>
            </w:pPr>
            <w:r>
              <w:rPr>
                <w:szCs w:val="20"/>
              </w:rPr>
              <w:t>Разрешение IP-видео</w:t>
            </w:r>
          </w:p>
        </w:tc>
        <w:tc>
          <w:tcPr>
            <w:tcW w:w="593" w:type="dxa"/>
          </w:tcPr>
          <w:p w14:paraId="0F429A84" w14:textId="77777777" w:rsidR="00BF3AA5" w:rsidRPr="00D52906" w:rsidRDefault="00BF3AA5" w:rsidP="00BF3AA5">
            <w:pPr>
              <w:rPr>
                <w:szCs w:val="20"/>
              </w:rPr>
            </w:pPr>
          </w:p>
        </w:tc>
      </w:tr>
      <w:tr w:rsidR="00BF3AA5" w:rsidRPr="00D52906" w14:paraId="18A3001B" w14:textId="77777777" w:rsidTr="00323D41">
        <w:tc>
          <w:tcPr>
            <w:tcW w:w="346" w:type="dxa"/>
            <w:vMerge/>
          </w:tcPr>
          <w:p w14:paraId="542ED1E2" w14:textId="77777777" w:rsidR="00BF3AA5" w:rsidRPr="00D52906" w:rsidRDefault="00BF3AA5" w:rsidP="00BF3AA5">
            <w:pPr>
              <w:rPr>
                <w:szCs w:val="20"/>
              </w:rPr>
            </w:pPr>
          </w:p>
        </w:tc>
        <w:tc>
          <w:tcPr>
            <w:tcW w:w="935" w:type="dxa"/>
            <w:vMerge/>
          </w:tcPr>
          <w:p w14:paraId="2336B1C1" w14:textId="77777777" w:rsidR="00BF3AA5" w:rsidRPr="00D52906" w:rsidRDefault="00BF3AA5" w:rsidP="00BF3AA5">
            <w:pPr>
              <w:rPr>
                <w:szCs w:val="20"/>
              </w:rPr>
            </w:pPr>
          </w:p>
        </w:tc>
        <w:tc>
          <w:tcPr>
            <w:tcW w:w="719" w:type="dxa"/>
            <w:vMerge/>
          </w:tcPr>
          <w:p w14:paraId="044E0D1D" w14:textId="77777777" w:rsidR="00BF3AA5" w:rsidRPr="00D52906" w:rsidRDefault="00BF3AA5" w:rsidP="00BF3AA5">
            <w:pPr>
              <w:rPr>
                <w:szCs w:val="20"/>
              </w:rPr>
            </w:pPr>
          </w:p>
        </w:tc>
        <w:tc>
          <w:tcPr>
            <w:tcW w:w="1296" w:type="dxa"/>
          </w:tcPr>
          <w:p w14:paraId="4159B666" w14:textId="77777777" w:rsidR="00BF3AA5" w:rsidRPr="00D52906" w:rsidRDefault="00A226CC" w:rsidP="00BF3AA5">
            <w:pPr>
              <w:rPr>
                <w:szCs w:val="20"/>
              </w:rPr>
            </w:pPr>
            <w:r>
              <w:rPr>
                <w:szCs w:val="20"/>
              </w:rPr>
              <w:t>Формат сжатия</w:t>
            </w:r>
          </w:p>
        </w:tc>
        <w:tc>
          <w:tcPr>
            <w:tcW w:w="1253" w:type="dxa"/>
          </w:tcPr>
          <w:p w14:paraId="29B74EFB" w14:textId="77777777" w:rsidR="00BF3AA5" w:rsidRPr="00D52906" w:rsidRDefault="00A226CC" w:rsidP="00BF3AA5">
            <w:pPr>
              <w:rPr>
                <w:szCs w:val="20"/>
              </w:rPr>
            </w:pPr>
            <w:r>
              <w:rPr>
                <w:szCs w:val="20"/>
                <w:lang w:eastAsia="ru-RU"/>
              </w:rPr>
              <w:t>поддержка H.264, H.265</w:t>
            </w:r>
          </w:p>
        </w:tc>
        <w:tc>
          <w:tcPr>
            <w:tcW w:w="813" w:type="dxa"/>
          </w:tcPr>
          <w:p w14:paraId="785DCA8C" w14:textId="77777777" w:rsidR="00BF3AA5" w:rsidRPr="00D52906" w:rsidRDefault="00BF3AA5" w:rsidP="00BF3AA5">
            <w:pPr>
              <w:rPr>
                <w:szCs w:val="20"/>
              </w:rPr>
            </w:pPr>
          </w:p>
        </w:tc>
        <w:tc>
          <w:tcPr>
            <w:tcW w:w="838" w:type="dxa"/>
          </w:tcPr>
          <w:p w14:paraId="4130551F" w14:textId="77777777" w:rsidR="00BF3AA5" w:rsidRPr="00D52906" w:rsidRDefault="00BF3AA5" w:rsidP="00BF3AA5">
            <w:pPr>
              <w:rPr>
                <w:szCs w:val="20"/>
              </w:rPr>
            </w:pPr>
          </w:p>
        </w:tc>
        <w:tc>
          <w:tcPr>
            <w:tcW w:w="821" w:type="dxa"/>
          </w:tcPr>
          <w:p w14:paraId="763E4E44" w14:textId="77777777" w:rsidR="00BF3AA5" w:rsidRPr="00D52906" w:rsidRDefault="00BF3AA5" w:rsidP="00BF3AA5">
            <w:pPr>
              <w:rPr>
                <w:szCs w:val="20"/>
              </w:rPr>
            </w:pPr>
          </w:p>
        </w:tc>
        <w:tc>
          <w:tcPr>
            <w:tcW w:w="718" w:type="dxa"/>
          </w:tcPr>
          <w:p w14:paraId="4F4D75E5" w14:textId="77777777" w:rsidR="00BF3AA5" w:rsidRPr="00D52906" w:rsidRDefault="00BF3AA5" w:rsidP="00BF3AA5">
            <w:pPr>
              <w:rPr>
                <w:szCs w:val="20"/>
              </w:rPr>
            </w:pPr>
          </w:p>
        </w:tc>
        <w:tc>
          <w:tcPr>
            <w:tcW w:w="1296" w:type="dxa"/>
          </w:tcPr>
          <w:p w14:paraId="69B0C14F" w14:textId="77777777" w:rsidR="00BF3AA5" w:rsidRPr="00D52906" w:rsidRDefault="00A226CC" w:rsidP="00BF3AA5">
            <w:pPr>
              <w:rPr>
                <w:szCs w:val="20"/>
              </w:rPr>
            </w:pPr>
            <w:r>
              <w:rPr>
                <w:szCs w:val="20"/>
              </w:rPr>
              <w:t>Формат сжатия</w:t>
            </w:r>
          </w:p>
        </w:tc>
        <w:tc>
          <w:tcPr>
            <w:tcW w:w="593" w:type="dxa"/>
          </w:tcPr>
          <w:p w14:paraId="3CF4DBDA" w14:textId="77777777" w:rsidR="00BF3AA5" w:rsidRPr="00D52906" w:rsidRDefault="00BF3AA5" w:rsidP="00BF3AA5">
            <w:pPr>
              <w:rPr>
                <w:szCs w:val="20"/>
              </w:rPr>
            </w:pPr>
          </w:p>
        </w:tc>
      </w:tr>
      <w:tr w:rsidR="00BF3AA5" w:rsidRPr="00D52906" w14:paraId="246F215D" w14:textId="77777777" w:rsidTr="00323D41">
        <w:tc>
          <w:tcPr>
            <w:tcW w:w="346" w:type="dxa"/>
            <w:vMerge/>
          </w:tcPr>
          <w:p w14:paraId="4047D158" w14:textId="77777777" w:rsidR="00BF3AA5" w:rsidRPr="00D52906" w:rsidRDefault="00BF3AA5" w:rsidP="00BF3AA5">
            <w:pPr>
              <w:rPr>
                <w:szCs w:val="20"/>
              </w:rPr>
            </w:pPr>
          </w:p>
        </w:tc>
        <w:tc>
          <w:tcPr>
            <w:tcW w:w="935" w:type="dxa"/>
            <w:vMerge/>
          </w:tcPr>
          <w:p w14:paraId="1E36E607" w14:textId="77777777" w:rsidR="00BF3AA5" w:rsidRPr="00D52906" w:rsidRDefault="00BF3AA5" w:rsidP="00BF3AA5">
            <w:pPr>
              <w:rPr>
                <w:szCs w:val="20"/>
              </w:rPr>
            </w:pPr>
          </w:p>
        </w:tc>
        <w:tc>
          <w:tcPr>
            <w:tcW w:w="719" w:type="dxa"/>
            <w:vMerge/>
          </w:tcPr>
          <w:p w14:paraId="3B2351D7" w14:textId="77777777" w:rsidR="00BF3AA5" w:rsidRPr="00D52906" w:rsidRDefault="00BF3AA5" w:rsidP="00BF3AA5">
            <w:pPr>
              <w:rPr>
                <w:szCs w:val="20"/>
              </w:rPr>
            </w:pPr>
          </w:p>
        </w:tc>
        <w:tc>
          <w:tcPr>
            <w:tcW w:w="1296" w:type="dxa"/>
          </w:tcPr>
          <w:p w14:paraId="550780E4" w14:textId="77777777" w:rsidR="00BF3AA5" w:rsidRPr="00D52906" w:rsidRDefault="00A226CC" w:rsidP="00BF3AA5">
            <w:pPr>
              <w:rPr>
                <w:szCs w:val="20"/>
              </w:rPr>
            </w:pPr>
            <w:r>
              <w:rPr>
                <w:szCs w:val="20"/>
              </w:rPr>
              <w:t>Максимальная частота кадров</w:t>
            </w:r>
          </w:p>
        </w:tc>
        <w:tc>
          <w:tcPr>
            <w:tcW w:w="1253" w:type="dxa"/>
          </w:tcPr>
          <w:p w14:paraId="1BE8983A" w14:textId="77777777" w:rsidR="00BF3AA5" w:rsidRPr="00D52906" w:rsidRDefault="00A226CC" w:rsidP="00BF3AA5">
            <w:pPr>
              <w:rPr>
                <w:szCs w:val="20"/>
              </w:rPr>
            </w:pPr>
            <w:r>
              <w:rPr>
                <w:szCs w:val="20"/>
                <w:lang w:eastAsia="ru-RU"/>
              </w:rPr>
              <w:t>H.264: не менее 60 кадр/с, H.265: не менее 60 кадр/с</w:t>
            </w:r>
          </w:p>
        </w:tc>
        <w:tc>
          <w:tcPr>
            <w:tcW w:w="813" w:type="dxa"/>
          </w:tcPr>
          <w:p w14:paraId="4524A40A" w14:textId="77777777" w:rsidR="00BF3AA5" w:rsidRPr="00D52906" w:rsidRDefault="00BF3AA5" w:rsidP="00BF3AA5">
            <w:pPr>
              <w:rPr>
                <w:szCs w:val="20"/>
              </w:rPr>
            </w:pPr>
          </w:p>
        </w:tc>
        <w:tc>
          <w:tcPr>
            <w:tcW w:w="838" w:type="dxa"/>
          </w:tcPr>
          <w:p w14:paraId="29B5EB9A" w14:textId="77777777" w:rsidR="00BF3AA5" w:rsidRPr="00D52906" w:rsidRDefault="00BF3AA5" w:rsidP="00BF3AA5">
            <w:pPr>
              <w:rPr>
                <w:szCs w:val="20"/>
              </w:rPr>
            </w:pPr>
          </w:p>
        </w:tc>
        <w:tc>
          <w:tcPr>
            <w:tcW w:w="821" w:type="dxa"/>
          </w:tcPr>
          <w:p w14:paraId="431C2FDD" w14:textId="77777777" w:rsidR="00BF3AA5" w:rsidRPr="00D52906" w:rsidRDefault="00BF3AA5" w:rsidP="00BF3AA5">
            <w:pPr>
              <w:rPr>
                <w:szCs w:val="20"/>
              </w:rPr>
            </w:pPr>
          </w:p>
        </w:tc>
        <w:tc>
          <w:tcPr>
            <w:tcW w:w="718" w:type="dxa"/>
          </w:tcPr>
          <w:p w14:paraId="2B64FE9D" w14:textId="77777777" w:rsidR="00BF3AA5" w:rsidRPr="00D52906" w:rsidRDefault="00BF3AA5" w:rsidP="00BF3AA5">
            <w:pPr>
              <w:rPr>
                <w:szCs w:val="20"/>
              </w:rPr>
            </w:pPr>
          </w:p>
        </w:tc>
        <w:tc>
          <w:tcPr>
            <w:tcW w:w="1296" w:type="dxa"/>
          </w:tcPr>
          <w:p w14:paraId="5C8891E5" w14:textId="77777777" w:rsidR="00BF3AA5" w:rsidRPr="00D52906" w:rsidRDefault="00A226CC" w:rsidP="00BF3AA5">
            <w:pPr>
              <w:rPr>
                <w:szCs w:val="20"/>
              </w:rPr>
            </w:pPr>
            <w:r>
              <w:rPr>
                <w:szCs w:val="20"/>
              </w:rPr>
              <w:t>Максимальная частота кадров</w:t>
            </w:r>
          </w:p>
        </w:tc>
        <w:tc>
          <w:tcPr>
            <w:tcW w:w="593" w:type="dxa"/>
          </w:tcPr>
          <w:p w14:paraId="7E51D541" w14:textId="77777777" w:rsidR="00BF3AA5" w:rsidRPr="00D52906" w:rsidRDefault="00BF3AA5" w:rsidP="00BF3AA5">
            <w:pPr>
              <w:rPr>
                <w:szCs w:val="20"/>
              </w:rPr>
            </w:pPr>
          </w:p>
        </w:tc>
      </w:tr>
      <w:tr w:rsidR="00BF3AA5" w:rsidRPr="00D52906" w14:paraId="04718A9D" w14:textId="77777777" w:rsidTr="00323D41">
        <w:tc>
          <w:tcPr>
            <w:tcW w:w="346" w:type="dxa"/>
            <w:vMerge/>
          </w:tcPr>
          <w:p w14:paraId="565FC546" w14:textId="77777777" w:rsidR="00BF3AA5" w:rsidRPr="00D52906" w:rsidRDefault="00BF3AA5" w:rsidP="00BF3AA5">
            <w:pPr>
              <w:rPr>
                <w:szCs w:val="20"/>
              </w:rPr>
            </w:pPr>
          </w:p>
        </w:tc>
        <w:tc>
          <w:tcPr>
            <w:tcW w:w="935" w:type="dxa"/>
            <w:vMerge/>
          </w:tcPr>
          <w:p w14:paraId="331FFC20" w14:textId="77777777" w:rsidR="00BF3AA5" w:rsidRPr="00D52906" w:rsidRDefault="00BF3AA5" w:rsidP="00BF3AA5">
            <w:pPr>
              <w:rPr>
                <w:szCs w:val="20"/>
              </w:rPr>
            </w:pPr>
          </w:p>
        </w:tc>
        <w:tc>
          <w:tcPr>
            <w:tcW w:w="719" w:type="dxa"/>
            <w:vMerge/>
          </w:tcPr>
          <w:p w14:paraId="6D182E77" w14:textId="77777777" w:rsidR="00BF3AA5" w:rsidRPr="00D52906" w:rsidRDefault="00BF3AA5" w:rsidP="00BF3AA5">
            <w:pPr>
              <w:rPr>
                <w:szCs w:val="20"/>
              </w:rPr>
            </w:pPr>
          </w:p>
        </w:tc>
        <w:tc>
          <w:tcPr>
            <w:tcW w:w="1296" w:type="dxa"/>
          </w:tcPr>
          <w:p w14:paraId="53BB7913" w14:textId="77777777" w:rsidR="00BF3AA5" w:rsidRPr="00D52906" w:rsidRDefault="00A226CC" w:rsidP="00BF3AA5">
            <w:pPr>
              <w:rPr>
                <w:szCs w:val="20"/>
              </w:rPr>
            </w:pPr>
            <w:r>
              <w:rPr>
                <w:szCs w:val="20"/>
              </w:rPr>
              <w:t>Диапазон настройки звука</w:t>
            </w:r>
          </w:p>
        </w:tc>
        <w:tc>
          <w:tcPr>
            <w:tcW w:w="1253" w:type="dxa"/>
          </w:tcPr>
          <w:p w14:paraId="5A20B2D4" w14:textId="77777777" w:rsidR="00BF3AA5" w:rsidRPr="00D52906" w:rsidRDefault="00A226CC" w:rsidP="00BF3AA5">
            <w:pPr>
              <w:rPr>
                <w:szCs w:val="20"/>
              </w:rPr>
            </w:pPr>
            <w:r>
              <w:rPr>
                <w:szCs w:val="20"/>
                <w:lang w:eastAsia="ru-RU"/>
              </w:rPr>
              <w:t xml:space="preserve">не менее диапазоне от 512 кбит/с до </w:t>
            </w:r>
            <w:r>
              <w:rPr>
                <w:szCs w:val="20"/>
                <w:lang w:eastAsia="ru-RU"/>
              </w:rPr>
              <w:lastRenderedPageBreak/>
              <w:t>50 Мбит/с</w:t>
            </w:r>
          </w:p>
        </w:tc>
        <w:tc>
          <w:tcPr>
            <w:tcW w:w="813" w:type="dxa"/>
          </w:tcPr>
          <w:p w14:paraId="3379628E" w14:textId="77777777" w:rsidR="00BF3AA5" w:rsidRPr="00D52906" w:rsidRDefault="00BF3AA5" w:rsidP="00BF3AA5">
            <w:pPr>
              <w:rPr>
                <w:szCs w:val="20"/>
              </w:rPr>
            </w:pPr>
          </w:p>
        </w:tc>
        <w:tc>
          <w:tcPr>
            <w:tcW w:w="838" w:type="dxa"/>
          </w:tcPr>
          <w:p w14:paraId="52C6BEDF" w14:textId="77777777" w:rsidR="00BF3AA5" w:rsidRPr="00D52906" w:rsidRDefault="00BF3AA5" w:rsidP="00BF3AA5">
            <w:pPr>
              <w:rPr>
                <w:szCs w:val="20"/>
              </w:rPr>
            </w:pPr>
          </w:p>
        </w:tc>
        <w:tc>
          <w:tcPr>
            <w:tcW w:w="821" w:type="dxa"/>
          </w:tcPr>
          <w:p w14:paraId="2D955052" w14:textId="77777777" w:rsidR="00BF3AA5" w:rsidRPr="00D52906" w:rsidRDefault="00BF3AA5" w:rsidP="00BF3AA5">
            <w:pPr>
              <w:rPr>
                <w:szCs w:val="20"/>
              </w:rPr>
            </w:pPr>
          </w:p>
        </w:tc>
        <w:tc>
          <w:tcPr>
            <w:tcW w:w="718" w:type="dxa"/>
          </w:tcPr>
          <w:p w14:paraId="5437356D" w14:textId="77777777" w:rsidR="00BF3AA5" w:rsidRPr="00D52906" w:rsidRDefault="00BF3AA5" w:rsidP="00BF3AA5">
            <w:pPr>
              <w:rPr>
                <w:szCs w:val="20"/>
              </w:rPr>
            </w:pPr>
          </w:p>
        </w:tc>
        <w:tc>
          <w:tcPr>
            <w:tcW w:w="1296" w:type="dxa"/>
          </w:tcPr>
          <w:p w14:paraId="6509760E" w14:textId="77777777" w:rsidR="00BF3AA5" w:rsidRPr="00D52906" w:rsidRDefault="00A226CC" w:rsidP="00BF3AA5">
            <w:pPr>
              <w:rPr>
                <w:szCs w:val="20"/>
              </w:rPr>
            </w:pPr>
            <w:r>
              <w:rPr>
                <w:szCs w:val="20"/>
              </w:rPr>
              <w:t>Диапазон настройки звука</w:t>
            </w:r>
          </w:p>
        </w:tc>
        <w:tc>
          <w:tcPr>
            <w:tcW w:w="593" w:type="dxa"/>
          </w:tcPr>
          <w:p w14:paraId="3702E0A9" w14:textId="77777777" w:rsidR="00BF3AA5" w:rsidRPr="00D52906" w:rsidRDefault="00BF3AA5" w:rsidP="00BF3AA5">
            <w:pPr>
              <w:rPr>
                <w:szCs w:val="20"/>
              </w:rPr>
            </w:pPr>
          </w:p>
        </w:tc>
      </w:tr>
      <w:tr w:rsidR="00BF3AA5" w:rsidRPr="00D52906" w14:paraId="287785B4" w14:textId="77777777" w:rsidTr="00323D41">
        <w:tc>
          <w:tcPr>
            <w:tcW w:w="346" w:type="dxa"/>
            <w:vMerge/>
          </w:tcPr>
          <w:p w14:paraId="12DF6D00" w14:textId="77777777" w:rsidR="00BF3AA5" w:rsidRPr="00D52906" w:rsidRDefault="00BF3AA5" w:rsidP="00BF3AA5">
            <w:pPr>
              <w:rPr>
                <w:szCs w:val="20"/>
              </w:rPr>
            </w:pPr>
          </w:p>
        </w:tc>
        <w:tc>
          <w:tcPr>
            <w:tcW w:w="935" w:type="dxa"/>
            <w:vMerge/>
          </w:tcPr>
          <w:p w14:paraId="206542D0" w14:textId="77777777" w:rsidR="00BF3AA5" w:rsidRPr="00D52906" w:rsidRDefault="00BF3AA5" w:rsidP="00BF3AA5">
            <w:pPr>
              <w:rPr>
                <w:szCs w:val="20"/>
              </w:rPr>
            </w:pPr>
          </w:p>
        </w:tc>
        <w:tc>
          <w:tcPr>
            <w:tcW w:w="719" w:type="dxa"/>
            <w:vMerge/>
          </w:tcPr>
          <w:p w14:paraId="67C0E6AC" w14:textId="77777777" w:rsidR="00BF3AA5" w:rsidRPr="00D52906" w:rsidRDefault="00BF3AA5" w:rsidP="00BF3AA5">
            <w:pPr>
              <w:rPr>
                <w:szCs w:val="20"/>
              </w:rPr>
            </w:pPr>
          </w:p>
        </w:tc>
        <w:tc>
          <w:tcPr>
            <w:tcW w:w="1296" w:type="dxa"/>
          </w:tcPr>
          <w:p w14:paraId="6E5E4EC4" w14:textId="77777777" w:rsidR="00BF3AA5" w:rsidRPr="00D52906" w:rsidRDefault="00A226CC" w:rsidP="00BF3AA5">
            <w:pPr>
              <w:rPr>
                <w:szCs w:val="20"/>
              </w:rPr>
            </w:pPr>
            <w:r>
              <w:rPr>
                <w:szCs w:val="20"/>
              </w:rPr>
              <w:t xml:space="preserve">Возможность </w:t>
            </w:r>
            <w:proofErr w:type="spellStart"/>
            <w:r>
              <w:rPr>
                <w:szCs w:val="20"/>
              </w:rPr>
              <w:t>многопотоковои</w:t>
            </w:r>
            <w:proofErr w:type="spellEnd"/>
            <w:r>
              <w:rPr>
                <w:szCs w:val="20"/>
              </w:rPr>
              <w:t>̆ видеозаписи</w:t>
            </w:r>
          </w:p>
        </w:tc>
        <w:tc>
          <w:tcPr>
            <w:tcW w:w="1253" w:type="dxa"/>
          </w:tcPr>
          <w:p w14:paraId="33009FD4" w14:textId="77777777" w:rsidR="00BF3AA5" w:rsidRPr="00D52906" w:rsidRDefault="00A226CC" w:rsidP="00BF3AA5">
            <w:pPr>
              <w:rPr>
                <w:szCs w:val="20"/>
              </w:rPr>
            </w:pPr>
            <w:r>
              <w:rPr>
                <w:szCs w:val="20"/>
                <w:lang w:eastAsia="ru-RU"/>
              </w:rPr>
              <w:t>не менее 3-х потоков</w:t>
            </w:r>
          </w:p>
        </w:tc>
        <w:tc>
          <w:tcPr>
            <w:tcW w:w="813" w:type="dxa"/>
          </w:tcPr>
          <w:p w14:paraId="3A004DC6" w14:textId="77777777" w:rsidR="00BF3AA5" w:rsidRPr="00D52906" w:rsidRDefault="00BF3AA5" w:rsidP="00BF3AA5">
            <w:pPr>
              <w:rPr>
                <w:szCs w:val="20"/>
              </w:rPr>
            </w:pPr>
          </w:p>
        </w:tc>
        <w:tc>
          <w:tcPr>
            <w:tcW w:w="838" w:type="dxa"/>
          </w:tcPr>
          <w:p w14:paraId="38B482E4" w14:textId="77777777" w:rsidR="00BF3AA5" w:rsidRPr="00D52906" w:rsidRDefault="00BF3AA5" w:rsidP="00BF3AA5">
            <w:pPr>
              <w:rPr>
                <w:szCs w:val="20"/>
              </w:rPr>
            </w:pPr>
          </w:p>
        </w:tc>
        <w:tc>
          <w:tcPr>
            <w:tcW w:w="821" w:type="dxa"/>
          </w:tcPr>
          <w:p w14:paraId="000E3621" w14:textId="77777777" w:rsidR="00BF3AA5" w:rsidRPr="00D52906" w:rsidRDefault="00BF3AA5" w:rsidP="00BF3AA5">
            <w:pPr>
              <w:rPr>
                <w:szCs w:val="20"/>
              </w:rPr>
            </w:pPr>
          </w:p>
        </w:tc>
        <w:tc>
          <w:tcPr>
            <w:tcW w:w="718" w:type="dxa"/>
          </w:tcPr>
          <w:p w14:paraId="3C3F4689" w14:textId="77777777" w:rsidR="00BF3AA5" w:rsidRPr="00D52906" w:rsidRDefault="00BF3AA5" w:rsidP="00BF3AA5">
            <w:pPr>
              <w:rPr>
                <w:szCs w:val="20"/>
              </w:rPr>
            </w:pPr>
          </w:p>
        </w:tc>
        <w:tc>
          <w:tcPr>
            <w:tcW w:w="1296" w:type="dxa"/>
          </w:tcPr>
          <w:p w14:paraId="6281D899" w14:textId="77777777" w:rsidR="00BF3AA5" w:rsidRPr="00D52906" w:rsidRDefault="00A226CC" w:rsidP="00BF3AA5">
            <w:pPr>
              <w:rPr>
                <w:szCs w:val="20"/>
              </w:rPr>
            </w:pPr>
            <w:r>
              <w:rPr>
                <w:szCs w:val="20"/>
              </w:rPr>
              <w:t xml:space="preserve">Возможность </w:t>
            </w:r>
            <w:proofErr w:type="spellStart"/>
            <w:r>
              <w:rPr>
                <w:szCs w:val="20"/>
              </w:rPr>
              <w:t>многопотоковои</w:t>
            </w:r>
            <w:proofErr w:type="spellEnd"/>
            <w:r>
              <w:rPr>
                <w:szCs w:val="20"/>
              </w:rPr>
              <w:t>̆ видеозаписи</w:t>
            </w:r>
          </w:p>
        </w:tc>
        <w:tc>
          <w:tcPr>
            <w:tcW w:w="593" w:type="dxa"/>
          </w:tcPr>
          <w:p w14:paraId="2A5F6377" w14:textId="77777777" w:rsidR="00BF3AA5" w:rsidRPr="00D52906" w:rsidRDefault="00BF3AA5" w:rsidP="00BF3AA5">
            <w:pPr>
              <w:rPr>
                <w:szCs w:val="20"/>
              </w:rPr>
            </w:pPr>
          </w:p>
        </w:tc>
      </w:tr>
      <w:tr w:rsidR="00BF3AA5" w:rsidRPr="00D52906" w14:paraId="1BFEE80F" w14:textId="77777777" w:rsidTr="00323D41">
        <w:tc>
          <w:tcPr>
            <w:tcW w:w="346" w:type="dxa"/>
            <w:vMerge/>
          </w:tcPr>
          <w:p w14:paraId="0C510A15" w14:textId="77777777" w:rsidR="00BF3AA5" w:rsidRPr="00D52906" w:rsidRDefault="00BF3AA5" w:rsidP="00BF3AA5">
            <w:pPr>
              <w:rPr>
                <w:szCs w:val="20"/>
              </w:rPr>
            </w:pPr>
          </w:p>
        </w:tc>
        <w:tc>
          <w:tcPr>
            <w:tcW w:w="935" w:type="dxa"/>
            <w:vMerge/>
          </w:tcPr>
          <w:p w14:paraId="1BFC8A3E" w14:textId="77777777" w:rsidR="00BF3AA5" w:rsidRPr="00D52906" w:rsidRDefault="00BF3AA5" w:rsidP="00BF3AA5">
            <w:pPr>
              <w:rPr>
                <w:szCs w:val="20"/>
              </w:rPr>
            </w:pPr>
          </w:p>
        </w:tc>
        <w:tc>
          <w:tcPr>
            <w:tcW w:w="719" w:type="dxa"/>
            <w:vMerge/>
          </w:tcPr>
          <w:p w14:paraId="4250325B" w14:textId="77777777" w:rsidR="00BF3AA5" w:rsidRPr="00D52906" w:rsidRDefault="00BF3AA5" w:rsidP="00BF3AA5">
            <w:pPr>
              <w:rPr>
                <w:szCs w:val="20"/>
              </w:rPr>
            </w:pPr>
          </w:p>
        </w:tc>
        <w:tc>
          <w:tcPr>
            <w:tcW w:w="1296" w:type="dxa"/>
          </w:tcPr>
          <w:p w14:paraId="19A8B1FD" w14:textId="77777777" w:rsidR="00BF3AA5" w:rsidRPr="00D52906" w:rsidRDefault="00A226CC" w:rsidP="00BF3AA5">
            <w:pPr>
              <w:rPr>
                <w:szCs w:val="20"/>
              </w:rPr>
            </w:pPr>
            <w:r>
              <w:rPr>
                <w:szCs w:val="20"/>
              </w:rPr>
              <w:t>Максимальное количество клиентов</w:t>
            </w:r>
          </w:p>
        </w:tc>
        <w:tc>
          <w:tcPr>
            <w:tcW w:w="1253" w:type="dxa"/>
          </w:tcPr>
          <w:p w14:paraId="77C10415" w14:textId="77777777" w:rsidR="00BF3AA5" w:rsidRPr="00D52906" w:rsidRDefault="00A226CC" w:rsidP="00BF3AA5">
            <w:pPr>
              <w:rPr>
                <w:szCs w:val="20"/>
              </w:rPr>
            </w:pPr>
            <w:r>
              <w:rPr>
                <w:szCs w:val="20"/>
                <w:lang w:eastAsia="ru-RU"/>
              </w:rPr>
              <w:t>не менее 5-ти клиентов</w:t>
            </w:r>
          </w:p>
        </w:tc>
        <w:tc>
          <w:tcPr>
            <w:tcW w:w="813" w:type="dxa"/>
          </w:tcPr>
          <w:p w14:paraId="42C69D47" w14:textId="77777777" w:rsidR="00BF3AA5" w:rsidRPr="00D52906" w:rsidRDefault="00BF3AA5" w:rsidP="00BF3AA5">
            <w:pPr>
              <w:rPr>
                <w:szCs w:val="20"/>
              </w:rPr>
            </w:pPr>
          </w:p>
        </w:tc>
        <w:tc>
          <w:tcPr>
            <w:tcW w:w="838" w:type="dxa"/>
          </w:tcPr>
          <w:p w14:paraId="588C8C2D" w14:textId="77777777" w:rsidR="00BF3AA5" w:rsidRPr="00D52906" w:rsidRDefault="00BF3AA5" w:rsidP="00BF3AA5">
            <w:pPr>
              <w:rPr>
                <w:szCs w:val="20"/>
              </w:rPr>
            </w:pPr>
          </w:p>
        </w:tc>
        <w:tc>
          <w:tcPr>
            <w:tcW w:w="821" w:type="dxa"/>
          </w:tcPr>
          <w:p w14:paraId="22EA7CF5" w14:textId="77777777" w:rsidR="00BF3AA5" w:rsidRPr="00D52906" w:rsidRDefault="00BF3AA5" w:rsidP="00BF3AA5">
            <w:pPr>
              <w:rPr>
                <w:szCs w:val="20"/>
              </w:rPr>
            </w:pPr>
          </w:p>
        </w:tc>
        <w:tc>
          <w:tcPr>
            <w:tcW w:w="718" w:type="dxa"/>
          </w:tcPr>
          <w:p w14:paraId="18C877FB" w14:textId="77777777" w:rsidR="00BF3AA5" w:rsidRPr="00D52906" w:rsidRDefault="00BF3AA5" w:rsidP="00BF3AA5">
            <w:pPr>
              <w:rPr>
                <w:szCs w:val="20"/>
              </w:rPr>
            </w:pPr>
          </w:p>
        </w:tc>
        <w:tc>
          <w:tcPr>
            <w:tcW w:w="1296" w:type="dxa"/>
          </w:tcPr>
          <w:p w14:paraId="5DAF9BC4" w14:textId="77777777" w:rsidR="00BF3AA5" w:rsidRPr="00D52906" w:rsidRDefault="00A226CC" w:rsidP="00BF3AA5">
            <w:pPr>
              <w:rPr>
                <w:szCs w:val="20"/>
              </w:rPr>
            </w:pPr>
            <w:r>
              <w:rPr>
                <w:szCs w:val="20"/>
              </w:rPr>
              <w:t>Максимальное количество клиентов</w:t>
            </w:r>
          </w:p>
        </w:tc>
        <w:tc>
          <w:tcPr>
            <w:tcW w:w="593" w:type="dxa"/>
          </w:tcPr>
          <w:p w14:paraId="34F7A843" w14:textId="77777777" w:rsidR="00BF3AA5" w:rsidRPr="00D52906" w:rsidRDefault="00BF3AA5" w:rsidP="00BF3AA5">
            <w:pPr>
              <w:rPr>
                <w:szCs w:val="20"/>
              </w:rPr>
            </w:pPr>
          </w:p>
        </w:tc>
      </w:tr>
      <w:tr w:rsidR="00BF3AA5" w:rsidRPr="00D52906" w14:paraId="00179E01" w14:textId="77777777" w:rsidTr="00323D41">
        <w:tc>
          <w:tcPr>
            <w:tcW w:w="346" w:type="dxa"/>
            <w:vMerge/>
          </w:tcPr>
          <w:p w14:paraId="1D195980" w14:textId="77777777" w:rsidR="00BF3AA5" w:rsidRPr="00D52906" w:rsidRDefault="00BF3AA5" w:rsidP="00BF3AA5">
            <w:pPr>
              <w:rPr>
                <w:szCs w:val="20"/>
              </w:rPr>
            </w:pPr>
          </w:p>
        </w:tc>
        <w:tc>
          <w:tcPr>
            <w:tcW w:w="935" w:type="dxa"/>
            <w:vMerge/>
          </w:tcPr>
          <w:p w14:paraId="708B3300" w14:textId="77777777" w:rsidR="00BF3AA5" w:rsidRPr="00D52906" w:rsidRDefault="00BF3AA5" w:rsidP="00BF3AA5">
            <w:pPr>
              <w:rPr>
                <w:szCs w:val="20"/>
              </w:rPr>
            </w:pPr>
          </w:p>
        </w:tc>
        <w:tc>
          <w:tcPr>
            <w:tcW w:w="719" w:type="dxa"/>
            <w:vMerge/>
          </w:tcPr>
          <w:p w14:paraId="27308D59" w14:textId="77777777" w:rsidR="00BF3AA5" w:rsidRPr="00D52906" w:rsidRDefault="00BF3AA5" w:rsidP="00BF3AA5">
            <w:pPr>
              <w:rPr>
                <w:szCs w:val="20"/>
              </w:rPr>
            </w:pPr>
          </w:p>
        </w:tc>
        <w:tc>
          <w:tcPr>
            <w:tcW w:w="1296" w:type="dxa"/>
          </w:tcPr>
          <w:p w14:paraId="0CAB5D09" w14:textId="77777777" w:rsidR="00BF3AA5" w:rsidRPr="00D52906" w:rsidRDefault="00A226CC" w:rsidP="00BF3AA5">
            <w:pPr>
              <w:rPr>
                <w:szCs w:val="20"/>
              </w:rPr>
            </w:pPr>
            <w:r>
              <w:rPr>
                <w:szCs w:val="20"/>
              </w:rPr>
              <w:t xml:space="preserve">Протоколы (поддержка) </w:t>
            </w:r>
          </w:p>
        </w:tc>
        <w:tc>
          <w:tcPr>
            <w:tcW w:w="1253" w:type="dxa"/>
          </w:tcPr>
          <w:p w14:paraId="251CE39C" w14:textId="77777777" w:rsidR="00BF3AA5" w:rsidRPr="00D52906" w:rsidRDefault="00A226CC" w:rsidP="00BF3AA5">
            <w:pPr>
              <w:rPr>
                <w:szCs w:val="20"/>
              </w:rPr>
            </w:pPr>
            <w:r>
              <w:rPr>
                <w:szCs w:val="20"/>
                <w:lang w:eastAsia="ru-RU"/>
              </w:rPr>
              <w:t xml:space="preserve">IPv4, IPv6, TCP, UDP, ARP, ICMP, IGMP, HTTP, HTTPS, DHCP, DNS, RTP/RTCP, RTSP, </w:t>
            </w:r>
            <w:proofErr w:type="spellStart"/>
            <w:r>
              <w:rPr>
                <w:szCs w:val="20"/>
                <w:lang w:eastAsia="ru-RU"/>
              </w:rPr>
              <w:t>UPnP</w:t>
            </w:r>
            <w:proofErr w:type="spellEnd"/>
            <w:r>
              <w:rPr>
                <w:szCs w:val="20"/>
                <w:lang w:eastAsia="ru-RU"/>
              </w:rPr>
              <w:t>, VISCA по IP.</w:t>
            </w:r>
          </w:p>
        </w:tc>
        <w:tc>
          <w:tcPr>
            <w:tcW w:w="813" w:type="dxa"/>
          </w:tcPr>
          <w:p w14:paraId="60549A22" w14:textId="77777777" w:rsidR="00BF3AA5" w:rsidRPr="00D52906" w:rsidRDefault="00BF3AA5" w:rsidP="00BF3AA5">
            <w:pPr>
              <w:rPr>
                <w:szCs w:val="20"/>
              </w:rPr>
            </w:pPr>
          </w:p>
        </w:tc>
        <w:tc>
          <w:tcPr>
            <w:tcW w:w="838" w:type="dxa"/>
          </w:tcPr>
          <w:p w14:paraId="28A9E89D" w14:textId="77777777" w:rsidR="00BF3AA5" w:rsidRPr="00D52906" w:rsidRDefault="00BF3AA5" w:rsidP="00BF3AA5">
            <w:pPr>
              <w:rPr>
                <w:szCs w:val="20"/>
              </w:rPr>
            </w:pPr>
          </w:p>
        </w:tc>
        <w:tc>
          <w:tcPr>
            <w:tcW w:w="821" w:type="dxa"/>
          </w:tcPr>
          <w:p w14:paraId="194D95D8" w14:textId="77777777" w:rsidR="00BF3AA5" w:rsidRPr="00D52906" w:rsidRDefault="00BF3AA5" w:rsidP="00BF3AA5">
            <w:pPr>
              <w:rPr>
                <w:szCs w:val="20"/>
              </w:rPr>
            </w:pPr>
          </w:p>
        </w:tc>
        <w:tc>
          <w:tcPr>
            <w:tcW w:w="718" w:type="dxa"/>
          </w:tcPr>
          <w:p w14:paraId="507A4BE5" w14:textId="77777777" w:rsidR="00BF3AA5" w:rsidRPr="00D52906" w:rsidRDefault="00BF3AA5" w:rsidP="00BF3AA5">
            <w:pPr>
              <w:rPr>
                <w:szCs w:val="20"/>
              </w:rPr>
            </w:pPr>
          </w:p>
        </w:tc>
        <w:tc>
          <w:tcPr>
            <w:tcW w:w="1296" w:type="dxa"/>
          </w:tcPr>
          <w:p w14:paraId="7EBE7484" w14:textId="77777777" w:rsidR="00BF3AA5" w:rsidRPr="00D52906" w:rsidRDefault="00A226CC" w:rsidP="00BF3AA5">
            <w:pPr>
              <w:rPr>
                <w:szCs w:val="20"/>
              </w:rPr>
            </w:pPr>
            <w:r>
              <w:rPr>
                <w:szCs w:val="20"/>
              </w:rPr>
              <w:t xml:space="preserve">Протоколы (поддержка) </w:t>
            </w:r>
          </w:p>
        </w:tc>
        <w:tc>
          <w:tcPr>
            <w:tcW w:w="593" w:type="dxa"/>
          </w:tcPr>
          <w:p w14:paraId="6B88F478" w14:textId="77777777" w:rsidR="00BF3AA5" w:rsidRPr="00D52906" w:rsidRDefault="00BF3AA5" w:rsidP="00BF3AA5">
            <w:pPr>
              <w:rPr>
                <w:szCs w:val="20"/>
              </w:rPr>
            </w:pPr>
          </w:p>
        </w:tc>
      </w:tr>
      <w:tr w:rsidR="00BF3AA5" w:rsidRPr="00D52906" w14:paraId="3A54304F" w14:textId="77777777" w:rsidTr="00323D41">
        <w:tc>
          <w:tcPr>
            <w:tcW w:w="346" w:type="dxa"/>
            <w:vMerge/>
          </w:tcPr>
          <w:p w14:paraId="251529F6" w14:textId="77777777" w:rsidR="00BF3AA5" w:rsidRPr="00D52906" w:rsidRDefault="00BF3AA5" w:rsidP="00BF3AA5">
            <w:pPr>
              <w:rPr>
                <w:szCs w:val="20"/>
              </w:rPr>
            </w:pPr>
          </w:p>
        </w:tc>
        <w:tc>
          <w:tcPr>
            <w:tcW w:w="935" w:type="dxa"/>
            <w:vMerge/>
          </w:tcPr>
          <w:p w14:paraId="37F7928B" w14:textId="77777777" w:rsidR="00BF3AA5" w:rsidRPr="00D52906" w:rsidRDefault="00BF3AA5" w:rsidP="00BF3AA5">
            <w:pPr>
              <w:rPr>
                <w:szCs w:val="20"/>
              </w:rPr>
            </w:pPr>
          </w:p>
        </w:tc>
        <w:tc>
          <w:tcPr>
            <w:tcW w:w="719" w:type="dxa"/>
            <w:vMerge/>
          </w:tcPr>
          <w:p w14:paraId="2FBDAD3F" w14:textId="77777777" w:rsidR="00BF3AA5" w:rsidRPr="00D52906" w:rsidRDefault="00BF3AA5" w:rsidP="00BF3AA5">
            <w:pPr>
              <w:rPr>
                <w:szCs w:val="20"/>
              </w:rPr>
            </w:pPr>
          </w:p>
        </w:tc>
        <w:tc>
          <w:tcPr>
            <w:tcW w:w="1296" w:type="dxa"/>
          </w:tcPr>
          <w:p w14:paraId="1AAC200F" w14:textId="77777777" w:rsidR="00BF3AA5" w:rsidRPr="00552AD0" w:rsidRDefault="00A226CC" w:rsidP="00BF3AA5">
            <w:pPr>
              <w:rPr>
                <w:szCs w:val="20"/>
              </w:rPr>
            </w:pPr>
            <w:proofErr w:type="spellStart"/>
            <w:r>
              <w:rPr>
                <w:szCs w:val="20"/>
              </w:rPr>
              <w:t>Интерфейс</w:t>
            </w:r>
            <w:proofErr w:type="spellEnd"/>
            <w:r>
              <w:rPr>
                <w:szCs w:val="20"/>
              </w:rPr>
              <w:t xml:space="preserve"> управления </w:t>
            </w:r>
            <w:proofErr w:type="spellStart"/>
            <w:r>
              <w:rPr>
                <w:szCs w:val="20"/>
              </w:rPr>
              <w:t>камерои</w:t>
            </w:r>
            <w:proofErr w:type="spellEnd"/>
            <w:r>
              <w:rPr>
                <w:szCs w:val="20"/>
              </w:rPr>
              <w:t xml:space="preserve">̆ </w:t>
            </w:r>
          </w:p>
        </w:tc>
        <w:tc>
          <w:tcPr>
            <w:tcW w:w="1253" w:type="dxa"/>
          </w:tcPr>
          <w:p w14:paraId="58568E94" w14:textId="77777777" w:rsidR="00BF3AA5" w:rsidRPr="00552AD0" w:rsidRDefault="00A226CC" w:rsidP="00BF3AA5">
            <w:pPr>
              <w:rPr>
                <w:szCs w:val="20"/>
                <w:lang w:eastAsia="ru-RU"/>
              </w:rPr>
            </w:pPr>
            <w:r>
              <w:rPr>
                <w:szCs w:val="20"/>
                <w:lang w:eastAsia="ru-RU"/>
              </w:rPr>
              <w:t>поддержка протокола VISCA RS-422, RJ45 (вход/выход)</w:t>
            </w:r>
          </w:p>
        </w:tc>
        <w:tc>
          <w:tcPr>
            <w:tcW w:w="813" w:type="dxa"/>
          </w:tcPr>
          <w:p w14:paraId="0BA8A746" w14:textId="77777777" w:rsidR="00BF3AA5" w:rsidRPr="00D52906" w:rsidRDefault="00BF3AA5" w:rsidP="00BF3AA5">
            <w:pPr>
              <w:rPr>
                <w:szCs w:val="20"/>
              </w:rPr>
            </w:pPr>
          </w:p>
        </w:tc>
        <w:tc>
          <w:tcPr>
            <w:tcW w:w="838" w:type="dxa"/>
          </w:tcPr>
          <w:p w14:paraId="6025E44C" w14:textId="77777777" w:rsidR="00BF3AA5" w:rsidRPr="00D52906" w:rsidRDefault="00BF3AA5" w:rsidP="00BF3AA5">
            <w:pPr>
              <w:rPr>
                <w:szCs w:val="20"/>
              </w:rPr>
            </w:pPr>
          </w:p>
        </w:tc>
        <w:tc>
          <w:tcPr>
            <w:tcW w:w="821" w:type="dxa"/>
          </w:tcPr>
          <w:p w14:paraId="28B41678" w14:textId="77777777" w:rsidR="00BF3AA5" w:rsidRPr="00D52906" w:rsidRDefault="00BF3AA5" w:rsidP="00BF3AA5">
            <w:pPr>
              <w:rPr>
                <w:szCs w:val="20"/>
              </w:rPr>
            </w:pPr>
          </w:p>
        </w:tc>
        <w:tc>
          <w:tcPr>
            <w:tcW w:w="718" w:type="dxa"/>
          </w:tcPr>
          <w:p w14:paraId="1FCED1C9" w14:textId="77777777" w:rsidR="00BF3AA5" w:rsidRPr="00D52906" w:rsidRDefault="00BF3AA5" w:rsidP="00BF3AA5">
            <w:pPr>
              <w:rPr>
                <w:szCs w:val="20"/>
              </w:rPr>
            </w:pPr>
          </w:p>
        </w:tc>
        <w:tc>
          <w:tcPr>
            <w:tcW w:w="1296" w:type="dxa"/>
          </w:tcPr>
          <w:p w14:paraId="5C52DDD7" w14:textId="77777777" w:rsidR="00BF3AA5" w:rsidRPr="00D52906" w:rsidRDefault="00A226CC" w:rsidP="00BF3AA5">
            <w:pPr>
              <w:rPr>
                <w:szCs w:val="20"/>
              </w:rPr>
            </w:pPr>
            <w:proofErr w:type="spellStart"/>
            <w:r>
              <w:rPr>
                <w:szCs w:val="20"/>
              </w:rPr>
              <w:t>Интерфейс</w:t>
            </w:r>
            <w:proofErr w:type="spellEnd"/>
            <w:r>
              <w:rPr>
                <w:szCs w:val="20"/>
              </w:rPr>
              <w:t xml:space="preserve"> управления </w:t>
            </w:r>
            <w:proofErr w:type="spellStart"/>
            <w:r>
              <w:rPr>
                <w:szCs w:val="20"/>
              </w:rPr>
              <w:t>камерои</w:t>
            </w:r>
            <w:proofErr w:type="spellEnd"/>
            <w:r>
              <w:rPr>
                <w:szCs w:val="20"/>
              </w:rPr>
              <w:t xml:space="preserve">̆ </w:t>
            </w:r>
          </w:p>
        </w:tc>
        <w:tc>
          <w:tcPr>
            <w:tcW w:w="593" w:type="dxa"/>
          </w:tcPr>
          <w:p w14:paraId="7215686E" w14:textId="77777777" w:rsidR="00BF3AA5" w:rsidRPr="00D52906" w:rsidRDefault="00BF3AA5" w:rsidP="00BF3AA5">
            <w:pPr>
              <w:rPr>
                <w:szCs w:val="20"/>
              </w:rPr>
            </w:pPr>
          </w:p>
        </w:tc>
      </w:tr>
      <w:tr w:rsidR="00BF3AA5" w:rsidRPr="00D52906" w14:paraId="7D473D87" w14:textId="77777777" w:rsidTr="00323D41">
        <w:tc>
          <w:tcPr>
            <w:tcW w:w="346" w:type="dxa"/>
            <w:vMerge/>
          </w:tcPr>
          <w:p w14:paraId="4ACE135A" w14:textId="77777777" w:rsidR="00BF3AA5" w:rsidRPr="00D52906" w:rsidRDefault="00BF3AA5" w:rsidP="00BF3AA5">
            <w:pPr>
              <w:rPr>
                <w:szCs w:val="20"/>
              </w:rPr>
            </w:pPr>
          </w:p>
        </w:tc>
        <w:tc>
          <w:tcPr>
            <w:tcW w:w="935" w:type="dxa"/>
            <w:vMerge/>
          </w:tcPr>
          <w:p w14:paraId="5EC93690" w14:textId="77777777" w:rsidR="00BF3AA5" w:rsidRPr="00D52906" w:rsidRDefault="00BF3AA5" w:rsidP="00BF3AA5">
            <w:pPr>
              <w:rPr>
                <w:szCs w:val="20"/>
              </w:rPr>
            </w:pPr>
          </w:p>
        </w:tc>
        <w:tc>
          <w:tcPr>
            <w:tcW w:w="719" w:type="dxa"/>
            <w:vMerge/>
          </w:tcPr>
          <w:p w14:paraId="683F2E77" w14:textId="77777777" w:rsidR="00BF3AA5" w:rsidRPr="00D52906" w:rsidRDefault="00BF3AA5" w:rsidP="00BF3AA5">
            <w:pPr>
              <w:rPr>
                <w:szCs w:val="20"/>
              </w:rPr>
            </w:pPr>
          </w:p>
        </w:tc>
        <w:tc>
          <w:tcPr>
            <w:tcW w:w="1296" w:type="dxa"/>
          </w:tcPr>
          <w:p w14:paraId="5AE68A9B" w14:textId="77777777" w:rsidR="00BF3AA5" w:rsidRPr="00552AD0" w:rsidRDefault="00A226CC" w:rsidP="00BF3AA5">
            <w:pPr>
              <w:rPr>
                <w:szCs w:val="20"/>
              </w:rPr>
            </w:pPr>
            <w:r>
              <w:rPr>
                <w:szCs w:val="20"/>
              </w:rPr>
              <w:t>RJ-45 (VISCA через IP) поддержка</w:t>
            </w:r>
          </w:p>
        </w:tc>
        <w:tc>
          <w:tcPr>
            <w:tcW w:w="1253" w:type="dxa"/>
          </w:tcPr>
          <w:p w14:paraId="5960546B" w14:textId="77777777" w:rsidR="00BF3AA5" w:rsidRPr="00552AD0" w:rsidRDefault="00A226CC" w:rsidP="00BF3AA5">
            <w:pPr>
              <w:rPr>
                <w:szCs w:val="20"/>
                <w:lang w:eastAsia="ru-RU"/>
              </w:rPr>
            </w:pPr>
            <w:r>
              <w:rPr>
                <w:szCs w:val="20"/>
              </w:rPr>
              <w:t>Наличие</w:t>
            </w:r>
          </w:p>
        </w:tc>
        <w:tc>
          <w:tcPr>
            <w:tcW w:w="813" w:type="dxa"/>
          </w:tcPr>
          <w:p w14:paraId="5F936D3A" w14:textId="77777777" w:rsidR="00BF3AA5" w:rsidRPr="00D52906" w:rsidRDefault="00BF3AA5" w:rsidP="00BF3AA5">
            <w:pPr>
              <w:rPr>
                <w:szCs w:val="20"/>
              </w:rPr>
            </w:pPr>
          </w:p>
        </w:tc>
        <w:tc>
          <w:tcPr>
            <w:tcW w:w="838" w:type="dxa"/>
          </w:tcPr>
          <w:p w14:paraId="35D23A8A" w14:textId="77777777" w:rsidR="00BF3AA5" w:rsidRPr="00D52906" w:rsidRDefault="00BF3AA5" w:rsidP="00BF3AA5">
            <w:pPr>
              <w:rPr>
                <w:szCs w:val="20"/>
              </w:rPr>
            </w:pPr>
          </w:p>
        </w:tc>
        <w:tc>
          <w:tcPr>
            <w:tcW w:w="821" w:type="dxa"/>
          </w:tcPr>
          <w:p w14:paraId="5D1C8C42" w14:textId="77777777" w:rsidR="00BF3AA5" w:rsidRPr="00D52906" w:rsidRDefault="00BF3AA5" w:rsidP="00BF3AA5">
            <w:pPr>
              <w:rPr>
                <w:szCs w:val="20"/>
              </w:rPr>
            </w:pPr>
          </w:p>
        </w:tc>
        <w:tc>
          <w:tcPr>
            <w:tcW w:w="718" w:type="dxa"/>
          </w:tcPr>
          <w:p w14:paraId="2B3DAECC" w14:textId="77777777" w:rsidR="00BF3AA5" w:rsidRPr="00D52906" w:rsidRDefault="00BF3AA5" w:rsidP="00BF3AA5">
            <w:pPr>
              <w:rPr>
                <w:szCs w:val="20"/>
              </w:rPr>
            </w:pPr>
          </w:p>
        </w:tc>
        <w:tc>
          <w:tcPr>
            <w:tcW w:w="1296" w:type="dxa"/>
          </w:tcPr>
          <w:p w14:paraId="78679462" w14:textId="77777777" w:rsidR="00BF3AA5" w:rsidRPr="00D52906" w:rsidRDefault="00A226CC" w:rsidP="00BF3AA5">
            <w:pPr>
              <w:rPr>
                <w:szCs w:val="20"/>
              </w:rPr>
            </w:pPr>
            <w:r>
              <w:rPr>
                <w:szCs w:val="20"/>
              </w:rPr>
              <w:t>RJ-45 (VISCA через IP) поддержка</w:t>
            </w:r>
          </w:p>
        </w:tc>
        <w:tc>
          <w:tcPr>
            <w:tcW w:w="593" w:type="dxa"/>
          </w:tcPr>
          <w:p w14:paraId="38B4705C" w14:textId="77777777" w:rsidR="00BF3AA5" w:rsidRPr="00D52906" w:rsidRDefault="00BF3AA5" w:rsidP="00BF3AA5">
            <w:pPr>
              <w:rPr>
                <w:szCs w:val="20"/>
              </w:rPr>
            </w:pPr>
          </w:p>
        </w:tc>
      </w:tr>
      <w:tr w:rsidR="00BF3AA5" w:rsidRPr="00D52906" w14:paraId="4675B8BE" w14:textId="77777777" w:rsidTr="00323D41">
        <w:tc>
          <w:tcPr>
            <w:tcW w:w="346" w:type="dxa"/>
            <w:vMerge/>
          </w:tcPr>
          <w:p w14:paraId="31106884" w14:textId="77777777" w:rsidR="00BF3AA5" w:rsidRPr="00D52906" w:rsidRDefault="00BF3AA5" w:rsidP="00BF3AA5">
            <w:pPr>
              <w:rPr>
                <w:szCs w:val="20"/>
              </w:rPr>
            </w:pPr>
          </w:p>
        </w:tc>
        <w:tc>
          <w:tcPr>
            <w:tcW w:w="935" w:type="dxa"/>
            <w:vMerge/>
          </w:tcPr>
          <w:p w14:paraId="5D866F2F" w14:textId="77777777" w:rsidR="00BF3AA5" w:rsidRPr="00D52906" w:rsidRDefault="00BF3AA5" w:rsidP="00BF3AA5">
            <w:pPr>
              <w:rPr>
                <w:szCs w:val="20"/>
              </w:rPr>
            </w:pPr>
          </w:p>
        </w:tc>
        <w:tc>
          <w:tcPr>
            <w:tcW w:w="719" w:type="dxa"/>
            <w:vMerge/>
          </w:tcPr>
          <w:p w14:paraId="0964591C" w14:textId="77777777" w:rsidR="00BF3AA5" w:rsidRPr="00D52906" w:rsidRDefault="00BF3AA5" w:rsidP="00BF3AA5">
            <w:pPr>
              <w:rPr>
                <w:szCs w:val="20"/>
              </w:rPr>
            </w:pPr>
          </w:p>
        </w:tc>
        <w:tc>
          <w:tcPr>
            <w:tcW w:w="1296" w:type="dxa"/>
          </w:tcPr>
          <w:p w14:paraId="69BB4463" w14:textId="77777777" w:rsidR="00BF3AA5" w:rsidRPr="00552AD0" w:rsidRDefault="00A226CC" w:rsidP="00BF3AA5">
            <w:pPr>
              <w:rPr>
                <w:szCs w:val="20"/>
              </w:rPr>
            </w:pPr>
            <w:r>
              <w:rPr>
                <w:szCs w:val="20"/>
              </w:rPr>
              <w:t>ИК-пульт ДУ</w:t>
            </w:r>
          </w:p>
        </w:tc>
        <w:tc>
          <w:tcPr>
            <w:tcW w:w="1253" w:type="dxa"/>
          </w:tcPr>
          <w:p w14:paraId="503B732A" w14:textId="77777777" w:rsidR="00BF3AA5" w:rsidRPr="00552AD0" w:rsidRDefault="00A226CC" w:rsidP="00BF3AA5">
            <w:pPr>
              <w:rPr>
                <w:szCs w:val="20"/>
              </w:rPr>
            </w:pPr>
            <w:r>
              <w:rPr>
                <w:szCs w:val="20"/>
              </w:rPr>
              <w:t>Наличие</w:t>
            </w:r>
          </w:p>
        </w:tc>
        <w:tc>
          <w:tcPr>
            <w:tcW w:w="813" w:type="dxa"/>
          </w:tcPr>
          <w:p w14:paraId="13BDED00" w14:textId="77777777" w:rsidR="00BF3AA5" w:rsidRPr="00D52906" w:rsidRDefault="00BF3AA5" w:rsidP="00BF3AA5">
            <w:pPr>
              <w:rPr>
                <w:szCs w:val="20"/>
              </w:rPr>
            </w:pPr>
          </w:p>
        </w:tc>
        <w:tc>
          <w:tcPr>
            <w:tcW w:w="838" w:type="dxa"/>
          </w:tcPr>
          <w:p w14:paraId="7839CB33" w14:textId="77777777" w:rsidR="00BF3AA5" w:rsidRPr="00D52906" w:rsidRDefault="00BF3AA5" w:rsidP="00BF3AA5">
            <w:pPr>
              <w:rPr>
                <w:szCs w:val="20"/>
              </w:rPr>
            </w:pPr>
          </w:p>
        </w:tc>
        <w:tc>
          <w:tcPr>
            <w:tcW w:w="821" w:type="dxa"/>
          </w:tcPr>
          <w:p w14:paraId="5C355830" w14:textId="77777777" w:rsidR="00BF3AA5" w:rsidRPr="00D52906" w:rsidRDefault="00BF3AA5" w:rsidP="00BF3AA5">
            <w:pPr>
              <w:rPr>
                <w:szCs w:val="20"/>
              </w:rPr>
            </w:pPr>
          </w:p>
        </w:tc>
        <w:tc>
          <w:tcPr>
            <w:tcW w:w="718" w:type="dxa"/>
          </w:tcPr>
          <w:p w14:paraId="0585229A" w14:textId="77777777" w:rsidR="00BF3AA5" w:rsidRPr="00D52906" w:rsidRDefault="00BF3AA5" w:rsidP="00BF3AA5">
            <w:pPr>
              <w:rPr>
                <w:szCs w:val="20"/>
              </w:rPr>
            </w:pPr>
          </w:p>
        </w:tc>
        <w:tc>
          <w:tcPr>
            <w:tcW w:w="1296" w:type="dxa"/>
          </w:tcPr>
          <w:p w14:paraId="5F8D1668" w14:textId="77777777" w:rsidR="00BF3AA5" w:rsidRPr="00D52906" w:rsidRDefault="00A226CC" w:rsidP="00BF3AA5">
            <w:pPr>
              <w:rPr>
                <w:szCs w:val="20"/>
              </w:rPr>
            </w:pPr>
            <w:r>
              <w:rPr>
                <w:szCs w:val="20"/>
              </w:rPr>
              <w:t>ИК-пульт ДУ</w:t>
            </w:r>
          </w:p>
        </w:tc>
        <w:tc>
          <w:tcPr>
            <w:tcW w:w="593" w:type="dxa"/>
          </w:tcPr>
          <w:p w14:paraId="42A170EB" w14:textId="77777777" w:rsidR="00BF3AA5" w:rsidRPr="00D52906" w:rsidRDefault="00BF3AA5" w:rsidP="00BF3AA5">
            <w:pPr>
              <w:rPr>
                <w:szCs w:val="20"/>
              </w:rPr>
            </w:pPr>
          </w:p>
        </w:tc>
      </w:tr>
      <w:tr w:rsidR="00BF3AA5" w:rsidRPr="00D52906" w14:paraId="101B209E" w14:textId="77777777" w:rsidTr="00323D41">
        <w:tc>
          <w:tcPr>
            <w:tcW w:w="346" w:type="dxa"/>
            <w:vMerge/>
          </w:tcPr>
          <w:p w14:paraId="2D3D34E8" w14:textId="77777777" w:rsidR="00BF3AA5" w:rsidRPr="00D52906" w:rsidRDefault="00BF3AA5" w:rsidP="00BF3AA5">
            <w:pPr>
              <w:rPr>
                <w:szCs w:val="20"/>
              </w:rPr>
            </w:pPr>
          </w:p>
        </w:tc>
        <w:tc>
          <w:tcPr>
            <w:tcW w:w="935" w:type="dxa"/>
            <w:vMerge/>
          </w:tcPr>
          <w:p w14:paraId="202360A1" w14:textId="77777777" w:rsidR="00BF3AA5" w:rsidRPr="00D52906" w:rsidRDefault="00BF3AA5" w:rsidP="00BF3AA5">
            <w:pPr>
              <w:rPr>
                <w:szCs w:val="20"/>
              </w:rPr>
            </w:pPr>
          </w:p>
        </w:tc>
        <w:tc>
          <w:tcPr>
            <w:tcW w:w="719" w:type="dxa"/>
            <w:vMerge/>
          </w:tcPr>
          <w:p w14:paraId="083ECABF" w14:textId="77777777" w:rsidR="00BF3AA5" w:rsidRPr="00D52906" w:rsidRDefault="00BF3AA5" w:rsidP="00BF3AA5">
            <w:pPr>
              <w:rPr>
                <w:szCs w:val="20"/>
              </w:rPr>
            </w:pPr>
          </w:p>
        </w:tc>
        <w:tc>
          <w:tcPr>
            <w:tcW w:w="1296" w:type="dxa"/>
          </w:tcPr>
          <w:p w14:paraId="6BF4B516" w14:textId="77777777" w:rsidR="00BF3AA5" w:rsidRPr="00552AD0" w:rsidRDefault="00A226CC" w:rsidP="00BF3AA5">
            <w:pPr>
              <w:rPr>
                <w:szCs w:val="20"/>
              </w:rPr>
            </w:pPr>
            <w:proofErr w:type="spellStart"/>
            <w:r>
              <w:rPr>
                <w:szCs w:val="20"/>
              </w:rPr>
              <w:t>Интерфейс</w:t>
            </w:r>
            <w:proofErr w:type="spellEnd"/>
            <w:r>
              <w:rPr>
                <w:szCs w:val="20"/>
              </w:rPr>
              <w:t xml:space="preserve"> 3G-SDI (тип разъема BNC)</w:t>
            </w:r>
          </w:p>
        </w:tc>
        <w:tc>
          <w:tcPr>
            <w:tcW w:w="1253" w:type="dxa"/>
          </w:tcPr>
          <w:p w14:paraId="25D3F392" w14:textId="77777777" w:rsidR="00BF3AA5" w:rsidRPr="00552AD0" w:rsidRDefault="00A226CC" w:rsidP="00BF3AA5">
            <w:pPr>
              <w:rPr>
                <w:szCs w:val="20"/>
              </w:rPr>
            </w:pPr>
            <w:r>
              <w:rPr>
                <w:szCs w:val="20"/>
              </w:rPr>
              <w:t>Наличие</w:t>
            </w:r>
          </w:p>
        </w:tc>
        <w:tc>
          <w:tcPr>
            <w:tcW w:w="813" w:type="dxa"/>
          </w:tcPr>
          <w:p w14:paraId="4F33F524" w14:textId="77777777" w:rsidR="00BF3AA5" w:rsidRPr="00D52906" w:rsidRDefault="00BF3AA5" w:rsidP="00BF3AA5">
            <w:pPr>
              <w:rPr>
                <w:szCs w:val="20"/>
              </w:rPr>
            </w:pPr>
          </w:p>
        </w:tc>
        <w:tc>
          <w:tcPr>
            <w:tcW w:w="838" w:type="dxa"/>
          </w:tcPr>
          <w:p w14:paraId="17503C66" w14:textId="77777777" w:rsidR="00BF3AA5" w:rsidRPr="00D52906" w:rsidRDefault="00BF3AA5" w:rsidP="00BF3AA5">
            <w:pPr>
              <w:rPr>
                <w:szCs w:val="20"/>
              </w:rPr>
            </w:pPr>
          </w:p>
        </w:tc>
        <w:tc>
          <w:tcPr>
            <w:tcW w:w="821" w:type="dxa"/>
          </w:tcPr>
          <w:p w14:paraId="7C29D21E" w14:textId="77777777" w:rsidR="00BF3AA5" w:rsidRPr="00D52906" w:rsidRDefault="00BF3AA5" w:rsidP="00BF3AA5">
            <w:pPr>
              <w:rPr>
                <w:szCs w:val="20"/>
              </w:rPr>
            </w:pPr>
          </w:p>
        </w:tc>
        <w:tc>
          <w:tcPr>
            <w:tcW w:w="718" w:type="dxa"/>
          </w:tcPr>
          <w:p w14:paraId="6B6ECA86" w14:textId="77777777" w:rsidR="00BF3AA5" w:rsidRPr="00D52906" w:rsidRDefault="00BF3AA5" w:rsidP="00BF3AA5">
            <w:pPr>
              <w:rPr>
                <w:szCs w:val="20"/>
              </w:rPr>
            </w:pPr>
          </w:p>
        </w:tc>
        <w:tc>
          <w:tcPr>
            <w:tcW w:w="1296" w:type="dxa"/>
          </w:tcPr>
          <w:p w14:paraId="145C59D0" w14:textId="77777777" w:rsidR="00BF3AA5" w:rsidRPr="00D52906" w:rsidRDefault="00A226CC" w:rsidP="00BF3AA5">
            <w:pPr>
              <w:rPr>
                <w:szCs w:val="20"/>
              </w:rPr>
            </w:pPr>
            <w:proofErr w:type="spellStart"/>
            <w:r>
              <w:rPr>
                <w:szCs w:val="20"/>
              </w:rPr>
              <w:t>Интерфейс</w:t>
            </w:r>
            <w:proofErr w:type="spellEnd"/>
            <w:r>
              <w:rPr>
                <w:szCs w:val="20"/>
              </w:rPr>
              <w:t xml:space="preserve"> 3G-SDI (тип разъема BNC)</w:t>
            </w:r>
          </w:p>
        </w:tc>
        <w:tc>
          <w:tcPr>
            <w:tcW w:w="593" w:type="dxa"/>
          </w:tcPr>
          <w:p w14:paraId="35EE4007" w14:textId="77777777" w:rsidR="00BF3AA5" w:rsidRPr="00D52906" w:rsidRDefault="00BF3AA5" w:rsidP="00BF3AA5">
            <w:pPr>
              <w:rPr>
                <w:szCs w:val="20"/>
              </w:rPr>
            </w:pPr>
          </w:p>
        </w:tc>
      </w:tr>
      <w:tr w:rsidR="00BF3AA5" w:rsidRPr="00D52906" w14:paraId="7A90AD5C" w14:textId="77777777" w:rsidTr="00323D41">
        <w:tc>
          <w:tcPr>
            <w:tcW w:w="346" w:type="dxa"/>
            <w:vMerge/>
          </w:tcPr>
          <w:p w14:paraId="7BBEF93A" w14:textId="77777777" w:rsidR="00BF3AA5" w:rsidRPr="00D52906" w:rsidRDefault="00BF3AA5" w:rsidP="00BF3AA5">
            <w:pPr>
              <w:rPr>
                <w:szCs w:val="20"/>
              </w:rPr>
            </w:pPr>
          </w:p>
        </w:tc>
        <w:tc>
          <w:tcPr>
            <w:tcW w:w="935" w:type="dxa"/>
            <w:vMerge/>
          </w:tcPr>
          <w:p w14:paraId="686C303C" w14:textId="77777777" w:rsidR="00BF3AA5" w:rsidRPr="00D52906" w:rsidRDefault="00BF3AA5" w:rsidP="00BF3AA5">
            <w:pPr>
              <w:rPr>
                <w:szCs w:val="20"/>
              </w:rPr>
            </w:pPr>
          </w:p>
        </w:tc>
        <w:tc>
          <w:tcPr>
            <w:tcW w:w="719" w:type="dxa"/>
            <w:vMerge/>
          </w:tcPr>
          <w:p w14:paraId="19836BE7" w14:textId="77777777" w:rsidR="00BF3AA5" w:rsidRPr="00D52906" w:rsidRDefault="00BF3AA5" w:rsidP="00BF3AA5">
            <w:pPr>
              <w:rPr>
                <w:szCs w:val="20"/>
              </w:rPr>
            </w:pPr>
          </w:p>
        </w:tc>
        <w:tc>
          <w:tcPr>
            <w:tcW w:w="1296" w:type="dxa"/>
          </w:tcPr>
          <w:p w14:paraId="61CF4B4B" w14:textId="77777777" w:rsidR="00BF3AA5" w:rsidRPr="00552AD0" w:rsidRDefault="00A226CC" w:rsidP="00BF3AA5">
            <w:pPr>
              <w:rPr>
                <w:szCs w:val="20"/>
              </w:rPr>
            </w:pPr>
            <w:proofErr w:type="spellStart"/>
            <w:r>
              <w:rPr>
                <w:szCs w:val="20"/>
              </w:rPr>
              <w:t>Интерфейс</w:t>
            </w:r>
            <w:proofErr w:type="spellEnd"/>
            <w:r>
              <w:rPr>
                <w:szCs w:val="20"/>
              </w:rPr>
              <w:t xml:space="preserve"> HDMI (гнезда </w:t>
            </w:r>
            <w:r>
              <w:rPr>
                <w:szCs w:val="20"/>
              </w:rPr>
              <w:lastRenderedPageBreak/>
              <w:t>HDMI тип А)</w:t>
            </w:r>
          </w:p>
        </w:tc>
        <w:tc>
          <w:tcPr>
            <w:tcW w:w="1253" w:type="dxa"/>
          </w:tcPr>
          <w:p w14:paraId="688855EF" w14:textId="77777777" w:rsidR="00BF3AA5" w:rsidRPr="00552AD0" w:rsidRDefault="00A226CC" w:rsidP="00BF3AA5">
            <w:pPr>
              <w:rPr>
                <w:szCs w:val="20"/>
              </w:rPr>
            </w:pPr>
            <w:r>
              <w:rPr>
                <w:szCs w:val="20"/>
              </w:rPr>
              <w:lastRenderedPageBreak/>
              <w:t>Наличие</w:t>
            </w:r>
          </w:p>
        </w:tc>
        <w:tc>
          <w:tcPr>
            <w:tcW w:w="813" w:type="dxa"/>
          </w:tcPr>
          <w:p w14:paraId="51559BEC" w14:textId="77777777" w:rsidR="00BF3AA5" w:rsidRPr="00D52906" w:rsidRDefault="00BF3AA5" w:rsidP="00BF3AA5">
            <w:pPr>
              <w:rPr>
                <w:szCs w:val="20"/>
              </w:rPr>
            </w:pPr>
          </w:p>
        </w:tc>
        <w:tc>
          <w:tcPr>
            <w:tcW w:w="838" w:type="dxa"/>
          </w:tcPr>
          <w:p w14:paraId="5C4B8E5D" w14:textId="77777777" w:rsidR="00BF3AA5" w:rsidRPr="00D52906" w:rsidRDefault="00BF3AA5" w:rsidP="00BF3AA5">
            <w:pPr>
              <w:rPr>
                <w:szCs w:val="20"/>
              </w:rPr>
            </w:pPr>
          </w:p>
        </w:tc>
        <w:tc>
          <w:tcPr>
            <w:tcW w:w="821" w:type="dxa"/>
          </w:tcPr>
          <w:p w14:paraId="59A179A0" w14:textId="77777777" w:rsidR="00BF3AA5" w:rsidRPr="00D52906" w:rsidRDefault="00BF3AA5" w:rsidP="00BF3AA5">
            <w:pPr>
              <w:rPr>
                <w:szCs w:val="20"/>
              </w:rPr>
            </w:pPr>
          </w:p>
        </w:tc>
        <w:tc>
          <w:tcPr>
            <w:tcW w:w="718" w:type="dxa"/>
          </w:tcPr>
          <w:p w14:paraId="22C3C1EC" w14:textId="77777777" w:rsidR="00BF3AA5" w:rsidRPr="00D52906" w:rsidRDefault="00BF3AA5" w:rsidP="00BF3AA5">
            <w:pPr>
              <w:rPr>
                <w:szCs w:val="20"/>
              </w:rPr>
            </w:pPr>
          </w:p>
        </w:tc>
        <w:tc>
          <w:tcPr>
            <w:tcW w:w="1296" w:type="dxa"/>
          </w:tcPr>
          <w:p w14:paraId="4AF3498F" w14:textId="77777777" w:rsidR="00BF3AA5" w:rsidRPr="00D52906" w:rsidRDefault="00A226CC" w:rsidP="00BF3AA5">
            <w:pPr>
              <w:rPr>
                <w:szCs w:val="20"/>
              </w:rPr>
            </w:pPr>
            <w:proofErr w:type="spellStart"/>
            <w:r>
              <w:rPr>
                <w:szCs w:val="20"/>
              </w:rPr>
              <w:t>Интерфейс</w:t>
            </w:r>
            <w:proofErr w:type="spellEnd"/>
            <w:r>
              <w:rPr>
                <w:szCs w:val="20"/>
              </w:rPr>
              <w:t xml:space="preserve"> HDMI (гнезда </w:t>
            </w:r>
            <w:r>
              <w:rPr>
                <w:szCs w:val="20"/>
              </w:rPr>
              <w:lastRenderedPageBreak/>
              <w:t>HDMI тип А)</w:t>
            </w:r>
          </w:p>
        </w:tc>
        <w:tc>
          <w:tcPr>
            <w:tcW w:w="593" w:type="dxa"/>
          </w:tcPr>
          <w:p w14:paraId="7259D015" w14:textId="77777777" w:rsidR="00BF3AA5" w:rsidRPr="00D52906" w:rsidRDefault="00BF3AA5" w:rsidP="00BF3AA5">
            <w:pPr>
              <w:rPr>
                <w:szCs w:val="20"/>
              </w:rPr>
            </w:pPr>
          </w:p>
        </w:tc>
      </w:tr>
      <w:tr w:rsidR="00BF3AA5" w:rsidRPr="00D52906" w14:paraId="4A35C0A1" w14:textId="77777777" w:rsidTr="00323D41">
        <w:tc>
          <w:tcPr>
            <w:tcW w:w="346" w:type="dxa"/>
            <w:vMerge/>
          </w:tcPr>
          <w:p w14:paraId="1B57ACD1" w14:textId="77777777" w:rsidR="00BF3AA5" w:rsidRPr="00D52906" w:rsidRDefault="00BF3AA5" w:rsidP="00BF3AA5">
            <w:pPr>
              <w:rPr>
                <w:szCs w:val="20"/>
              </w:rPr>
            </w:pPr>
          </w:p>
        </w:tc>
        <w:tc>
          <w:tcPr>
            <w:tcW w:w="935" w:type="dxa"/>
            <w:vMerge/>
          </w:tcPr>
          <w:p w14:paraId="0D8D9449" w14:textId="77777777" w:rsidR="00BF3AA5" w:rsidRPr="00D52906" w:rsidRDefault="00BF3AA5" w:rsidP="00BF3AA5">
            <w:pPr>
              <w:rPr>
                <w:szCs w:val="20"/>
              </w:rPr>
            </w:pPr>
          </w:p>
        </w:tc>
        <w:tc>
          <w:tcPr>
            <w:tcW w:w="719" w:type="dxa"/>
            <w:vMerge/>
          </w:tcPr>
          <w:p w14:paraId="0B7E7D81" w14:textId="77777777" w:rsidR="00BF3AA5" w:rsidRPr="00D52906" w:rsidRDefault="00BF3AA5" w:rsidP="00BF3AA5">
            <w:pPr>
              <w:rPr>
                <w:szCs w:val="20"/>
              </w:rPr>
            </w:pPr>
          </w:p>
        </w:tc>
        <w:tc>
          <w:tcPr>
            <w:tcW w:w="1296" w:type="dxa"/>
          </w:tcPr>
          <w:p w14:paraId="0EA16E32" w14:textId="77777777" w:rsidR="00BF3AA5" w:rsidRPr="00552AD0" w:rsidRDefault="00A226CC" w:rsidP="00BF3AA5">
            <w:pPr>
              <w:rPr>
                <w:szCs w:val="20"/>
              </w:rPr>
            </w:pPr>
            <w:proofErr w:type="spellStart"/>
            <w:r>
              <w:rPr>
                <w:szCs w:val="20"/>
              </w:rPr>
              <w:t>Микрофонныи</w:t>
            </w:r>
            <w:proofErr w:type="spellEnd"/>
            <w:r>
              <w:rPr>
                <w:szCs w:val="20"/>
              </w:rPr>
              <w:t>̆ вход</w:t>
            </w:r>
          </w:p>
        </w:tc>
        <w:tc>
          <w:tcPr>
            <w:tcW w:w="1253" w:type="dxa"/>
          </w:tcPr>
          <w:p w14:paraId="620D2DB5" w14:textId="77777777" w:rsidR="00BF3AA5" w:rsidRPr="00552AD0" w:rsidRDefault="00A226CC" w:rsidP="00BF3AA5">
            <w:pPr>
              <w:rPr>
                <w:szCs w:val="20"/>
              </w:rPr>
            </w:pPr>
            <w:r>
              <w:rPr>
                <w:szCs w:val="20"/>
              </w:rPr>
              <w:t>не менее 2-х микрофонных разъема 3,5 мм с возможностью выбора микрофона/линии</w:t>
            </w:r>
          </w:p>
        </w:tc>
        <w:tc>
          <w:tcPr>
            <w:tcW w:w="813" w:type="dxa"/>
          </w:tcPr>
          <w:p w14:paraId="2E9F65C7" w14:textId="77777777" w:rsidR="00BF3AA5" w:rsidRPr="00D52906" w:rsidRDefault="00BF3AA5" w:rsidP="00BF3AA5">
            <w:pPr>
              <w:rPr>
                <w:szCs w:val="20"/>
              </w:rPr>
            </w:pPr>
          </w:p>
        </w:tc>
        <w:tc>
          <w:tcPr>
            <w:tcW w:w="838" w:type="dxa"/>
          </w:tcPr>
          <w:p w14:paraId="341041C9" w14:textId="77777777" w:rsidR="00BF3AA5" w:rsidRPr="00D52906" w:rsidRDefault="00BF3AA5" w:rsidP="00BF3AA5">
            <w:pPr>
              <w:rPr>
                <w:szCs w:val="20"/>
              </w:rPr>
            </w:pPr>
          </w:p>
        </w:tc>
        <w:tc>
          <w:tcPr>
            <w:tcW w:w="821" w:type="dxa"/>
          </w:tcPr>
          <w:p w14:paraId="6EB8823A" w14:textId="77777777" w:rsidR="00BF3AA5" w:rsidRPr="00D52906" w:rsidRDefault="00BF3AA5" w:rsidP="00BF3AA5">
            <w:pPr>
              <w:rPr>
                <w:szCs w:val="20"/>
              </w:rPr>
            </w:pPr>
          </w:p>
        </w:tc>
        <w:tc>
          <w:tcPr>
            <w:tcW w:w="718" w:type="dxa"/>
          </w:tcPr>
          <w:p w14:paraId="3768CC7A" w14:textId="77777777" w:rsidR="00BF3AA5" w:rsidRPr="00D52906" w:rsidRDefault="00BF3AA5" w:rsidP="00BF3AA5">
            <w:pPr>
              <w:rPr>
                <w:szCs w:val="20"/>
              </w:rPr>
            </w:pPr>
          </w:p>
        </w:tc>
        <w:tc>
          <w:tcPr>
            <w:tcW w:w="1296" w:type="dxa"/>
          </w:tcPr>
          <w:p w14:paraId="4A794341" w14:textId="77777777" w:rsidR="00BF3AA5" w:rsidRPr="00D52906" w:rsidRDefault="00A226CC" w:rsidP="00BF3AA5">
            <w:pPr>
              <w:rPr>
                <w:szCs w:val="20"/>
              </w:rPr>
            </w:pPr>
            <w:proofErr w:type="spellStart"/>
            <w:r>
              <w:rPr>
                <w:szCs w:val="20"/>
              </w:rPr>
              <w:t>Микрофонныи</w:t>
            </w:r>
            <w:proofErr w:type="spellEnd"/>
            <w:r>
              <w:rPr>
                <w:szCs w:val="20"/>
              </w:rPr>
              <w:t>̆ вход</w:t>
            </w:r>
          </w:p>
        </w:tc>
        <w:tc>
          <w:tcPr>
            <w:tcW w:w="593" w:type="dxa"/>
          </w:tcPr>
          <w:p w14:paraId="2915F3C6" w14:textId="77777777" w:rsidR="00BF3AA5" w:rsidRPr="00D52906" w:rsidRDefault="00BF3AA5" w:rsidP="00BF3AA5">
            <w:pPr>
              <w:rPr>
                <w:szCs w:val="20"/>
              </w:rPr>
            </w:pPr>
          </w:p>
        </w:tc>
      </w:tr>
      <w:tr w:rsidR="00BF3AA5" w:rsidRPr="00D52906" w14:paraId="1180A493" w14:textId="77777777" w:rsidTr="00323D41">
        <w:tc>
          <w:tcPr>
            <w:tcW w:w="346" w:type="dxa"/>
            <w:vMerge/>
          </w:tcPr>
          <w:p w14:paraId="0B2BC831" w14:textId="77777777" w:rsidR="00BF3AA5" w:rsidRPr="00D52906" w:rsidRDefault="00BF3AA5" w:rsidP="00BF3AA5">
            <w:pPr>
              <w:rPr>
                <w:szCs w:val="20"/>
              </w:rPr>
            </w:pPr>
          </w:p>
        </w:tc>
        <w:tc>
          <w:tcPr>
            <w:tcW w:w="935" w:type="dxa"/>
            <w:vMerge/>
          </w:tcPr>
          <w:p w14:paraId="29ABC244" w14:textId="77777777" w:rsidR="00BF3AA5" w:rsidRPr="00D52906" w:rsidRDefault="00BF3AA5" w:rsidP="00BF3AA5">
            <w:pPr>
              <w:rPr>
                <w:szCs w:val="20"/>
              </w:rPr>
            </w:pPr>
          </w:p>
        </w:tc>
        <w:tc>
          <w:tcPr>
            <w:tcW w:w="719" w:type="dxa"/>
            <w:vMerge/>
          </w:tcPr>
          <w:p w14:paraId="3D48629A" w14:textId="77777777" w:rsidR="00BF3AA5" w:rsidRPr="00D52906" w:rsidRDefault="00BF3AA5" w:rsidP="00BF3AA5">
            <w:pPr>
              <w:rPr>
                <w:szCs w:val="20"/>
              </w:rPr>
            </w:pPr>
          </w:p>
        </w:tc>
        <w:tc>
          <w:tcPr>
            <w:tcW w:w="1296" w:type="dxa"/>
          </w:tcPr>
          <w:p w14:paraId="1CFB74C1" w14:textId="77777777" w:rsidR="00BF3AA5" w:rsidRPr="00552AD0" w:rsidRDefault="00A226CC" w:rsidP="00BF3AA5">
            <w:pPr>
              <w:rPr>
                <w:szCs w:val="20"/>
              </w:rPr>
            </w:pPr>
            <w:r>
              <w:rPr>
                <w:szCs w:val="20"/>
              </w:rPr>
              <w:t>Поддержка сигнала 4K</w:t>
            </w:r>
          </w:p>
        </w:tc>
        <w:tc>
          <w:tcPr>
            <w:tcW w:w="1253" w:type="dxa"/>
          </w:tcPr>
          <w:p w14:paraId="75BADC8A" w14:textId="77777777" w:rsidR="00BF3AA5" w:rsidRPr="00552AD0" w:rsidRDefault="00A226CC" w:rsidP="00BF3AA5">
            <w:pPr>
              <w:rPr>
                <w:szCs w:val="20"/>
              </w:rPr>
            </w:pPr>
            <w:r>
              <w:rPr>
                <w:szCs w:val="20"/>
              </w:rPr>
              <w:t>Наличие</w:t>
            </w:r>
          </w:p>
        </w:tc>
        <w:tc>
          <w:tcPr>
            <w:tcW w:w="813" w:type="dxa"/>
          </w:tcPr>
          <w:p w14:paraId="1CAB7E77" w14:textId="77777777" w:rsidR="00BF3AA5" w:rsidRPr="00D52906" w:rsidRDefault="00BF3AA5" w:rsidP="00BF3AA5">
            <w:pPr>
              <w:rPr>
                <w:szCs w:val="20"/>
              </w:rPr>
            </w:pPr>
          </w:p>
        </w:tc>
        <w:tc>
          <w:tcPr>
            <w:tcW w:w="838" w:type="dxa"/>
          </w:tcPr>
          <w:p w14:paraId="7A1F5718" w14:textId="77777777" w:rsidR="00BF3AA5" w:rsidRPr="00D52906" w:rsidRDefault="00BF3AA5" w:rsidP="00BF3AA5">
            <w:pPr>
              <w:rPr>
                <w:szCs w:val="20"/>
              </w:rPr>
            </w:pPr>
          </w:p>
        </w:tc>
        <w:tc>
          <w:tcPr>
            <w:tcW w:w="821" w:type="dxa"/>
          </w:tcPr>
          <w:p w14:paraId="1F5D38F2" w14:textId="77777777" w:rsidR="00BF3AA5" w:rsidRPr="00D52906" w:rsidRDefault="00BF3AA5" w:rsidP="00BF3AA5">
            <w:pPr>
              <w:rPr>
                <w:szCs w:val="20"/>
              </w:rPr>
            </w:pPr>
          </w:p>
        </w:tc>
        <w:tc>
          <w:tcPr>
            <w:tcW w:w="718" w:type="dxa"/>
          </w:tcPr>
          <w:p w14:paraId="565E4DE4" w14:textId="77777777" w:rsidR="00BF3AA5" w:rsidRPr="00D52906" w:rsidRDefault="00BF3AA5" w:rsidP="00BF3AA5">
            <w:pPr>
              <w:rPr>
                <w:szCs w:val="20"/>
              </w:rPr>
            </w:pPr>
          </w:p>
        </w:tc>
        <w:tc>
          <w:tcPr>
            <w:tcW w:w="1296" w:type="dxa"/>
          </w:tcPr>
          <w:p w14:paraId="7ADF0395" w14:textId="77777777" w:rsidR="00BF3AA5" w:rsidRPr="00D52906" w:rsidRDefault="00A226CC" w:rsidP="00BF3AA5">
            <w:pPr>
              <w:rPr>
                <w:szCs w:val="20"/>
              </w:rPr>
            </w:pPr>
            <w:r>
              <w:rPr>
                <w:szCs w:val="20"/>
              </w:rPr>
              <w:t>Поддержка сигнала 4K</w:t>
            </w:r>
          </w:p>
        </w:tc>
        <w:tc>
          <w:tcPr>
            <w:tcW w:w="593" w:type="dxa"/>
          </w:tcPr>
          <w:p w14:paraId="58997093" w14:textId="77777777" w:rsidR="00BF3AA5" w:rsidRPr="00D52906" w:rsidRDefault="00BF3AA5" w:rsidP="00BF3AA5">
            <w:pPr>
              <w:rPr>
                <w:szCs w:val="20"/>
              </w:rPr>
            </w:pPr>
          </w:p>
        </w:tc>
      </w:tr>
      <w:tr w:rsidR="00BF3AA5" w:rsidRPr="00D52906" w14:paraId="2FA6817D" w14:textId="77777777" w:rsidTr="00323D41">
        <w:tc>
          <w:tcPr>
            <w:tcW w:w="346" w:type="dxa"/>
            <w:vMerge/>
          </w:tcPr>
          <w:p w14:paraId="0F3667D5" w14:textId="77777777" w:rsidR="00BF3AA5" w:rsidRPr="00D52906" w:rsidRDefault="00BF3AA5" w:rsidP="00BF3AA5">
            <w:pPr>
              <w:rPr>
                <w:szCs w:val="20"/>
              </w:rPr>
            </w:pPr>
          </w:p>
        </w:tc>
        <w:tc>
          <w:tcPr>
            <w:tcW w:w="935" w:type="dxa"/>
            <w:vMerge/>
          </w:tcPr>
          <w:p w14:paraId="353A1458" w14:textId="77777777" w:rsidR="00BF3AA5" w:rsidRPr="00D52906" w:rsidRDefault="00BF3AA5" w:rsidP="00BF3AA5">
            <w:pPr>
              <w:rPr>
                <w:szCs w:val="20"/>
              </w:rPr>
            </w:pPr>
          </w:p>
        </w:tc>
        <w:tc>
          <w:tcPr>
            <w:tcW w:w="719" w:type="dxa"/>
            <w:vMerge/>
          </w:tcPr>
          <w:p w14:paraId="102B5621" w14:textId="77777777" w:rsidR="00BF3AA5" w:rsidRPr="00D52906" w:rsidRDefault="00BF3AA5" w:rsidP="00BF3AA5">
            <w:pPr>
              <w:rPr>
                <w:szCs w:val="20"/>
              </w:rPr>
            </w:pPr>
          </w:p>
        </w:tc>
        <w:tc>
          <w:tcPr>
            <w:tcW w:w="1296" w:type="dxa"/>
          </w:tcPr>
          <w:p w14:paraId="6993E184" w14:textId="77777777" w:rsidR="00BF3AA5" w:rsidRPr="00552AD0" w:rsidRDefault="00A226CC" w:rsidP="00BF3AA5">
            <w:pPr>
              <w:pStyle w:val="affa"/>
              <w:rPr>
                <w:sz w:val="20"/>
                <w:szCs w:val="20"/>
              </w:rPr>
            </w:pPr>
            <w:r>
              <w:rPr>
                <w:sz w:val="20"/>
                <w:szCs w:val="20"/>
              </w:rPr>
              <w:t>Питание</w:t>
            </w:r>
          </w:p>
          <w:p w14:paraId="693F6143" w14:textId="77777777" w:rsidR="00BF3AA5" w:rsidRPr="00552AD0" w:rsidRDefault="00BF3AA5" w:rsidP="00BF3AA5">
            <w:pPr>
              <w:rPr>
                <w:szCs w:val="20"/>
              </w:rPr>
            </w:pPr>
          </w:p>
        </w:tc>
        <w:tc>
          <w:tcPr>
            <w:tcW w:w="1253" w:type="dxa"/>
          </w:tcPr>
          <w:p w14:paraId="3F833F27" w14:textId="77777777" w:rsidR="00BF3AA5" w:rsidRPr="00552AD0" w:rsidRDefault="00A226CC" w:rsidP="00BF3AA5">
            <w:pPr>
              <w:rPr>
                <w:szCs w:val="20"/>
              </w:rPr>
            </w:pPr>
            <w:r>
              <w:rPr>
                <w:szCs w:val="20"/>
                <w:lang w:eastAsia="ru-RU"/>
              </w:rPr>
              <w:t xml:space="preserve">Поддержка POE+, 12В пост. тока </w:t>
            </w:r>
            <w:r>
              <w:rPr>
                <w:i/>
                <w:iCs/>
                <w:szCs w:val="20"/>
                <w:lang w:eastAsia="ru-RU"/>
              </w:rPr>
              <w:t xml:space="preserve">– </w:t>
            </w:r>
            <w:r>
              <w:rPr>
                <w:szCs w:val="20"/>
                <w:lang w:eastAsia="ru-RU"/>
              </w:rPr>
              <w:t>не более 26Вт.</w:t>
            </w:r>
          </w:p>
        </w:tc>
        <w:tc>
          <w:tcPr>
            <w:tcW w:w="813" w:type="dxa"/>
          </w:tcPr>
          <w:p w14:paraId="291A7FA7" w14:textId="77777777" w:rsidR="00BF3AA5" w:rsidRPr="00D52906" w:rsidRDefault="00BF3AA5" w:rsidP="00BF3AA5">
            <w:pPr>
              <w:rPr>
                <w:szCs w:val="20"/>
              </w:rPr>
            </w:pPr>
          </w:p>
        </w:tc>
        <w:tc>
          <w:tcPr>
            <w:tcW w:w="838" w:type="dxa"/>
          </w:tcPr>
          <w:p w14:paraId="78A00441" w14:textId="77777777" w:rsidR="00BF3AA5" w:rsidRPr="00D52906" w:rsidRDefault="00BF3AA5" w:rsidP="00BF3AA5">
            <w:pPr>
              <w:rPr>
                <w:szCs w:val="20"/>
              </w:rPr>
            </w:pPr>
          </w:p>
        </w:tc>
        <w:tc>
          <w:tcPr>
            <w:tcW w:w="821" w:type="dxa"/>
          </w:tcPr>
          <w:p w14:paraId="2DD0229B" w14:textId="77777777" w:rsidR="00BF3AA5" w:rsidRPr="00D52906" w:rsidRDefault="00BF3AA5" w:rsidP="00BF3AA5">
            <w:pPr>
              <w:rPr>
                <w:szCs w:val="20"/>
              </w:rPr>
            </w:pPr>
          </w:p>
        </w:tc>
        <w:tc>
          <w:tcPr>
            <w:tcW w:w="718" w:type="dxa"/>
          </w:tcPr>
          <w:p w14:paraId="24CC6ADA" w14:textId="77777777" w:rsidR="00BF3AA5" w:rsidRPr="00D52906" w:rsidRDefault="00BF3AA5" w:rsidP="00BF3AA5">
            <w:pPr>
              <w:rPr>
                <w:szCs w:val="20"/>
              </w:rPr>
            </w:pPr>
          </w:p>
        </w:tc>
        <w:tc>
          <w:tcPr>
            <w:tcW w:w="1296" w:type="dxa"/>
          </w:tcPr>
          <w:p w14:paraId="512BFF2B" w14:textId="77777777" w:rsidR="00BF3AA5" w:rsidRPr="00552AD0" w:rsidRDefault="00A226CC" w:rsidP="00BF3AA5">
            <w:pPr>
              <w:pStyle w:val="affa"/>
              <w:rPr>
                <w:sz w:val="20"/>
                <w:szCs w:val="20"/>
              </w:rPr>
            </w:pPr>
            <w:r>
              <w:rPr>
                <w:sz w:val="20"/>
                <w:szCs w:val="20"/>
              </w:rPr>
              <w:t>Питание</w:t>
            </w:r>
          </w:p>
          <w:p w14:paraId="1FE8E386" w14:textId="77777777" w:rsidR="00BF3AA5" w:rsidRPr="00D52906" w:rsidRDefault="00BF3AA5" w:rsidP="00BF3AA5">
            <w:pPr>
              <w:rPr>
                <w:szCs w:val="20"/>
              </w:rPr>
            </w:pPr>
          </w:p>
        </w:tc>
        <w:tc>
          <w:tcPr>
            <w:tcW w:w="593" w:type="dxa"/>
          </w:tcPr>
          <w:p w14:paraId="446D496C" w14:textId="77777777" w:rsidR="00BF3AA5" w:rsidRPr="00D52906" w:rsidRDefault="00BF3AA5" w:rsidP="00BF3AA5">
            <w:pPr>
              <w:rPr>
                <w:szCs w:val="20"/>
              </w:rPr>
            </w:pPr>
          </w:p>
        </w:tc>
      </w:tr>
      <w:tr w:rsidR="00BF3AA5" w:rsidRPr="00D52906" w14:paraId="4CE3AB76" w14:textId="77777777" w:rsidTr="00323D41">
        <w:tc>
          <w:tcPr>
            <w:tcW w:w="346" w:type="dxa"/>
            <w:vMerge/>
          </w:tcPr>
          <w:p w14:paraId="21C2564E" w14:textId="77777777" w:rsidR="00BF3AA5" w:rsidRPr="00D52906" w:rsidRDefault="00BF3AA5" w:rsidP="00BF3AA5">
            <w:pPr>
              <w:rPr>
                <w:szCs w:val="20"/>
              </w:rPr>
            </w:pPr>
          </w:p>
        </w:tc>
        <w:tc>
          <w:tcPr>
            <w:tcW w:w="935" w:type="dxa"/>
            <w:vMerge/>
          </w:tcPr>
          <w:p w14:paraId="3775A329" w14:textId="77777777" w:rsidR="00BF3AA5" w:rsidRPr="00D52906" w:rsidRDefault="00BF3AA5" w:rsidP="00BF3AA5">
            <w:pPr>
              <w:rPr>
                <w:szCs w:val="20"/>
              </w:rPr>
            </w:pPr>
          </w:p>
        </w:tc>
        <w:tc>
          <w:tcPr>
            <w:tcW w:w="719" w:type="dxa"/>
            <w:vMerge/>
          </w:tcPr>
          <w:p w14:paraId="370137E8" w14:textId="77777777" w:rsidR="00BF3AA5" w:rsidRPr="00D52906" w:rsidRDefault="00BF3AA5" w:rsidP="00BF3AA5">
            <w:pPr>
              <w:rPr>
                <w:szCs w:val="20"/>
              </w:rPr>
            </w:pPr>
          </w:p>
        </w:tc>
        <w:tc>
          <w:tcPr>
            <w:tcW w:w="1296" w:type="dxa"/>
          </w:tcPr>
          <w:p w14:paraId="44CA9B38" w14:textId="77777777" w:rsidR="00BF3AA5" w:rsidRPr="00552AD0" w:rsidRDefault="00A226CC" w:rsidP="00BF3AA5">
            <w:pPr>
              <w:rPr>
                <w:szCs w:val="20"/>
              </w:rPr>
            </w:pPr>
            <w:r>
              <w:rPr>
                <w:szCs w:val="20"/>
              </w:rPr>
              <w:t>Размер резьбового штативного отверстия</w:t>
            </w:r>
          </w:p>
        </w:tc>
        <w:tc>
          <w:tcPr>
            <w:tcW w:w="1253" w:type="dxa"/>
          </w:tcPr>
          <w:p w14:paraId="2BB18850" w14:textId="77777777" w:rsidR="00BF3AA5" w:rsidRPr="00552AD0" w:rsidRDefault="00A226CC" w:rsidP="00BF3AA5">
            <w:pPr>
              <w:rPr>
                <w:szCs w:val="20"/>
                <w:lang w:eastAsia="ru-RU"/>
              </w:rPr>
            </w:pPr>
            <w:r>
              <w:rPr>
                <w:szCs w:val="20"/>
              </w:rPr>
              <w:t xml:space="preserve">Не более </w:t>
            </w:r>
            <w:r>
              <w:rPr>
                <w:i/>
                <w:iCs/>
                <w:szCs w:val="20"/>
              </w:rPr>
              <w:t xml:space="preserve">1⁄4 </w:t>
            </w:r>
            <w:proofErr w:type="spellStart"/>
            <w:r>
              <w:rPr>
                <w:szCs w:val="20"/>
              </w:rPr>
              <w:t>дюйма</w:t>
            </w:r>
            <w:proofErr w:type="spellEnd"/>
            <w:r>
              <w:rPr>
                <w:szCs w:val="20"/>
              </w:rPr>
              <w:t>.</w:t>
            </w:r>
          </w:p>
        </w:tc>
        <w:tc>
          <w:tcPr>
            <w:tcW w:w="813" w:type="dxa"/>
          </w:tcPr>
          <w:p w14:paraId="54C73E27" w14:textId="77777777" w:rsidR="00BF3AA5" w:rsidRPr="00D52906" w:rsidRDefault="00BF3AA5" w:rsidP="00BF3AA5">
            <w:pPr>
              <w:rPr>
                <w:szCs w:val="20"/>
              </w:rPr>
            </w:pPr>
          </w:p>
        </w:tc>
        <w:tc>
          <w:tcPr>
            <w:tcW w:w="838" w:type="dxa"/>
          </w:tcPr>
          <w:p w14:paraId="7AA836E1" w14:textId="77777777" w:rsidR="00BF3AA5" w:rsidRPr="00D52906" w:rsidRDefault="00BF3AA5" w:rsidP="00BF3AA5">
            <w:pPr>
              <w:rPr>
                <w:szCs w:val="20"/>
              </w:rPr>
            </w:pPr>
          </w:p>
        </w:tc>
        <w:tc>
          <w:tcPr>
            <w:tcW w:w="821" w:type="dxa"/>
          </w:tcPr>
          <w:p w14:paraId="224E5857" w14:textId="77777777" w:rsidR="00BF3AA5" w:rsidRPr="00D52906" w:rsidRDefault="00BF3AA5" w:rsidP="00BF3AA5">
            <w:pPr>
              <w:rPr>
                <w:szCs w:val="20"/>
              </w:rPr>
            </w:pPr>
          </w:p>
        </w:tc>
        <w:tc>
          <w:tcPr>
            <w:tcW w:w="718" w:type="dxa"/>
          </w:tcPr>
          <w:p w14:paraId="329FCC29" w14:textId="77777777" w:rsidR="00BF3AA5" w:rsidRPr="00D52906" w:rsidRDefault="00BF3AA5" w:rsidP="00BF3AA5">
            <w:pPr>
              <w:rPr>
                <w:szCs w:val="20"/>
              </w:rPr>
            </w:pPr>
          </w:p>
        </w:tc>
        <w:tc>
          <w:tcPr>
            <w:tcW w:w="1296" w:type="dxa"/>
          </w:tcPr>
          <w:p w14:paraId="37681078" w14:textId="77777777" w:rsidR="00BF3AA5" w:rsidRPr="00D52906" w:rsidRDefault="00A226CC" w:rsidP="00BF3AA5">
            <w:pPr>
              <w:rPr>
                <w:szCs w:val="20"/>
              </w:rPr>
            </w:pPr>
            <w:r>
              <w:rPr>
                <w:szCs w:val="20"/>
              </w:rPr>
              <w:t>Размер резьбового штативного отверстия</w:t>
            </w:r>
          </w:p>
        </w:tc>
        <w:tc>
          <w:tcPr>
            <w:tcW w:w="593" w:type="dxa"/>
          </w:tcPr>
          <w:p w14:paraId="2E4CA1B0" w14:textId="77777777" w:rsidR="00BF3AA5" w:rsidRPr="00D52906" w:rsidRDefault="00BF3AA5" w:rsidP="00BF3AA5">
            <w:pPr>
              <w:rPr>
                <w:szCs w:val="20"/>
              </w:rPr>
            </w:pPr>
          </w:p>
        </w:tc>
      </w:tr>
      <w:tr w:rsidR="00323D41" w:rsidRPr="00D52906" w14:paraId="25E74CA6" w14:textId="77777777" w:rsidTr="00323D41">
        <w:tc>
          <w:tcPr>
            <w:tcW w:w="346" w:type="dxa"/>
          </w:tcPr>
          <w:p w14:paraId="2D76DA9C" w14:textId="0034F4A8" w:rsidR="00323D41" w:rsidRPr="00D52906" w:rsidRDefault="00323D41" w:rsidP="00BF3AA5">
            <w:pPr>
              <w:rPr>
                <w:szCs w:val="20"/>
              </w:rPr>
            </w:pPr>
            <w:r>
              <w:rPr>
                <w:szCs w:val="20"/>
              </w:rPr>
              <w:t>16</w:t>
            </w:r>
          </w:p>
        </w:tc>
        <w:tc>
          <w:tcPr>
            <w:tcW w:w="935" w:type="dxa"/>
          </w:tcPr>
          <w:p w14:paraId="43AD6BFD" w14:textId="27E19045" w:rsidR="00323D41" w:rsidRPr="00D52906" w:rsidRDefault="00323D41" w:rsidP="00BF3AA5">
            <w:pPr>
              <w:rPr>
                <w:szCs w:val="20"/>
              </w:rPr>
            </w:pPr>
            <w:r w:rsidRPr="00323D41">
              <w:rPr>
                <w:szCs w:val="20"/>
              </w:rPr>
              <w:t xml:space="preserve">Контроллер управления </w:t>
            </w:r>
            <w:r w:rsidRPr="00323D41">
              <w:rPr>
                <w:szCs w:val="20"/>
                <w:lang w:val="en-US"/>
              </w:rPr>
              <w:t>Crestron</w:t>
            </w:r>
          </w:p>
        </w:tc>
        <w:tc>
          <w:tcPr>
            <w:tcW w:w="719" w:type="dxa"/>
          </w:tcPr>
          <w:p w14:paraId="6F14902A" w14:textId="48756238" w:rsidR="00323D41" w:rsidRPr="00D52906" w:rsidRDefault="00323D41" w:rsidP="00BF3AA5">
            <w:pPr>
              <w:rPr>
                <w:szCs w:val="20"/>
              </w:rPr>
            </w:pPr>
            <w:r>
              <w:rPr>
                <w:szCs w:val="20"/>
              </w:rPr>
              <w:t>2</w:t>
            </w:r>
          </w:p>
        </w:tc>
        <w:tc>
          <w:tcPr>
            <w:tcW w:w="1296" w:type="dxa"/>
          </w:tcPr>
          <w:p w14:paraId="02EB9180" w14:textId="032A4385" w:rsidR="00323D41" w:rsidRDefault="00323D41" w:rsidP="00BF3AA5">
            <w:pPr>
              <w:rPr>
                <w:szCs w:val="20"/>
              </w:rPr>
            </w:pPr>
            <w:r w:rsidRPr="00323D41">
              <w:rPr>
                <w:szCs w:val="20"/>
              </w:rPr>
              <w:t>Поколение (серия)</w:t>
            </w:r>
          </w:p>
        </w:tc>
        <w:tc>
          <w:tcPr>
            <w:tcW w:w="1253" w:type="dxa"/>
          </w:tcPr>
          <w:p w14:paraId="223980E4" w14:textId="57A6531D" w:rsidR="00323D41" w:rsidRDefault="00323D41" w:rsidP="00BF3AA5">
            <w:pPr>
              <w:rPr>
                <w:szCs w:val="20"/>
              </w:rPr>
            </w:pPr>
            <w:r w:rsidRPr="00323D41">
              <w:rPr>
                <w:szCs w:val="20"/>
              </w:rPr>
              <w:t>не ниже 4-й серии;</w:t>
            </w:r>
          </w:p>
        </w:tc>
        <w:tc>
          <w:tcPr>
            <w:tcW w:w="813" w:type="dxa"/>
          </w:tcPr>
          <w:p w14:paraId="131276D0" w14:textId="77777777" w:rsidR="00323D41" w:rsidRPr="00D52906" w:rsidRDefault="00323D41" w:rsidP="00BF3AA5">
            <w:pPr>
              <w:rPr>
                <w:szCs w:val="20"/>
              </w:rPr>
            </w:pPr>
          </w:p>
        </w:tc>
        <w:tc>
          <w:tcPr>
            <w:tcW w:w="838" w:type="dxa"/>
          </w:tcPr>
          <w:p w14:paraId="4664B4B9" w14:textId="77777777" w:rsidR="00323D41" w:rsidRPr="00D52906" w:rsidRDefault="00323D41" w:rsidP="00BF3AA5">
            <w:pPr>
              <w:rPr>
                <w:szCs w:val="20"/>
              </w:rPr>
            </w:pPr>
          </w:p>
        </w:tc>
        <w:tc>
          <w:tcPr>
            <w:tcW w:w="821" w:type="dxa"/>
          </w:tcPr>
          <w:p w14:paraId="2075E8A9" w14:textId="77777777" w:rsidR="00323D41" w:rsidRPr="00D52906" w:rsidRDefault="00323D41" w:rsidP="00BF3AA5">
            <w:pPr>
              <w:rPr>
                <w:szCs w:val="20"/>
              </w:rPr>
            </w:pPr>
          </w:p>
        </w:tc>
        <w:tc>
          <w:tcPr>
            <w:tcW w:w="718" w:type="dxa"/>
          </w:tcPr>
          <w:p w14:paraId="666B71DC" w14:textId="77777777" w:rsidR="00323D41" w:rsidRPr="00D52906" w:rsidRDefault="00323D41" w:rsidP="00BF3AA5">
            <w:pPr>
              <w:rPr>
                <w:szCs w:val="20"/>
              </w:rPr>
            </w:pPr>
          </w:p>
        </w:tc>
        <w:tc>
          <w:tcPr>
            <w:tcW w:w="1296" w:type="dxa"/>
          </w:tcPr>
          <w:p w14:paraId="42FBF64A" w14:textId="77D67963" w:rsidR="00323D41" w:rsidRDefault="00323D41" w:rsidP="00BF3AA5">
            <w:pPr>
              <w:rPr>
                <w:szCs w:val="20"/>
              </w:rPr>
            </w:pPr>
            <w:r w:rsidRPr="00323D41">
              <w:rPr>
                <w:szCs w:val="20"/>
              </w:rPr>
              <w:t>Поколение (серия)</w:t>
            </w:r>
          </w:p>
        </w:tc>
        <w:tc>
          <w:tcPr>
            <w:tcW w:w="593" w:type="dxa"/>
          </w:tcPr>
          <w:p w14:paraId="572447E7" w14:textId="77777777" w:rsidR="00323D41" w:rsidRPr="00D52906" w:rsidRDefault="00323D41" w:rsidP="00BF3AA5">
            <w:pPr>
              <w:rPr>
                <w:szCs w:val="20"/>
              </w:rPr>
            </w:pPr>
          </w:p>
        </w:tc>
      </w:tr>
      <w:tr w:rsidR="00323D41" w:rsidRPr="00D52906" w14:paraId="199DE4F5" w14:textId="77777777" w:rsidTr="00323D41">
        <w:tc>
          <w:tcPr>
            <w:tcW w:w="346" w:type="dxa"/>
          </w:tcPr>
          <w:p w14:paraId="48E76F83" w14:textId="2365E8A2" w:rsidR="00323D41" w:rsidRPr="00D52906" w:rsidRDefault="00323D41" w:rsidP="00323D41">
            <w:pPr>
              <w:rPr>
                <w:szCs w:val="20"/>
              </w:rPr>
            </w:pPr>
            <w:r>
              <w:rPr>
                <w:szCs w:val="20"/>
              </w:rPr>
              <w:t>17</w:t>
            </w:r>
          </w:p>
        </w:tc>
        <w:tc>
          <w:tcPr>
            <w:tcW w:w="935" w:type="dxa"/>
          </w:tcPr>
          <w:p w14:paraId="71ADC2E3" w14:textId="59C0E5BD" w:rsidR="00323D41" w:rsidRPr="00D52906" w:rsidRDefault="00323D41" w:rsidP="00323D41">
            <w:pPr>
              <w:rPr>
                <w:szCs w:val="20"/>
              </w:rPr>
            </w:pPr>
            <w:r w:rsidRPr="00323D41">
              <w:rPr>
                <w:szCs w:val="20"/>
              </w:rPr>
              <w:t xml:space="preserve">Сенсорная настольная панель управления </w:t>
            </w:r>
            <w:proofErr w:type="spellStart"/>
            <w:r w:rsidRPr="00061A81">
              <w:rPr>
                <w:szCs w:val="20"/>
              </w:rPr>
              <w:t>Crestron</w:t>
            </w:r>
            <w:proofErr w:type="spellEnd"/>
            <w:r w:rsidRPr="00061A81">
              <w:rPr>
                <w:szCs w:val="20"/>
              </w:rPr>
              <w:t xml:space="preserve"> TS-1070-BS</w:t>
            </w:r>
          </w:p>
        </w:tc>
        <w:tc>
          <w:tcPr>
            <w:tcW w:w="719" w:type="dxa"/>
          </w:tcPr>
          <w:p w14:paraId="321A778D" w14:textId="6D32079C" w:rsidR="00323D41" w:rsidRPr="00D52906" w:rsidRDefault="00323D41" w:rsidP="00323D41">
            <w:pPr>
              <w:rPr>
                <w:szCs w:val="20"/>
              </w:rPr>
            </w:pPr>
            <w:r>
              <w:rPr>
                <w:szCs w:val="20"/>
              </w:rPr>
              <w:t>1</w:t>
            </w:r>
          </w:p>
        </w:tc>
        <w:tc>
          <w:tcPr>
            <w:tcW w:w="1296" w:type="dxa"/>
          </w:tcPr>
          <w:p w14:paraId="3C692414" w14:textId="7A1FA30D" w:rsidR="00323D41" w:rsidRDefault="00323D41" w:rsidP="00323D41">
            <w:pPr>
              <w:rPr>
                <w:szCs w:val="20"/>
              </w:rPr>
            </w:pPr>
            <w:r w:rsidRPr="00470CA0">
              <w:t xml:space="preserve">Диагональ </w:t>
            </w:r>
          </w:p>
        </w:tc>
        <w:tc>
          <w:tcPr>
            <w:tcW w:w="1253" w:type="dxa"/>
          </w:tcPr>
          <w:p w14:paraId="2899F486" w14:textId="2FCCA5CE" w:rsidR="00323D41" w:rsidRDefault="00323D41" w:rsidP="00323D41">
            <w:pPr>
              <w:rPr>
                <w:szCs w:val="20"/>
              </w:rPr>
            </w:pPr>
            <w:r w:rsidRPr="00470CA0">
              <w:t>Не менее 10 дюймов</w:t>
            </w:r>
          </w:p>
        </w:tc>
        <w:tc>
          <w:tcPr>
            <w:tcW w:w="813" w:type="dxa"/>
          </w:tcPr>
          <w:p w14:paraId="354689AE" w14:textId="77777777" w:rsidR="00323D41" w:rsidRPr="00D52906" w:rsidRDefault="00323D41" w:rsidP="00323D41">
            <w:pPr>
              <w:rPr>
                <w:szCs w:val="20"/>
              </w:rPr>
            </w:pPr>
          </w:p>
        </w:tc>
        <w:tc>
          <w:tcPr>
            <w:tcW w:w="838" w:type="dxa"/>
          </w:tcPr>
          <w:p w14:paraId="6E1C993F" w14:textId="77777777" w:rsidR="00323D41" w:rsidRPr="00D52906" w:rsidRDefault="00323D41" w:rsidP="00323D41">
            <w:pPr>
              <w:rPr>
                <w:szCs w:val="20"/>
              </w:rPr>
            </w:pPr>
          </w:p>
        </w:tc>
        <w:tc>
          <w:tcPr>
            <w:tcW w:w="821" w:type="dxa"/>
          </w:tcPr>
          <w:p w14:paraId="5A2FF933" w14:textId="77777777" w:rsidR="00323D41" w:rsidRPr="00D52906" w:rsidRDefault="00323D41" w:rsidP="00323D41">
            <w:pPr>
              <w:rPr>
                <w:szCs w:val="20"/>
              </w:rPr>
            </w:pPr>
          </w:p>
        </w:tc>
        <w:tc>
          <w:tcPr>
            <w:tcW w:w="718" w:type="dxa"/>
          </w:tcPr>
          <w:p w14:paraId="7D780858" w14:textId="77777777" w:rsidR="00323D41" w:rsidRPr="00D52906" w:rsidRDefault="00323D41" w:rsidP="00323D41">
            <w:pPr>
              <w:rPr>
                <w:szCs w:val="20"/>
              </w:rPr>
            </w:pPr>
          </w:p>
        </w:tc>
        <w:tc>
          <w:tcPr>
            <w:tcW w:w="1296" w:type="dxa"/>
          </w:tcPr>
          <w:p w14:paraId="00E50A9D" w14:textId="076AE3BF" w:rsidR="00323D41" w:rsidRDefault="00323D41" w:rsidP="00323D41">
            <w:pPr>
              <w:rPr>
                <w:szCs w:val="20"/>
              </w:rPr>
            </w:pPr>
            <w:r>
              <w:rPr>
                <w:szCs w:val="20"/>
              </w:rPr>
              <w:t>Диагональ</w:t>
            </w:r>
          </w:p>
        </w:tc>
        <w:tc>
          <w:tcPr>
            <w:tcW w:w="593" w:type="dxa"/>
          </w:tcPr>
          <w:p w14:paraId="6DD4D936" w14:textId="77777777" w:rsidR="00323D41" w:rsidRPr="00D52906" w:rsidRDefault="00323D41" w:rsidP="00323D41">
            <w:pPr>
              <w:rPr>
                <w:szCs w:val="20"/>
              </w:rPr>
            </w:pPr>
          </w:p>
        </w:tc>
      </w:tr>
      <w:tr w:rsidR="00323D41" w:rsidRPr="00D52906" w14:paraId="712A33E6" w14:textId="77777777" w:rsidTr="009106D5">
        <w:trPr>
          <w:trHeight w:val="581"/>
        </w:trPr>
        <w:tc>
          <w:tcPr>
            <w:tcW w:w="346" w:type="dxa"/>
            <w:vMerge w:val="restart"/>
          </w:tcPr>
          <w:p w14:paraId="60FC5FC9" w14:textId="498687FF" w:rsidR="00323D41" w:rsidRDefault="00323D41" w:rsidP="00323D41">
            <w:pPr>
              <w:rPr>
                <w:szCs w:val="20"/>
              </w:rPr>
            </w:pPr>
            <w:r>
              <w:rPr>
                <w:szCs w:val="20"/>
              </w:rPr>
              <w:t>18</w:t>
            </w:r>
          </w:p>
        </w:tc>
        <w:tc>
          <w:tcPr>
            <w:tcW w:w="935" w:type="dxa"/>
            <w:vMerge w:val="restart"/>
          </w:tcPr>
          <w:p w14:paraId="4CF39E66" w14:textId="125058F8" w:rsidR="00323D41" w:rsidRPr="00323D41" w:rsidRDefault="00323D41" w:rsidP="00323D41">
            <w:pPr>
              <w:rPr>
                <w:szCs w:val="20"/>
              </w:rPr>
            </w:pPr>
            <w:r w:rsidRPr="00323D41">
              <w:rPr>
                <w:szCs w:val="20"/>
              </w:rPr>
              <w:t>Планшет для системы управления</w:t>
            </w:r>
          </w:p>
        </w:tc>
        <w:tc>
          <w:tcPr>
            <w:tcW w:w="719" w:type="dxa"/>
            <w:vMerge w:val="restart"/>
          </w:tcPr>
          <w:p w14:paraId="39109CFA" w14:textId="6576FCAC" w:rsidR="00323D41" w:rsidRDefault="00323D41" w:rsidP="00323D41">
            <w:pPr>
              <w:rPr>
                <w:szCs w:val="20"/>
              </w:rPr>
            </w:pPr>
            <w:r>
              <w:rPr>
                <w:szCs w:val="20"/>
              </w:rPr>
              <w:t>1</w:t>
            </w:r>
          </w:p>
        </w:tc>
        <w:tc>
          <w:tcPr>
            <w:tcW w:w="1296" w:type="dxa"/>
          </w:tcPr>
          <w:p w14:paraId="4D62E834" w14:textId="1169FAE1" w:rsidR="00323D41" w:rsidRPr="00470CA0" w:rsidRDefault="00323D41" w:rsidP="00323D41">
            <w:r w:rsidRPr="00470CA0">
              <w:t>Диагональ</w:t>
            </w:r>
          </w:p>
        </w:tc>
        <w:tc>
          <w:tcPr>
            <w:tcW w:w="1253" w:type="dxa"/>
          </w:tcPr>
          <w:p w14:paraId="6672F45F" w14:textId="7B1ADD3C" w:rsidR="00323D41" w:rsidRPr="00470CA0" w:rsidRDefault="00323D41" w:rsidP="00323D41">
            <w:r w:rsidRPr="00470CA0">
              <w:t>Не менее 10 дюймов</w:t>
            </w:r>
          </w:p>
        </w:tc>
        <w:tc>
          <w:tcPr>
            <w:tcW w:w="813" w:type="dxa"/>
            <w:vMerge w:val="restart"/>
          </w:tcPr>
          <w:p w14:paraId="6315C66A" w14:textId="77777777" w:rsidR="00323D41" w:rsidRPr="00D52906" w:rsidRDefault="00323D41" w:rsidP="00323D41">
            <w:pPr>
              <w:rPr>
                <w:szCs w:val="20"/>
              </w:rPr>
            </w:pPr>
          </w:p>
        </w:tc>
        <w:tc>
          <w:tcPr>
            <w:tcW w:w="838" w:type="dxa"/>
            <w:vMerge w:val="restart"/>
          </w:tcPr>
          <w:p w14:paraId="5569AB8B" w14:textId="77777777" w:rsidR="00323D41" w:rsidRPr="00D52906" w:rsidRDefault="00323D41" w:rsidP="00323D41">
            <w:pPr>
              <w:rPr>
                <w:szCs w:val="20"/>
              </w:rPr>
            </w:pPr>
          </w:p>
        </w:tc>
        <w:tc>
          <w:tcPr>
            <w:tcW w:w="821" w:type="dxa"/>
            <w:vMerge w:val="restart"/>
          </w:tcPr>
          <w:p w14:paraId="51E6E7EF" w14:textId="77777777" w:rsidR="00323D41" w:rsidRPr="00D52906" w:rsidRDefault="00323D41" w:rsidP="00323D41">
            <w:pPr>
              <w:rPr>
                <w:szCs w:val="20"/>
              </w:rPr>
            </w:pPr>
          </w:p>
        </w:tc>
        <w:tc>
          <w:tcPr>
            <w:tcW w:w="718" w:type="dxa"/>
            <w:vMerge w:val="restart"/>
          </w:tcPr>
          <w:p w14:paraId="225CA001" w14:textId="77777777" w:rsidR="00323D41" w:rsidRPr="00D52906" w:rsidRDefault="00323D41" w:rsidP="00323D41">
            <w:pPr>
              <w:rPr>
                <w:szCs w:val="20"/>
              </w:rPr>
            </w:pPr>
          </w:p>
        </w:tc>
        <w:tc>
          <w:tcPr>
            <w:tcW w:w="1296" w:type="dxa"/>
          </w:tcPr>
          <w:p w14:paraId="56731A95" w14:textId="08BF4963" w:rsidR="00323D41" w:rsidRDefault="00323D41" w:rsidP="00323D41">
            <w:pPr>
              <w:rPr>
                <w:szCs w:val="20"/>
              </w:rPr>
            </w:pPr>
            <w:r w:rsidRPr="00470CA0">
              <w:t>Диагональ</w:t>
            </w:r>
          </w:p>
        </w:tc>
        <w:tc>
          <w:tcPr>
            <w:tcW w:w="593" w:type="dxa"/>
          </w:tcPr>
          <w:p w14:paraId="18CFA644" w14:textId="77777777" w:rsidR="00323D41" w:rsidRPr="00D52906" w:rsidRDefault="00323D41" w:rsidP="00323D41">
            <w:pPr>
              <w:rPr>
                <w:szCs w:val="20"/>
              </w:rPr>
            </w:pPr>
          </w:p>
        </w:tc>
      </w:tr>
      <w:tr w:rsidR="00323D41" w:rsidRPr="00D52906" w14:paraId="1622F052" w14:textId="77777777" w:rsidTr="00323D41">
        <w:trPr>
          <w:trHeight w:val="508"/>
        </w:trPr>
        <w:tc>
          <w:tcPr>
            <w:tcW w:w="346" w:type="dxa"/>
            <w:vMerge/>
          </w:tcPr>
          <w:p w14:paraId="491A672A" w14:textId="77777777" w:rsidR="00323D41" w:rsidRDefault="00323D41" w:rsidP="00323D41">
            <w:pPr>
              <w:rPr>
                <w:szCs w:val="20"/>
              </w:rPr>
            </w:pPr>
          </w:p>
        </w:tc>
        <w:tc>
          <w:tcPr>
            <w:tcW w:w="935" w:type="dxa"/>
            <w:vMerge/>
          </w:tcPr>
          <w:p w14:paraId="14F480AA" w14:textId="77777777" w:rsidR="00323D41" w:rsidRPr="00323D41" w:rsidRDefault="00323D41" w:rsidP="00323D41">
            <w:pPr>
              <w:rPr>
                <w:szCs w:val="20"/>
              </w:rPr>
            </w:pPr>
          </w:p>
        </w:tc>
        <w:tc>
          <w:tcPr>
            <w:tcW w:w="719" w:type="dxa"/>
            <w:vMerge/>
          </w:tcPr>
          <w:p w14:paraId="02F8BB66" w14:textId="77777777" w:rsidR="00323D41" w:rsidRDefault="00323D41" w:rsidP="00323D41">
            <w:pPr>
              <w:rPr>
                <w:szCs w:val="20"/>
              </w:rPr>
            </w:pPr>
          </w:p>
        </w:tc>
        <w:tc>
          <w:tcPr>
            <w:tcW w:w="1296" w:type="dxa"/>
          </w:tcPr>
          <w:p w14:paraId="1B39F007" w14:textId="4EACA68F" w:rsidR="00323D41" w:rsidRPr="00470CA0" w:rsidRDefault="00323D41" w:rsidP="00323D41">
            <w:r w:rsidRPr="00470CA0">
              <w:t xml:space="preserve">Предустановленное программное </w:t>
            </w:r>
            <w:r w:rsidRPr="00470CA0">
              <w:lastRenderedPageBreak/>
              <w:t xml:space="preserve">обеспечение управления контроллером </w:t>
            </w:r>
            <w:r w:rsidRPr="00470CA0">
              <w:rPr>
                <w:lang w:val="en-US"/>
              </w:rPr>
              <w:t>Crestron</w:t>
            </w:r>
          </w:p>
        </w:tc>
        <w:tc>
          <w:tcPr>
            <w:tcW w:w="1253" w:type="dxa"/>
          </w:tcPr>
          <w:p w14:paraId="18BA0A53" w14:textId="4EDFD464" w:rsidR="00323D41" w:rsidRPr="00470CA0" w:rsidRDefault="00323D41" w:rsidP="00323D41">
            <w:r w:rsidRPr="00470CA0">
              <w:lastRenderedPageBreak/>
              <w:t>В наличии</w:t>
            </w:r>
          </w:p>
        </w:tc>
        <w:tc>
          <w:tcPr>
            <w:tcW w:w="813" w:type="dxa"/>
            <w:vMerge/>
          </w:tcPr>
          <w:p w14:paraId="342ACB19" w14:textId="77777777" w:rsidR="00323D41" w:rsidRPr="00D52906" w:rsidRDefault="00323D41" w:rsidP="00323D41">
            <w:pPr>
              <w:rPr>
                <w:szCs w:val="20"/>
              </w:rPr>
            </w:pPr>
          </w:p>
        </w:tc>
        <w:tc>
          <w:tcPr>
            <w:tcW w:w="838" w:type="dxa"/>
            <w:vMerge/>
          </w:tcPr>
          <w:p w14:paraId="68BE59B8" w14:textId="77777777" w:rsidR="00323D41" w:rsidRPr="00D52906" w:rsidRDefault="00323D41" w:rsidP="00323D41">
            <w:pPr>
              <w:rPr>
                <w:szCs w:val="20"/>
              </w:rPr>
            </w:pPr>
          </w:p>
        </w:tc>
        <w:tc>
          <w:tcPr>
            <w:tcW w:w="821" w:type="dxa"/>
            <w:vMerge/>
          </w:tcPr>
          <w:p w14:paraId="6984C74D" w14:textId="77777777" w:rsidR="00323D41" w:rsidRPr="00D52906" w:rsidRDefault="00323D41" w:rsidP="00323D41">
            <w:pPr>
              <w:rPr>
                <w:szCs w:val="20"/>
              </w:rPr>
            </w:pPr>
          </w:p>
        </w:tc>
        <w:tc>
          <w:tcPr>
            <w:tcW w:w="718" w:type="dxa"/>
            <w:vMerge/>
          </w:tcPr>
          <w:p w14:paraId="25DEBE8C" w14:textId="77777777" w:rsidR="00323D41" w:rsidRPr="00D52906" w:rsidRDefault="00323D41" w:rsidP="00323D41">
            <w:pPr>
              <w:rPr>
                <w:szCs w:val="20"/>
              </w:rPr>
            </w:pPr>
          </w:p>
        </w:tc>
        <w:tc>
          <w:tcPr>
            <w:tcW w:w="1296" w:type="dxa"/>
          </w:tcPr>
          <w:p w14:paraId="6D40D813" w14:textId="75D1D0A2" w:rsidR="00323D41" w:rsidRDefault="00323D41" w:rsidP="00323D41">
            <w:pPr>
              <w:rPr>
                <w:szCs w:val="20"/>
              </w:rPr>
            </w:pPr>
            <w:r w:rsidRPr="00470CA0">
              <w:t xml:space="preserve">Предустановленное программное </w:t>
            </w:r>
            <w:r w:rsidRPr="00470CA0">
              <w:lastRenderedPageBreak/>
              <w:t xml:space="preserve">обеспечение управления контроллером </w:t>
            </w:r>
            <w:r w:rsidRPr="00470CA0">
              <w:rPr>
                <w:lang w:val="en-US"/>
              </w:rPr>
              <w:t>Crestron</w:t>
            </w:r>
          </w:p>
        </w:tc>
        <w:tc>
          <w:tcPr>
            <w:tcW w:w="593" w:type="dxa"/>
          </w:tcPr>
          <w:p w14:paraId="6BAE3B39" w14:textId="77777777" w:rsidR="00323D41" w:rsidRPr="00D52906" w:rsidRDefault="00323D41" w:rsidP="00323D41">
            <w:pPr>
              <w:rPr>
                <w:szCs w:val="20"/>
              </w:rPr>
            </w:pPr>
          </w:p>
        </w:tc>
      </w:tr>
    </w:tbl>
    <w:p w14:paraId="5535B57E" w14:textId="77777777" w:rsidR="00BF3AA5" w:rsidRDefault="00BF3AA5" w:rsidP="00BF3AA5"/>
    <w:p w14:paraId="088084A2" w14:textId="77777777" w:rsidR="00BF3AA5" w:rsidRPr="00C80957" w:rsidRDefault="00BF3AA5" w:rsidP="00BF3AA5">
      <w:pPr>
        <w:suppressAutoHyphens w:val="0"/>
        <w:rPr>
          <w:sz w:val="28"/>
          <w:szCs w:val="28"/>
          <w:lang w:eastAsia="ru-RU"/>
        </w:rPr>
      </w:pPr>
    </w:p>
    <w:p w14:paraId="456CF6DE" w14:textId="77777777" w:rsidR="006B6573" w:rsidRDefault="006B6573" w:rsidP="00EF18CF">
      <w:pPr>
        <w:pStyle w:val="af8"/>
        <w:ind w:firstLine="0"/>
        <w:jc w:val="left"/>
        <w:rPr>
          <w:rFonts w:eastAsia="Times New Roman"/>
          <w:sz w:val="24"/>
          <w:szCs w:val="28"/>
        </w:rPr>
      </w:pPr>
    </w:p>
    <w:p w14:paraId="00478F73"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5456D85D" w14:textId="77777777" w:rsidR="00055E73" w:rsidRDefault="00055E73">
      <w:pPr>
        <w:pStyle w:val="af8"/>
        <w:ind w:firstLine="0"/>
        <w:jc w:val="right"/>
        <w:rPr>
          <w:szCs w:val="28"/>
        </w:rPr>
      </w:pPr>
    </w:p>
    <w:p w14:paraId="22B73A5C" w14:textId="77777777" w:rsidR="00055E73" w:rsidRDefault="00A226CC">
      <w:pPr>
        <w:pStyle w:val="af8"/>
        <w:ind w:firstLine="0"/>
        <w:jc w:val="right"/>
        <w:rPr>
          <w:szCs w:val="28"/>
        </w:rPr>
      </w:pPr>
      <w:r>
        <w:t>Приложение № 4</w:t>
      </w:r>
    </w:p>
    <w:p w14:paraId="6A46A3B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303FB46" w14:textId="77777777" w:rsidR="00C10125" w:rsidRDefault="00C10125" w:rsidP="00C10125">
      <w:pPr>
        <w:pStyle w:val="af8"/>
        <w:ind w:firstLine="0"/>
        <w:jc w:val="left"/>
        <w:rPr>
          <w:rFonts w:eastAsia="Times New Roman"/>
          <w:sz w:val="28"/>
          <w:szCs w:val="28"/>
        </w:rPr>
      </w:pPr>
    </w:p>
    <w:p w14:paraId="7616A3CF" w14:textId="77777777" w:rsidR="0098313F" w:rsidRPr="00B2127E" w:rsidRDefault="0098313F" w:rsidP="0098313F">
      <w:pPr>
        <w:jc w:val="center"/>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5D9732E2" w14:textId="77777777" w:rsidR="0098313F" w:rsidRPr="00B2127E" w:rsidRDefault="0098313F" w:rsidP="0098313F">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98313F" w:rsidRPr="00B2127E" w14:paraId="498F7517" w14:textId="77777777" w:rsidTr="009B05E3">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0C87FD85" w14:textId="77777777" w:rsidR="0098313F" w:rsidRPr="00B2127E" w:rsidRDefault="0098313F" w:rsidP="009B05E3">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14:paraId="58157CA1" w14:textId="77777777" w:rsidR="0098313F" w:rsidRPr="00B2127E" w:rsidRDefault="0098313F" w:rsidP="009B05E3">
            <w:pPr>
              <w:jc w:val="center"/>
            </w:pPr>
            <w:r w:rsidRPr="00B2127E">
              <w:t>Дата и номер договора</w:t>
            </w:r>
            <w:r w:rsidRPr="00B2127E">
              <w:rPr>
                <w:vertAlign w:val="superscript"/>
              </w:rPr>
              <w:footnoteReference w:id="5"/>
            </w:r>
          </w:p>
        </w:tc>
        <w:tc>
          <w:tcPr>
            <w:tcW w:w="2805" w:type="dxa"/>
            <w:tcBorders>
              <w:top w:val="single" w:sz="4" w:space="0" w:color="auto"/>
              <w:left w:val="single" w:sz="4" w:space="0" w:color="auto"/>
              <w:bottom w:val="single" w:sz="4" w:space="0" w:color="auto"/>
              <w:right w:val="single" w:sz="4" w:space="0" w:color="auto"/>
            </w:tcBorders>
            <w:vAlign w:val="center"/>
          </w:tcPr>
          <w:p w14:paraId="4B5B17DC" w14:textId="77777777" w:rsidR="0098313F" w:rsidRPr="00B2127E" w:rsidRDefault="0098313F" w:rsidP="009B05E3">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086092">
              <w:rPr>
                <w:i/>
                <w:sz w:val="20"/>
                <w:szCs w:val="20"/>
              </w:rPr>
              <w:t>подпункте 1.3 пункта 17</w:t>
            </w:r>
            <w:r w:rsidRPr="00B2127E">
              <w:rPr>
                <w:i/>
                <w:sz w:val="20"/>
                <w:szCs w:val="20"/>
              </w:rPr>
              <w:t xml:space="preserve">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00AF37EE" w14:textId="77777777" w:rsidR="0098313F" w:rsidRPr="00B2127E" w:rsidRDefault="0098313F" w:rsidP="009B05E3">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5D01533E" w14:textId="77777777" w:rsidR="0098313F" w:rsidRPr="00B2127E" w:rsidRDefault="0098313F" w:rsidP="009B05E3">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16E34AB1" w14:textId="77777777" w:rsidR="0098313F" w:rsidRPr="00B2127E" w:rsidRDefault="0098313F" w:rsidP="009B05E3">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28B52D16" w14:textId="77777777" w:rsidR="0098313F" w:rsidRPr="00B2127E" w:rsidRDefault="0098313F" w:rsidP="009B05E3">
            <w:pPr>
              <w:jc w:val="center"/>
            </w:pPr>
            <w:r w:rsidRPr="006C4A55">
              <w:t xml:space="preserve"> </w:t>
            </w:r>
            <w:r>
              <w:t xml:space="preserve">Сумма </w:t>
            </w:r>
            <w:proofErr w:type="gramStart"/>
            <w:r>
              <w:t>по  документам</w:t>
            </w:r>
            <w:proofErr w:type="gramEnd"/>
            <w:r>
              <w:t>, подтверждающим</w:t>
            </w:r>
            <w:r w:rsidRPr="006C4A55">
              <w:t xml:space="preserve"> факт реализации договора, без учета НДС, руб.</w:t>
            </w:r>
          </w:p>
        </w:tc>
      </w:tr>
      <w:tr w:rsidR="0098313F" w:rsidRPr="00B2127E" w14:paraId="482D8EAA" w14:textId="77777777" w:rsidTr="009B05E3">
        <w:trPr>
          <w:trHeight w:val="274"/>
        </w:trPr>
        <w:tc>
          <w:tcPr>
            <w:tcW w:w="421" w:type="dxa"/>
            <w:tcBorders>
              <w:top w:val="single" w:sz="4" w:space="0" w:color="auto"/>
              <w:left w:val="single" w:sz="4" w:space="0" w:color="auto"/>
              <w:bottom w:val="single" w:sz="4" w:space="0" w:color="auto"/>
              <w:right w:val="single" w:sz="4" w:space="0" w:color="auto"/>
            </w:tcBorders>
          </w:tcPr>
          <w:p w14:paraId="1F8BD3DE" w14:textId="77777777" w:rsidR="0098313F" w:rsidRPr="00B2127E" w:rsidRDefault="0098313F" w:rsidP="009B05E3">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14:paraId="524B9D53" w14:textId="77777777" w:rsidR="0098313F" w:rsidRPr="00B2127E" w:rsidRDefault="0098313F" w:rsidP="009B05E3">
            <w:pPr>
              <w:jc w:val="center"/>
            </w:pPr>
          </w:p>
        </w:tc>
        <w:tc>
          <w:tcPr>
            <w:tcW w:w="2805" w:type="dxa"/>
            <w:tcBorders>
              <w:top w:val="single" w:sz="4" w:space="0" w:color="auto"/>
              <w:left w:val="single" w:sz="4" w:space="0" w:color="auto"/>
              <w:bottom w:val="single" w:sz="4" w:space="0" w:color="auto"/>
              <w:right w:val="single" w:sz="4" w:space="0" w:color="auto"/>
            </w:tcBorders>
          </w:tcPr>
          <w:p w14:paraId="39DF6367" w14:textId="77777777" w:rsidR="0098313F" w:rsidRPr="00B2127E" w:rsidRDefault="0098313F" w:rsidP="009B05E3"/>
        </w:tc>
        <w:tc>
          <w:tcPr>
            <w:tcW w:w="1417" w:type="dxa"/>
            <w:tcBorders>
              <w:top w:val="single" w:sz="4" w:space="0" w:color="auto"/>
              <w:left w:val="single" w:sz="4" w:space="0" w:color="auto"/>
              <w:bottom w:val="single" w:sz="4" w:space="0" w:color="auto"/>
              <w:right w:val="single" w:sz="4" w:space="0" w:color="auto"/>
            </w:tcBorders>
          </w:tcPr>
          <w:p w14:paraId="49F52F9F" w14:textId="77777777" w:rsidR="0098313F" w:rsidRPr="00B2127E" w:rsidRDefault="0098313F" w:rsidP="009B05E3"/>
        </w:tc>
        <w:tc>
          <w:tcPr>
            <w:tcW w:w="1134" w:type="dxa"/>
            <w:tcBorders>
              <w:top w:val="single" w:sz="4" w:space="0" w:color="auto"/>
              <w:left w:val="single" w:sz="4" w:space="0" w:color="auto"/>
              <w:bottom w:val="single" w:sz="4" w:space="0" w:color="auto"/>
              <w:right w:val="single" w:sz="4" w:space="0" w:color="auto"/>
            </w:tcBorders>
          </w:tcPr>
          <w:p w14:paraId="5E30D25B" w14:textId="77777777" w:rsidR="0098313F" w:rsidRPr="00B2127E" w:rsidRDefault="0098313F" w:rsidP="009B05E3"/>
        </w:tc>
        <w:tc>
          <w:tcPr>
            <w:tcW w:w="1701" w:type="dxa"/>
            <w:tcBorders>
              <w:top w:val="single" w:sz="4" w:space="0" w:color="auto"/>
              <w:left w:val="single" w:sz="4" w:space="0" w:color="auto"/>
              <w:bottom w:val="single" w:sz="4" w:space="0" w:color="auto"/>
              <w:right w:val="single" w:sz="4" w:space="0" w:color="auto"/>
            </w:tcBorders>
          </w:tcPr>
          <w:p w14:paraId="1202E6F8" w14:textId="77777777" w:rsidR="0098313F" w:rsidRPr="00B2127E" w:rsidRDefault="0098313F" w:rsidP="009B05E3"/>
        </w:tc>
        <w:tc>
          <w:tcPr>
            <w:tcW w:w="1701" w:type="dxa"/>
            <w:tcBorders>
              <w:top w:val="single" w:sz="4" w:space="0" w:color="auto"/>
              <w:left w:val="single" w:sz="4" w:space="0" w:color="auto"/>
              <w:bottom w:val="single" w:sz="4" w:space="0" w:color="auto"/>
              <w:right w:val="single" w:sz="4" w:space="0" w:color="auto"/>
            </w:tcBorders>
          </w:tcPr>
          <w:p w14:paraId="14637FE1" w14:textId="77777777" w:rsidR="0098313F" w:rsidRPr="00B2127E" w:rsidRDefault="0098313F" w:rsidP="009B05E3"/>
        </w:tc>
      </w:tr>
      <w:tr w:rsidR="0098313F" w:rsidRPr="00B2127E" w14:paraId="6EFEDFAB" w14:textId="77777777" w:rsidTr="009B05E3">
        <w:trPr>
          <w:trHeight w:val="262"/>
        </w:trPr>
        <w:tc>
          <w:tcPr>
            <w:tcW w:w="421" w:type="dxa"/>
            <w:tcBorders>
              <w:top w:val="single" w:sz="4" w:space="0" w:color="auto"/>
              <w:left w:val="single" w:sz="4" w:space="0" w:color="auto"/>
              <w:bottom w:val="single" w:sz="4" w:space="0" w:color="auto"/>
              <w:right w:val="single" w:sz="4" w:space="0" w:color="auto"/>
            </w:tcBorders>
          </w:tcPr>
          <w:p w14:paraId="16C6E4E1" w14:textId="77777777" w:rsidR="0098313F" w:rsidRPr="00B2127E" w:rsidRDefault="0098313F" w:rsidP="009B05E3">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14:paraId="67474C66" w14:textId="77777777" w:rsidR="0098313F" w:rsidRPr="00B2127E" w:rsidRDefault="0098313F" w:rsidP="009B05E3">
            <w:pPr>
              <w:jc w:val="center"/>
            </w:pPr>
          </w:p>
        </w:tc>
        <w:tc>
          <w:tcPr>
            <w:tcW w:w="2805" w:type="dxa"/>
            <w:tcBorders>
              <w:top w:val="single" w:sz="4" w:space="0" w:color="auto"/>
              <w:left w:val="single" w:sz="4" w:space="0" w:color="auto"/>
              <w:bottom w:val="single" w:sz="4" w:space="0" w:color="auto"/>
              <w:right w:val="single" w:sz="4" w:space="0" w:color="auto"/>
            </w:tcBorders>
          </w:tcPr>
          <w:p w14:paraId="354ADBE4" w14:textId="77777777" w:rsidR="0098313F" w:rsidRPr="00B2127E" w:rsidRDefault="0098313F" w:rsidP="009B05E3"/>
        </w:tc>
        <w:tc>
          <w:tcPr>
            <w:tcW w:w="1417" w:type="dxa"/>
            <w:tcBorders>
              <w:top w:val="single" w:sz="4" w:space="0" w:color="auto"/>
              <w:left w:val="single" w:sz="4" w:space="0" w:color="auto"/>
              <w:bottom w:val="single" w:sz="4" w:space="0" w:color="auto"/>
              <w:right w:val="single" w:sz="4" w:space="0" w:color="auto"/>
            </w:tcBorders>
          </w:tcPr>
          <w:p w14:paraId="13E296D1" w14:textId="77777777" w:rsidR="0098313F" w:rsidRPr="00B2127E" w:rsidRDefault="0098313F" w:rsidP="009B05E3"/>
        </w:tc>
        <w:tc>
          <w:tcPr>
            <w:tcW w:w="1134" w:type="dxa"/>
            <w:tcBorders>
              <w:top w:val="single" w:sz="4" w:space="0" w:color="auto"/>
              <w:left w:val="single" w:sz="4" w:space="0" w:color="auto"/>
              <w:bottom w:val="single" w:sz="4" w:space="0" w:color="auto"/>
              <w:right w:val="single" w:sz="4" w:space="0" w:color="auto"/>
            </w:tcBorders>
          </w:tcPr>
          <w:p w14:paraId="76C0935C" w14:textId="77777777" w:rsidR="0098313F" w:rsidRPr="00B2127E" w:rsidRDefault="0098313F" w:rsidP="009B05E3"/>
        </w:tc>
        <w:tc>
          <w:tcPr>
            <w:tcW w:w="1701" w:type="dxa"/>
            <w:tcBorders>
              <w:top w:val="single" w:sz="4" w:space="0" w:color="auto"/>
              <w:left w:val="single" w:sz="4" w:space="0" w:color="auto"/>
              <w:bottom w:val="single" w:sz="4" w:space="0" w:color="auto"/>
              <w:right w:val="single" w:sz="4" w:space="0" w:color="auto"/>
            </w:tcBorders>
          </w:tcPr>
          <w:p w14:paraId="54E21C8B" w14:textId="77777777" w:rsidR="0098313F" w:rsidRPr="00B2127E" w:rsidRDefault="0098313F" w:rsidP="009B05E3"/>
        </w:tc>
        <w:tc>
          <w:tcPr>
            <w:tcW w:w="1701" w:type="dxa"/>
            <w:tcBorders>
              <w:top w:val="single" w:sz="4" w:space="0" w:color="auto"/>
              <w:left w:val="single" w:sz="4" w:space="0" w:color="auto"/>
              <w:bottom w:val="single" w:sz="4" w:space="0" w:color="auto"/>
              <w:right w:val="single" w:sz="4" w:space="0" w:color="auto"/>
            </w:tcBorders>
          </w:tcPr>
          <w:p w14:paraId="016DDE89" w14:textId="77777777" w:rsidR="0098313F" w:rsidRPr="00B2127E" w:rsidRDefault="0098313F" w:rsidP="009B05E3"/>
        </w:tc>
      </w:tr>
      <w:tr w:rsidR="0098313F" w:rsidRPr="00B2127E" w14:paraId="33DAFE70" w14:textId="77777777" w:rsidTr="009B05E3">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42D7A247" w14:textId="77777777" w:rsidR="0098313F" w:rsidRPr="00B2127E" w:rsidRDefault="0098313F" w:rsidP="009B05E3">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14:paraId="6579463F" w14:textId="77777777" w:rsidR="0098313F" w:rsidRPr="00B2127E" w:rsidRDefault="0098313F" w:rsidP="009B05E3">
            <w:pPr>
              <w:rPr>
                <w:i/>
                <w:sz w:val="20"/>
                <w:szCs w:val="20"/>
              </w:rPr>
            </w:pPr>
            <w:r w:rsidRPr="00B2127E">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7888D186" w14:textId="77777777" w:rsidR="0098313F" w:rsidRPr="00B2127E" w:rsidRDefault="0098313F" w:rsidP="009B05E3">
            <w:pPr>
              <w:rPr>
                <w:i/>
                <w:sz w:val="20"/>
                <w:szCs w:val="20"/>
              </w:rPr>
            </w:pPr>
            <w:r w:rsidRPr="006C4A55">
              <w:rPr>
                <w:i/>
                <w:sz w:val="20"/>
                <w:szCs w:val="20"/>
              </w:rPr>
              <w:t>_______указывается общая сумма по всем до</w:t>
            </w:r>
            <w:r>
              <w:rPr>
                <w:i/>
                <w:sz w:val="20"/>
                <w:szCs w:val="20"/>
              </w:rPr>
              <w:t>кументам</w:t>
            </w:r>
            <w:r w:rsidRPr="006C4A55">
              <w:rPr>
                <w:i/>
                <w:sz w:val="20"/>
                <w:szCs w:val="20"/>
              </w:rPr>
              <w:t>.</w:t>
            </w:r>
          </w:p>
        </w:tc>
      </w:tr>
    </w:tbl>
    <w:p w14:paraId="735FD2CB" w14:textId="77777777" w:rsidR="0098313F" w:rsidRPr="00B2127E" w:rsidRDefault="0098313F" w:rsidP="0098313F">
      <w:pPr>
        <w:rPr>
          <w:sz w:val="28"/>
          <w:szCs w:val="28"/>
        </w:rPr>
      </w:pPr>
    </w:p>
    <w:p w14:paraId="3E26BA38" w14:textId="77777777" w:rsidR="0098313F" w:rsidRPr="00B2127E" w:rsidRDefault="0098313F" w:rsidP="0098313F">
      <w:r w:rsidRPr="00B2127E">
        <w:rPr>
          <w:color w:val="FF0000"/>
        </w:rPr>
        <w:t>Порядок предоставления документов</w:t>
      </w:r>
      <w:r w:rsidRPr="0065432A">
        <w:rPr>
          <w:color w:val="FF0000"/>
        </w:rPr>
        <w:t xml:space="preserve"> </w:t>
      </w:r>
      <w:r>
        <w:rPr>
          <w:color w:val="FF0000"/>
        </w:rPr>
        <w:t>по опыту в заявке</w:t>
      </w:r>
      <w:r w:rsidRPr="00B2127E">
        <w:t xml:space="preserve">: </w:t>
      </w:r>
    </w:p>
    <w:p w14:paraId="6EC2D593" w14:textId="77777777" w:rsidR="0098313F" w:rsidRPr="00B2127E" w:rsidRDefault="0098313F" w:rsidP="0098313F"/>
    <w:p w14:paraId="4388636F" w14:textId="77777777" w:rsidR="0098313F" w:rsidRPr="00B2127E" w:rsidRDefault="0098313F" w:rsidP="0098313F">
      <w:r w:rsidRPr="00B2127E">
        <w:t xml:space="preserve">1.1. копия договора, </w:t>
      </w:r>
      <w:r>
        <w:t>указанного в строке 1 таблицы</w:t>
      </w:r>
      <w:r w:rsidRPr="00B2127E">
        <w:t>;</w:t>
      </w:r>
    </w:p>
    <w:p w14:paraId="625B7D0D" w14:textId="77777777" w:rsidR="0098313F" w:rsidRPr="00B2127E" w:rsidRDefault="0098313F" w:rsidP="0098313F">
      <w:r w:rsidRPr="00B2127E">
        <w:t>1.2. копии документов, подтверждающих факт реализации договора на сумму, ук</w:t>
      </w:r>
      <w:r>
        <w:t>азанную в строке 1 таблицы</w:t>
      </w:r>
      <w:r w:rsidRPr="00B2127E">
        <w:t>;</w:t>
      </w:r>
    </w:p>
    <w:p w14:paraId="6AD952DB" w14:textId="77777777" w:rsidR="0098313F" w:rsidRPr="00B2127E" w:rsidRDefault="0098313F" w:rsidP="0098313F">
      <w:r>
        <w:t xml:space="preserve">2.1. </w:t>
      </w:r>
      <w:r w:rsidRPr="00B2127E">
        <w:t>копия договора, указа</w:t>
      </w:r>
      <w:r>
        <w:t>нного в строке 2 таблицы</w:t>
      </w:r>
      <w:r w:rsidRPr="00B2127E">
        <w:t>;</w:t>
      </w:r>
    </w:p>
    <w:p w14:paraId="2E4C946B" w14:textId="77777777" w:rsidR="0098313F" w:rsidRDefault="0098313F" w:rsidP="0098313F">
      <w:r>
        <w:t xml:space="preserve">2.2. </w:t>
      </w:r>
      <w:r w:rsidRPr="00B2127E">
        <w:t>копии документов, подтверждающих факт реализации договора на сумму, ук</w:t>
      </w:r>
      <w:r>
        <w:t>азанную в строке 2 таблицы.</w:t>
      </w:r>
    </w:p>
    <w:p w14:paraId="4AE6A643" w14:textId="77777777" w:rsidR="0098313F" w:rsidRPr="00B2127E" w:rsidRDefault="0098313F" w:rsidP="0098313F">
      <w:r>
        <w:t>3.1</w:t>
      </w:r>
      <w:proofErr w:type="gramStart"/>
      <w:r>
        <w:t>…….</w:t>
      </w:r>
      <w:proofErr w:type="gramEnd"/>
      <w:r>
        <w:t xml:space="preserve"> и т.д.</w:t>
      </w:r>
    </w:p>
    <w:p w14:paraId="0D852692" w14:textId="77777777" w:rsidR="0098313F" w:rsidRPr="00B2127E" w:rsidRDefault="0098313F" w:rsidP="0098313F"/>
    <w:p w14:paraId="4825546E" w14:textId="77777777" w:rsidR="0098313F" w:rsidRPr="00B2127E" w:rsidRDefault="0098313F" w:rsidP="0098313F"/>
    <w:p w14:paraId="5B24CBF0" w14:textId="77777777" w:rsidR="0098313F" w:rsidRPr="00B2127E" w:rsidRDefault="0098313F" w:rsidP="0098313F">
      <w:pPr>
        <w:keepNext/>
        <w:ind w:firstLine="706"/>
        <w:jc w:val="both"/>
        <w:outlineLvl w:val="2"/>
        <w:rPr>
          <w:rFonts w:ascii="Arial" w:hAnsi="Arial"/>
          <w:bCs/>
          <w:sz w:val="28"/>
          <w:szCs w:val="28"/>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 _________________________________________________</w:t>
      </w:r>
    </w:p>
    <w:p w14:paraId="2DB09712" w14:textId="77777777" w:rsidR="0098313F" w:rsidRPr="00B2127E" w:rsidRDefault="0098313F" w:rsidP="0098313F">
      <w:pPr>
        <w:pBdr>
          <w:bottom w:val="single" w:sz="12" w:space="1" w:color="auto"/>
        </w:pBdr>
        <w:tabs>
          <w:tab w:val="left" w:pos="8640"/>
        </w:tabs>
        <w:jc w:val="center"/>
        <w:rPr>
          <w:i/>
        </w:rPr>
      </w:pPr>
      <w:r w:rsidRPr="00B2127E">
        <w:rPr>
          <w:i/>
        </w:rPr>
        <w:t>(наименование претендента)</w:t>
      </w:r>
    </w:p>
    <w:p w14:paraId="6AA0620E" w14:textId="77777777" w:rsidR="0098313F" w:rsidRPr="00B2127E" w:rsidRDefault="0098313F" w:rsidP="0098313F">
      <w:pPr>
        <w:rPr>
          <w:sz w:val="28"/>
          <w:szCs w:val="28"/>
          <w:lang w:eastAsia="ru-RU"/>
        </w:rPr>
      </w:pPr>
    </w:p>
    <w:p w14:paraId="25DEAF18" w14:textId="77777777" w:rsidR="0098313F" w:rsidRPr="00B2127E" w:rsidRDefault="0098313F" w:rsidP="0098313F">
      <w:pPr>
        <w:rPr>
          <w:i/>
        </w:rPr>
      </w:pPr>
      <w:r w:rsidRPr="00B2127E">
        <w:rPr>
          <w:i/>
        </w:rPr>
        <w:t xml:space="preserve">   М.П.</w:t>
      </w:r>
      <w:r w:rsidRPr="00B2127E">
        <w:rPr>
          <w:i/>
        </w:rPr>
        <w:tab/>
      </w:r>
      <w:r w:rsidRPr="00B2127E">
        <w:rPr>
          <w:i/>
        </w:rPr>
        <w:tab/>
      </w:r>
      <w:r w:rsidRPr="00B2127E">
        <w:rPr>
          <w:i/>
        </w:rPr>
        <w:tab/>
        <w:t>(ФИО</w:t>
      </w:r>
      <w:r>
        <w:rPr>
          <w:i/>
        </w:rPr>
        <w:t xml:space="preserve"> полностью</w:t>
      </w:r>
      <w:r w:rsidRPr="00B2127E">
        <w:rPr>
          <w:i/>
        </w:rPr>
        <w:t>, должность, подпись)</w:t>
      </w:r>
    </w:p>
    <w:p w14:paraId="6AEFF6CB" w14:textId="77777777" w:rsidR="0098313F" w:rsidRDefault="0098313F" w:rsidP="0098313F">
      <w:r w:rsidRPr="00B2127E">
        <w:rPr>
          <w:sz w:val="28"/>
          <w:szCs w:val="28"/>
          <w:lang w:eastAsia="ru-RU"/>
        </w:rPr>
        <w:t>"____" __</w:t>
      </w:r>
      <w:r>
        <w:rPr>
          <w:sz w:val="28"/>
          <w:szCs w:val="28"/>
          <w:lang w:eastAsia="ru-RU"/>
        </w:rPr>
        <w:t>______</w:t>
      </w:r>
      <w:r w:rsidRPr="00B2127E">
        <w:rPr>
          <w:sz w:val="28"/>
          <w:szCs w:val="28"/>
          <w:lang w:eastAsia="ru-RU"/>
        </w:rPr>
        <w:t>_______ 202__г.</w:t>
      </w:r>
    </w:p>
    <w:p w14:paraId="1C2C9BB1" w14:textId="77777777" w:rsidR="00BF3AA5" w:rsidRDefault="00BF3AA5" w:rsidP="00BF3AA5">
      <w:pPr>
        <w:pStyle w:val="af8"/>
        <w:ind w:firstLine="0"/>
        <w:jc w:val="left"/>
        <w:rPr>
          <w:rFonts w:eastAsia="Times New Roman"/>
          <w:sz w:val="24"/>
          <w:szCs w:val="28"/>
        </w:rPr>
      </w:pPr>
    </w:p>
    <w:p w14:paraId="765D991C" w14:textId="77777777" w:rsidR="00BF3AA5" w:rsidRDefault="00BF3AA5" w:rsidP="00BF3AA5">
      <w:pPr>
        <w:pStyle w:val="af8"/>
        <w:ind w:firstLine="0"/>
        <w:jc w:val="left"/>
        <w:rPr>
          <w:rFonts w:eastAsia="Times New Roman"/>
          <w:sz w:val="24"/>
          <w:szCs w:val="28"/>
        </w:rPr>
      </w:pPr>
    </w:p>
    <w:p w14:paraId="7FC7AFC5" w14:textId="77777777" w:rsidR="00BF3AA5" w:rsidRDefault="00BF3AA5"/>
    <w:p w14:paraId="2AAF0849" w14:textId="77777777" w:rsidR="00055E73" w:rsidRDefault="00055E73">
      <w:pPr>
        <w:pStyle w:val="af8"/>
        <w:ind w:firstLine="0"/>
        <w:jc w:val="left"/>
        <w:rPr>
          <w:rFonts w:eastAsia="Times New Roman"/>
          <w:sz w:val="24"/>
          <w:szCs w:val="28"/>
        </w:rPr>
      </w:pPr>
    </w:p>
    <w:p w14:paraId="17DDABC5" w14:textId="77777777" w:rsidR="006B6573" w:rsidRDefault="006B6573" w:rsidP="00B559B9">
      <w:pPr>
        <w:pStyle w:val="af8"/>
        <w:ind w:firstLine="0"/>
        <w:jc w:val="left"/>
        <w:rPr>
          <w:rFonts w:eastAsia="Times New Roman"/>
          <w:sz w:val="24"/>
          <w:szCs w:val="28"/>
        </w:rPr>
      </w:pPr>
    </w:p>
    <w:p w14:paraId="2E13507A"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6031CBB" w14:textId="77777777" w:rsidR="00055E73" w:rsidRDefault="00A226CC">
      <w:pPr>
        <w:pStyle w:val="af8"/>
        <w:ind w:firstLine="0"/>
        <w:jc w:val="right"/>
        <w:rPr>
          <w:rFonts w:cs="Arial"/>
          <w:b/>
          <w:bCs/>
          <w:i/>
          <w:iCs/>
          <w:szCs w:val="28"/>
        </w:rPr>
      </w:pPr>
      <w:r>
        <w:rPr>
          <w:sz w:val="28"/>
          <w:szCs w:val="28"/>
        </w:rPr>
        <w:lastRenderedPageBreak/>
        <w:t>Приложение № </w:t>
      </w:r>
      <w:r>
        <w:t>5</w:t>
      </w:r>
    </w:p>
    <w:p w14:paraId="3072058E" w14:textId="77777777" w:rsidR="00C10125" w:rsidRPr="00C03380" w:rsidRDefault="00C10125" w:rsidP="00C03380">
      <w:pPr>
        <w:jc w:val="right"/>
        <w:rPr>
          <w:sz w:val="28"/>
        </w:rPr>
      </w:pPr>
      <w:r>
        <w:rPr>
          <w:sz w:val="28"/>
        </w:rPr>
        <w:t>к документации о закупке</w:t>
      </w:r>
    </w:p>
    <w:p w14:paraId="214BE756" w14:textId="77777777" w:rsidR="00C10125" w:rsidRDefault="00C10125" w:rsidP="00C10125">
      <w:pPr>
        <w:suppressAutoHyphens w:val="0"/>
        <w:rPr>
          <w:iCs/>
          <w:sz w:val="28"/>
          <w:szCs w:val="28"/>
        </w:rPr>
      </w:pPr>
    </w:p>
    <w:p w14:paraId="77F6A468" w14:textId="77777777" w:rsidR="00C10125" w:rsidRDefault="00C10125" w:rsidP="00C10125">
      <w:pPr>
        <w:suppressAutoHyphens w:val="0"/>
        <w:rPr>
          <w:iCs/>
          <w:sz w:val="28"/>
          <w:szCs w:val="28"/>
        </w:rPr>
      </w:pPr>
    </w:p>
    <w:p w14:paraId="450571F2" w14:textId="77777777" w:rsidR="00BF3AA5" w:rsidRPr="00F17412" w:rsidRDefault="00BF3AA5" w:rsidP="00BF3AA5">
      <w:pPr>
        <w:jc w:val="right"/>
      </w:pPr>
    </w:p>
    <w:p w14:paraId="7CF12BA6" w14:textId="77777777" w:rsidR="00BF3AA5" w:rsidRPr="008768C6" w:rsidRDefault="00A226CC" w:rsidP="00BF3AA5">
      <w:pPr>
        <w:ind w:hanging="11"/>
        <w:jc w:val="center"/>
        <w:rPr>
          <w:bCs/>
        </w:rPr>
      </w:pPr>
      <w:r>
        <w:rPr>
          <w:bCs/>
        </w:rPr>
        <w:t xml:space="preserve">ПРОЕКТ ДОГОВОРА </w:t>
      </w:r>
    </w:p>
    <w:p w14:paraId="4B247E3C" w14:textId="77777777" w:rsidR="00BF3AA5" w:rsidRPr="008768C6" w:rsidRDefault="00A226CC" w:rsidP="00BF3AA5">
      <w:pPr>
        <w:ind w:hanging="11"/>
        <w:jc w:val="center"/>
        <w:rPr>
          <w:bCs/>
        </w:rPr>
      </w:pPr>
      <w:r>
        <w:rPr>
          <w:bCs/>
        </w:rPr>
        <w:t>№ТКд/_______/________/________</w:t>
      </w:r>
    </w:p>
    <w:p w14:paraId="520B923F" w14:textId="77777777" w:rsidR="00BF3AA5" w:rsidRPr="005820EB" w:rsidRDefault="00A226CC" w:rsidP="00BF3AA5">
      <w:pPr>
        <w:jc w:val="both"/>
      </w:pPr>
      <w:proofErr w:type="spellStart"/>
      <w:r>
        <w:t>г.Москва</w:t>
      </w:r>
      <w:proofErr w:type="spellEnd"/>
      <w:r>
        <w:t xml:space="preserve">                                                                                                 </w:t>
      </w:r>
      <w:proofErr w:type="gramStart"/>
      <w:r>
        <w:t xml:space="preserve">   «</w:t>
      </w:r>
      <w:proofErr w:type="gramEnd"/>
      <w:r>
        <w:t>__»_______ 2023 г.</w:t>
      </w:r>
    </w:p>
    <w:p w14:paraId="20F65B8C" w14:textId="77777777" w:rsidR="00BF3AA5" w:rsidRPr="005820EB" w:rsidRDefault="00BF3AA5" w:rsidP="00BF3AA5">
      <w:pPr>
        <w:ind w:firstLine="851"/>
        <w:jc w:val="both"/>
      </w:pPr>
    </w:p>
    <w:p w14:paraId="2622C97A" w14:textId="77777777" w:rsidR="00BF3AA5" w:rsidRDefault="00A226CC" w:rsidP="00BF3AA5">
      <w:pPr>
        <w:ind w:firstLine="851"/>
        <w:jc w:val="both"/>
      </w:pPr>
      <w:r>
        <w:t>Публичное акционерное общество (ПАО «ТрансКонтейнер»), именуемое в дальнейшем «Заказчик», в лице  ___________________________, с одной стороны, и ______________________,  именуемое в дальнейшем «Исполнитель», в лице _________________________,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14:paraId="1F9808F7" w14:textId="77777777" w:rsidR="00BF3AA5" w:rsidRPr="005820EB" w:rsidRDefault="00BF3AA5" w:rsidP="00BF3AA5">
      <w:pPr>
        <w:ind w:firstLine="851"/>
        <w:jc w:val="both"/>
      </w:pPr>
    </w:p>
    <w:p w14:paraId="269CB5B0" w14:textId="77777777" w:rsidR="00BF3AA5" w:rsidRPr="005820EB" w:rsidRDefault="00A226CC" w:rsidP="00BF3AA5">
      <w:pPr>
        <w:ind w:firstLine="851"/>
        <w:rPr>
          <w:b/>
        </w:rPr>
      </w:pPr>
      <w:r>
        <w:rPr>
          <w:b/>
        </w:rPr>
        <w:t>1. Предмет Договора</w:t>
      </w:r>
    </w:p>
    <w:p w14:paraId="64F2DF20" w14:textId="77777777" w:rsidR="00BF3AA5" w:rsidRPr="005820EB" w:rsidRDefault="00A226CC" w:rsidP="00A226CC">
      <w:pPr>
        <w:numPr>
          <w:ilvl w:val="1"/>
          <w:numId w:val="28"/>
        </w:numPr>
        <w:tabs>
          <w:tab w:val="clear" w:pos="1174"/>
          <w:tab w:val="num" w:pos="0"/>
          <w:tab w:val="left" w:pos="1276"/>
        </w:tabs>
        <w:suppressAutoHyphens w:val="0"/>
        <w:ind w:left="0" w:firstLine="851"/>
        <w:jc w:val="both"/>
      </w:pPr>
      <w:r>
        <w:t>Заказчик поручает и обязуется оплатить, а Исполнитель принимает на себя обязательства по выполнению работ по модернизации мультимедийной системы в переговорных комнатах аппарата управления ПАО «ТрансКонтейнер» (далее – «Работы»).</w:t>
      </w:r>
    </w:p>
    <w:p w14:paraId="5466C5AF" w14:textId="77777777" w:rsidR="00BF3AA5" w:rsidRPr="005820EB" w:rsidRDefault="00A226CC" w:rsidP="00A226CC">
      <w:pPr>
        <w:numPr>
          <w:ilvl w:val="1"/>
          <w:numId w:val="28"/>
        </w:numPr>
        <w:tabs>
          <w:tab w:val="clear" w:pos="1174"/>
          <w:tab w:val="num" w:pos="0"/>
          <w:tab w:val="left" w:pos="1276"/>
        </w:tabs>
        <w:suppressAutoHyphens w:val="0"/>
        <w:ind w:left="0" w:firstLine="851"/>
        <w:jc w:val="both"/>
      </w:pPr>
      <w:r>
        <w:t xml:space="preserve">Содержание и требования к Работам изложены в Техническом задании, спецификация поставляемого оборудования изложена в приложении № 1 к проекту договора. </w:t>
      </w:r>
    </w:p>
    <w:p w14:paraId="05BABC78" w14:textId="77777777" w:rsidR="00BF3AA5" w:rsidRDefault="00A226CC" w:rsidP="00A226CC">
      <w:pPr>
        <w:numPr>
          <w:ilvl w:val="1"/>
          <w:numId w:val="28"/>
        </w:numPr>
        <w:tabs>
          <w:tab w:val="clear" w:pos="1174"/>
          <w:tab w:val="num" w:pos="0"/>
          <w:tab w:val="left" w:pos="1276"/>
        </w:tabs>
        <w:suppressAutoHyphens w:val="0"/>
        <w:ind w:left="0" w:firstLine="851"/>
        <w:jc w:val="both"/>
      </w:pPr>
      <w:r>
        <w:t xml:space="preserve">Срок начала выполнения Работ по настоящему Договору – с даты подписания Сторонами Договора. Срок окончания выполнения Работ по настоящему Договору </w:t>
      </w:r>
      <w:proofErr w:type="gramStart"/>
      <w:r>
        <w:t>-  _</w:t>
      </w:r>
      <w:proofErr w:type="gramEnd"/>
      <w:r>
        <w:t>______</w:t>
      </w:r>
    </w:p>
    <w:p w14:paraId="67DCFEAA" w14:textId="77777777" w:rsidR="00BF3AA5" w:rsidRDefault="00A226CC" w:rsidP="00A226CC">
      <w:pPr>
        <w:numPr>
          <w:ilvl w:val="1"/>
          <w:numId w:val="28"/>
        </w:numPr>
        <w:tabs>
          <w:tab w:val="clear" w:pos="1174"/>
          <w:tab w:val="num" w:pos="0"/>
          <w:tab w:val="left" w:pos="1276"/>
        </w:tabs>
        <w:suppressAutoHyphens w:val="0"/>
        <w:ind w:left="0" w:firstLine="851"/>
        <w:jc w:val="both"/>
      </w:pPr>
      <w:r>
        <w:t>Сроки выполнения отдельных этапов Работ определяются Календарным планом (приложение № 2), являющимся неотъемлемой частью настоящего Договора.</w:t>
      </w:r>
    </w:p>
    <w:p w14:paraId="2422AD01" w14:textId="77777777" w:rsidR="00BF3AA5" w:rsidRPr="000903F8" w:rsidRDefault="00A226CC" w:rsidP="00A226CC">
      <w:pPr>
        <w:numPr>
          <w:ilvl w:val="1"/>
          <w:numId w:val="28"/>
        </w:numPr>
        <w:tabs>
          <w:tab w:val="clear" w:pos="1174"/>
          <w:tab w:val="num" w:pos="0"/>
          <w:tab w:val="left" w:pos="1276"/>
        </w:tabs>
        <w:suppressAutoHyphens w:val="0"/>
        <w:ind w:left="0" w:firstLine="851"/>
        <w:jc w:val="both"/>
      </w:pPr>
      <w:r>
        <w:t xml:space="preserve">Результатом Работ по настоящему Договору является: модернизированная мультимедийная система в переговорных комнатах аппарата управления ПАО «ТрансКонтейнер». </w:t>
      </w:r>
    </w:p>
    <w:p w14:paraId="6153D2C2" w14:textId="77777777" w:rsidR="00BF3AA5" w:rsidRPr="005820EB" w:rsidRDefault="00BF3AA5" w:rsidP="00BF3AA5">
      <w:pPr>
        <w:pStyle w:val="afb"/>
        <w:ind w:firstLine="851"/>
        <w:rPr>
          <w:szCs w:val="24"/>
        </w:rPr>
      </w:pPr>
    </w:p>
    <w:p w14:paraId="67C93CAF" w14:textId="77777777" w:rsidR="00BF3AA5" w:rsidRPr="005820EB" w:rsidRDefault="00A226CC" w:rsidP="00BF3AA5">
      <w:pPr>
        <w:ind w:firstLine="851"/>
        <w:rPr>
          <w:b/>
        </w:rPr>
      </w:pPr>
      <w:r>
        <w:rPr>
          <w:b/>
        </w:rPr>
        <w:t>2. Цена Работ и порядок оплаты</w:t>
      </w:r>
    </w:p>
    <w:p w14:paraId="2E29E81B" w14:textId="77777777" w:rsidR="00BF3AA5" w:rsidRPr="005820EB" w:rsidRDefault="00A226CC" w:rsidP="00BF3AA5">
      <w:pPr>
        <w:ind w:firstLine="851"/>
        <w:jc w:val="both"/>
      </w:pPr>
      <w:r>
        <w:t xml:space="preserve">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20% ____  (____________)   рублей. С учетом стоимости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p>
    <w:p w14:paraId="18BA282E" w14:textId="77777777" w:rsidR="00BF3AA5" w:rsidRDefault="00A226CC" w:rsidP="00BF3AA5">
      <w:pPr>
        <w:ind w:firstLine="851"/>
        <w:jc w:val="both"/>
      </w:pPr>
      <w:r>
        <w:t>2.2. Оплата Работ производится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w:t>
      </w:r>
    </w:p>
    <w:p w14:paraId="38A4346B" w14:textId="77777777" w:rsidR="00BF3AA5" w:rsidRPr="005A6EA3" w:rsidRDefault="00A226CC" w:rsidP="00BF3AA5">
      <w:pPr>
        <w:ind w:firstLine="851"/>
        <w:jc w:val="both"/>
      </w:pPr>
      <w:r>
        <w:t>2.3. Исполнитель формирует акт сдачи-приемки</w:t>
      </w:r>
      <w:r>
        <w:rPr>
          <w:bCs/>
        </w:rPr>
        <w:t xml:space="preserve"> </w:t>
      </w:r>
      <w:r>
        <w:t xml:space="preserve">подписывает их усиленной квалифицированной электронной подписью (далее- квалифицированная электронная подпись) и направляет файл с первичными документам в электронном виде Заказчику по телекоммуникационным каналам связи (далее – первичные документы). </w:t>
      </w:r>
    </w:p>
    <w:p w14:paraId="0E7BC032" w14:textId="77777777" w:rsidR="00BF3AA5" w:rsidRPr="00C51798" w:rsidRDefault="00A226CC" w:rsidP="00BF3AA5">
      <w:pPr>
        <w:ind w:firstLine="851"/>
        <w:jc w:val="both"/>
      </w:pPr>
      <w:r>
        <w:t>2.4. Порядок, оформление и формат первичных документов определен приложениями № 5 и №5а к настоящему Договору</w:t>
      </w:r>
    </w:p>
    <w:p w14:paraId="3C88F10A" w14:textId="77777777" w:rsidR="00BF3AA5" w:rsidRPr="00C16125" w:rsidRDefault="00BF3AA5" w:rsidP="00BF3AA5">
      <w:pPr>
        <w:pStyle w:val="afb"/>
        <w:ind w:firstLine="851"/>
        <w:rPr>
          <w:i/>
          <w:szCs w:val="24"/>
        </w:rPr>
      </w:pPr>
    </w:p>
    <w:p w14:paraId="6C93F348" w14:textId="77777777" w:rsidR="00BF3AA5" w:rsidRPr="005820EB" w:rsidRDefault="00A226CC" w:rsidP="00BF3AA5">
      <w:pPr>
        <w:ind w:firstLine="851"/>
        <w:rPr>
          <w:b/>
        </w:rPr>
      </w:pPr>
      <w:r>
        <w:rPr>
          <w:b/>
        </w:rPr>
        <w:t>3. Порядок сдачи и приемки Работ</w:t>
      </w:r>
    </w:p>
    <w:p w14:paraId="02E90B85" w14:textId="77777777" w:rsidR="00BF3AA5" w:rsidRPr="0081020B" w:rsidRDefault="00A226CC" w:rsidP="00BF3AA5">
      <w:pPr>
        <w:ind w:firstLine="851"/>
        <w:jc w:val="both"/>
      </w:pPr>
      <w: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14:paraId="416B9242" w14:textId="77777777" w:rsidR="00BF3AA5" w:rsidRPr="0081020B" w:rsidRDefault="00A226CC" w:rsidP="00BF3AA5">
      <w:pPr>
        <w:ind w:firstLine="851"/>
        <w:jc w:val="both"/>
      </w:pPr>
      <w:r>
        <w:lastRenderedPageBreak/>
        <w:t>3.2.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56D6B682" w14:textId="77777777" w:rsidR="00BF3AA5" w:rsidRDefault="00A226CC" w:rsidP="00BF3AA5">
      <w:pPr>
        <w:ind w:firstLine="851"/>
        <w:jc w:val="both"/>
      </w:pPr>
      <w: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0624837B" w14:textId="77777777" w:rsidR="00BF3AA5" w:rsidRDefault="00A226CC" w:rsidP="00BF3AA5">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41D4A887" w14:textId="77777777" w:rsidR="00BF3AA5" w:rsidRPr="00945193" w:rsidRDefault="00A226CC" w:rsidP="00BF3AA5">
      <w:pPr>
        <w:ind w:firstLine="851"/>
        <w:jc w:val="both"/>
      </w:pPr>
      <w:r>
        <w:t>3.5. Гарантийный срок на результаты Работ по настоящему Договору - ____ (____________) месяцев с даты подписания акта сдачи-приемки выполненных Работ.</w:t>
      </w:r>
    </w:p>
    <w:p w14:paraId="16520848" w14:textId="77777777" w:rsidR="00BF3AA5" w:rsidRDefault="00A226CC" w:rsidP="00BF3AA5">
      <w:pPr>
        <w:ind w:firstLine="851"/>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64145F56" w14:textId="77777777" w:rsidR="00BF3AA5" w:rsidRPr="00C51798" w:rsidRDefault="00A226CC" w:rsidP="00BF3AA5">
      <w:pPr>
        <w:ind w:firstLine="851"/>
        <w:jc w:val="both"/>
      </w:pPr>
      <w:r>
        <w:t>3.6.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14:paraId="7C9A5462" w14:textId="77777777" w:rsidR="00BF3AA5" w:rsidRDefault="00A226CC" w:rsidP="00BF3AA5">
      <w:pPr>
        <w:ind w:firstLine="851"/>
        <w:jc w:val="both"/>
      </w:pPr>
      <w: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47A43441" w14:textId="77777777" w:rsidR="00BF3AA5" w:rsidRPr="0081020B" w:rsidRDefault="00BF3AA5" w:rsidP="00BF3AA5">
      <w:pPr>
        <w:pStyle w:val="1a"/>
        <w:rPr>
          <w:sz w:val="24"/>
          <w:szCs w:val="24"/>
        </w:rPr>
      </w:pPr>
    </w:p>
    <w:p w14:paraId="017576D0" w14:textId="77777777" w:rsidR="00BF3AA5" w:rsidRPr="005820EB" w:rsidRDefault="00A226CC" w:rsidP="00BF3AA5">
      <w:pPr>
        <w:ind w:firstLine="851"/>
        <w:rPr>
          <w:b/>
        </w:rPr>
      </w:pPr>
      <w:r>
        <w:rPr>
          <w:b/>
        </w:rPr>
        <w:t>4. Обязанности Сторон</w:t>
      </w:r>
    </w:p>
    <w:p w14:paraId="125BAAD5" w14:textId="77777777" w:rsidR="00BF3AA5" w:rsidRPr="005820EB" w:rsidRDefault="00A226CC" w:rsidP="00BF3AA5">
      <w:pPr>
        <w:ind w:firstLine="851"/>
        <w:jc w:val="both"/>
      </w:pPr>
      <w:r>
        <w:t>4.1. Исполнитель обязан:</w:t>
      </w:r>
    </w:p>
    <w:p w14:paraId="61B579BB" w14:textId="77777777" w:rsidR="00BF3AA5" w:rsidRDefault="00A226CC" w:rsidP="00BF3AA5">
      <w:pPr>
        <w:ind w:firstLine="851"/>
        <w:jc w:val="both"/>
      </w:pPr>
      <w:r>
        <w:t xml:space="preserve">4.1.1. Выполнить Работы в соответствии с требованиями настоящего Договора. </w:t>
      </w:r>
    </w:p>
    <w:p w14:paraId="0A0BE3CD" w14:textId="77777777" w:rsidR="00BF3AA5" w:rsidRDefault="00A226CC" w:rsidP="00BF3AA5">
      <w:pPr>
        <w:ind w:firstLine="851"/>
        <w:jc w:val="both"/>
      </w:pPr>
      <w:r>
        <w:t>Результаты Работ должны отвечать требованиям законодательства Российской Федерации,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14:paraId="052ED7A3" w14:textId="77777777" w:rsidR="00BF3AA5" w:rsidRDefault="00A226CC" w:rsidP="00BF3AA5">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7113497A" w14:textId="77777777" w:rsidR="00BF3AA5" w:rsidRDefault="00A226CC" w:rsidP="00BF3AA5">
      <w:pPr>
        <w:ind w:firstLine="851"/>
        <w:jc w:val="both"/>
      </w:pPr>
      <w:r>
        <w:t>4.1.3. Устранять недостатки в выполненных Работах своими силами и за свой счет.</w:t>
      </w:r>
    </w:p>
    <w:p w14:paraId="0BF6AF2E" w14:textId="77777777" w:rsidR="00BF3AA5" w:rsidRDefault="00A226CC" w:rsidP="00BF3AA5">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11AB33E2" w14:textId="77777777" w:rsidR="00BF3AA5" w:rsidRPr="00C51798" w:rsidRDefault="00A226CC" w:rsidP="00BF3AA5">
      <w:pPr>
        <w:ind w:firstLine="851"/>
        <w:jc w:val="both"/>
      </w:pPr>
      <w:r>
        <w:t>4.1.5. Провести гарантийное устранение недостатков в результатах Работ в течение</w:t>
      </w:r>
      <w:r>
        <w:br/>
      </w:r>
      <w:proofErr w:type="gramStart"/>
      <w:r>
        <w:t>10  (</w:t>
      </w:r>
      <w:proofErr w:type="gramEnd"/>
      <w:r>
        <w:t>десяти) календарных дней с даты получения уведомления Заказчика.</w:t>
      </w:r>
    </w:p>
    <w:p w14:paraId="6FF2131B" w14:textId="77777777" w:rsidR="00BF3AA5" w:rsidRPr="005820EB" w:rsidRDefault="00A226CC" w:rsidP="00BF3AA5">
      <w:pPr>
        <w:ind w:firstLine="851"/>
        <w:jc w:val="both"/>
      </w:pPr>
      <w:r>
        <w:t>4.1.6. Незамедлительно информировать Заказчика в случае выявления нецелесообразности продолжения выполнения Работ.</w:t>
      </w:r>
    </w:p>
    <w:p w14:paraId="34D3E0E1" w14:textId="77777777" w:rsidR="00BF3AA5" w:rsidRPr="005820EB" w:rsidRDefault="00A226CC" w:rsidP="00BF3AA5">
      <w:pPr>
        <w:ind w:firstLine="851"/>
        <w:jc w:val="both"/>
      </w:pPr>
      <w: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14:paraId="3F66EB22" w14:textId="77777777" w:rsidR="00BF3AA5" w:rsidRPr="005820EB" w:rsidRDefault="00A226CC" w:rsidP="00BF3AA5">
      <w:pPr>
        <w:ind w:firstLine="851"/>
        <w:jc w:val="both"/>
      </w:pPr>
      <w:r>
        <w:t>4.2. Заказчик обязан:</w:t>
      </w:r>
    </w:p>
    <w:p w14:paraId="6A57578F" w14:textId="77777777" w:rsidR="00BF3AA5" w:rsidRPr="005820EB" w:rsidRDefault="00A226CC" w:rsidP="00BF3AA5">
      <w:pPr>
        <w:ind w:firstLine="851"/>
        <w:jc w:val="both"/>
      </w:pPr>
      <w:r>
        <w:t>4.2.1. Передавать Исполнителю необходимую для выполнения Работ информацию и документацию.</w:t>
      </w:r>
    </w:p>
    <w:p w14:paraId="33C6EB7B" w14:textId="77777777" w:rsidR="00BF3AA5" w:rsidRDefault="00A226CC" w:rsidP="00BF3AA5">
      <w:pPr>
        <w:ind w:firstLine="851"/>
        <w:jc w:val="both"/>
      </w:pPr>
      <w:r>
        <w:t>4.2.2. Оплатить Работы в установленный срок в соответствии с условиями настоящего Договора.</w:t>
      </w:r>
    </w:p>
    <w:p w14:paraId="7144A20D" w14:textId="77777777" w:rsidR="00BF3AA5" w:rsidRPr="005820EB" w:rsidRDefault="00A226CC" w:rsidP="00BF3AA5">
      <w:pPr>
        <w:ind w:firstLine="851"/>
        <w:jc w:val="both"/>
      </w:pPr>
      <w:r>
        <w:t>4.2.3. Проверять ход и качество Работ, выполняемых Исполнителем, не вмешиваясь в его деятельность.</w:t>
      </w:r>
    </w:p>
    <w:p w14:paraId="7109BACA" w14:textId="77777777" w:rsidR="00BF3AA5" w:rsidRDefault="00A226CC" w:rsidP="00BF3AA5">
      <w:pPr>
        <w:ind w:firstLine="851"/>
        <w:jc w:val="both"/>
      </w:pPr>
      <w:r>
        <w:lastRenderedPageBreak/>
        <w:t xml:space="preserve">4.2.4. Оплатить фактически произведенные до дня получения Исполнителем уведомления о расторжении настоящего Договора затраты   Исполнителя на выполнение </w:t>
      </w:r>
      <w:proofErr w:type="gramStart"/>
      <w:r>
        <w:t>Работ  по</w:t>
      </w:r>
      <w:proofErr w:type="gramEnd"/>
      <w:r>
        <w:t xml:space="preserve"> настоящему Договору в случае досрочного расторжения настоящего Договора по инициативе Заказчика.</w:t>
      </w:r>
    </w:p>
    <w:p w14:paraId="1D4FD125" w14:textId="77777777" w:rsidR="00BF3AA5" w:rsidRDefault="00A226CC" w:rsidP="00BF3AA5">
      <w:pPr>
        <w:ind w:firstLine="851"/>
        <w:jc w:val="both"/>
      </w:pPr>
      <w:r>
        <w:t>4.3. Заказчик вправе:</w:t>
      </w:r>
    </w:p>
    <w:p w14:paraId="1A17325D" w14:textId="77777777" w:rsidR="00BF3AA5" w:rsidRPr="00FD206D" w:rsidRDefault="00A226CC" w:rsidP="00BF3AA5">
      <w:pPr>
        <w:ind w:firstLine="851"/>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06F3DCED" w14:textId="77777777" w:rsidR="00BF3AA5" w:rsidRPr="005820EB" w:rsidRDefault="00BF3AA5" w:rsidP="00BF3AA5">
      <w:pPr>
        <w:pStyle w:val="1a"/>
        <w:ind w:firstLine="851"/>
        <w:rPr>
          <w:b/>
          <w:bCs/>
          <w:sz w:val="24"/>
          <w:szCs w:val="24"/>
        </w:rPr>
      </w:pPr>
    </w:p>
    <w:p w14:paraId="546F19FB" w14:textId="77777777" w:rsidR="00BF3AA5" w:rsidRPr="005820EB" w:rsidRDefault="00A226CC" w:rsidP="00BF3AA5">
      <w:pPr>
        <w:ind w:firstLine="851"/>
        <w:rPr>
          <w:b/>
        </w:rPr>
      </w:pPr>
      <w:r>
        <w:rPr>
          <w:b/>
        </w:rPr>
        <w:t>5. Ответственность Сторон</w:t>
      </w:r>
    </w:p>
    <w:p w14:paraId="4544A0A1" w14:textId="77777777" w:rsidR="00BF3AA5" w:rsidRDefault="00A226CC" w:rsidP="00BF3AA5">
      <w:pPr>
        <w:ind w:firstLine="851"/>
        <w:jc w:val="both"/>
      </w:pPr>
      <w: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74D31049" w14:textId="77777777" w:rsidR="00BF3AA5" w:rsidRPr="00C51798" w:rsidRDefault="00A226CC" w:rsidP="00BF3AA5">
      <w:pPr>
        <w:ind w:firstLine="851"/>
        <w:jc w:val="both"/>
      </w:pPr>
      <w:r>
        <w:t>5.2. В случае нарушения сроков выполнения Работ по настоящему Договору Заказчик вправе потребовать от Исполнителя уплаты пени в размере __ (____) %</w:t>
      </w:r>
      <w:r>
        <w:rPr>
          <w:vertAlign w:val="superscript"/>
        </w:rPr>
        <w:footnoteReference w:id="6"/>
      </w:r>
      <w:r>
        <w:t xml:space="preserve"> от стоимости невыполненных в срок обязательств/цены настоящего Договора за каждый день просрочки.</w:t>
      </w:r>
    </w:p>
    <w:p w14:paraId="6024AB84" w14:textId="77777777" w:rsidR="00BF3AA5" w:rsidRPr="00F34E02" w:rsidRDefault="00A226CC" w:rsidP="00BF3AA5">
      <w:pPr>
        <w:ind w:firstLine="851"/>
        <w:jc w:val="both"/>
      </w:pPr>
      <w: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__ (___) %</w:t>
      </w:r>
      <w:r>
        <w:rPr>
          <w:vertAlign w:val="superscript"/>
        </w:rPr>
        <w:footnoteReference w:id="7"/>
      </w:r>
      <w:r>
        <w:t xml:space="preserve"> от цены настоящего Договора.</w:t>
      </w:r>
    </w:p>
    <w:p w14:paraId="79D4CF7A" w14:textId="77777777" w:rsidR="00BF3AA5" w:rsidRPr="00F34E02" w:rsidRDefault="00A226CC" w:rsidP="00BF3AA5">
      <w:pPr>
        <w:ind w:firstLine="851"/>
        <w:jc w:val="both"/>
      </w:pPr>
      <w:r>
        <w:t>В случае возникновения при этом у Заказчика каких-либо убытков Исполнитель возмещает такие убытки Заказчику в полном объеме.</w:t>
      </w:r>
    </w:p>
    <w:p w14:paraId="74286411" w14:textId="77777777" w:rsidR="00BF3AA5" w:rsidRPr="0081797C" w:rsidRDefault="00A226CC" w:rsidP="00BF3AA5">
      <w:pPr>
        <w:ind w:firstLine="851"/>
        <w:jc w:val="both"/>
      </w:pPr>
      <w: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w:t>
      </w:r>
      <w:proofErr w:type="gramStart"/>
      <w:r>
        <w:t>требований  и</w:t>
      </w:r>
      <w:proofErr w:type="gramEnd"/>
      <w:r>
        <w:t xml:space="preserve">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w:t>
      </w:r>
      <w:proofErr w:type="gramStart"/>
      <w:r>
        <w:t>удержит  сумму</w:t>
      </w:r>
      <w:proofErr w:type="gramEnd"/>
      <w:r>
        <w:t xml:space="preserve"> неустойки, Исполнитель обязуется уплатить такую сумму по первому письменному требованию Заказчика.</w:t>
      </w:r>
    </w:p>
    <w:p w14:paraId="4C93DDFB" w14:textId="77777777" w:rsidR="00BF3AA5" w:rsidRPr="004770B8" w:rsidRDefault="00BF3AA5" w:rsidP="00BF3AA5">
      <w:pPr>
        <w:pStyle w:val="aff3"/>
        <w:ind w:firstLine="851"/>
        <w:jc w:val="both"/>
        <w:rPr>
          <w:b/>
          <w:sz w:val="24"/>
          <w:szCs w:val="24"/>
        </w:rPr>
      </w:pPr>
    </w:p>
    <w:p w14:paraId="5FB7BF1F" w14:textId="77777777" w:rsidR="00BF3AA5" w:rsidRPr="005820EB" w:rsidRDefault="00A226CC" w:rsidP="00BF3AA5">
      <w:pPr>
        <w:pStyle w:val="ConsNormal"/>
        <w:ind w:firstLine="851"/>
        <w:rPr>
          <w:rFonts w:ascii="Times New Roman" w:hAnsi="Times New Roman"/>
          <w:b/>
          <w:sz w:val="24"/>
          <w:szCs w:val="24"/>
        </w:rPr>
      </w:pPr>
      <w:r>
        <w:rPr>
          <w:rFonts w:ascii="Times New Roman" w:hAnsi="Times New Roman"/>
          <w:b/>
          <w:sz w:val="24"/>
          <w:szCs w:val="24"/>
        </w:rPr>
        <w:t>6. Обстоятельства непреодолимой силы</w:t>
      </w:r>
    </w:p>
    <w:p w14:paraId="272BF968" w14:textId="77777777" w:rsidR="00BF3AA5" w:rsidRPr="005820EB" w:rsidRDefault="00A226CC" w:rsidP="00BF3AA5">
      <w:pPr>
        <w:ind w:firstLine="851"/>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5D0BC8E5" w14:textId="77777777" w:rsidR="00BF3AA5" w:rsidRPr="005820EB" w:rsidRDefault="00A226CC" w:rsidP="00BF3AA5">
      <w:pPr>
        <w:ind w:firstLine="851"/>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826E949" w14:textId="77777777" w:rsidR="00BF3AA5" w:rsidRPr="005820EB" w:rsidRDefault="00A226CC" w:rsidP="00BF3AA5">
      <w:pPr>
        <w:ind w:firstLine="851"/>
        <w:jc w:val="both"/>
      </w:pPr>
      <w: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lastRenderedPageBreak/>
        <w:t>другую Сторону о таких обстоятельствах и их влиянии на исполнение обязательств по настоящему Договору.</w:t>
      </w:r>
    </w:p>
    <w:p w14:paraId="77D0652A" w14:textId="77777777" w:rsidR="00BF3AA5" w:rsidRPr="005820EB" w:rsidRDefault="00A226CC" w:rsidP="00BF3AA5">
      <w:pPr>
        <w:ind w:firstLine="851"/>
        <w:jc w:val="both"/>
      </w:pPr>
      <w: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10C5FFAF" w14:textId="77777777" w:rsidR="00BF3AA5" w:rsidRDefault="00BF3AA5" w:rsidP="00BF3AA5">
      <w:pPr>
        <w:pStyle w:val="ConsNormal"/>
        <w:ind w:firstLine="0"/>
        <w:rPr>
          <w:rFonts w:ascii="Times New Roman" w:hAnsi="Times New Roman"/>
          <w:i/>
          <w:iCs/>
          <w:sz w:val="24"/>
          <w:szCs w:val="24"/>
        </w:rPr>
      </w:pPr>
    </w:p>
    <w:p w14:paraId="16EEA721" w14:textId="77777777" w:rsidR="00BF3AA5" w:rsidRDefault="00BF3AA5" w:rsidP="00BF3AA5">
      <w:pPr>
        <w:pStyle w:val="ConsNormal"/>
        <w:ind w:firstLine="851"/>
        <w:rPr>
          <w:rFonts w:ascii="Times New Roman" w:hAnsi="Times New Roman"/>
          <w:b/>
          <w:sz w:val="24"/>
          <w:szCs w:val="24"/>
        </w:rPr>
      </w:pPr>
    </w:p>
    <w:p w14:paraId="5C8E6C90" w14:textId="77777777" w:rsidR="00BF3AA5" w:rsidRPr="005820EB" w:rsidRDefault="00A226CC" w:rsidP="00BF3AA5">
      <w:pPr>
        <w:pStyle w:val="ConsNormal"/>
        <w:ind w:firstLine="851"/>
        <w:rPr>
          <w:rFonts w:ascii="Times New Roman" w:hAnsi="Times New Roman"/>
          <w:b/>
          <w:sz w:val="24"/>
          <w:szCs w:val="24"/>
        </w:rPr>
      </w:pPr>
      <w:r>
        <w:rPr>
          <w:rFonts w:ascii="Times New Roman" w:hAnsi="Times New Roman"/>
          <w:b/>
          <w:sz w:val="24"/>
          <w:szCs w:val="24"/>
        </w:rPr>
        <w:t>7. Разрешение споров</w:t>
      </w:r>
    </w:p>
    <w:p w14:paraId="5EE7A667" w14:textId="77777777" w:rsidR="00BF3AA5" w:rsidRPr="005820EB" w:rsidRDefault="00A226CC" w:rsidP="00BF3AA5">
      <w:pPr>
        <w:ind w:firstLine="851"/>
        <w:jc w:val="both"/>
      </w:pPr>
      <w:r>
        <w:t xml:space="preserve">7.1. Все споры, возникающие при исполнении настоящего </w:t>
      </w:r>
      <w:proofErr w:type="gramStart"/>
      <w:r>
        <w:t>Договора,  решаются</w:t>
      </w:r>
      <w:proofErr w:type="gramEnd"/>
      <w:r>
        <w:t xml:space="preserve"> Сторонами путем переговоров, которые могут проводиться, в том числе, путем  отправления писем по почте, обмена факсимильными сообщениями.</w:t>
      </w:r>
    </w:p>
    <w:p w14:paraId="77E7B24E" w14:textId="77777777" w:rsidR="00BF3AA5" w:rsidRDefault="00A226CC" w:rsidP="00BF3AA5">
      <w:pPr>
        <w:ind w:firstLine="851"/>
        <w:jc w:val="both"/>
      </w:pPr>
      <w:r>
        <w:t xml:space="preserve">7.2. Если </w:t>
      </w:r>
      <w:proofErr w:type="gramStart"/>
      <w:r>
        <w:t>Стороны  не</w:t>
      </w:r>
      <w:proofErr w:type="gramEnd"/>
      <w:r>
        <w:t xml:space="preserve">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0EB041F7" w14:textId="77777777" w:rsidR="00BF3AA5" w:rsidRDefault="00A226CC" w:rsidP="00BF3AA5">
      <w:pPr>
        <w:ind w:firstLine="851"/>
        <w:jc w:val="both"/>
        <w:rPr>
          <w:i/>
          <w:sz w:val="18"/>
          <w:szCs w:val="18"/>
        </w:rPr>
      </w:pPr>
      <w:r>
        <w:t xml:space="preserve">7.3. В случае, если споры не урегулированы </w:t>
      </w:r>
      <w:proofErr w:type="gramStart"/>
      <w:r>
        <w:t>Сторонами  с</w:t>
      </w:r>
      <w:proofErr w:type="gramEnd"/>
      <w:r>
        <w:t xml:space="preserve">   помощью   переговоров  и  в  претензионном  порядке, то они передаются заинтересованной Стороной в Арбитражный суд по месту нахождения Заказчика.</w:t>
      </w:r>
    </w:p>
    <w:p w14:paraId="1ADF5C4D" w14:textId="77777777" w:rsidR="00BF3AA5" w:rsidRPr="005820EB" w:rsidRDefault="00BF3AA5" w:rsidP="00BF3AA5">
      <w:pPr>
        <w:pStyle w:val="ConsNormal"/>
        <w:ind w:firstLine="0"/>
        <w:jc w:val="both"/>
        <w:rPr>
          <w:rFonts w:ascii="Times New Roman" w:hAnsi="Times New Roman"/>
          <w:b/>
          <w:sz w:val="24"/>
          <w:szCs w:val="24"/>
        </w:rPr>
      </w:pPr>
    </w:p>
    <w:p w14:paraId="05E4B8F6" w14:textId="77777777" w:rsidR="00BF3AA5" w:rsidRPr="005820EB" w:rsidRDefault="00A226CC" w:rsidP="00BF3AA5">
      <w:pPr>
        <w:pStyle w:val="ConsNormal"/>
        <w:ind w:firstLine="851"/>
        <w:rPr>
          <w:rFonts w:ascii="Times New Roman" w:hAnsi="Times New Roman"/>
          <w:b/>
          <w:sz w:val="24"/>
          <w:szCs w:val="24"/>
        </w:rPr>
      </w:pPr>
      <w:r>
        <w:rPr>
          <w:rFonts w:ascii="Times New Roman" w:hAnsi="Times New Roman"/>
          <w:b/>
          <w:sz w:val="24"/>
          <w:szCs w:val="24"/>
        </w:rPr>
        <w:t>8. Порядок внесения</w:t>
      </w:r>
    </w:p>
    <w:p w14:paraId="329877AE" w14:textId="77777777" w:rsidR="00BF3AA5" w:rsidRPr="005820EB" w:rsidRDefault="00A226CC" w:rsidP="00BF3AA5">
      <w:pPr>
        <w:pStyle w:val="ConsNormal"/>
        <w:ind w:firstLine="851"/>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1E341E89" w14:textId="77777777" w:rsidR="00BF3AA5" w:rsidRPr="005820EB" w:rsidRDefault="00A226CC" w:rsidP="00BF3AA5">
      <w:pPr>
        <w:ind w:firstLine="851"/>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0843CD1" w14:textId="77777777" w:rsidR="00BF3AA5" w:rsidRPr="005820EB" w:rsidRDefault="00A226CC" w:rsidP="00BF3AA5">
      <w:pPr>
        <w:ind w:firstLine="851"/>
        <w:jc w:val="both"/>
      </w:pPr>
      <w: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7C1E0FF7" w14:textId="77777777" w:rsidR="00BF3AA5" w:rsidRPr="005820EB" w:rsidRDefault="00A226CC" w:rsidP="00BF3AA5">
      <w:pPr>
        <w:ind w:firstLine="851"/>
        <w:jc w:val="both"/>
      </w:pPr>
      <w: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w:t>
      </w:r>
      <w:proofErr w:type="gramStart"/>
      <w:r>
        <w:t>дней  до</w:t>
      </w:r>
      <w:proofErr w:type="gramEnd"/>
      <w:r>
        <w:t xml:space="preserve">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w:t>
      </w:r>
      <w:proofErr w:type="gramStart"/>
      <w:r>
        <w:t xml:space="preserve">Работ,   </w:t>
      </w:r>
      <w:proofErr w:type="gramEnd"/>
      <w:r>
        <w:t xml:space="preserve"> произведенные    до    даты получения Исполнителем уведомления о расторжении настоящего Договора.</w:t>
      </w:r>
    </w:p>
    <w:p w14:paraId="2857621B" w14:textId="77777777" w:rsidR="00BF3AA5" w:rsidRPr="005820EB" w:rsidRDefault="00BF3AA5" w:rsidP="00BF3AA5">
      <w:pPr>
        <w:pStyle w:val="ConsNormal"/>
        <w:ind w:firstLine="851"/>
        <w:rPr>
          <w:rFonts w:ascii="Times New Roman" w:hAnsi="Times New Roman"/>
          <w:b/>
          <w:sz w:val="24"/>
          <w:szCs w:val="24"/>
        </w:rPr>
      </w:pPr>
    </w:p>
    <w:p w14:paraId="3B5B6486" w14:textId="77777777" w:rsidR="00BF3AA5" w:rsidRPr="005820EB" w:rsidRDefault="00A226CC" w:rsidP="00BF3AA5">
      <w:pPr>
        <w:pStyle w:val="ConsNormal"/>
        <w:ind w:firstLine="851"/>
        <w:rPr>
          <w:rFonts w:ascii="Times New Roman" w:hAnsi="Times New Roman"/>
          <w:b/>
          <w:sz w:val="24"/>
          <w:szCs w:val="24"/>
        </w:rPr>
      </w:pPr>
      <w:r>
        <w:rPr>
          <w:rFonts w:ascii="Times New Roman" w:hAnsi="Times New Roman"/>
          <w:b/>
          <w:sz w:val="24"/>
          <w:szCs w:val="24"/>
        </w:rPr>
        <w:t>9. Срок действия Договора</w:t>
      </w:r>
    </w:p>
    <w:p w14:paraId="3C2C43CB" w14:textId="77777777" w:rsidR="00BF3AA5" w:rsidRDefault="00A226CC" w:rsidP="00BF3AA5">
      <w:pPr>
        <w:ind w:firstLine="851"/>
        <w:jc w:val="both"/>
        <w:rPr>
          <w:b/>
          <w:bCs/>
        </w:rPr>
      </w:pPr>
      <w:r>
        <w:t xml:space="preserve">9.1. </w:t>
      </w:r>
      <w:r w:rsidR="00C04751" w:rsidRPr="00C04751">
        <w:t>Настоящий Договор действует с момента его подписания включительно, а в части взаиморасчетов – до полного исполнения Сторонами своих обязательств по Договору</w:t>
      </w:r>
      <w:r>
        <w:t>.</w:t>
      </w:r>
    </w:p>
    <w:p w14:paraId="093197CB" w14:textId="77777777" w:rsidR="00BF3AA5" w:rsidRDefault="00BF3AA5" w:rsidP="00BF3AA5">
      <w:pPr>
        <w:pStyle w:val="ConsNormal"/>
        <w:ind w:firstLine="851"/>
        <w:rPr>
          <w:rFonts w:ascii="Times New Roman" w:hAnsi="Times New Roman"/>
          <w:b/>
          <w:bCs/>
          <w:sz w:val="24"/>
          <w:szCs w:val="24"/>
        </w:rPr>
      </w:pPr>
    </w:p>
    <w:p w14:paraId="4E990071" w14:textId="77777777" w:rsidR="00BF3AA5" w:rsidRPr="00335DCF" w:rsidRDefault="00A226CC" w:rsidP="00BF3AA5">
      <w:pPr>
        <w:autoSpaceDE w:val="0"/>
        <w:autoSpaceDN w:val="0"/>
        <w:spacing w:line="276" w:lineRule="auto"/>
        <w:ind w:firstLine="709"/>
      </w:pPr>
      <w:r>
        <w:rPr>
          <w:b/>
        </w:rPr>
        <w:t>10. Антикоррупционная оговорка</w:t>
      </w:r>
    </w:p>
    <w:p w14:paraId="5EB2C3A5" w14:textId="77777777" w:rsidR="00BF3AA5" w:rsidRPr="00F44D0E" w:rsidRDefault="00A226CC" w:rsidP="00BF3AA5">
      <w:pPr>
        <w:pStyle w:val="1ff"/>
        <w:ind w:firstLine="709"/>
        <w:jc w:val="both"/>
        <w:rPr>
          <w:i w:val="0"/>
          <w:sz w:val="24"/>
          <w:szCs w:val="24"/>
        </w:rPr>
      </w:pPr>
      <w:r>
        <w:rPr>
          <w:i w:val="0"/>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B086D8E" w14:textId="77777777" w:rsidR="00BF3AA5" w:rsidRPr="00F44D0E" w:rsidRDefault="00A226CC" w:rsidP="00BF3AA5">
      <w:pPr>
        <w:pStyle w:val="1ff"/>
        <w:ind w:firstLine="709"/>
        <w:jc w:val="both"/>
        <w:rPr>
          <w:i w:val="0"/>
          <w:sz w:val="24"/>
          <w:szCs w:val="24"/>
        </w:rPr>
      </w:pPr>
      <w:r>
        <w:rPr>
          <w:i w:val="0"/>
          <w:sz w:val="24"/>
          <w:szCs w:val="24"/>
        </w:rPr>
        <w:t xml:space="preserve">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w:t>
      </w:r>
      <w:r>
        <w:rPr>
          <w:i w:val="0"/>
          <w:sz w:val="24"/>
          <w:szCs w:val="24"/>
        </w:rPr>
        <w:lastRenderedPageBreak/>
        <w:t>настоящего Договора.</w:t>
      </w:r>
    </w:p>
    <w:p w14:paraId="5D5FA78B" w14:textId="77777777" w:rsidR="00BF3AA5" w:rsidRPr="00F44D0E" w:rsidRDefault="00A226CC" w:rsidP="00BF3AA5">
      <w:pPr>
        <w:pStyle w:val="1ff"/>
        <w:ind w:firstLine="709"/>
        <w:jc w:val="both"/>
        <w:rPr>
          <w:i w:val="0"/>
          <w:sz w:val="24"/>
          <w:szCs w:val="24"/>
        </w:rPr>
      </w:pPr>
      <w:r>
        <w:rPr>
          <w:i w:val="0"/>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9AB59DC" w14:textId="77777777" w:rsidR="00BF3AA5" w:rsidRPr="00F44D0E" w:rsidRDefault="00A226CC" w:rsidP="00BF3AA5">
      <w:pPr>
        <w:pStyle w:val="1ff"/>
        <w:ind w:firstLine="709"/>
        <w:jc w:val="both"/>
        <w:rPr>
          <w:i w:val="0"/>
          <w:sz w:val="24"/>
          <w:szCs w:val="24"/>
        </w:rPr>
      </w:pPr>
      <w:r>
        <w:rPr>
          <w:i w:val="0"/>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DA32901" w14:textId="77777777" w:rsidR="00BF3AA5" w:rsidRPr="00F44D0E" w:rsidRDefault="00A226CC" w:rsidP="00BF3AA5">
      <w:pPr>
        <w:pStyle w:val="1ff"/>
        <w:ind w:firstLine="709"/>
        <w:jc w:val="both"/>
        <w:rPr>
          <w:i w:val="0"/>
          <w:sz w:val="24"/>
          <w:szCs w:val="24"/>
        </w:rPr>
      </w:pPr>
      <w:r>
        <w:rPr>
          <w:i w:val="0"/>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76914A1" w14:textId="77777777" w:rsidR="00BF3AA5" w:rsidRPr="00F44D0E" w:rsidRDefault="00A226CC" w:rsidP="00BF3AA5">
      <w:pPr>
        <w:pStyle w:val="1ff"/>
        <w:ind w:firstLine="709"/>
        <w:jc w:val="both"/>
        <w:rPr>
          <w:i w:val="0"/>
          <w:sz w:val="24"/>
          <w:szCs w:val="24"/>
        </w:rPr>
      </w:pPr>
      <w:r>
        <w:rPr>
          <w:i w:val="0"/>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5495BB4" w14:textId="77777777" w:rsidR="00BF3AA5" w:rsidRPr="00F44D0E" w:rsidRDefault="00A226CC" w:rsidP="00BF3AA5">
      <w:pPr>
        <w:pStyle w:val="1ff"/>
        <w:ind w:firstLine="709"/>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A4FBB91" w14:textId="77777777" w:rsidR="00BF3AA5" w:rsidRPr="00F44D0E" w:rsidRDefault="00A226CC" w:rsidP="00BF3AA5">
      <w:pPr>
        <w:pStyle w:val="1ff"/>
        <w:ind w:firstLine="709"/>
        <w:jc w:val="both"/>
        <w:rPr>
          <w:i w:val="0"/>
          <w:sz w:val="24"/>
          <w:szCs w:val="24"/>
        </w:rPr>
      </w:pPr>
      <w:r>
        <w:rPr>
          <w:i w:val="0"/>
          <w:sz w:val="24"/>
          <w:szCs w:val="24"/>
        </w:rPr>
        <w:t>10.6.2. если в результате нарушения другой Стороной антикоррупционных требований Стороне причинены убытки;</w:t>
      </w:r>
    </w:p>
    <w:p w14:paraId="1FDB85D7" w14:textId="77777777" w:rsidR="00BF3AA5" w:rsidRPr="00F44D0E" w:rsidRDefault="00A226CC" w:rsidP="00BF3AA5">
      <w:pPr>
        <w:pStyle w:val="1ff"/>
        <w:ind w:firstLine="709"/>
        <w:jc w:val="both"/>
        <w:rPr>
          <w:i w:val="0"/>
          <w:sz w:val="24"/>
          <w:szCs w:val="24"/>
        </w:rPr>
      </w:pPr>
      <w:r>
        <w:rPr>
          <w:i w:val="0"/>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43AA4C9E" w14:textId="77777777" w:rsidR="00BF3AA5" w:rsidRPr="00F44D0E" w:rsidRDefault="00A226CC" w:rsidP="00BF3AA5">
      <w:pPr>
        <w:pStyle w:val="1ff"/>
        <w:ind w:firstLine="709"/>
        <w:jc w:val="both"/>
        <w:rPr>
          <w:i w:val="0"/>
          <w:sz w:val="24"/>
          <w:szCs w:val="24"/>
        </w:rPr>
      </w:pPr>
      <w:r>
        <w:rPr>
          <w:i w:val="0"/>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74A161F" w14:textId="77777777" w:rsidR="00BF3AA5" w:rsidRPr="00F44D0E" w:rsidRDefault="00A226CC" w:rsidP="00BF3AA5">
      <w:pPr>
        <w:pStyle w:val="1ff"/>
        <w:ind w:firstLine="709"/>
        <w:jc w:val="both"/>
        <w:rPr>
          <w:i w:val="0"/>
          <w:sz w:val="24"/>
          <w:szCs w:val="24"/>
        </w:rPr>
      </w:pPr>
      <w:r>
        <w:rPr>
          <w:i w:val="0"/>
          <w:sz w:val="24"/>
          <w:szCs w:val="24"/>
        </w:rPr>
        <w:lastRenderedPageBreak/>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03FA376" w14:textId="77777777" w:rsidR="00BF3AA5" w:rsidRPr="00F44D0E" w:rsidRDefault="00A226CC" w:rsidP="00BF3AA5">
      <w:pPr>
        <w:pStyle w:val="1ff"/>
        <w:ind w:firstLine="709"/>
        <w:jc w:val="both"/>
        <w:rPr>
          <w:i w:val="0"/>
          <w:sz w:val="24"/>
          <w:szCs w:val="24"/>
        </w:rPr>
      </w:pPr>
      <w:r>
        <w:rPr>
          <w:i w:val="0"/>
          <w:sz w:val="24"/>
          <w:szCs w:val="24"/>
        </w:rPr>
        <w:t>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p>
    <w:p w14:paraId="546EDDFA" w14:textId="77777777" w:rsidR="00BF3AA5" w:rsidRPr="00C15ACE" w:rsidRDefault="00A226CC" w:rsidP="00BF3AA5">
      <w:pPr>
        <w:spacing w:line="276" w:lineRule="auto"/>
        <w:ind w:firstLine="709"/>
        <w:jc w:val="both"/>
      </w:pPr>
      <w:r>
        <w:t xml:space="preserve">Каналы уведомления (указывается наименование Стороны как стороны договора) о нарушениях антикоррупционных требований: тел.: ______, официальный сайт (для заполнения специальной формы): </w:t>
      </w:r>
      <w:hyperlink r:id="rId55" w:history="1">
        <w:r>
          <w:rPr>
            <w:rStyle w:val="a7"/>
          </w:rPr>
          <w:t>______</w:t>
        </w:r>
      </w:hyperlink>
      <w:r>
        <w:t xml:space="preserve"> адрес электронной почты: </w:t>
      </w:r>
      <w:r>
        <w:rPr>
          <w:iCs/>
        </w:rPr>
        <w:t>_____.</w:t>
      </w:r>
    </w:p>
    <w:p w14:paraId="3C46A041" w14:textId="77777777" w:rsidR="00BF3AA5" w:rsidRDefault="00A226CC" w:rsidP="00BF3AA5">
      <w:pPr>
        <w:ind w:firstLine="851"/>
        <w:jc w:val="both"/>
      </w:pPr>
      <w:r>
        <w:t xml:space="preserve"> </w:t>
      </w:r>
    </w:p>
    <w:p w14:paraId="7C7EAEAF" w14:textId="77777777" w:rsidR="00BF3AA5" w:rsidRPr="007D3DB2" w:rsidRDefault="00BF3AA5" w:rsidP="00BF3AA5">
      <w:pPr>
        <w:autoSpaceDE w:val="0"/>
        <w:autoSpaceDN w:val="0"/>
        <w:spacing w:line="276" w:lineRule="auto"/>
        <w:ind w:firstLine="709"/>
        <w:rPr>
          <w:b/>
        </w:rPr>
      </w:pPr>
    </w:p>
    <w:p w14:paraId="23005DF2" w14:textId="77777777" w:rsidR="00BF3AA5" w:rsidRPr="007D3DB2" w:rsidRDefault="00A226CC" w:rsidP="00BF3AA5">
      <w:pPr>
        <w:autoSpaceDE w:val="0"/>
        <w:autoSpaceDN w:val="0"/>
        <w:spacing w:line="276" w:lineRule="auto"/>
        <w:ind w:firstLine="709"/>
        <w:rPr>
          <w:b/>
        </w:rPr>
      </w:pPr>
      <w:r>
        <w:rPr>
          <w:b/>
        </w:rPr>
        <w:t>11. Гарантии и заверения Исполнителя</w:t>
      </w:r>
    </w:p>
    <w:p w14:paraId="6020D5D1" w14:textId="77777777" w:rsidR="00BF3AA5" w:rsidRPr="00EC4AAB" w:rsidRDefault="00A226CC" w:rsidP="00A226CC">
      <w:pPr>
        <w:pStyle w:val="aff6"/>
        <w:numPr>
          <w:ilvl w:val="1"/>
          <w:numId w:val="29"/>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14:paraId="66B7A903" w14:textId="77777777" w:rsidR="00BF3AA5" w:rsidRDefault="00A226CC" w:rsidP="00A226CC">
      <w:pPr>
        <w:pStyle w:val="aff6"/>
        <w:numPr>
          <w:ilvl w:val="2"/>
          <w:numId w:val="30"/>
        </w:numPr>
        <w:suppressAutoHyphens w:val="0"/>
        <w:spacing w:after="20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EDBBC1F" w14:textId="77777777" w:rsidR="00BF3AA5" w:rsidRDefault="00A226CC" w:rsidP="00A226CC">
      <w:pPr>
        <w:pStyle w:val="aff6"/>
        <w:numPr>
          <w:ilvl w:val="2"/>
          <w:numId w:val="30"/>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ECCB78B" w14:textId="77777777" w:rsidR="00BF3AA5" w:rsidRDefault="00A226CC" w:rsidP="00A226CC">
      <w:pPr>
        <w:pStyle w:val="aff6"/>
        <w:numPr>
          <w:ilvl w:val="2"/>
          <w:numId w:val="30"/>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4EAA37DF" w14:textId="77777777" w:rsidR="00BF3AA5" w:rsidRDefault="00A226CC" w:rsidP="00A226CC">
      <w:pPr>
        <w:pStyle w:val="aff6"/>
        <w:numPr>
          <w:ilvl w:val="2"/>
          <w:numId w:val="30"/>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732E40D2" w14:textId="77777777" w:rsidR="00BF3AA5" w:rsidRPr="007D3DB2" w:rsidRDefault="00A226CC" w:rsidP="00A226CC">
      <w:pPr>
        <w:pStyle w:val="aff6"/>
        <w:numPr>
          <w:ilvl w:val="2"/>
          <w:numId w:val="30"/>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5079BE2F" w14:textId="77777777" w:rsidR="00BF3AA5" w:rsidRPr="005820EB" w:rsidRDefault="00A226CC" w:rsidP="00BF3AA5">
      <w:pPr>
        <w:pStyle w:val="ConsNormal"/>
        <w:ind w:firstLine="851"/>
        <w:rPr>
          <w:rFonts w:ascii="Times New Roman" w:hAnsi="Times New Roman"/>
          <w:b/>
          <w:bCs/>
          <w:sz w:val="24"/>
          <w:szCs w:val="24"/>
        </w:rPr>
      </w:pPr>
      <w:r>
        <w:rPr>
          <w:rFonts w:ascii="Times New Roman" w:hAnsi="Times New Roman"/>
          <w:b/>
          <w:bCs/>
          <w:sz w:val="24"/>
          <w:szCs w:val="24"/>
        </w:rPr>
        <w:t>12. Прочие условия</w:t>
      </w:r>
    </w:p>
    <w:p w14:paraId="698201B0" w14:textId="77777777" w:rsidR="00BF3AA5" w:rsidRDefault="00A226CC" w:rsidP="00BF3AA5">
      <w:pPr>
        <w:ind w:firstLine="851"/>
        <w:jc w:val="both"/>
      </w:pPr>
      <w:r>
        <w:t>12.1. Право собственности на результат Работ по настоящему Договору принадлежит Заказчику.</w:t>
      </w:r>
    </w:p>
    <w:p w14:paraId="3B87BD5D" w14:textId="77777777" w:rsidR="00BF3AA5" w:rsidRPr="005820EB" w:rsidRDefault="00A226CC" w:rsidP="00BF3AA5">
      <w:pPr>
        <w:ind w:firstLine="851"/>
        <w:jc w:val="both"/>
      </w:pPr>
      <w:r>
        <w:t xml:space="preserve">12.2. В случае изменения у какой-либо из Сторон юридического статуса, адреса и банковских реквизитов, она обязана в течение 5 (пять) рабочих дней со дня возникновения </w:t>
      </w:r>
      <w:proofErr w:type="gramStart"/>
      <w:r>
        <w:t>изменений  известить</w:t>
      </w:r>
      <w:proofErr w:type="gramEnd"/>
      <w:r>
        <w:t xml:space="preserve"> другую Сторону.                 </w:t>
      </w:r>
    </w:p>
    <w:p w14:paraId="61787F5C" w14:textId="77777777" w:rsidR="00BF3AA5" w:rsidRPr="00D4513F" w:rsidRDefault="00A226CC" w:rsidP="00BF3AA5">
      <w:pPr>
        <w:ind w:firstLine="851"/>
        <w:jc w:val="both"/>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66BADFCF" w14:textId="77777777" w:rsidR="00BF3AA5" w:rsidRDefault="00A226CC" w:rsidP="00BF3AA5">
      <w:pPr>
        <w:ind w:firstLine="851"/>
        <w:jc w:val="both"/>
      </w:pPr>
      <w:r>
        <w:t>12.5. Все приложения к настоящему Договору являются его неотъемлемыми частями.</w:t>
      </w:r>
    </w:p>
    <w:p w14:paraId="2A28FDEA" w14:textId="77777777" w:rsidR="00BF3AA5" w:rsidRPr="005820EB" w:rsidRDefault="00A226CC" w:rsidP="00BF3AA5">
      <w:pPr>
        <w:ind w:firstLine="851"/>
        <w:jc w:val="both"/>
      </w:pPr>
      <w:r>
        <w:t>12.6. Передача прав и обязанностей Исполнителя третьим лицам не допускается без письменного согласия Заказчика.</w:t>
      </w:r>
    </w:p>
    <w:p w14:paraId="01A1BB33" w14:textId="77777777" w:rsidR="00BF3AA5" w:rsidRPr="005820EB" w:rsidRDefault="00A226CC" w:rsidP="00BF3AA5">
      <w:pPr>
        <w:ind w:firstLine="851"/>
        <w:jc w:val="both"/>
      </w:pPr>
      <w:r>
        <w:t>12.7. Все вопросы, не предусмотренные настоящим Договором, регулируются законодательством Российской Федерации.</w:t>
      </w:r>
    </w:p>
    <w:p w14:paraId="3497480E" w14:textId="77777777" w:rsidR="00BF3AA5" w:rsidRPr="005820EB" w:rsidRDefault="00A226CC" w:rsidP="00BF3AA5">
      <w:pPr>
        <w:ind w:firstLine="851"/>
        <w:jc w:val="both"/>
      </w:pPr>
      <w:r>
        <w:t>12.8. Настоящий Договор составлен в двух экземплярах, имеющих одинаковую силу, по одному для каждой из Сторон.</w:t>
      </w:r>
    </w:p>
    <w:p w14:paraId="2AB4013A" w14:textId="77777777" w:rsidR="00BF3AA5" w:rsidRPr="005820EB" w:rsidRDefault="00A226CC" w:rsidP="00BF3AA5">
      <w:pPr>
        <w:ind w:firstLine="851"/>
        <w:jc w:val="both"/>
      </w:pPr>
      <w:r>
        <w:t>12.9. К настоящему Договору прилагаются:</w:t>
      </w:r>
    </w:p>
    <w:p w14:paraId="569FDFA1" w14:textId="77777777" w:rsidR="00BF3AA5" w:rsidRPr="005820EB" w:rsidRDefault="00A226CC" w:rsidP="00BF3AA5">
      <w:pPr>
        <w:ind w:firstLine="851"/>
        <w:jc w:val="both"/>
      </w:pPr>
      <w:r>
        <w:t xml:space="preserve">12.9.1. Техническое </w:t>
      </w:r>
      <w:proofErr w:type="gramStart"/>
      <w:r>
        <w:t>задание  (</w:t>
      </w:r>
      <w:proofErr w:type="gramEnd"/>
      <w:r>
        <w:t>приложение № 1);</w:t>
      </w:r>
    </w:p>
    <w:p w14:paraId="4E53059B" w14:textId="77777777" w:rsidR="00BF3AA5" w:rsidRPr="005820EB" w:rsidRDefault="00A226CC" w:rsidP="00BF3AA5">
      <w:pPr>
        <w:ind w:firstLine="851"/>
        <w:jc w:val="both"/>
      </w:pPr>
      <w:r>
        <w:t>12.9.2. Календарный план (приложение № 2);</w:t>
      </w:r>
    </w:p>
    <w:p w14:paraId="620AF2DC" w14:textId="77777777" w:rsidR="00BF3AA5" w:rsidRDefault="00A226CC" w:rsidP="00BF3AA5">
      <w:pPr>
        <w:ind w:firstLine="851"/>
        <w:jc w:val="both"/>
      </w:pPr>
      <w:r>
        <w:lastRenderedPageBreak/>
        <w:t>12.9.3. Протокол согласования договорной цены (приложение № 3).</w:t>
      </w:r>
    </w:p>
    <w:p w14:paraId="5913BCCF" w14:textId="77777777" w:rsidR="00BF3AA5" w:rsidRDefault="00A226CC" w:rsidP="00BF3AA5">
      <w:pPr>
        <w:ind w:firstLine="851"/>
        <w:jc w:val="both"/>
      </w:pPr>
      <w:r>
        <w:t>12.9.4.</w:t>
      </w:r>
    </w:p>
    <w:p w14:paraId="653F37B3" w14:textId="77777777" w:rsidR="00BF3AA5" w:rsidRDefault="00A226CC" w:rsidP="00BF3AA5">
      <w:pPr>
        <w:ind w:firstLine="851"/>
        <w:jc w:val="both"/>
      </w:pPr>
      <w:r>
        <w:t>12.9.5.</w:t>
      </w:r>
    </w:p>
    <w:p w14:paraId="4548BA73" w14:textId="77777777" w:rsidR="00BF3AA5" w:rsidRPr="005820EB" w:rsidRDefault="00BF3AA5" w:rsidP="00BF3AA5">
      <w:pPr>
        <w:ind w:firstLine="851"/>
        <w:rPr>
          <w:b/>
        </w:rPr>
      </w:pPr>
    </w:p>
    <w:p w14:paraId="1225A140" w14:textId="77777777" w:rsidR="00BF3AA5" w:rsidRPr="005820EB" w:rsidRDefault="00A226CC" w:rsidP="00BF3AA5">
      <w:pPr>
        <w:ind w:firstLine="851"/>
      </w:pPr>
      <w:r>
        <w:rPr>
          <w:b/>
        </w:rPr>
        <w:t>13. Юридические адреса и платежные реквизиты Сторон</w:t>
      </w:r>
    </w:p>
    <w:p w14:paraId="48A7D510" w14:textId="77777777" w:rsidR="00BF3AA5" w:rsidRDefault="00A226CC" w:rsidP="00BF3AA5">
      <w:pPr>
        <w:pStyle w:val="afb"/>
        <w:ind w:firstLine="0"/>
        <w:rPr>
          <w:sz w:val="24"/>
          <w:szCs w:val="24"/>
        </w:rPr>
      </w:pPr>
      <w:r>
        <w:rPr>
          <w:b/>
          <w:sz w:val="24"/>
          <w:szCs w:val="24"/>
        </w:rPr>
        <w:t xml:space="preserve">Заказчик: </w:t>
      </w:r>
      <w:r>
        <w:rPr>
          <w:sz w:val="24"/>
          <w:szCs w:val="24"/>
        </w:rPr>
        <w:t xml:space="preserve"> </w:t>
      </w:r>
    </w:p>
    <w:p w14:paraId="69A5A538" w14:textId="77777777" w:rsidR="00BF3AA5" w:rsidRDefault="00BF3AA5" w:rsidP="00BF3AA5">
      <w:pPr>
        <w:pStyle w:val="afb"/>
        <w:ind w:firstLine="0"/>
        <w:rPr>
          <w:sz w:val="24"/>
          <w:szCs w:val="24"/>
        </w:rPr>
      </w:pPr>
    </w:p>
    <w:p w14:paraId="12C05074" w14:textId="77777777" w:rsidR="00BF3AA5" w:rsidRPr="00AC7258" w:rsidRDefault="00A226CC" w:rsidP="00BF3AA5">
      <w:pPr>
        <w:pStyle w:val="afb"/>
        <w:ind w:firstLine="0"/>
        <w:rPr>
          <w:b/>
          <w:sz w:val="24"/>
          <w:szCs w:val="24"/>
        </w:rPr>
      </w:pPr>
      <w:r>
        <w:rPr>
          <w:b/>
          <w:sz w:val="24"/>
          <w:szCs w:val="24"/>
        </w:rPr>
        <w:t>ПАО «ТрансКонтейнер»</w:t>
      </w:r>
    </w:p>
    <w:p w14:paraId="76DB3653" w14:textId="77777777" w:rsidR="00BF3AA5" w:rsidRDefault="00BF3AA5" w:rsidP="00BF3AA5">
      <w:pPr>
        <w:pStyle w:val="afb"/>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F3AA5" w14:paraId="555AC40C" w14:textId="77777777" w:rsidTr="00BF3AA5">
        <w:trPr>
          <w:trHeight w:val="2074"/>
        </w:trPr>
        <w:tc>
          <w:tcPr>
            <w:tcW w:w="4705" w:type="dxa"/>
            <w:tcBorders>
              <w:top w:val="nil"/>
              <w:left w:val="nil"/>
              <w:bottom w:val="nil"/>
              <w:right w:val="nil"/>
            </w:tcBorders>
            <w:shd w:val="clear" w:color="auto" w:fill="auto"/>
          </w:tcPr>
          <w:p w14:paraId="268F24C7" w14:textId="43322C13" w:rsidR="00BF3AA5" w:rsidRDefault="00A226CC" w:rsidP="00BF3AA5">
            <w:r>
              <w:t xml:space="preserve">Юридический адрес: 141402 Московская область, Г.О. Химки, г. Химки, ул. Ленинградская, влд.39, стр.6, офис 3 (этаж </w:t>
            </w:r>
          </w:p>
          <w:p w14:paraId="5C829BDE" w14:textId="77777777" w:rsidR="00BF3AA5" w:rsidRDefault="00A226CC" w:rsidP="00BF3AA5">
            <w:r>
              <w:t>телефон: +7 (495) 788–17–17</w:t>
            </w:r>
          </w:p>
          <w:p w14:paraId="19A2689F" w14:textId="77777777" w:rsidR="00BF3AA5" w:rsidRDefault="00A226CC" w:rsidP="00BF3AA5">
            <w:r>
              <w:t>E-mail trcont@trcont.ru</w:t>
            </w:r>
          </w:p>
          <w:p w14:paraId="06944E7E" w14:textId="77777777" w:rsidR="00BF3AA5" w:rsidRDefault="00A226CC" w:rsidP="00BF3AA5">
            <w:r>
              <w:t>ИНН 7708591995</w:t>
            </w:r>
          </w:p>
          <w:p w14:paraId="0293EA21" w14:textId="77777777" w:rsidR="00BF3AA5" w:rsidRDefault="00A226CC" w:rsidP="00BF3AA5">
            <w:r>
              <w:t>КПП 667843003</w:t>
            </w:r>
          </w:p>
          <w:p w14:paraId="7F89A9DC" w14:textId="77777777" w:rsidR="00BF3AA5" w:rsidRDefault="00A226CC" w:rsidP="00BF3AA5">
            <w:r>
              <w:t>ОКПО 71788760</w:t>
            </w:r>
          </w:p>
          <w:p w14:paraId="5F464DC4" w14:textId="77777777" w:rsidR="00BF3AA5" w:rsidRDefault="00A226CC" w:rsidP="00BF3AA5">
            <w:r>
              <w:t>ОГРН 1067746341024</w:t>
            </w:r>
          </w:p>
          <w:p w14:paraId="272237E3" w14:textId="77777777" w:rsidR="00BF3AA5" w:rsidRDefault="00A226CC" w:rsidP="00BF3AA5">
            <w:r>
              <w:t>ОКАТО 65401368000</w:t>
            </w:r>
          </w:p>
          <w:p w14:paraId="66C6D794" w14:textId="77777777" w:rsidR="00BF3AA5" w:rsidRDefault="00A226CC" w:rsidP="00BF3AA5">
            <w:r>
              <w:t>ОКТМО 65701000001</w:t>
            </w:r>
          </w:p>
          <w:p w14:paraId="754939FB" w14:textId="77777777" w:rsidR="00BF3AA5" w:rsidRDefault="00A226CC" w:rsidP="00BF3AA5">
            <w:r>
              <w:t>Банковские реквизиты:</w:t>
            </w:r>
          </w:p>
          <w:p w14:paraId="15423DA2" w14:textId="77777777" w:rsidR="00BF3AA5" w:rsidRDefault="00A226CC" w:rsidP="00BF3AA5">
            <w:r>
              <w:t>ПАО СБЕРБАНК</w:t>
            </w:r>
          </w:p>
          <w:p w14:paraId="2943359D" w14:textId="77777777" w:rsidR="00BF3AA5" w:rsidRDefault="00A226CC" w:rsidP="00BF3AA5">
            <w:r>
              <w:t>Адрес банка: Россия, Москва, 117997, ул. Вавилова, д. 19 р/с 40702810400020001686</w:t>
            </w:r>
          </w:p>
          <w:p w14:paraId="126C7FA3" w14:textId="77777777" w:rsidR="00BF3AA5" w:rsidRPr="00AC7258" w:rsidRDefault="00A226CC" w:rsidP="00BF3AA5">
            <w:r>
              <w:t>Кор. счет 40702810400020001686</w:t>
            </w:r>
          </w:p>
          <w:p w14:paraId="67693B26" w14:textId="77777777" w:rsidR="00BF3AA5" w:rsidRPr="00AC7258" w:rsidRDefault="00BF3AA5" w:rsidP="00BF3AA5"/>
        </w:tc>
        <w:tc>
          <w:tcPr>
            <w:tcW w:w="4139" w:type="dxa"/>
            <w:tcBorders>
              <w:top w:val="nil"/>
              <w:left w:val="nil"/>
              <w:bottom w:val="nil"/>
              <w:right w:val="nil"/>
            </w:tcBorders>
            <w:shd w:val="clear" w:color="auto" w:fill="auto"/>
          </w:tcPr>
          <w:p w14:paraId="4B0EFDB7" w14:textId="77777777" w:rsidR="00BF3AA5" w:rsidRPr="00696CB7" w:rsidRDefault="00A226CC" w:rsidP="00BF3AA5">
            <w:r>
              <w:t xml:space="preserve">Поставщик: </w:t>
            </w:r>
          </w:p>
          <w:p w14:paraId="19283850" w14:textId="77777777" w:rsidR="00BF3AA5" w:rsidRPr="00696CB7" w:rsidRDefault="00A226CC" w:rsidP="00BF3AA5">
            <w:r>
              <w:t xml:space="preserve">Место нахождения: </w:t>
            </w:r>
          </w:p>
          <w:p w14:paraId="37051EF1" w14:textId="77777777" w:rsidR="00BF3AA5" w:rsidRPr="00696CB7" w:rsidRDefault="00A226CC" w:rsidP="00BF3AA5">
            <w:r>
              <w:t xml:space="preserve">Почтовый адрес: </w:t>
            </w:r>
          </w:p>
          <w:p w14:paraId="5A80E123" w14:textId="77777777" w:rsidR="00BF3AA5" w:rsidRDefault="00A226CC" w:rsidP="00BF3AA5">
            <w:r>
              <w:t xml:space="preserve">ИНН____, КПП____ </w:t>
            </w:r>
          </w:p>
          <w:p w14:paraId="1D49D089" w14:textId="77777777" w:rsidR="00BF3AA5" w:rsidRDefault="00A226CC" w:rsidP="00BF3AA5">
            <w:r>
              <w:t>ОГРН _____</w:t>
            </w:r>
          </w:p>
          <w:p w14:paraId="33D1E2EC" w14:textId="77777777" w:rsidR="00BF3AA5" w:rsidRPr="00696CB7" w:rsidRDefault="00A226CC" w:rsidP="00BF3AA5">
            <w:r>
              <w:t xml:space="preserve">р/с ____ в ______, г._______ </w:t>
            </w:r>
          </w:p>
          <w:p w14:paraId="15FB58B2" w14:textId="77777777" w:rsidR="00BF3AA5" w:rsidRPr="00696CB7" w:rsidRDefault="00A226CC" w:rsidP="00BF3AA5">
            <w:r>
              <w:t>к/с _____________________</w:t>
            </w:r>
          </w:p>
          <w:p w14:paraId="668659C9" w14:textId="77777777" w:rsidR="00BF3AA5" w:rsidRPr="00696CB7" w:rsidRDefault="00A226CC" w:rsidP="00BF3AA5">
            <w:r>
              <w:t>БИК ___________</w:t>
            </w:r>
          </w:p>
          <w:p w14:paraId="4B2F6BE8" w14:textId="77777777" w:rsidR="00BF3AA5" w:rsidRPr="00696CB7" w:rsidRDefault="00A226CC" w:rsidP="00BF3AA5">
            <w:r>
              <w:t>тел. _________</w:t>
            </w:r>
          </w:p>
          <w:p w14:paraId="754B6EBB" w14:textId="77777777" w:rsidR="00BF3AA5" w:rsidRPr="00696CB7" w:rsidRDefault="00A226CC" w:rsidP="00BF3AA5">
            <w:r>
              <w:t>факс ________</w:t>
            </w:r>
          </w:p>
          <w:p w14:paraId="69E3F8C3" w14:textId="77777777" w:rsidR="00BF3AA5" w:rsidRPr="005E283D" w:rsidRDefault="00A226CC" w:rsidP="00BF3AA5">
            <w:r>
              <w:t>E-mail: ____________</w:t>
            </w:r>
          </w:p>
          <w:p w14:paraId="69CB425B" w14:textId="77777777" w:rsidR="00BF3AA5" w:rsidRPr="005E283D" w:rsidRDefault="00BF3AA5" w:rsidP="00BF3AA5"/>
          <w:p w14:paraId="35BD7E04" w14:textId="77777777" w:rsidR="00BF3AA5" w:rsidRPr="005E283D" w:rsidRDefault="00BF3AA5" w:rsidP="00BF3AA5"/>
          <w:p w14:paraId="41983AF1" w14:textId="77777777" w:rsidR="00BF3AA5" w:rsidRPr="005E283D" w:rsidRDefault="00BF3AA5" w:rsidP="00BF3AA5"/>
          <w:p w14:paraId="081A0114" w14:textId="77777777" w:rsidR="00BF3AA5" w:rsidRPr="005E283D" w:rsidRDefault="00BF3AA5" w:rsidP="00BF3AA5"/>
          <w:p w14:paraId="68A8015A" w14:textId="77777777" w:rsidR="00BF3AA5" w:rsidRPr="005E283D" w:rsidRDefault="00BF3AA5" w:rsidP="00BF3AA5"/>
          <w:p w14:paraId="1048D687" w14:textId="77777777" w:rsidR="00BF3AA5" w:rsidRPr="005E283D" w:rsidRDefault="00A226CC" w:rsidP="00BF3AA5">
            <w:r>
              <w:t xml:space="preserve"> </w:t>
            </w:r>
          </w:p>
        </w:tc>
      </w:tr>
      <w:tr w:rsidR="00BF3AA5" w:rsidRPr="005820EB" w14:paraId="17E356F9" w14:textId="77777777" w:rsidTr="00BF3AA5">
        <w:trPr>
          <w:trHeight w:val="2074"/>
        </w:trPr>
        <w:tc>
          <w:tcPr>
            <w:tcW w:w="4705" w:type="dxa"/>
            <w:tcBorders>
              <w:top w:val="nil"/>
              <w:left w:val="nil"/>
              <w:bottom w:val="nil"/>
              <w:right w:val="nil"/>
            </w:tcBorders>
          </w:tcPr>
          <w:p w14:paraId="161FD362" w14:textId="77777777" w:rsidR="00BF3AA5" w:rsidRPr="005820EB" w:rsidRDefault="00A226CC" w:rsidP="00BF3AA5">
            <w:r>
              <w:t>Заказчик:</w:t>
            </w:r>
          </w:p>
          <w:p w14:paraId="5DFD13F7" w14:textId="77777777" w:rsidR="00BF3AA5" w:rsidRPr="005820EB" w:rsidRDefault="00BF3AA5" w:rsidP="00BF3AA5"/>
          <w:p w14:paraId="50F3E1DE" w14:textId="77777777" w:rsidR="00BF3AA5" w:rsidRPr="005820EB" w:rsidRDefault="00A226CC" w:rsidP="00BF3AA5">
            <w:r>
              <w:t>________    ______________</w:t>
            </w:r>
          </w:p>
          <w:p w14:paraId="372CD425" w14:textId="77777777" w:rsidR="00BF3AA5" w:rsidRPr="005820EB" w:rsidRDefault="00A226CC" w:rsidP="00BF3AA5">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il"/>
              <w:left w:val="nil"/>
              <w:bottom w:val="nil"/>
              <w:right w:val="nil"/>
            </w:tcBorders>
          </w:tcPr>
          <w:p w14:paraId="4DD368C1" w14:textId="77777777" w:rsidR="00BF3AA5" w:rsidRPr="005820EB" w:rsidRDefault="00A226CC" w:rsidP="00BF3AA5">
            <w:r>
              <w:t>Исполнитель:</w:t>
            </w:r>
          </w:p>
          <w:p w14:paraId="4266A1BC" w14:textId="77777777" w:rsidR="00BF3AA5" w:rsidRPr="005820EB" w:rsidRDefault="00BF3AA5" w:rsidP="00BF3AA5"/>
          <w:p w14:paraId="7657792B" w14:textId="77777777" w:rsidR="00BF3AA5" w:rsidRPr="005820EB" w:rsidRDefault="00A226CC" w:rsidP="00BF3AA5">
            <w:r>
              <w:t>________    ______________</w:t>
            </w:r>
          </w:p>
          <w:p w14:paraId="14D05897" w14:textId="77777777" w:rsidR="00BF3AA5" w:rsidRPr="005820EB" w:rsidRDefault="00A226CC" w:rsidP="00BF3AA5">
            <w:r>
              <w:rPr>
                <w:vertAlign w:val="superscript"/>
              </w:rPr>
              <w:t>(</w:t>
            </w:r>
            <w:proofErr w:type="gramStart"/>
            <w:r>
              <w:rPr>
                <w:vertAlign w:val="superscript"/>
              </w:rPr>
              <w:t xml:space="preserve">подпись)   </w:t>
            </w:r>
            <w:proofErr w:type="gramEnd"/>
            <w:r>
              <w:rPr>
                <w:vertAlign w:val="superscript"/>
              </w:rPr>
              <w:t xml:space="preserve">                     (Ф.И.О.)                                                                         </w:t>
            </w:r>
          </w:p>
        </w:tc>
      </w:tr>
    </w:tbl>
    <w:p w14:paraId="078C5831" w14:textId="77777777" w:rsidR="00BF3AA5" w:rsidRDefault="00BF3AA5" w:rsidP="00BF3AA5">
      <w:pPr>
        <w:pStyle w:val="ConsNormal"/>
        <w:widowControl/>
        <w:ind w:firstLine="0"/>
        <w:jc w:val="right"/>
        <w:rPr>
          <w:rFonts w:ascii="Times New Roman" w:hAnsi="Times New Roman"/>
          <w:sz w:val="24"/>
          <w:szCs w:val="24"/>
        </w:rPr>
      </w:pPr>
    </w:p>
    <w:p w14:paraId="2E1FF916" w14:textId="77777777" w:rsidR="00BF3AA5" w:rsidRDefault="00BF3AA5" w:rsidP="00BF3AA5">
      <w:pPr>
        <w:pStyle w:val="ConsNormal"/>
        <w:widowControl/>
        <w:ind w:firstLine="0"/>
        <w:jc w:val="right"/>
        <w:rPr>
          <w:rFonts w:ascii="Times New Roman" w:hAnsi="Times New Roman"/>
          <w:sz w:val="24"/>
          <w:szCs w:val="24"/>
        </w:rPr>
      </w:pPr>
    </w:p>
    <w:p w14:paraId="1BA39E0E" w14:textId="77777777" w:rsidR="00BF3AA5" w:rsidRDefault="00BF3AA5" w:rsidP="00BF3AA5">
      <w:pPr>
        <w:pStyle w:val="ConsNormal"/>
        <w:widowControl/>
        <w:ind w:firstLine="0"/>
        <w:jc w:val="right"/>
        <w:rPr>
          <w:rFonts w:ascii="Times New Roman" w:hAnsi="Times New Roman"/>
          <w:sz w:val="24"/>
          <w:szCs w:val="24"/>
        </w:rPr>
      </w:pPr>
    </w:p>
    <w:p w14:paraId="6EF3497D" w14:textId="77777777" w:rsidR="00BF3AA5" w:rsidRDefault="00BF3AA5" w:rsidP="00BF3AA5">
      <w:pPr>
        <w:pStyle w:val="ConsNormal"/>
        <w:widowControl/>
        <w:ind w:firstLine="0"/>
        <w:jc w:val="right"/>
        <w:rPr>
          <w:rFonts w:ascii="Times New Roman" w:hAnsi="Times New Roman"/>
          <w:sz w:val="24"/>
          <w:szCs w:val="24"/>
        </w:rPr>
      </w:pPr>
    </w:p>
    <w:p w14:paraId="0657286A" w14:textId="77777777" w:rsidR="00BF3AA5" w:rsidRDefault="00BF3AA5" w:rsidP="00BF3AA5">
      <w:pPr>
        <w:pStyle w:val="ConsNormal"/>
        <w:widowControl/>
        <w:ind w:firstLine="0"/>
        <w:jc w:val="right"/>
        <w:rPr>
          <w:rFonts w:ascii="Times New Roman" w:hAnsi="Times New Roman"/>
          <w:sz w:val="24"/>
          <w:szCs w:val="24"/>
        </w:rPr>
      </w:pPr>
    </w:p>
    <w:p w14:paraId="58B6227A" w14:textId="77777777" w:rsidR="00BF3AA5" w:rsidRDefault="00BF3AA5" w:rsidP="00BF3AA5">
      <w:pPr>
        <w:pStyle w:val="ConsNormal"/>
        <w:widowControl/>
        <w:ind w:firstLine="0"/>
        <w:jc w:val="right"/>
        <w:rPr>
          <w:rFonts w:ascii="Times New Roman" w:hAnsi="Times New Roman"/>
          <w:sz w:val="24"/>
          <w:szCs w:val="24"/>
        </w:rPr>
      </w:pPr>
    </w:p>
    <w:p w14:paraId="5E559675" w14:textId="77777777" w:rsidR="00BF3AA5" w:rsidRDefault="00BF3AA5" w:rsidP="00BF3AA5">
      <w:pPr>
        <w:pStyle w:val="ConsNormal"/>
        <w:widowControl/>
        <w:ind w:firstLine="0"/>
        <w:rPr>
          <w:rFonts w:ascii="Times New Roman" w:hAnsi="Times New Roman"/>
          <w:sz w:val="24"/>
          <w:szCs w:val="24"/>
        </w:rPr>
      </w:pPr>
    </w:p>
    <w:p w14:paraId="1479F52D" w14:textId="77777777" w:rsidR="00BF3AA5" w:rsidRPr="00FE6561" w:rsidRDefault="00BF3AA5" w:rsidP="00BF3AA5">
      <w:pPr>
        <w:pBdr>
          <w:top w:val="nil"/>
          <w:left w:val="nil"/>
          <w:bottom w:val="nil"/>
          <w:right w:val="nil"/>
          <w:between w:val="nil"/>
        </w:pBdr>
        <w:jc w:val="both"/>
        <w:rPr>
          <w:b/>
          <w:bCs/>
          <w:sz w:val="28"/>
          <w:szCs w:val="28"/>
        </w:rPr>
      </w:pPr>
    </w:p>
    <w:p w14:paraId="5039AD4F" w14:textId="77777777" w:rsidR="008016CD" w:rsidRDefault="008016CD" w:rsidP="00BF3AA5">
      <w:pPr>
        <w:pStyle w:val="ConsNormal"/>
        <w:widowControl/>
        <w:ind w:firstLine="0"/>
        <w:jc w:val="right"/>
        <w:rPr>
          <w:rFonts w:ascii="Times New Roman" w:hAnsi="Times New Roman"/>
          <w:sz w:val="28"/>
          <w:szCs w:val="28"/>
        </w:rPr>
      </w:pPr>
    </w:p>
    <w:p w14:paraId="4213069E" w14:textId="77777777" w:rsidR="008016CD" w:rsidRDefault="008016CD" w:rsidP="00BF3AA5">
      <w:pPr>
        <w:pStyle w:val="ConsNormal"/>
        <w:widowControl/>
        <w:ind w:firstLine="0"/>
        <w:jc w:val="right"/>
        <w:rPr>
          <w:rFonts w:ascii="Times New Roman" w:hAnsi="Times New Roman"/>
          <w:sz w:val="28"/>
          <w:szCs w:val="28"/>
        </w:rPr>
      </w:pPr>
    </w:p>
    <w:p w14:paraId="46D75875" w14:textId="77777777" w:rsidR="008016CD" w:rsidRDefault="008016CD" w:rsidP="00BF3AA5">
      <w:pPr>
        <w:pStyle w:val="ConsNormal"/>
        <w:widowControl/>
        <w:ind w:firstLine="0"/>
        <w:jc w:val="right"/>
        <w:rPr>
          <w:rFonts w:ascii="Times New Roman" w:hAnsi="Times New Roman"/>
          <w:sz w:val="28"/>
          <w:szCs w:val="28"/>
        </w:rPr>
      </w:pPr>
    </w:p>
    <w:p w14:paraId="3A48B8D0" w14:textId="77777777" w:rsidR="008016CD" w:rsidRDefault="008016CD" w:rsidP="00BF3AA5">
      <w:pPr>
        <w:pStyle w:val="ConsNormal"/>
        <w:widowControl/>
        <w:ind w:firstLine="0"/>
        <w:jc w:val="right"/>
        <w:rPr>
          <w:rFonts w:ascii="Times New Roman" w:hAnsi="Times New Roman"/>
          <w:sz w:val="28"/>
          <w:szCs w:val="28"/>
        </w:rPr>
      </w:pPr>
    </w:p>
    <w:p w14:paraId="3F6C3735" w14:textId="77777777" w:rsidR="008016CD" w:rsidRDefault="008016CD" w:rsidP="00BF3AA5">
      <w:pPr>
        <w:pStyle w:val="ConsNormal"/>
        <w:widowControl/>
        <w:ind w:firstLine="0"/>
        <w:jc w:val="right"/>
        <w:rPr>
          <w:rFonts w:ascii="Times New Roman" w:hAnsi="Times New Roman"/>
          <w:sz w:val="28"/>
          <w:szCs w:val="28"/>
        </w:rPr>
      </w:pPr>
    </w:p>
    <w:p w14:paraId="4312C437" w14:textId="77777777" w:rsidR="008016CD" w:rsidRDefault="008016CD" w:rsidP="00BF3AA5">
      <w:pPr>
        <w:pStyle w:val="ConsNormal"/>
        <w:widowControl/>
        <w:ind w:firstLine="0"/>
        <w:jc w:val="right"/>
        <w:rPr>
          <w:rFonts w:ascii="Times New Roman" w:hAnsi="Times New Roman"/>
          <w:sz w:val="28"/>
          <w:szCs w:val="28"/>
        </w:rPr>
      </w:pPr>
    </w:p>
    <w:p w14:paraId="5502B9B3" w14:textId="77777777" w:rsidR="008016CD" w:rsidRDefault="008016CD" w:rsidP="00BF3AA5">
      <w:pPr>
        <w:pStyle w:val="ConsNormal"/>
        <w:widowControl/>
        <w:ind w:firstLine="0"/>
        <w:jc w:val="right"/>
        <w:rPr>
          <w:rFonts w:ascii="Times New Roman" w:hAnsi="Times New Roman"/>
          <w:sz w:val="28"/>
          <w:szCs w:val="28"/>
        </w:rPr>
      </w:pPr>
    </w:p>
    <w:p w14:paraId="26A3BEA1" w14:textId="77777777" w:rsidR="008016CD" w:rsidRDefault="008016CD" w:rsidP="00BF3AA5">
      <w:pPr>
        <w:pStyle w:val="ConsNormal"/>
        <w:widowControl/>
        <w:ind w:firstLine="0"/>
        <w:jc w:val="right"/>
        <w:rPr>
          <w:rFonts w:ascii="Times New Roman" w:hAnsi="Times New Roman"/>
          <w:sz w:val="28"/>
          <w:szCs w:val="28"/>
        </w:rPr>
      </w:pPr>
    </w:p>
    <w:p w14:paraId="6F553560" w14:textId="77777777" w:rsidR="008016CD" w:rsidRDefault="008016CD" w:rsidP="00BF3AA5">
      <w:pPr>
        <w:pStyle w:val="ConsNormal"/>
        <w:widowControl/>
        <w:ind w:firstLine="0"/>
        <w:jc w:val="right"/>
        <w:rPr>
          <w:rFonts w:ascii="Times New Roman" w:hAnsi="Times New Roman"/>
          <w:sz w:val="28"/>
          <w:szCs w:val="28"/>
        </w:rPr>
      </w:pPr>
    </w:p>
    <w:p w14:paraId="25BF7DB1" w14:textId="72D4F8AF" w:rsidR="00BF3AA5" w:rsidRPr="00C1761D" w:rsidRDefault="00A226CC" w:rsidP="00BF3AA5">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1</w:t>
      </w:r>
    </w:p>
    <w:p w14:paraId="3E45A793" w14:textId="77777777" w:rsidR="00BF3AA5" w:rsidRPr="00C1761D" w:rsidRDefault="00A226CC" w:rsidP="00BF3AA5">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14:paraId="113A75B1" w14:textId="77777777" w:rsidR="00BF3AA5" w:rsidRPr="00C1761D" w:rsidRDefault="00A226CC" w:rsidP="00BF3AA5">
      <w:pPr>
        <w:pStyle w:val="ConsNormal"/>
        <w:widowControl/>
        <w:ind w:firstLine="0"/>
        <w:jc w:val="right"/>
        <w:rPr>
          <w:rFonts w:ascii="Times New Roman" w:hAnsi="Times New Roman"/>
          <w:sz w:val="28"/>
          <w:szCs w:val="28"/>
        </w:rPr>
      </w:pPr>
      <w:r>
        <w:rPr>
          <w:rFonts w:ascii="Times New Roman" w:hAnsi="Times New Roman"/>
          <w:sz w:val="28"/>
          <w:szCs w:val="28"/>
        </w:rPr>
        <w:t>№ТКд/_/___/___</w:t>
      </w:r>
    </w:p>
    <w:p w14:paraId="0AC1BF20" w14:textId="77777777" w:rsidR="00BF3AA5" w:rsidRPr="00C1761D" w:rsidRDefault="00A226CC" w:rsidP="00BF3AA5">
      <w:pPr>
        <w:pStyle w:val="ConsNormal"/>
        <w:widowControl/>
        <w:ind w:firstLine="0"/>
        <w:jc w:val="right"/>
        <w:rPr>
          <w:rFonts w:ascii="Times New Roman" w:hAnsi="Times New Roman"/>
          <w:sz w:val="28"/>
          <w:szCs w:val="28"/>
        </w:rPr>
      </w:pPr>
      <w:r>
        <w:rPr>
          <w:rFonts w:ascii="Times New Roman" w:hAnsi="Times New Roman"/>
          <w:sz w:val="28"/>
          <w:szCs w:val="28"/>
        </w:rPr>
        <w:t>от «_</w:t>
      </w:r>
      <w:proofErr w:type="gramStart"/>
      <w:r>
        <w:rPr>
          <w:rFonts w:ascii="Times New Roman" w:hAnsi="Times New Roman"/>
          <w:sz w:val="28"/>
          <w:szCs w:val="28"/>
        </w:rPr>
        <w:t>_»_</w:t>
      </w:r>
      <w:proofErr w:type="gramEnd"/>
      <w:r>
        <w:rPr>
          <w:rFonts w:ascii="Times New Roman" w:hAnsi="Times New Roman"/>
          <w:sz w:val="28"/>
          <w:szCs w:val="28"/>
        </w:rPr>
        <w:t>________2023 г.</w:t>
      </w:r>
    </w:p>
    <w:p w14:paraId="45CDEE77" w14:textId="77777777" w:rsidR="00BF3AA5" w:rsidRDefault="00BF3AA5" w:rsidP="00BF3AA5">
      <w:pPr>
        <w:spacing w:after="120"/>
        <w:ind w:firstLine="709"/>
        <w:jc w:val="center"/>
        <w:rPr>
          <w:b/>
          <w:sz w:val="28"/>
          <w:szCs w:val="28"/>
        </w:rPr>
      </w:pPr>
    </w:p>
    <w:p w14:paraId="08421BC8" w14:textId="77777777" w:rsidR="00BF3AA5" w:rsidRDefault="00BF3AA5" w:rsidP="00BF3AA5">
      <w:pPr>
        <w:spacing w:after="120"/>
        <w:ind w:firstLine="709"/>
        <w:jc w:val="center"/>
        <w:rPr>
          <w:b/>
          <w:sz w:val="28"/>
          <w:szCs w:val="28"/>
        </w:rPr>
      </w:pPr>
    </w:p>
    <w:p w14:paraId="6B30853F" w14:textId="77777777" w:rsidR="00BF3AA5" w:rsidRDefault="00A226CC" w:rsidP="00BF3AA5">
      <w:pPr>
        <w:spacing w:after="120"/>
        <w:ind w:firstLine="709"/>
        <w:jc w:val="center"/>
        <w:rPr>
          <w:b/>
          <w:sz w:val="28"/>
          <w:szCs w:val="28"/>
        </w:rPr>
      </w:pPr>
      <w:r>
        <w:rPr>
          <w:b/>
          <w:sz w:val="28"/>
          <w:szCs w:val="28"/>
        </w:rPr>
        <w:t>Спецификация поставляемого оборудования</w:t>
      </w:r>
    </w:p>
    <w:tbl>
      <w:tblPr>
        <w:tblW w:w="9747" w:type="dxa"/>
        <w:tblLayout w:type="fixed"/>
        <w:tblLook w:val="04A0" w:firstRow="1" w:lastRow="0" w:firstColumn="1" w:lastColumn="0" w:noHBand="0" w:noVBand="1"/>
      </w:tblPr>
      <w:tblGrid>
        <w:gridCol w:w="817"/>
        <w:gridCol w:w="2268"/>
        <w:gridCol w:w="2410"/>
        <w:gridCol w:w="2977"/>
        <w:gridCol w:w="1275"/>
      </w:tblGrid>
      <w:tr w:rsidR="00BF3AA5" w:rsidRPr="003C00AA" w14:paraId="06D6DACA" w14:textId="77777777" w:rsidTr="00BF3AA5">
        <w:trPr>
          <w:trHeight w:val="19"/>
          <w:tblHeader/>
        </w:trPr>
        <w:tc>
          <w:tcPr>
            <w:tcW w:w="817" w:type="dxa"/>
            <w:tcBorders>
              <w:top w:val="single" w:sz="8" w:space="0" w:color="000000"/>
              <w:left w:val="single" w:sz="8" w:space="0" w:color="000000"/>
              <w:bottom w:val="single" w:sz="8" w:space="0" w:color="000000"/>
              <w:right w:val="single" w:sz="4" w:space="0" w:color="000000"/>
            </w:tcBorders>
            <w:shd w:val="clear" w:color="auto" w:fill="auto"/>
            <w:vAlign w:val="bottom"/>
            <w:hideMark/>
          </w:tcPr>
          <w:p w14:paraId="3F74A791" w14:textId="77777777" w:rsidR="00BF3AA5" w:rsidRPr="003C00AA" w:rsidRDefault="00A226CC" w:rsidP="00BF3AA5">
            <w:pPr>
              <w:rPr>
                <w:b/>
                <w:bCs/>
                <w:color w:val="000000" w:themeColor="text1"/>
              </w:rPr>
            </w:pPr>
            <w:r>
              <w:rPr>
                <w:b/>
                <w:bCs/>
                <w:color w:val="000000" w:themeColor="text1"/>
              </w:rPr>
              <w:t>№ п/п</w:t>
            </w:r>
          </w:p>
        </w:tc>
        <w:tc>
          <w:tcPr>
            <w:tcW w:w="2268" w:type="dxa"/>
            <w:tcBorders>
              <w:top w:val="single" w:sz="8" w:space="0" w:color="000000"/>
              <w:left w:val="nil"/>
              <w:bottom w:val="single" w:sz="8" w:space="0" w:color="000000"/>
              <w:right w:val="single" w:sz="4" w:space="0" w:color="000000"/>
            </w:tcBorders>
            <w:shd w:val="clear" w:color="auto" w:fill="auto"/>
            <w:vAlign w:val="bottom"/>
            <w:hideMark/>
          </w:tcPr>
          <w:p w14:paraId="794D2BE1" w14:textId="77777777" w:rsidR="00BF3AA5" w:rsidRPr="003C00AA" w:rsidRDefault="00A226CC" w:rsidP="00BF3AA5">
            <w:pPr>
              <w:rPr>
                <w:b/>
                <w:bCs/>
                <w:color w:val="000000" w:themeColor="text1"/>
              </w:rPr>
            </w:pPr>
            <w:r>
              <w:rPr>
                <w:b/>
                <w:bCs/>
                <w:color w:val="000000" w:themeColor="text1"/>
              </w:rPr>
              <w:t>Производитель</w:t>
            </w:r>
          </w:p>
        </w:tc>
        <w:tc>
          <w:tcPr>
            <w:tcW w:w="2410" w:type="dxa"/>
            <w:tcBorders>
              <w:top w:val="single" w:sz="8" w:space="0" w:color="000000"/>
              <w:left w:val="nil"/>
              <w:bottom w:val="single" w:sz="8" w:space="0" w:color="000000"/>
              <w:right w:val="single" w:sz="4" w:space="0" w:color="000000"/>
            </w:tcBorders>
            <w:shd w:val="clear" w:color="auto" w:fill="auto"/>
            <w:vAlign w:val="bottom"/>
            <w:hideMark/>
          </w:tcPr>
          <w:p w14:paraId="20995E83" w14:textId="77777777" w:rsidR="00BF3AA5" w:rsidRPr="003C00AA" w:rsidRDefault="00A226CC" w:rsidP="00BF3AA5">
            <w:pPr>
              <w:rPr>
                <w:b/>
                <w:bCs/>
                <w:color w:val="000000" w:themeColor="text1"/>
              </w:rPr>
            </w:pPr>
            <w:r>
              <w:rPr>
                <w:b/>
                <w:bCs/>
                <w:color w:val="000000" w:themeColor="text1"/>
              </w:rPr>
              <w:t>Код производителя/модель</w:t>
            </w:r>
          </w:p>
        </w:tc>
        <w:tc>
          <w:tcPr>
            <w:tcW w:w="2977" w:type="dxa"/>
            <w:tcBorders>
              <w:top w:val="single" w:sz="8" w:space="0" w:color="000000"/>
              <w:left w:val="nil"/>
              <w:bottom w:val="single" w:sz="8" w:space="0" w:color="000000"/>
              <w:right w:val="single" w:sz="4" w:space="0" w:color="auto"/>
            </w:tcBorders>
            <w:shd w:val="clear" w:color="auto" w:fill="auto"/>
            <w:vAlign w:val="bottom"/>
            <w:hideMark/>
          </w:tcPr>
          <w:p w14:paraId="36CB8029" w14:textId="77777777" w:rsidR="00BF3AA5" w:rsidRPr="003C00AA" w:rsidRDefault="00A226CC" w:rsidP="00BF3AA5">
            <w:pPr>
              <w:rPr>
                <w:b/>
                <w:bCs/>
                <w:color w:val="000000" w:themeColor="text1"/>
              </w:rPr>
            </w:pPr>
            <w:r>
              <w:rPr>
                <w:b/>
                <w:bCs/>
                <w:color w:val="000000" w:themeColor="text1"/>
              </w:rPr>
              <w:t>Описание</w:t>
            </w:r>
          </w:p>
        </w:tc>
        <w:tc>
          <w:tcPr>
            <w:tcW w:w="1275" w:type="dxa"/>
            <w:tcBorders>
              <w:top w:val="single" w:sz="8" w:space="0" w:color="000000"/>
              <w:left w:val="single" w:sz="4" w:space="0" w:color="auto"/>
              <w:bottom w:val="single" w:sz="8" w:space="0" w:color="000000"/>
              <w:right w:val="single" w:sz="4" w:space="0" w:color="auto"/>
            </w:tcBorders>
            <w:shd w:val="clear" w:color="auto" w:fill="auto"/>
            <w:vAlign w:val="bottom"/>
            <w:hideMark/>
          </w:tcPr>
          <w:p w14:paraId="3800840E" w14:textId="77777777" w:rsidR="00BF3AA5" w:rsidRPr="003C00AA" w:rsidRDefault="00A226CC" w:rsidP="00BF3AA5">
            <w:pPr>
              <w:rPr>
                <w:b/>
                <w:bCs/>
                <w:color w:val="000000" w:themeColor="text1"/>
              </w:rPr>
            </w:pPr>
            <w:r>
              <w:rPr>
                <w:b/>
                <w:bCs/>
                <w:color w:val="000000" w:themeColor="text1"/>
              </w:rPr>
              <w:t>Кол-во</w:t>
            </w:r>
          </w:p>
        </w:tc>
      </w:tr>
      <w:tr w:rsidR="00BF3AA5" w:rsidRPr="003C00AA" w14:paraId="69E3C3BD" w14:textId="77777777" w:rsidTr="00BF3AA5">
        <w:trPr>
          <w:trHeight w:val="19"/>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438B8" w14:textId="77777777" w:rsidR="00BF3AA5" w:rsidRPr="003C00AA" w:rsidRDefault="00BF3AA5" w:rsidP="00BF3AA5">
            <w:pPr>
              <w:rPr>
                <w:color w:val="000000" w:themeColor="text1"/>
              </w:rPr>
            </w:pP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050D3AC" w14:textId="77777777" w:rsidR="00BF3AA5" w:rsidRPr="003C00AA" w:rsidRDefault="00BF3AA5" w:rsidP="00BF3AA5">
            <w:pPr>
              <w:rPr>
                <w:color w:val="000000" w:themeColor="text1"/>
              </w:rPr>
            </w:pPr>
          </w:p>
        </w:tc>
        <w:tc>
          <w:tcPr>
            <w:tcW w:w="2410" w:type="dxa"/>
            <w:tcBorders>
              <w:top w:val="single" w:sz="4" w:space="0" w:color="000000"/>
              <w:left w:val="nil"/>
              <w:bottom w:val="single" w:sz="4" w:space="0" w:color="000000"/>
              <w:right w:val="single" w:sz="4" w:space="0" w:color="000000"/>
            </w:tcBorders>
            <w:shd w:val="clear" w:color="auto" w:fill="auto"/>
            <w:vAlign w:val="center"/>
          </w:tcPr>
          <w:p w14:paraId="37D52575" w14:textId="77777777" w:rsidR="00BF3AA5" w:rsidRPr="003C00AA" w:rsidRDefault="00BF3AA5" w:rsidP="00BF3AA5">
            <w:pPr>
              <w:rPr>
                <w:color w:val="000000" w:themeColor="text1"/>
              </w:rPr>
            </w:pPr>
          </w:p>
        </w:tc>
        <w:tc>
          <w:tcPr>
            <w:tcW w:w="2977" w:type="dxa"/>
            <w:tcBorders>
              <w:top w:val="single" w:sz="4" w:space="0" w:color="000000"/>
              <w:left w:val="nil"/>
              <w:bottom w:val="single" w:sz="4" w:space="0" w:color="000000"/>
              <w:right w:val="single" w:sz="4" w:space="0" w:color="auto"/>
            </w:tcBorders>
            <w:shd w:val="clear" w:color="auto" w:fill="auto"/>
            <w:vAlign w:val="center"/>
          </w:tcPr>
          <w:p w14:paraId="070AC749" w14:textId="77777777" w:rsidR="00BF3AA5" w:rsidRPr="003C00AA" w:rsidRDefault="00BF3AA5" w:rsidP="00BF3AA5">
            <w:pPr>
              <w:rPr>
                <w:color w:val="000000" w:themeColor="text1"/>
              </w:rPr>
            </w:pPr>
          </w:p>
        </w:tc>
        <w:tc>
          <w:tcPr>
            <w:tcW w:w="1275" w:type="dxa"/>
            <w:tcBorders>
              <w:top w:val="single" w:sz="4" w:space="0" w:color="000000"/>
              <w:left w:val="single" w:sz="4" w:space="0" w:color="auto"/>
              <w:bottom w:val="single" w:sz="4" w:space="0" w:color="000000"/>
              <w:right w:val="single" w:sz="4" w:space="0" w:color="auto"/>
            </w:tcBorders>
            <w:shd w:val="clear" w:color="auto" w:fill="auto"/>
            <w:vAlign w:val="center"/>
          </w:tcPr>
          <w:p w14:paraId="438BEBD9" w14:textId="77777777" w:rsidR="00BF3AA5" w:rsidRPr="003C00AA" w:rsidRDefault="00BF3AA5" w:rsidP="00BF3AA5">
            <w:pPr>
              <w:rPr>
                <w:color w:val="000000" w:themeColor="text1"/>
              </w:rPr>
            </w:pPr>
          </w:p>
        </w:tc>
      </w:tr>
      <w:tr w:rsidR="00BF3AA5" w:rsidRPr="003C00AA" w14:paraId="19191AA2" w14:textId="77777777" w:rsidTr="00BF3AA5">
        <w:trPr>
          <w:trHeight w:val="19"/>
        </w:trPr>
        <w:tc>
          <w:tcPr>
            <w:tcW w:w="817" w:type="dxa"/>
            <w:tcBorders>
              <w:top w:val="nil"/>
              <w:left w:val="single" w:sz="4" w:space="0" w:color="000000"/>
              <w:bottom w:val="single" w:sz="4" w:space="0" w:color="000000"/>
              <w:right w:val="single" w:sz="4" w:space="0" w:color="000000"/>
            </w:tcBorders>
            <w:shd w:val="clear" w:color="auto" w:fill="auto"/>
            <w:vAlign w:val="center"/>
          </w:tcPr>
          <w:p w14:paraId="61D916AE" w14:textId="77777777" w:rsidR="00BF3AA5" w:rsidRPr="003C00AA" w:rsidRDefault="00BF3AA5" w:rsidP="00BF3AA5">
            <w:pPr>
              <w:rPr>
                <w:color w:val="000000" w:themeColor="text1"/>
              </w:rPr>
            </w:pPr>
          </w:p>
        </w:tc>
        <w:tc>
          <w:tcPr>
            <w:tcW w:w="2268" w:type="dxa"/>
            <w:tcBorders>
              <w:top w:val="nil"/>
              <w:left w:val="nil"/>
              <w:bottom w:val="single" w:sz="4" w:space="0" w:color="000000"/>
              <w:right w:val="single" w:sz="4" w:space="0" w:color="000000"/>
            </w:tcBorders>
            <w:shd w:val="clear" w:color="auto" w:fill="auto"/>
            <w:vAlign w:val="center"/>
          </w:tcPr>
          <w:p w14:paraId="6047F610" w14:textId="77777777" w:rsidR="00BF3AA5" w:rsidRPr="003C00AA" w:rsidRDefault="00BF3AA5" w:rsidP="00BF3AA5">
            <w:pPr>
              <w:rPr>
                <w:color w:val="000000" w:themeColor="text1"/>
              </w:rPr>
            </w:pPr>
          </w:p>
        </w:tc>
        <w:tc>
          <w:tcPr>
            <w:tcW w:w="2410" w:type="dxa"/>
            <w:tcBorders>
              <w:top w:val="nil"/>
              <w:left w:val="nil"/>
              <w:bottom w:val="single" w:sz="4" w:space="0" w:color="000000"/>
              <w:right w:val="single" w:sz="4" w:space="0" w:color="000000"/>
            </w:tcBorders>
            <w:shd w:val="clear" w:color="auto" w:fill="auto"/>
            <w:vAlign w:val="center"/>
          </w:tcPr>
          <w:p w14:paraId="43B7B062" w14:textId="77777777" w:rsidR="00BF3AA5" w:rsidRPr="003C00AA" w:rsidRDefault="00BF3AA5" w:rsidP="00BF3AA5">
            <w:pPr>
              <w:rPr>
                <w:color w:val="000000" w:themeColor="text1"/>
              </w:rPr>
            </w:pPr>
          </w:p>
        </w:tc>
        <w:tc>
          <w:tcPr>
            <w:tcW w:w="2977" w:type="dxa"/>
            <w:tcBorders>
              <w:top w:val="nil"/>
              <w:left w:val="nil"/>
              <w:bottom w:val="single" w:sz="4" w:space="0" w:color="000000"/>
              <w:right w:val="single" w:sz="4" w:space="0" w:color="auto"/>
            </w:tcBorders>
            <w:shd w:val="clear" w:color="auto" w:fill="auto"/>
            <w:vAlign w:val="center"/>
          </w:tcPr>
          <w:p w14:paraId="78F68101" w14:textId="77777777" w:rsidR="00BF3AA5" w:rsidRPr="003C00AA" w:rsidRDefault="00BF3AA5" w:rsidP="00BF3AA5">
            <w:pPr>
              <w:rPr>
                <w:color w:val="000000" w:themeColor="text1"/>
              </w:rPr>
            </w:pPr>
          </w:p>
        </w:tc>
        <w:tc>
          <w:tcPr>
            <w:tcW w:w="1275" w:type="dxa"/>
            <w:tcBorders>
              <w:top w:val="nil"/>
              <w:left w:val="single" w:sz="4" w:space="0" w:color="auto"/>
              <w:bottom w:val="single" w:sz="4" w:space="0" w:color="000000"/>
              <w:right w:val="single" w:sz="4" w:space="0" w:color="auto"/>
            </w:tcBorders>
            <w:shd w:val="clear" w:color="auto" w:fill="auto"/>
            <w:vAlign w:val="center"/>
          </w:tcPr>
          <w:p w14:paraId="23C008AA" w14:textId="77777777" w:rsidR="00BF3AA5" w:rsidRPr="003C00AA" w:rsidRDefault="00BF3AA5" w:rsidP="00BF3AA5">
            <w:pPr>
              <w:rPr>
                <w:color w:val="000000" w:themeColor="text1"/>
              </w:rPr>
            </w:pPr>
          </w:p>
        </w:tc>
      </w:tr>
      <w:tr w:rsidR="00BF3AA5" w:rsidRPr="003C00AA" w14:paraId="79D53680" w14:textId="77777777" w:rsidTr="00BF3AA5">
        <w:trPr>
          <w:trHeight w:val="19"/>
        </w:trPr>
        <w:tc>
          <w:tcPr>
            <w:tcW w:w="817" w:type="dxa"/>
            <w:tcBorders>
              <w:top w:val="nil"/>
              <w:left w:val="single" w:sz="4" w:space="0" w:color="000000"/>
              <w:bottom w:val="single" w:sz="4" w:space="0" w:color="000000"/>
              <w:right w:val="single" w:sz="4" w:space="0" w:color="000000"/>
            </w:tcBorders>
            <w:shd w:val="clear" w:color="auto" w:fill="auto"/>
            <w:vAlign w:val="center"/>
          </w:tcPr>
          <w:p w14:paraId="731F6728" w14:textId="77777777" w:rsidR="00BF3AA5" w:rsidRPr="003C00AA" w:rsidRDefault="00BF3AA5" w:rsidP="00BF3AA5">
            <w:pPr>
              <w:rPr>
                <w:color w:val="000000" w:themeColor="text1"/>
              </w:rPr>
            </w:pPr>
          </w:p>
        </w:tc>
        <w:tc>
          <w:tcPr>
            <w:tcW w:w="2268" w:type="dxa"/>
            <w:tcBorders>
              <w:top w:val="nil"/>
              <w:left w:val="nil"/>
              <w:bottom w:val="single" w:sz="4" w:space="0" w:color="000000"/>
              <w:right w:val="single" w:sz="4" w:space="0" w:color="000000"/>
            </w:tcBorders>
            <w:shd w:val="clear" w:color="auto" w:fill="auto"/>
            <w:vAlign w:val="center"/>
          </w:tcPr>
          <w:p w14:paraId="16C54D1D" w14:textId="77777777" w:rsidR="00BF3AA5" w:rsidRPr="003C00AA" w:rsidRDefault="00BF3AA5" w:rsidP="00BF3AA5">
            <w:pPr>
              <w:rPr>
                <w:color w:val="000000" w:themeColor="text1"/>
              </w:rPr>
            </w:pPr>
          </w:p>
        </w:tc>
        <w:tc>
          <w:tcPr>
            <w:tcW w:w="2410" w:type="dxa"/>
            <w:tcBorders>
              <w:top w:val="nil"/>
              <w:left w:val="nil"/>
              <w:bottom w:val="single" w:sz="4" w:space="0" w:color="000000"/>
              <w:right w:val="single" w:sz="4" w:space="0" w:color="000000"/>
            </w:tcBorders>
            <w:shd w:val="clear" w:color="auto" w:fill="auto"/>
            <w:vAlign w:val="center"/>
          </w:tcPr>
          <w:p w14:paraId="2A2C1473" w14:textId="77777777" w:rsidR="00BF3AA5" w:rsidRPr="003C00AA" w:rsidRDefault="00BF3AA5" w:rsidP="00BF3AA5">
            <w:pPr>
              <w:rPr>
                <w:color w:val="000000" w:themeColor="text1"/>
              </w:rPr>
            </w:pPr>
          </w:p>
        </w:tc>
        <w:tc>
          <w:tcPr>
            <w:tcW w:w="2977" w:type="dxa"/>
            <w:tcBorders>
              <w:top w:val="nil"/>
              <w:left w:val="nil"/>
              <w:bottom w:val="single" w:sz="4" w:space="0" w:color="000000"/>
              <w:right w:val="single" w:sz="4" w:space="0" w:color="000000"/>
            </w:tcBorders>
            <w:shd w:val="clear" w:color="auto" w:fill="auto"/>
            <w:vAlign w:val="center"/>
          </w:tcPr>
          <w:p w14:paraId="78193B1E" w14:textId="77777777" w:rsidR="00BF3AA5" w:rsidRPr="003C00AA" w:rsidRDefault="00BF3AA5" w:rsidP="00BF3AA5">
            <w:pPr>
              <w:rPr>
                <w:color w:val="000000" w:themeColor="text1"/>
              </w:rPr>
            </w:pPr>
          </w:p>
        </w:tc>
        <w:tc>
          <w:tcPr>
            <w:tcW w:w="1275" w:type="dxa"/>
            <w:tcBorders>
              <w:top w:val="nil"/>
              <w:left w:val="nil"/>
              <w:bottom w:val="single" w:sz="4" w:space="0" w:color="000000"/>
              <w:right w:val="single" w:sz="4" w:space="0" w:color="000000"/>
            </w:tcBorders>
            <w:shd w:val="clear" w:color="auto" w:fill="auto"/>
            <w:vAlign w:val="center"/>
          </w:tcPr>
          <w:p w14:paraId="7AFDE8B4" w14:textId="77777777" w:rsidR="00BF3AA5" w:rsidRPr="003C00AA" w:rsidRDefault="00BF3AA5" w:rsidP="00BF3AA5">
            <w:pPr>
              <w:rPr>
                <w:color w:val="000000" w:themeColor="text1"/>
              </w:rPr>
            </w:pPr>
          </w:p>
        </w:tc>
      </w:tr>
    </w:tbl>
    <w:p w14:paraId="0398C91C" w14:textId="77777777" w:rsidR="00BF3AA5" w:rsidRDefault="00BF3AA5" w:rsidP="00BF3AA5">
      <w:pPr>
        <w:pStyle w:val="af8"/>
        <w:ind w:firstLine="0"/>
        <w:rPr>
          <w:b/>
          <w:bCs/>
          <w:sz w:val="32"/>
          <w:szCs w:val="32"/>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F3AA5" w:rsidRPr="00C1761D" w14:paraId="6F27B78B" w14:textId="77777777" w:rsidTr="00BF3AA5">
        <w:trPr>
          <w:trHeight w:val="2074"/>
        </w:trPr>
        <w:tc>
          <w:tcPr>
            <w:tcW w:w="4705" w:type="dxa"/>
            <w:tcBorders>
              <w:top w:val="nil"/>
              <w:left w:val="nil"/>
              <w:bottom w:val="nil"/>
              <w:right w:val="nil"/>
            </w:tcBorders>
          </w:tcPr>
          <w:p w14:paraId="1767ED59" w14:textId="77777777" w:rsidR="00BF3AA5" w:rsidRPr="00C1761D" w:rsidRDefault="00A226CC" w:rsidP="00BF3AA5">
            <w:pPr>
              <w:rPr>
                <w:sz w:val="28"/>
                <w:szCs w:val="28"/>
              </w:rPr>
            </w:pPr>
            <w:r>
              <w:rPr>
                <w:sz w:val="28"/>
                <w:szCs w:val="28"/>
              </w:rPr>
              <w:t>От Заказчика:</w:t>
            </w:r>
          </w:p>
          <w:p w14:paraId="09092F53" w14:textId="77777777" w:rsidR="00BF3AA5" w:rsidRPr="00C1761D" w:rsidRDefault="00BF3AA5" w:rsidP="00BF3AA5">
            <w:pPr>
              <w:rPr>
                <w:sz w:val="28"/>
                <w:szCs w:val="28"/>
              </w:rPr>
            </w:pPr>
          </w:p>
          <w:p w14:paraId="40693B46" w14:textId="77777777" w:rsidR="00BF3AA5" w:rsidRPr="00C1761D" w:rsidRDefault="00A226CC" w:rsidP="00BF3AA5">
            <w:pPr>
              <w:rPr>
                <w:sz w:val="28"/>
                <w:szCs w:val="28"/>
              </w:rPr>
            </w:pPr>
            <w:r>
              <w:rPr>
                <w:sz w:val="28"/>
                <w:szCs w:val="28"/>
              </w:rPr>
              <w:t>________    ______________</w:t>
            </w:r>
          </w:p>
          <w:p w14:paraId="2013C825" w14:textId="77777777" w:rsidR="00BF3AA5" w:rsidRPr="00C1761D" w:rsidRDefault="00A226CC" w:rsidP="00BF3AA5">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139" w:type="dxa"/>
            <w:tcBorders>
              <w:top w:val="nil"/>
              <w:left w:val="nil"/>
              <w:bottom w:val="nil"/>
              <w:right w:val="nil"/>
            </w:tcBorders>
          </w:tcPr>
          <w:p w14:paraId="31F1F382" w14:textId="77777777" w:rsidR="00BF3AA5" w:rsidRPr="00C1761D" w:rsidRDefault="00A226CC" w:rsidP="00BF3AA5">
            <w:pPr>
              <w:rPr>
                <w:sz w:val="28"/>
                <w:szCs w:val="28"/>
              </w:rPr>
            </w:pPr>
            <w:r>
              <w:rPr>
                <w:sz w:val="28"/>
                <w:szCs w:val="28"/>
              </w:rPr>
              <w:t>От Исполнителя:</w:t>
            </w:r>
          </w:p>
          <w:p w14:paraId="2A178151" w14:textId="77777777" w:rsidR="00BF3AA5" w:rsidRPr="00C1761D" w:rsidRDefault="00BF3AA5" w:rsidP="00BF3AA5">
            <w:pPr>
              <w:rPr>
                <w:sz w:val="28"/>
                <w:szCs w:val="28"/>
              </w:rPr>
            </w:pPr>
          </w:p>
          <w:p w14:paraId="62C8D804" w14:textId="77777777" w:rsidR="00BF3AA5" w:rsidRPr="00C1761D" w:rsidRDefault="00A226CC" w:rsidP="00BF3AA5">
            <w:pPr>
              <w:rPr>
                <w:sz w:val="28"/>
                <w:szCs w:val="28"/>
              </w:rPr>
            </w:pPr>
            <w:r>
              <w:rPr>
                <w:sz w:val="28"/>
                <w:szCs w:val="28"/>
              </w:rPr>
              <w:t>________    ______________</w:t>
            </w:r>
          </w:p>
          <w:p w14:paraId="4E13F841" w14:textId="77777777" w:rsidR="00BF3AA5" w:rsidRPr="00C1761D" w:rsidRDefault="00A226CC" w:rsidP="00BF3AA5">
            <w:pPr>
              <w:rPr>
                <w:sz w:val="28"/>
                <w:szCs w:val="28"/>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r>
    </w:tbl>
    <w:p w14:paraId="61B938D8" w14:textId="77777777" w:rsidR="00BF3AA5" w:rsidRDefault="00A226CC" w:rsidP="00BF3AA5">
      <w:pPr>
        <w:pStyle w:val="ConsNormal"/>
        <w:widowControl/>
        <w:ind w:firstLine="0"/>
        <w:rPr>
          <w:rFonts w:ascii="Times New Roman" w:hAnsi="Times New Roman"/>
          <w:sz w:val="28"/>
          <w:szCs w:val="28"/>
        </w:rPr>
      </w:pPr>
      <w:r>
        <w:rPr>
          <w:rFonts w:ascii="Times New Roman" w:hAnsi="Times New Roman"/>
          <w:sz w:val="28"/>
          <w:szCs w:val="28"/>
        </w:rPr>
        <w:br w:type="page"/>
      </w:r>
    </w:p>
    <w:p w14:paraId="19C69F4C" w14:textId="77777777" w:rsidR="00BF3AA5" w:rsidRPr="00C1761D" w:rsidRDefault="00A226CC" w:rsidP="00BF3AA5">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2</w:t>
      </w:r>
    </w:p>
    <w:p w14:paraId="73D9DE81" w14:textId="77777777" w:rsidR="00BF3AA5" w:rsidRPr="00C1761D" w:rsidRDefault="00A226CC" w:rsidP="00BF3AA5">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14:paraId="0839E80A" w14:textId="77777777" w:rsidR="00BF3AA5" w:rsidRPr="00C1761D" w:rsidRDefault="00A226CC" w:rsidP="00BF3AA5">
      <w:pPr>
        <w:pStyle w:val="ConsNormal"/>
        <w:widowControl/>
        <w:ind w:firstLine="0"/>
        <w:jc w:val="right"/>
        <w:rPr>
          <w:rFonts w:ascii="Times New Roman" w:hAnsi="Times New Roman"/>
          <w:sz w:val="28"/>
          <w:szCs w:val="28"/>
        </w:rPr>
      </w:pPr>
      <w:r>
        <w:rPr>
          <w:rFonts w:ascii="Times New Roman" w:hAnsi="Times New Roman"/>
          <w:sz w:val="28"/>
          <w:szCs w:val="28"/>
        </w:rPr>
        <w:t>№ТКд/_/___/___</w:t>
      </w:r>
    </w:p>
    <w:p w14:paraId="30876DC6" w14:textId="77777777" w:rsidR="00BF3AA5" w:rsidRPr="00C1761D" w:rsidRDefault="00A226CC" w:rsidP="00BF3AA5">
      <w:pPr>
        <w:pStyle w:val="ConsNormal"/>
        <w:widowControl/>
        <w:ind w:firstLine="0"/>
        <w:jc w:val="right"/>
        <w:rPr>
          <w:rFonts w:ascii="Times New Roman" w:hAnsi="Times New Roman"/>
          <w:sz w:val="28"/>
          <w:szCs w:val="28"/>
        </w:rPr>
      </w:pPr>
      <w:r>
        <w:rPr>
          <w:rFonts w:ascii="Times New Roman" w:hAnsi="Times New Roman"/>
          <w:sz w:val="28"/>
          <w:szCs w:val="28"/>
        </w:rPr>
        <w:t>от «__</w:t>
      </w:r>
      <w:proofErr w:type="gramStart"/>
      <w:r>
        <w:rPr>
          <w:rFonts w:ascii="Times New Roman" w:hAnsi="Times New Roman"/>
          <w:sz w:val="28"/>
          <w:szCs w:val="28"/>
        </w:rPr>
        <w:t>_»_</w:t>
      </w:r>
      <w:proofErr w:type="gramEnd"/>
      <w:r>
        <w:rPr>
          <w:rFonts w:ascii="Times New Roman" w:hAnsi="Times New Roman"/>
          <w:sz w:val="28"/>
          <w:szCs w:val="28"/>
        </w:rPr>
        <w:t>________2023г.</w:t>
      </w:r>
    </w:p>
    <w:p w14:paraId="568B09DD" w14:textId="77777777" w:rsidR="00BF3AA5" w:rsidRPr="00C1761D" w:rsidRDefault="00BF3AA5" w:rsidP="00BF3AA5">
      <w:pPr>
        <w:pStyle w:val="ConsNormal"/>
        <w:widowControl/>
        <w:ind w:firstLine="0"/>
        <w:jc w:val="right"/>
        <w:rPr>
          <w:rFonts w:ascii="Times New Roman" w:hAnsi="Times New Roman"/>
          <w:sz w:val="28"/>
          <w:szCs w:val="28"/>
        </w:rPr>
      </w:pPr>
    </w:p>
    <w:p w14:paraId="2F064152" w14:textId="77777777" w:rsidR="00BF3AA5" w:rsidRPr="00C1761D" w:rsidRDefault="00BF3AA5" w:rsidP="00BF3AA5">
      <w:pPr>
        <w:pStyle w:val="ConsNormal"/>
        <w:widowControl/>
        <w:ind w:firstLine="0"/>
        <w:jc w:val="right"/>
        <w:rPr>
          <w:rFonts w:ascii="Times New Roman" w:hAnsi="Times New Roman"/>
          <w:sz w:val="28"/>
          <w:szCs w:val="28"/>
        </w:rPr>
      </w:pPr>
    </w:p>
    <w:p w14:paraId="1E04BF0F" w14:textId="77777777" w:rsidR="00BF3AA5" w:rsidRPr="00C1761D" w:rsidRDefault="00BF3AA5" w:rsidP="00BF3AA5">
      <w:pPr>
        <w:pStyle w:val="ConsNonformat"/>
        <w:widowControl/>
        <w:rPr>
          <w:rFonts w:ascii="Times New Roman" w:hAnsi="Times New Roman" w:cs="Times New Roman"/>
          <w:sz w:val="28"/>
          <w:szCs w:val="28"/>
        </w:rPr>
      </w:pPr>
    </w:p>
    <w:p w14:paraId="372254E0" w14:textId="77777777" w:rsidR="00BF3AA5" w:rsidRPr="00C1761D" w:rsidRDefault="00A226CC" w:rsidP="00BF3AA5">
      <w:pPr>
        <w:pStyle w:val="ConsNormal"/>
        <w:widowControl/>
        <w:spacing w:after="240"/>
        <w:ind w:firstLine="0"/>
        <w:jc w:val="center"/>
        <w:rPr>
          <w:rFonts w:ascii="Times New Roman" w:hAnsi="Times New Roman"/>
          <w:sz w:val="28"/>
          <w:szCs w:val="28"/>
        </w:rPr>
      </w:pPr>
      <w:r>
        <w:rPr>
          <w:rFonts w:ascii="Times New Roman" w:hAnsi="Times New Roman"/>
          <w:sz w:val="28"/>
          <w:szCs w:val="28"/>
        </w:rPr>
        <w:t>Календарный план</w:t>
      </w:r>
    </w:p>
    <w:tbl>
      <w:tblPr>
        <w:tblW w:w="9427" w:type="dxa"/>
        <w:tblInd w:w="70" w:type="dxa"/>
        <w:tblLayout w:type="fixed"/>
        <w:tblCellMar>
          <w:left w:w="70" w:type="dxa"/>
          <w:right w:w="70" w:type="dxa"/>
        </w:tblCellMar>
        <w:tblLook w:val="0000" w:firstRow="0" w:lastRow="0" w:firstColumn="0" w:lastColumn="0" w:noHBand="0" w:noVBand="0"/>
      </w:tblPr>
      <w:tblGrid>
        <w:gridCol w:w="2095"/>
        <w:gridCol w:w="1874"/>
        <w:gridCol w:w="3363"/>
        <w:gridCol w:w="2095"/>
      </w:tblGrid>
      <w:tr w:rsidR="00BF3AA5" w:rsidRPr="00C1761D" w14:paraId="3DBDE4CD" w14:textId="77777777" w:rsidTr="00BF3AA5">
        <w:trPr>
          <w:trHeight w:val="449"/>
        </w:trPr>
        <w:tc>
          <w:tcPr>
            <w:tcW w:w="2095" w:type="dxa"/>
            <w:tcBorders>
              <w:top w:val="single" w:sz="6" w:space="0" w:color="auto"/>
              <w:left w:val="single" w:sz="6" w:space="0" w:color="auto"/>
              <w:bottom w:val="single" w:sz="6" w:space="0" w:color="auto"/>
              <w:right w:val="single" w:sz="6" w:space="0" w:color="auto"/>
            </w:tcBorders>
          </w:tcPr>
          <w:p w14:paraId="3B1EF895" w14:textId="77777777" w:rsidR="00BF3AA5" w:rsidRPr="00C1761D" w:rsidRDefault="00A226CC" w:rsidP="00BF3AA5">
            <w:pPr>
              <w:pStyle w:val="ConsCell"/>
              <w:widowControl/>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этапов Работ</w:t>
            </w:r>
          </w:p>
        </w:tc>
        <w:tc>
          <w:tcPr>
            <w:tcW w:w="1874" w:type="dxa"/>
            <w:tcBorders>
              <w:top w:val="single" w:sz="6" w:space="0" w:color="auto"/>
              <w:left w:val="single" w:sz="6" w:space="0" w:color="auto"/>
              <w:bottom w:val="single" w:sz="6" w:space="0" w:color="auto"/>
              <w:right w:val="single" w:sz="6" w:space="0" w:color="auto"/>
            </w:tcBorders>
          </w:tcPr>
          <w:p w14:paraId="2E33327D" w14:textId="77777777" w:rsidR="00BF3AA5" w:rsidRPr="00C1761D" w:rsidRDefault="00A226CC" w:rsidP="00BF3AA5">
            <w:pPr>
              <w:pStyle w:val="ConsCell"/>
              <w:widowControl/>
              <w:jc w:val="center"/>
              <w:rPr>
                <w:rFonts w:ascii="Times New Roman" w:hAnsi="Times New Roman" w:cs="Times New Roman"/>
                <w:sz w:val="28"/>
                <w:szCs w:val="28"/>
              </w:rPr>
            </w:pPr>
            <w:r>
              <w:rPr>
                <w:rFonts w:ascii="Times New Roman" w:hAnsi="Times New Roman" w:cs="Times New Roman"/>
                <w:sz w:val="28"/>
                <w:szCs w:val="28"/>
              </w:rPr>
              <w:t xml:space="preserve">Цена Работ с   </w:t>
            </w:r>
            <w:r>
              <w:rPr>
                <w:rFonts w:ascii="Times New Roman" w:hAnsi="Times New Roman" w:cs="Times New Roman"/>
                <w:sz w:val="28"/>
                <w:szCs w:val="28"/>
              </w:rPr>
              <w:br/>
            </w:r>
            <w:proofErr w:type="gramStart"/>
            <w:r>
              <w:rPr>
                <w:rFonts w:ascii="Times New Roman" w:hAnsi="Times New Roman" w:cs="Times New Roman"/>
                <w:sz w:val="28"/>
                <w:szCs w:val="28"/>
              </w:rPr>
              <w:t xml:space="preserve">НДС,   </w:t>
            </w:r>
            <w:proofErr w:type="gramEnd"/>
            <w:r>
              <w:rPr>
                <w:rFonts w:ascii="Times New Roman" w:hAnsi="Times New Roman" w:cs="Times New Roman"/>
                <w:sz w:val="28"/>
                <w:szCs w:val="28"/>
              </w:rPr>
              <w:t xml:space="preserve">        </w:t>
            </w:r>
            <w:r>
              <w:rPr>
                <w:rFonts w:ascii="Times New Roman" w:hAnsi="Times New Roman" w:cs="Times New Roman"/>
                <w:sz w:val="28"/>
                <w:szCs w:val="28"/>
              </w:rPr>
              <w:br/>
              <w:t>в руб.</w:t>
            </w:r>
          </w:p>
        </w:tc>
        <w:tc>
          <w:tcPr>
            <w:tcW w:w="3363" w:type="dxa"/>
            <w:tcBorders>
              <w:top w:val="single" w:sz="6" w:space="0" w:color="auto"/>
              <w:left w:val="single" w:sz="6" w:space="0" w:color="auto"/>
              <w:bottom w:val="single" w:sz="6" w:space="0" w:color="auto"/>
              <w:right w:val="single" w:sz="6" w:space="0" w:color="auto"/>
            </w:tcBorders>
          </w:tcPr>
          <w:p w14:paraId="7D24AE63" w14:textId="77777777" w:rsidR="00BF3AA5" w:rsidRPr="00C1761D" w:rsidRDefault="00A226CC" w:rsidP="00BF3AA5">
            <w:pPr>
              <w:pStyle w:val="ConsCell"/>
              <w:widowControl/>
              <w:jc w:val="center"/>
              <w:rPr>
                <w:rFonts w:ascii="Times New Roman" w:hAnsi="Times New Roman" w:cs="Times New Roman"/>
                <w:sz w:val="28"/>
                <w:szCs w:val="28"/>
              </w:rPr>
            </w:pPr>
            <w:r>
              <w:rPr>
                <w:rFonts w:ascii="Times New Roman" w:hAnsi="Times New Roman" w:cs="Times New Roman"/>
                <w:sz w:val="28"/>
                <w:szCs w:val="28"/>
              </w:rPr>
              <w:t xml:space="preserve">Срок выполнения Работ     </w:t>
            </w:r>
            <w:r>
              <w:rPr>
                <w:rFonts w:ascii="Times New Roman" w:hAnsi="Times New Roman" w:cs="Times New Roman"/>
                <w:sz w:val="28"/>
                <w:szCs w:val="28"/>
              </w:rPr>
              <w:br/>
              <w:t xml:space="preserve">начало-окончание  </w:t>
            </w:r>
            <w:r>
              <w:rPr>
                <w:rFonts w:ascii="Times New Roman" w:hAnsi="Times New Roman" w:cs="Times New Roman"/>
                <w:sz w:val="28"/>
                <w:szCs w:val="28"/>
              </w:rPr>
              <w:br/>
              <w:t>(месяц, год)</w:t>
            </w:r>
          </w:p>
        </w:tc>
        <w:tc>
          <w:tcPr>
            <w:tcW w:w="2095" w:type="dxa"/>
            <w:tcBorders>
              <w:top w:val="single" w:sz="6" w:space="0" w:color="auto"/>
              <w:left w:val="single" w:sz="6" w:space="0" w:color="auto"/>
              <w:bottom w:val="single" w:sz="6" w:space="0" w:color="auto"/>
              <w:right w:val="single" w:sz="6" w:space="0" w:color="auto"/>
            </w:tcBorders>
          </w:tcPr>
          <w:p w14:paraId="03430906" w14:textId="77777777" w:rsidR="00BF3AA5" w:rsidRPr="00C1761D" w:rsidRDefault="00A226CC" w:rsidP="00BF3AA5">
            <w:pPr>
              <w:pStyle w:val="ConsCell"/>
              <w:widowControl/>
              <w:jc w:val="center"/>
              <w:rPr>
                <w:rFonts w:ascii="Times New Roman" w:hAnsi="Times New Roman" w:cs="Times New Roman"/>
                <w:sz w:val="28"/>
                <w:szCs w:val="28"/>
              </w:rPr>
            </w:pPr>
            <w:r>
              <w:rPr>
                <w:rFonts w:ascii="Times New Roman" w:hAnsi="Times New Roman" w:cs="Times New Roman"/>
                <w:sz w:val="28"/>
                <w:szCs w:val="28"/>
              </w:rPr>
              <w:t xml:space="preserve">Отчетные  </w:t>
            </w:r>
            <w:r>
              <w:rPr>
                <w:rFonts w:ascii="Times New Roman" w:hAnsi="Times New Roman" w:cs="Times New Roman"/>
                <w:sz w:val="28"/>
                <w:szCs w:val="28"/>
              </w:rPr>
              <w:br/>
              <w:t>документы</w:t>
            </w:r>
          </w:p>
        </w:tc>
      </w:tr>
      <w:tr w:rsidR="00BF3AA5" w:rsidRPr="00C1761D" w14:paraId="191C131E" w14:textId="77777777" w:rsidTr="00BF3AA5">
        <w:trPr>
          <w:trHeight w:val="224"/>
        </w:trPr>
        <w:tc>
          <w:tcPr>
            <w:tcW w:w="2095" w:type="dxa"/>
            <w:tcBorders>
              <w:top w:val="single" w:sz="6" w:space="0" w:color="auto"/>
              <w:left w:val="single" w:sz="6" w:space="0" w:color="auto"/>
              <w:bottom w:val="single" w:sz="6" w:space="0" w:color="auto"/>
              <w:right w:val="single" w:sz="6" w:space="0" w:color="auto"/>
            </w:tcBorders>
          </w:tcPr>
          <w:p w14:paraId="38FF5A1A" w14:textId="77777777" w:rsidR="00BF3AA5" w:rsidRPr="00C1761D" w:rsidRDefault="00A226CC" w:rsidP="00BF3AA5">
            <w:pPr>
              <w:pStyle w:val="ConsCell"/>
              <w:widowControl/>
              <w:rPr>
                <w:rFonts w:ascii="Times New Roman" w:hAnsi="Times New Roman" w:cs="Times New Roman"/>
                <w:sz w:val="28"/>
                <w:szCs w:val="28"/>
              </w:rPr>
            </w:pPr>
            <w:r>
              <w:rPr>
                <w:rFonts w:ascii="Times New Roman" w:hAnsi="Times New Roman" w:cs="Times New Roman"/>
                <w:sz w:val="28"/>
                <w:szCs w:val="28"/>
              </w:rPr>
              <w:t xml:space="preserve">1.           </w:t>
            </w:r>
          </w:p>
        </w:tc>
        <w:tc>
          <w:tcPr>
            <w:tcW w:w="1874" w:type="dxa"/>
            <w:tcBorders>
              <w:top w:val="single" w:sz="6" w:space="0" w:color="auto"/>
              <w:left w:val="single" w:sz="6" w:space="0" w:color="auto"/>
              <w:bottom w:val="single" w:sz="6" w:space="0" w:color="auto"/>
              <w:right w:val="single" w:sz="6" w:space="0" w:color="auto"/>
            </w:tcBorders>
          </w:tcPr>
          <w:p w14:paraId="373068D1" w14:textId="77777777" w:rsidR="00BF3AA5" w:rsidRPr="00C1761D" w:rsidRDefault="00BF3AA5" w:rsidP="00BF3AA5">
            <w:pPr>
              <w:pStyle w:val="ConsCell"/>
              <w:widowControl/>
              <w:rPr>
                <w:rFonts w:ascii="Times New Roman" w:hAnsi="Times New Roman" w:cs="Times New Roman"/>
                <w:sz w:val="28"/>
                <w:szCs w:val="28"/>
              </w:rPr>
            </w:pPr>
          </w:p>
        </w:tc>
        <w:tc>
          <w:tcPr>
            <w:tcW w:w="3363" w:type="dxa"/>
            <w:tcBorders>
              <w:top w:val="single" w:sz="6" w:space="0" w:color="auto"/>
              <w:left w:val="single" w:sz="6" w:space="0" w:color="auto"/>
              <w:bottom w:val="single" w:sz="6" w:space="0" w:color="auto"/>
              <w:right w:val="single" w:sz="6" w:space="0" w:color="auto"/>
            </w:tcBorders>
          </w:tcPr>
          <w:p w14:paraId="5731FDCE" w14:textId="77777777" w:rsidR="00BF3AA5" w:rsidRPr="00C1761D" w:rsidRDefault="00BF3AA5" w:rsidP="00BF3AA5">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33E2A68C" w14:textId="77777777" w:rsidR="00BF3AA5" w:rsidRPr="00C1761D" w:rsidRDefault="00BF3AA5" w:rsidP="00BF3AA5">
            <w:pPr>
              <w:pStyle w:val="ConsCell"/>
              <w:widowControl/>
              <w:rPr>
                <w:rFonts w:ascii="Times New Roman" w:hAnsi="Times New Roman" w:cs="Times New Roman"/>
                <w:sz w:val="28"/>
                <w:szCs w:val="28"/>
              </w:rPr>
            </w:pPr>
          </w:p>
        </w:tc>
      </w:tr>
      <w:tr w:rsidR="00BF3AA5" w:rsidRPr="00C1761D" w14:paraId="7B772C2D" w14:textId="77777777" w:rsidTr="00BF3AA5">
        <w:trPr>
          <w:trHeight w:val="224"/>
        </w:trPr>
        <w:tc>
          <w:tcPr>
            <w:tcW w:w="2095" w:type="dxa"/>
            <w:tcBorders>
              <w:top w:val="single" w:sz="6" w:space="0" w:color="auto"/>
              <w:left w:val="single" w:sz="6" w:space="0" w:color="auto"/>
              <w:bottom w:val="single" w:sz="6" w:space="0" w:color="auto"/>
              <w:right w:val="single" w:sz="6" w:space="0" w:color="auto"/>
            </w:tcBorders>
          </w:tcPr>
          <w:p w14:paraId="65161999" w14:textId="77777777" w:rsidR="00BF3AA5" w:rsidRPr="00C1761D" w:rsidRDefault="00A226CC" w:rsidP="00BF3AA5">
            <w:pPr>
              <w:pStyle w:val="ConsCell"/>
              <w:widowControl/>
              <w:rPr>
                <w:rFonts w:ascii="Times New Roman" w:hAnsi="Times New Roman" w:cs="Times New Roman"/>
                <w:sz w:val="28"/>
                <w:szCs w:val="28"/>
              </w:rPr>
            </w:pPr>
            <w:r>
              <w:rPr>
                <w:rFonts w:ascii="Times New Roman" w:hAnsi="Times New Roman" w:cs="Times New Roman"/>
                <w:sz w:val="28"/>
                <w:szCs w:val="28"/>
              </w:rPr>
              <w:t xml:space="preserve">2.           </w:t>
            </w:r>
          </w:p>
        </w:tc>
        <w:tc>
          <w:tcPr>
            <w:tcW w:w="1874" w:type="dxa"/>
            <w:tcBorders>
              <w:top w:val="single" w:sz="6" w:space="0" w:color="auto"/>
              <w:left w:val="single" w:sz="6" w:space="0" w:color="auto"/>
              <w:bottom w:val="single" w:sz="6" w:space="0" w:color="auto"/>
              <w:right w:val="single" w:sz="6" w:space="0" w:color="auto"/>
            </w:tcBorders>
          </w:tcPr>
          <w:p w14:paraId="1BE0E929" w14:textId="77777777" w:rsidR="00BF3AA5" w:rsidRPr="00C1761D" w:rsidRDefault="00BF3AA5" w:rsidP="00BF3AA5">
            <w:pPr>
              <w:pStyle w:val="ConsCell"/>
              <w:widowControl/>
              <w:rPr>
                <w:rFonts w:ascii="Times New Roman" w:hAnsi="Times New Roman" w:cs="Times New Roman"/>
                <w:sz w:val="28"/>
                <w:szCs w:val="28"/>
              </w:rPr>
            </w:pPr>
          </w:p>
        </w:tc>
        <w:tc>
          <w:tcPr>
            <w:tcW w:w="3363" w:type="dxa"/>
            <w:tcBorders>
              <w:top w:val="single" w:sz="6" w:space="0" w:color="auto"/>
              <w:left w:val="single" w:sz="6" w:space="0" w:color="auto"/>
              <w:bottom w:val="single" w:sz="6" w:space="0" w:color="auto"/>
              <w:right w:val="single" w:sz="6" w:space="0" w:color="auto"/>
            </w:tcBorders>
          </w:tcPr>
          <w:p w14:paraId="1E5D96EC" w14:textId="77777777" w:rsidR="00BF3AA5" w:rsidRPr="00C1761D" w:rsidRDefault="00BF3AA5" w:rsidP="00BF3AA5">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0773AB16" w14:textId="77777777" w:rsidR="00BF3AA5" w:rsidRPr="00C1761D" w:rsidRDefault="00BF3AA5" w:rsidP="00BF3AA5">
            <w:pPr>
              <w:pStyle w:val="ConsCell"/>
              <w:widowControl/>
              <w:rPr>
                <w:rFonts w:ascii="Times New Roman" w:hAnsi="Times New Roman" w:cs="Times New Roman"/>
                <w:sz w:val="28"/>
                <w:szCs w:val="28"/>
              </w:rPr>
            </w:pPr>
          </w:p>
        </w:tc>
      </w:tr>
      <w:tr w:rsidR="00BF3AA5" w:rsidRPr="00C1761D" w14:paraId="16F96E2F" w14:textId="77777777" w:rsidTr="00BF3AA5">
        <w:trPr>
          <w:trHeight w:val="224"/>
        </w:trPr>
        <w:tc>
          <w:tcPr>
            <w:tcW w:w="2095" w:type="dxa"/>
            <w:tcBorders>
              <w:top w:val="single" w:sz="6" w:space="0" w:color="auto"/>
              <w:left w:val="single" w:sz="6" w:space="0" w:color="auto"/>
              <w:bottom w:val="single" w:sz="6" w:space="0" w:color="auto"/>
              <w:right w:val="single" w:sz="6" w:space="0" w:color="auto"/>
            </w:tcBorders>
          </w:tcPr>
          <w:p w14:paraId="25E6BB9A" w14:textId="77777777" w:rsidR="00BF3AA5" w:rsidRPr="00C1761D" w:rsidRDefault="00A226CC" w:rsidP="00BF3AA5">
            <w:pPr>
              <w:pStyle w:val="ConsCell"/>
              <w:widowControl/>
              <w:rPr>
                <w:rFonts w:ascii="Times New Roman" w:hAnsi="Times New Roman" w:cs="Times New Roman"/>
                <w:sz w:val="28"/>
                <w:szCs w:val="28"/>
              </w:rPr>
            </w:pPr>
            <w:r>
              <w:rPr>
                <w:rFonts w:ascii="Times New Roman" w:hAnsi="Times New Roman" w:cs="Times New Roman"/>
                <w:sz w:val="28"/>
                <w:szCs w:val="28"/>
              </w:rPr>
              <w:t xml:space="preserve">3.           </w:t>
            </w:r>
          </w:p>
        </w:tc>
        <w:tc>
          <w:tcPr>
            <w:tcW w:w="1874" w:type="dxa"/>
            <w:tcBorders>
              <w:top w:val="single" w:sz="6" w:space="0" w:color="auto"/>
              <w:left w:val="single" w:sz="6" w:space="0" w:color="auto"/>
              <w:bottom w:val="single" w:sz="6" w:space="0" w:color="auto"/>
              <w:right w:val="single" w:sz="6" w:space="0" w:color="auto"/>
            </w:tcBorders>
          </w:tcPr>
          <w:p w14:paraId="1FB7C329" w14:textId="77777777" w:rsidR="00BF3AA5" w:rsidRPr="00C1761D" w:rsidRDefault="00BF3AA5" w:rsidP="00BF3AA5">
            <w:pPr>
              <w:pStyle w:val="ConsCell"/>
              <w:widowControl/>
              <w:rPr>
                <w:rFonts w:ascii="Times New Roman" w:hAnsi="Times New Roman" w:cs="Times New Roman"/>
                <w:sz w:val="28"/>
                <w:szCs w:val="28"/>
              </w:rPr>
            </w:pPr>
          </w:p>
        </w:tc>
        <w:tc>
          <w:tcPr>
            <w:tcW w:w="3363" w:type="dxa"/>
            <w:tcBorders>
              <w:top w:val="single" w:sz="6" w:space="0" w:color="auto"/>
              <w:left w:val="single" w:sz="6" w:space="0" w:color="auto"/>
              <w:bottom w:val="single" w:sz="6" w:space="0" w:color="auto"/>
              <w:right w:val="single" w:sz="6" w:space="0" w:color="auto"/>
            </w:tcBorders>
          </w:tcPr>
          <w:p w14:paraId="67C6C8EB" w14:textId="77777777" w:rsidR="00BF3AA5" w:rsidRPr="00C1761D" w:rsidRDefault="00BF3AA5" w:rsidP="00BF3AA5">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5016D515" w14:textId="77777777" w:rsidR="00BF3AA5" w:rsidRPr="00C1761D" w:rsidRDefault="00BF3AA5" w:rsidP="00BF3AA5">
            <w:pPr>
              <w:pStyle w:val="ConsCell"/>
              <w:widowControl/>
              <w:rPr>
                <w:rFonts w:ascii="Times New Roman" w:hAnsi="Times New Roman" w:cs="Times New Roman"/>
                <w:sz w:val="28"/>
                <w:szCs w:val="28"/>
              </w:rPr>
            </w:pPr>
          </w:p>
        </w:tc>
      </w:tr>
      <w:tr w:rsidR="00BF3AA5" w:rsidRPr="00C1761D" w14:paraId="0FBC37FB" w14:textId="77777777" w:rsidTr="00BF3AA5">
        <w:trPr>
          <w:trHeight w:val="224"/>
        </w:trPr>
        <w:tc>
          <w:tcPr>
            <w:tcW w:w="2095" w:type="dxa"/>
            <w:tcBorders>
              <w:top w:val="single" w:sz="6" w:space="0" w:color="auto"/>
              <w:left w:val="single" w:sz="6" w:space="0" w:color="auto"/>
              <w:bottom w:val="single" w:sz="6" w:space="0" w:color="auto"/>
              <w:right w:val="single" w:sz="6" w:space="0" w:color="auto"/>
            </w:tcBorders>
          </w:tcPr>
          <w:p w14:paraId="7A04B599" w14:textId="77777777" w:rsidR="00BF3AA5" w:rsidRPr="00C1761D" w:rsidRDefault="00A226CC" w:rsidP="00BF3AA5">
            <w:pPr>
              <w:pStyle w:val="ConsCell"/>
              <w:widowControl/>
              <w:rPr>
                <w:rFonts w:ascii="Times New Roman" w:hAnsi="Times New Roman" w:cs="Times New Roman"/>
                <w:sz w:val="28"/>
                <w:szCs w:val="28"/>
              </w:rPr>
            </w:pPr>
            <w:r>
              <w:rPr>
                <w:rFonts w:ascii="Times New Roman" w:hAnsi="Times New Roman" w:cs="Times New Roman"/>
                <w:sz w:val="28"/>
                <w:szCs w:val="28"/>
              </w:rPr>
              <w:t xml:space="preserve">4.           </w:t>
            </w:r>
          </w:p>
        </w:tc>
        <w:tc>
          <w:tcPr>
            <w:tcW w:w="1874" w:type="dxa"/>
            <w:tcBorders>
              <w:top w:val="single" w:sz="6" w:space="0" w:color="auto"/>
              <w:left w:val="single" w:sz="6" w:space="0" w:color="auto"/>
              <w:bottom w:val="single" w:sz="6" w:space="0" w:color="auto"/>
              <w:right w:val="single" w:sz="6" w:space="0" w:color="auto"/>
            </w:tcBorders>
          </w:tcPr>
          <w:p w14:paraId="21B79516" w14:textId="77777777" w:rsidR="00BF3AA5" w:rsidRPr="00C1761D" w:rsidRDefault="00BF3AA5" w:rsidP="00BF3AA5">
            <w:pPr>
              <w:pStyle w:val="ConsCell"/>
              <w:widowControl/>
              <w:rPr>
                <w:rFonts w:ascii="Times New Roman" w:hAnsi="Times New Roman" w:cs="Times New Roman"/>
                <w:sz w:val="28"/>
                <w:szCs w:val="28"/>
              </w:rPr>
            </w:pPr>
          </w:p>
        </w:tc>
        <w:tc>
          <w:tcPr>
            <w:tcW w:w="3363" w:type="dxa"/>
            <w:tcBorders>
              <w:top w:val="single" w:sz="6" w:space="0" w:color="auto"/>
              <w:left w:val="single" w:sz="6" w:space="0" w:color="auto"/>
              <w:bottom w:val="single" w:sz="6" w:space="0" w:color="auto"/>
              <w:right w:val="single" w:sz="6" w:space="0" w:color="auto"/>
            </w:tcBorders>
          </w:tcPr>
          <w:p w14:paraId="1ADF330E" w14:textId="77777777" w:rsidR="00BF3AA5" w:rsidRPr="00C1761D" w:rsidRDefault="00BF3AA5" w:rsidP="00BF3AA5">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7FB64D30" w14:textId="77777777" w:rsidR="00BF3AA5" w:rsidRPr="00C1761D" w:rsidRDefault="00BF3AA5" w:rsidP="00BF3AA5">
            <w:pPr>
              <w:pStyle w:val="ConsCell"/>
              <w:widowControl/>
              <w:rPr>
                <w:rFonts w:ascii="Times New Roman" w:hAnsi="Times New Roman" w:cs="Times New Roman"/>
                <w:sz w:val="28"/>
                <w:szCs w:val="28"/>
              </w:rPr>
            </w:pPr>
          </w:p>
        </w:tc>
      </w:tr>
      <w:tr w:rsidR="00BF3AA5" w:rsidRPr="00C1761D" w14:paraId="1B133B8D" w14:textId="77777777" w:rsidTr="00BF3AA5">
        <w:trPr>
          <w:trHeight w:val="224"/>
        </w:trPr>
        <w:tc>
          <w:tcPr>
            <w:tcW w:w="2095" w:type="dxa"/>
            <w:tcBorders>
              <w:top w:val="single" w:sz="6" w:space="0" w:color="auto"/>
              <w:left w:val="single" w:sz="6" w:space="0" w:color="auto"/>
              <w:bottom w:val="single" w:sz="6" w:space="0" w:color="auto"/>
              <w:right w:val="single" w:sz="6" w:space="0" w:color="auto"/>
            </w:tcBorders>
          </w:tcPr>
          <w:p w14:paraId="42BC504E" w14:textId="77777777" w:rsidR="00BF3AA5" w:rsidRPr="00C1761D" w:rsidRDefault="00A226CC" w:rsidP="00BF3AA5">
            <w:pPr>
              <w:pStyle w:val="ConsCell"/>
              <w:widowControl/>
              <w:rPr>
                <w:rFonts w:ascii="Times New Roman" w:hAnsi="Times New Roman" w:cs="Times New Roman"/>
                <w:sz w:val="28"/>
                <w:szCs w:val="28"/>
              </w:rPr>
            </w:pPr>
            <w:r>
              <w:rPr>
                <w:rFonts w:ascii="Times New Roman" w:hAnsi="Times New Roman" w:cs="Times New Roman"/>
                <w:sz w:val="28"/>
                <w:szCs w:val="28"/>
              </w:rPr>
              <w:t xml:space="preserve">5.           </w:t>
            </w:r>
          </w:p>
        </w:tc>
        <w:tc>
          <w:tcPr>
            <w:tcW w:w="1874" w:type="dxa"/>
            <w:tcBorders>
              <w:top w:val="single" w:sz="6" w:space="0" w:color="auto"/>
              <w:left w:val="single" w:sz="6" w:space="0" w:color="auto"/>
              <w:bottom w:val="single" w:sz="6" w:space="0" w:color="auto"/>
              <w:right w:val="single" w:sz="6" w:space="0" w:color="auto"/>
            </w:tcBorders>
          </w:tcPr>
          <w:p w14:paraId="4D619C0C" w14:textId="77777777" w:rsidR="00BF3AA5" w:rsidRPr="00C1761D" w:rsidRDefault="00BF3AA5" w:rsidP="00BF3AA5">
            <w:pPr>
              <w:pStyle w:val="ConsCell"/>
              <w:widowControl/>
              <w:rPr>
                <w:rFonts w:ascii="Times New Roman" w:hAnsi="Times New Roman" w:cs="Times New Roman"/>
                <w:sz w:val="28"/>
                <w:szCs w:val="28"/>
              </w:rPr>
            </w:pPr>
          </w:p>
        </w:tc>
        <w:tc>
          <w:tcPr>
            <w:tcW w:w="3363" w:type="dxa"/>
            <w:tcBorders>
              <w:top w:val="single" w:sz="6" w:space="0" w:color="auto"/>
              <w:left w:val="single" w:sz="6" w:space="0" w:color="auto"/>
              <w:bottom w:val="single" w:sz="6" w:space="0" w:color="auto"/>
              <w:right w:val="single" w:sz="6" w:space="0" w:color="auto"/>
            </w:tcBorders>
          </w:tcPr>
          <w:p w14:paraId="34AC5ECA" w14:textId="77777777" w:rsidR="00BF3AA5" w:rsidRPr="00C1761D" w:rsidRDefault="00BF3AA5" w:rsidP="00BF3AA5">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53BD2A79" w14:textId="77777777" w:rsidR="00BF3AA5" w:rsidRPr="00C1761D" w:rsidRDefault="00BF3AA5" w:rsidP="00BF3AA5">
            <w:pPr>
              <w:pStyle w:val="ConsCell"/>
              <w:widowControl/>
              <w:rPr>
                <w:rFonts w:ascii="Times New Roman" w:hAnsi="Times New Roman" w:cs="Times New Roman"/>
                <w:sz w:val="28"/>
                <w:szCs w:val="28"/>
              </w:rPr>
            </w:pPr>
          </w:p>
        </w:tc>
      </w:tr>
    </w:tbl>
    <w:p w14:paraId="4BE050A9" w14:textId="77777777" w:rsidR="00BF3AA5" w:rsidRPr="00440F3D" w:rsidRDefault="00BF3AA5" w:rsidP="00BF3AA5">
      <w:pPr>
        <w:pStyle w:val="ConsNonformat"/>
        <w:widowControl/>
        <w:rPr>
          <w:rFonts w:ascii="Times New Roman" w:hAnsi="Times New Roman" w:cs="Times New Roman"/>
          <w:sz w:val="24"/>
          <w:szCs w:val="24"/>
        </w:rPr>
      </w:pPr>
    </w:p>
    <w:p w14:paraId="77834553" w14:textId="77777777" w:rsidR="00BF3AA5" w:rsidRPr="00440F3D" w:rsidRDefault="00BF3AA5" w:rsidP="00BF3AA5">
      <w:pPr>
        <w:pStyle w:val="ConsNonformat"/>
        <w:widowControl/>
        <w:rPr>
          <w:rFonts w:ascii="Times New Roman" w:hAnsi="Times New Roman" w:cs="Times New Roman"/>
          <w:sz w:val="24"/>
          <w:szCs w:val="24"/>
        </w:rPr>
      </w:pPr>
    </w:p>
    <w:p w14:paraId="02076A81" w14:textId="77777777" w:rsidR="00BF3AA5" w:rsidRPr="00440F3D" w:rsidRDefault="00BF3AA5" w:rsidP="00BF3AA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F3AA5" w:rsidRPr="00C1761D" w14:paraId="0391E448" w14:textId="77777777" w:rsidTr="00BF3AA5">
        <w:trPr>
          <w:trHeight w:val="2074"/>
        </w:trPr>
        <w:tc>
          <w:tcPr>
            <w:tcW w:w="4705" w:type="dxa"/>
            <w:tcBorders>
              <w:top w:val="nil"/>
              <w:left w:val="nil"/>
              <w:bottom w:val="nil"/>
              <w:right w:val="nil"/>
            </w:tcBorders>
          </w:tcPr>
          <w:p w14:paraId="718D9952" w14:textId="77777777" w:rsidR="00BF3AA5" w:rsidRPr="00C1761D" w:rsidRDefault="00A226CC" w:rsidP="00BF3AA5">
            <w:pPr>
              <w:rPr>
                <w:sz w:val="28"/>
                <w:szCs w:val="28"/>
              </w:rPr>
            </w:pPr>
            <w:r>
              <w:rPr>
                <w:sz w:val="28"/>
                <w:szCs w:val="28"/>
              </w:rPr>
              <w:t>Заказчик:</w:t>
            </w:r>
          </w:p>
          <w:p w14:paraId="603FE36A" w14:textId="77777777" w:rsidR="00BF3AA5" w:rsidRPr="00C1761D" w:rsidRDefault="00BF3AA5" w:rsidP="00BF3AA5">
            <w:pPr>
              <w:rPr>
                <w:sz w:val="28"/>
                <w:szCs w:val="28"/>
              </w:rPr>
            </w:pPr>
          </w:p>
          <w:p w14:paraId="0E043765" w14:textId="77777777" w:rsidR="00BF3AA5" w:rsidRPr="00C1761D" w:rsidRDefault="00A226CC" w:rsidP="00BF3AA5">
            <w:pPr>
              <w:rPr>
                <w:sz w:val="28"/>
                <w:szCs w:val="28"/>
              </w:rPr>
            </w:pPr>
            <w:r>
              <w:rPr>
                <w:sz w:val="28"/>
                <w:szCs w:val="28"/>
              </w:rPr>
              <w:t>________    ______________</w:t>
            </w:r>
          </w:p>
          <w:p w14:paraId="52CDE805" w14:textId="77777777" w:rsidR="00BF3AA5" w:rsidRPr="00C1761D" w:rsidRDefault="00A226CC" w:rsidP="00BF3AA5">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139" w:type="dxa"/>
            <w:tcBorders>
              <w:top w:val="nil"/>
              <w:left w:val="nil"/>
              <w:bottom w:val="nil"/>
              <w:right w:val="nil"/>
            </w:tcBorders>
          </w:tcPr>
          <w:p w14:paraId="404AE8D9" w14:textId="77777777" w:rsidR="00BF3AA5" w:rsidRPr="00C1761D" w:rsidRDefault="00A226CC" w:rsidP="00BF3AA5">
            <w:pPr>
              <w:rPr>
                <w:sz w:val="28"/>
                <w:szCs w:val="28"/>
              </w:rPr>
            </w:pPr>
            <w:r>
              <w:rPr>
                <w:sz w:val="28"/>
                <w:szCs w:val="28"/>
              </w:rPr>
              <w:t>Исполнитель:</w:t>
            </w:r>
          </w:p>
          <w:p w14:paraId="14D3AF4A" w14:textId="77777777" w:rsidR="00BF3AA5" w:rsidRPr="00C1761D" w:rsidRDefault="00BF3AA5" w:rsidP="00BF3AA5">
            <w:pPr>
              <w:rPr>
                <w:sz w:val="28"/>
                <w:szCs w:val="28"/>
              </w:rPr>
            </w:pPr>
          </w:p>
          <w:p w14:paraId="17F87749" w14:textId="77777777" w:rsidR="00BF3AA5" w:rsidRPr="00C1761D" w:rsidRDefault="00A226CC" w:rsidP="00BF3AA5">
            <w:pPr>
              <w:rPr>
                <w:sz w:val="28"/>
                <w:szCs w:val="28"/>
              </w:rPr>
            </w:pPr>
            <w:r>
              <w:rPr>
                <w:sz w:val="28"/>
                <w:szCs w:val="28"/>
              </w:rPr>
              <w:t>________    ______________</w:t>
            </w:r>
          </w:p>
          <w:p w14:paraId="3204F759" w14:textId="77777777" w:rsidR="00BF3AA5" w:rsidRPr="00C1761D" w:rsidRDefault="00A226CC" w:rsidP="00BF3AA5">
            <w:pPr>
              <w:rPr>
                <w:sz w:val="28"/>
                <w:szCs w:val="28"/>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r>
    </w:tbl>
    <w:p w14:paraId="0EEF548F" w14:textId="77777777" w:rsidR="00BF3AA5" w:rsidRDefault="00BF3AA5" w:rsidP="00BF3AA5"/>
    <w:p w14:paraId="0E8BA07C" w14:textId="77777777" w:rsidR="00BF3AA5" w:rsidRDefault="00BF3AA5" w:rsidP="00BF3AA5">
      <w:pPr>
        <w:pStyle w:val="ConsNormal"/>
        <w:widowControl/>
        <w:ind w:firstLine="0"/>
        <w:jc w:val="right"/>
        <w:rPr>
          <w:rFonts w:ascii="Times New Roman" w:hAnsi="Times New Roman"/>
          <w:sz w:val="28"/>
          <w:szCs w:val="28"/>
        </w:rPr>
      </w:pPr>
    </w:p>
    <w:p w14:paraId="1D9860CF" w14:textId="77777777" w:rsidR="00BF3AA5" w:rsidRDefault="00BF3AA5" w:rsidP="00BF3AA5">
      <w:pPr>
        <w:pStyle w:val="ConsNormal"/>
        <w:widowControl/>
        <w:ind w:firstLine="0"/>
        <w:jc w:val="right"/>
        <w:rPr>
          <w:rFonts w:ascii="Times New Roman" w:hAnsi="Times New Roman"/>
          <w:sz w:val="28"/>
          <w:szCs w:val="28"/>
        </w:rPr>
      </w:pPr>
    </w:p>
    <w:p w14:paraId="79C69BAB" w14:textId="77777777" w:rsidR="00BF3AA5" w:rsidRDefault="00BF3AA5" w:rsidP="00BF3AA5">
      <w:pPr>
        <w:pStyle w:val="ConsNormal"/>
        <w:widowControl/>
        <w:ind w:firstLine="0"/>
        <w:jc w:val="right"/>
        <w:rPr>
          <w:rFonts w:ascii="Times New Roman" w:hAnsi="Times New Roman"/>
          <w:sz w:val="28"/>
          <w:szCs w:val="28"/>
        </w:rPr>
      </w:pPr>
    </w:p>
    <w:p w14:paraId="534EF158" w14:textId="77777777" w:rsidR="00BF3AA5" w:rsidRDefault="00BF3AA5" w:rsidP="00BF3AA5">
      <w:pPr>
        <w:pStyle w:val="ConsNormal"/>
        <w:widowControl/>
        <w:ind w:firstLine="0"/>
        <w:jc w:val="right"/>
        <w:rPr>
          <w:rFonts w:ascii="Times New Roman" w:hAnsi="Times New Roman"/>
          <w:sz w:val="28"/>
          <w:szCs w:val="28"/>
        </w:rPr>
      </w:pPr>
    </w:p>
    <w:p w14:paraId="168DB17C" w14:textId="77777777" w:rsidR="00BF3AA5" w:rsidRDefault="00BF3AA5" w:rsidP="00BF3AA5">
      <w:pPr>
        <w:pStyle w:val="ConsNormal"/>
        <w:widowControl/>
        <w:ind w:firstLine="0"/>
        <w:jc w:val="right"/>
        <w:rPr>
          <w:rFonts w:ascii="Times New Roman" w:hAnsi="Times New Roman"/>
          <w:sz w:val="28"/>
          <w:szCs w:val="28"/>
        </w:rPr>
      </w:pPr>
    </w:p>
    <w:p w14:paraId="54DEA6D5" w14:textId="77777777" w:rsidR="00BF3AA5" w:rsidRDefault="00BF3AA5" w:rsidP="00BF3AA5">
      <w:pPr>
        <w:pStyle w:val="ConsNormal"/>
        <w:widowControl/>
        <w:ind w:firstLine="0"/>
        <w:jc w:val="right"/>
        <w:rPr>
          <w:rFonts w:ascii="Times New Roman" w:hAnsi="Times New Roman"/>
          <w:sz w:val="28"/>
          <w:szCs w:val="28"/>
        </w:rPr>
      </w:pPr>
    </w:p>
    <w:p w14:paraId="7CB30979" w14:textId="77777777" w:rsidR="00BF3AA5" w:rsidRDefault="00BF3AA5" w:rsidP="00BF3AA5">
      <w:pPr>
        <w:pStyle w:val="ConsNormal"/>
        <w:widowControl/>
        <w:ind w:firstLine="0"/>
        <w:jc w:val="right"/>
        <w:rPr>
          <w:rFonts w:ascii="Times New Roman" w:hAnsi="Times New Roman"/>
          <w:sz w:val="28"/>
          <w:szCs w:val="28"/>
        </w:rPr>
      </w:pPr>
    </w:p>
    <w:p w14:paraId="7B7F6DD3" w14:textId="77777777" w:rsidR="00BF3AA5" w:rsidRDefault="00BF3AA5" w:rsidP="00BF3AA5">
      <w:pPr>
        <w:pStyle w:val="ConsNormal"/>
        <w:widowControl/>
        <w:ind w:firstLine="0"/>
        <w:jc w:val="right"/>
        <w:rPr>
          <w:rFonts w:ascii="Times New Roman" w:hAnsi="Times New Roman"/>
          <w:sz w:val="28"/>
          <w:szCs w:val="28"/>
        </w:rPr>
      </w:pPr>
    </w:p>
    <w:p w14:paraId="62A5360E" w14:textId="77777777" w:rsidR="00BF3AA5" w:rsidRDefault="00BF3AA5" w:rsidP="00BF3AA5">
      <w:pPr>
        <w:pStyle w:val="ConsNormal"/>
        <w:widowControl/>
        <w:ind w:firstLine="0"/>
        <w:jc w:val="right"/>
        <w:rPr>
          <w:rFonts w:ascii="Times New Roman" w:hAnsi="Times New Roman"/>
          <w:sz w:val="28"/>
          <w:szCs w:val="28"/>
        </w:rPr>
      </w:pPr>
    </w:p>
    <w:p w14:paraId="7717A168" w14:textId="77777777" w:rsidR="00BF3AA5" w:rsidRDefault="00A226CC">
      <w:pPr>
        <w:suppressAutoHyphens w:val="0"/>
        <w:rPr>
          <w:rFonts w:eastAsia="Arial" w:cs="Arial"/>
          <w:sz w:val="28"/>
          <w:szCs w:val="28"/>
        </w:rPr>
      </w:pPr>
      <w:r>
        <w:rPr>
          <w:sz w:val="28"/>
          <w:szCs w:val="28"/>
        </w:rPr>
        <w:br w:type="page"/>
      </w:r>
    </w:p>
    <w:p w14:paraId="60980951" w14:textId="77777777" w:rsidR="00BF3AA5" w:rsidRPr="00C1761D" w:rsidRDefault="00A226CC" w:rsidP="00BF3AA5">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3</w:t>
      </w:r>
    </w:p>
    <w:p w14:paraId="43AA500D" w14:textId="77777777" w:rsidR="00BF3AA5" w:rsidRPr="00C1761D" w:rsidRDefault="00A226CC" w:rsidP="00BF3AA5">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14:paraId="77CDE493" w14:textId="77777777" w:rsidR="00BF3AA5" w:rsidRPr="00C1761D" w:rsidRDefault="00A226CC" w:rsidP="00BF3AA5">
      <w:pPr>
        <w:pStyle w:val="ConsNormal"/>
        <w:widowControl/>
        <w:ind w:firstLine="0"/>
        <w:jc w:val="right"/>
        <w:rPr>
          <w:rFonts w:ascii="Times New Roman" w:hAnsi="Times New Roman"/>
          <w:sz w:val="28"/>
          <w:szCs w:val="28"/>
        </w:rPr>
      </w:pPr>
      <w:r>
        <w:rPr>
          <w:rFonts w:ascii="Times New Roman" w:hAnsi="Times New Roman"/>
          <w:sz w:val="28"/>
          <w:szCs w:val="28"/>
        </w:rPr>
        <w:t>№ТКд/_/___/___</w:t>
      </w:r>
    </w:p>
    <w:p w14:paraId="30C6E426" w14:textId="77777777" w:rsidR="00BF3AA5" w:rsidRPr="00C1761D" w:rsidRDefault="00A226CC" w:rsidP="00BF3AA5">
      <w:pPr>
        <w:pStyle w:val="ConsNormal"/>
        <w:widowControl/>
        <w:ind w:firstLine="0"/>
        <w:jc w:val="right"/>
        <w:rPr>
          <w:rFonts w:ascii="Times New Roman" w:hAnsi="Times New Roman"/>
          <w:sz w:val="28"/>
          <w:szCs w:val="28"/>
        </w:rPr>
      </w:pPr>
      <w:r>
        <w:rPr>
          <w:rFonts w:ascii="Times New Roman" w:hAnsi="Times New Roman"/>
          <w:sz w:val="28"/>
          <w:szCs w:val="28"/>
        </w:rPr>
        <w:t>от «__</w:t>
      </w:r>
      <w:proofErr w:type="gramStart"/>
      <w:r>
        <w:rPr>
          <w:rFonts w:ascii="Times New Roman" w:hAnsi="Times New Roman"/>
          <w:sz w:val="28"/>
          <w:szCs w:val="28"/>
        </w:rPr>
        <w:t>_»_</w:t>
      </w:r>
      <w:proofErr w:type="gramEnd"/>
      <w:r>
        <w:rPr>
          <w:rFonts w:ascii="Times New Roman" w:hAnsi="Times New Roman"/>
          <w:sz w:val="28"/>
          <w:szCs w:val="28"/>
        </w:rPr>
        <w:t>________2023г.</w:t>
      </w:r>
    </w:p>
    <w:p w14:paraId="592B4C50" w14:textId="77777777" w:rsidR="00BF3AA5" w:rsidRPr="00C1761D" w:rsidRDefault="00BF3AA5" w:rsidP="00BF3AA5">
      <w:pPr>
        <w:pStyle w:val="ConsNonformat"/>
        <w:widowControl/>
        <w:rPr>
          <w:rFonts w:ascii="Times New Roman" w:hAnsi="Times New Roman" w:cs="Times New Roman"/>
          <w:sz w:val="28"/>
          <w:szCs w:val="28"/>
        </w:rPr>
      </w:pPr>
    </w:p>
    <w:p w14:paraId="6D1B6FFA" w14:textId="77777777" w:rsidR="00BF3AA5" w:rsidRPr="00C1761D" w:rsidRDefault="00A226CC" w:rsidP="00BF3AA5">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14:paraId="50A3BEA2" w14:textId="77777777" w:rsidR="00BF3AA5" w:rsidRPr="00C1761D" w:rsidRDefault="00A226CC" w:rsidP="00BF3AA5">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14:paraId="34D52D96" w14:textId="77777777" w:rsidR="00BF3AA5" w:rsidRPr="00C1761D" w:rsidRDefault="00BF3AA5" w:rsidP="00BF3AA5">
      <w:pPr>
        <w:pStyle w:val="ConsNonformat"/>
        <w:widowControl/>
        <w:rPr>
          <w:rFonts w:ascii="Times New Roman" w:hAnsi="Times New Roman" w:cs="Times New Roman"/>
          <w:sz w:val="28"/>
          <w:szCs w:val="28"/>
        </w:rPr>
      </w:pPr>
    </w:p>
    <w:p w14:paraId="71429A12" w14:textId="77777777" w:rsidR="00BF3AA5" w:rsidRPr="00C1761D" w:rsidRDefault="00BF3AA5" w:rsidP="00BF3AA5">
      <w:pPr>
        <w:pStyle w:val="ConsNonformat"/>
        <w:widowControl/>
        <w:rPr>
          <w:rFonts w:ascii="Times New Roman" w:hAnsi="Times New Roman" w:cs="Times New Roman"/>
          <w:sz w:val="28"/>
          <w:szCs w:val="28"/>
        </w:rPr>
      </w:pPr>
    </w:p>
    <w:p w14:paraId="231DA8CA" w14:textId="77777777" w:rsidR="00BF3AA5" w:rsidRPr="00C1761D" w:rsidRDefault="00BF3AA5" w:rsidP="00BF3AA5">
      <w:pPr>
        <w:pStyle w:val="ConsNonformat"/>
        <w:widowControl/>
        <w:rPr>
          <w:rFonts w:ascii="Times New Roman" w:hAnsi="Times New Roman" w:cs="Times New Roman"/>
          <w:sz w:val="28"/>
          <w:szCs w:val="28"/>
        </w:rPr>
      </w:pPr>
    </w:p>
    <w:p w14:paraId="43E117C9" w14:textId="77777777" w:rsidR="00BF3AA5" w:rsidRPr="00C1761D" w:rsidRDefault="00A226CC" w:rsidP="00BF3AA5">
      <w:pPr>
        <w:pStyle w:val="ConsNormal"/>
        <w:widowControl/>
        <w:ind w:firstLine="851"/>
        <w:jc w:val="both"/>
        <w:rPr>
          <w:rFonts w:ascii="Times New Roman" w:hAnsi="Times New Roman"/>
          <w:sz w:val="28"/>
          <w:szCs w:val="28"/>
        </w:rPr>
      </w:pPr>
      <w:r>
        <w:rPr>
          <w:rFonts w:ascii="Times New Roman" w:hAnsi="Times New Roman"/>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w:t>
      </w:r>
      <w:proofErr w:type="gramStart"/>
      <w:r>
        <w:rPr>
          <w:rFonts w:ascii="Times New Roman" w:hAnsi="Times New Roman"/>
          <w:sz w:val="28"/>
          <w:szCs w:val="28"/>
        </w:rPr>
        <w:t>_(</w:t>
      </w:r>
      <w:proofErr w:type="gramEnd"/>
      <w:r>
        <w:rPr>
          <w:rFonts w:ascii="Times New Roman" w:hAnsi="Times New Roman"/>
          <w:sz w:val="28"/>
          <w:szCs w:val="28"/>
        </w:rPr>
        <w:t>__________________________) рублей.</w:t>
      </w:r>
    </w:p>
    <w:p w14:paraId="2D5A6205" w14:textId="77777777" w:rsidR="00BF3AA5" w:rsidRPr="00C1761D" w:rsidRDefault="00BF3AA5" w:rsidP="00BF3AA5">
      <w:pPr>
        <w:pStyle w:val="ConsNonformat"/>
        <w:widowControl/>
        <w:rPr>
          <w:rFonts w:ascii="Times New Roman" w:hAnsi="Times New Roman" w:cs="Times New Roman"/>
          <w:sz w:val="28"/>
          <w:szCs w:val="28"/>
        </w:rPr>
      </w:pPr>
    </w:p>
    <w:p w14:paraId="7F6F3826" w14:textId="77777777" w:rsidR="00BF3AA5" w:rsidRPr="00C1761D" w:rsidRDefault="00BF3AA5" w:rsidP="00BF3AA5">
      <w:pPr>
        <w:pStyle w:val="ConsNonformat"/>
        <w:widowControl/>
        <w:rPr>
          <w:rFonts w:ascii="Times New Roman" w:hAnsi="Times New Roman" w:cs="Times New Roman"/>
          <w:sz w:val="28"/>
          <w:szCs w:val="28"/>
        </w:rPr>
      </w:pPr>
    </w:p>
    <w:p w14:paraId="68C9FDF1" w14:textId="77777777" w:rsidR="00BF3AA5" w:rsidRPr="00C1761D" w:rsidRDefault="00BF3AA5" w:rsidP="00BF3AA5">
      <w:pPr>
        <w:pStyle w:val="ConsNonformat"/>
        <w:widowControl/>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F3AA5" w:rsidRPr="00C1761D" w14:paraId="1C369D5B" w14:textId="77777777" w:rsidTr="00BF3AA5">
        <w:trPr>
          <w:trHeight w:val="2074"/>
        </w:trPr>
        <w:tc>
          <w:tcPr>
            <w:tcW w:w="4705" w:type="dxa"/>
            <w:tcBorders>
              <w:top w:val="nil"/>
              <w:left w:val="nil"/>
              <w:bottom w:val="nil"/>
              <w:right w:val="nil"/>
            </w:tcBorders>
          </w:tcPr>
          <w:p w14:paraId="281FF55F" w14:textId="77777777" w:rsidR="00BF3AA5" w:rsidRPr="00C1761D" w:rsidRDefault="00A226CC" w:rsidP="00BF3AA5">
            <w:pPr>
              <w:rPr>
                <w:sz w:val="28"/>
                <w:szCs w:val="28"/>
              </w:rPr>
            </w:pPr>
            <w:r>
              <w:rPr>
                <w:sz w:val="28"/>
                <w:szCs w:val="28"/>
              </w:rPr>
              <w:t>Заказчик:</w:t>
            </w:r>
          </w:p>
          <w:p w14:paraId="6D1509C9" w14:textId="77777777" w:rsidR="00BF3AA5" w:rsidRPr="00C1761D" w:rsidRDefault="00BF3AA5" w:rsidP="00BF3AA5">
            <w:pPr>
              <w:rPr>
                <w:sz w:val="28"/>
                <w:szCs w:val="28"/>
              </w:rPr>
            </w:pPr>
          </w:p>
          <w:p w14:paraId="5B2560C6" w14:textId="77777777" w:rsidR="00BF3AA5" w:rsidRPr="00C1761D" w:rsidRDefault="00A226CC" w:rsidP="00BF3AA5">
            <w:pPr>
              <w:rPr>
                <w:sz w:val="28"/>
                <w:szCs w:val="28"/>
              </w:rPr>
            </w:pPr>
            <w:r>
              <w:rPr>
                <w:sz w:val="28"/>
                <w:szCs w:val="28"/>
              </w:rPr>
              <w:t>________    ______________</w:t>
            </w:r>
          </w:p>
          <w:p w14:paraId="43FE7667" w14:textId="77777777" w:rsidR="00BF3AA5" w:rsidRPr="00C1761D" w:rsidRDefault="00A226CC" w:rsidP="00BF3AA5">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139" w:type="dxa"/>
            <w:tcBorders>
              <w:top w:val="nil"/>
              <w:left w:val="nil"/>
              <w:bottom w:val="nil"/>
              <w:right w:val="nil"/>
            </w:tcBorders>
          </w:tcPr>
          <w:p w14:paraId="14112B88" w14:textId="77777777" w:rsidR="00BF3AA5" w:rsidRPr="00C1761D" w:rsidRDefault="00A226CC" w:rsidP="00BF3AA5">
            <w:pPr>
              <w:rPr>
                <w:sz w:val="28"/>
                <w:szCs w:val="28"/>
              </w:rPr>
            </w:pPr>
            <w:r>
              <w:rPr>
                <w:sz w:val="28"/>
                <w:szCs w:val="28"/>
              </w:rPr>
              <w:t>Исполнитель:</w:t>
            </w:r>
          </w:p>
          <w:p w14:paraId="71BFB946" w14:textId="77777777" w:rsidR="00BF3AA5" w:rsidRPr="00C1761D" w:rsidRDefault="00BF3AA5" w:rsidP="00BF3AA5">
            <w:pPr>
              <w:rPr>
                <w:sz w:val="28"/>
                <w:szCs w:val="28"/>
              </w:rPr>
            </w:pPr>
          </w:p>
          <w:p w14:paraId="6333AD76" w14:textId="77777777" w:rsidR="00BF3AA5" w:rsidRPr="00C1761D" w:rsidRDefault="00A226CC" w:rsidP="00BF3AA5">
            <w:pPr>
              <w:rPr>
                <w:sz w:val="28"/>
                <w:szCs w:val="28"/>
              </w:rPr>
            </w:pPr>
            <w:r>
              <w:rPr>
                <w:sz w:val="28"/>
                <w:szCs w:val="28"/>
              </w:rPr>
              <w:t>________    ______________</w:t>
            </w:r>
          </w:p>
          <w:p w14:paraId="50926B99" w14:textId="77777777" w:rsidR="00BF3AA5" w:rsidRPr="00C1761D" w:rsidRDefault="00A226CC" w:rsidP="00BF3AA5">
            <w:pPr>
              <w:rPr>
                <w:sz w:val="28"/>
                <w:szCs w:val="28"/>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r>
    </w:tbl>
    <w:p w14:paraId="763F7E8D" w14:textId="77777777" w:rsidR="00BF3AA5" w:rsidRPr="00001DB7" w:rsidRDefault="00A226CC" w:rsidP="00BF3AA5">
      <w:r>
        <w:br w:type="page"/>
      </w:r>
    </w:p>
    <w:p w14:paraId="7CE6E6E6" w14:textId="77777777" w:rsidR="00BF3AA5" w:rsidRPr="005E283D" w:rsidRDefault="00A226CC" w:rsidP="00BF3AA5">
      <w:pPr>
        <w:keepNext/>
        <w:keepLines/>
        <w:ind w:firstLine="567"/>
        <w:jc w:val="right"/>
        <w:rPr>
          <w:sz w:val="28"/>
          <w:szCs w:val="28"/>
        </w:rPr>
      </w:pPr>
      <w:r>
        <w:rPr>
          <w:sz w:val="28"/>
          <w:szCs w:val="28"/>
        </w:rPr>
        <w:lastRenderedPageBreak/>
        <w:t xml:space="preserve">Приложение № 4 </w:t>
      </w:r>
    </w:p>
    <w:p w14:paraId="4134F32D" w14:textId="77777777" w:rsidR="00BF3AA5" w:rsidRPr="005E283D" w:rsidRDefault="00A226CC" w:rsidP="00BF3AA5">
      <w:pPr>
        <w:keepNext/>
        <w:keepLines/>
        <w:ind w:firstLine="567"/>
        <w:jc w:val="right"/>
        <w:rPr>
          <w:sz w:val="28"/>
          <w:szCs w:val="28"/>
        </w:rPr>
      </w:pPr>
      <w:r>
        <w:rPr>
          <w:sz w:val="28"/>
          <w:szCs w:val="28"/>
        </w:rPr>
        <w:t>к Договору на выполнение работ</w:t>
      </w:r>
    </w:p>
    <w:p w14:paraId="2761D54C" w14:textId="77777777" w:rsidR="00BF3AA5" w:rsidRPr="005E283D" w:rsidRDefault="00A226CC" w:rsidP="00BF3AA5">
      <w:pPr>
        <w:keepNext/>
        <w:keepLines/>
        <w:ind w:firstLine="567"/>
        <w:jc w:val="right"/>
        <w:rPr>
          <w:sz w:val="28"/>
          <w:szCs w:val="28"/>
        </w:rPr>
      </w:pPr>
      <w:r>
        <w:rPr>
          <w:sz w:val="28"/>
          <w:szCs w:val="28"/>
        </w:rPr>
        <w:t>№ТКд/_/___/___</w:t>
      </w:r>
    </w:p>
    <w:p w14:paraId="6F40972E" w14:textId="77777777" w:rsidR="00BF3AA5" w:rsidRPr="005E283D" w:rsidRDefault="00A226CC" w:rsidP="00BF3AA5">
      <w:pPr>
        <w:keepNext/>
        <w:keepLines/>
        <w:ind w:firstLine="567"/>
        <w:jc w:val="right"/>
        <w:rPr>
          <w:sz w:val="28"/>
          <w:szCs w:val="28"/>
        </w:rPr>
      </w:pPr>
      <w:r>
        <w:rPr>
          <w:sz w:val="28"/>
          <w:szCs w:val="28"/>
        </w:rPr>
        <w:t>от «__</w:t>
      </w:r>
      <w:proofErr w:type="gramStart"/>
      <w:r>
        <w:rPr>
          <w:sz w:val="28"/>
          <w:szCs w:val="28"/>
        </w:rPr>
        <w:t>_»_</w:t>
      </w:r>
      <w:proofErr w:type="gramEnd"/>
      <w:r>
        <w:rPr>
          <w:sz w:val="28"/>
          <w:szCs w:val="28"/>
        </w:rPr>
        <w:t>________2023г.</w:t>
      </w:r>
    </w:p>
    <w:p w14:paraId="1BF49FFF" w14:textId="77777777" w:rsidR="00BF3AA5" w:rsidRPr="00596A46" w:rsidRDefault="00BF3AA5" w:rsidP="00BF3AA5">
      <w:pPr>
        <w:keepNext/>
        <w:keepLines/>
        <w:ind w:firstLine="567"/>
        <w:jc w:val="right"/>
      </w:pPr>
    </w:p>
    <w:p w14:paraId="12AABCDA" w14:textId="77777777" w:rsidR="00BF3AA5" w:rsidRPr="00596A46" w:rsidRDefault="00BF3AA5" w:rsidP="00BF3AA5">
      <w:pPr>
        <w:keepNext/>
        <w:keepLines/>
      </w:pPr>
    </w:p>
    <w:p w14:paraId="3B1BA80D" w14:textId="77777777" w:rsidR="00BF3AA5" w:rsidRPr="00596A46" w:rsidRDefault="00A226CC" w:rsidP="00BF3AA5">
      <w:pPr>
        <w:pStyle w:val="Style3"/>
        <w:keepNext/>
        <w:keepLines/>
        <w:widowControl/>
        <w:ind w:right="10"/>
        <w:jc w:val="center"/>
        <w:rPr>
          <w:rStyle w:val="FontStyle12"/>
        </w:rPr>
      </w:pPr>
      <w:r>
        <w:rPr>
          <w:rStyle w:val="FontStyle12"/>
        </w:rPr>
        <w:t>НАЛОГОВАЯ ОГОВОРКА</w:t>
      </w:r>
    </w:p>
    <w:p w14:paraId="2F0ABEAF" w14:textId="77777777" w:rsidR="00BF3AA5" w:rsidRPr="00596A46" w:rsidRDefault="00BF3AA5" w:rsidP="00BF3AA5">
      <w:pPr>
        <w:pStyle w:val="Style2"/>
        <w:keepNext/>
        <w:keepLines/>
        <w:widowControl/>
        <w:spacing w:line="240" w:lineRule="exact"/>
        <w:ind w:right="43"/>
        <w:jc w:val="both"/>
      </w:pPr>
    </w:p>
    <w:p w14:paraId="4A420FBF" w14:textId="77777777" w:rsidR="00BF3AA5" w:rsidRPr="00DA4E1A" w:rsidRDefault="00A226CC" w:rsidP="00BF3AA5">
      <w:pPr>
        <w:autoSpaceDE w:val="0"/>
        <w:autoSpaceDN w:val="0"/>
        <w:adjustRightInd w:val="0"/>
        <w:ind w:firstLine="709"/>
        <w:jc w:val="both"/>
      </w:pPr>
      <w:r>
        <w:t xml:space="preserve">1. Исполнитель </w:t>
      </w:r>
      <w:r>
        <w:rPr>
          <w:color w:val="000000"/>
        </w:rPr>
        <w:t xml:space="preserve">на момент заключения и/или при исполнении </w:t>
      </w:r>
      <w:r>
        <w:t xml:space="preserve">Договора поставки </w:t>
      </w:r>
      <w:r>
        <w:rPr>
          <w:rFonts w:eastAsia="MS Mincho"/>
        </w:rPr>
        <w:t xml:space="preserve">от «__» ____________ 202__ г. </w:t>
      </w:r>
      <w:r>
        <w:t xml:space="preserve">№ ТКд/___/_____/____, </w:t>
      </w:r>
      <w:r>
        <w:rPr>
          <w:rFonts w:eastAsia="MS Mincho"/>
        </w:rPr>
        <w:t xml:space="preserve">(далее также – Договор, настоящий Договор) заключенного с ПАО «ТрансКонтейнер» (далее – Заказчик), </w:t>
      </w:r>
      <w:r>
        <w:t>гарантирует (заверяет), что:</w:t>
      </w:r>
    </w:p>
    <w:p w14:paraId="6362F9DC" w14:textId="77777777" w:rsidR="00BF3AA5" w:rsidRPr="00DA4E1A" w:rsidRDefault="00A226CC" w:rsidP="00BF3AA5">
      <w:pPr>
        <w:autoSpaceDE w:val="0"/>
        <w:autoSpaceDN w:val="0"/>
        <w:adjustRightInd w:val="0"/>
        <w:ind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7186734" w14:textId="77777777" w:rsidR="00BF3AA5" w:rsidRPr="00DA4E1A" w:rsidRDefault="00A226CC" w:rsidP="00BF3AA5">
      <w:pPr>
        <w:autoSpaceDE w:val="0"/>
        <w:autoSpaceDN w:val="0"/>
        <w:adjustRightInd w:val="0"/>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E3C2084" w14:textId="77777777" w:rsidR="00BF3AA5" w:rsidRPr="00DA4E1A" w:rsidRDefault="00A226CC" w:rsidP="00BF3AA5">
      <w:pPr>
        <w:autoSpaceDE w:val="0"/>
        <w:autoSpaceDN w:val="0"/>
        <w:adjustRightInd w:val="0"/>
        <w:ind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3B82DA3" w14:textId="77777777" w:rsidR="00BF3AA5" w:rsidRPr="00DA4E1A" w:rsidRDefault="00A226CC" w:rsidP="00BF3AA5">
      <w:pPr>
        <w:autoSpaceDE w:val="0"/>
        <w:autoSpaceDN w:val="0"/>
        <w:adjustRightInd w:val="0"/>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BBB9D35" w14:textId="77777777" w:rsidR="00BF3AA5" w:rsidRPr="00DA4E1A" w:rsidRDefault="00A226CC" w:rsidP="00BF3AA5">
      <w:pPr>
        <w:autoSpaceDE w:val="0"/>
        <w:autoSpaceDN w:val="0"/>
        <w:adjustRightInd w:val="0"/>
        <w:ind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78ACFAC" w14:textId="77777777" w:rsidR="00BF3AA5" w:rsidRPr="00DA4E1A" w:rsidRDefault="00A226CC" w:rsidP="00BF3AA5">
      <w:pPr>
        <w:autoSpaceDE w:val="0"/>
        <w:autoSpaceDN w:val="0"/>
        <w:adjustRightInd w:val="0"/>
        <w:ind w:firstLine="709"/>
        <w:jc w:val="both"/>
      </w:pPr>
      <w:r>
        <w:t>не совершает сделок (операций) основной целью которых являются неуплата (неполная уплата) и (или) зачет (возврат) суммы налога;</w:t>
      </w:r>
    </w:p>
    <w:p w14:paraId="334DD606" w14:textId="77777777" w:rsidR="00BF3AA5" w:rsidRPr="00DA4E1A" w:rsidRDefault="00A226CC" w:rsidP="00BF3AA5">
      <w:pPr>
        <w:autoSpaceDE w:val="0"/>
        <w:autoSpaceDN w:val="0"/>
        <w:adjustRightInd w:val="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C18642B" w14:textId="77777777" w:rsidR="00BF3AA5" w:rsidRPr="00DA4E1A" w:rsidRDefault="00A226CC" w:rsidP="00BF3AA5">
      <w:pPr>
        <w:autoSpaceDE w:val="0"/>
        <w:autoSpaceDN w:val="0"/>
        <w:adjustRightInd w:val="0"/>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EC7A41B" w14:textId="77777777" w:rsidR="00BF3AA5" w:rsidRPr="00DA4E1A" w:rsidRDefault="00A226CC" w:rsidP="00BF3AA5">
      <w:pPr>
        <w:autoSpaceDE w:val="0"/>
        <w:autoSpaceDN w:val="0"/>
        <w:adjustRightInd w:val="0"/>
        <w:ind w:firstLine="709"/>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BEF7B86" w14:textId="77777777" w:rsidR="00BF3AA5" w:rsidRPr="00DA4E1A" w:rsidRDefault="00A226CC" w:rsidP="00BF3AA5">
      <w:pPr>
        <w:autoSpaceDE w:val="0"/>
        <w:autoSpaceDN w:val="0"/>
        <w:adjustRightInd w:val="0"/>
        <w:ind w:firstLine="709"/>
        <w:jc w:val="both"/>
      </w:pPr>
      <w:r>
        <w:t xml:space="preserve">принимает исполнения обязательств по сделкам лишь от лиц, являющихся стороной договора, заключенного с </w:t>
      </w:r>
      <w:proofErr w:type="gramStart"/>
      <w:r>
        <w:t>Исполнителем  и</w:t>
      </w:r>
      <w:proofErr w:type="gramEnd"/>
      <w:r>
        <w:t xml:space="preserve"> (или) лиц, которым обязательство по исполнению сделки (операции) передано по договору или закону;</w:t>
      </w:r>
    </w:p>
    <w:p w14:paraId="1D6283BF" w14:textId="77777777" w:rsidR="00BF3AA5" w:rsidRPr="00DA4E1A" w:rsidRDefault="00A226CC" w:rsidP="00BF3AA5">
      <w:pPr>
        <w:autoSpaceDE w:val="0"/>
        <w:autoSpaceDN w:val="0"/>
        <w:adjustRightInd w:val="0"/>
        <w:ind w:firstLine="709"/>
        <w:jc w:val="both"/>
        <w:rPr>
          <w:color w:val="000000"/>
        </w:rPr>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color w:val="000000"/>
        </w:rPr>
        <w:t>;</w:t>
      </w:r>
    </w:p>
    <w:p w14:paraId="6764F579" w14:textId="77777777" w:rsidR="00BF3AA5" w:rsidRPr="00DA4E1A" w:rsidRDefault="00A226CC" w:rsidP="00BF3AA5">
      <w:pPr>
        <w:autoSpaceDE w:val="0"/>
        <w:autoSpaceDN w:val="0"/>
        <w:adjustRightInd w:val="0"/>
        <w:ind w:firstLine="709"/>
        <w:jc w:val="both"/>
      </w:pPr>
      <w:r>
        <w:t>лица, подписывающие от его имени первичные документы и счета-фактуры, имеют на это все необходимые полномочия.</w:t>
      </w:r>
    </w:p>
    <w:p w14:paraId="272A20EA" w14:textId="77777777" w:rsidR="00BF3AA5" w:rsidRPr="00DA4E1A" w:rsidRDefault="00A226CC" w:rsidP="00BF3AA5">
      <w:pPr>
        <w:tabs>
          <w:tab w:val="left" w:pos="1272"/>
        </w:tabs>
        <w:autoSpaceDE w:val="0"/>
        <w:autoSpaceDN w:val="0"/>
        <w:adjustRightInd w:val="0"/>
        <w:ind w:firstLine="709"/>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163D7173" w14:textId="77777777" w:rsidR="00BF3AA5" w:rsidRPr="00DA4E1A" w:rsidRDefault="00A226CC" w:rsidP="00BF3AA5">
      <w:pPr>
        <w:tabs>
          <w:tab w:val="left" w:pos="1272"/>
        </w:tabs>
        <w:autoSpaceDE w:val="0"/>
        <w:autoSpaceDN w:val="0"/>
        <w:adjustRightInd w:val="0"/>
        <w:ind w:firstLine="709"/>
        <w:jc w:val="both"/>
      </w:pPr>
      <w:r>
        <w:lastRenderedPageBreak/>
        <w:t>2.1.</w:t>
      </w:r>
      <w:r>
        <w:tab/>
        <w:t xml:space="preserve"> установит получение Заказчиком необоснованной налоговой выгоды в связи с исполнением Договора и/или</w:t>
      </w:r>
    </w:p>
    <w:p w14:paraId="4E360458" w14:textId="77777777" w:rsidR="00BF3AA5" w:rsidRPr="004333A1" w:rsidRDefault="00A226CC" w:rsidP="00BF3AA5">
      <w:pPr>
        <w:tabs>
          <w:tab w:val="left" w:pos="1272"/>
        </w:tabs>
        <w:autoSpaceDE w:val="0"/>
        <w:autoSpaceDN w:val="0"/>
        <w:adjustRightInd w:val="0"/>
        <w:ind w:firstLine="709"/>
        <w:jc w:val="both"/>
      </w:pPr>
      <w:r>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09518D52" w14:textId="77777777" w:rsidR="00BF3AA5" w:rsidRPr="00DA4E1A" w:rsidRDefault="00A226CC" w:rsidP="00BF3AA5">
      <w:pPr>
        <w:tabs>
          <w:tab w:val="left" w:pos="1272"/>
        </w:tabs>
        <w:autoSpaceDE w:val="0"/>
        <w:autoSpaceDN w:val="0"/>
        <w:adjustRightInd w:val="0"/>
        <w:ind w:firstLine="709"/>
        <w:jc w:val="both"/>
      </w:pPr>
      <w:r>
        <w:t>2.3.</w:t>
      </w:r>
      <w:r>
        <w:tab/>
        <w:t xml:space="preserve"> признает неправомерным применение Заказчиком налоговых вычетов в отношении сумм НДС</w:t>
      </w:r>
    </w:p>
    <w:p w14:paraId="18A7451A" w14:textId="77777777" w:rsidR="00BF3AA5" w:rsidRPr="00DA4E1A" w:rsidRDefault="00A226CC" w:rsidP="00BF3AA5">
      <w:pPr>
        <w:tabs>
          <w:tab w:val="left" w:pos="1272"/>
        </w:tabs>
        <w:autoSpaceDE w:val="0"/>
        <w:autoSpaceDN w:val="0"/>
        <w:adjustRightInd w:val="0"/>
        <w:ind w:firstLine="709"/>
        <w:jc w:val="both"/>
        <w:rPr>
          <w:color w:val="000000"/>
        </w:rPr>
      </w:pPr>
      <w:r>
        <w:t>в связи с тем, что Исполнитель</w:t>
      </w:r>
      <w:r>
        <w:rPr>
          <w:color w:val="000000"/>
        </w:rPr>
        <w:t>:</w:t>
      </w:r>
    </w:p>
    <w:p w14:paraId="6412C6C4" w14:textId="77777777" w:rsidR="00BF3AA5" w:rsidRPr="00DD4303" w:rsidRDefault="00A226CC" w:rsidP="00BF3AA5">
      <w:pPr>
        <w:tabs>
          <w:tab w:val="left" w:pos="1272"/>
        </w:tabs>
        <w:autoSpaceDE w:val="0"/>
        <w:autoSpaceDN w:val="0"/>
        <w:adjustRightInd w:val="0"/>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w:t>
      </w:r>
      <w:r>
        <w:t xml:space="preserve">Заказчика </w:t>
      </w:r>
      <w:r>
        <w:rPr>
          <w:color w:val="000000"/>
        </w:rPr>
        <w:t>по Договору, а равно по исчислению и перечислению в бюджет НДС и/или</w:t>
      </w:r>
    </w:p>
    <w:p w14:paraId="3F60429E" w14:textId="77777777" w:rsidR="00BF3AA5" w:rsidRPr="00DD4303" w:rsidRDefault="00A226CC" w:rsidP="00BF3AA5">
      <w:pPr>
        <w:tabs>
          <w:tab w:val="left" w:pos="1272"/>
        </w:tabs>
        <w:autoSpaceDE w:val="0"/>
        <w:autoSpaceDN w:val="0"/>
        <w:adjustRightInd w:val="0"/>
        <w:ind w:firstLine="709"/>
        <w:jc w:val="both"/>
      </w:pPr>
      <w:r>
        <w:rPr>
          <w:color w:val="000000"/>
        </w:rPr>
        <w:t>2.5.</w:t>
      </w:r>
      <w:r>
        <w:rPr>
          <w:color w:val="000000"/>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AE87313" w14:textId="77777777" w:rsidR="00BF3AA5" w:rsidRPr="00DD4303" w:rsidRDefault="00A226CC" w:rsidP="00BF3AA5">
      <w:pPr>
        <w:tabs>
          <w:tab w:val="left" w:pos="1272"/>
        </w:tabs>
        <w:autoSpaceDE w:val="0"/>
        <w:autoSpaceDN w:val="0"/>
        <w:adjustRightInd w:val="0"/>
        <w:ind w:firstLine="709"/>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color w:val="000000"/>
        </w:rPr>
        <w:t xml:space="preserve">вправе в течение 10 (десяти) рабочих дней с даты письменного предложения </w:t>
      </w:r>
      <w: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72938B46" w14:textId="77777777" w:rsidR="00BF3AA5" w:rsidRPr="00DD4303" w:rsidRDefault="00A226CC" w:rsidP="00BF3AA5">
      <w:pPr>
        <w:widowControl w:val="0"/>
        <w:tabs>
          <w:tab w:val="left" w:pos="1272"/>
        </w:tabs>
        <w:autoSpaceDE w:val="0"/>
        <w:autoSpaceDN w:val="0"/>
        <w:adjustRightInd w:val="0"/>
        <w:ind w:firstLine="709"/>
        <w:jc w:val="both"/>
      </w:pPr>
      <w:r>
        <w:t>2.6.</w:t>
      </w:r>
      <w: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2152E183" w14:textId="77777777" w:rsidR="00BF3AA5" w:rsidRPr="00DD4303" w:rsidRDefault="00A226CC" w:rsidP="00BF3AA5">
      <w:pPr>
        <w:widowControl w:val="0"/>
        <w:tabs>
          <w:tab w:val="left" w:pos="1272"/>
        </w:tabs>
        <w:autoSpaceDE w:val="0"/>
        <w:autoSpaceDN w:val="0"/>
        <w:adjustRightInd w:val="0"/>
        <w:ind w:firstLine="709"/>
        <w:jc w:val="both"/>
      </w:pPr>
      <w:r>
        <w:t>2.7.</w:t>
      </w:r>
      <w:r>
        <w:tab/>
        <w:t xml:space="preserve"> сумма начисленных Заказчику пеней на сумму Доначисленных налогов (далее – Пени); плюс</w:t>
      </w:r>
    </w:p>
    <w:p w14:paraId="03A2136B" w14:textId="77777777" w:rsidR="00BF3AA5" w:rsidRPr="00DD4303" w:rsidRDefault="00A226CC" w:rsidP="00BF3AA5">
      <w:pPr>
        <w:widowControl w:val="0"/>
        <w:autoSpaceDE w:val="0"/>
        <w:autoSpaceDN w:val="0"/>
        <w:adjustRightInd w:val="0"/>
        <w:ind w:firstLine="709"/>
        <w:jc w:val="both"/>
      </w:pPr>
      <w:r>
        <w:t>2.8.</w:t>
      </w:r>
      <w:r>
        <w:tab/>
      </w:r>
      <w:proofErr w:type="gramStart"/>
      <w:r>
        <w:t>штрафы</w:t>
      </w:r>
      <w:proofErr w:type="gramEnd"/>
      <w:r>
        <w:t xml:space="preserve"> начисленные Заказчику за соответствующие налоговые нарушения в связи с неуплатой ею Доначисленных налогов (далее – Штрафы).</w:t>
      </w:r>
    </w:p>
    <w:p w14:paraId="7BCFA584" w14:textId="77777777" w:rsidR="00BF3AA5" w:rsidRPr="004333A1" w:rsidRDefault="00A226CC" w:rsidP="00BF3AA5">
      <w:pPr>
        <w:autoSpaceDE w:val="0"/>
        <w:autoSpaceDN w:val="0"/>
        <w:adjustRightInd w:val="0"/>
        <w:ind w:firstLine="709"/>
        <w:jc w:val="both"/>
      </w:pPr>
      <w:r>
        <w:t>3.</w:t>
      </w:r>
      <w: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t>имущественные права</w:t>
      </w:r>
      <w:proofErr w:type="gramEnd"/>
      <w:r>
        <w:t xml:space="preserve"> являющиеся объектом настоящего Договора, имущественных требований:</w:t>
      </w:r>
    </w:p>
    <w:p w14:paraId="680DBB40" w14:textId="77777777" w:rsidR="00BF3AA5" w:rsidRPr="004333A1" w:rsidRDefault="00A226CC" w:rsidP="00BF3AA5">
      <w:pPr>
        <w:tabs>
          <w:tab w:val="left" w:pos="1272"/>
        </w:tabs>
        <w:autoSpaceDE w:val="0"/>
        <w:autoSpaceDN w:val="0"/>
        <w:adjustRightInd w:val="0"/>
        <w:ind w:firstLine="709"/>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1D581A7" w14:textId="77777777" w:rsidR="00BF3AA5" w:rsidRPr="004333A1" w:rsidRDefault="00A226CC" w:rsidP="00BF3AA5">
      <w:pPr>
        <w:tabs>
          <w:tab w:val="left" w:pos="1272"/>
        </w:tabs>
        <w:autoSpaceDE w:val="0"/>
        <w:autoSpaceDN w:val="0"/>
        <w:adjustRightInd w:val="0"/>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color w:val="000000"/>
        </w:rPr>
        <w:t xml:space="preserve">обязан в течение 10 (десять) рабочих дней с даты письменного требования </w:t>
      </w:r>
      <w:r>
        <w:t>Заказчика возместить последнему Имущественные потери, связанные с нарушением имущественных прав третьих лиц.</w:t>
      </w:r>
    </w:p>
    <w:p w14:paraId="26DBEA17" w14:textId="77777777" w:rsidR="00BF3AA5" w:rsidRPr="0085062A" w:rsidRDefault="00A226CC" w:rsidP="00BF3AA5">
      <w:pPr>
        <w:tabs>
          <w:tab w:val="left" w:pos="1133"/>
        </w:tabs>
        <w:autoSpaceDE w:val="0"/>
        <w:autoSpaceDN w:val="0"/>
        <w:adjustRightInd w:val="0"/>
        <w:ind w:firstLine="709"/>
        <w:jc w:val="both"/>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color w:val="000000"/>
        </w:rPr>
        <w:t xml:space="preserve">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5DB04919" w14:textId="77777777" w:rsidR="00BF3AA5" w:rsidRPr="004333A1" w:rsidRDefault="00A226CC" w:rsidP="00BF3AA5">
      <w:pPr>
        <w:tabs>
          <w:tab w:val="left" w:pos="1133"/>
        </w:tabs>
        <w:autoSpaceDE w:val="0"/>
        <w:autoSpaceDN w:val="0"/>
        <w:adjustRightInd w:val="0"/>
        <w:ind w:firstLine="709"/>
        <w:jc w:val="both"/>
      </w:pPr>
      <w:r>
        <w:lastRenderedPageBreak/>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w:t>
      </w:r>
      <w:proofErr w:type="spellStart"/>
      <w:r>
        <w:t>ам</w:t>
      </w:r>
      <w:proofErr w:type="spellEnd"/>
      <w:r>
        <w:t>), в рамках которого (-ых) Заказчик предпринял добросовестные усилия по оспариванию Решения налогового органа, а также</w:t>
      </w:r>
    </w:p>
    <w:p w14:paraId="4EF12EA1" w14:textId="77777777" w:rsidR="00BF3AA5" w:rsidRPr="004333A1" w:rsidRDefault="00A226CC" w:rsidP="00BF3AA5">
      <w:pPr>
        <w:tabs>
          <w:tab w:val="left" w:pos="1133"/>
        </w:tabs>
        <w:autoSpaceDE w:val="0"/>
        <w:autoSpaceDN w:val="0"/>
        <w:adjustRightInd w:val="0"/>
        <w:ind w:firstLine="709"/>
        <w:jc w:val="both"/>
      </w:pPr>
      <w:r>
        <w:t>4.2.</w:t>
      </w:r>
      <w:r>
        <w:tab/>
        <w:t>судебные расходы Заказчика в связи с оспариванием Решения налогового органа в полном размере.</w:t>
      </w:r>
    </w:p>
    <w:p w14:paraId="1596BB92" w14:textId="77777777" w:rsidR="00BF3AA5" w:rsidRPr="000C23B2" w:rsidRDefault="00A226CC" w:rsidP="00BF3AA5">
      <w:pPr>
        <w:tabs>
          <w:tab w:val="left" w:pos="1133"/>
        </w:tabs>
        <w:autoSpaceDE w:val="0"/>
        <w:autoSpaceDN w:val="0"/>
        <w:adjustRightInd w:val="0"/>
        <w:ind w:firstLine="709"/>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52A684CA" w14:textId="77777777" w:rsidR="00BF3AA5" w:rsidRPr="000C23B2" w:rsidRDefault="00A226CC" w:rsidP="00BF3AA5">
      <w:pPr>
        <w:tabs>
          <w:tab w:val="left" w:pos="1133"/>
        </w:tabs>
        <w:autoSpaceDE w:val="0"/>
        <w:autoSpaceDN w:val="0"/>
        <w:adjustRightInd w:val="0"/>
        <w:ind w:firstLine="709"/>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59410E6D" w14:textId="77777777" w:rsidR="00BF3AA5" w:rsidRPr="000C23B2" w:rsidRDefault="00A226CC" w:rsidP="00BF3AA5">
      <w:pPr>
        <w:tabs>
          <w:tab w:val="left" w:pos="1133"/>
        </w:tabs>
        <w:autoSpaceDE w:val="0"/>
        <w:autoSpaceDN w:val="0"/>
        <w:adjustRightInd w:val="0"/>
        <w:ind w:firstLine="709"/>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2FD34BA8" w14:textId="77777777" w:rsidR="00BF3AA5" w:rsidRPr="000C23B2" w:rsidRDefault="00A226CC" w:rsidP="00BF3AA5">
      <w:pPr>
        <w:tabs>
          <w:tab w:val="left" w:pos="1133"/>
        </w:tabs>
        <w:autoSpaceDE w:val="0"/>
        <w:autoSpaceDN w:val="0"/>
        <w:adjustRightInd w:val="0"/>
        <w:ind w:firstLine="709"/>
        <w:jc w:val="both"/>
      </w:pPr>
      <w:r>
        <w:t>8.</w:t>
      </w:r>
      <w: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color w:val="000000"/>
        </w:rPr>
        <w:t xml:space="preserve">обязан возместить </w:t>
      </w:r>
      <w:r>
        <w:t xml:space="preserve">Заказчику </w:t>
      </w:r>
      <w:r>
        <w:rPr>
          <w:color w:val="000000"/>
        </w:rPr>
        <w:t>по его требованию убытки, причиненные недостоверностью таких заверений</w:t>
      </w:r>
      <w:r>
        <w:t>.</w:t>
      </w:r>
    </w:p>
    <w:p w14:paraId="580A40A0" w14:textId="77777777" w:rsidR="00BF3AA5" w:rsidRDefault="00A226CC" w:rsidP="00BF3AA5">
      <w:pPr>
        <w:keepNext/>
        <w:keepLines/>
        <w:ind w:right="-1"/>
        <w:jc w:val="right"/>
        <w:rPr>
          <w:sz w:val="28"/>
          <w:szCs w:val="28"/>
        </w:rPr>
      </w:pPr>
      <w:r>
        <w:rPr>
          <w:sz w:val="28"/>
          <w:szCs w:val="28"/>
        </w:rPr>
        <w:br w:type="page"/>
      </w:r>
    </w:p>
    <w:p w14:paraId="1C5E16BD" w14:textId="77777777" w:rsidR="00BF3AA5" w:rsidRPr="005E283D" w:rsidRDefault="00A226CC" w:rsidP="00BF3AA5">
      <w:pPr>
        <w:keepNext/>
        <w:keepLines/>
        <w:ind w:right="-1"/>
        <w:jc w:val="right"/>
        <w:rPr>
          <w:sz w:val="28"/>
          <w:szCs w:val="28"/>
        </w:rPr>
      </w:pPr>
      <w:r>
        <w:rPr>
          <w:sz w:val="28"/>
          <w:szCs w:val="28"/>
        </w:rPr>
        <w:lastRenderedPageBreak/>
        <w:t xml:space="preserve">Приложение № 5 </w:t>
      </w:r>
    </w:p>
    <w:p w14:paraId="609B179E" w14:textId="77777777" w:rsidR="00BF3AA5" w:rsidRPr="005E283D" w:rsidRDefault="00A226CC" w:rsidP="00BF3AA5">
      <w:pPr>
        <w:keepNext/>
        <w:keepLines/>
        <w:ind w:right="-1"/>
        <w:jc w:val="right"/>
        <w:rPr>
          <w:sz w:val="28"/>
          <w:szCs w:val="28"/>
        </w:rPr>
      </w:pPr>
      <w:r>
        <w:rPr>
          <w:sz w:val="28"/>
          <w:szCs w:val="28"/>
        </w:rPr>
        <w:t>к Договору на выполнение работ</w:t>
      </w:r>
    </w:p>
    <w:p w14:paraId="38E5E2C3" w14:textId="77777777" w:rsidR="00BF3AA5" w:rsidRPr="005E283D" w:rsidRDefault="00A226CC" w:rsidP="00BF3AA5">
      <w:pPr>
        <w:keepNext/>
        <w:keepLines/>
        <w:ind w:right="-1"/>
        <w:jc w:val="right"/>
        <w:rPr>
          <w:sz w:val="28"/>
          <w:szCs w:val="28"/>
        </w:rPr>
      </w:pPr>
      <w:r>
        <w:rPr>
          <w:sz w:val="28"/>
          <w:szCs w:val="28"/>
        </w:rPr>
        <w:t>№ТКд/1_/___/___</w:t>
      </w:r>
    </w:p>
    <w:p w14:paraId="66392EED" w14:textId="77777777" w:rsidR="00BF3AA5" w:rsidRPr="005E283D" w:rsidRDefault="00A226CC" w:rsidP="00BF3AA5">
      <w:pPr>
        <w:keepNext/>
        <w:keepLines/>
        <w:ind w:right="-1"/>
        <w:jc w:val="right"/>
      </w:pPr>
      <w:r>
        <w:rPr>
          <w:sz w:val="28"/>
          <w:szCs w:val="28"/>
        </w:rPr>
        <w:t>от «__</w:t>
      </w:r>
      <w:proofErr w:type="gramStart"/>
      <w:r>
        <w:rPr>
          <w:sz w:val="28"/>
          <w:szCs w:val="28"/>
        </w:rPr>
        <w:t>_»_</w:t>
      </w:r>
      <w:proofErr w:type="gramEnd"/>
      <w:r>
        <w:rPr>
          <w:sz w:val="28"/>
          <w:szCs w:val="28"/>
        </w:rPr>
        <w:t>________2023г.</w:t>
      </w:r>
    </w:p>
    <w:p w14:paraId="3ACA1D01" w14:textId="77777777" w:rsidR="00BF3AA5" w:rsidRPr="008231B8" w:rsidRDefault="00BF3AA5" w:rsidP="00BF3AA5">
      <w:pPr>
        <w:keepNext/>
        <w:keepLines/>
        <w:spacing w:after="240"/>
        <w:jc w:val="right"/>
      </w:pPr>
    </w:p>
    <w:p w14:paraId="76C78035" w14:textId="77777777" w:rsidR="00BF3AA5" w:rsidRPr="008231B8" w:rsidRDefault="00BF3AA5" w:rsidP="00BF3AA5">
      <w:pPr>
        <w:pStyle w:val="aff6"/>
        <w:keepNext/>
        <w:keepLines/>
        <w:suppressAutoHyphens w:val="0"/>
        <w:ind w:left="1985"/>
        <w:jc w:val="both"/>
      </w:pPr>
    </w:p>
    <w:p w14:paraId="5E8E7114" w14:textId="77777777" w:rsidR="00BF3AA5" w:rsidRPr="00001DB7" w:rsidRDefault="00A226CC" w:rsidP="00BF3AA5">
      <w:pPr>
        <w:pStyle w:val="1a"/>
        <w:ind w:firstLine="709"/>
        <w:jc w:val="center"/>
        <w:outlineLvl w:val="0"/>
        <w:rPr>
          <w:rFonts w:eastAsia="Times New Roman"/>
          <w:sz w:val="24"/>
          <w:szCs w:val="28"/>
        </w:rPr>
      </w:pPr>
      <w:r>
        <w:rPr>
          <w:rFonts w:eastAsia="Times New Roman"/>
          <w:sz w:val="24"/>
          <w:szCs w:val="28"/>
        </w:rPr>
        <w:t>Порядок электронного документооборота</w:t>
      </w:r>
    </w:p>
    <w:p w14:paraId="199507FA" w14:textId="77777777" w:rsidR="00BF3AA5" w:rsidRPr="00001DB7" w:rsidRDefault="00BF3AA5" w:rsidP="00BF3AA5">
      <w:pPr>
        <w:pStyle w:val="1a"/>
        <w:ind w:firstLine="709"/>
        <w:outlineLvl w:val="0"/>
        <w:rPr>
          <w:rFonts w:eastAsia="Times New Roman"/>
          <w:sz w:val="24"/>
          <w:szCs w:val="28"/>
        </w:rPr>
      </w:pPr>
    </w:p>
    <w:p w14:paraId="055FB107" w14:textId="77777777" w:rsidR="00BF3AA5" w:rsidRPr="00001DB7" w:rsidRDefault="00BF3AA5" w:rsidP="00BF3AA5">
      <w:pPr>
        <w:pStyle w:val="1a"/>
        <w:ind w:firstLine="709"/>
        <w:outlineLvl w:val="0"/>
        <w:rPr>
          <w:rFonts w:eastAsia="Times New Roman"/>
          <w:sz w:val="24"/>
          <w:szCs w:val="28"/>
        </w:rPr>
      </w:pPr>
    </w:p>
    <w:p w14:paraId="43171DA7" w14:textId="77777777" w:rsidR="00BF3AA5" w:rsidRPr="00001DB7" w:rsidRDefault="00A226CC" w:rsidP="00BF3AA5">
      <w:pPr>
        <w:pStyle w:val="1a"/>
        <w:ind w:firstLine="709"/>
        <w:outlineLvl w:val="0"/>
        <w:rPr>
          <w:rFonts w:eastAsia="Times New Roman"/>
          <w:sz w:val="24"/>
          <w:szCs w:val="28"/>
        </w:rPr>
      </w:pPr>
      <w:r>
        <w:rPr>
          <w:rFonts w:eastAsia="Times New Roman"/>
          <w:sz w:val="24"/>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8D96DC7" w14:textId="77777777" w:rsidR="00BF3AA5" w:rsidRPr="00001DB7" w:rsidRDefault="00A226CC" w:rsidP="00BF3AA5">
      <w:pPr>
        <w:pStyle w:val="1a"/>
        <w:ind w:firstLine="709"/>
        <w:outlineLvl w:val="0"/>
        <w:rPr>
          <w:rFonts w:eastAsia="Times New Roman"/>
          <w:sz w:val="24"/>
          <w:szCs w:val="28"/>
        </w:rPr>
      </w:pPr>
      <w:r>
        <w:rPr>
          <w:rFonts w:eastAsia="Times New Roman"/>
          <w:sz w:val="24"/>
          <w:szCs w:val="28"/>
        </w:rP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13а к </w:t>
      </w:r>
      <w:proofErr w:type="gramStart"/>
      <w:r>
        <w:rPr>
          <w:rFonts w:eastAsia="Times New Roman"/>
          <w:sz w:val="24"/>
          <w:szCs w:val="28"/>
        </w:rPr>
        <w:t>Договору  (</w:t>
      </w:r>
      <w:proofErr w:type="gramEnd"/>
      <w:r>
        <w:rPr>
          <w:rFonts w:eastAsia="Times New Roman"/>
          <w:sz w:val="24"/>
          <w:szCs w:val="28"/>
        </w:rPr>
        <w:t>далее – «первичные документы»).</w:t>
      </w:r>
    </w:p>
    <w:p w14:paraId="78554A86" w14:textId="77777777" w:rsidR="00BF3AA5" w:rsidRPr="00001DB7" w:rsidRDefault="00A226CC" w:rsidP="00BF3AA5">
      <w:pPr>
        <w:pStyle w:val="1a"/>
        <w:ind w:firstLine="709"/>
        <w:outlineLvl w:val="0"/>
        <w:rPr>
          <w:rFonts w:eastAsia="Times New Roman"/>
          <w:sz w:val="24"/>
          <w:szCs w:val="28"/>
        </w:rPr>
      </w:pPr>
      <w:r>
        <w:rPr>
          <w:rFonts w:eastAsia="Times New Roman"/>
          <w:sz w:val="24"/>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7B18F1B5" w14:textId="77777777" w:rsidR="00BF3AA5" w:rsidRPr="00001DB7" w:rsidRDefault="00A226CC" w:rsidP="00BF3AA5">
      <w:pPr>
        <w:pStyle w:val="1a"/>
        <w:ind w:firstLine="709"/>
        <w:outlineLvl w:val="0"/>
        <w:rPr>
          <w:rFonts w:eastAsia="Times New Roman"/>
          <w:sz w:val="24"/>
          <w:szCs w:val="28"/>
        </w:rPr>
      </w:pPr>
      <w:r>
        <w:rPr>
          <w:rFonts w:eastAsia="Times New Roman"/>
          <w:sz w:val="24"/>
          <w:szCs w:val="28"/>
        </w:rPr>
        <w:t xml:space="preserve">4. Направление, получение, подписание и обмен первичными </w:t>
      </w:r>
      <w:proofErr w:type="gramStart"/>
      <w:r>
        <w:rPr>
          <w:rFonts w:eastAsia="Times New Roman"/>
          <w:sz w:val="24"/>
          <w:szCs w:val="28"/>
        </w:rPr>
        <w:t>документами  происходит</w:t>
      </w:r>
      <w:proofErr w:type="gramEnd"/>
      <w:r>
        <w:rPr>
          <w:rFonts w:eastAsia="Times New Roman"/>
          <w:sz w:val="24"/>
          <w:szCs w:val="28"/>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6FDB6DA" w14:textId="77777777" w:rsidR="00BF3AA5" w:rsidRPr="00001DB7" w:rsidRDefault="00A226CC" w:rsidP="00BF3AA5">
      <w:pPr>
        <w:pStyle w:val="1a"/>
        <w:ind w:firstLine="709"/>
        <w:outlineLvl w:val="0"/>
        <w:rPr>
          <w:rFonts w:eastAsia="Times New Roman"/>
          <w:sz w:val="24"/>
          <w:szCs w:val="28"/>
        </w:rPr>
      </w:pPr>
      <w:r>
        <w:rPr>
          <w:rFonts w:eastAsia="Times New Roman"/>
          <w:sz w:val="24"/>
          <w:szCs w:val="28"/>
        </w:rPr>
        <w:t xml:space="preserve">5.Квалифицированная электронная подпись документа признается равнозначной собственноручной подписи уполномоченных лиц – </w:t>
      </w:r>
      <w:proofErr w:type="gramStart"/>
      <w:r>
        <w:rPr>
          <w:rFonts w:eastAsia="Times New Roman"/>
          <w:sz w:val="24"/>
          <w:szCs w:val="28"/>
        </w:rPr>
        <w:t>владельцев  сертификата</w:t>
      </w:r>
      <w:proofErr w:type="gramEnd"/>
      <w:r>
        <w:rPr>
          <w:rFonts w:eastAsia="Times New Roman"/>
          <w:sz w:val="24"/>
          <w:szCs w:val="28"/>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E5C73AE" w14:textId="77777777" w:rsidR="00BF3AA5" w:rsidRPr="00001DB7" w:rsidRDefault="00A226CC" w:rsidP="00BF3AA5">
      <w:pPr>
        <w:pStyle w:val="1a"/>
        <w:ind w:firstLine="709"/>
        <w:outlineLvl w:val="0"/>
        <w:rPr>
          <w:rFonts w:eastAsia="Times New Roman"/>
          <w:sz w:val="24"/>
          <w:szCs w:val="28"/>
        </w:rPr>
      </w:pPr>
      <w:r>
        <w:rPr>
          <w:rFonts w:eastAsia="Times New Roman"/>
          <w:sz w:val="24"/>
          <w:szCs w:val="28"/>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Pr>
          <w:rFonts w:eastAsia="Times New Roman"/>
          <w:sz w:val="24"/>
          <w:szCs w:val="28"/>
        </w:rPr>
        <w:t>необходимости  в</w:t>
      </w:r>
      <w:proofErr w:type="gramEnd"/>
      <w:r>
        <w:rPr>
          <w:rFonts w:eastAsia="Times New Roman"/>
          <w:sz w:val="24"/>
          <w:szCs w:val="28"/>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4BCEB3AD" w14:textId="77777777" w:rsidR="00BF3AA5" w:rsidRPr="00001DB7" w:rsidRDefault="00A226CC" w:rsidP="00BF3AA5">
      <w:pPr>
        <w:pStyle w:val="1a"/>
        <w:ind w:firstLine="709"/>
        <w:outlineLvl w:val="0"/>
        <w:rPr>
          <w:rFonts w:eastAsia="Times New Roman"/>
          <w:sz w:val="24"/>
          <w:szCs w:val="28"/>
        </w:rPr>
      </w:pPr>
      <w:r>
        <w:rPr>
          <w:rFonts w:eastAsia="Times New Roman"/>
          <w:sz w:val="24"/>
          <w:szCs w:val="28"/>
        </w:rPr>
        <w:t xml:space="preserve">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rPr>
          <w:rFonts w:eastAsia="Times New Roman"/>
          <w:sz w:val="24"/>
          <w:szCs w:val="28"/>
        </w:rPr>
        <w:lastRenderedPageBreak/>
        <w:t>подписью от имени надлежащего лица, действующего в пределах имеющихся у него полномочий.</w:t>
      </w:r>
    </w:p>
    <w:p w14:paraId="53CFC90A" w14:textId="77777777" w:rsidR="00BF3AA5" w:rsidRPr="00001DB7" w:rsidRDefault="00A226CC" w:rsidP="00BF3AA5">
      <w:pPr>
        <w:pStyle w:val="1a"/>
        <w:ind w:firstLine="709"/>
        <w:outlineLvl w:val="0"/>
        <w:rPr>
          <w:rFonts w:eastAsia="Times New Roman"/>
          <w:sz w:val="24"/>
          <w:szCs w:val="28"/>
        </w:rPr>
      </w:pPr>
      <w:r>
        <w:rPr>
          <w:rFonts w:eastAsia="Times New Roman"/>
          <w:sz w:val="24"/>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56072A0" w14:textId="77777777" w:rsidR="00BF3AA5" w:rsidRPr="00001DB7" w:rsidRDefault="00A226CC" w:rsidP="00BF3AA5">
      <w:pPr>
        <w:pStyle w:val="1a"/>
        <w:ind w:firstLine="709"/>
        <w:outlineLvl w:val="0"/>
        <w:rPr>
          <w:rFonts w:eastAsia="Times New Roman"/>
          <w:sz w:val="24"/>
          <w:szCs w:val="28"/>
        </w:rPr>
      </w:pPr>
      <w:r>
        <w:rPr>
          <w:rFonts w:eastAsia="Times New Roman"/>
          <w:sz w:val="24"/>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01A56D7" w14:textId="77777777" w:rsidR="00BF3AA5" w:rsidRDefault="00A226CC" w:rsidP="00BF3AA5">
      <w:pPr>
        <w:pStyle w:val="1a"/>
        <w:ind w:firstLine="709"/>
        <w:outlineLvl w:val="0"/>
        <w:rPr>
          <w:sz w:val="24"/>
          <w:szCs w:val="24"/>
        </w:rPr>
      </w:pPr>
      <w:r>
        <w:rPr>
          <w:rFonts w:eastAsia="Times New Roman"/>
          <w:sz w:val="24"/>
          <w:szCs w:val="28"/>
        </w:rPr>
        <w:t>10. В отношениях, не урегулированных настоящим Приложением, Стороны руководствуются законодательством Российской Федерации.</w:t>
      </w:r>
    </w:p>
    <w:p w14:paraId="4D825377" w14:textId="77777777" w:rsidR="00BF3AA5" w:rsidRDefault="00BF3AA5" w:rsidP="00BF3AA5">
      <w:pPr>
        <w:pStyle w:val="1a"/>
        <w:ind w:firstLine="709"/>
        <w:outlineLvl w:val="0"/>
        <w:rPr>
          <w:sz w:val="24"/>
          <w:szCs w:val="24"/>
        </w:rPr>
      </w:pPr>
    </w:p>
    <w:p w14:paraId="1BC8E283" w14:textId="77777777" w:rsidR="00BF3AA5" w:rsidRDefault="00BF3AA5" w:rsidP="00BF3AA5">
      <w:pPr>
        <w:pStyle w:val="1a"/>
        <w:ind w:firstLine="709"/>
        <w:outlineLvl w:val="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F3AA5" w:rsidRPr="00C1761D" w14:paraId="11E2A833" w14:textId="77777777" w:rsidTr="00BF3AA5">
        <w:trPr>
          <w:trHeight w:val="2074"/>
        </w:trPr>
        <w:tc>
          <w:tcPr>
            <w:tcW w:w="4705" w:type="dxa"/>
            <w:tcBorders>
              <w:top w:val="nil"/>
              <w:left w:val="nil"/>
              <w:bottom w:val="nil"/>
              <w:right w:val="nil"/>
            </w:tcBorders>
          </w:tcPr>
          <w:p w14:paraId="04A66CBF" w14:textId="77777777" w:rsidR="00BF3AA5" w:rsidRPr="00C1761D" w:rsidRDefault="00A226CC" w:rsidP="00BF3AA5">
            <w:pPr>
              <w:rPr>
                <w:sz w:val="28"/>
                <w:szCs w:val="28"/>
              </w:rPr>
            </w:pPr>
            <w:r>
              <w:rPr>
                <w:sz w:val="28"/>
                <w:szCs w:val="28"/>
              </w:rPr>
              <w:t>Заказчик:</w:t>
            </w:r>
          </w:p>
          <w:p w14:paraId="7FA694DA" w14:textId="77777777" w:rsidR="00BF3AA5" w:rsidRPr="00C1761D" w:rsidRDefault="00BF3AA5" w:rsidP="00BF3AA5">
            <w:pPr>
              <w:rPr>
                <w:sz w:val="28"/>
                <w:szCs w:val="28"/>
              </w:rPr>
            </w:pPr>
          </w:p>
          <w:p w14:paraId="34A97B9D" w14:textId="77777777" w:rsidR="00BF3AA5" w:rsidRPr="00C1761D" w:rsidRDefault="00A226CC" w:rsidP="00BF3AA5">
            <w:pPr>
              <w:rPr>
                <w:sz w:val="28"/>
                <w:szCs w:val="28"/>
              </w:rPr>
            </w:pPr>
            <w:r>
              <w:rPr>
                <w:sz w:val="28"/>
                <w:szCs w:val="28"/>
              </w:rPr>
              <w:t>________    ______________</w:t>
            </w:r>
          </w:p>
          <w:p w14:paraId="64F7F8CB" w14:textId="77777777" w:rsidR="00BF3AA5" w:rsidRPr="00C1761D" w:rsidRDefault="00A226CC" w:rsidP="00BF3AA5">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139" w:type="dxa"/>
            <w:tcBorders>
              <w:top w:val="nil"/>
              <w:left w:val="nil"/>
              <w:bottom w:val="nil"/>
              <w:right w:val="nil"/>
            </w:tcBorders>
          </w:tcPr>
          <w:p w14:paraId="18107DE2" w14:textId="77777777" w:rsidR="00BF3AA5" w:rsidRPr="00C1761D" w:rsidRDefault="00A226CC" w:rsidP="00BF3AA5">
            <w:pPr>
              <w:rPr>
                <w:sz w:val="28"/>
                <w:szCs w:val="28"/>
              </w:rPr>
            </w:pPr>
            <w:r>
              <w:rPr>
                <w:sz w:val="28"/>
                <w:szCs w:val="28"/>
              </w:rPr>
              <w:t>Исполнитель:</w:t>
            </w:r>
          </w:p>
          <w:p w14:paraId="4BB9FD6D" w14:textId="77777777" w:rsidR="00BF3AA5" w:rsidRPr="00C1761D" w:rsidRDefault="00BF3AA5" w:rsidP="00BF3AA5">
            <w:pPr>
              <w:rPr>
                <w:sz w:val="28"/>
                <w:szCs w:val="28"/>
              </w:rPr>
            </w:pPr>
          </w:p>
          <w:p w14:paraId="393C0C86" w14:textId="77777777" w:rsidR="00BF3AA5" w:rsidRPr="00C1761D" w:rsidRDefault="00A226CC" w:rsidP="00BF3AA5">
            <w:pPr>
              <w:rPr>
                <w:sz w:val="28"/>
                <w:szCs w:val="28"/>
              </w:rPr>
            </w:pPr>
            <w:r>
              <w:rPr>
                <w:sz w:val="28"/>
                <w:szCs w:val="28"/>
              </w:rPr>
              <w:t>________    ______________</w:t>
            </w:r>
          </w:p>
          <w:p w14:paraId="4FB946EC" w14:textId="77777777" w:rsidR="00BF3AA5" w:rsidRPr="00C1761D" w:rsidRDefault="00A226CC" w:rsidP="00BF3AA5">
            <w:pPr>
              <w:rPr>
                <w:sz w:val="28"/>
                <w:szCs w:val="28"/>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r>
    </w:tbl>
    <w:p w14:paraId="3F5B658C" w14:textId="77777777" w:rsidR="00BF3AA5" w:rsidRDefault="00BF3AA5" w:rsidP="00BF3AA5">
      <w:pPr>
        <w:pStyle w:val="1a"/>
        <w:ind w:firstLine="709"/>
        <w:outlineLvl w:val="0"/>
        <w:rPr>
          <w:sz w:val="24"/>
          <w:szCs w:val="24"/>
        </w:rPr>
      </w:pPr>
    </w:p>
    <w:p w14:paraId="30538E77" w14:textId="77777777" w:rsidR="00BF3AA5" w:rsidRDefault="00BF3AA5" w:rsidP="00BF3AA5">
      <w:pPr>
        <w:pStyle w:val="1a"/>
        <w:ind w:firstLine="709"/>
        <w:outlineLvl w:val="0"/>
        <w:rPr>
          <w:sz w:val="24"/>
          <w:szCs w:val="24"/>
        </w:rPr>
      </w:pPr>
    </w:p>
    <w:p w14:paraId="108D4692" w14:textId="77777777" w:rsidR="00BF3AA5" w:rsidRDefault="00BF3AA5" w:rsidP="00BF3AA5">
      <w:pPr>
        <w:pStyle w:val="1a"/>
        <w:ind w:firstLine="709"/>
        <w:outlineLvl w:val="0"/>
        <w:rPr>
          <w:sz w:val="24"/>
          <w:szCs w:val="24"/>
        </w:rPr>
      </w:pPr>
    </w:p>
    <w:p w14:paraId="16D912A1" w14:textId="77777777" w:rsidR="00BF3AA5" w:rsidRDefault="00BF3AA5" w:rsidP="00BF3AA5">
      <w:pPr>
        <w:pStyle w:val="1a"/>
        <w:ind w:firstLine="709"/>
        <w:outlineLvl w:val="0"/>
        <w:rPr>
          <w:sz w:val="24"/>
          <w:szCs w:val="24"/>
        </w:rPr>
      </w:pPr>
    </w:p>
    <w:p w14:paraId="20AC57D2" w14:textId="77777777" w:rsidR="00BF3AA5" w:rsidRDefault="00BF3AA5" w:rsidP="00BF3AA5">
      <w:pPr>
        <w:pStyle w:val="1a"/>
        <w:ind w:firstLine="709"/>
        <w:outlineLvl w:val="0"/>
        <w:rPr>
          <w:sz w:val="24"/>
          <w:szCs w:val="24"/>
        </w:rPr>
      </w:pPr>
    </w:p>
    <w:p w14:paraId="0EB1E903" w14:textId="77777777" w:rsidR="00BF3AA5" w:rsidRDefault="00BF3AA5" w:rsidP="00BF3AA5">
      <w:pPr>
        <w:pStyle w:val="1a"/>
        <w:ind w:firstLine="709"/>
        <w:outlineLvl w:val="0"/>
      </w:pPr>
    </w:p>
    <w:p w14:paraId="5A44C3C6" w14:textId="77777777" w:rsidR="00BF3AA5" w:rsidRDefault="00A226CC" w:rsidP="00BF3AA5">
      <w:pPr>
        <w:suppressAutoHyphens w:val="0"/>
        <w:rPr>
          <w:rFonts w:eastAsia="Arial"/>
          <w:sz w:val="28"/>
          <w:szCs w:val="20"/>
        </w:rPr>
      </w:pPr>
      <w:r>
        <w:br w:type="page"/>
      </w:r>
    </w:p>
    <w:p w14:paraId="1B1758CD" w14:textId="77777777" w:rsidR="00BF3AA5" w:rsidRPr="005E283D" w:rsidRDefault="00A226CC" w:rsidP="00BF3AA5">
      <w:pPr>
        <w:keepNext/>
        <w:keepLines/>
        <w:jc w:val="right"/>
        <w:outlineLvl w:val="0"/>
        <w:rPr>
          <w:sz w:val="28"/>
          <w:szCs w:val="28"/>
        </w:rPr>
      </w:pPr>
      <w:r>
        <w:rPr>
          <w:sz w:val="28"/>
          <w:szCs w:val="28"/>
        </w:rPr>
        <w:lastRenderedPageBreak/>
        <w:t>Приложение № 5а</w:t>
      </w:r>
    </w:p>
    <w:p w14:paraId="69B66A17" w14:textId="77777777" w:rsidR="00BF3AA5" w:rsidRPr="005E283D" w:rsidRDefault="00A226CC" w:rsidP="00BF3AA5">
      <w:pPr>
        <w:keepNext/>
        <w:keepLines/>
        <w:jc w:val="right"/>
        <w:rPr>
          <w:sz w:val="28"/>
          <w:szCs w:val="28"/>
        </w:rPr>
      </w:pPr>
      <w:r>
        <w:rPr>
          <w:sz w:val="28"/>
          <w:szCs w:val="28"/>
        </w:rPr>
        <w:t xml:space="preserve">                       к </w:t>
      </w:r>
      <w:proofErr w:type="gramStart"/>
      <w:r>
        <w:rPr>
          <w:sz w:val="28"/>
          <w:szCs w:val="28"/>
        </w:rPr>
        <w:t>договору  №</w:t>
      </w:r>
      <w:proofErr w:type="gramEnd"/>
      <w:r>
        <w:rPr>
          <w:sz w:val="28"/>
          <w:szCs w:val="28"/>
        </w:rPr>
        <w:t xml:space="preserve"> ТКд/     /____/____</w:t>
      </w:r>
    </w:p>
    <w:p w14:paraId="1610E859" w14:textId="77777777" w:rsidR="00BF3AA5" w:rsidRPr="005E283D" w:rsidRDefault="00A226CC" w:rsidP="00BF3AA5">
      <w:pPr>
        <w:keepNext/>
        <w:keepLines/>
        <w:spacing w:after="240"/>
        <w:jc w:val="right"/>
        <w:rPr>
          <w:sz w:val="28"/>
          <w:szCs w:val="28"/>
        </w:rPr>
      </w:pPr>
      <w:r>
        <w:rPr>
          <w:sz w:val="28"/>
          <w:szCs w:val="28"/>
        </w:rPr>
        <w:t xml:space="preserve">                                   от «___» ______________ 2023 г.</w:t>
      </w:r>
    </w:p>
    <w:p w14:paraId="21AE58B4" w14:textId="77777777" w:rsidR="00BF3AA5" w:rsidRPr="008231B8" w:rsidRDefault="00BF3AA5" w:rsidP="00BF3AA5">
      <w:pPr>
        <w:keepNext/>
        <w:keepLines/>
        <w:pBdr>
          <w:top w:val="nil"/>
          <w:left w:val="nil"/>
          <w:bottom w:val="nil"/>
          <w:right w:val="nil"/>
          <w:between w:val="nil"/>
        </w:pBdr>
        <w:ind w:left="720" w:hanging="720"/>
        <w:jc w:val="center"/>
        <w:rPr>
          <w:color w:val="000000"/>
        </w:rPr>
      </w:pPr>
    </w:p>
    <w:p w14:paraId="388DB7F9" w14:textId="77777777" w:rsidR="00BF3AA5" w:rsidRPr="008231B8" w:rsidRDefault="00A226CC" w:rsidP="00BF3AA5">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4036"/>
        <w:gridCol w:w="5145"/>
      </w:tblGrid>
      <w:tr w:rsidR="00BF3AA5" w14:paraId="4854238A" w14:textId="77777777" w:rsidTr="00BF3AA5">
        <w:trPr>
          <w:trHeight w:val="933"/>
        </w:trPr>
        <w:tc>
          <w:tcPr>
            <w:tcW w:w="750" w:type="dxa"/>
            <w:tcBorders>
              <w:top w:val="single" w:sz="4" w:space="0" w:color="000000"/>
              <w:left w:val="single" w:sz="4" w:space="0" w:color="000000"/>
              <w:bottom w:val="single" w:sz="4" w:space="0" w:color="000000"/>
              <w:right w:val="single" w:sz="4" w:space="0" w:color="000000"/>
            </w:tcBorders>
          </w:tcPr>
          <w:p w14:paraId="2FD7A958" w14:textId="77777777" w:rsidR="00BF3AA5" w:rsidRPr="008231B8" w:rsidRDefault="00A226CC" w:rsidP="00BF3AA5">
            <w:pPr>
              <w:keepNext/>
              <w:keepLines/>
              <w:rPr>
                <w:color w:val="000000"/>
              </w:rPr>
            </w:pPr>
            <w:r>
              <w:t>№</w:t>
            </w:r>
          </w:p>
        </w:tc>
        <w:tc>
          <w:tcPr>
            <w:tcW w:w="4036" w:type="dxa"/>
            <w:tcBorders>
              <w:top w:val="single" w:sz="4" w:space="0" w:color="000000"/>
              <w:left w:val="single" w:sz="4" w:space="0" w:color="000000"/>
              <w:bottom w:val="single" w:sz="4" w:space="0" w:color="000000"/>
              <w:right w:val="single" w:sz="4" w:space="0" w:color="000000"/>
            </w:tcBorders>
          </w:tcPr>
          <w:p w14:paraId="7F885F4B" w14:textId="77777777" w:rsidR="00BF3AA5" w:rsidRPr="00E71D91" w:rsidRDefault="00A226CC" w:rsidP="00BF3AA5">
            <w:pPr>
              <w:pBdr>
                <w:top w:val="nil"/>
                <w:left w:val="nil"/>
                <w:bottom w:val="nil"/>
                <w:right w:val="nil"/>
                <w:between w:val="nil"/>
              </w:pBdr>
              <w:ind w:left="720" w:hanging="720"/>
              <w:jc w:val="center"/>
              <w:rPr>
                <w:color w:val="000000"/>
              </w:rPr>
            </w:pPr>
            <w:r>
              <w:rPr>
                <w:color w:val="000000"/>
              </w:rPr>
              <w:t>Наименование</w:t>
            </w:r>
          </w:p>
          <w:p w14:paraId="2DBCC7A5" w14:textId="77777777" w:rsidR="00BF3AA5" w:rsidRPr="008231B8" w:rsidRDefault="00A226CC" w:rsidP="00BF3AA5">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14:paraId="3E43C11C" w14:textId="77777777" w:rsidR="00BF3AA5" w:rsidRPr="008231B8" w:rsidRDefault="00A226CC" w:rsidP="00BF3AA5">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F3AA5" w14:paraId="2303176E" w14:textId="77777777" w:rsidTr="00BF3AA5">
        <w:trPr>
          <w:trHeight w:val="3316"/>
        </w:trPr>
        <w:tc>
          <w:tcPr>
            <w:tcW w:w="750" w:type="dxa"/>
            <w:tcBorders>
              <w:top w:val="single" w:sz="4" w:space="0" w:color="000000"/>
              <w:left w:val="single" w:sz="4" w:space="0" w:color="000000"/>
              <w:right w:val="single" w:sz="4" w:space="0" w:color="000000"/>
            </w:tcBorders>
          </w:tcPr>
          <w:p w14:paraId="5EE45333" w14:textId="77777777" w:rsidR="00BF3AA5" w:rsidRPr="008231B8" w:rsidRDefault="00A226CC" w:rsidP="00BF3AA5">
            <w:pPr>
              <w:keepNext/>
              <w:keepLines/>
              <w:pBdr>
                <w:top w:val="nil"/>
                <w:left w:val="nil"/>
                <w:bottom w:val="nil"/>
                <w:right w:val="nil"/>
                <w:between w:val="nil"/>
              </w:pBdr>
              <w:ind w:left="720" w:hanging="720"/>
              <w:rPr>
                <w:color w:val="000000"/>
              </w:rPr>
            </w:pPr>
            <w:r>
              <w:rPr>
                <w:color w:val="000000"/>
              </w:rPr>
              <w:t>1.</w:t>
            </w:r>
          </w:p>
          <w:p w14:paraId="7858C535" w14:textId="77777777" w:rsidR="00BF3AA5" w:rsidRPr="008231B8" w:rsidRDefault="00BF3AA5" w:rsidP="00BF3AA5">
            <w:pPr>
              <w:keepNext/>
              <w:keepLines/>
              <w:pBdr>
                <w:top w:val="nil"/>
                <w:left w:val="nil"/>
                <w:bottom w:val="nil"/>
                <w:right w:val="nil"/>
                <w:between w:val="nil"/>
              </w:pBdr>
              <w:rPr>
                <w:color w:val="000000"/>
              </w:rPr>
            </w:pPr>
          </w:p>
        </w:tc>
        <w:tc>
          <w:tcPr>
            <w:tcW w:w="4036" w:type="dxa"/>
            <w:tcBorders>
              <w:top w:val="single" w:sz="4" w:space="0" w:color="000000"/>
              <w:left w:val="single" w:sz="4" w:space="0" w:color="000000"/>
              <w:right w:val="single" w:sz="4" w:space="0" w:color="000000"/>
            </w:tcBorders>
            <w:shd w:val="clear" w:color="auto" w:fill="auto"/>
          </w:tcPr>
          <w:p w14:paraId="009281DC" w14:textId="77777777" w:rsidR="00BF3AA5" w:rsidRPr="00851BA1" w:rsidRDefault="00A226CC" w:rsidP="00BF3AA5">
            <w:pPr>
              <w:pBdr>
                <w:top w:val="nil"/>
                <w:left w:val="nil"/>
                <w:bottom w:val="nil"/>
                <w:right w:val="nil"/>
                <w:between w:val="nil"/>
              </w:pBdr>
              <w:ind w:left="708" w:hanging="708"/>
              <w:rPr>
                <w:i/>
                <w:color w:val="000000"/>
              </w:rPr>
            </w:pPr>
            <w:r>
              <w:rPr>
                <w:i/>
                <w:color w:val="000000"/>
              </w:rPr>
              <w:t>Акт о выполненных работах (оказанных услугах)</w:t>
            </w:r>
          </w:p>
          <w:p w14:paraId="0F8C954A" w14:textId="77777777" w:rsidR="00BF3AA5" w:rsidRPr="00851BA1" w:rsidRDefault="00A226CC" w:rsidP="00BF3AA5">
            <w:pPr>
              <w:pBdr>
                <w:top w:val="nil"/>
                <w:left w:val="nil"/>
                <w:bottom w:val="nil"/>
                <w:right w:val="nil"/>
                <w:between w:val="nil"/>
              </w:pBdr>
              <w:ind w:left="708" w:hanging="708"/>
              <w:rPr>
                <w:i/>
                <w:color w:val="000000"/>
              </w:rPr>
            </w:pPr>
            <w:r>
              <w:rPr>
                <w:i/>
                <w:color w:val="000000"/>
              </w:rPr>
              <w:t>Универсальный передаточный документ УПД</w:t>
            </w:r>
          </w:p>
          <w:p w14:paraId="1F47EC7C" w14:textId="77777777" w:rsidR="00BF3AA5" w:rsidRPr="008231B8" w:rsidRDefault="00BF3AA5" w:rsidP="00BF3AA5">
            <w:pPr>
              <w:pBdr>
                <w:top w:val="nil"/>
                <w:left w:val="nil"/>
                <w:bottom w:val="nil"/>
                <w:right w:val="nil"/>
                <w:between w:val="nil"/>
              </w:pBdr>
              <w:spacing w:line="276" w:lineRule="auto"/>
              <w:ind w:left="708" w:hanging="708"/>
              <w:jc w:val="both"/>
              <w:rPr>
                <w:color w:val="000000"/>
              </w:rPr>
            </w:pPr>
          </w:p>
        </w:tc>
        <w:tc>
          <w:tcPr>
            <w:tcW w:w="5145" w:type="dxa"/>
            <w:tcBorders>
              <w:top w:val="single" w:sz="4" w:space="0" w:color="000000"/>
              <w:left w:val="single" w:sz="4" w:space="0" w:color="000000"/>
              <w:right w:val="single" w:sz="4" w:space="0" w:color="000000"/>
            </w:tcBorders>
          </w:tcPr>
          <w:p w14:paraId="254823A8" w14:textId="77777777" w:rsidR="00BF3AA5" w:rsidRPr="00605CE6" w:rsidRDefault="00A226CC" w:rsidP="00BF3AA5">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5B8CB49E" w14:textId="77777777" w:rsidR="00BF3AA5" w:rsidRPr="00605CE6" w:rsidRDefault="00A226CC" w:rsidP="00BF3AA5">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3FF9E5A8" w14:textId="77777777" w:rsidR="00BF3AA5" w:rsidRPr="00605CE6" w:rsidRDefault="00A226CC" w:rsidP="00BF3AA5">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70EC2E80" w14:textId="77777777" w:rsidR="00BF3AA5" w:rsidRPr="00605CE6" w:rsidRDefault="00A226CC" w:rsidP="00BF3AA5">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9"/>
            </w:r>
            <w:r>
              <w:rPr>
                <w:color w:val="000000"/>
              </w:rPr>
              <w:t>.</w:t>
            </w:r>
          </w:p>
          <w:p w14:paraId="2FC0E7DA" w14:textId="77777777" w:rsidR="00BF3AA5" w:rsidRPr="00A346F2" w:rsidRDefault="00A226CC" w:rsidP="00BF3AA5">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168B59B5" w14:textId="77777777" w:rsidR="00BF3AA5" w:rsidRPr="00A346F2" w:rsidRDefault="00A226CC" w:rsidP="00BF3AA5">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7AFD417A" w14:textId="77777777" w:rsidR="00BF3AA5" w:rsidRPr="00605CE6" w:rsidRDefault="00A226CC" w:rsidP="00BF3AA5">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14:paraId="60C5E585" w14:textId="77777777" w:rsidR="00BF3AA5" w:rsidRPr="008231B8" w:rsidRDefault="00A226CC" w:rsidP="00BF3AA5">
            <w:pPr>
              <w:keepNext/>
              <w:keepLines/>
              <w:pBdr>
                <w:top w:val="nil"/>
                <w:left w:val="nil"/>
                <w:bottom w:val="nil"/>
                <w:right w:val="nil"/>
                <w:between w:val="nil"/>
              </w:pBdr>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   «______</w:t>
            </w:r>
            <w:r>
              <w:rPr>
                <w:color w:val="000000"/>
                <w:vertAlign w:val="superscript"/>
              </w:rPr>
              <w:footnoteReference w:id="11"/>
            </w:r>
            <w:r>
              <w:rPr>
                <w:color w:val="000000"/>
              </w:rPr>
              <w:t>«.</w:t>
            </w:r>
          </w:p>
        </w:tc>
      </w:tr>
      <w:tr w:rsidR="00BF3AA5" w14:paraId="56D4B16D" w14:textId="77777777" w:rsidTr="00BF3AA5">
        <w:trPr>
          <w:trHeight w:val="720"/>
        </w:trPr>
        <w:tc>
          <w:tcPr>
            <w:tcW w:w="750" w:type="dxa"/>
            <w:tcBorders>
              <w:top w:val="single" w:sz="4" w:space="0" w:color="000000"/>
              <w:left w:val="single" w:sz="4" w:space="0" w:color="000000"/>
              <w:bottom w:val="single" w:sz="4" w:space="0" w:color="000000"/>
              <w:right w:val="single" w:sz="4" w:space="0" w:color="000000"/>
            </w:tcBorders>
          </w:tcPr>
          <w:p w14:paraId="48A690F5" w14:textId="77777777" w:rsidR="00BF3AA5" w:rsidRPr="008231B8" w:rsidRDefault="00A226CC" w:rsidP="00BF3AA5">
            <w:pPr>
              <w:keepNext/>
              <w:keepLines/>
              <w:pBdr>
                <w:top w:val="nil"/>
                <w:left w:val="nil"/>
                <w:bottom w:val="nil"/>
                <w:right w:val="nil"/>
                <w:between w:val="nil"/>
              </w:pBdr>
              <w:ind w:left="720" w:hanging="720"/>
              <w:rPr>
                <w:color w:val="000000"/>
              </w:rPr>
            </w:pPr>
            <w:r>
              <w:rPr>
                <w:color w:val="000000"/>
              </w:rPr>
              <w:t>2.</w:t>
            </w:r>
          </w:p>
        </w:tc>
        <w:tc>
          <w:tcPr>
            <w:tcW w:w="4036" w:type="dxa"/>
            <w:tcBorders>
              <w:top w:val="single" w:sz="4" w:space="0" w:color="000000"/>
              <w:left w:val="single" w:sz="4" w:space="0" w:color="000000"/>
              <w:bottom w:val="single" w:sz="4" w:space="0" w:color="000000"/>
              <w:right w:val="single" w:sz="4" w:space="0" w:color="000000"/>
            </w:tcBorders>
          </w:tcPr>
          <w:p w14:paraId="3913D11C" w14:textId="77777777" w:rsidR="00BF3AA5" w:rsidRPr="008231B8" w:rsidRDefault="00A226CC" w:rsidP="00BF3AA5">
            <w:pPr>
              <w:keepNext/>
              <w:keepLines/>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4849EB4D" w14:textId="77777777" w:rsidR="00BF3AA5" w:rsidRPr="008231B8" w:rsidRDefault="00A226CC" w:rsidP="00BF3AA5">
            <w:pPr>
              <w:keepNext/>
              <w:keepLines/>
              <w:autoSpaceDE w:val="0"/>
              <w:autoSpaceDN w:val="0"/>
              <w:adjustRightInd w:val="0"/>
              <w:rPr>
                <w:rFonts w:eastAsia="Calibri"/>
              </w:rPr>
            </w:pPr>
            <w:r>
              <w:rPr>
                <w:color w:val="000000"/>
              </w:rPr>
              <w:t xml:space="preserve">XML, утв. приказом ФНС России от 19.12.2018 №ММВ-7-15/820@ с уточнениями. </w:t>
            </w:r>
          </w:p>
        </w:tc>
      </w:tr>
      <w:tr w:rsidR="00BF3AA5" w14:paraId="5EA5DCE7" w14:textId="77777777" w:rsidTr="00BF3AA5">
        <w:trPr>
          <w:trHeight w:val="839"/>
        </w:trPr>
        <w:tc>
          <w:tcPr>
            <w:tcW w:w="750" w:type="dxa"/>
            <w:tcBorders>
              <w:top w:val="single" w:sz="4" w:space="0" w:color="000000"/>
              <w:left w:val="single" w:sz="4" w:space="0" w:color="000000"/>
              <w:bottom w:val="single" w:sz="4" w:space="0" w:color="000000"/>
              <w:right w:val="single" w:sz="4" w:space="0" w:color="000000"/>
            </w:tcBorders>
          </w:tcPr>
          <w:p w14:paraId="38A7953D" w14:textId="77777777" w:rsidR="00BF3AA5" w:rsidRPr="008231B8" w:rsidRDefault="00A226CC" w:rsidP="00BF3AA5">
            <w:pPr>
              <w:keepNext/>
              <w:keepLines/>
              <w:pBdr>
                <w:top w:val="nil"/>
                <w:left w:val="nil"/>
                <w:bottom w:val="nil"/>
                <w:right w:val="nil"/>
                <w:between w:val="nil"/>
              </w:pBdr>
              <w:ind w:left="720" w:hanging="720"/>
              <w:rPr>
                <w:color w:val="000000"/>
              </w:rPr>
            </w:pPr>
            <w:r>
              <w:rPr>
                <w:color w:val="000000"/>
              </w:rPr>
              <w:t>3.</w:t>
            </w:r>
          </w:p>
        </w:tc>
        <w:tc>
          <w:tcPr>
            <w:tcW w:w="4036" w:type="dxa"/>
            <w:tcBorders>
              <w:top w:val="single" w:sz="4" w:space="0" w:color="000000"/>
              <w:left w:val="single" w:sz="4" w:space="0" w:color="000000"/>
              <w:bottom w:val="single" w:sz="4" w:space="0" w:color="000000"/>
              <w:right w:val="single" w:sz="4" w:space="0" w:color="000000"/>
            </w:tcBorders>
          </w:tcPr>
          <w:p w14:paraId="10151B8E" w14:textId="77777777" w:rsidR="00BF3AA5" w:rsidRPr="008231B8" w:rsidRDefault="00A226CC" w:rsidP="00BF3AA5">
            <w:pPr>
              <w:keepNext/>
              <w:keepLines/>
              <w:pBdr>
                <w:top w:val="nil"/>
                <w:left w:val="nil"/>
                <w:bottom w:val="nil"/>
                <w:right w:val="nil"/>
                <w:between w:val="nil"/>
              </w:pBdr>
              <w:rPr>
                <w:color w:val="000000"/>
              </w:rPr>
            </w:pPr>
            <w:proofErr w:type="gramStart"/>
            <w:r>
              <w:rPr>
                <w:i/>
                <w:color w:val="000000"/>
              </w:rPr>
              <w:t>Универсальный  корректировочный</w:t>
            </w:r>
            <w:proofErr w:type="gramEnd"/>
            <w:r>
              <w:rPr>
                <w:i/>
                <w:color w:val="000000"/>
              </w:rPr>
              <w:t xml:space="preserve">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14CEDAA0" w14:textId="77777777" w:rsidR="00BF3AA5" w:rsidRPr="008231B8" w:rsidRDefault="00A226CC" w:rsidP="00BF3AA5">
            <w:pPr>
              <w:keepNext/>
              <w:keepLines/>
              <w:pBdr>
                <w:top w:val="nil"/>
                <w:left w:val="nil"/>
                <w:bottom w:val="nil"/>
                <w:right w:val="nil"/>
                <w:between w:val="nil"/>
              </w:pBdr>
              <w:rPr>
                <w:color w:val="000000"/>
              </w:rPr>
            </w:pPr>
            <w:r>
              <w:rPr>
                <w:color w:val="000000"/>
              </w:rPr>
              <w:t xml:space="preserve">XML, утв. приказом ФНС России от 12.10.2020 </w:t>
            </w:r>
            <w:r>
              <w:rPr>
                <w:color w:val="000000"/>
              </w:rPr>
              <w:br/>
              <w:t>№ ЕД-7-26/736@ с уточнениями.</w:t>
            </w:r>
          </w:p>
        </w:tc>
      </w:tr>
    </w:tbl>
    <w:p w14:paraId="1C186D47" w14:textId="77777777" w:rsidR="00BF3AA5" w:rsidRDefault="00BF3AA5" w:rsidP="00BF3AA5">
      <w:pPr>
        <w:pStyle w:val="1a"/>
        <w:ind w:firstLine="709"/>
        <w:outlineLvl w:val="0"/>
      </w:pPr>
    </w:p>
    <w:tbl>
      <w:tblPr>
        <w:tblW w:w="9214" w:type="dxa"/>
        <w:jc w:val="center"/>
        <w:tblLook w:val="04A0" w:firstRow="1" w:lastRow="0" w:firstColumn="1" w:lastColumn="0" w:noHBand="0" w:noVBand="1"/>
      </w:tblPr>
      <w:tblGrid>
        <w:gridCol w:w="331"/>
        <w:gridCol w:w="4058"/>
        <w:gridCol w:w="429"/>
        <w:gridCol w:w="218"/>
        <w:gridCol w:w="4139"/>
        <w:gridCol w:w="39"/>
      </w:tblGrid>
      <w:tr w:rsidR="00BF3AA5" w14:paraId="43C9F8B9" w14:textId="77777777" w:rsidTr="00BF3AA5">
        <w:trPr>
          <w:jc w:val="center"/>
        </w:trPr>
        <w:tc>
          <w:tcPr>
            <w:tcW w:w="4389" w:type="dxa"/>
            <w:gridSpan w:val="2"/>
            <w:shd w:val="clear" w:color="auto" w:fill="auto"/>
          </w:tcPr>
          <w:p w14:paraId="7024EAB9" w14:textId="77777777" w:rsidR="00BF3AA5" w:rsidRDefault="00BF3AA5" w:rsidP="00BF3AA5">
            <w:pPr>
              <w:widowControl w:val="0"/>
              <w:spacing w:line="228" w:lineRule="auto"/>
            </w:pPr>
          </w:p>
          <w:p w14:paraId="534DA24F" w14:textId="77777777" w:rsidR="00BF3AA5" w:rsidRDefault="00BF3AA5" w:rsidP="00BF3AA5">
            <w:pPr>
              <w:widowControl w:val="0"/>
              <w:spacing w:line="228" w:lineRule="auto"/>
            </w:pPr>
          </w:p>
        </w:tc>
        <w:tc>
          <w:tcPr>
            <w:tcW w:w="429" w:type="dxa"/>
            <w:shd w:val="clear" w:color="auto" w:fill="auto"/>
          </w:tcPr>
          <w:p w14:paraId="64588823" w14:textId="77777777" w:rsidR="00BF3AA5" w:rsidRDefault="00BF3AA5" w:rsidP="00BF3AA5">
            <w:pPr>
              <w:widowControl w:val="0"/>
              <w:spacing w:line="228" w:lineRule="auto"/>
              <w:ind w:left="-675"/>
              <w:jc w:val="center"/>
            </w:pPr>
          </w:p>
        </w:tc>
        <w:tc>
          <w:tcPr>
            <w:tcW w:w="4396" w:type="dxa"/>
            <w:gridSpan w:val="3"/>
            <w:shd w:val="clear" w:color="auto" w:fill="auto"/>
          </w:tcPr>
          <w:p w14:paraId="336BA5F2" w14:textId="77777777" w:rsidR="00BF3AA5" w:rsidRDefault="00BF3AA5" w:rsidP="00BF3AA5">
            <w:pPr>
              <w:widowControl w:val="0"/>
              <w:spacing w:line="228" w:lineRule="auto"/>
            </w:pPr>
          </w:p>
        </w:tc>
      </w:tr>
      <w:tr w:rsidR="00BF3AA5" w14:paraId="7822AAC7" w14:textId="77777777" w:rsidTr="00BF3AA5">
        <w:trPr>
          <w:trHeight w:val="297"/>
          <w:jc w:val="center"/>
        </w:trPr>
        <w:tc>
          <w:tcPr>
            <w:tcW w:w="4389" w:type="dxa"/>
            <w:gridSpan w:val="2"/>
            <w:shd w:val="clear" w:color="auto" w:fill="auto"/>
          </w:tcPr>
          <w:p w14:paraId="3657B9CF" w14:textId="77777777" w:rsidR="00BF3AA5" w:rsidRDefault="00BF3AA5" w:rsidP="00BF3AA5">
            <w:pPr>
              <w:widowControl w:val="0"/>
              <w:spacing w:line="228" w:lineRule="auto"/>
              <w:ind w:left="-675"/>
            </w:pPr>
          </w:p>
        </w:tc>
        <w:tc>
          <w:tcPr>
            <w:tcW w:w="429" w:type="dxa"/>
            <w:shd w:val="clear" w:color="auto" w:fill="auto"/>
          </w:tcPr>
          <w:p w14:paraId="5E80038D" w14:textId="77777777" w:rsidR="00BF3AA5" w:rsidRDefault="00BF3AA5" w:rsidP="00BF3AA5">
            <w:pPr>
              <w:widowControl w:val="0"/>
              <w:spacing w:line="228" w:lineRule="auto"/>
              <w:ind w:left="-675"/>
              <w:jc w:val="center"/>
            </w:pPr>
          </w:p>
        </w:tc>
        <w:tc>
          <w:tcPr>
            <w:tcW w:w="4396" w:type="dxa"/>
            <w:gridSpan w:val="3"/>
            <w:shd w:val="clear" w:color="auto" w:fill="auto"/>
          </w:tcPr>
          <w:p w14:paraId="701531C1" w14:textId="77777777" w:rsidR="00BF3AA5" w:rsidRDefault="00BF3AA5" w:rsidP="00BF3AA5">
            <w:pPr>
              <w:widowControl w:val="0"/>
              <w:spacing w:line="228" w:lineRule="auto"/>
            </w:pPr>
          </w:p>
        </w:tc>
      </w:tr>
      <w:tr w:rsidR="00BF3AA5" w:rsidRPr="00C1761D" w14:paraId="283187CB" w14:textId="77777777" w:rsidTr="00BF3AA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331" w:type="dxa"/>
          <w:wAfter w:w="39" w:type="dxa"/>
          <w:trHeight w:val="2074"/>
        </w:trPr>
        <w:tc>
          <w:tcPr>
            <w:tcW w:w="4705" w:type="dxa"/>
            <w:gridSpan w:val="3"/>
            <w:tcBorders>
              <w:top w:val="nil"/>
              <w:left w:val="nil"/>
              <w:bottom w:val="nil"/>
              <w:right w:val="nil"/>
            </w:tcBorders>
          </w:tcPr>
          <w:p w14:paraId="64FE8343" w14:textId="77777777" w:rsidR="00BF3AA5" w:rsidRPr="00C1761D" w:rsidRDefault="00A226CC" w:rsidP="00BF3AA5">
            <w:pPr>
              <w:rPr>
                <w:sz w:val="28"/>
                <w:szCs w:val="28"/>
              </w:rPr>
            </w:pPr>
            <w:r>
              <w:rPr>
                <w:sz w:val="28"/>
                <w:szCs w:val="28"/>
              </w:rPr>
              <w:t>Заказчик:</w:t>
            </w:r>
          </w:p>
          <w:p w14:paraId="12FE7BA2" w14:textId="77777777" w:rsidR="00BF3AA5" w:rsidRPr="00C1761D" w:rsidRDefault="00BF3AA5" w:rsidP="00BF3AA5">
            <w:pPr>
              <w:rPr>
                <w:sz w:val="28"/>
                <w:szCs w:val="28"/>
              </w:rPr>
            </w:pPr>
          </w:p>
          <w:p w14:paraId="47D9A49B" w14:textId="77777777" w:rsidR="00BF3AA5" w:rsidRPr="00C1761D" w:rsidRDefault="00A226CC" w:rsidP="00BF3AA5">
            <w:pPr>
              <w:rPr>
                <w:sz w:val="28"/>
                <w:szCs w:val="28"/>
              </w:rPr>
            </w:pPr>
            <w:r>
              <w:rPr>
                <w:sz w:val="28"/>
                <w:szCs w:val="28"/>
              </w:rPr>
              <w:t>________    ______________</w:t>
            </w:r>
          </w:p>
          <w:p w14:paraId="038CB557" w14:textId="77777777" w:rsidR="00BF3AA5" w:rsidRPr="00C1761D" w:rsidRDefault="00A226CC" w:rsidP="00BF3AA5">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139" w:type="dxa"/>
            <w:tcBorders>
              <w:top w:val="nil"/>
              <w:left w:val="nil"/>
              <w:bottom w:val="nil"/>
              <w:right w:val="nil"/>
            </w:tcBorders>
          </w:tcPr>
          <w:p w14:paraId="481574B7" w14:textId="77777777" w:rsidR="00BF3AA5" w:rsidRPr="00C1761D" w:rsidRDefault="00A226CC" w:rsidP="00BF3AA5">
            <w:pPr>
              <w:rPr>
                <w:sz w:val="28"/>
                <w:szCs w:val="28"/>
              </w:rPr>
            </w:pPr>
            <w:r>
              <w:rPr>
                <w:sz w:val="28"/>
                <w:szCs w:val="28"/>
              </w:rPr>
              <w:t>Исполнитель:</w:t>
            </w:r>
          </w:p>
          <w:p w14:paraId="7A2B6D77" w14:textId="77777777" w:rsidR="00BF3AA5" w:rsidRPr="00C1761D" w:rsidRDefault="00BF3AA5" w:rsidP="00BF3AA5">
            <w:pPr>
              <w:rPr>
                <w:sz w:val="28"/>
                <w:szCs w:val="28"/>
              </w:rPr>
            </w:pPr>
          </w:p>
          <w:p w14:paraId="6F135807" w14:textId="77777777" w:rsidR="00BF3AA5" w:rsidRPr="00C1761D" w:rsidRDefault="00A226CC" w:rsidP="00BF3AA5">
            <w:pPr>
              <w:rPr>
                <w:sz w:val="28"/>
                <w:szCs w:val="28"/>
              </w:rPr>
            </w:pPr>
            <w:r>
              <w:rPr>
                <w:sz w:val="28"/>
                <w:szCs w:val="28"/>
              </w:rPr>
              <w:t>________    ______________</w:t>
            </w:r>
          </w:p>
          <w:p w14:paraId="5424F0AA" w14:textId="77777777" w:rsidR="00BF3AA5" w:rsidRPr="00C1761D" w:rsidRDefault="00A226CC" w:rsidP="00BF3AA5">
            <w:pPr>
              <w:rPr>
                <w:sz w:val="28"/>
                <w:szCs w:val="28"/>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r>
    </w:tbl>
    <w:p w14:paraId="0F334F04" w14:textId="77777777" w:rsidR="00BF3AA5" w:rsidRDefault="00BF3AA5" w:rsidP="00BF3AA5">
      <w:pPr>
        <w:pStyle w:val="1a"/>
        <w:ind w:firstLine="0"/>
        <w:rPr>
          <w:rFonts w:eastAsia="MS Mincho"/>
          <w:szCs w:val="28"/>
        </w:rPr>
      </w:pPr>
    </w:p>
    <w:p w14:paraId="3E6AFEE1"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29C0E0F2" w14:textId="77777777" w:rsidR="00055E73" w:rsidRDefault="00A226CC">
      <w:pPr>
        <w:pStyle w:val="1a"/>
        <w:ind w:firstLine="0"/>
        <w:jc w:val="right"/>
        <w:outlineLvl w:val="0"/>
        <w:rPr>
          <w:b/>
          <w:i/>
          <w:iCs/>
        </w:rPr>
      </w:pPr>
      <w:r>
        <w:lastRenderedPageBreak/>
        <w:t>Приложение № 6</w:t>
      </w:r>
    </w:p>
    <w:p w14:paraId="67826A45" w14:textId="77777777" w:rsidR="00493F52" w:rsidRDefault="00493F52" w:rsidP="00493F52">
      <w:pPr>
        <w:jc w:val="right"/>
        <w:rPr>
          <w:sz w:val="28"/>
        </w:rPr>
      </w:pPr>
      <w:r>
        <w:rPr>
          <w:sz w:val="28"/>
        </w:rPr>
        <w:t>к документации о закупке</w:t>
      </w:r>
    </w:p>
    <w:p w14:paraId="1133C86A" w14:textId="77777777" w:rsidR="00493F52" w:rsidRPr="00C03380" w:rsidRDefault="00493F52" w:rsidP="00493F52">
      <w:pPr>
        <w:jc w:val="right"/>
        <w:rPr>
          <w:b/>
          <w:i/>
          <w:iCs/>
          <w:sz w:val="28"/>
        </w:rPr>
      </w:pPr>
    </w:p>
    <w:p w14:paraId="0A9C3AD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14:paraId="268A03A7" w14:textId="77777777" w:rsidR="00474A37" w:rsidRPr="00474A37" w:rsidRDefault="00474A37" w:rsidP="00474A37">
      <w:pPr>
        <w:tabs>
          <w:tab w:val="left" w:pos="9639"/>
        </w:tabs>
        <w:ind w:firstLine="567"/>
        <w:jc w:val="center"/>
        <w:rPr>
          <w:sz w:val="22"/>
        </w:rPr>
      </w:pPr>
    </w:p>
    <w:p w14:paraId="17BAE454"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7D62901"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DEFF7E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718B667E"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A076D4F"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9F92F4F"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798F211"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63CB747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BE7D455"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C96B5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528A83F" w14:textId="77777777" w:rsidR="00474A37" w:rsidRPr="00474A37" w:rsidRDefault="00474A37" w:rsidP="00474A37">
            <w:pPr>
              <w:tabs>
                <w:tab w:val="left" w:pos="9639"/>
              </w:tabs>
              <w:spacing w:line="256" w:lineRule="auto"/>
              <w:jc w:val="center"/>
              <w:rPr>
                <w:szCs w:val="28"/>
              </w:rPr>
            </w:pPr>
          </w:p>
        </w:tc>
      </w:tr>
      <w:tr w:rsidR="00474A37" w:rsidRPr="00474A37" w14:paraId="329642C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3F010C"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17F5B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3A247A" w14:textId="77777777" w:rsidR="00474A37" w:rsidRPr="00474A37" w:rsidRDefault="00474A37" w:rsidP="00474A37">
            <w:pPr>
              <w:tabs>
                <w:tab w:val="left" w:pos="9639"/>
              </w:tabs>
              <w:spacing w:line="256" w:lineRule="auto"/>
              <w:jc w:val="center"/>
              <w:rPr>
                <w:szCs w:val="28"/>
              </w:rPr>
            </w:pPr>
          </w:p>
        </w:tc>
      </w:tr>
      <w:tr w:rsidR="00474A37" w:rsidRPr="00474A37" w14:paraId="67EE5B2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98B7ED7"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78DD5B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74BF477" w14:textId="77777777" w:rsidR="00474A37" w:rsidRPr="00474A37" w:rsidRDefault="00474A37" w:rsidP="00474A37">
            <w:pPr>
              <w:tabs>
                <w:tab w:val="left" w:pos="9639"/>
              </w:tabs>
              <w:spacing w:line="256" w:lineRule="auto"/>
              <w:jc w:val="center"/>
              <w:rPr>
                <w:szCs w:val="28"/>
              </w:rPr>
            </w:pPr>
          </w:p>
        </w:tc>
      </w:tr>
      <w:tr w:rsidR="00474A37" w:rsidRPr="00474A37" w14:paraId="446D3A3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E2C1D3F"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D6ABC3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2C2C0DA" w14:textId="77777777" w:rsidR="00474A37" w:rsidRPr="00474A37" w:rsidRDefault="00474A37" w:rsidP="00474A37">
            <w:pPr>
              <w:tabs>
                <w:tab w:val="left" w:pos="9639"/>
              </w:tabs>
              <w:spacing w:line="256" w:lineRule="auto"/>
              <w:jc w:val="center"/>
              <w:rPr>
                <w:szCs w:val="28"/>
              </w:rPr>
            </w:pPr>
          </w:p>
        </w:tc>
      </w:tr>
      <w:tr w:rsidR="00474A37" w:rsidRPr="00474A37" w14:paraId="377724E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D604E91"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2B2D5A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1BC7F95" w14:textId="77777777" w:rsidR="00474A37" w:rsidRPr="00474A37" w:rsidRDefault="00474A37" w:rsidP="00474A37">
            <w:pPr>
              <w:tabs>
                <w:tab w:val="left" w:pos="9639"/>
              </w:tabs>
              <w:spacing w:line="256" w:lineRule="auto"/>
              <w:jc w:val="center"/>
              <w:rPr>
                <w:szCs w:val="28"/>
              </w:rPr>
            </w:pPr>
          </w:p>
        </w:tc>
      </w:tr>
      <w:tr w:rsidR="00474A37" w:rsidRPr="00474A37" w14:paraId="4A5380B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0CFD7CF"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09716E2"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F55D183"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590DC1B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7D6BCF"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69DA5A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8EA2156" w14:textId="77777777" w:rsidR="00474A37" w:rsidRPr="00474A37" w:rsidRDefault="00474A37" w:rsidP="00474A37">
            <w:pPr>
              <w:tabs>
                <w:tab w:val="left" w:pos="9639"/>
              </w:tabs>
              <w:spacing w:line="256" w:lineRule="auto"/>
              <w:jc w:val="center"/>
            </w:pPr>
          </w:p>
        </w:tc>
      </w:tr>
      <w:tr w:rsidR="00474A37" w:rsidRPr="00474A37" w14:paraId="43A05C5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CDBC1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2B6593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8893AC4" w14:textId="77777777" w:rsidR="00474A37" w:rsidRPr="00474A37" w:rsidRDefault="00474A37" w:rsidP="00474A37">
            <w:pPr>
              <w:tabs>
                <w:tab w:val="left" w:pos="9639"/>
              </w:tabs>
              <w:spacing w:line="256" w:lineRule="auto"/>
              <w:jc w:val="center"/>
            </w:pPr>
          </w:p>
        </w:tc>
      </w:tr>
      <w:tr w:rsidR="00474A37" w:rsidRPr="00474A37" w14:paraId="4503B62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A03B8F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DAE3F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7697D97" w14:textId="77777777" w:rsidR="00474A37" w:rsidRPr="00474A37" w:rsidRDefault="00474A37" w:rsidP="00474A37">
            <w:pPr>
              <w:tabs>
                <w:tab w:val="left" w:pos="9639"/>
              </w:tabs>
              <w:spacing w:line="256" w:lineRule="auto"/>
              <w:jc w:val="center"/>
            </w:pPr>
          </w:p>
        </w:tc>
      </w:tr>
      <w:tr w:rsidR="00474A37" w:rsidRPr="00474A37" w14:paraId="4A5E50A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6F43F7"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98F401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79B42CB" w14:textId="77777777" w:rsidR="00474A37" w:rsidRPr="00474A37" w:rsidRDefault="00474A37" w:rsidP="00474A37">
            <w:pPr>
              <w:tabs>
                <w:tab w:val="left" w:pos="9639"/>
              </w:tabs>
              <w:spacing w:line="256" w:lineRule="auto"/>
              <w:jc w:val="center"/>
            </w:pPr>
          </w:p>
        </w:tc>
      </w:tr>
      <w:tr w:rsidR="00474A37" w:rsidRPr="00474A37" w14:paraId="77DB6249"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F4991AE"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46686B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C4B17C3" w14:textId="77777777" w:rsidR="00474A37" w:rsidRPr="00474A37" w:rsidRDefault="00474A37" w:rsidP="00474A37">
            <w:pPr>
              <w:tabs>
                <w:tab w:val="left" w:pos="9639"/>
              </w:tabs>
              <w:spacing w:line="256" w:lineRule="auto"/>
              <w:jc w:val="center"/>
            </w:pPr>
          </w:p>
        </w:tc>
      </w:tr>
      <w:tr w:rsidR="00474A37" w:rsidRPr="00474A37" w14:paraId="3C312DB8" w14:textId="77777777" w:rsidTr="00A336A8">
        <w:tc>
          <w:tcPr>
            <w:tcW w:w="3138" w:type="dxa"/>
            <w:tcBorders>
              <w:top w:val="single" w:sz="4" w:space="0" w:color="auto"/>
              <w:left w:val="single" w:sz="4" w:space="0" w:color="auto"/>
              <w:bottom w:val="single" w:sz="4" w:space="0" w:color="auto"/>
              <w:right w:val="nil"/>
            </w:tcBorders>
            <w:hideMark/>
          </w:tcPr>
          <w:p w14:paraId="3656918B" w14:textId="77777777" w:rsidR="00474A37" w:rsidRPr="00474A37" w:rsidRDefault="00474A37" w:rsidP="00474A37">
            <w:pPr>
              <w:tabs>
                <w:tab w:val="left" w:pos="9639"/>
              </w:tabs>
              <w:spacing w:line="256" w:lineRule="auto"/>
            </w:pPr>
            <w:r>
              <w:t>Руководитель:</w:t>
            </w:r>
          </w:p>
          <w:p w14:paraId="321A4143"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44670EC"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D66CF73"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A46B82F"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5B3B580" w14:textId="77777777" w:rsidR="00474A37" w:rsidRPr="00474A37" w:rsidRDefault="00474A37" w:rsidP="00474A37">
            <w:pPr>
              <w:tabs>
                <w:tab w:val="left" w:pos="9639"/>
              </w:tabs>
              <w:spacing w:line="256" w:lineRule="auto"/>
              <w:jc w:val="center"/>
            </w:pPr>
          </w:p>
        </w:tc>
      </w:tr>
      <w:tr w:rsidR="00474A37" w:rsidRPr="00474A37" w14:paraId="3A4C63DE"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149DE5"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FFA2438"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52A72B5B"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FA0084D"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96B44D8"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33CE844"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3FE07D80"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723713CE"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5FFBD3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F0A0EA3" w14:textId="77777777" w:rsidR="00474A37" w:rsidRPr="00474A37" w:rsidRDefault="00474A37" w:rsidP="00474A37">
            <w:pPr>
              <w:tabs>
                <w:tab w:val="left" w:pos="9639"/>
              </w:tabs>
              <w:spacing w:line="256" w:lineRule="auto"/>
              <w:jc w:val="center"/>
            </w:pPr>
          </w:p>
        </w:tc>
      </w:tr>
      <w:tr w:rsidR="00FF0053" w:rsidRPr="00474A37" w14:paraId="3ABD2FE7"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23B5BC3"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A3C0D86"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CDFA4AC" w14:textId="77777777" w:rsidR="00FF0053" w:rsidRPr="00474A37" w:rsidRDefault="00FF0053" w:rsidP="00474A37">
            <w:pPr>
              <w:tabs>
                <w:tab w:val="left" w:pos="9639"/>
              </w:tabs>
              <w:spacing w:line="256" w:lineRule="auto"/>
              <w:jc w:val="center"/>
            </w:pPr>
          </w:p>
        </w:tc>
      </w:tr>
      <w:tr w:rsidR="00FF0053" w:rsidRPr="00474A37" w14:paraId="29A7C8B1"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6E38D75"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2B6817E"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E929D43" w14:textId="77777777" w:rsidR="00FF0053" w:rsidRPr="00474A37" w:rsidRDefault="00FF0053" w:rsidP="00474A37">
            <w:pPr>
              <w:tabs>
                <w:tab w:val="left" w:pos="9639"/>
              </w:tabs>
              <w:spacing w:line="256" w:lineRule="auto"/>
              <w:jc w:val="center"/>
            </w:pPr>
          </w:p>
        </w:tc>
      </w:tr>
    </w:tbl>
    <w:p w14:paraId="24CAEE5E"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8274B3E" w14:textId="77777777" w:rsidR="00474A37" w:rsidRPr="00474A37" w:rsidRDefault="00474A37" w:rsidP="00474A37">
      <w:pPr>
        <w:jc w:val="both"/>
        <w:rPr>
          <w:rFonts w:eastAsia="MS Mincho"/>
          <w:b/>
          <w:bCs/>
          <w:sz w:val="28"/>
          <w:szCs w:val="28"/>
        </w:rPr>
      </w:pPr>
    </w:p>
    <w:p w14:paraId="367E3AC1"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23A0BE8E" w14:textId="77777777" w:rsidR="00474A37" w:rsidRPr="00474A37" w:rsidRDefault="00474A37" w:rsidP="00474A37">
      <w:pPr>
        <w:tabs>
          <w:tab w:val="left" w:pos="8640"/>
        </w:tabs>
        <w:jc w:val="center"/>
        <w:rPr>
          <w:i/>
        </w:rPr>
      </w:pPr>
      <w:r>
        <w:rPr>
          <w:i/>
        </w:rPr>
        <w:t xml:space="preserve">                                                                    (наименование претендента)</w:t>
      </w:r>
    </w:p>
    <w:p w14:paraId="68BB0927"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6A5B0684" w14:textId="77777777" w:rsidR="00493F52" w:rsidRPr="0074281A" w:rsidRDefault="00474A37" w:rsidP="00493F52">
      <w:pPr>
        <w:rPr>
          <w:sz w:val="28"/>
          <w:szCs w:val="28"/>
          <w:lang w:eastAsia="ru-RU"/>
        </w:rPr>
      </w:pPr>
      <w:r>
        <w:rPr>
          <w:sz w:val="28"/>
          <w:szCs w:val="28"/>
          <w:lang w:eastAsia="ru-RU"/>
        </w:rPr>
        <w:t>«____» ____________ 20___ г.</w:t>
      </w:r>
    </w:p>
    <w:p w14:paraId="4115DEA1"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7F0A96CF" w14:textId="77777777" w:rsidR="00055E73" w:rsidRDefault="00A226CC">
      <w:pPr>
        <w:pStyle w:val="1a"/>
        <w:ind w:firstLine="0"/>
        <w:jc w:val="right"/>
        <w:outlineLvl w:val="0"/>
        <w:rPr>
          <w:rFonts w:eastAsia="MS Mincho"/>
          <w:b/>
          <w:sz w:val="60"/>
          <w:szCs w:val="60"/>
          <w:highlight w:val="cyan"/>
        </w:rPr>
      </w:pPr>
      <w:r>
        <w:lastRenderedPageBreak/>
        <w:t xml:space="preserve"> </w:t>
      </w:r>
    </w:p>
    <w:p w14:paraId="5448789C" w14:textId="77777777" w:rsidR="00055E73" w:rsidRDefault="00A226CC">
      <w:pPr>
        <w:pStyle w:val="1a"/>
        <w:ind w:firstLine="0"/>
        <w:jc w:val="right"/>
        <w:outlineLvl w:val="0"/>
        <w:rPr>
          <w:rFonts w:eastAsia="MS Mincho"/>
          <w:b/>
          <w:sz w:val="60"/>
          <w:szCs w:val="60"/>
          <w:highlight w:val="cyan"/>
        </w:rPr>
      </w:pPr>
      <w:r>
        <w:t xml:space="preserve"> Приложение № 7 </w:t>
      </w:r>
    </w:p>
    <w:p w14:paraId="7B47EAC9" w14:textId="77777777" w:rsidR="00C10125" w:rsidRDefault="00C10125" w:rsidP="00C03380">
      <w:pPr>
        <w:jc w:val="right"/>
        <w:rPr>
          <w:sz w:val="28"/>
        </w:rPr>
      </w:pPr>
      <w:r>
        <w:rPr>
          <w:sz w:val="28"/>
        </w:rPr>
        <w:t>к документации о закупке</w:t>
      </w:r>
    </w:p>
    <w:p w14:paraId="1107135D" w14:textId="77777777" w:rsidR="00C03380" w:rsidRPr="00C03380" w:rsidRDefault="00C03380" w:rsidP="00C03380">
      <w:pPr>
        <w:jc w:val="right"/>
        <w:rPr>
          <w:b/>
          <w:i/>
          <w:iCs/>
          <w:sz w:val="28"/>
        </w:rPr>
      </w:pPr>
    </w:p>
    <w:p w14:paraId="577E9174" w14:textId="77777777" w:rsidR="00BF3AA5" w:rsidRDefault="00A226CC" w:rsidP="00BF3AA5">
      <w:pPr>
        <w:jc w:val="center"/>
        <w:outlineLvl w:val="1"/>
        <w:rPr>
          <w:b/>
          <w:bCs/>
          <w:sz w:val="28"/>
          <w:szCs w:val="28"/>
        </w:rPr>
      </w:pPr>
      <w:r>
        <w:rPr>
          <w:b/>
          <w:bCs/>
          <w:sz w:val="28"/>
          <w:szCs w:val="28"/>
        </w:rPr>
        <w:t>СВЕДЕНИЯ ОБ ПЕРСОНАЛЕ ПРЕТЕНДЕНТА</w:t>
      </w:r>
    </w:p>
    <w:p w14:paraId="2D9EF199" w14:textId="77777777" w:rsidR="00BF3AA5" w:rsidRPr="00E41390" w:rsidRDefault="00BF3AA5" w:rsidP="00BF3AA5">
      <w:pPr>
        <w:jc w:val="center"/>
        <w:outlineLvl w:val="1"/>
        <w:rPr>
          <w:b/>
          <w:bCs/>
          <w:sz w:val="28"/>
          <w:szCs w:val="28"/>
        </w:rPr>
      </w:pPr>
    </w:p>
    <w:p w14:paraId="45A747FC" w14:textId="77777777" w:rsidR="00BF3AA5" w:rsidRPr="00E41390" w:rsidRDefault="00A226CC" w:rsidP="00BF3AA5">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предложения</w:t>
      </w:r>
      <w:r>
        <w:rPr>
          <w:sz w:val="28"/>
          <w:szCs w:val="28"/>
        </w:rPr>
        <w:t>)</w:t>
      </w:r>
    </w:p>
    <w:p w14:paraId="3D815A60" w14:textId="77777777" w:rsidR="00BF3AA5" w:rsidRDefault="00BF3AA5" w:rsidP="00BF3AA5">
      <w:pPr>
        <w:jc w:val="center"/>
      </w:pPr>
    </w:p>
    <w:p w14:paraId="2674E7D3" w14:textId="77777777" w:rsidR="00BF3AA5" w:rsidRPr="007E7179" w:rsidRDefault="00A226CC" w:rsidP="00BF3AA5">
      <w:pPr>
        <w:jc w:val="center"/>
        <w:rPr>
          <w:b/>
          <w:sz w:val="28"/>
        </w:rPr>
      </w:pPr>
      <w:r>
        <w:rPr>
          <w:b/>
          <w:sz w:val="28"/>
        </w:rPr>
        <w:t>Персонал прошедшей обучение по обслуживанию оборудования, имеющие сертификаты</w:t>
      </w:r>
    </w:p>
    <w:p w14:paraId="6DEE400C" w14:textId="77777777" w:rsidR="00BF3AA5" w:rsidRPr="007E7179" w:rsidRDefault="00BF3AA5" w:rsidP="00BF3AA5">
      <w:pPr>
        <w:tabs>
          <w:tab w:val="left" w:pos="9639"/>
        </w:tabs>
        <w:jc w:val="center"/>
        <w:rPr>
          <w:b/>
          <w:bCs/>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773"/>
        <w:gridCol w:w="3331"/>
        <w:gridCol w:w="2605"/>
      </w:tblGrid>
      <w:tr w:rsidR="00BF3AA5" w:rsidRPr="00E41390" w14:paraId="101D4A1D" w14:textId="77777777" w:rsidTr="00BF3AA5">
        <w:trPr>
          <w:jc w:val="center"/>
        </w:trPr>
        <w:tc>
          <w:tcPr>
            <w:tcW w:w="477" w:type="pct"/>
            <w:tcBorders>
              <w:top w:val="single" w:sz="4" w:space="0" w:color="auto"/>
              <w:left w:val="single" w:sz="4" w:space="0" w:color="auto"/>
              <w:bottom w:val="single" w:sz="4" w:space="0" w:color="auto"/>
              <w:right w:val="single" w:sz="4" w:space="0" w:color="auto"/>
            </w:tcBorders>
            <w:vAlign w:val="center"/>
            <w:hideMark/>
          </w:tcPr>
          <w:p w14:paraId="681C079D" w14:textId="77777777" w:rsidR="00BF3AA5" w:rsidRPr="00E41390" w:rsidRDefault="00A226CC" w:rsidP="00BF3AA5">
            <w:pPr>
              <w:tabs>
                <w:tab w:val="left" w:pos="9639"/>
              </w:tabs>
              <w:jc w:val="center"/>
            </w:pPr>
            <w:r>
              <w:t>№ п/п</w:t>
            </w:r>
          </w:p>
        </w:tc>
        <w:tc>
          <w:tcPr>
            <w:tcW w:w="1440" w:type="pct"/>
            <w:tcBorders>
              <w:top w:val="single" w:sz="4" w:space="0" w:color="auto"/>
              <w:left w:val="single" w:sz="4" w:space="0" w:color="auto"/>
              <w:bottom w:val="single" w:sz="4" w:space="0" w:color="auto"/>
              <w:right w:val="single" w:sz="4" w:space="0" w:color="auto"/>
            </w:tcBorders>
            <w:vAlign w:val="center"/>
            <w:hideMark/>
          </w:tcPr>
          <w:p w14:paraId="165D0A99" w14:textId="77777777" w:rsidR="00BF3AA5" w:rsidRPr="00E41390" w:rsidRDefault="00A226CC" w:rsidP="00BF3AA5">
            <w:pPr>
              <w:tabs>
                <w:tab w:val="left" w:pos="9639"/>
              </w:tabs>
              <w:jc w:val="center"/>
            </w:pPr>
            <w:r>
              <w:t>Занимаемая должность</w:t>
            </w:r>
          </w:p>
        </w:tc>
        <w:tc>
          <w:tcPr>
            <w:tcW w:w="1730" w:type="pct"/>
            <w:tcBorders>
              <w:top w:val="single" w:sz="4" w:space="0" w:color="auto"/>
              <w:left w:val="single" w:sz="4" w:space="0" w:color="auto"/>
              <w:bottom w:val="single" w:sz="4" w:space="0" w:color="auto"/>
              <w:right w:val="single" w:sz="4" w:space="0" w:color="auto"/>
            </w:tcBorders>
            <w:vAlign w:val="center"/>
            <w:hideMark/>
          </w:tcPr>
          <w:p w14:paraId="0A6C4D07" w14:textId="77777777" w:rsidR="00BF3AA5" w:rsidRPr="00E41390" w:rsidRDefault="00A226CC" w:rsidP="00BF3AA5">
            <w:pPr>
              <w:tabs>
                <w:tab w:val="left" w:pos="9639"/>
              </w:tabs>
              <w:jc w:val="center"/>
            </w:pPr>
            <w:r>
              <w:t>Ф.И.О.</w:t>
            </w:r>
          </w:p>
        </w:tc>
        <w:tc>
          <w:tcPr>
            <w:tcW w:w="1353" w:type="pct"/>
            <w:tcBorders>
              <w:top w:val="single" w:sz="4" w:space="0" w:color="auto"/>
              <w:left w:val="single" w:sz="4" w:space="0" w:color="auto"/>
              <w:bottom w:val="single" w:sz="4" w:space="0" w:color="auto"/>
              <w:right w:val="single" w:sz="4" w:space="0" w:color="auto"/>
            </w:tcBorders>
            <w:vAlign w:val="center"/>
            <w:hideMark/>
          </w:tcPr>
          <w:p w14:paraId="77D3B6EB" w14:textId="77777777" w:rsidR="00BF3AA5" w:rsidRPr="00E41390" w:rsidRDefault="00A226CC" w:rsidP="00BF3AA5">
            <w:pPr>
              <w:tabs>
                <w:tab w:val="left" w:pos="9639"/>
              </w:tabs>
              <w:jc w:val="center"/>
            </w:pPr>
            <w:r>
              <w:t xml:space="preserve">Наличие требуемого сертификата </w:t>
            </w:r>
          </w:p>
        </w:tc>
      </w:tr>
      <w:tr w:rsidR="00BF3AA5" w:rsidRPr="00E41390" w14:paraId="186CB405" w14:textId="77777777" w:rsidTr="00BF3AA5">
        <w:trPr>
          <w:jc w:val="center"/>
        </w:trPr>
        <w:tc>
          <w:tcPr>
            <w:tcW w:w="477" w:type="pct"/>
            <w:tcBorders>
              <w:top w:val="single" w:sz="4" w:space="0" w:color="auto"/>
              <w:left w:val="single" w:sz="4" w:space="0" w:color="auto"/>
              <w:bottom w:val="single" w:sz="4" w:space="0" w:color="auto"/>
              <w:right w:val="single" w:sz="4" w:space="0" w:color="auto"/>
            </w:tcBorders>
            <w:vAlign w:val="center"/>
            <w:hideMark/>
          </w:tcPr>
          <w:p w14:paraId="4EB0EE03" w14:textId="77777777" w:rsidR="00BF3AA5" w:rsidRPr="00E41390" w:rsidRDefault="00A226CC" w:rsidP="00BF3AA5">
            <w:pPr>
              <w:tabs>
                <w:tab w:val="left" w:pos="9639"/>
              </w:tabs>
              <w:jc w:val="center"/>
            </w:pPr>
            <w:r>
              <w:t>1</w:t>
            </w:r>
          </w:p>
        </w:tc>
        <w:tc>
          <w:tcPr>
            <w:tcW w:w="1440" w:type="pct"/>
            <w:tcBorders>
              <w:top w:val="single" w:sz="4" w:space="0" w:color="auto"/>
              <w:left w:val="single" w:sz="4" w:space="0" w:color="auto"/>
              <w:bottom w:val="single" w:sz="4" w:space="0" w:color="auto"/>
              <w:right w:val="single" w:sz="4" w:space="0" w:color="auto"/>
            </w:tcBorders>
            <w:vAlign w:val="center"/>
          </w:tcPr>
          <w:p w14:paraId="74A7BAC2" w14:textId="77777777" w:rsidR="00BF3AA5" w:rsidRPr="00E41390" w:rsidRDefault="00BF3AA5" w:rsidP="00BF3AA5">
            <w:pPr>
              <w:tabs>
                <w:tab w:val="left" w:pos="9639"/>
              </w:tabs>
              <w:jc w:val="center"/>
            </w:pPr>
          </w:p>
        </w:tc>
        <w:tc>
          <w:tcPr>
            <w:tcW w:w="1730" w:type="pct"/>
            <w:tcBorders>
              <w:top w:val="single" w:sz="4" w:space="0" w:color="auto"/>
              <w:left w:val="single" w:sz="4" w:space="0" w:color="auto"/>
              <w:bottom w:val="single" w:sz="4" w:space="0" w:color="auto"/>
              <w:right w:val="single" w:sz="4" w:space="0" w:color="auto"/>
            </w:tcBorders>
          </w:tcPr>
          <w:p w14:paraId="61B4A43A" w14:textId="77777777" w:rsidR="00BF3AA5" w:rsidRPr="00E41390" w:rsidRDefault="00BF3AA5" w:rsidP="00BF3AA5">
            <w:pPr>
              <w:tabs>
                <w:tab w:val="left" w:pos="9639"/>
              </w:tabs>
              <w:jc w:val="center"/>
            </w:pPr>
          </w:p>
        </w:tc>
        <w:tc>
          <w:tcPr>
            <w:tcW w:w="1353" w:type="pct"/>
            <w:tcBorders>
              <w:top w:val="single" w:sz="4" w:space="0" w:color="auto"/>
              <w:left w:val="single" w:sz="4" w:space="0" w:color="auto"/>
              <w:bottom w:val="single" w:sz="4" w:space="0" w:color="auto"/>
              <w:right w:val="single" w:sz="4" w:space="0" w:color="auto"/>
            </w:tcBorders>
            <w:vAlign w:val="center"/>
          </w:tcPr>
          <w:p w14:paraId="6A0D39BB" w14:textId="77777777" w:rsidR="00BF3AA5" w:rsidRPr="00E41390" w:rsidRDefault="00BF3AA5" w:rsidP="00BF3AA5">
            <w:pPr>
              <w:tabs>
                <w:tab w:val="left" w:pos="9639"/>
              </w:tabs>
              <w:jc w:val="center"/>
            </w:pPr>
          </w:p>
        </w:tc>
      </w:tr>
      <w:tr w:rsidR="00BF3AA5" w:rsidRPr="00E41390" w14:paraId="0A4A144C" w14:textId="77777777" w:rsidTr="00BF3AA5">
        <w:trPr>
          <w:jc w:val="center"/>
        </w:trPr>
        <w:tc>
          <w:tcPr>
            <w:tcW w:w="477" w:type="pct"/>
            <w:tcBorders>
              <w:top w:val="single" w:sz="4" w:space="0" w:color="auto"/>
              <w:left w:val="single" w:sz="4" w:space="0" w:color="auto"/>
              <w:bottom w:val="single" w:sz="4" w:space="0" w:color="auto"/>
              <w:right w:val="single" w:sz="4" w:space="0" w:color="auto"/>
            </w:tcBorders>
            <w:vAlign w:val="center"/>
            <w:hideMark/>
          </w:tcPr>
          <w:p w14:paraId="1D42EBAD" w14:textId="77777777" w:rsidR="00BF3AA5" w:rsidRPr="00E41390" w:rsidRDefault="00A226CC" w:rsidP="00BF3AA5">
            <w:pPr>
              <w:tabs>
                <w:tab w:val="left" w:pos="9639"/>
              </w:tabs>
              <w:jc w:val="center"/>
            </w:pPr>
            <w:r>
              <w:t>2</w:t>
            </w:r>
          </w:p>
        </w:tc>
        <w:tc>
          <w:tcPr>
            <w:tcW w:w="1440" w:type="pct"/>
            <w:tcBorders>
              <w:top w:val="single" w:sz="4" w:space="0" w:color="auto"/>
              <w:left w:val="single" w:sz="4" w:space="0" w:color="auto"/>
              <w:bottom w:val="single" w:sz="4" w:space="0" w:color="auto"/>
              <w:right w:val="single" w:sz="4" w:space="0" w:color="auto"/>
            </w:tcBorders>
            <w:vAlign w:val="center"/>
          </w:tcPr>
          <w:p w14:paraId="2B5806BE" w14:textId="77777777" w:rsidR="00BF3AA5" w:rsidRPr="00E41390" w:rsidRDefault="00BF3AA5" w:rsidP="00BF3AA5">
            <w:pPr>
              <w:tabs>
                <w:tab w:val="left" w:pos="9639"/>
              </w:tabs>
              <w:jc w:val="center"/>
            </w:pPr>
          </w:p>
        </w:tc>
        <w:tc>
          <w:tcPr>
            <w:tcW w:w="1730" w:type="pct"/>
            <w:tcBorders>
              <w:top w:val="single" w:sz="4" w:space="0" w:color="auto"/>
              <w:left w:val="single" w:sz="4" w:space="0" w:color="auto"/>
              <w:bottom w:val="single" w:sz="4" w:space="0" w:color="auto"/>
              <w:right w:val="single" w:sz="4" w:space="0" w:color="auto"/>
            </w:tcBorders>
          </w:tcPr>
          <w:p w14:paraId="6B077805" w14:textId="77777777" w:rsidR="00BF3AA5" w:rsidRPr="00E41390" w:rsidRDefault="00BF3AA5" w:rsidP="00BF3AA5">
            <w:pPr>
              <w:tabs>
                <w:tab w:val="left" w:pos="9639"/>
              </w:tabs>
              <w:jc w:val="center"/>
            </w:pPr>
          </w:p>
        </w:tc>
        <w:tc>
          <w:tcPr>
            <w:tcW w:w="1353" w:type="pct"/>
            <w:tcBorders>
              <w:top w:val="single" w:sz="4" w:space="0" w:color="auto"/>
              <w:left w:val="single" w:sz="4" w:space="0" w:color="auto"/>
              <w:bottom w:val="single" w:sz="4" w:space="0" w:color="auto"/>
              <w:right w:val="single" w:sz="4" w:space="0" w:color="auto"/>
            </w:tcBorders>
            <w:vAlign w:val="center"/>
          </w:tcPr>
          <w:p w14:paraId="18943F38" w14:textId="77777777" w:rsidR="00BF3AA5" w:rsidRPr="00E41390" w:rsidRDefault="00BF3AA5" w:rsidP="00BF3AA5">
            <w:pPr>
              <w:tabs>
                <w:tab w:val="left" w:pos="9639"/>
              </w:tabs>
              <w:jc w:val="center"/>
            </w:pPr>
          </w:p>
        </w:tc>
      </w:tr>
      <w:tr w:rsidR="00BF3AA5" w:rsidRPr="00E41390" w14:paraId="2C983D9C" w14:textId="77777777" w:rsidTr="00BF3AA5">
        <w:trPr>
          <w:jc w:val="center"/>
        </w:trPr>
        <w:tc>
          <w:tcPr>
            <w:tcW w:w="477" w:type="pct"/>
            <w:tcBorders>
              <w:top w:val="single" w:sz="4" w:space="0" w:color="auto"/>
              <w:left w:val="single" w:sz="4" w:space="0" w:color="auto"/>
              <w:bottom w:val="single" w:sz="4" w:space="0" w:color="auto"/>
              <w:right w:val="single" w:sz="4" w:space="0" w:color="auto"/>
            </w:tcBorders>
            <w:vAlign w:val="center"/>
            <w:hideMark/>
          </w:tcPr>
          <w:p w14:paraId="56F96FFD" w14:textId="77777777" w:rsidR="00BF3AA5" w:rsidRPr="00E41390" w:rsidRDefault="00A226CC" w:rsidP="00BF3AA5">
            <w:pPr>
              <w:tabs>
                <w:tab w:val="left" w:pos="9639"/>
              </w:tabs>
              <w:jc w:val="center"/>
            </w:pPr>
            <w:r>
              <w:t>…</w:t>
            </w:r>
          </w:p>
        </w:tc>
        <w:tc>
          <w:tcPr>
            <w:tcW w:w="1440" w:type="pct"/>
            <w:tcBorders>
              <w:top w:val="single" w:sz="4" w:space="0" w:color="auto"/>
              <w:left w:val="single" w:sz="4" w:space="0" w:color="auto"/>
              <w:bottom w:val="single" w:sz="4" w:space="0" w:color="auto"/>
              <w:right w:val="single" w:sz="4" w:space="0" w:color="auto"/>
            </w:tcBorders>
            <w:vAlign w:val="center"/>
          </w:tcPr>
          <w:p w14:paraId="3A4A2895" w14:textId="77777777" w:rsidR="00BF3AA5" w:rsidRPr="00E41390" w:rsidRDefault="00BF3AA5" w:rsidP="00BF3AA5">
            <w:pPr>
              <w:tabs>
                <w:tab w:val="left" w:pos="9639"/>
              </w:tabs>
              <w:jc w:val="center"/>
            </w:pPr>
          </w:p>
        </w:tc>
        <w:tc>
          <w:tcPr>
            <w:tcW w:w="1730" w:type="pct"/>
            <w:tcBorders>
              <w:top w:val="single" w:sz="4" w:space="0" w:color="auto"/>
              <w:left w:val="single" w:sz="4" w:space="0" w:color="auto"/>
              <w:bottom w:val="single" w:sz="4" w:space="0" w:color="auto"/>
              <w:right w:val="single" w:sz="4" w:space="0" w:color="auto"/>
            </w:tcBorders>
          </w:tcPr>
          <w:p w14:paraId="4A03B6A4" w14:textId="77777777" w:rsidR="00BF3AA5" w:rsidRPr="00E41390" w:rsidRDefault="00BF3AA5" w:rsidP="00BF3AA5">
            <w:pPr>
              <w:tabs>
                <w:tab w:val="left" w:pos="9639"/>
              </w:tabs>
              <w:jc w:val="center"/>
            </w:pPr>
          </w:p>
        </w:tc>
        <w:tc>
          <w:tcPr>
            <w:tcW w:w="1353" w:type="pct"/>
            <w:tcBorders>
              <w:top w:val="single" w:sz="4" w:space="0" w:color="auto"/>
              <w:left w:val="single" w:sz="4" w:space="0" w:color="auto"/>
              <w:bottom w:val="single" w:sz="4" w:space="0" w:color="auto"/>
              <w:right w:val="single" w:sz="4" w:space="0" w:color="auto"/>
            </w:tcBorders>
            <w:vAlign w:val="center"/>
          </w:tcPr>
          <w:p w14:paraId="0B829B9B" w14:textId="77777777" w:rsidR="00BF3AA5" w:rsidRPr="00E41390" w:rsidRDefault="00BF3AA5" w:rsidP="00BF3AA5">
            <w:pPr>
              <w:tabs>
                <w:tab w:val="left" w:pos="9639"/>
              </w:tabs>
              <w:jc w:val="center"/>
            </w:pPr>
          </w:p>
        </w:tc>
      </w:tr>
    </w:tbl>
    <w:p w14:paraId="67805B44" w14:textId="77777777" w:rsidR="00BF3AA5" w:rsidRPr="00E41390" w:rsidRDefault="00BF3AA5" w:rsidP="00BF3AA5">
      <w:pPr>
        <w:tabs>
          <w:tab w:val="left" w:pos="9639"/>
        </w:tabs>
      </w:pPr>
    </w:p>
    <w:p w14:paraId="423A387D" w14:textId="77777777" w:rsidR="00BF3AA5" w:rsidRPr="007E7179" w:rsidRDefault="00A226CC" w:rsidP="00BF3AA5">
      <w:pPr>
        <w:jc w:val="center"/>
        <w:rPr>
          <w:b/>
          <w:sz w:val="28"/>
        </w:rPr>
      </w:pPr>
      <w:r>
        <w:rPr>
          <w:b/>
          <w:sz w:val="28"/>
        </w:rPr>
        <w:t>Персонал, имеющий удостоверения установленной формы о проверке знаний норм и правил работы в электроустановках с отметкой о присвоенной группе по электробезопасности.</w:t>
      </w:r>
    </w:p>
    <w:p w14:paraId="4E95E5C1" w14:textId="77777777" w:rsidR="00BF3AA5" w:rsidRPr="00E41390" w:rsidRDefault="00BF3AA5" w:rsidP="00BF3AA5">
      <w:pPr>
        <w:tabs>
          <w:tab w:val="left" w:pos="9639"/>
        </w:tabs>
        <w:jc w:val="center"/>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2709"/>
        <w:gridCol w:w="3358"/>
        <w:gridCol w:w="2623"/>
      </w:tblGrid>
      <w:tr w:rsidR="00BF3AA5" w:rsidRPr="00E41390" w14:paraId="71F1769C" w14:textId="77777777" w:rsidTr="00BF3AA5">
        <w:trPr>
          <w:trHeight w:val="563"/>
          <w:jc w:val="center"/>
        </w:trPr>
        <w:tc>
          <w:tcPr>
            <w:tcW w:w="487" w:type="pct"/>
            <w:tcBorders>
              <w:top w:val="single" w:sz="4" w:space="0" w:color="auto"/>
              <w:left w:val="single" w:sz="4" w:space="0" w:color="auto"/>
              <w:bottom w:val="single" w:sz="4" w:space="0" w:color="auto"/>
              <w:right w:val="single" w:sz="4" w:space="0" w:color="auto"/>
            </w:tcBorders>
            <w:vAlign w:val="center"/>
            <w:hideMark/>
          </w:tcPr>
          <w:p w14:paraId="679C0EDA" w14:textId="77777777" w:rsidR="00BF3AA5" w:rsidRPr="00E41390" w:rsidRDefault="00A226CC" w:rsidP="00BF3AA5">
            <w:pPr>
              <w:tabs>
                <w:tab w:val="left" w:pos="9639"/>
              </w:tabs>
              <w:jc w:val="center"/>
            </w:pPr>
            <w:r>
              <w:t>№ п/п</w:t>
            </w:r>
          </w:p>
        </w:tc>
        <w:tc>
          <w:tcPr>
            <w:tcW w:w="1407" w:type="pct"/>
            <w:tcBorders>
              <w:top w:val="single" w:sz="4" w:space="0" w:color="auto"/>
              <w:left w:val="single" w:sz="4" w:space="0" w:color="auto"/>
              <w:bottom w:val="single" w:sz="4" w:space="0" w:color="auto"/>
              <w:right w:val="single" w:sz="4" w:space="0" w:color="auto"/>
            </w:tcBorders>
            <w:vAlign w:val="center"/>
            <w:hideMark/>
          </w:tcPr>
          <w:p w14:paraId="68F2B70E" w14:textId="77777777" w:rsidR="00BF3AA5" w:rsidRPr="00E41390" w:rsidRDefault="00A226CC" w:rsidP="00BF3AA5">
            <w:pPr>
              <w:tabs>
                <w:tab w:val="left" w:pos="9639"/>
              </w:tabs>
              <w:jc w:val="center"/>
            </w:pPr>
            <w:r>
              <w:t>Занимаемая должность</w:t>
            </w:r>
          </w:p>
        </w:tc>
        <w:tc>
          <w:tcPr>
            <w:tcW w:w="1744" w:type="pct"/>
            <w:tcBorders>
              <w:top w:val="single" w:sz="4" w:space="0" w:color="auto"/>
              <w:left w:val="single" w:sz="4" w:space="0" w:color="auto"/>
              <w:bottom w:val="single" w:sz="4" w:space="0" w:color="auto"/>
              <w:right w:val="single" w:sz="4" w:space="0" w:color="auto"/>
            </w:tcBorders>
            <w:vAlign w:val="center"/>
            <w:hideMark/>
          </w:tcPr>
          <w:p w14:paraId="42658993" w14:textId="77777777" w:rsidR="00BF3AA5" w:rsidRPr="00E41390" w:rsidRDefault="00A226CC" w:rsidP="00BF3AA5">
            <w:pPr>
              <w:tabs>
                <w:tab w:val="left" w:pos="9639"/>
              </w:tabs>
              <w:jc w:val="center"/>
            </w:pPr>
            <w:r>
              <w:t>Ф.И.О.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4C5B9F0C" w14:textId="77777777" w:rsidR="00BF3AA5" w:rsidRPr="00E41390" w:rsidRDefault="00A226CC" w:rsidP="00BF3AA5">
            <w:pPr>
              <w:tabs>
                <w:tab w:val="left" w:pos="9639"/>
              </w:tabs>
              <w:jc w:val="center"/>
            </w:pPr>
            <w:r>
              <w:t xml:space="preserve">Наличие удостоверения </w:t>
            </w:r>
          </w:p>
        </w:tc>
      </w:tr>
      <w:tr w:rsidR="00BF3AA5" w:rsidRPr="00E41390" w14:paraId="3992E5AD" w14:textId="77777777" w:rsidTr="00BF3AA5">
        <w:trPr>
          <w:jc w:val="center"/>
        </w:trPr>
        <w:tc>
          <w:tcPr>
            <w:tcW w:w="487" w:type="pct"/>
            <w:tcBorders>
              <w:top w:val="single" w:sz="4" w:space="0" w:color="auto"/>
              <w:left w:val="single" w:sz="4" w:space="0" w:color="auto"/>
              <w:bottom w:val="single" w:sz="4" w:space="0" w:color="auto"/>
              <w:right w:val="single" w:sz="4" w:space="0" w:color="auto"/>
            </w:tcBorders>
            <w:vAlign w:val="center"/>
            <w:hideMark/>
          </w:tcPr>
          <w:p w14:paraId="5760240C" w14:textId="77777777" w:rsidR="00BF3AA5" w:rsidRPr="00E41390" w:rsidRDefault="00A226CC" w:rsidP="00BF3AA5">
            <w:pPr>
              <w:tabs>
                <w:tab w:val="left" w:pos="9639"/>
              </w:tabs>
              <w:jc w:val="center"/>
            </w:pPr>
            <w:r>
              <w:t>1</w:t>
            </w:r>
          </w:p>
        </w:tc>
        <w:tc>
          <w:tcPr>
            <w:tcW w:w="1407" w:type="pct"/>
            <w:tcBorders>
              <w:top w:val="single" w:sz="4" w:space="0" w:color="auto"/>
              <w:left w:val="single" w:sz="4" w:space="0" w:color="auto"/>
              <w:bottom w:val="single" w:sz="4" w:space="0" w:color="auto"/>
              <w:right w:val="single" w:sz="4" w:space="0" w:color="auto"/>
            </w:tcBorders>
            <w:vAlign w:val="center"/>
          </w:tcPr>
          <w:p w14:paraId="1E53D76C" w14:textId="77777777" w:rsidR="00BF3AA5" w:rsidRPr="00E41390" w:rsidRDefault="00BF3AA5" w:rsidP="00BF3AA5">
            <w:pPr>
              <w:tabs>
                <w:tab w:val="left" w:pos="9639"/>
              </w:tabs>
              <w:jc w:val="center"/>
            </w:pPr>
          </w:p>
        </w:tc>
        <w:tc>
          <w:tcPr>
            <w:tcW w:w="1744" w:type="pct"/>
            <w:tcBorders>
              <w:top w:val="single" w:sz="4" w:space="0" w:color="auto"/>
              <w:left w:val="single" w:sz="4" w:space="0" w:color="auto"/>
              <w:bottom w:val="single" w:sz="4" w:space="0" w:color="auto"/>
              <w:right w:val="single" w:sz="4" w:space="0" w:color="auto"/>
            </w:tcBorders>
          </w:tcPr>
          <w:p w14:paraId="117C15C4" w14:textId="77777777" w:rsidR="00BF3AA5" w:rsidRPr="00E41390" w:rsidRDefault="00BF3AA5" w:rsidP="00BF3AA5">
            <w:pPr>
              <w:tabs>
                <w:tab w:val="left" w:pos="9639"/>
              </w:tabs>
              <w:jc w:val="center"/>
            </w:pPr>
          </w:p>
        </w:tc>
        <w:tc>
          <w:tcPr>
            <w:tcW w:w="1362" w:type="pct"/>
            <w:tcBorders>
              <w:top w:val="single" w:sz="4" w:space="0" w:color="auto"/>
              <w:left w:val="single" w:sz="4" w:space="0" w:color="auto"/>
              <w:bottom w:val="single" w:sz="4" w:space="0" w:color="auto"/>
              <w:right w:val="single" w:sz="4" w:space="0" w:color="auto"/>
            </w:tcBorders>
          </w:tcPr>
          <w:p w14:paraId="605BB746" w14:textId="77777777" w:rsidR="00BF3AA5" w:rsidRPr="00E41390" w:rsidRDefault="00BF3AA5" w:rsidP="00BF3AA5">
            <w:pPr>
              <w:tabs>
                <w:tab w:val="left" w:pos="9639"/>
              </w:tabs>
              <w:jc w:val="center"/>
            </w:pPr>
          </w:p>
        </w:tc>
      </w:tr>
      <w:tr w:rsidR="00BF3AA5" w:rsidRPr="00E41390" w14:paraId="2C0EFBA7" w14:textId="77777777" w:rsidTr="00BF3AA5">
        <w:trPr>
          <w:jc w:val="center"/>
        </w:trPr>
        <w:tc>
          <w:tcPr>
            <w:tcW w:w="487" w:type="pct"/>
            <w:tcBorders>
              <w:top w:val="single" w:sz="4" w:space="0" w:color="auto"/>
              <w:left w:val="single" w:sz="4" w:space="0" w:color="auto"/>
              <w:bottom w:val="single" w:sz="4" w:space="0" w:color="auto"/>
              <w:right w:val="single" w:sz="4" w:space="0" w:color="auto"/>
            </w:tcBorders>
            <w:vAlign w:val="center"/>
            <w:hideMark/>
          </w:tcPr>
          <w:p w14:paraId="5381F13E" w14:textId="77777777" w:rsidR="00BF3AA5" w:rsidRPr="00E41390" w:rsidRDefault="00A226CC" w:rsidP="00BF3AA5">
            <w:pPr>
              <w:tabs>
                <w:tab w:val="left" w:pos="9639"/>
              </w:tabs>
              <w:jc w:val="center"/>
            </w:pPr>
            <w:r>
              <w:t>2</w:t>
            </w:r>
          </w:p>
        </w:tc>
        <w:tc>
          <w:tcPr>
            <w:tcW w:w="1407" w:type="pct"/>
            <w:tcBorders>
              <w:top w:val="single" w:sz="4" w:space="0" w:color="auto"/>
              <w:left w:val="single" w:sz="4" w:space="0" w:color="auto"/>
              <w:bottom w:val="single" w:sz="4" w:space="0" w:color="auto"/>
              <w:right w:val="single" w:sz="4" w:space="0" w:color="auto"/>
            </w:tcBorders>
            <w:vAlign w:val="center"/>
          </w:tcPr>
          <w:p w14:paraId="3B10B7BB" w14:textId="77777777" w:rsidR="00BF3AA5" w:rsidRPr="00E41390" w:rsidRDefault="00BF3AA5" w:rsidP="00BF3AA5">
            <w:pPr>
              <w:tabs>
                <w:tab w:val="left" w:pos="9639"/>
              </w:tabs>
              <w:jc w:val="center"/>
            </w:pPr>
          </w:p>
        </w:tc>
        <w:tc>
          <w:tcPr>
            <w:tcW w:w="1744" w:type="pct"/>
            <w:tcBorders>
              <w:top w:val="single" w:sz="4" w:space="0" w:color="auto"/>
              <w:left w:val="single" w:sz="4" w:space="0" w:color="auto"/>
              <w:bottom w:val="single" w:sz="4" w:space="0" w:color="auto"/>
              <w:right w:val="single" w:sz="4" w:space="0" w:color="auto"/>
            </w:tcBorders>
          </w:tcPr>
          <w:p w14:paraId="0B656378" w14:textId="77777777" w:rsidR="00BF3AA5" w:rsidRPr="00E41390" w:rsidRDefault="00BF3AA5" w:rsidP="00BF3AA5">
            <w:pPr>
              <w:tabs>
                <w:tab w:val="left" w:pos="9639"/>
              </w:tabs>
              <w:jc w:val="center"/>
            </w:pPr>
          </w:p>
        </w:tc>
        <w:tc>
          <w:tcPr>
            <w:tcW w:w="1362" w:type="pct"/>
            <w:tcBorders>
              <w:top w:val="single" w:sz="4" w:space="0" w:color="auto"/>
              <w:left w:val="single" w:sz="4" w:space="0" w:color="auto"/>
              <w:bottom w:val="single" w:sz="4" w:space="0" w:color="auto"/>
              <w:right w:val="single" w:sz="4" w:space="0" w:color="auto"/>
            </w:tcBorders>
          </w:tcPr>
          <w:p w14:paraId="4BA5A099" w14:textId="77777777" w:rsidR="00BF3AA5" w:rsidRPr="00E41390" w:rsidRDefault="00BF3AA5" w:rsidP="00BF3AA5">
            <w:pPr>
              <w:tabs>
                <w:tab w:val="left" w:pos="9639"/>
              </w:tabs>
              <w:jc w:val="center"/>
            </w:pPr>
          </w:p>
        </w:tc>
      </w:tr>
      <w:tr w:rsidR="00BF3AA5" w:rsidRPr="00E41390" w14:paraId="2C5E2BBC" w14:textId="77777777" w:rsidTr="00BF3AA5">
        <w:trPr>
          <w:jc w:val="center"/>
        </w:trPr>
        <w:tc>
          <w:tcPr>
            <w:tcW w:w="487" w:type="pct"/>
            <w:tcBorders>
              <w:top w:val="single" w:sz="4" w:space="0" w:color="auto"/>
              <w:left w:val="single" w:sz="4" w:space="0" w:color="auto"/>
              <w:bottom w:val="single" w:sz="4" w:space="0" w:color="auto"/>
              <w:right w:val="single" w:sz="4" w:space="0" w:color="auto"/>
            </w:tcBorders>
            <w:vAlign w:val="center"/>
            <w:hideMark/>
          </w:tcPr>
          <w:p w14:paraId="55D908FD" w14:textId="77777777" w:rsidR="00BF3AA5" w:rsidRPr="00E41390" w:rsidRDefault="00A226CC" w:rsidP="00BF3AA5">
            <w:pPr>
              <w:tabs>
                <w:tab w:val="left" w:pos="9639"/>
              </w:tabs>
              <w:jc w:val="center"/>
            </w:pPr>
            <w:r>
              <w:t>…</w:t>
            </w:r>
          </w:p>
        </w:tc>
        <w:tc>
          <w:tcPr>
            <w:tcW w:w="1407" w:type="pct"/>
            <w:tcBorders>
              <w:top w:val="single" w:sz="4" w:space="0" w:color="auto"/>
              <w:left w:val="single" w:sz="4" w:space="0" w:color="auto"/>
              <w:bottom w:val="single" w:sz="4" w:space="0" w:color="auto"/>
              <w:right w:val="single" w:sz="4" w:space="0" w:color="auto"/>
            </w:tcBorders>
            <w:vAlign w:val="center"/>
          </w:tcPr>
          <w:p w14:paraId="023AAB27" w14:textId="77777777" w:rsidR="00BF3AA5" w:rsidRPr="00E41390" w:rsidRDefault="00BF3AA5" w:rsidP="00BF3AA5">
            <w:pPr>
              <w:tabs>
                <w:tab w:val="left" w:pos="9639"/>
              </w:tabs>
              <w:jc w:val="center"/>
            </w:pPr>
          </w:p>
        </w:tc>
        <w:tc>
          <w:tcPr>
            <w:tcW w:w="1744" w:type="pct"/>
            <w:tcBorders>
              <w:top w:val="single" w:sz="4" w:space="0" w:color="auto"/>
              <w:left w:val="single" w:sz="4" w:space="0" w:color="auto"/>
              <w:bottom w:val="single" w:sz="4" w:space="0" w:color="auto"/>
              <w:right w:val="single" w:sz="4" w:space="0" w:color="auto"/>
            </w:tcBorders>
          </w:tcPr>
          <w:p w14:paraId="1FC4B775" w14:textId="77777777" w:rsidR="00BF3AA5" w:rsidRPr="00E41390" w:rsidRDefault="00BF3AA5" w:rsidP="00BF3AA5">
            <w:pPr>
              <w:tabs>
                <w:tab w:val="left" w:pos="9639"/>
              </w:tabs>
              <w:jc w:val="center"/>
            </w:pPr>
          </w:p>
        </w:tc>
        <w:tc>
          <w:tcPr>
            <w:tcW w:w="1362" w:type="pct"/>
            <w:tcBorders>
              <w:top w:val="single" w:sz="4" w:space="0" w:color="auto"/>
              <w:left w:val="single" w:sz="4" w:space="0" w:color="auto"/>
              <w:bottom w:val="single" w:sz="4" w:space="0" w:color="auto"/>
              <w:right w:val="single" w:sz="4" w:space="0" w:color="auto"/>
            </w:tcBorders>
          </w:tcPr>
          <w:p w14:paraId="58BED780" w14:textId="77777777" w:rsidR="00BF3AA5" w:rsidRPr="00E41390" w:rsidRDefault="00BF3AA5" w:rsidP="00BF3AA5">
            <w:pPr>
              <w:tabs>
                <w:tab w:val="left" w:pos="9639"/>
              </w:tabs>
              <w:jc w:val="center"/>
            </w:pPr>
          </w:p>
        </w:tc>
      </w:tr>
    </w:tbl>
    <w:p w14:paraId="33C083CB" w14:textId="77777777" w:rsidR="00BF3AA5" w:rsidRPr="00E41390" w:rsidRDefault="00BF3AA5" w:rsidP="00BF3AA5">
      <w:pPr>
        <w:pStyle w:val="af8"/>
        <w:jc w:val="left"/>
        <w:rPr>
          <w:b/>
          <w:i/>
          <w:sz w:val="28"/>
          <w:szCs w:val="28"/>
        </w:rPr>
      </w:pPr>
    </w:p>
    <w:p w14:paraId="7B8CDAEF" w14:textId="77777777" w:rsidR="00BF3AA5" w:rsidRPr="00E41390" w:rsidRDefault="00BF3AA5" w:rsidP="00BF3AA5">
      <w:pPr>
        <w:pStyle w:val="af8"/>
        <w:ind w:firstLine="0"/>
        <w:rPr>
          <w:b/>
          <w:bCs/>
          <w:sz w:val="28"/>
          <w:szCs w:val="28"/>
        </w:rPr>
      </w:pPr>
    </w:p>
    <w:p w14:paraId="65B7FB02" w14:textId="77777777" w:rsidR="00BF3AA5" w:rsidRPr="00E41390" w:rsidRDefault="00A226CC" w:rsidP="00BF3AA5">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E25630D" w14:textId="77777777" w:rsidR="00BF3AA5" w:rsidRPr="00E41390" w:rsidRDefault="00A226CC" w:rsidP="00BF3AA5">
      <w:pPr>
        <w:tabs>
          <w:tab w:val="left" w:pos="8640"/>
        </w:tabs>
        <w:jc w:val="center"/>
        <w:rPr>
          <w:i/>
        </w:rPr>
      </w:pPr>
      <w:r>
        <w:rPr>
          <w:i/>
        </w:rPr>
        <w:t xml:space="preserve">                                                                    (наименование претендента)</w:t>
      </w:r>
    </w:p>
    <w:p w14:paraId="5B55D611" w14:textId="77777777" w:rsidR="00BF3AA5" w:rsidRPr="00E41390" w:rsidRDefault="00A226CC" w:rsidP="00BF3AA5">
      <w:pPr>
        <w:rPr>
          <w:i/>
        </w:rPr>
      </w:pPr>
      <w:r>
        <w:rPr>
          <w:i/>
        </w:rPr>
        <w:t xml:space="preserve">       М.П.</w:t>
      </w:r>
      <w:r>
        <w:rPr>
          <w:i/>
        </w:rPr>
        <w:tab/>
      </w:r>
      <w:r>
        <w:rPr>
          <w:i/>
        </w:rPr>
        <w:tab/>
      </w:r>
      <w:r>
        <w:rPr>
          <w:i/>
        </w:rPr>
        <w:tab/>
        <w:t>(должность, подпись, ФИО)</w:t>
      </w:r>
    </w:p>
    <w:p w14:paraId="07023D0B" w14:textId="77777777" w:rsidR="00BF3AA5" w:rsidRPr="00E41390" w:rsidRDefault="00A226CC" w:rsidP="00BF3AA5">
      <w:pPr>
        <w:rPr>
          <w:sz w:val="28"/>
          <w:szCs w:val="28"/>
          <w:lang w:eastAsia="ru-RU"/>
        </w:rPr>
      </w:pPr>
      <w:r>
        <w:rPr>
          <w:sz w:val="28"/>
          <w:szCs w:val="28"/>
          <w:lang w:eastAsia="ru-RU"/>
        </w:rPr>
        <w:t>«____» ____________ 20___ г.</w:t>
      </w:r>
    </w:p>
    <w:p w14:paraId="7BEC93ED" w14:textId="77777777" w:rsidR="00BF3AA5" w:rsidRPr="00E41390" w:rsidRDefault="00BF3AA5" w:rsidP="00BF3AA5"/>
    <w:p w14:paraId="3DF3EF7F" w14:textId="77777777" w:rsidR="00BF3AA5" w:rsidRPr="00E41390" w:rsidRDefault="00BF3AA5" w:rsidP="00BF3AA5"/>
    <w:p w14:paraId="5237B37A" w14:textId="77777777" w:rsidR="00BF3AA5" w:rsidRPr="00E41390" w:rsidRDefault="00BF3AA5" w:rsidP="00BF3AA5"/>
    <w:p w14:paraId="3DED2F14" w14:textId="77777777" w:rsidR="00BF3AA5" w:rsidRPr="00E41390" w:rsidRDefault="00BF3AA5" w:rsidP="00BF3AA5"/>
    <w:p w14:paraId="4F33F159" w14:textId="77777777" w:rsidR="00BF3AA5" w:rsidRPr="00E41390" w:rsidRDefault="00BF3AA5" w:rsidP="00BF3AA5"/>
    <w:p w14:paraId="16BED06E" w14:textId="77777777" w:rsidR="00BF3AA5" w:rsidRPr="00E41390" w:rsidRDefault="00BF3AA5" w:rsidP="00BF3AA5"/>
    <w:p w14:paraId="314ED16C" w14:textId="77777777" w:rsidR="00BF3AA5" w:rsidRDefault="00BF3AA5"/>
    <w:p w14:paraId="37C4DE52" w14:textId="77777777" w:rsidR="00055E73" w:rsidRDefault="00055E73"/>
    <w:p w14:paraId="1691D193" w14:textId="77777777" w:rsidR="006B6573" w:rsidRDefault="006B6573" w:rsidP="002079EB"/>
    <w:p w14:paraId="7321A973"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6D6E91B1" w14:textId="77777777" w:rsidR="00055E73" w:rsidRDefault="00A226CC">
      <w:pPr>
        <w:pStyle w:val="1a"/>
        <w:ind w:firstLine="0"/>
        <w:jc w:val="right"/>
        <w:outlineLvl w:val="0"/>
        <w:rPr>
          <w:b/>
          <w:i/>
          <w:iCs/>
        </w:rPr>
      </w:pPr>
      <w:r>
        <w:lastRenderedPageBreak/>
        <w:t xml:space="preserve"> </w:t>
      </w:r>
    </w:p>
    <w:p w14:paraId="45D82950" w14:textId="77777777" w:rsidR="00055E73" w:rsidRDefault="00A226CC">
      <w:pPr>
        <w:pStyle w:val="1a"/>
        <w:ind w:firstLine="0"/>
        <w:jc w:val="right"/>
        <w:outlineLvl w:val="0"/>
        <w:rPr>
          <w:b/>
          <w:i/>
          <w:iCs/>
        </w:rPr>
      </w:pPr>
      <w:r>
        <w:t>Приложение № 8</w:t>
      </w:r>
      <w:r>
        <w:br/>
        <w:t>к документации о закупке</w:t>
      </w:r>
    </w:p>
    <w:p w14:paraId="10B5BF34" w14:textId="77777777" w:rsidR="00C03380" w:rsidRPr="00C03380" w:rsidRDefault="00C03380" w:rsidP="00C03380"/>
    <w:p w14:paraId="69092808" w14:textId="77777777" w:rsidR="00BF3AA5" w:rsidRDefault="00BF3AA5" w:rsidP="00BF3AA5"/>
    <w:p w14:paraId="1F51AB87" w14:textId="77777777" w:rsidR="00BF3AA5" w:rsidRDefault="00BF3AA5" w:rsidP="00BF3AA5">
      <w:pPr>
        <w:jc w:val="center"/>
        <w:rPr>
          <w:sz w:val="32"/>
          <w:szCs w:val="32"/>
        </w:rPr>
      </w:pPr>
    </w:p>
    <w:p w14:paraId="1B2E0DBF" w14:textId="77777777" w:rsidR="00BF3AA5" w:rsidRDefault="00BF3AA5" w:rsidP="00BF3AA5">
      <w:pPr>
        <w:jc w:val="center"/>
        <w:rPr>
          <w:sz w:val="32"/>
          <w:szCs w:val="32"/>
        </w:rPr>
      </w:pPr>
    </w:p>
    <w:p w14:paraId="50D21899" w14:textId="77777777" w:rsidR="00BF3AA5" w:rsidRPr="008E48E7" w:rsidRDefault="004B0ED5" w:rsidP="00BF3AA5">
      <w:pPr>
        <w:jc w:val="center"/>
        <w:rPr>
          <w:sz w:val="32"/>
          <w:szCs w:val="32"/>
        </w:rPr>
      </w:pPr>
      <w:hyperlink r:id="rId56" w:history="1">
        <w:r w:rsidR="00A226CC">
          <w:rPr>
            <w:rStyle w:val="a7"/>
            <w:sz w:val="32"/>
            <w:szCs w:val="32"/>
          </w:rPr>
          <w:t>Проект «</w:t>
        </w:r>
        <w:proofErr w:type="spellStart"/>
        <w:r w:rsidR="00A226CC">
          <w:rPr>
            <w:rStyle w:val="a7"/>
            <w:sz w:val="32"/>
            <w:szCs w:val="32"/>
          </w:rPr>
          <w:t>Визуализационно</w:t>
        </w:r>
        <w:proofErr w:type="spellEnd"/>
        <w:r w:rsidR="00A226CC">
          <w:rPr>
            <w:rStyle w:val="a7"/>
            <w:sz w:val="32"/>
            <w:szCs w:val="32"/>
          </w:rPr>
          <w:t>-Аналитический Коллективный Комплекс» № МОД.КЗ.Трансконтейнер.2022</w:t>
        </w:r>
      </w:hyperlink>
      <w:r w:rsidR="00A226CC">
        <w:rPr>
          <w:sz w:val="32"/>
          <w:szCs w:val="32"/>
        </w:rPr>
        <w:t xml:space="preserve"> </w:t>
      </w:r>
    </w:p>
    <w:p w14:paraId="270698F9" w14:textId="77777777" w:rsidR="00BF3AA5" w:rsidRDefault="00BF3AA5" w:rsidP="00BF3AA5">
      <w:pPr>
        <w:jc w:val="center"/>
        <w:rPr>
          <w:rStyle w:val="a7"/>
          <w:sz w:val="32"/>
          <w:szCs w:val="32"/>
        </w:rPr>
      </w:pPr>
    </w:p>
    <w:p w14:paraId="432757CE" w14:textId="77777777" w:rsidR="00BF3AA5" w:rsidRDefault="00BF3AA5" w:rsidP="00BF3AA5">
      <w:pPr>
        <w:jc w:val="center"/>
        <w:rPr>
          <w:rStyle w:val="a7"/>
          <w:sz w:val="32"/>
          <w:szCs w:val="32"/>
        </w:rPr>
      </w:pPr>
    </w:p>
    <w:p w14:paraId="57606163" w14:textId="77777777" w:rsidR="00BF3AA5" w:rsidRDefault="00BF3AA5" w:rsidP="00BF3AA5">
      <w:pPr>
        <w:jc w:val="center"/>
        <w:rPr>
          <w:rStyle w:val="a7"/>
          <w:sz w:val="32"/>
          <w:szCs w:val="32"/>
        </w:rPr>
      </w:pPr>
    </w:p>
    <w:p w14:paraId="2784EDDB" w14:textId="77777777" w:rsidR="00BF3AA5" w:rsidRPr="000706A9" w:rsidRDefault="00A226CC" w:rsidP="00BF3AA5">
      <w:pPr>
        <w:jc w:val="center"/>
        <w:rPr>
          <w:sz w:val="32"/>
          <w:szCs w:val="32"/>
        </w:rPr>
      </w:pPr>
      <w:r>
        <w:rPr>
          <w:rStyle w:val="a7"/>
          <w:sz w:val="32"/>
          <w:szCs w:val="32"/>
        </w:rPr>
        <w:t>(публикуется отдельным файлом)</w:t>
      </w:r>
    </w:p>
    <w:p w14:paraId="31A5AAB3" w14:textId="77777777" w:rsidR="00BF3AA5" w:rsidRPr="000706A9" w:rsidRDefault="00BF3AA5">
      <w:pPr>
        <w:jc w:val="center"/>
        <w:rPr>
          <w:sz w:val="32"/>
          <w:szCs w:val="32"/>
        </w:rPr>
      </w:pPr>
    </w:p>
    <w:p w14:paraId="3B925B16" w14:textId="77777777" w:rsidR="00055E73" w:rsidRDefault="00055E73">
      <w:pPr>
        <w:rPr>
          <w:b/>
          <w:i/>
          <w:iCs/>
        </w:rPr>
      </w:pPr>
    </w:p>
    <w:sectPr w:rsidR="00055E7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D87D6" w14:textId="77777777" w:rsidR="004B0ED5" w:rsidRDefault="004B0ED5">
      <w:r>
        <w:separator/>
      </w:r>
    </w:p>
  </w:endnote>
  <w:endnote w:type="continuationSeparator" w:id="0">
    <w:p w14:paraId="0E603730" w14:textId="77777777" w:rsidR="004B0ED5" w:rsidRDefault="004B0ED5">
      <w:r>
        <w:continuationSeparator/>
      </w:r>
    </w:p>
  </w:endnote>
  <w:endnote w:type="continuationNotice" w:id="1">
    <w:p w14:paraId="3FFD8A77" w14:textId="77777777" w:rsidR="004B0ED5" w:rsidRDefault="004B0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5051F" w14:textId="77777777" w:rsidR="004B0ED5" w:rsidRDefault="004B0ED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5125C65" w14:textId="77777777" w:rsidR="004B0ED5" w:rsidRDefault="004B0ED5"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795B" w14:textId="77777777" w:rsidR="004B0ED5" w:rsidRDefault="004B0ED5">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9F10" w14:textId="77777777" w:rsidR="004B0ED5" w:rsidRDefault="004B0ED5">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52B7E" w14:textId="77777777" w:rsidR="004B0ED5" w:rsidRDefault="004B0ED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D52493B" w14:textId="77777777" w:rsidR="004B0ED5" w:rsidRDefault="004B0ED5"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A483" w14:textId="77777777" w:rsidR="004B0ED5" w:rsidRDefault="004B0ED5">
    <w:pPr>
      <w:pStyle w:val="afc"/>
      <w:jc w:val="center"/>
    </w:pPr>
  </w:p>
  <w:p w14:paraId="6DD1F99F" w14:textId="77777777" w:rsidR="004B0ED5" w:rsidRDefault="004B0ED5" w:rsidP="00BF6892">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C32B" w14:textId="77777777" w:rsidR="004B0ED5" w:rsidRDefault="004B0ED5">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A0DD" w14:textId="77777777" w:rsidR="004B0ED5" w:rsidRDefault="004B0ED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6690DC9" w14:textId="77777777" w:rsidR="004B0ED5" w:rsidRDefault="004B0ED5" w:rsidP="00BF6892">
    <w:pPr>
      <w:pStyle w:val="af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0917" w14:textId="77777777" w:rsidR="004B0ED5" w:rsidRDefault="004B0ED5">
    <w:pPr>
      <w:pStyle w:val="af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3ADEC" w14:textId="77777777" w:rsidR="004B0ED5" w:rsidRDefault="004B0ED5">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C825B" w14:textId="77777777" w:rsidR="004B0ED5" w:rsidRDefault="004B0ED5">
      <w:r>
        <w:separator/>
      </w:r>
    </w:p>
  </w:footnote>
  <w:footnote w:type="continuationSeparator" w:id="0">
    <w:p w14:paraId="7F898FE0" w14:textId="77777777" w:rsidR="004B0ED5" w:rsidRDefault="004B0ED5">
      <w:r>
        <w:continuationSeparator/>
      </w:r>
    </w:p>
  </w:footnote>
  <w:footnote w:type="continuationNotice" w:id="1">
    <w:p w14:paraId="4495B134" w14:textId="77777777" w:rsidR="004B0ED5" w:rsidRDefault="004B0ED5"/>
  </w:footnote>
  <w:footnote w:id="2">
    <w:p w14:paraId="4527A97B" w14:textId="6B0A9575" w:rsidR="004B0ED5" w:rsidRPr="00876EC2" w:rsidRDefault="004B0ED5" w:rsidP="00876EC2">
      <w:pPr>
        <w:pStyle w:val="afd"/>
      </w:pPr>
      <w:r>
        <w:rPr>
          <w:rStyle w:val="af6"/>
        </w:rPr>
        <w:footnoteRef/>
      </w:r>
      <w:r>
        <w:t xml:space="preserve"> </w:t>
      </w:r>
      <w:r w:rsidRPr="00876EC2">
        <w:t>Существующее оборудование на базе</w:t>
      </w:r>
      <w:r>
        <w:t xml:space="preserve"> </w:t>
      </w:r>
      <w:r w:rsidRPr="00876EC2">
        <w:rPr>
          <w:lang w:val="en-US"/>
        </w:rPr>
        <w:t>Crestron</w:t>
      </w:r>
      <w:r w:rsidRPr="00DE54D3">
        <w:t>.</w:t>
      </w:r>
      <w:r w:rsidRPr="00876EC2">
        <w:t xml:space="preserve"> Исполнитель должен самостоятельно получить конфигурационные настройки текущей конфигурации для их повторения в целевой системе. Авторизационные данные для доступа в систему </w:t>
      </w:r>
      <w:r>
        <w:t xml:space="preserve">предоставляет </w:t>
      </w:r>
      <w:r w:rsidRPr="00876EC2">
        <w:t>Заказчик</w:t>
      </w:r>
      <w:r>
        <w:t>.</w:t>
      </w:r>
    </w:p>
    <w:p w14:paraId="070DD21F" w14:textId="1D9DA150" w:rsidR="004B0ED5" w:rsidRPr="00CE3CB1" w:rsidRDefault="004B0ED5">
      <w:pPr>
        <w:pStyle w:val="afd"/>
      </w:pPr>
    </w:p>
  </w:footnote>
  <w:footnote w:id="3">
    <w:p w14:paraId="794999EE" w14:textId="77777777" w:rsidR="004B0ED5" w:rsidRPr="009D6BAB" w:rsidRDefault="004B0ED5" w:rsidP="00862538">
      <w:pPr>
        <w:pStyle w:val="afd"/>
        <w:ind w:firstLine="709"/>
        <w:jc w:val="both"/>
        <w:rPr>
          <w:bCs/>
        </w:rPr>
      </w:pPr>
      <w:r>
        <w:rPr>
          <w:rStyle w:val="af6"/>
        </w:rPr>
        <w:footnoteRef/>
      </w:r>
      <w:r>
        <w:t xml:space="preserve"> </w:t>
      </w:r>
      <w:r>
        <w:rPr>
          <w:bCs/>
        </w:rPr>
        <w:t>Поставка оборудования осуществляется в соответствии с техническими требованиями к поставляемому оборудованию, указанными в ПИР СМЗ ТК.</w:t>
      </w:r>
    </w:p>
  </w:footnote>
  <w:footnote w:id="4">
    <w:p w14:paraId="17A341EA" w14:textId="77777777" w:rsidR="004B0ED5" w:rsidRDefault="004B0ED5">
      <w:pPr>
        <w:pStyle w:val="afd"/>
      </w:pPr>
      <w:r>
        <w:rPr>
          <w:rStyle w:val="af6"/>
        </w:rPr>
        <w:footnoteRef/>
      </w:r>
      <w:r>
        <w:t xml:space="preserve"> В случае отсутствия кода производителя помечать символом «-»</w:t>
      </w:r>
    </w:p>
  </w:footnote>
  <w:footnote w:id="5">
    <w:p w14:paraId="12DBCA1A" w14:textId="77777777" w:rsidR="004B0ED5" w:rsidRDefault="004B0ED5" w:rsidP="0098313F">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6">
    <w:p w14:paraId="6D246A9F" w14:textId="77777777" w:rsidR="004B0ED5" w:rsidRPr="004E6580" w:rsidRDefault="004B0ED5" w:rsidP="00BF3AA5">
      <w:pPr>
        <w:pStyle w:val="afd"/>
        <w:ind w:hanging="11"/>
        <w:rPr>
          <w:sz w:val="16"/>
          <w:szCs w:val="16"/>
        </w:rPr>
      </w:pPr>
      <w:r>
        <w:rPr>
          <w:rStyle w:val="af6"/>
          <w:sz w:val="16"/>
          <w:szCs w:val="16"/>
        </w:rPr>
        <w:footnoteRef/>
      </w:r>
      <w:r>
        <w:rPr>
          <w:sz w:val="16"/>
          <w:szCs w:val="16"/>
        </w:rPr>
        <w:t xml:space="preserve"> В случае если сумма Договора (с НДС): </w:t>
      </w:r>
    </w:p>
    <w:p w14:paraId="291B53F1" w14:textId="77777777" w:rsidR="004B0ED5" w:rsidRPr="004E6580" w:rsidRDefault="004B0ED5" w:rsidP="00BF3AA5">
      <w:pPr>
        <w:pStyle w:val="afd"/>
        <w:ind w:hanging="11"/>
        <w:rPr>
          <w:sz w:val="16"/>
          <w:szCs w:val="16"/>
        </w:rPr>
      </w:pPr>
      <w:r>
        <w:rPr>
          <w:sz w:val="16"/>
          <w:szCs w:val="16"/>
        </w:rPr>
        <w:t>до 10 млн. рублей, размер пени – 0,1%;</w:t>
      </w:r>
    </w:p>
    <w:p w14:paraId="187019E6" w14:textId="77777777" w:rsidR="004B0ED5" w:rsidRPr="004E6580" w:rsidRDefault="004B0ED5" w:rsidP="00BF3AA5">
      <w:pPr>
        <w:pStyle w:val="afd"/>
        <w:ind w:hanging="11"/>
        <w:rPr>
          <w:sz w:val="16"/>
          <w:szCs w:val="16"/>
        </w:rPr>
      </w:pPr>
      <w:r>
        <w:rPr>
          <w:sz w:val="16"/>
          <w:szCs w:val="16"/>
        </w:rPr>
        <w:t>свыше 10 млн. рублей, размер пени – 0,05%;</w:t>
      </w:r>
    </w:p>
    <w:p w14:paraId="1F9E3BC3" w14:textId="77777777" w:rsidR="004B0ED5" w:rsidRPr="004E6580" w:rsidRDefault="004B0ED5" w:rsidP="00BF3AA5">
      <w:pPr>
        <w:pStyle w:val="afd"/>
        <w:ind w:hanging="11"/>
        <w:rPr>
          <w:sz w:val="16"/>
          <w:szCs w:val="16"/>
        </w:rPr>
      </w:pPr>
      <w:r>
        <w:rPr>
          <w:sz w:val="16"/>
          <w:szCs w:val="16"/>
        </w:rPr>
        <w:t xml:space="preserve">свыше 100 млн.рублей, размер пени – 0,03%. </w:t>
      </w:r>
    </w:p>
    <w:p w14:paraId="14676BF4" w14:textId="77777777" w:rsidR="004B0ED5" w:rsidRPr="004E6580" w:rsidRDefault="004B0ED5" w:rsidP="00BF3AA5">
      <w:pPr>
        <w:pStyle w:val="afd"/>
        <w:ind w:hanging="11"/>
        <w:rPr>
          <w:sz w:val="16"/>
          <w:szCs w:val="16"/>
        </w:rPr>
      </w:pPr>
      <w:r>
        <w:rPr>
          <w:sz w:val="16"/>
          <w:szCs w:val="16"/>
        </w:rPr>
        <w:t>Не допускается какое-либо ограничение общего размера пени, например: не более 10% от суммы Договора.</w:t>
      </w:r>
    </w:p>
    <w:p w14:paraId="5EA52763" w14:textId="77777777" w:rsidR="004B0ED5" w:rsidRPr="004E6580" w:rsidRDefault="004B0ED5" w:rsidP="00BF3AA5">
      <w:pPr>
        <w:pStyle w:val="afd"/>
        <w:ind w:hanging="11"/>
        <w:rPr>
          <w:sz w:val="16"/>
          <w:szCs w:val="16"/>
        </w:rPr>
      </w:pPr>
    </w:p>
  </w:footnote>
  <w:footnote w:id="7">
    <w:p w14:paraId="00E4E034" w14:textId="77777777" w:rsidR="004B0ED5" w:rsidRPr="004E6580" w:rsidRDefault="004B0ED5" w:rsidP="00BF3AA5">
      <w:pPr>
        <w:pStyle w:val="afd"/>
        <w:ind w:hanging="11"/>
        <w:rPr>
          <w:sz w:val="16"/>
          <w:szCs w:val="16"/>
        </w:rPr>
      </w:pPr>
      <w:r>
        <w:rPr>
          <w:rStyle w:val="af6"/>
          <w:sz w:val="16"/>
          <w:szCs w:val="16"/>
        </w:rPr>
        <w:footnoteRef/>
      </w:r>
      <w:r>
        <w:rPr>
          <w:rStyle w:val="af6"/>
        </w:rPr>
        <w:t xml:space="preserve"> </w:t>
      </w:r>
      <w:r>
        <w:rPr>
          <w:sz w:val="16"/>
          <w:szCs w:val="16"/>
        </w:rPr>
        <w:t xml:space="preserve">В случае если сумма Договора (с НДС):  </w:t>
      </w:r>
    </w:p>
    <w:p w14:paraId="6779D932" w14:textId="77777777" w:rsidR="004B0ED5" w:rsidRPr="004E6580" w:rsidRDefault="004B0ED5" w:rsidP="00BF3AA5">
      <w:pPr>
        <w:pStyle w:val="afd"/>
        <w:ind w:hanging="11"/>
        <w:rPr>
          <w:sz w:val="16"/>
          <w:szCs w:val="16"/>
        </w:rPr>
      </w:pPr>
      <w:r>
        <w:rPr>
          <w:sz w:val="16"/>
          <w:szCs w:val="16"/>
        </w:rPr>
        <w:t>не превышает 3 млн. рублей, размер штрафа – 10%;</w:t>
      </w:r>
    </w:p>
    <w:p w14:paraId="488E36BF" w14:textId="77777777" w:rsidR="004B0ED5" w:rsidRPr="004E6580" w:rsidRDefault="004B0ED5" w:rsidP="00BF3AA5">
      <w:pPr>
        <w:pStyle w:val="afd"/>
        <w:ind w:hanging="11"/>
        <w:rPr>
          <w:sz w:val="16"/>
          <w:szCs w:val="16"/>
        </w:rPr>
      </w:pPr>
      <w:r>
        <w:rPr>
          <w:sz w:val="16"/>
          <w:szCs w:val="16"/>
        </w:rPr>
        <w:t>от 3 млн. рублей до 50 млн. рублей, размер штрафа – 5%;</w:t>
      </w:r>
    </w:p>
    <w:p w14:paraId="12D70BB1" w14:textId="77777777" w:rsidR="004B0ED5" w:rsidRPr="004E6580" w:rsidRDefault="004B0ED5" w:rsidP="00BF3AA5">
      <w:pPr>
        <w:pStyle w:val="afd"/>
        <w:ind w:hanging="11"/>
        <w:rPr>
          <w:sz w:val="16"/>
          <w:szCs w:val="16"/>
        </w:rPr>
      </w:pPr>
      <w:r>
        <w:rPr>
          <w:sz w:val="16"/>
          <w:szCs w:val="16"/>
        </w:rPr>
        <w:t>от 50 млн. рублей до 100 млн. рублей, размер штрафа – 1%;</w:t>
      </w:r>
    </w:p>
    <w:p w14:paraId="5EE831A8" w14:textId="77777777" w:rsidR="004B0ED5" w:rsidRPr="004E6580" w:rsidRDefault="004B0ED5" w:rsidP="00BF3AA5">
      <w:pPr>
        <w:pStyle w:val="afd"/>
        <w:ind w:hanging="11"/>
        <w:rPr>
          <w:sz w:val="16"/>
          <w:szCs w:val="16"/>
        </w:rPr>
      </w:pPr>
      <w:r>
        <w:rPr>
          <w:sz w:val="16"/>
          <w:szCs w:val="16"/>
        </w:rPr>
        <w:t>превышает 100 млн. рублей, размер штрафа – 0,5%.</w:t>
      </w:r>
    </w:p>
    <w:p w14:paraId="0CC5E841" w14:textId="77777777" w:rsidR="004B0ED5" w:rsidRPr="004E6580" w:rsidRDefault="004B0ED5" w:rsidP="00BF3AA5">
      <w:pPr>
        <w:pStyle w:val="afd"/>
        <w:ind w:hanging="11"/>
        <w:rPr>
          <w:sz w:val="16"/>
          <w:szCs w:val="16"/>
        </w:rPr>
      </w:pPr>
    </w:p>
  </w:footnote>
  <w:footnote w:id="8">
    <w:p w14:paraId="1F6BC082" w14:textId="77777777" w:rsidR="004B0ED5" w:rsidRDefault="004B0ED5" w:rsidP="00BF3AA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9">
    <w:p w14:paraId="03C50C3A" w14:textId="77777777" w:rsidR="004B0ED5" w:rsidRDefault="004B0ED5" w:rsidP="00BF3AA5">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10">
    <w:p w14:paraId="3972CE1C" w14:textId="77777777" w:rsidR="004B0ED5" w:rsidRDefault="004B0ED5" w:rsidP="00BF3AA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1">
    <w:p w14:paraId="0459D521" w14:textId="77777777" w:rsidR="004B0ED5" w:rsidRDefault="004B0ED5" w:rsidP="00BF3AA5">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14:paraId="0551F502" w14:textId="77777777" w:rsidR="004B0ED5" w:rsidRDefault="004B0ED5" w:rsidP="00BF3AA5">
      <w:pPr>
        <w:pBdr>
          <w:top w:val="nil"/>
          <w:left w:val="nil"/>
          <w:bottom w:val="nil"/>
          <w:right w:val="nil"/>
          <w:between w:val="nil"/>
        </w:pBdr>
        <w:rPr>
          <w:color w:val="000000"/>
          <w:sz w:val="18"/>
          <w:szCs w:val="18"/>
        </w:rPr>
      </w:pPr>
    </w:p>
  </w:footnote>
  <w:footnote w:id="12">
    <w:p w14:paraId="34311309" w14:textId="77777777" w:rsidR="004B0ED5" w:rsidRDefault="004B0ED5"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9BCC4" w14:textId="77777777" w:rsidR="004B0ED5" w:rsidRDefault="004B0ED5">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A49EC" w14:textId="77777777" w:rsidR="004B0ED5" w:rsidRDefault="004B0ED5">
    <w:pPr>
      <w:pStyle w:val="afa"/>
      <w:jc w:val="center"/>
    </w:pPr>
    <w:r>
      <w:fldChar w:fldCharType="begin"/>
    </w:r>
    <w:r>
      <w:instrText xml:space="preserve"> PAGE   \* MERGEFORMAT </w:instrText>
    </w:r>
    <w:r>
      <w:fldChar w:fldCharType="separate"/>
    </w:r>
    <w:r>
      <w:rPr>
        <w:noProof/>
      </w:rPr>
      <w:t>28</w:t>
    </w:r>
    <w:r>
      <w:rPr>
        <w:noProof/>
      </w:rPr>
      <w:fldChar w:fldCharType="end"/>
    </w:r>
  </w:p>
  <w:p w14:paraId="0982A2A7" w14:textId="77777777" w:rsidR="004B0ED5" w:rsidRDefault="004B0ED5">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E7D08" w14:textId="77777777" w:rsidR="004B0ED5" w:rsidRDefault="004B0ED5">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2270" w14:textId="77777777" w:rsidR="004B0ED5" w:rsidRDefault="004B0ED5">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141E" w14:textId="77777777" w:rsidR="004B0ED5" w:rsidRDefault="004B0ED5"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E8221" w14:textId="77777777" w:rsidR="004B0ED5" w:rsidRDefault="004B0ED5">
    <w:pPr>
      <w:pStyle w:val="af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2831" w14:textId="77777777" w:rsidR="004B0ED5" w:rsidRDefault="004B0ED5">
    <w:pPr>
      <w:pStyle w:val="a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6033" w14:textId="77777777" w:rsidR="004B0ED5" w:rsidRDefault="004B0ED5" w:rsidP="00510148">
    <w:pPr>
      <w:pStyle w:val="afa"/>
      <w:jc w:val="center"/>
    </w:pPr>
    <w:r>
      <w:fldChar w:fldCharType="begin"/>
    </w:r>
    <w:r>
      <w:instrText xml:space="preserve"> PAGE   \* MERGEFORMAT </w:instrText>
    </w:r>
    <w:r>
      <w:fldChar w:fldCharType="separate"/>
    </w:r>
    <w:r>
      <w:rPr>
        <w:noProof/>
      </w:rPr>
      <w:t>192</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C7E7" w14:textId="77777777" w:rsidR="004B0ED5" w:rsidRDefault="004B0ED5">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0B5DA8"/>
    <w:multiLevelType w:val="multilevel"/>
    <w:tmpl w:val="586EF3A6"/>
    <w:lvl w:ilvl="0">
      <w:start w:val="1"/>
      <w:numFmt w:val="decimal"/>
      <w:lvlText w:val="%1."/>
      <w:lvlJc w:val="left"/>
      <w:pPr>
        <w:tabs>
          <w:tab w:val="num" w:pos="450"/>
        </w:tabs>
        <w:ind w:left="450" w:hanging="450"/>
      </w:pPr>
      <w:rPr>
        <w:b/>
        <w:bCs/>
      </w:r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B73310F"/>
    <w:multiLevelType w:val="hybridMultilevel"/>
    <w:tmpl w:val="CF2C898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319E33CE"/>
    <w:multiLevelType w:val="hybridMultilevel"/>
    <w:tmpl w:val="4BBA8D68"/>
    <w:lvl w:ilvl="0" w:tplc="67A487B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3A555C2"/>
    <w:multiLevelType w:val="hybridMultilevel"/>
    <w:tmpl w:val="8EBAFAA4"/>
    <w:lvl w:ilvl="0" w:tplc="0F00D1F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51026B"/>
    <w:multiLevelType w:val="hybridMultilevel"/>
    <w:tmpl w:val="BF12A6B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15:restartNumberingAfterBreak="0">
    <w:nsid w:val="7D0E4F5A"/>
    <w:multiLevelType w:val="multilevel"/>
    <w:tmpl w:val="E0E0872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8"/>
  </w:num>
  <w:num w:numId="9">
    <w:abstractNumId w:val="48"/>
  </w:num>
  <w:num w:numId="10">
    <w:abstractNumId w:val="35"/>
  </w:num>
  <w:num w:numId="11">
    <w:abstractNumId w:val="37"/>
  </w:num>
  <w:num w:numId="12">
    <w:abstractNumId w:val="33"/>
  </w:num>
  <w:num w:numId="13">
    <w:abstractNumId w:val="34"/>
  </w:num>
  <w:num w:numId="14">
    <w:abstractNumId w:val="47"/>
  </w:num>
  <w:num w:numId="15">
    <w:abstractNumId w:val="26"/>
  </w:num>
  <w:num w:numId="16">
    <w:abstractNumId w:val="44"/>
  </w:num>
  <w:num w:numId="17">
    <w:abstractNumId w:val="41"/>
  </w:num>
  <w:num w:numId="18">
    <w:abstractNumId w:val="42"/>
  </w:num>
  <w:num w:numId="19">
    <w:abstractNumId w:val="25"/>
  </w:num>
  <w:num w:numId="20">
    <w:abstractNumId w:val="32"/>
  </w:num>
  <w:num w:numId="21">
    <w:abstractNumId w:val="39"/>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50"/>
  </w:num>
  <w:num w:numId="25">
    <w:abstractNumId w:val="49"/>
  </w:num>
  <w:num w:numId="26">
    <w:abstractNumId w:val="27"/>
  </w:num>
  <w:num w:numId="27">
    <w:abstractNumId w:val="3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0"/>
  </w:num>
  <w:num w:numId="31">
    <w:abstractNumId w:val="22"/>
  </w:num>
  <w:num w:numId="32">
    <w:abstractNumId w:val="3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16B3"/>
    <w:rsid w:val="00044646"/>
    <w:rsid w:val="00045327"/>
    <w:rsid w:val="000454C8"/>
    <w:rsid w:val="0004653B"/>
    <w:rsid w:val="00046FAA"/>
    <w:rsid w:val="0004748E"/>
    <w:rsid w:val="00047535"/>
    <w:rsid w:val="00050819"/>
    <w:rsid w:val="00051353"/>
    <w:rsid w:val="000519F8"/>
    <w:rsid w:val="0005366B"/>
    <w:rsid w:val="00054101"/>
    <w:rsid w:val="000557B3"/>
    <w:rsid w:val="00055E73"/>
    <w:rsid w:val="000600AA"/>
    <w:rsid w:val="0006056A"/>
    <w:rsid w:val="00060D59"/>
    <w:rsid w:val="00061A81"/>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6092"/>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2B0"/>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BC8"/>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37"/>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694"/>
    <w:rsid w:val="0017674B"/>
    <w:rsid w:val="00177D5C"/>
    <w:rsid w:val="001802EE"/>
    <w:rsid w:val="00180C03"/>
    <w:rsid w:val="001823CF"/>
    <w:rsid w:val="00183500"/>
    <w:rsid w:val="0018682A"/>
    <w:rsid w:val="001874BD"/>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374B"/>
    <w:rsid w:val="001D4431"/>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5E9E"/>
    <w:rsid w:val="002463F7"/>
    <w:rsid w:val="00250548"/>
    <w:rsid w:val="00250A36"/>
    <w:rsid w:val="00250F9C"/>
    <w:rsid w:val="0025104E"/>
    <w:rsid w:val="0025270E"/>
    <w:rsid w:val="002540E1"/>
    <w:rsid w:val="00254314"/>
    <w:rsid w:val="002543D3"/>
    <w:rsid w:val="00254538"/>
    <w:rsid w:val="002549CF"/>
    <w:rsid w:val="00254E50"/>
    <w:rsid w:val="002572B2"/>
    <w:rsid w:val="00257F85"/>
    <w:rsid w:val="00261326"/>
    <w:rsid w:val="0026422C"/>
    <w:rsid w:val="002653EF"/>
    <w:rsid w:val="00265B2B"/>
    <w:rsid w:val="0026763E"/>
    <w:rsid w:val="00267AAB"/>
    <w:rsid w:val="00271079"/>
    <w:rsid w:val="00271102"/>
    <w:rsid w:val="00272356"/>
    <w:rsid w:val="002732A0"/>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5256"/>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4336"/>
    <w:rsid w:val="003167AA"/>
    <w:rsid w:val="003173AD"/>
    <w:rsid w:val="00320EDC"/>
    <w:rsid w:val="00323D41"/>
    <w:rsid w:val="00324C26"/>
    <w:rsid w:val="00325CC8"/>
    <w:rsid w:val="0033083C"/>
    <w:rsid w:val="00331801"/>
    <w:rsid w:val="00331930"/>
    <w:rsid w:val="00334292"/>
    <w:rsid w:val="00335079"/>
    <w:rsid w:val="00335C6F"/>
    <w:rsid w:val="00335F0B"/>
    <w:rsid w:val="0033715C"/>
    <w:rsid w:val="00340FF0"/>
    <w:rsid w:val="00341C5C"/>
    <w:rsid w:val="00342DFE"/>
    <w:rsid w:val="00343C35"/>
    <w:rsid w:val="00343D40"/>
    <w:rsid w:val="003467BF"/>
    <w:rsid w:val="0035158F"/>
    <w:rsid w:val="003527E1"/>
    <w:rsid w:val="00353E6E"/>
    <w:rsid w:val="00356D77"/>
    <w:rsid w:val="00357154"/>
    <w:rsid w:val="003571CE"/>
    <w:rsid w:val="00357415"/>
    <w:rsid w:val="00361C96"/>
    <w:rsid w:val="0036291B"/>
    <w:rsid w:val="003630DE"/>
    <w:rsid w:val="00364A64"/>
    <w:rsid w:val="003657D7"/>
    <w:rsid w:val="003663BC"/>
    <w:rsid w:val="00370C44"/>
    <w:rsid w:val="00371504"/>
    <w:rsid w:val="003719A4"/>
    <w:rsid w:val="00373E4D"/>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4689"/>
    <w:rsid w:val="003A5E1F"/>
    <w:rsid w:val="003A6687"/>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3F91"/>
    <w:rsid w:val="003E4D93"/>
    <w:rsid w:val="003E4FE0"/>
    <w:rsid w:val="003E6718"/>
    <w:rsid w:val="003E74E1"/>
    <w:rsid w:val="003E7EF7"/>
    <w:rsid w:val="003F26AD"/>
    <w:rsid w:val="003F31F2"/>
    <w:rsid w:val="003F37F8"/>
    <w:rsid w:val="003F3ABA"/>
    <w:rsid w:val="003F3F2C"/>
    <w:rsid w:val="003F41F5"/>
    <w:rsid w:val="003F4E90"/>
    <w:rsid w:val="003F507C"/>
    <w:rsid w:val="003F5E43"/>
    <w:rsid w:val="003F79D1"/>
    <w:rsid w:val="004006D8"/>
    <w:rsid w:val="00400975"/>
    <w:rsid w:val="00402A46"/>
    <w:rsid w:val="004034BE"/>
    <w:rsid w:val="00407088"/>
    <w:rsid w:val="004077B7"/>
    <w:rsid w:val="00410B56"/>
    <w:rsid w:val="00415A69"/>
    <w:rsid w:val="004209AE"/>
    <w:rsid w:val="0042174B"/>
    <w:rsid w:val="004224C0"/>
    <w:rsid w:val="00422CFA"/>
    <w:rsid w:val="004243CF"/>
    <w:rsid w:val="00425574"/>
    <w:rsid w:val="00425950"/>
    <w:rsid w:val="00425EB0"/>
    <w:rsid w:val="00426ED7"/>
    <w:rsid w:val="004272B0"/>
    <w:rsid w:val="004314C8"/>
    <w:rsid w:val="00431824"/>
    <w:rsid w:val="00432CF8"/>
    <w:rsid w:val="0043423C"/>
    <w:rsid w:val="0043572F"/>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0AF"/>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FF6"/>
    <w:rsid w:val="004A0B79"/>
    <w:rsid w:val="004A1302"/>
    <w:rsid w:val="004A16BC"/>
    <w:rsid w:val="004A25F0"/>
    <w:rsid w:val="004A35E4"/>
    <w:rsid w:val="004A3BBE"/>
    <w:rsid w:val="004A4212"/>
    <w:rsid w:val="004A5C02"/>
    <w:rsid w:val="004A66FA"/>
    <w:rsid w:val="004B0D75"/>
    <w:rsid w:val="004B0ED5"/>
    <w:rsid w:val="004B0FBC"/>
    <w:rsid w:val="004B3482"/>
    <w:rsid w:val="004B366A"/>
    <w:rsid w:val="004B4B1F"/>
    <w:rsid w:val="004B5B86"/>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076EA"/>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575F5"/>
    <w:rsid w:val="0056027E"/>
    <w:rsid w:val="00560665"/>
    <w:rsid w:val="00561DA6"/>
    <w:rsid w:val="00562186"/>
    <w:rsid w:val="005633E0"/>
    <w:rsid w:val="0056426C"/>
    <w:rsid w:val="005649D6"/>
    <w:rsid w:val="00565202"/>
    <w:rsid w:val="00566946"/>
    <w:rsid w:val="00567173"/>
    <w:rsid w:val="00571376"/>
    <w:rsid w:val="005716FC"/>
    <w:rsid w:val="00571D62"/>
    <w:rsid w:val="00573F02"/>
    <w:rsid w:val="00575E36"/>
    <w:rsid w:val="0057637D"/>
    <w:rsid w:val="0057655F"/>
    <w:rsid w:val="00577B1F"/>
    <w:rsid w:val="005812B7"/>
    <w:rsid w:val="005834BA"/>
    <w:rsid w:val="00585C35"/>
    <w:rsid w:val="00590A1B"/>
    <w:rsid w:val="00591598"/>
    <w:rsid w:val="005921BC"/>
    <w:rsid w:val="00593786"/>
    <w:rsid w:val="005944C1"/>
    <w:rsid w:val="0059651C"/>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5F86"/>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1E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EC3"/>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267A"/>
    <w:rsid w:val="006437D2"/>
    <w:rsid w:val="00643D39"/>
    <w:rsid w:val="0064400A"/>
    <w:rsid w:val="00644B88"/>
    <w:rsid w:val="006450AC"/>
    <w:rsid w:val="006460E4"/>
    <w:rsid w:val="006471D1"/>
    <w:rsid w:val="0065098B"/>
    <w:rsid w:val="00652AB0"/>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454"/>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382"/>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2E8E"/>
    <w:rsid w:val="006E4289"/>
    <w:rsid w:val="006E574F"/>
    <w:rsid w:val="006E67B8"/>
    <w:rsid w:val="006E7589"/>
    <w:rsid w:val="006F08E6"/>
    <w:rsid w:val="006F1466"/>
    <w:rsid w:val="006F2437"/>
    <w:rsid w:val="006F2786"/>
    <w:rsid w:val="006F2C73"/>
    <w:rsid w:val="006F3F9D"/>
    <w:rsid w:val="006F4522"/>
    <w:rsid w:val="006F52D8"/>
    <w:rsid w:val="006F6340"/>
    <w:rsid w:val="006F6D36"/>
    <w:rsid w:val="00700A24"/>
    <w:rsid w:val="00700ABB"/>
    <w:rsid w:val="00701BE5"/>
    <w:rsid w:val="0070359A"/>
    <w:rsid w:val="007043AB"/>
    <w:rsid w:val="007046B2"/>
    <w:rsid w:val="00705E2E"/>
    <w:rsid w:val="00706C8C"/>
    <w:rsid w:val="00714922"/>
    <w:rsid w:val="0072064C"/>
    <w:rsid w:val="00722AFD"/>
    <w:rsid w:val="00722D74"/>
    <w:rsid w:val="00722EEE"/>
    <w:rsid w:val="00723E5E"/>
    <w:rsid w:val="00724B9D"/>
    <w:rsid w:val="00724FA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485"/>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16CD"/>
    <w:rsid w:val="008035D3"/>
    <w:rsid w:val="00803EFF"/>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7EE7"/>
    <w:rsid w:val="008223A6"/>
    <w:rsid w:val="00823B6C"/>
    <w:rsid w:val="00824CAD"/>
    <w:rsid w:val="008309A6"/>
    <w:rsid w:val="008314C4"/>
    <w:rsid w:val="008331E9"/>
    <w:rsid w:val="00834551"/>
    <w:rsid w:val="00834DC9"/>
    <w:rsid w:val="00835CB1"/>
    <w:rsid w:val="00836996"/>
    <w:rsid w:val="008370AF"/>
    <w:rsid w:val="00837423"/>
    <w:rsid w:val="008377C6"/>
    <w:rsid w:val="00837AB7"/>
    <w:rsid w:val="00837F0D"/>
    <w:rsid w:val="008437AD"/>
    <w:rsid w:val="0084581A"/>
    <w:rsid w:val="00847C9D"/>
    <w:rsid w:val="0085471E"/>
    <w:rsid w:val="00856650"/>
    <w:rsid w:val="008573D3"/>
    <w:rsid w:val="00857BA3"/>
    <w:rsid w:val="00860529"/>
    <w:rsid w:val="008613BE"/>
    <w:rsid w:val="008614B4"/>
    <w:rsid w:val="00861659"/>
    <w:rsid w:val="00861B45"/>
    <w:rsid w:val="00861D29"/>
    <w:rsid w:val="00862538"/>
    <w:rsid w:val="0086287A"/>
    <w:rsid w:val="0086373E"/>
    <w:rsid w:val="00863A7D"/>
    <w:rsid w:val="008643A6"/>
    <w:rsid w:val="008660CC"/>
    <w:rsid w:val="00866B11"/>
    <w:rsid w:val="008670EF"/>
    <w:rsid w:val="00870311"/>
    <w:rsid w:val="008703E8"/>
    <w:rsid w:val="00871018"/>
    <w:rsid w:val="00871748"/>
    <w:rsid w:val="008749DD"/>
    <w:rsid w:val="00875571"/>
    <w:rsid w:val="0087611C"/>
    <w:rsid w:val="00876EC2"/>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49D8"/>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188"/>
    <w:rsid w:val="00903379"/>
    <w:rsid w:val="00903FBC"/>
    <w:rsid w:val="00904E18"/>
    <w:rsid w:val="009068D2"/>
    <w:rsid w:val="009106D5"/>
    <w:rsid w:val="00910B09"/>
    <w:rsid w:val="0091158E"/>
    <w:rsid w:val="00911B06"/>
    <w:rsid w:val="00914122"/>
    <w:rsid w:val="00914703"/>
    <w:rsid w:val="00914E3D"/>
    <w:rsid w:val="00920884"/>
    <w:rsid w:val="0092198F"/>
    <w:rsid w:val="0092245C"/>
    <w:rsid w:val="0092359B"/>
    <w:rsid w:val="00925034"/>
    <w:rsid w:val="00926992"/>
    <w:rsid w:val="009271A2"/>
    <w:rsid w:val="00930719"/>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394B"/>
    <w:rsid w:val="009459A0"/>
    <w:rsid w:val="00945B21"/>
    <w:rsid w:val="0094610A"/>
    <w:rsid w:val="00951FCD"/>
    <w:rsid w:val="00952FC6"/>
    <w:rsid w:val="009560EE"/>
    <w:rsid w:val="00956252"/>
    <w:rsid w:val="00956DC0"/>
    <w:rsid w:val="0096079A"/>
    <w:rsid w:val="00960EC8"/>
    <w:rsid w:val="00960F11"/>
    <w:rsid w:val="0096280C"/>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13F"/>
    <w:rsid w:val="009838B1"/>
    <w:rsid w:val="0098468A"/>
    <w:rsid w:val="0098473B"/>
    <w:rsid w:val="00985C15"/>
    <w:rsid w:val="0098627F"/>
    <w:rsid w:val="009867EE"/>
    <w:rsid w:val="00991BDD"/>
    <w:rsid w:val="00991DEB"/>
    <w:rsid w:val="00991FEE"/>
    <w:rsid w:val="009938A2"/>
    <w:rsid w:val="0099438D"/>
    <w:rsid w:val="00994EDF"/>
    <w:rsid w:val="00995C9F"/>
    <w:rsid w:val="009966EB"/>
    <w:rsid w:val="00997B7D"/>
    <w:rsid w:val="009A08AF"/>
    <w:rsid w:val="009A08BC"/>
    <w:rsid w:val="009A1114"/>
    <w:rsid w:val="009A12EE"/>
    <w:rsid w:val="009A1683"/>
    <w:rsid w:val="009A2536"/>
    <w:rsid w:val="009A3ADF"/>
    <w:rsid w:val="009A5ADE"/>
    <w:rsid w:val="009A6906"/>
    <w:rsid w:val="009A6FDC"/>
    <w:rsid w:val="009A7C6C"/>
    <w:rsid w:val="009B05E3"/>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4EF7"/>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5797"/>
    <w:rsid w:val="00A161F5"/>
    <w:rsid w:val="00A16719"/>
    <w:rsid w:val="00A2183E"/>
    <w:rsid w:val="00A226CC"/>
    <w:rsid w:val="00A23026"/>
    <w:rsid w:val="00A2358C"/>
    <w:rsid w:val="00A26820"/>
    <w:rsid w:val="00A2745B"/>
    <w:rsid w:val="00A3070E"/>
    <w:rsid w:val="00A318E5"/>
    <w:rsid w:val="00A33235"/>
    <w:rsid w:val="00A336A8"/>
    <w:rsid w:val="00A336B1"/>
    <w:rsid w:val="00A34231"/>
    <w:rsid w:val="00A34895"/>
    <w:rsid w:val="00A34D07"/>
    <w:rsid w:val="00A370C6"/>
    <w:rsid w:val="00A4055F"/>
    <w:rsid w:val="00A41030"/>
    <w:rsid w:val="00A41050"/>
    <w:rsid w:val="00A417BE"/>
    <w:rsid w:val="00A42053"/>
    <w:rsid w:val="00A43EF5"/>
    <w:rsid w:val="00A44BCF"/>
    <w:rsid w:val="00A4537F"/>
    <w:rsid w:val="00A45D01"/>
    <w:rsid w:val="00A46F24"/>
    <w:rsid w:val="00A47E1D"/>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063"/>
    <w:rsid w:val="00A82484"/>
    <w:rsid w:val="00A8303E"/>
    <w:rsid w:val="00A83569"/>
    <w:rsid w:val="00A856EA"/>
    <w:rsid w:val="00A876EA"/>
    <w:rsid w:val="00A90750"/>
    <w:rsid w:val="00A90F66"/>
    <w:rsid w:val="00A921CD"/>
    <w:rsid w:val="00A929ED"/>
    <w:rsid w:val="00A92A21"/>
    <w:rsid w:val="00A93788"/>
    <w:rsid w:val="00A9427D"/>
    <w:rsid w:val="00A95C94"/>
    <w:rsid w:val="00A9769D"/>
    <w:rsid w:val="00A9777F"/>
    <w:rsid w:val="00AA1400"/>
    <w:rsid w:val="00AA1DDF"/>
    <w:rsid w:val="00AA4048"/>
    <w:rsid w:val="00AA4A21"/>
    <w:rsid w:val="00AA4EAC"/>
    <w:rsid w:val="00AB0224"/>
    <w:rsid w:val="00AB066A"/>
    <w:rsid w:val="00AB265F"/>
    <w:rsid w:val="00AB2A91"/>
    <w:rsid w:val="00AB3400"/>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5D8"/>
    <w:rsid w:val="00B25998"/>
    <w:rsid w:val="00B2667D"/>
    <w:rsid w:val="00B304A9"/>
    <w:rsid w:val="00B31747"/>
    <w:rsid w:val="00B346F5"/>
    <w:rsid w:val="00B34796"/>
    <w:rsid w:val="00B34DD5"/>
    <w:rsid w:val="00B34E08"/>
    <w:rsid w:val="00B3583B"/>
    <w:rsid w:val="00B367F6"/>
    <w:rsid w:val="00B374D1"/>
    <w:rsid w:val="00B41AF5"/>
    <w:rsid w:val="00B42C10"/>
    <w:rsid w:val="00B43024"/>
    <w:rsid w:val="00B4382C"/>
    <w:rsid w:val="00B4538A"/>
    <w:rsid w:val="00B46FA1"/>
    <w:rsid w:val="00B4765F"/>
    <w:rsid w:val="00B5040A"/>
    <w:rsid w:val="00B51C2D"/>
    <w:rsid w:val="00B52C32"/>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15D2"/>
    <w:rsid w:val="00B742BF"/>
    <w:rsid w:val="00B7520F"/>
    <w:rsid w:val="00B75801"/>
    <w:rsid w:val="00B7639C"/>
    <w:rsid w:val="00B77F2B"/>
    <w:rsid w:val="00B77F30"/>
    <w:rsid w:val="00B84775"/>
    <w:rsid w:val="00B853D9"/>
    <w:rsid w:val="00B861B9"/>
    <w:rsid w:val="00B87046"/>
    <w:rsid w:val="00B87FD5"/>
    <w:rsid w:val="00B90994"/>
    <w:rsid w:val="00B90F33"/>
    <w:rsid w:val="00B924BD"/>
    <w:rsid w:val="00B92730"/>
    <w:rsid w:val="00B931D6"/>
    <w:rsid w:val="00B9344E"/>
    <w:rsid w:val="00B938CD"/>
    <w:rsid w:val="00B94A0E"/>
    <w:rsid w:val="00B95BC8"/>
    <w:rsid w:val="00B96078"/>
    <w:rsid w:val="00B96EF8"/>
    <w:rsid w:val="00B971DF"/>
    <w:rsid w:val="00B97374"/>
    <w:rsid w:val="00B97658"/>
    <w:rsid w:val="00B9790D"/>
    <w:rsid w:val="00BA00BF"/>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D5FFE"/>
    <w:rsid w:val="00BD65B4"/>
    <w:rsid w:val="00BD7AE9"/>
    <w:rsid w:val="00BE06D9"/>
    <w:rsid w:val="00BE0A8F"/>
    <w:rsid w:val="00BE0DC2"/>
    <w:rsid w:val="00BE4C8D"/>
    <w:rsid w:val="00BE5571"/>
    <w:rsid w:val="00BE689B"/>
    <w:rsid w:val="00BE7854"/>
    <w:rsid w:val="00BF0E71"/>
    <w:rsid w:val="00BF299A"/>
    <w:rsid w:val="00BF3AA5"/>
    <w:rsid w:val="00BF3B98"/>
    <w:rsid w:val="00BF53FF"/>
    <w:rsid w:val="00BF5C0A"/>
    <w:rsid w:val="00BF6892"/>
    <w:rsid w:val="00BF6DF3"/>
    <w:rsid w:val="00BF7827"/>
    <w:rsid w:val="00C012B3"/>
    <w:rsid w:val="00C03380"/>
    <w:rsid w:val="00C04751"/>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16E"/>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5F14"/>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3CB1"/>
    <w:rsid w:val="00CE598D"/>
    <w:rsid w:val="00CE7661"/>
    <w:rsid w:val="00CE7EB4"/>
    <w:rsid w:val="00CF1DCB"/>
    <w:rsid w:val="00CF2BA6"/>
    <w:rsid w:val="00CF2E16"/>
    <w:rsid w:val="00CF401E"/>
    <w:rsid w:val="00CF56F6"/>
    <w:rsid w:val="00CF5FBB"/>
    <w:rsid w:val="00D00FD9"/>
    <w:rsid w:val="00D0122F"/>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3445C"/>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2A58"/>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0A87"/>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1FF2"/>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2EB2"/>
    <w:rsid w:val="00DE3BCD"/>
    <w:rsid w:val="00DE4692"/>
    <w:rsid w:val="00DE54D3"/>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86B"/>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06C9"/>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331"/>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A67"/>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74E"/>
    <w:rsid w:val="00FA0811"/>
    <w:rsid w:val="00FA3C13"/>
    <w:rsid w:val="00FA40D7"/>
    <w:rsid w:val="00FA44EB"/>
    <w:rsid w:val="00FA5C1C"/>
    <w:rsid w:val="00FA67EB"/>
    <w:rsid w:val="00FA6A0D"/>
    <w:rsid w:val="00FB06DC"/>
    <w:rsid w:val="00FB0758"/>
    <w:rsid w:val="00FB077E"/>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16C"/>
    <w:rsid w:val="00FC75D2"/>
    <w:rsid w:val="00FD1A51"/>
    <w:rsid w:val="00FD2192"/>
    <w:rsid w:val="00FD2241"/>
    <w:rsid w:val="00FD49D2"/>
    <w:rsid w:val="00FD590C"/>
    <w:rsid w:val="00FE047C"/>
    <w:rsid w:val="00FE2342"/>
    <w:rsid w:val="00FE36FA"/>
    <w:rsid w:val="00FE3BF1"/>
    <w:rsid w:val="00FE5B83"/>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530DB62"/>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paragraph" w:styleId="afff4">
    <w:name w:val="Revision"/>
    <w:hidden/>
    <w:uiPriority w:val="99"/>
    <w:semiHidden/>
    <w:rPr>
      <w:sz w:val="24"/>
      <w:szCs w:val="24"/>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character" w:customStyle="1" w:styleId="1fe">
    <w:name w:val="Неразрешенное упоминание1"/>
    <w:basedOn w:val="a0"/>
    <w:uiPriority w:val="99"/>
    <w:semiHidden/>
    <w:unhideWhenUsed/>
    <w:rPr>
      <w:color w:val="605E5C"/>
      <w:shd w:val="clear" w:color="auto" w:fill="E1DFDD"/>
    </w:rPr>
  </w:style>
  <w:style w:type="character" w:customStyle="1" w:styleId="27">
    <w:name w:val="Неразрешенное упоминание2"/>
    <w:basedOn w:val="a0"/>
    <w:uiPriority w:val="99"/>
    <w:semiHidden/>
    <w:unhideWhenUsed/>
    <w:rPr>
      <w:color w:val="605E5C"/>
      <w:shd w:val="clear" w:color="auto" w:fill="E1DFDD"/>
    </w:rPr>
  </w:style>
  <w:style w:type="character" w:customStyle="1" w:styleId="afff5">
    <w:name w:val="Основной текст_"/>
    <w:basedOn w:val="a0"/>
    <w:link w:val="1ff"/>
    <w:rPr>
      <w:i/>
      <w:iCs/>
      <w:sz w:val="28"/>
      <w:szCs w:val="28"/>
    </w:rPr>
  </w:style>
  <w:style w:type="paragraph" w:customStyle="1" w:styleId="1ff">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styleId="afff6">
    <w:name w:val="Unresolved Mention"/>
    <w:basedOn w:val="a0"/>
    <w:uiPriority w:val="99"/>
    <w:semiHidden/>
    <w:unhideWhenUsed/>
    <w:rsid w:val="00254E50"/>
    <w:rPr>
      <w:color w:val="605E5C"/>
      <w:shd w:val="clear" w:color="auto" w:fill="E1DFDD"/>
    </w:rPr>
  </w:style>
  <w:style w:type="character" w:customStyle="1" w:styleId="normaltextrun">
    <w:name w:val="normaltextrun"/>
    <w:basedOn w:val="a0"/>
    <w:rsid w:val="00DE54D3"/>
  </w:style>
  <w:style w:type="character" w:customStyle="1" w:styleId="eop">
    <w:name w:val="eop"/>
    <w:basedOn w:val="a0"/>
    <w:rsid w:val="00DE54D3"/>
  </w:style>
  <w:style w:type="paragraph" w:customStyle="1" w:styleId="paragraph">
    <w:name w:val="paragraph"/>
    <w:basedOn w:val="a"/>
    <w:rsid w:val="00DE54D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26788933">
      <w:bodyDiv w:val="1"/>
      <w:marLeft w:val="0"/>
      <w:marRight w:val="0"/>
      <w:marTop w:val="0"/>
      <w:marBottom w:val="0"/>
      <w:divBdr>
        <w:top w:val="none" w:sz="0" w:space="0" w:color="auto"/>
        <w:left w:val="none" w:sz="0" w:space="0" w:color="auto"/>
        <w:bottom w:val="none" w:sz="0" w:space="0" w:color="auto"/>
        <w:right w:val="none" w:sz="0" w:space="0" w:color="auto"/>
      </w:divBdr>
      <w:divsChild>
        <w:div w:id="114342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296510">
              <w:marLeft w:val="0"/>
              <w:marRight w:val="0"/>
              <w:marTop w:val="0"/>
              <w:marBottom w:val="0"/>
              <w:divBdr>
                <w:top w:val="none" w:sz="0" w:space="0" w:color="auto"/>
                <w:left w:val="none" w:sz="0" w:space="0" w:color="auto"/>
                <w:bottom w:val="none" w:sz="0" w:space="0" w:color="auto"/>
                <w:right w:val="none" w:sz="0" w:space="0" w:color="auto"/>
              </w:divBdr>
              <w:divsChild>
                <w:div w:id="1281768038">
                  <w:marLeft w:val="0"/>
                  <w:marRight w:val="0"/>
                  <w:marTop w:val="0"/>
                  <w:marBottom w:val="0"/>
                  <w:divBdr>
                    <w:top w:val="none" w:sz="0" w:space="0" w:color="auto"/>
                    <w:left w:val="none" w:sz="0" w:space="0" w:color="auto"/>
                    <w:bottom w:val="none" w:sz="0" w:space="0" w:color="auto"/>
                    <w:right w:val="none" w:sz="0" w:space="0" w:color="auto"/>
                  </w:divBdr>
                  <w:divsChild>
                    <w:div w:id="17834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21754001">
      <w:bodyDiv w:val="1"/>
      <w:marLeft w:val="0"/>
      <w:marRight w:val="0"/>
      <w:marTop w:val="0"/>
      <w:marBottom w:val="0"/>
      <w:divBdr>
        <w:top w:val="none" w:sz="0" w:space="0" w:color="auto"/>
        <w:left w:val="none" w:sz="0" w:space="0" w:color="auto"/>
        <w:bottom w:val="none" w:sz="0" w:space="0" w:color="auto"/>
        <w:right w:val="none" w:sz="0" w:space="0" w:color="auto"/>
      </w:divBdr>
      <w:divsChild>
        <w:div w:id="1417749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172144">
              <w:marLeft w:val="0"/>
              <w:marRight w:val="0"/>
              <w:marTop w:val="0"/>
              <w:marBottom w:val="0"/>
              <w:divBdr>
                <w:top w:val="none" w:sz="0" w:space="0" w:color="auto"/>
                <w:left w:val="none" w:sz="0" w:space="0" w:color="auto"/>
                <w:bottom w:val="none" w:sz="0" w:space="0" w:color="auto"/>
                <w:right w:val="none" w:sz="0" w:space="0" w:color="auto"/>
              </w:divBdr>
              <w:divsChild>
                <w:div w:id="460465713">
                  <w:marLeft w:val="0"/>
                  <w:marRight w:val="0"/>
                  <w:marTop w:val="0"/>
                  <w:marBottom w:val="0"/>
                  <w:divBdr>
                    <w:top w:val="none" w:sz="0" w:space="0" w:color="auto"/>
                    <w:left w:val="none" w:sz="0" w:space="0" w:color="auto"/>
                    <w:bottom w:val="none" w:sz="0" w:space="0" w:color="auto"/>
                    <w:right w:val="none" w:sz="0" w:space="0" w:color="auto"/>
                  </w:divBdr>
                  <w:divsChild>
                    <w:div w:id="9595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29537">
      <w:bodyDiv w:val="1"/>
      <w:marLeft w:val="0"/>
      <w:marRight w:val="0"/>
      <w:marTop w:val="0"/>
      <w:marBottom w:val="0"/>
      <w:divBdr>
        <w:top w:val="none" w:sz="0" w:space="0" w:color="auto"/>
        <w:left w:val="none" w:sz="0" w:space="0" w:color="auto"/>
        <w:bottom w:val="none" w:sz="0" w:space="0" w:color="auto"/>
        <w:right w:val="none" w:sz="0" w:space="0" w:color="auto"/>
      </w:divBdr>
      <w:divsChild>
        <w:div w:id="1435007299">
          <w:marLeft w:val="0"/>
          <w:marRight w:val="0"/>
          <w:marTop w:val="0"/>
          <w:marBottom w:val="0"/>
          <w:divBdr>
            <w:top w:val="none" w:sz="0" w:space="0" w:color="auto"/>
            <w:left w:val="none" w:sz="0" w:space="0" w:color="auto"/>
            <w:bottom w:val="none" w:sz="0" w:space="0" w:color="auto"/>
            <w:right w:val="none" w:sz="0" w:space="0" w:color="auto"/>
          </w:divBdr>
          <w:divsChild>
            <w:div w:id="2130971504">
              <w:marLeft w:val="0"/>
              <w:marRight w:val="0"/>
              <w:marTop w:val="0"/>
              <w:marBottom w:val="0"/>
              <w:divBdr>
                <w:top w:val="none" w:sz="0" w:space="0" w:color="auto"/>
                <w:left w:val="none" w:sz="0" w:space="0" w:color="auto"/>
                <w:bottom w:val="none" w:sz="0" w:space="0" w:color="auto"/>
                <w:right w:val="none" w:sz="0" w:space="0" w:color="auto"/>
              </w:divBdr>
              <w:divsChild>
                <w:div w:id="95442036">
                  <w:marLeft w:val="0"/>
                  <w:marRight w:val="0"/>
                  <w:marTop w:val="0"/>
                  <w:marBottom w:val="0"/>
                  <w:divBdr>
                    <w:top w:val="none" w:sz="0" w:space="0" w:color="auto"/>
                    <w:left w:val="none" w:sz="0" w:space="0" w:color="auto"/>
                    <w:bottom w:val="none" w:sz="0" w:space="0" w:color="auto"/>
                    <w:right w:val="none" w:sz="0" w:space="0" w:color="auto"/>
                  </w:divBdr>
                  <w:divsChild>
                    <w:div w:id="12821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7002108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1.xml"/><Relationship Id="rId39" Type="http://schemas.openxmlformats.org/officeDocument/2006/relationships/hyperlink" Target="https://www.nalog.ru" TargetMode="External"/><Relationship Id="rId21" Type="http://schemas.openxmlformats.org/officeDocument/2006/relationships/image" Target="media/image3.png"/><Relationship Id="rId34" Type="http://schemas.openxmlformats.org/officeDocument/2006/relationships/hyperlink" Target="mailto:KuritsynAE@trcont.ru" TargetMode="External"/><Relationship Id="rId42" Type="http://schemas.openxmlformats.org/officeDocument/2006/relationships/header" Target="header4.xml"/><Relationship Id="rId47" Type="http://schemas.openxmlformats.org/officeDocument/2006/relationships/footer" Target="footer6.xml"/><Relationship Id="rId50" Type="http://schemas.openxmlformats.org/officeDocument/2006/relationships/header" Target="header8.xml"/><Relationship Id="rId55" Type="http://schemas.openxmlformats.org/officeDocument/2006/relationships/hyperlink" Target="mailto:______"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footer" Target="footer2.xm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hyperlink" Target="mailto:dolgovann@trcont.ru" TargetMode="External"/><Relationship Id="rId37" Type="http://schemas.openxmlformats.org/officeDocument/2006/relationships/hyperlink" Target="http://otc.ru/" TargetMode="External"/><Relationship Id="rId40" Type="http://schemas.openxmlformats.org/officeDocument/2006/relationships/hyperlink" Target="https://service.nalog.ru/zd.do" TargetMode="External"/><Relationship Id="rId45" Type="http://schemas.openxmlformats.org/officeDocument/2006/relationships/footer" Target="footer5.xml"/><Relationship Id="rId53" Type="http://schemas.openxmlformats.org/officeDocument/2006/relationships/header" Target="header9.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www.trcont.com/" TargetMode="External"/><Relationship Id="rId43" Type="http://schemas.openxmlformats.org/officeDocument/2006/relationships/header" Target="header5.xml"/><Relationship Id="rId48" Type="http://schemas.openxmlformats.org/officeDocument/2006/relationships/hyperlink" Target="https://trcont.com/the-company/procurement" TargetMode="External"/><Relationship Id="rId56" Type="http://schemas.openxmlformats.org/officeDocument/2006/relationships/hyperlink" Target="https://cloud.mail.ru/public/M7tJ/smzQUkQDn" TargetMode="External"/><Relationship Id="rId8" Type="http://schemas.openxmlformats.org/officeDocument/2006/relationships/styles" Target="style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image" Target="media/image7.png"/><Relationship Id="rId33" Type="http://schemas.openxmlformats.org/officeDocument/2006/relationships/hyperlink" Target="mailto:AksiutinaKM@trcont.ru" TargetMode="External"/><Relationship Id="rId38" Type="http://schemas.openxmlformats.org/officeDocument/2006/relationships/hyperlink" Target="mailto:info@otc.ru" TargetMode="External"/><Relationship Id="rId46" Type="http://schemas.openxmlformats.org/officeDocument/2006/relationships/header" Target="header6.xml"/><Relationship Id="rId20" Type="http://schemas.openxmlformats.org/officeDocument/2006/relationships/image" Target="media/image2.png"/><Relationship Id="rId41" Type="http://schemas.openxmlformats.org/officeDocument/2006/relationships/hyperlink" Target="http://fssprus.ru/iss/ip" TargetMode="External"/><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the-company/stop-corruption/trust-line-stop-corruption" TargetMode="External"/><Relationship Id="rId23" Type="http://schemas.openxmlformats.org/officeDocument/2006/relationships/image" Target="media/image5.png"/><Relationship Id="rId28" Type="http://schemas.openxmlformats.org/officeDocument/2006/relationships/footer" Target="footer1.xml"/><Relationship Id="rId36" Type="http://schemas.openxmlformats.org/officeDocument/2006/relationships/hyperlink" Target="http://otc.ru/" TargetMode="External"/><Relationship Id="rId49" Type="http://schemas.openxmlformats.org/officeDocument/2006/relationships/header" Target="header7.xml"/><Relationship Id="rId57"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footer" Target="footer3.xml"/><Relationship Id="rId44" Type="http://schemas.openxmlformats.org/officeDocument/2006/relationships/footer" Target="footer4.xml"/><Relationship Id="rId5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schemas.microsoft.com/office/2006/metadata/properties"/>
    <ds:schemaRef ds:uri="021F9181-A199-4D55-B335-911D3DF93F0C"/>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D4455-8382-4B7F-BC53-71211E82C56C}">
  <ds:schemaRefs>
    <ds:schemaRef ds:uri="http://schemas.openxmlformats.org/officeDocument/2006/bibliography"/>
  </ds:schemaRefs>
</ds:datastoreItem>
</file>

<file path=customXml/itemProps4.xml><?xml version="1.0" encoding="utf-8"?>
<ds:datastoreItem xmlns:ds="http://schemas.openxmlformats.org/officeDocument/2006/customXml" ds:itemID="{456764A8-AF0E-420F-A1A4-C0D4B87712BB}">
  <ds:schemaRefs>
    <ds:schemaRef ds:uri="http://schemas.openxmlformats.org/officeDocument/2006/bibliography"/>
  </ds:schemaRefs>
</ds:datastoreItem>
</file>

<file path=customXml/itemProps5.xml><?xml version="1.0" encoding="utf-8"?>
<ds:datastoreItem xmlns:ds="http://schemas.openxmlformats.org/officeDocument/2006/customXml" ds:itemID="{937097C8-0F31-4100-9BFA-A21DBEED3BB9}">
  <ds:schemaRefs>
    <ds:schemaRef ds:uri="http://schemas.openxmlformats.org/officeDocument/2006/bibliography"/>
  </ds:schemaRefs>
</ds:datastoreItem>
</file>

<file path=customXml/itemProps6.xml><?xml version="1.0" encoding="utf-8"?>
<ds:datastoreItem xmlns:ds="http://schemas.openxmlformats.org/officeDocument/2006/customXml" ds:itemID="{2ED97DDB-1268-49C6-9982-A8589C2F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113</Pages>
  <Words>28833</Words>
  <Characters>164353</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192801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4</cp:revision>
  <cp:lastPrinted>2023-06-15T06:53:00Z</cp:lastPrinted>
  <dcterms:created xsi:type="dcterms:W3CDTF">2023-06-20T07:28:00Z</dcterms:created>
  <dcterms:modified xsi:type="dcterms:W3CDTF">2023-06-20T09:35:00Z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