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8789A" w:rsidRDefault="00D7628F">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28789A" w:rsidRDefault="00D7628F">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8789A" w:rsidRDefault="00D7628F">
      <w:pPr>
        <w:tabs>
          <w:tab w:val="left" w:pos="4962"/>
        </w:tabs>
        <w:ind w:left="4820"/>
        <w:rPr>
          <w:b/>
          <w:bCs/>
          <w:sz w:val="28"/>
        </w:rPr>
      </w:pPr>
      <w:r>
        <w:rPr>
          <w:b/>
          <w:bCs/>
          <w:sz w:val="28"/>
        </w:rPr>
        <w:t>«26» июня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8789A" w:rsidRDefault="00D7628F">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ОКэ-СВЕРД-23-0012 по предмету закупки «Выполнение работ по текущему ремонту въездной группы инв. № 009/01/00003519, кадастровый номер 66:41</w:t>
      </w:r>
      <w:proofErr w:type="gramEnd"/>
      <w:r>
        <w:t xml:space="preserve">:0110017:150 (покраска металлоконструкций), </w:t>
      </w:r>
      <w:proofErr w:type="gramStart"/>
      <w:r>
        <w:t>расположенной</w:t>
      </w:r>
      <w:proofErr w:type="gramEnd"/>
      <w:r>
        <w:t xml:space="preserve">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D7628F">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909D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909D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909DF">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909DF">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1909DF">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1909DF">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909DF">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1909DF">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1909D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1909DF">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909DF">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1909DF">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909DF">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909D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1909DF">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1909D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909D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1909DF">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1909D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D7628F">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909D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909D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D7628F">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909D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909D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909D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1909D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909D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D7628F">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909DF">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909DF">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909DF">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909D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1909DF">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909DF">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D7628F">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1909DF">
      <w:pPr>
        <w:pStyle w:val="1a"/>
        <w:numPr>
          <w:ilvl w:val="1"/>
          <w:numId w:val="18"/>
        </w:numPr>
        <w:ind w:left="0" w:firstLine="709"/>
        <w:outlineLvl w:val="1"/>
        <w:rPr>
          <w:b/>
          <w:szCs w:val="28"/>
        </w:rPr>
      </w:pPr>
      <w:r>
        <w:rPr>
          <w:b/>
        </w:rPr>
        <w:t>Порядок оформления Заявки</w:t>
      </w:r>
    </w:p>
    <w:p w:rsidR="00AA1400" w:rsidRDefault="00AA1400" w:rsidP="001909D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909D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909D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D7628F">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909DF">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D7628F">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909DF">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909D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D7628F">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909DF">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909DF">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8789A" w:rsidRDefault="0028789A">
      <w:pPr>
        <w:pStyle w:val="af8"/>
        <w:rPr>
          <w:sz w:val="28"/>
        </w:rPr>
      </w:pPr>
      <w:r w:rsidRPr="0028789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7628F" w:rsidRPr="007E6DE4" w:rsidRDefault="00D7628F" w:rsidP="008F6343">
                  <w:pPr>
                    <w:jc w:val="center"/>
                    <w:rPr>
                      <w:b/>
                      <w:sz w:val="28"/>
                      <w:szCs w:val="28"/>
                    </w:rPr>
                  </w:pPr>
                  <w:r w:rsidRPr="007E6DE4">
                    <w:rPr>
                      <w:b/>
                      <w:sz w:val="28"/>
                      <w:szCs w:val="28"/>
                    </w:rPr>
                    <w:t xml:space="preserve">_____________________________________________, </w:t>
                  </w:r>
                </w:p>
                <w:p w:rsidR="00D7628F" w:rsidRDefault="00D7628F" w:rsidP="008F6343">
                  <w:pPr>
                    <w:jc w:val="center"/>
                    <w:rPr>
                      <w:sz w:val="28"/>
                      <w:szCs w:val="28"/>
                    </w:rPr>
                  </w:pPr>
                  <w:r w:rsidRPr="007E6DE4">
                    <w:rPr>
                      <w:i/>
                      <w:sz w:val="20"/>
                      <w:szCs w:val="20"/>
                    </w:rPr>
                    <w:t>наименование претендента</w:t>
                  </w:r>
                </w:p>
                <w:p w:rsidR="00D7628F" w:rsidRPr="007E6DE4" w:rsidRDefault="00D7628F" w:rsidP="008F6343">
                  <w:pPr>
                    <w:jc w:val="center"/>
                    <w:rPr>
                      <w:b/>
                      <w:sz w:val="28"/>
                      <w:szCs w:val="28"/>
                    </w:rPr>
                  </w:pPr>
                  <w:r w:rsidRPr="007E6DE4">
                    <w:rPr>
                      <w:b/>
                      <w:sz w:val="28"/>
                      <w:szCs w:val="28"/>
                    </w:rPr>
                    <w:t>________________________________________</w:t>
                  </w:r>
                </w:p>
                <w:p w:rsidR="00D7628F" w:rsidRPr="007E6DE4" w:rsidRDefault="00D7628F" w:rsidP="008F6343">
                  <w:pPr>
                    <w:jc w:val="center"/>
                    <w:rPr>
                      <w:i/>
                      <w:sz w:val="20"/>
                      <w:szCs w:val="20"/>
                    </w:rPr>
                  </w:pPr>
                  <w:r w:rsidRPr="007E6DE4">
                    <w:rPr>
                      <w:i/>
                      <w:sz w:val="20"/>
                      <w:szCs w:val="20"/>
                    </w:rPr>
                    <w:t>государство регистрации претендента</w:t>
                  </w:r>
                </w:p>
                <w:p w:rsidR="00D7628F" w:rsidRPr="007E6DE4" w:rsidRDefault="00D7628F" w:rsidP="008F6343">
                  <w:pPr>
                    <w:jc w:val="center"/>
                    <w:rPr>
                      <w:b/>
                      <w:sz w:val="28"/>
                      <w:szCs w:val="28"/>
                    </w:rPr>
                  </w:pPr>
                  <w:r w:rsidRPr="007E6DE4">
                    <w:rPr>
                      <w:b/>
                      <w:sz w:val="28"/>
                      <w:szCs w:val="28"/>
                    </w:rPr>
                    <w:t>_____________________________</w:t>
                  </w:r>
                  <w:r>
                    <w:rPr>
                      <w:b/>
                      <w:sz w:val="28"/>
                      <w:szCs w:val="28"/>
                    </w:rPr>
                    <w:t>__________________</w:t>
                  </w:r>
                </w:p>
                <w:p w:rsidR="00D7628F" w:rsidRPr="007E6DE4" w:rsidRDefault="00D7628F" w:rsidP="008F6343">
                  <w:pPr>
                    <w:jc w:val="center"/>
                    <w:rPr>
                      <w:i/>
                      <w:sz w:val="20"/>
                      <w:szCs w:val="20"/>
                    </w:rPr>
                  </w:pPr>
                  <w:r w:rsidRPr="007E6DE4">
                    <w:rPr>
                      <w:i/>
                      <w:sz w:val="20"/>
                      <w:szCs w:val="20"/>
                    </w:rPr>
                    <w:t>ИНН претендента (для претендентов-резидентов Российской Федерации)</w:t>
                  </w:r>
                </w:p>
                <w:p w:rsidR="00D7628F" w:rsidRDefault="00D7628F" w:rsidP="008F6343">
                  <w:pPr>
                    <w:jc w:val="both"/>
                  </w:pPr>
                </w:p>
                <w:p w:rsidR="00D7628F" w:rsidRDefault="00D7628F">
                  <w:pPr>
                    <w:jc w:val="center"/>
                    <w:rPr>
                      <w:b/>
                    </w:rPr>
                  </w:pPr>
                  <w:r>
                    <w:rPr>
                      <w:b/>
                    </w:rPr>
                    <w:t xml:space="preserve">ОБЕСПЕЧЕНИЕ ЗАЯВКИ НА УЧАСТИЕ В ОТКРЫТОМ КОНКУРСЕ </w:t>
                  </w:r>
                </w:p>
                <w:p w:rsidR="00D7628F" w:rsidRDefault="00D7628F">
                  <w:pPr>
                    <w:jc w:val="center"/>
                    <w:rPr>
                      <w:b/>
                    </w:rPr>
                  </w:pPr>
                  <w:r>
                    <w:rPr>
                      <w:b/>
                    </w:rPr>
                    <w:t>№ ОКэ-СВЕРД-23-0012</w:t>
                  </w:r>
                </w:p>
                <w:p w:rsidR="00D7628F" w:rsidRPr="003C6269" w:rsidRDefault="00D7628F" w:rsidP="008F6343">
                  <w:pPr>
                    <w:jc w:val="center"/>
                    <w:rPr>
                      <w:b/>
                    </w:rPr>
                  </w:pPr>
                  <w:r w:rsidRPr="003C6269">
                    <w:rPr>
                      <w:b/>
                    </w:rPr>
                    <w:t xml:space="preserve">(лот № _________) </w:t>
                  </w:r>
                </w:p>
                <w:p w:rsidR="00D7628F" w:rsidRPr="006471D1" w:rsidRDefault="00D7628F" w:rsidP="006471D1">
                  <w:pPr>
                    <w:jc w:val="center"/>
                    <w:rPr>
                      <w:i/>
                    </w:rPr>
                  </w:pPr>
                  <w:r w:rsidRPr="003C6269">
                    <w:rPr>
                      <w:i/>
                    </w:rPr>
                    <w:t>(указывается номер лота)</w:t>
                  </w:r>
                </w:p>
              </w:txbxContent>
            </v:textbox>
            <w10:wrap type="tight"/>
          </v:shape>
        </w:pict>
      </w:r>
      <w:r w:rsidR="00D7628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1909DF">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1909D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909D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909D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909D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909D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909D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909D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1909D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1909D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D7628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909D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909D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909D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1909D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1909D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909D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909DF">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8789A" w:rsidRDefault="00D7628F" w:rsidP="001909DF">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909D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8789A" w:rsidRDefault="00D7628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8789A" w:rsidRDefault="00D7628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1909DF">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909DF">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8789A" w:rsidRDefault="00D7628F">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8789A" w:rsidRDefault="0028789A">
      <w:pPr>
        <w:pStyle w:val="af8"/>
        <w:ind w:right="-1"/>
        <w:rPr>
          <w:sz w:val="28"/>
          <w:szCs w:val="28"/>
        </w:rPr>
      </w:pPr>
    </w:p>
    <w:p w:rsidR="00370C44" w:rsidRPr="004B366A" w:rsidRDefault="00370C44" w:rsidP="001909D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909D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909D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909DF">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909D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909D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909D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909D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909D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D7628F">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909D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909D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1909D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1909D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909D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909DF">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1909DF">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1909DF">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1909D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909D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909D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909DF">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909DF">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909D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909D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909DF">
      <w:pPr>
        <w:pStyle w:val="Default"/>
        <w:numPr>
          <w:ilvl w:val="0"/>
          <w:numId w:val="9"/>
        </w:numPr>
        <w:ind w:left="0" w:firstLine="709"/>
        <w:jc w:val="both"/>
        <w:rPr>
          <w:sz w:val="28"/>
          <w:szCs w:val="28"/>
        </w:rPr>
      </w:pPr>
      <w:r>
        <w:rPr>
          <w:sz w:val="28"/>
          <w:szCs w:val="28"/>
        </w:rPr>
        <w:t>Протокол подлежит опубликованию</w:t>
      </w:r>
      <w:r w:rsidR="00D7628F">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909DF">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1909D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909D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909D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909D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909D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909D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909D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909D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909DF">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909DF">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1909D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909DF">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909DF">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1909DF">
      <w:pPr>
        <w:pStyle w:val="1a"/>
        <w:numPr>
          <w:ilvl w:val="1"/>
          <w:numId w:val="18"/>
        </w:numPr>
        <w:ind w:left="0" w:firstLine="709"/>
        <w:outlineLvl w:val="1"/>
        <w:rPr>
          <w:b/>
          <w:szCs w:val="28"/>
        </w:rPr>
      </w:pPr>
      <w:r>
        <w:rPr>
          <w:b/>
          <w:szCs w:val="28"/>
        </w:rPr>
        <w:t>Заключение договора</w:t>
      </w:r>
    </w:p>
    <w:p w:rsidR="000A6133" w:rsidRDefault="000A6133" w:rsidP="001909D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8789A" w:rsidRDefault="00D7628F" w:rsidP="001909D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909DF">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909DF">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909DF">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909D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909DF">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909D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909D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909D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909D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909D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1909DF">
      <w:pPr>
        <w:pStyle w:val="aff6"/>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1909D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909D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909D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909D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909D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909D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1909DF">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909D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909D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909DF">
      <w:pPr>
        <w:pStyle w:val="aff6"/>
        <w:numPr>
          <w:ilvl w:val="0"/>
          <w:numId w:val="15"/>
        </w:numPr>
        <w:ind w:left="0" w:firstLine="709"/>
        <w:jc w:val="both"/>
        <w:rPr>
          <w:sz w:val="28"/>
          <w:szCs w:val="28"/>
        </w:rPr>
      </w:pPr>
      <w:r>
        <w:rPr>
          <w:sz w:val="28"/>
          <w:szCs w:val="28"/>
        </w:rPr>
        <w:t>Если</w:t>
      </w:r>
      <w:r w:rsidR="00D7628F">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909DF">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1909D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909DF">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7628F" w:rsidRDefault="00D7628F"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409" w:type="dxa"/>
        <w:tblLayout w:type="fixed"/>
        <w:tblCellMar>
          <w:left w:w="40" w:type="dxa"/>
          <w:right w:w="40" w:type="dxa"/>
        </w:tblCellMar>
        <w:tblLook w:val="0000"/>
      </w:tblPr>
      <w:tblGrid>
        <w:gridCol w:w="652"/>
        <w:gridCol w:w="2695"/>
        <w:gridCol w:w="6062"/>
      </w:tblGrid>
      <w:tr w:rsidR="0028789A">
        <w:trPr>
          <w:trHeight w:val="506"/>
        </w:trPr>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Fonts w:eastAsia="Arial"/>
              </w:rPr>
              <w:t>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Fonts w:eastAsia="Arial"/>
              </w:rPr>
              <w:t> </w:t>
            </w:r>
          </w:p>
        </w:tc>
        <w:tc>
          <w:tcPr>
            <w:tcW w:w="60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Fonts w:eastAsia="Arial"/>
              </w:rPr>
              <w:t> </w:t>
            </w:r>
          </w:p>
        </w:tc>
      </w:tr>
      <w:tr w:rsidR="0028789A">
        <w:trPr>
          <w:trHeight w:val="305"/>
        </w:trPr>
        <w:tc>
          <w:tcPr>
            <w:tcW w:w="652" w:type="dxa"/>
            <w:tcBorders>
              <w:top w:val="single" w:sz="4"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w:t>
            </w:r>
            <w:r>
              <w:rPr>
                <w:rStyle w:val="eop"/>
                <w:rFonts w:eastAsia="Arial"/>
              </w:rPr>
              <w:t> </w:t>
            </w:r>
          </w:p>
        </w:tc>
        <w:tc>
          <w:tcPr>
            <w:tcW w:w="2695" w:type="dxa"/>
            <w:tcBorders>
              <w:top w:val="single" w:sz="4" w:space="0" w:color="000000"/>
              <w:left w:val="single" w:sz="4" w:space="0" w:color="000000"/>
              <w:bottom w:val="single" w:sz="6" w:space="0" w:color="000000"/>
              <w:right w:val="single" w:sz="6"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2</w:t>
            </w:r>
            <w:r>
              <w:rPr>
                <w:rStyle w:val="eop"/>
                <w:rFonts w:eastAsia="Arial"/>
              </w:rPr>
              <w:t> </w:t>
            </w:r>
          </w:p>
        </w:tc>
        <w:tc>
          <w:tcPr>
            <w:tcW w:w="6062" w:type="dxa"/>
            <w:tcBorders>
              <w:top w:val="single" w:sz="4" w:space="0" w:color="000000"/>
              <w:left w:val="single" w:sz="6" w:space="0" w:color="000000"/>
              <w:bottom w:val="single" w:sz="6" w:space="0" w:color="000000"/>
              <w:right w:val="single" w:sz="6"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3</w:t>
            </w:r>
            <w:r>
              <w:rPr>
                <w:rStyle w:val="eop"/>
                <w:rFonts w:eastAsia="Arial"/>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both"/>
              <w:rPr>
                <w:rFonts w:ascii="Segoe UI" w:hAnsi="Segoe UI" w:cs="Segoe UI"/>
                <w:sz w:val="15"/>
                <w:szCs w:val="15"/>
              </w:rPr>
            </w:pPr>
            <w:r>
              <w:rPr>
                <w:bCs/>
              </w:rPr>
              <w:t>Выполнение работ по текущему ремонту (покраске металлоконструкций) въездной группы инв. № 009/01/00003519, кадастровый номер 66:41:0110017:150, расположенной на контейнерном терминале Екатери</w:t>
            </w:r>
            <w:r>
              <w:rPr>
                <w:bCs/>
              </w:rPr>
              <w:t>н</w:t>
            </w:r>
            <w:r>
              <w:rPr>
                <w:bCs/>
              </w:rPr>
              <w:t xml:space="preserve">бург-Товарный Уральского филиала ПАО «ТрансКонтейнер».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2.</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Наименов</w:t>
            </w:r>
            <w:r>
              <w:rPr>
                <w:rStyle w:val="normaltextrun"/>
              </w:rPr>
              <w:t>а</w:t>
            </w:r>
            <w:r>
              <w:rPr>
                <w:rStyle w:val="normaltextrun"/>
              </w:rPr>
              <w:t>ние</w:t>
            </w:r>
            <w:r>
              <w:rPr>
                <w:rStyle w:val="eop"/>
                <w:rFonts w:eastAsia="Arial"/>
              </w:rPr>
              <w:t xml:space="preserve"> инвестиционного </w:t>
            </w:r>
            <w:r>
              <w:rPr>
                <w:rStyle w:val="normaltextrun"/>
              </w:rPr>
              <w:t>проекта</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color w:val="000000"/>
                <w:shd w:val="clear" w:color="auto" w:fill="FFFFFF"/>
              </w:rPr>
              <w:t>Без проекта</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Style w:val="normaltextrun"/>
              </w:rPr>
            </w:pPr>
            <w:r>
              <w:rPr>
                <w:rStyle w:val="normaltextrun"/>
              </w:rPr>
              <w:t>3.</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sz w:val="24"/>
                <w:szCs w:val="24"/>
              </w:rPr>
              <w:t>Основание для проведения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shd w:val="clear" w:color="auto" w:fill="FFFFFF"/>
              </w:rPr>
            </w:pPr>
            <w:r>
              <w:rPr>
                <w:color w:val="000000"/>
                <w:sz w:val="24"/>
                <w:szCs w:val="24"/>
                <w:shd w:val="clear" w:color="auto" w:fill="FFFFFF"/>
              </w:rPr>
              <w:t>- Обеспечение надлежащего технического состояния въездной группы;</w:t>
            </w:r>
          </w:p>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shd w:val="clear" w:color="auto" w:fill="FFFFFF"/>
              </w:rPr>
            </w:pPr>
            <w:r>
              <w:rPr>
                <w:color w:val="000000"/>
                <w:sz w:val="24"/>
                <w:szCs w:val="24"/>
                <w:shd w:val="clear" w:color="auto" w:fill="FFFFFF"/>
              </w:rPr>
              <w:t>- своевременное предохранение объекта от износа;</w:t>
            </w:r>
          </w:p>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ind w:firstLine="0"/>
              <w:rPr>
                <w:sz w:val="24"/>
                <w:szCs w:val="24"/>
              </w:rPr>
            </w:pPr>
            <w:r>
              <w:rPr>
                <w:color w:val="000000"/>
                <w:sz w:val="24"/>
                <w:szCs w:val="24"/>
                <w:shd w:val="clear" w:color="auto" w:fill="FFFFFF"/>
              </w:rPr>
              <w:t>- защита от негативного влияния коррозии и преждевременного разрушения металлических конструкций.</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4.</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Вид Работ</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bCs/>
              </w:rPr>
              <w:t xml:space="preserve">Текущий ремонт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5.</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bCs/>
              </w:rPr>
            </w:pPr>
            <w:r>
              <w:rPr>
                <w:bCs/>
              </w:rPr>
              <w:t xml:space="preserve">Въездная группа </w:t>
            </w:r>
          </w:p>
          <w:p w:rsidR="0028789A" w:rsidRDefault="0028789A">
            <w:pPr>
              <w:pStyle w:val="paragraph"/>
              <w:spacing w:before="0" w:beforeAutospacing="0" w:after="0" w:afterAutospacing="0"/>
              <w:rPr>
                <w:rFonts w:ascii="Segoe UI" w:hAnsi="Segoe UI" w:cs="Segoe UI"/>
                <w:sz w:val="15"/>
                <w:szCs w:val="15"/>
              </w:rPr>
            </w:pPr>
            <w:r>
              <w:t xml:space="preserve">Российская Федерация, Свердловская область, </w:t>
            </w:r>
            <w:proofErr w:type="gramStart"/>
            <w:r>
              <w:t>г</w:t>
            </w:r>
            <w:proofErr w:type="gramEnd"/>
            <w:r>
              <w:t>. Екат</w:t>
            </w:r>
            <w:r>
              <w:t>е</w:t>
            </w:r>
            <w:r>
              <w:t xml:space="preserve">ринбург, ул. </w:t>
            </w:r>
            <w:r>
              <w:rPr>
                <w:rStyle w:val="normaltextrun"/>
              </w:rPr>
              <w:t xml:space="preserve">Автомагистральная, дом № 2 </w:t>
            </w:r>
            <w:r>
              <w:t>(Контейнерный терминал Екатеринбург-Товарный).</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6.</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Начальная (максимал</w:t>
            </w:r>
            <w:r>
              <w:rPr>
                <w:rStyle w:val="normaltextrun"/>
              </w:rPr>
              <w:t>ь</w:t>
            </w:r>
            <w:r>
              <w:rPr>
                <w:rStyle w:val="normaltextrun"/>
              </w:rPr>
              <w:t>ная цена)</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jc w:val="both"/>
            </w:pPr>
            <w:r>
              <w:t xml:space="preserve">Начальная (максимальная) цена договора составляет           1 884 694 (один миллион восемьсот восемьдесят четыре тысячи шестьсот девяносто четыре) рубля 70 копеек с учетом всех налогов (кроме НДС) и включает в себя все прямые и косвенные расходы Подрядчика по выполнению Объема работ, в том числе:   </w:t>
            </w:r>
          </w:p>
          <w:p w:rsidR="0028789A" w:rsidRDefault="0028789A" w:rsidP="001909DF">
            <w:pPr>
              <w:pStyle w:val="aff6"/>
              <w:numPr>
                <w:ilvl w:val="0"/>
                <w:numId w:val="24"/>
              </w:numPr>
              <w:suppressAutoHyphens w:val="0"/>
              <w:contextualSpacing/>
              <w:jc w:val="both"/>
            </w:pPr>
            <w:r>
              <w:t>себестоимость строительства, вознаграждение и стоимость услуг Подрядчика, в том числе и в сл</w:t>
            </w:r>
            <w:r>
              <w:t>у</w:t>
            </w:r>
            <w:r>
              <w:t xml:space="preserve">чае привлечения им Поставщиков;  </w:t>
            </w:r>
          </w:p>
          <w:p w:rsidR="0028789A" w:rsidRDefault="0028789A" w:rsidP="001909DF">
            <w:pPr>
              <w:pStyle w:val="aff6"/>
              <w:numPr>
                <w:ilvl w:val="0"/>
                <w:numId w:val="24"/>
              </w:numPr>
              <w:suppressAutoHyphens w:val="0"/>
              <w:contextualSpacing/>
              <w:jc w:val="both"/>
            </w:pPr>
            <w:r>
              <w:t>все налоги и сборы, установленные законодател</w:t>
            </w:r>
            <w:r>
              <w:t>ь</w:t>
            </w:r>
            <w:r>
              <w:t xml:space="preserve">ством РФ;   </w:t>
            </w:r>
          </w:p>
          <w:p w:rsidR="0028789A" w:rsidRDefault="0028789A" w:rsidP="001909DF">
            <w:pPr>
              <w:pStyle w:val="aff6"/>
              <w:numPr>
                <w:ilvl w:val="0"/>
                <w:numId w:val="24"/>
              </w:numPr>
              <w:suppressAutoHyphens w:val="0"/>
              <w:contextualSpacing/>
              <w:jc w:val="both"/>
            </w:pPr>
            <w:r>
              <w:t>все расходы и затраты, в том числе прямо не ук</w:t>
            </w:r>
            <w:r>
              <w:t>а</w:t>
            </w:r>
            <w:r>
              <w:t>занные в расценках и стоимости, но необходимые для завершения в срок и с необходимым качес</w:t>
            </w:r>
            <w:r>
              <w:t>т</w:t>
            </w:r>
            <w:r>
              <w:t xml:space="preserve">вом Работ по Договору;  </w:t>
            </w:r>
          </w:p>
          <w:p w:rsidR="0028789A" w:rsidRDefault="0028789A" w:rsidP="001909DF">
            <w:pPr>
              <w:pStyle w:val="aff6"/>
              <w:numPr>
                <w:ilvl w:val="0"/>
                <w:numId w:val="24"/>
              </w:numPr>
              <w:suppressAutoHyphens w:val="0"/>
              <w:contextualSpacing/>
              <w:jc w:val="both"/>
            </w:pPr>
            <w:r>
              <w:t>стоимость приобретения, доставки на Строител</w:t>
            </w:r>
            <w:r>
              <w:t>ь</w:t>
            </w:r>
            <w:r>
              <w:t>ную площадку и монтажа, проверок и испытания Материалов и Конструкций, необходимых для в</w:t>
            </w:r>
            <w:r>
              <w:t>ы</w:t>
            </w:r>
            <w:r>
              <w:t xml:space="preserve">полнения Работ и эксплуатации Результата Работ;  </w:t>
            </w:r>
          </w:p>
          <w:p w:rsidR="0028789A" w:rsidRDefault="0028789A" w:rsidP="001909DF">
            <w:pPr>
              <w:pStyle w:val="aff6"/>
              <w:numPr>
                <w:ilvl w:val="0"/>
                <w:numId w:val="24"/>
              </w:numPr>
              <w:suppressAutoHyphens w:val="0"/>
              <w:contextualSpacing/>
              <w:jc w:val="both"/>
            </w:pPr>
            <w:r>
              <w:t>стоимость всех Работ, необходимых для сдачи Результата Работ в эксплуатацию в полном соо</w:t>
            </w:r>
            <w:r>
              <w:t>т</w:t>
            </w:r>
            <w:r>
              <w:t xml:space="preserve">ветствии с условиями Договора и Технического задания;  </w:t>
            </w:r>
          </w:p>
          <w:p w:rsidR="0028789A" w:rsidRDefault="0028789A" w:rsidP="001909DF">
            <w:pPr>
              <w:pStyle w:val="aff6"/>
              <w:numPr>
                <w:ilvl w:val="0"/>
                <w:numId w:val="24"/>
              </w:numPr>
              <w:suppressAutoHyphens w:val="0"/>
              <w:contextualSpacing/>
              <w:jc w:val="both"/>
            </w:pPr>
            <w:r>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w:t>
            </w:r>
            <w:r>
              <w:t>д</w:t>
            </w:r>
            <w:r>
              <w:t xml:space="preserve">ных, расходов на строительную технику, электроэнергию, топливо, временные сооружения и коммуникации;  </w:t>
            </w:r>
          </w:p>
          <w:p w:rsidR="0028789A" w:rsidRDefault="0028789A" w:rsidP="001909DF">
            <w:pPr>
              <w:pStyle w:val="aff6"/>
              <w:numPr>
                <w:ilvl w:val="0"/>
                <w:numId w:val="24"/>
              </w:numPr>
              <w:suppressAutoHyphens w:val="0"/>
              <w:contextualSpacing/>
              <w:jc w:val="both"/>
            </w:pPr>
            <w:r>
              <w:t>затраты, связанные с обеспечением выполнения Работ Персоналом Подрядчика, в том числе ин</w:t>
            </w:r>
            <w:r>
              <w:t>о</w:t>
            </w:r>
            <w:r>
              <w:t>странным, включая заработную плату, транспортные и командировочные расходы, пит</w:t>
            </w:r>
            <w:r>
              <w:t>а</w:t>
            </w:r>
            <w:r>
              <w:t xml:space="preserve">ние, проживание, специальную одежду и средства индивидуальной защиты;  </w:t>
            </w:r>
          </w:p>
          <w:p w:rsidR="0028789A" w:rsidRDefault="0028789A" w:rsidP="001909DF">
            <w:pPr>
              <w:pStyle w:val="aff6"/>
              <w:numPr>
                <w:ilvl w:val="0"/>
                <w:numId w:val="24"/>
              </w:numPr>
              <w:suppressAutoHyphens w:val="0"/>
              <w:contextualSpacing/>
              <w:jc w:val="both"/>
            </w:pPr>
            <w:r>
              <w:t>таможенное оформление, в том числе уплата т</w:t>
            </w:r>
            <w:r>
              <w:t>а</w:t>
            </w:r>
            <w:r>
              <w:t>моженных платежей, налогов и сборов на ввоз на территорию РФ Материалов и строительной те</w:t>
            </w:r>
            <w:r>
              <w:t>х</w:t>
            </w:r>
            <w:r>
              <w:t>ники (при наличии такого ввоза) в соответствии с существующими расценками на момент соверш</w:t>
            </w:r>
            <w:r>
              <w:t>е</w:t>
            </w:r>
            <w:r>
              <w:t xml:space="preserve">ния таможенного оформления;  </w:t>
            </w:r>
          </w:p>
          <w:p w:rsidR="0028789A" w:rsidRDefault="0028789A" w:rsidP="001909DF">
            <w:pPr>
              <w:pStyle w:val="aff6"/>
              <w:numPr>
                <w:ilvl w:val="0"/>
                <w:numId w:val="24"/>
              </w:numPr>
              <w:suppressAutoHyphens w:val="0"/>
              <w:contextualSpacing/>
              <w:jc w:val="both"/>
            </w:pPr>
            <w:r>
              <w:t>транспортные расходы и получение разрешений на транспортировку грузов, доставляемых Подрядч</w:t>
            </w:r>
            <w:r>
              <w:t>и</w:t>
            </w:r>
            <w:r>
              <w:t xml:space="preserve">ком;  </w:t>
            </w:r>
          </w:p>
          <w:p w:rsidR="0028789A" w:rsidRDefault="0028789A" w:rsidP="001909DF">
            <w:pPr>
              <w:pStyle w:val="aff6"/>
              <w:numPr>
                <w:ilvl w:val="0"/>
                <w:numId w:val="24"/>
              </w:numPr>
              <w:suppressAutoHyphens w:val="0"/>
              <w:contextualSpacing/>
              <w:jc w:val="both"/>
            </w:pPr>
            <w:r>
              <w:t xml:space="preserve">накладные расходы, прибыль, лимитированные затраты;  </w:t>
            </w:r>
          </w:p>
          <w:p w:rsidR="0028789A" w:rsidRDefault="0028789A" w:rsidP="001909DF">
            <w:pPr>
              <w:pStyle w:val="aff6"/>
              <w:numPr>
                <w:ilvl w:val="0"/>
                <w:numId w:val="24"/>
              </w:numPr>
              <w:suppressAutoHyphens w:val="0"/>
              <w:contextualSpacing/>
              <w:jc w:val="both"/>
            </w:pPr>
            <w:r>
              <w:t>стоимость понесенных Подрядчиком затрат по содержанию и эксплуатации Строительной пл</w:t>
            </w:r>
            <w:r>
              <w:t>о</w:t>
            </w:r>
            <w:r>
              <w:t xml:space="preserve">щадки и Объекта до Завершения Работ; </w:t>
            </w:r>
          </w:p>
          <w:p w:rsidR="0028789A" w:rsidRDefault="0028789A">
            <w:pPr>
              <w:pStyle w:val="paragraph"/>
              <w:spacing w:before="0" w:beforeAutospacing="0" w:after="0" w:afterAutospacing="0"/>
              <w:jc w:val="both"/>
            </w:pPr>
            <w:r>
              <w:t>Сумма НДС и условия начисления определяются в соответствии с законодательством Российской Федер</w:t>
            </w:r>
            <w:r>
              <w:t>а</w:t>
            </w:r>
            <w:r>
              <w:t xml:space="preserve">ции. </w:t>
            </w:r>
          </w:p>
          <w:p w:rsidR="0028789A" w:rsidRDefault="0028789A">
            <w:pPr>
              <w:pStyle w:val="paragraph"/>
              <w:spacing w:before="0" w:beforeAutospacing="0" w:after="0" w:afterAutospacing="0"/>
              <w:jc w:val="both"/>
            </w:pPr>
            <w:r>
              <w:t>Начальная (максимальная) цена договора определена методом сопоставимых рыночных цен (анализ рынка).</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7.</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Default"/>
              <w:rPr>
                <w:rFonts w:eastAsia="Times New Roman"/>
                <w:color w:val="auto"/>
              </w:rPr>
            </w:pPr>
            <w:r>
              <w:rPr>
                <w:rFonts w:eastAsia="Times New Roman"/>
                <w:color w:val="auto"/>
              </w:rPr>
              <w:t xml:space="preserve">Начало выполнения Работ - </w:t>
            </w:r>
            <w:proofErr w:type="gramStart"/>
            <w:r>
              <w:rPr>
                <w:rFonts w:eastAsia="Times New Roman"/>
                <w:color w:val="auto"/>
              </w:rPr>
              <w:t>с даты заключения</w:t>
            </w:r>
            <w:proofErr w:type="gramEnd"/>
            <w:r>
              <w:rPr>
                <w:rFonts w:eastAsia="Times New Roman"/>
                <w:color w:val="auto"/>
              </w:rPr>
              <w:t xml:space="preserve"> договора.</w:t>
            </w:r>
          </w:p>
          <w:p w:rsidR="0028789A" w:rsidRDefault="0028789A">
            <w:pPr>
              <w:pStyle w:val="Default"/>
              <w:jc w:val="both"/>
              <w:rPr>
                <w:rFonts w:eastAsia="Times New Roman"/>
                <w:color w:val="auto"/>
              </w:rPr>
            </w:pPr>
            <w:r>
              <w:rPr>
                <w:rFonts w:eastAsia="Times New Roman"/>
                <w:color w:val="auto"/>
              </w:rPr>
              <w:t xml:space="preserve">Окончание выполнения Работ - не более 20 (двадцати) календарных дней </w:t>
            </w:r>
            <w:proofErr w:type="gramStart"/>
            <w:r>
              <w:rPr>
                <w:rFonts w:eastAsia="Times New Roman"/>
                <w:color w:val="auto"/>
              </w:rPr>
              <w:t>с даты заключения</w:t>
            </w:r>
            <w:proofErr w:type="gramEnd"/>
            <w:r>
              <w:rPr>
                <w:rFonts w:eastAsia="Times New Roman"/>
                <w:color w:val="auto"/>
              </w:rPr>
              <w:t xml:space="preserve"> договора.</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8.</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Порядок оплаты выпо</w:t>
            </w:r>
            <w:r>
              <w:rPr>
                <w:rStyle w:val="normaltextrun"/>
              </w:rPr>
              <w:t>л</w:t>
            </w:r>
            <w:r>
              <w:rPr>
                <w:rStyle w:val="normaltextrun"/>
              </w:rPr>
              <w:t>нения работ</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Вариант 1.</w:t>
            </w:r>
            <w:r>
              <w:rPr>
                <w:rStyle w:val="eop"/>
                <w:rFonts w:eastAsia="Arial"/>
              </w:rPr>
              <w:t> </w:t>
            </w:r>
          </w:p>
          <w:p w:rsidR="0028789A" w:rsidRDefault="0028789A">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Fonts w:eastAsia="Arial"/>
              </w:rPr>
              <w:t> </w:t>
            </w:r>
          </w:p>
          <w:p w:rsidR="0028789A" w:rsidRDefault="0028789A">
            <w:pPr>
              <w:pStyle w:val="aff6"/>
              <w:ind w:left="0"/>
              <w:jc w:val="both"/>
              <w:rPr>
                <w:rFonts w:eastAsia="Arial"/>
                <w:szCs w:val="28"/>
              </w:rPr>
            </w:pPr>
            <w:r>
              <w:rPr>
                <w:rFonts w:eastAsia="Arial"/>
                <w:szCs w:val="28"/>
              </w:rPr>
              <w:t xml:space="preserve"> - путем перечисления Заказчиком денежных сре</w:t>
            </w:r>
            <w:proofErr w:type="gramStart"/>
            <w:r>
              <w:rPr>
                <w:rFonts w:eastAsia="Arial"/>
                <w:szCs w:val="28"/>
              </w:rPr>
              <w:t>дств в р</w:t>
            </w:r>
            <w:proofErr w:type="gramEnd"/>
            <w:r>
              <w:rPr>
                <w:rFonts w:eastAsia="Arial"/>
                <w:szCs w:val="28"/>
              </w:rPr>
              <w:t xml:space="preserve">азмере 100 % (Сто процентов) от Цены Договора в течение 30 (Тридцати) календарных дней с даты подписания акта приемки выполненных Работ,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Fonts w:eastAsia="Arial"/>
              </w:rPr>
              <w:t> </w:t>
            </w:r>
          </w:p>
          <w:p w:rsidR="0028789A" w:rsidRDefault="0028789A">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Fonts w:eastAsia="Arial"/>
              </w:rPr>
              <w:t> </w:t>
            </w:r>
          </w:p>
          <w:p w:rsidR="0028789A" w:rsidRDefault="0028789A">
            <w:pPr>
              <w:pStyle w:val="paragraph"/>
              <w:spacing w:before="0" w:beforeAutospacing="0" w:after="0" w:afterAutospacing="0"/>
              <w:jc w:val="both"/>
            </w:pPr>
            <w:r>
              <w:rPr>
                <w:rStyle w:val="normaltextrun"/>
              </w:rPr>
              <w:t xml:space="preserve">- путем перечисления авансового платежа в размере не более 25% (двадцати пяти процентов) от Цены Договора в течение 15 (пятнадцати) календарных дней с даты заключения </w:t>
            </w:r>
            <w:proofErr w:type="gramStart"/>
            <w:r>
              <w:rPr>
                <w:rStyle w:val="normaltextrun"/>
              </w:rPr>
              <w:t>договора</w:t>
            </w:r>
            <w:proofErr w:type="gramEnd"/>
            <w:r>
              <w:rPr>
                <w:rStyle w:val="normaltextrun"/>
              </w:rPr>
              <w:t xml:space="preserve"> на основании предоставленного Подрядчиком счета на оплату;</w:t>
            </w:r>
            <w:r>
              <w:rPr>
                <w:rStyle w:val="eop"/>
                <w:rFonts w:eastAsia="Arial"/>
              </w:rPr>
              <w:t> </w:t>
            </w:r>
          </w:p>
          <w:p w:rsidR="0028789A" w:rsidRDefault="0028789A">
            <w:pPr>
              <w:pStyle w:val="paragraph"/>
              <w:spacing w:before="0" w:beforeAutospacing="0" w:after="0" w:afterAutospacing="0"/>
              <w:jc w:val="both"/>
            </w:pPr>
            <w:r>
              <w:rPr>
                <w:rStyle w:val="normaltextrun"/>
              </w:rPr>
              <w:t>- окончательный расчет в размере не менее 75 %(семьд</w:t>
            </w:r>
            <w:r>
              <w:rPr>
                <w:rStyle w:val="normaltextrun"/>
              </w:rPr>
              <w:t>е</w:t>
            </w:r>
            <w:r>
              <w:rPr>
                <w:rStyle w:val="normaltextrun"/>
              </w:rPr>
              <w:t>сят пять процентов) от Цены Договора производится в течение 30 (Тридцати) календарных дней с даты подп</w:t>
            </w:r>
            <w:r>
              <w:rPr>
                <w:rStyle w:val="normaltextrun"/>
              </w:rPr>
              <w:t>и</w:t>
            </w:r>
            <w:r>
              <w:rPr>
                <w:rStyle w:val="normaltextrun"/>
              </w:rPr>
              <w:t>сания акта приемки выполненных Работ, акта о приеме-сдаче отремонтированных, реконструированных, моде</w:t>
            </w:r>
            <w:r>
              <w:rPr>
                <w:rStyle w:val="normaltextrun"/>
              </w:rPr>
              <w:t>р</w:t>
            </w:r>
            <w:r>
              <w:rPr>
                <w:rStyle w:val="normaltextrun"/>
              </w:rPr>
              <w:t>низированных объектов основных средств формы ОС-3  на основании предоставленного Подрядчиком счета на оплату.</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9.</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Перечень Объектов, рабочей документации, раздел АР</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bCs/>
              </w:rPr>
            </w:pPr>
            <w:r>
              <w:rPr>
                <w:bCs/>
              </w:rPr>
              <w:t>Въездная группа, инв. № 009/01/00003519</w:t>
            </w:r>
          </w:p>
          <w:p w:rsidR="0028789A" w:rsidRDefault="0028789A">
            <w:pPr>
              <w:pStyle w:val="paragraph"/>
              <w:spacing w:before="0" w:beforeAutospacing="0" w:after="0" w:afterAutospacing="0"/>
              <w:jc w:val="both"/>
              <w:rPr>
                <w:rFonts w:ascii="Segoe UI" w:hAnsi="Segoe UI" w:cs="Segoe UI"/>
              </w:rPr>
            </w:pPr>
            <w:r>
              <w:rPr>
                <w:bCs/>
              </w:rPr>
              <w:t>Рабочая документация  2014.01/02 – АР</w:t>
            </w:r>
            <w:r w:rsidR="001909DF">
              <w:rPr>
                <w:bCs/>
              </w:rPr>
              <w:t xml:space="preserve"> </w:t>
            </w:r>
            <w:r>
              <w:rPr>
                <w:bCs/>
              </w:rPr>
              <w:t>(Приложение № 7 к Конкурсной документации)</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10.</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rFonts w:eastAsia="Arial"/>
                <w:color w:val="202122"/>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rFonts w:eastAsia="Arial"/>
                <w:color w:val="000000"/>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11.</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11.1.Обязанности Подрядчика.</w:t>
            </w:r>
            <w:r>
              <w:rPr>
                <w:rStyle w:val="eop"/>
                <w:rFonts w:eastAsia="Arial"/>
              </w:rPr>
              <w:t> </w:t>
            </w:r>
          </w:p>
          <w:p w:rsidR="0028789A" w:rsidRDefault="0028789A" w:rsidP="001909DF">
            <w:pPr>
              <w:pStyle w:val="paragraph"/>
              <w:numPr>
                <w:ilvl w:val="0"/>
                <w:numId w:val="25"/>
              </w:numPr>
              <w:spacing w:before="0" w:beforeAutospacing="0" w:after="0" w:afterAutospacing="0"/>
              <w:jc w:val="both"/>
            </w:pPr>
            <w:r>
              <w:rPr>
                <w:rStyle w:val="normaltextrun"/>
              </w:rPr>
              <w:t>Привлечь к выполнению работ квалифицирова</w:t>
            </w:r>
            <w:r>
              <w:rPr>
                <w:rStyle w:val="normaltextrun"/>
              </w:rPr>
              <w:t>н</w:t>
            </w:r>
            <w:r>
              <w:rPr>
                <w:rStyle w:val="normaltextrun"/>
              </w:rPr>
              <w:t xml:space="preserve">ный персонал, который должен иметь </w:t>
            </w:r>
            <w:r>
              <w:t xml:space="preserve">необходимую квалификацию, знания и опыт для выполнения работ, </w:t>
            </w:r>
            <w:r>
              <w:rPr>
                <w:rStyle w:val="normaltextrun"/>
              </w:rPr>
              <w:t>с предоставлением  докуме</w:t>
            </w:r>
            <w:r>
              <w:rPr>
                <w:rStyle w:val="normaltextrun"/>
              </w:rPr>
              <w:t>н</w:t>
            </w:r>
            <w:r>
              <w:rPr>
                <w:rStyle w:val="normaltextrun"/>
              </w:rPr>
              <w:t>тов, подтверждающих квалификацию.</w:t>
            </w:r>
          </w:p>
          <w:p w:rsidR="0028789A" w:rsidRDefault="0028789A" w:rsidP="001909DF">
            <w:pPr>
              <w:pStyle w:val="paragraph"/>
              <w:numPr>
                <w:ilvl w:val="0"/>
                <w:numId w:val="25"/>
              </w:numPr>
              <w:spacing w:before="0" w:beforeAutospacing="0" w:after="0" w:afterAutospacing="0"/>
              <w:jc w:val="both"/>
            </w:pPr>
            <w:r>
              <w:rPr>
                <w:rStyle w:val="normaltextrun"/>
              </w:rPr>
              <w:t>Охрана и содержание Строительной площадки;</w:t>
            </w:r>
          </w:p>
          <w:p w:rsidR="0028789A" w:rsidRDefault="0028789A" w:rsidP="001909DF">
            <w:pPr>
              <w:pStyle w:val="paragraph"/>
              <w:numPr>
                <w:ilvl w:val="0"/>
                <w:numId w:val="25"/>
              </w:numPr>
              <w:spacing w:before="0" w:beforeAutospacing="0" w:after="0" w:afterAutospacing="0"/>
              <w:jc w:val="both"/>
            </w:pPr>
            <w:r>
              <w:rPr>
                <w:rStyle w:val="normaltextrun"/>
              </w:rPr>
              <w:t>Обеспечение Строительной площадки  электр</w:t>
            </w:r>
            <w:r>
              <w:rPr>
                <w:rStyle w:val="normaltextrun"/>
              </w:rPr>
              <w:t>о</w:t>
            </w:r>
            <w:r>
              <w:rPr>
                <w:rStyle w:val="normaltextrun"/>
              </w:rPr>
              <w:t>снабжением;</w:t>
            </w:r>
            <w:r>
              <w:rPr>
                <w:rStyle w:val="eop"/>
                <w:rFonts w:eastAsia="Arial"/>
              </w:rPr>
              <w:t> </w:t>
            </w:r>
          </w:p>
          <w:p w:rsidR="0028789A" w:rsidRDefault="0028789A" w:rsidP="001909DF">
            <w:pPr>
              <w:pStyle w:val="paragraph"/>
              <w:numPr>
                <w:ilvl w:val="0"/>
                <w:numId w:val="25"/>
              </w:numPr>
              <w:spacing w:before="0" w:beforeAutospacing="0" w:after="0" w:afterAutospacing="0"/>
              <w:jc w:val="both"/>
            </w:pPr>
            <w:r>
              <w:rPr>
                <w:rStyle w:val="normaltextrun"/>
              </w:rPr>
              <w:t>Передислокация строительной техники к месту проведения Работ;</w:t>
            </w:r>
            <w:r>
              <w:rPr>
                <w:rStyle w:val="eop"/>
                <w:rFonts w:eastAsia="Arial"/>
              </w:rPr>
              <w:t> </w:t>
            </w:r>
          </w:p>
          <w:p w:rsidR="0028789A" w:rsidRDefault="0028789A" w:rsidP="001909DF">
            <w:pPr>
              <w:pStyle w:val="paragraph"/>
              <w:numPr>
                <w:ilvl w:val="0"/>
                <w:numId w:val="25"/>
              </w:numPr>
              <w:spacing w:before="0" w:beforeAutospacing="0" w:after="0" w:afterAutospacing="0"/>
              <w:jc w:val="both"/>
              <w:rPr>
                <w:rStyle w:val="eop"/>
                <w:rFonts w:eastAsia="Arial"/>
              </w:rPr>
            </w:pPr>
            <w:r>
              <w:rPr>
                <w:rStyle w:val="normaltextrun"/>
              </w:rPr>
              <w:t>Перевозка Персонала Подрядчика к месту пров</w:t>
            </w:r>
            <w:r>
              <w:rPr>
                <w:rStyle w:val="normaltextrun"/>
              </w:rPr>
              <w:t>е</w:t>
            </w:r>
            <w:r>
              <w:rPr>
                <w:rStyle w:val="normaltextrun"/>
              </w:rPr>
              <w:t>дения Работ и обратно, организация проживания, питания, медицинского обслуживания персонала, вахтовые затраты.</w:t>
            </w:r>
            <w:r>
              <w:rPr>
                <w:rStyle w:val="eop"/>
                <w:rFonts w:eastAsia="Arial"/>
              </w:rPr>
              <w:t> </w:t>
            </w:r>
          </w:p>
          <w:p w:rsidR="0028789A" w:rsidRDefault="0028789A">
            <w:pPr>
              <w:keepNext/>
              <w:widowControl w:val="0"/>
              <w:contextualSpacing/>
              <w:jc w:val="both"/>
            </w:pPr>
            <w:r>
              <w:t>11.2. Обязанности Заказчика:</w:t>
            </w:r>
          </w:p>
          <w:p w:rsidR="0028789A" w:rsidRDefault="0028789A" w:rsidP="001909DF">
            <w:pPr>
              <w:keepNext/>
              <w:widowControl w:val="0"/>
              <w:numPr>
                <w:ilvl w:val="0"/>
                <w:numId w:val="26"/>
              </w:numPr>
              <w:suppressAutoHyphens w:val="0"/>
              <w:contextualSpacing/>
              <w:jc w:val="both"/>
            </w:pPr>
            <w:r>
              <w:t>Обеспечение доступа к месту проведения работ;</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12.</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12.1. Обязанности Подрядчика.</w:t>
            </w:r>
            <w:r>
              <w:rPr>
                <w:rStyle w:val="eop"/>
                <w:rFonts w:eastAsia="Arial"/>
              </w:rPr>
              <w:t> </w:t>
            </w:r>
          </w:p>
          <w:p w:rsidR="0028789A" w:rsidRDefault="0028789A" w:rsidP="001909DF">
            <w:pPr>
              <w:pStyle w:val="paragraph"/>
              <w:numPr>
                <w:ilvl w:val="0"/>
                <w:numId w:val="27"/>
              </w:numPr>
              <w:spacing w:before="0" w:beforeAutospacing="0" w:after="0" w:afterAutospacing="0"/>
              <w:ind w:left="764" w:hanging="425"/>
              <w:jc w:val="both"/>
            </w:pPr>
            <w:r>
              <w:rPr>
                <w:rStyle w:val="normaltextrun"/>
              </w:rPr>
              <w:t>До начала выполнения работ участок производс</w:t>
            </w:r>
            <w:r>
              <w:rPr>
                <w:rStyle w:val="normaltextrun"/>
              </w:rPr>
              <w:t>т</w:t>
            </w:r>
            <w:r>
              <w:rPr>
                <w:rStyle w:val="normaltextrun"/>
              </w:rPr>
              <w:t>ва работ оградить оградительной лентой (предупреждающей сеткой);</w:t>
            </w:r>
            <w:r>
              <w:rPr>
                <w:rStyle w:val="eop"/>
                <w:rFonts w:eastAsia="Arial"/>
              </w:rPr>
              <w:t> </w:t>
            </w:r>
          </w:p>
          <w:p w:rsidR="0028789A" w:rsidRDefault="0028789A" w:rsidP="001909DF">
            <w:pPr>
              <w:pStyle w:val="paragraph"/>
              <w:numPr>
                <w:ilvl w:val="0"/>
                <w:numId w:val="27"/>
              </w:numPr>
              <w:spacing w:before="0" w:beforeAutospacing="0" w:after="0" w:afterAutospacing="0"/>
              <w:ind w:left="764" w:hanging="425"/>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дисциплины;</w:t>
            </w:r>
            <w:r>
              <w:rPr>
                <w:rStyle w:val="eop"/>
                <w:rFonts w:eastAsia="Arial"/>
              </w:rPr>
              <w:t> </w:t>
            </w:r>
          </w:p>
          <w:p w:rsidR="0028789A" w:rsidRDefault="0028789A" w:rsidP="001909DF">
            <w:pPr>
              <w:pStyle w:val="paragraph"/>
              <w:numPr>
                <w:ilvl w:val="0"/>
                <w:numId w:val="27"/>
              </w:numPr>
              <w:spacing w:before="0" w:beforeAutospacing="0" w:after="0" w:afterAutospacing="0"/>
              <w:ind w:left="764" w:hanging="425"/>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w:t>
            </w:r>
            <w:r>
              <w:rPr>
                <w:rStyle w:val="normaltextrun"/>
              </w:rPr>
              <w:t>ы</w:t>
            </w:r>
            <w:r>
              <w:rPr>
                <w:rStyle w:val="normaltextrun"/>
              </w:rPr>
              <w:t>дачи спец. одежды и СИЗ.</w:t>
            </w:r>
            <w:r>
              <w:rPr>
                <w:rStyle w:val="eop"/>
                <w:rFonts w:eastAsia="Arial"/>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12.2. Обязанности Заказчика:</w:t>
            </w:r>
            <w:r>
              <w:rPr>
                <w:rStyle w:val="eop"/>
                <w:rFonts w:eastAsia="Arial"/>
              </w:rPr>
              <w:t> </w:t>
            </w:r>
          </w:p>
          <w:p w:rsidR="0028789A" w:rsidRDefault="0028789A" w:rsidP="001909DF">
            <w:pPr>
              <w:pStyle w:val="paragraph"/>
              <w:numPr>
                <w:ilvl w:val="0"/>
                <w:numId w:val="28"/>
              </w:numPr>
              <w:spacing w:before="0" w:beforeAutospacing="0" w:after="0" w:afterAutospacing="0"/>
              <w:ind w:left="764" w:hanging="425"/>
              <w:jc w:val="both"/>
            </w:pPr>
            <w:r>
              <w:rPr>
                <w:rStyle w:val="normaltextrun"/>
              </w:rPr>
              <w:t>Проведение вводного инструктажа по охране труда.</w:t>
            </w:r>
            <w:r>
              <w:rPr>
                <w:rStyle w:val="eop"/>
                <w:rFonts w:eastAsia="Arial"/>
              </w:rPr>
              <w:t> </w:t>
            </w:r>
          </w:p>
        </w:tc>
      </w:tr>
      <w:tr w:rsidR="0028789A">
        <w:trPr>
          <w:trHeight w:val="2527"/>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13.</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Fonts w:eastAsia="Arial"/>
              </w:rPr>
              <w:t> </w:t>
            </w:r>
          </w:p>
          <w:p w:rsidR="0028789A" w:rsidRDefault="0028789A" w:rsidP="001909DF">
            <w:pPr>
              <w:pStyle w:val="paragraph"/>
              <w:numPr>
                <w:ilvl w:val="0"/>
                <w:numId w:val="29"/>
              </w:numPr>
              <w:spacing w:before="0" w:beforeAutospacing="0" w:after="0" w:afterAutospacing="0"/>
              <w:jc w:val="both"/>
            </w:pPr>
            <w:r>
              <w:rPr>
                <w:rStyle w:val="normaltextrun"/>
              </w:rPr>
              <w:t>Предусмотреть природоохранные мероприятия при выполнении СМР в объеме  действующих норм и правил; </w:t>
            </w:r>
            <w:r>
              <w:rPr>
                <w:rStyle w:val="eop"/>
                <w:rFonts w:eastAsia="Arial"/>
              </w:rPr>
              <w:t> </w:t>
            </w:r>
          </w:p>
          <w:p w:rsidR="0028789A" w:rsidRDefault="0028789A" w:rsidP="001909DF">
            <w:pPr>
              <w:pStyle w:val="paragraph"/>
              <w:numPr>
                <w:ilvl w:val="0"/>
                <w:numId w:val="29"/>
              </w:numPr>
              <w:spacing w:before="0" w:beforeAutospacing="0" w:after="0" w:afterAutospacing="0"/>
              <w:jc w:val="both"/>
            </w:pPr>
            <w:r>
              <w:rPr>
                <w:rStyle w:val="normaltextrun"/>
              </w:rPr>
              <w:t>Не допускать сверхнормативного скопления строительного мусора, соблюдать габариты скл</w:t>
            </w:r>
            <w:r>
              <w:rPr>
                <w:rStyle w:val="normaltextrun"/>
              </w:rPr>
              <w:t>а</w:t>
            </w:r>
            <w:r>
              <w:rPr>
                <w:rStyle w:val="normaltextrun"/>
              </w:rPr>
              <w:t>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на месте выполнения работ.</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14.</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Требования к ведению работ</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Style w:val="normaltextrun"/>
              </w:rPr>
            </w:pPr>
            <w:r>
              <w:rPr>
                <w:rStyle w:val="normaltextrun"/>
              </w:rPr>
              <w:t>14.1.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rStyle w:val="normaltextrun"/>
              </w:rPr>
              <w:t>СНиП</w:t>
            </w:r>
            <w:proofErr w:type="spellEnd"/>
            <w:r>
              <w:rPr>
                <w:rStyle w:val="normaltextrun"/>
              </w:rPr>
              <w:t>), государственных стандартов (ГОСТ), технич</w:t>
            </w:r>
            <w:r>
              <w:rPr>
                <w:rStyle w:val="normaltextrun"/>
              </w:rPr>
              <w:t>е</w:t>
            </w:r>
            <w:r>
              <w:rPr>
                <w:rStyle w:val="normaltextrun"/>
              </w:rPr>
              <w:t xml:space="preserve">ских регламентов, с учётом условий по обеспечению промышленной и экологической безопасности, охраны труда и техники безопасности, в том числе: </w:t>
            </w:r>
          </w:p>
          <w:p w:rsidR="0028789A" w:rsidRDefault="0028789A" w:rsidP="001909DF">
            <w:pPr>
              <w:pStyle w:val="paragraph"/>
              <w:numPr>
                <w:ilvl w:val="0"/>
                <w:numId w:val="30"/>
              </w:numPr>
              <w:spacing w:before="0" w:beforeAutospacing="0" w:after="0" w:afterAutospacing="0"/>
              <w:jc w:val="both"/>
              <w:rPr>
                <w:rStyle w:val="normaltextrun"/>
              </w:rPr>
            </w:pPr>
            <w:r>
              <w:t>СП 72.13330.2016"ЗАЩИТА СТРОИТЕЛЬНЫХ КОНСТРУКЦИЙ И СООРУЖЕНИЙ ОТ КОРР</w:t>
            </w:r>
            <w:r>
              <w:t>О</w:t>
            </w:r>
            <w:r>
              <w:t>ЗИИ"</w:t>
            </w:r>
            <w:r>
              <w:rPr>
                <w:rStyle w:val="normaltextrun"/>
              </w:rPr>
              <w:t xml:space="preserve">; </w:t>
            </w:r>
          </w:p>
          <w:p w:rsidR="0028789A" w:rsidRDefault="0028789A" w:rsidP="001909DF">
            <w:pPr>
              <w:pStyle w:val="paragraph"/>
              <w:numPr>
                <w:ilvl w:val="0"/>
                <w:numId w:val="30"/>
              </w:numPr>
              <w:spacing w:before="0" w:beforeAutospacing="0" w:after="0" w:afterAutospacing="0"/>
              <w:jc w:val="both"/>
              <w:rPr>
                <w:rStyle w:val="normaltextrun"/>
              </w:rPr>
            </w:pPr>
            <w:r>
              <w:rPr>
                <w:rStyle w:val="normaltextrun"/>
              </w:rPr>
              <w:t>"</w:t>
            </w:r>
            <w:proofErr w:type="spellStart"/>
            <w:r>
              <w:rPr>
                <w:rStyle w:val="normaltextrun"/>
              </w:rPr>
              <w:t>СНиП</w:t>
            </w:r>
            <w:proofErr w:type="spellEnd"/>
            <w:r>
              <w:rPr>
                <w:rStyle w:val="normaltextrun"/>
              </w:rPr>
              <w:t xml:space="preserve"> 12-03-2001. "Безопасность труда в стро</w:t>
            </w:r>
            <w:r>
              <w:rPr>
                <w:rStyle w:val="normaltextrun"/>
              </w:rPr>
              <w:t>и</w:t>
            </w:r>
            <w:r>
              <w:rPr>
                <w:rStyle w:val="normaltextrun"/>
              </w:rPr>
              <w:t>тельстве. Часть 1. Общие требования" (приняты и введены в действие Постановлением Госстроя РФ от 23.07.2001 N 80);</w:t>
            </w:r>
          </w:p>
          <w:p w:rsidR="0028789A" w:rsidRDefault="0028789A" w:rsidP="001909DF">
            <w:pPr>
              <w:pStyle w:val="paragraph"/>
              <w:numPr>
                <w:ilvl w:val="0"/>
                <w:numId w:val="30"/>
              </w:numPr>
              <w:spacing w:before="0" w:beforeAutospacing="0" w:after="0" w:afterAutospacing="0"/>
              <w:jc w:val="both"/>
            </w:pPr>
            <w:r>
              <w:rPr>
                <w:rStyle w:val="normaltextrun"/>
              </w:rPr>
              <w:t>ГОСТ 9.402-2004 «</w:t>
            </w:r>
            <w:r>
              <w:t>ПОКРЫТИЯ ЛАКОКРАСО</w:t>
            </w:r>
            <w:r>
              <w:t>Ч</w:t>
            </w:r>
            <w:r>
              <w:t>НЫЕ</w:t>
            </w:r>
            <w:r>
              <w:rPr>
                <w:rStyle w:val="normaltextrun"/>
              </w:rPr>
              <w:t>».</w:t>
            </w:r>
          </w:p>
          <w:p w:rsidR="0028789A" w:rsidRDefault="0028789A">
            <w:pPr>
              <w:pStyle w:val="paragraph"/>
              <w:spacing w:before="0" w:beforeAutospacing="0" w:after="0" w:afterAutospacing="0"/>
              <w:jc w:val="both"/>
            </w:pPr>
            <w:r>
              <w:rPr>
                <w:rStyle w:val="normaltextrun"/>
              </w:rPr>
              <w:t>14.2. Все работы выполняются с использованием мат</w:t>
            </w:r>
            <w:r>
              <w:rPr>
                <w:rStyle w:val="normaltextrun"/>
              </w:rPr>
              <w:t>е</w:t>
            </w:r>
            <w:r>
              <w:rPr>
                <w:rStyle w:val="normaltextrun"/>
              </w:rPr>
              <w:t>риалов и оборудования Подрядчика, применяемые материалы должны соответствовать стандартам РФ и иметь сертификаты;</w:t>
            </w:r>
            <w:r>
              <w:rPr>
                <w:rStyle w:val="eop"/>
                <w:rFonts w:eastAsia="Arial"/>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14.3.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Fonts w:eastAsia="Arial"/>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14.4.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Fonts w:eastAsia="Arial"/>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14.5. Работы должны выполняться Подрядчиком с обеспечением необходимых противопожарных мер</w:t>
            </w:r>
            <w:r>
              <w:rPr>
                <w:rStyle w:val="normaltextrun"/>
              </w:rPr>
              <w:t>о</w:t>
            </w:r>
            <w:r>
              <w:rPr>
                <w:rStyle w:val="normaltextrun"/>
              </w:rPr>
              <w:t xml:space="preserve">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электробезопасности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Fonts w:eastAsia="Arial"/>
              </w:rPr>
              <w:t> </w:t>
            </w:r>
          </w:p>
          <w:p w:rsidR="0028789A" w:rsidRDefault="0028789A">
            <w:pPr>
              <w:pStyle w:val="paragraph"/>
              <w:spacing w:before="0" w:beforeAutospacing="0" w:after="0" w:afterAutospacing="0"/>
              <w:jc w:val="both"/>
              <w:rPr>
                <w:rStyle w:val="eop"/>
                <w:rFonts w:eastAsia="Arial"/>
              </w:rPr>
            </w:pPr>
            <w:r>
              <w:rPr>
                <w:rStyle w:val="normaltextrun"/>
              </w:rPr>
              <w:t>14.6.</w:t>
            </w:r>
            <w:r>
              <w:rPr>
                <w:rStyle w:val="eop"/>
                <w:rFonts w:eastAsia="Arial"/>
              </w:rPr>
              <w:t>Работы производятся на открытых производстве</w:t>
            </w:r>
            <w:r>
              <w:rPr>
                <w:rStyle w:val="eop"/>
                <w:rFonts w:eastAsia="Arial"/>
              </w:rPr>
              <w:t>н</w:t>
            </w:r>
            <w:r>
              <w:rPr>
                <w:rStyle w:val="eop"/>
                <w:rFonts w:eastAsia="Arial"/>
              </w:rPr>
              <w:t>ных площадках, в стесненных условиях: с наличием в зоне производства работ движения грузового транспорта, специализированной техники, автотранспортных средств</w:t>
            </w:r>
            <w:r>
              <w:rPr>
                <w:rStyle w:val="normaltextrun"/>
              </w:rPr>
              <w:t>;</w:t>
            </w:r>
          </w:p>
          <w:p w:rsidR="0028789A" w:rsidRDefault="0028789A">
            <w:pPr>
              <w:pStyle w:val="paragraph"/>
              <w:spacing w:before="0" w:beforeAutospacing="0" w:after="0" w:afterAutospacing="0"/>
              <w:jc w:val="both"/>
              <w:rPr>
                <w:rStyle w:val="eop"/>
                <w:rFonts w:eastAsia="Arial"/>
              </w:rPr>
            </w:pPr>
            <w:r>
              <w:rPr>
                <w:rStyle w:val="eop"/>
                <w:rFonts w:eastAsia="Arial"/>
              </w:rPr>
              <w:t>14.7. Обеспечение сохранности инженерных сетей, попадающих в зону проведения работ. В случае необх</w:t>
            </w:r>
            <w:r>
              <w:rPr>
                <w:rStyle w:val="eop"/>
                <w:rFonts w:eastAsia="Arial"/>
              </w:rPr>
              <w:t>о</w:t>
            </w:r>
            <w:r>
              <w:rPr>
                <w:rStyle w:val="eop"/>
                <w:rFonts w:eastAsia="Arial"/>
              </w:rPr>
              <w:t>димости демонтажа электрооборудования, кабелей для покрасочных работ составить Акт демонтажа для определения объема и стоимости  дополнительных работ;</w:t>
            </w:r>
          </w:p>
          <w:p w:rsidR="0028789A" w:rsidRDefault="0028789A">
            <w:pPr>
              <w:pStyle w:val="paragraph"/>
              <w:spacing w:before="0" w:beforeAutospacing="0" w:after="0" w:afterAutospacing="0"/>
              <w:jc w:val="both"/>
            </w:pPr>
            <w:r>
              <w:rPr>
                <w:rStyle w:val="eop"/>
                <w:rFonts w:eastAsia="Arial"/>
              </w:rPr>
              <w:t>14.8</w:t>
            </w:r>
            <w:proofErr w:type="gramStart"/>
            <w:r>
              <w:rPr>
                <w:rStyle w:val="eop"/>
                <w:rFonts w:eastAsia="Arial"/>
              </w:rPr>
              <w:t xml:space="preserve"> В</w:t>
            </w:r>
            <w:proofErr w:type="gramEnd"/>
            <w:r>
              <w:rPr>
                <w:rStyle w:val="eop"/>
                <w:rFonts w:eastAsia="Arial"/>
              </w:rPr>
              <w:t xml:space="preserve"> связи с необходимостью регулярного проезда автотранспорта предусмотреть выполнение работ по покраске въездной группы двумя захватками, с устройс</w:t>
            </w:r>
            <w:r>
              <w:rPr>
                <w:rStyle w:val="eop"/>
                <w:rFonts w:eastAsia="Arial"/>
              </w:rPr>
              <w:t>т</w:t>
            </w:r>
            <w:r>
              <w:rPr>
                <w:rStyle w:val="eop"/>
                <w:rFonts w:eastAsia="Arial"/>
              </w:rPr>
              <w:t>вом  отсекающей перегородки из армированной пленки и деревянного каркаса.</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15.</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Fonts w:eastAsia="Arial"/>
              </w:rPr>
              <w:t> </w:t>
            </w:r>
          </w:p>
          <w:p w:rsidR="0028789A" w:rsidRDefault="0028789A" w:rsidP="001909DF">
            <w:pPr>
              <w:pStyle w:val="paragraph"/>
              <w:numPr>
                <w:ilvl w:val="0"/>
                <w:numId w:val="31"/>
              </w:numPr>
              <w:spacing w:before="0" w:beforeAutospacing="0" w:after="0" w:afterAutospacing="0"/>
              <w:jc w:val="both"/>
            </w:pPr>
            <w:r>
              <w:rPr>
                <w:rStyle w:val="normaltextrun"/>
              </w:rPr>
              <w:t>Предоставить приказ о назначении руководителя Работ на Объекте; </w:t>
            </w:r>
            <w:r>
              <w:rPr>
                <w:rStyle w:val="eop"/>
                <w:rFonts w:eastAsia="Arial"/>
              </w:rPr>
              <w:t> </w:t>
            </w:r>
          </w:p>
          <w:p w:rsidR="0028789A" w:rsidRDefault="0028789A" w:rsidP="001909DF">
            <w:pPr>
              <w:pStyle w:val="paragraph"/>
              <w:numPr>
                <w:ilvl w:val="0"/>
                <w:numId w:val="31"/>
              </w:numPr>
              <w:spacing w:before="0" w:beforeAutospacing="0" w:after="0" w:afterAutospacing="0"/>
              <w:jc w:val="both"/>
            </w:pPr>
            <w:r>
              <w:rPr>
                <w:rStyle w:val="normaltextrun"/>
              </w:rPr>
              <w:t>Предоставить приказ о назначении ответственного лица по объекту за пожарную безопасность и те</w:t>
            </w:r>
            <w:r>
              <w:rPr>
                <w:rStyle w:val="normaltextrun"/>
              </w:rPr>
              <w:t>х</w:t>
            </w:r>
            <w:r>
              <w:rPr>
                <w:rStyle w:val="normaltextrun"/>
              </w:rPr>
              <w:t>нику безопасности и до начала работ;</w:t>
            </w:r>
            <w:r>
              <w:rPr>
                <w:rStyle w:val="eop"/>
                <w:rFonts w:eastAsia="Arial"/>
              </w:rPr>
              <w:t> </w:t>
            </w:r>
          </w:p>
          <w:p w:rsidR="0028789A" w:rsidRDefault="0028789A" w:rsidP="001909DF">
            <w:pPr>
              <w:pStyle w:val="paragraph"/>
              <w:numPr>
                <w:ilvl w:val="0"/>
                <w:numId w:val="31"/>
              </w:numPr>
              <w:spacing w:before="0" w:beforeAutospacing="0" w:after="0" w:afterAutospacing="0"/>
              <w:jc w:val="both"/>
            </w:pPr>
            <w:r>
              <w:rPr>
                <w:rStyle w:val="normaltextrun"/>
              </w:rPr>
              <w:t>-Предоставить приказ о назначении лица ответс</w:t>
            </w:r>
            <w:r>
              <w:rPr>
                <w:rStyle w:val="normaltextrun"/>
              </w:rPr>
              <w:t>т</w:t>
            </w:r>
            <w:r>
              <w:rPr>
                <w:rStyle w:val="normaltextrun"/>
              </w:rPr>
              <w:t xml:space="preserve">венного за соблюдение требований охраны труда, </w:t>
            </w:r>
            <w:proofErr w:type="spellStart"/>
            <w:r>
              <w:rPr>
                <w:rStyle w:val="normaltextrun"/>
              </w:rPr>
              <w:t>электробезопасности</w:t>
            </w:r>
            <w:proofErr w:type="spellEnd"/>
            <w:r>
              <w:rPr>
                <w:rStyle w:val="normaltextrun"/>
              </w:rPr>
              <w:t>, пожарной и промышленной безопасности на объекте;</w:t>
            </w:r>
            <w:r>
              <w:rPr>
                <w:rStyle w:val="eop"/>
                <w:rFonts w:eastAsia="Arial"/>
              </w:rPr>
              <w:t> </w:t>
            </w:r>
          </w:p>
          <w:p w:rsidR="0028789A" w:rsidRDefault="0028789A" w:rsidP="001909DF">
            <w:pPr>
              <w:pStyle w:val="paragraph"/>
              <w:numPr>
                <w:ilvl w:val="0"/>
                <w:numId w:val="31"/>
              </w:numPr>
              <w:spacing w:before="0" w:beforeAutospacing="0" w:after="0" w:afterAutospacing="0"/>
              <w:jc w:val="both"/>
            </w:pPr>
            <w:r>
              <w:rPr>
                <w:rStyle w:val="normaltextrun"/>
              </w:rPr>
              <w:t>Для обеспечения доступа работников и специал</w:t>
            </w:r>
            <w:r>
              <w:rPr>
                <w:rStyle w:val="normaltextrun"/>
              </w:rPr>
              <w:t>и</w:t>
            </w:r>
            <w:r>
              <w:rPr>
                <w:rStyle w:val="normaltextrun"/>
              </w:rPr>
              <w:t>зированной техники на место выполнения работ Подрядчик обязан своевременно предоставить список Заказчику об используемой технике с ук</w:t>
            </w:r>
            <w:r>
              <w:rPr>
                <w:rStyle w:val="normaltextrun"/>
              </w:rPr>
              <w:t>а</w:t>
            </w:r>
            <w:r>
              <w:rPr>
                <w:rStyle w:val="normaltextrun"/>
              </w:rPr>
              <w:t>занием марки и регистрационных номеров, а также список задействованных работников с указанием ФИО, занимаемой должности и паспортных да</w:t>
            </w:r>
            <w:r>
              <w:rPr>
                <w:rStyle w:val="normaltextrun"/>
              </w:rPr>
              <w:t>н</w:t>
            </w:r>
            <w:r>
              <w:rPr>
                <w:rStyle w:val="normaltextrun"/>
              </w:rPr>
              <w:t>ных;</w:t>
            </w:r>
            <w:r>
              <w:rPr>
                <w:rStyle w:val="eop"/>
                <w:rFonts w:eastAsia="Arial"/>
              </w:rPr>
              <w:t> </w:t>
            </w:r>
          </w:p>
          <w:p w:rsidR="0028789A" w:rsidRDefault="0028789A" w:rsidP="001909DF">
            <w:pPr>
              <w:pStyle w:val="paragraph"/>
              <w:numPr>
                <w:ilvl w:val="0"/>
                <w:numId w:val="31"/>
              </w:numPr>
              <w:spacing w:before="0" w:beforeAutospacing="0" w:after="0" w:afterAutospacing="0"/>
              <w:jc w:val="both"/>
            </w:pPr>
            <w:r>
              <w:rPr>
                <w:rStyle w:val="normaltextrun"/>
              </w:rPr>
              <w:t>Подрядчик обязан вести исполнительную док</w:t>
            </w:r>
            <w:r>
              <w:rPr>
                <w:rStyle w:val="normaltextrun"/>
              </w:rPr>
              <w:t>у</w:t>
            </w:r>
            <w:r>
              <w:rPr>
                <w:rStyle w:val="normaltextrun"/>
              </w:rPr>
              <w:t>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w:t>
            </w:r>
            <w:r>
              <w:rPr>
                <w:rStyle w:val="normaltextrun"/>
              </w:rPr>
              <w:t>у</w:t>
            </w:r>
            <w:r>
              <w:rPr>
                <w:rStyle w:val="normaltextrun"/>
              </w:rPr>
              <w:t>ментацию и требуемые журналы в соответствии с требованиями РД-11-02-2006 и СП 48.13330.2019 «Организация строительства» в объеме, достато</w:t>
            </w:r>
            <w:r>
              <w:rPr>
                <w:rStyle w:val="normaltextrun"/>
              </w:rPr>
              <w:t>ч</w:t>
            </w:r>
            <w:r>
              <w:rPr>
                <w:rStyle w:val="normaltextrun"/>
              </w:rPr>
              <w:t>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w:t>
            </w:r>
            <w:r>
              <w:rPr>
                <w:rStyle w:val="normaltextrun"/>
              </w:rPr>
              <w:t>к</w:t>
            </w:r>
            <w:r>
              <w:rPr>
                <w:rStyle w:val="normaltextrun"/>
              </w:rPr>
              <w:t>тронном носителе – 1 экз.</w:t>
            </w:r>
            <w:r>
              <w:rPr>
                <w:rStyle w:val="eop"/>
                <w:rFonts w:eastAsia="Arial"/>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Fonts w:eastAsia="Arial"/>
              </w:rPr>
              <w:t> </w:t>
            </w:r>
          </w:p>
          <w:p w:rsidR="0028789A" w:rsidRDefault="0028789A" w:rsidP="001909DF">
            <w:pPr>
              <w:pStyle w:val="paragraph"/>
              <w:numPr>
                <w:ilvl w:val="0"/>
                <w:numId w:val="32"/>
              </w:numPr>
              <w:spacing w:before="0" w:beforeAutospacing="0" w:after="0" w:afterAutospacing="0"/>
              <w:jc w:val="both"/>
              <w:rPr>
                <w:rStyle w:val="normaltextrun"/>
              </w:rPr>
            </w:pPr>
            <w:r>
              <w:rPr>
                <w:rStyle w:val="normaltextrun"/>
              </w:rPr>
              <w:t>Передать объект по акту приема передачи.</w:t>
            </w:r>
          </w:p>
          <w:p w:rsidR="0028789A" w:rsidRDefault="0028789A" w:rsidP="001909DF">
            <w:pPr>
              <w:pStyle w:val="paragraph"/>
              <w:numPr>
                <w:ilvl w:val="0"/>
                <w:numId w:val="32"/>
              </w:numPr>
              <w:spacing w:before="0" w:beforeAutospacing="0" w:after="0" w:afterAutospacing="0"/>
              <w:jc w:val="both"/>
            </w:pPr>
            <w:r>
              <w:rPr>
                <w:rStyle w:val="normaltextrun"/>
              </w:rPr>
              <w:t>Предоставить приказ о назначении ответственного лица осуществляющего контроль над ходом в</w:t>
            </w:r>
            <w:r>
              <w:rPr>
                <w:rStyle w:val="normaltextrun"/>
              </w:rPr>
              <w:t>ы</w:t>
            </w:r>
            <w:r>
              <w:rPr>
                <w:rStyle w:val="normaltextrun"/>
              </w:rPr>
              <w:t>полнения работ.</w:t>
            </w:r>
            <w:r>
              <w:rPr>
                <w:rStyle w:val="eop"/>
                <w:rFonts w:eastAsia="Arial"/>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rPr>
                <w:rFonts w:ascii="Segoe UI" w:hAnsi="Segoe UI" w:cs="Segoe UI"/>
                <w:sz w:val="15"/>
                <w:szCs w:val="15"/>
              </w:rPr>
            </w:pPr>
            <w:r>
              <w:rPr>
                <w:rStyle w:val="normaltextrun"/>
              </w:rPr>
              <w:t xml:space="preserve">  16.</w:t>
            </w:r>
          </w:p>
          <w:p w:rsidR="0028789A" w:rsidRDefault="0028789A">
            <w:pPr>
              <w:jc w:val="center"/>
              <w:rPr>
                <w:lang w:eastAsia="ru-RU"/>
              </w:rPr>
            </w:pPr>
          </w:p>
          <w:p w:rsidR="0028789A" w:rsidRDefault="0028789A">
            <w:pPr>
              <w:jc w:val="center"/>
              <w:rPr>
                <w:lang w:eastAsia="ru-RU"/>
              </w:rPr>
            </w:pPr>
          </w:p>
          <w:p w:rsidR="0028789A" w:rsidRDefault="0028789A">
            <w:pPr>
              <w:jc w:val="center"/>
              <w:rPr>
                <w:lang w:eastAsia="ru-RU"/>
              </w:rPr>
            </w:pPr>
          </w:p>
          <w:p w:rsidR="0028789A" w:rsidRDefault="0028789A">
            <w:pPr>
              <w:jc w:val="center"/>
              <w:rPr>
                <w:lang w:eastAsia="ru-RU"/>
              </w:rPr>
            </w:pPr>
          </w:p>
          <w:p w:rsidR="0028789A" w:rsidRDefault="0028789A">
            <w:pPr>
              <w:rPr>
                <w:lang w:eastAsia="ru-RU"/>
              </w:rPr>
            </w:pP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Внесение изменений в договор</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 xml:space="preserve">Увеличение общей цены на выполнение работ (Цены договора) предусмотрено в случае внесения Заказчиком существенных изменений в Техническое задание.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w:t>
            </w:r>
            <w:r>
              <w:rPr>
                <w:rStyle w:val="normaltextrun"/>
              </w:rPr>
              <w:t>е</w:t>
            </w:r>
            <w:r>
              <w:rPr>
                <w:rStyle w:val="normaltextrun"/>
              </w:rPr>
              <w:t>численных условий:</w:t>
            </w:r>
            <w:r>
              <w:rPr>
                <w:rStyle w:val="eop"/>
                <w:rFonts w:eastAsia="Arial"/>
              </w:rPr>
              <w:t> </w:t>
            </w:r>
          </w:p>
          <w:p w:rsidR="0028789A" w:rsidRDefault="0028789A">
            <w:pPr>
              <w:pStyle w:val="paragraph"/>
              <w:spacing w:before="0" w:beforeAutospacing="0" w:after="0" w:afterAutospacing="0"/>
              <w:jc w:val="both"/>
            </w:pPr>
            <w:r>
              <w:rPr>
                <w:rStyle w:val="normaltextrun"/>
              </w:rPr>
              <w:t xml:space="preserve"> - метод расчета стоимости работ остается неизменным;</w:t>
            </w:r>
            <w:r>
              <w:rPr>
                <w:rStyle w:val="eop"/>
                <w:rFonts w:eastAsia="Arial"/>
              </w:rPr>
              <w:t> </w:t>
            </w:r>
          </w:p>
          <w:p w:rsidR="0028789A" w:rsidRDefault="0028789A">
            <w:pPr>
              <w:pStyle w:val="paragraph"/>
              <w:spacing w:before="0" w:beforeAutospacing="0" w:after="0" w:afterAutospacing="0"/>
              <w:jc w:val="both"/>
            </w:pPr>
            <w:r>
              <w:rPr>
                <w:rStyle w:val="normaltextrun"/>
              </w:rPr>
              <w:t xml:space="preserve"> -увеличение общей цены договора не превышает 30%  от первоначальной цены договора за весь срок действия договора.</w:t>
            </w:r>
            <w:r>
              <w:rPr>
                <w:rStyle w:val="eop"/>
                <w:rFonts w:eastAsia="Arial"/>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17.</w:t>
            </w:r>
            <w:r>
              <w:rPr>
                <w:rStyle w:val="eop"/>
                <w:rFonts w:eastAsia="Arial"/>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Fonts w:eastAsia="Arial"/>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не менее 36 (тридцати шести)  месяцев начиная со следующего дня, после Завершения Работ  и подписания обеими сторонами акта о приеме-сдаче отремонтирова</w:t>
            </w:r>
            <w:r>
              <w:rPr>
                <w:rStyle w:val="normaltextrun"/>
              </w:rPr>
              <w:t>н</w:t>
            </w:r>
            <w:r>
              <w:rPr>
                <w:rStyle w:val="normaltextrun"/>
              </w:rPr>
              <w:t>ных, реконструированных, модернизированных объектов основных средств формы ОС-3.</w:t>
            </w:r>
          </w:p>
        </w:tc>
      </w:tr>
    </w:tbl>
    <w:p w:rsidR="0028789A" w:rsidRDefault="0028789A"/>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8789A" w:rsidRDefault="00D7628F" w:rsidP="00D7628F">
            <w:pPr>
              <w:pStyle w:val="1a"/>
              <w:ind w:firstLine="397"/>
              <w:rPr>
                <w:sz w:val="24"/>
                <w:szCs w:val="24"/>
              </w:rPr>
            </w:pPr>
            <w:r>
              <w:rPr>
                <w:sz w:val="24"/>
                <w:szCs w:val="24"/>
              </w:rPr>
              <w:t>Открытый конкурс в электронной форме № ОКэ-СВЕРД-23-0012 по предмету закупки «Выполнение работ по текущему ремонту въездной группы инв. № 009/01/00003519, кадастровый номер 66:41:0110017:150 (покраска металлоконструкций), расположенной на контейнерном терминале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8789A" w:rsidRDefault="00D7628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7628F" w:rsidRDefault="00D7628F">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28789A" w:rsidRDefault="00D7628F">
            <w:pPr>
              <w:pStyle w:val="1a"/>
              <w:ind w:firstLine="0"/>
              <w:rPr>
                <w:sz w:val="24"/>
                <w:szCs w:val="24"/>
              </w:rPr>
            </w:pPr>
            <w:r>
              <w:rPr>
                <w:sz w:val="24"/>
                <w:szCs w:val="24"/>
              </w:rPr>
              <w:t>Адрес: Российская Федерация, 620027, г. Екатеринбург, ул. Николая Никонова, д.8</w:t>
            </w:r>
          </w:p>
          <w:p w:rsidR="00D7628F" w:rsidRDefault="00D7628F">
            <w:pPr>
              <w:pStyle w:val="1a"/>
              <w:ind w:firstLine="0"/>
              <w:rPr>
                <w:sz w:val="24"/>
                <w:szCs w:val="24"/>
              </w:rPr>
            </w:pPr>
          </w:p>
          <w:p w:rsidR="00D7628F" w:rsidRDefault="00D7628F">
            <w:r>
              <w:t>Контактно</w:t>
            </w:r>
            <w:proofErr w:type="gramStart"/>
            <w:r>
              <w:t>е(</w:t>
            </w:r>
            <w:proofErr w:type="gramEnd"/>
            <w:r>
              <w:t>-</w:t>
            </w:r>
            <w:proofErr w:type="spellStart"/>
            <w:r>
              <w:t>ые</w:t>
            </w:r>
            <w:proofErr w:type="spellEnd"/>
            <w:r>
              <w:t xml:space="preserve">) лицо(-а) Заказчика: </w:t>
            </w:r>
          </w:p>
          <w:p w:rsidR="00D7628F" w:rsidRDefault="00D7628F" w:rsidP="00D7628F">
            <w:pPr>
              <w:rPr>
                <w:rFonts w:ascii="Calibri" w:hAnsi="Calibri" w:cs="Calibri"/>
                <w:color w:val="000000"/>
                <w:sz w:val="22"/>
                <w:szCs w:val="22"/>
                <w:lang w:eastAsia="ru-RU"/>
              </w:rPr>
            </w:pPr>
            <w:r>
              <w:t xml:space="preserve">Ербягина Марина Валерьевна, тел. +7(495)7881717(5052), электронный адрес </w:t>
            </w:r>
            <w:proofErr w:type="spellStart"/>
            <w:r>
              <w:t>erbiaginamv@trcont.ru</w:t>
            </w:r>
            <w:proofErr w:type="spellEnd"/>
            <w:r>
              <w:t>.</w:t>
            </w:r>
          </w:p>
          <w:p w:rsidR="0028789A" w:rsidRDefault="00D7628F" w:rsidP="00D7628F">
            <w:pPr>
              <w:pStyle w:val="1a"/>
              <w:ind w:firstLine="0"/>
              <w:rPr>
                <w:sz w:val="24"/>
                <w:szCs w:val="24"/>
              </w:rPr>
            </w:pPr>
            <w:r>
              <w:rPr>
                <w:sz w:val="24"/>
                <w:szCs w:val="24"/>
              </w:rPr>
              <w:t>Ладейщикова Елена Сергеевна, тел.  +7(495)7881717 (</w:t>
            </w:r>
            <w:proofErr w:type="spellStart"/>
            <w:r>
              <w:rPr>
                <w:sz w:val="24"/>
                <w:szCs w:val="24"/>
              </w:rPr>
              <w:t>доб</w:t>
            </w:r>
            <w:proofErr w:type="spellEnd"/>
            <w:r>
              <w:rPr>
                <w:sz w:val="24"/>
                <w:szCs w:val="24"/>
              </w:rPr>
              <w:t xml:space="preserve">. 5055), электронный адрес: </w:t>
            </w:r>
            <w:proofErr w:type="spellStart"/>
            <w:r>
              <w:rPr>
                <w:sz w:val="24"/>
                <w:szCs w:val="24"/>
                <w:lang w:val="en-US"/>
              </w:rPr>
              <w:t>ladeyshchikovaes</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7628F" w:rsidRDefault="00D7628F" w:rsidP="00D7628F">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28789A" w:rsidRDefault="00D7628F" w:rsidP="00D7628F">
            <w:pPr>
              <w:pStyle w:val="1a"/>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7628F" w:rsidRDefault="00D7628F" w:rsidP="00D7628F">
            <w:pPr>
              <w:pStyle w:val="1a"/>
              <w:ind w:firstLine="397"/>
              <w:rPr>
                <w:sz w:val="24"/>
                <w:szCs w:val="24"/>
              </w:rPr>
            </w:pPr>
            <w:r>
              <w:rPr>
                <w:sz w:val="24"/>
                <w:szCs w:val="24"/>
              </w:rPr>
              <w:t xml:space="preserve">Начальная (максимальная) цена договора составляет 1 884 694,70 (один миллион восемьсот восемьдесят четыре тысячи шестьсот девяносто четыре) рубля 70 копеек с учетом всех налогов (кроме НДС) и включает в себя все прямые и косвенные расходы Подрядчика по выполнению Объема работ, в том числе: </w:t>
            </w:r>
          </w:p>
          <w:p w:rsidR="00D7628F" w:rsidRDefault="00D7628F" w:rsidP="00D7628F">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D7628F" w:rsidRDefault="00D7628F" w:rsidP="00D7628F">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D7628F" w:rsidRDefault="00D7628F" w:rsidP="00D7628F">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D7628F" w:rsidRDefault="00D7628F" w:rsidP="00D7628F">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D7628F" w:rsidRDefault="00D7628F" w:rsidP="00D7628F">
            <w:pPr>
              <w:pStyle w:val="1a"/>
              <w:ind w:firstLine="397"/>
              <w:rPr>
                <w:sz w:val="24"/>
                <w:szCs w:val="24"/>
              </w:rPr>
            </w:pPr>
            <w:r>
              <w:rPr>
                <w:sz w:val="24"/>
                <w:szCs w:val="24"/>
              </w:rPr>
              <w:t>-</w:t>
            </w:r>
            <w:r>
              <w:rPr>
                <w:sz w:val="24"/>
                <w:szCs w:val="24"/>
              </w:rPr>
              <w:tab/>
              <w:t>стоимость всех Работ, необходимых для сдачи Результата Работ в эксплуатацию в полном соответствии с условиями Договора и Технического задания;-</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D7628F" w:rsidRDefault="00D7628F" w:rsidP="00D7628F">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D7628F" w:rsidRDefault="00D7628F" w:rsidP="00D7628F">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D7628F" w:rsidRDefault="00D7628F" w:rsidP="00D7628F">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rsidR="00D7628F" w:rsidRDefault="00D7628F" w:rsidP="00D7628F">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D7628F" w:rsidRDefault="00D7628F" w:rsidP="00D7628F">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w:t>
            </w:r>
          </w:p>
          <w:p w:rsidR="0028789A" w:rsidRDefault="00D7628F" w:rsidP="00D7628F">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8789A" w:rsidRDefault="00D7628F">
            <w:pPr>
              <w:jc w:val="both"/>
              <w:rPr>
                <w:b/>
              </w:rPr>
            </w:pPr>
            <w:r>
              <w:t>«26» июня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8789A" w:rsidRDefault="00D7628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«11» июля 2023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8789A" w:rsidRDefault="00D7628F">
            <w:pPr>
              <w:pStyle w:val="1a"/>
              <w:ind w:firstLine="397"/>
              <w:rPr>
                <w:sz w:val="24"/>
                <w:szCs w:val="24"/>
                <w:highlight w:val="cyan"/>
              </w:rPr>
            </w:pPr>
            <w:r>
              <w:rPr>
                <w:sz w:val="24"/>
                <w:szCs w:val="24"/>
              </w:rPr>
              <w:t>Рассмотрение, оценка и сопоставление Заявок состоится «12» июля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8789A" w:rsidRDefault="00D7628F">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«28» июля 2023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8789A" w:rsidRDefault="00D7628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8789A" w:rsidRPr="00D7628F" w:rsidRDefault="00D7628F">
            <w:pPr>
              <w:pStyle w:val="afd"/>
              <w:jc w:val="both"/>
              <w:rPr>
                <w:sz w:val="24"/>
                <w:szCs w:val="24"/>
              </w:rPr>
            </w:pPr>
            <w:r w:rsidRPr="00D7628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8789A" w:rsidRDefault="00D7628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7628F" w:rsidRDefault="00D7628F">
            <w:pPr>
              <w:pStyle w:val="1a"/>
              <w:ind w:firstLine="0"/>
              <w:rPr>
                <w:sz w:val="24"/>
                <w:szCs w:val="24"/>
              </w:rPr>
            </w:pPr>
            <w:r>
              <w:rPr>
                <w:sz w:val="24"/>
                <w:szCs w:val="24"/>
              </w:rPr>
              <w:t xml:space="preserve">Вариант 1.  </w:t>
            </w:r>
          </w:p>
          <w:p w:rsidR="00D7628F" w:rsidRDefault="00D7628F">
            <w:pPr>
              <w:pStyle w:val="1a"/>
              <w:ind w:firstLine="0"/>
              <w:rPr>
                <w:sz w:val="24"/>
                <w:szCs w:val="24"/>
              </w:rPr>
            </w:pPr>
            <w:r>
              <w:rPr>
                <w:sz w:val="24"/>
                <w:szCs w:val="24"/>
              </w:rPr>
              <w:t xml:space="preserve">Оплата выполненных Работ производится:      </w:t>
            </w:r>
          </w:p>
          <w:p w:rsidR="00D7628F" w:rsidRDefault="00D7628F">
            <w:pPr>
              <w:pStyle w:val="1a"/>
              <w:ind w:firstLine="0"/>
              <w:rPr>
                <w:sz w:val="24"/>
                <w:szCs w:val="24"/>
              </w:rPr>
            </w:pPr>
            <w:r>
              <w:rPr>
                <w:sz w:val="24"/>
                <w:szCs w:val="24"/>
              </w:rPr>
              <w:t>-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календарных дней с даты подписания акта приемки выполненных Работ,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rsidR="00D7628F" w:rsidRDefault="00D7628F">
            <w:pPr>
              <w:pStyle w:val="1a"/>
              <w:ind w:firstLine="0"/>
              <w:rPr>
                <w:sz w:val="24"/>
                <w:szCs w:val="24"/>
              </w:rPr>
            </w:pPr>
            <w:r>
              <w:rPr>
                <w:sz w:val="24"/>
                <w:szCs w:val="24"/>
              </w:rPr>
              <w:t xml:space="preserve">Вариант 2.  </w:t>
            </w:r>
          </w:p>
          <w:p w:rsidR="00D7628F" w:rsidRDefault="00D7628F">
            <w:pPr>
              <w:pStyle w:val="1a"/>
              <w:ind w:firstLine="0"/>
              <w:rPr>
                <w:sz w:val="24"/>
                <w:szCs w:val="24"/>
              </w:rPr>
            </w:pPr>
            <w:r>
              <w:rPr>
                <w:sz w:val="24"/>
                <w:szCs w:val="24"/>
              </w:rPr>
              <w:t xml:space="preserve">Оплата выполненных Работ производится:     </w:t>
            </w:r>
          </w:p>
          <w:p w:rsidR="00D7628F" w:rsidRDefault="00D7628F">
            <w:pPr>
              <w:pStyle w:val="1a"/>
              <w:ind w:firstLine="0"/>
              <w:rPr>
                <w:sz w:val="24"/>
                <w:szCs w:val="24"/>
              </w:rPr>
            </w:pPr>
            <w:r>
              <w:rPr>
                <w:sz w:val="24"/>
                <w:szCs w:val="24"/>
              </w:rPr>
              <w:t xml:space="preserve">- путем перечисления авансового платежа в размере не более 25% (двадцати пяти процентов) от 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  </w:t>
            </w:r>
          </w:p>
          <w:p w:rsidR="0028789A" w:rsidRDefault="00D7628F" w:rsidP="00D7628F">
            <w:pPr>
              <w:pStyle w:val="1a"/>
              <w:ind w:firstLine="0"/>
              <w:rPr>
                <w:sz w:val="24"/>
                <w:szCs w:val="24"/>
              </w:rPr>
            </w:pPr>
            <w:r>
              <w:rPr>
                <w:sz w:val="24"/>
                <w:szCs w:val="24"/>
              </w:rPr>
              <w:t>- окончательный расчет в размере не менее 75 % (семидесяти пяти процентов) от Цены Договора производится в течение 30 (Тридцати) календарных дней с даты подписания акта приемки выполненных Работ,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8789A" w:rsidRDefault="00D7628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заключения</w:t>
            </w:r>
            <w:proofErr w:type="gramEnd"/>
            <w:r>
              <w:t xml:space="preserve"> договора.  Окончание выполнения Работ - не более 20 (двадцати) календарных дней </w:t>
            </w:r>
            <w:proofErr w:type="gramStart"/>
            <w:r>
              <w:t>с даты заключения</w:t>
            </w:r>
            <w:proofErr w:type="gramEnd"/>
            <w:r>
              <w:t xml:space="preserve"> договора.  </w:t>
            </w:r>
          </w:p>
          <w:p w:rsidR="00685C56" w:rsidRPr="00F86FAA" w:rsidRDefault="00685C56" w:rsidP="00685C56">
            <w:pPr>
              <w:pStyle w:val="Default"/>
              <w:jc w:val="both"/>
            </w:pPr>
          </w:p>
          <w:p w:rsidR="0028789A" w:rsidRDefault="00D7628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область, г. Екатеринбург, ул. Автомагистральная, дом № 2 (Контейнерный терминал Екатеринбург-Товарный).</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8789A" w:rsidRDefault="00D7628F">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8789A" w:rsidRDefault="00D7628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8789A" w:rsidRDefault="00D7628F">
                  <w:pPr>
                    <w:snapToGrid w:val="0"/>
                    <w:rPr>
                      <w:sz w:val="22"/>
                      <w:szCs w:val="22"/>
                    </w:rPr>
                  </w:pPr>
                  <w:r>
                    <w:rPr>
                      <w:sz w:val="22"/>
                      <w:szCs w:val="22"/>
                    </w:rPr>
                    <w:t>25.61.22.111</w:t>
                  </w:r>
                </w:p>
              </w:tc>
              <w:tc>
                <w:tcPr>
                  <w:tcW w:w="1417" w:type="dxa"/>
                  <w:tcBorders>
                    <w:top w:val="single" w:sz="4" w:space="0" w:color="auto"/>
                    <w:left w:val="single" w:sz="4" w:space="0" w:color="auto"/>
                    <w:bottom w:val="single" w:sz="4" w:space="0" w:color="auto"/>
                    <w:right w:val="single" w:sz="4" w:space="0" w:color="auto"/>
                  </w:tcBorders>
                </w:tcPr>
                <w:p w:rsidR="0028789A" w:rsidRDefault="00D7628F">
                  <w:pPr>
                    <w:snapToGrid w:val="0"/>
                    <w:rPr>
                      <w:sz w:val="22"/>
                      <w:szCs w:val="22"/>
                    </w:rPr>
                  </w:pPr>
                  <w:r>
                    <w:rPr>
                      <w:sz w:val="22"/>
                      <w:szCs w:val="22"/>
                    </w:rPr>
                    <w:t>25.6</w:t>
                  </w:r>
                </w:p>
              </w:tc>
              <w:tc>
                <w:tcPr>
                  <w:tcW w:w="1134" w:type="dxa"/>
                  <w:tcBorders>
                    <w:top w:val="single" w:sz="4" w:space="0" w:color="auto"/>
                    <w:left w:val="single" w:sz="4" w:space="0" w:color="auto"/>
                    <w:bottom w:val="single" w:sz="4" w:space="0" w:color="auto"/>
                    <w:right w:val="single" w:sz="4" w:space="0" w:color="auto"/>
                  </w:tcBorders>
                </w:tcPr>
                <w:p w:rsidR="0028789A" w:rsidRDefault="00D7628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8789A" w:rsidRDefault="00D7628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8789A" w:rsidRDefault="00D7628F">
                  <w:pPr>
                    <w:snapToGrid w:val="0"/>
                    <w:rPr>
                      <w:sz w:val="22"/>
                      <w:szCs w:val="22"/>
                    </w:rPr>
                  </w:pPr>
                  <w:r>
                    <w:rPr>
                      <w:sz w:val="22"/>
                      <w:szCs w:val="22"/>
                    </w:rPr>
                    <w:t>48</w:t>
                  </w:r>
                </w:p>
              </w:tc>
            </w:tr>
          </w:tbl>
          <w:p w:rsidR="0028789A" w:rsidRDefault="0028789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909DF">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8789A" w:rsidRPr="00D7628F" w:rsidRDefault="00D7628F" w:rsidP="001909DF">
            <w:pPr>
              <w:pStyle w:val="aff6"/>
              <w:numPr>
                <w:ilvl w:val="1"/>
                <w:numId w:val="14"/>
              </w:numPr>
              <w:ind w:left="601" w:hanging="426"/>
              <w:jc w:val="both"/>
            </w:pPr>
            <w:r w:rsidRPr="00D7628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8789A" w:rsidRPr="00D7628F" w:rsidRDefault="00D7628F" w:rsidP="001909DF">
            <w:pPr>
              <w:pStyle w:val="aff6"/>
              <w:numPr>
                <w:ilvl w:val="1"/>
                <w:numId w:val="14"/>
              </w:numPr>
              <w:ind w:left="601" w:hanging="426"/>
              <w:jc w:val="both"/>
            </w:pPr>
            <w:r w:rsidRPr="00D7628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8789A" w:rsidRPr="00D7628F" w:rsidRDefault="00D7628F" w:rsidP="001909DF">
            <w:pPr>
              <w:pStyle w:val="aff6"/>
              <w:numPr>
                <w:ilvl w:val="1"/>
                <w:numId w:val="14"/>
              </w:numPr>
              <w:ind w:left="601" w:hanging="426"/>
              <w:jc w:val="both"/>
            </w:pPr>
            <w:r w:rsidRPr="00D7628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7628F">
              <w:t>://</w:t>
            </w:r>
            <w:r>
              <w:rPr>
                <w:lang w:val="en-US"/>
              </w:rPr>
              <w:t>www</w:t>
            </w:r>
            <w:r w:rsidRPr="00D7628F">
              <w:t>.</w:t>
            </w:r>
            <w:proofErr w:type="spellStart"/>
            <w:r>
              <w:rPr>
                <w:lang w:val="en-US"/>
              </w:rPr>
              <w:t>nalog</w:t>
            </w:r>
            <w:proofErr w:type="spellEnd"/>
            <w:r w:rsidRPr="00D7628F">
              <w:t>.</w:t>
            </w:r>
            <w:proofErr w:type="spellStart"/>
            <w:r>
              <w:rPr>
                <w:lang w:val="en-US"/>
              </w:rPr>
              <w:t>ru</w:t>
            </w:r>
            <w:proofErr w:type="spellEnd"/>
            <w:r w:rsidRPr="00D7628F">
              <w:t>) на условиях, изложенных в проекте договора (приложение к документации о закупке);</w:t>
            </w:r>
          </w:p>
          <w:p w:rsidR="0028789A" w:rsidRPr="00D7628F" w:rsidRDefault="00D7628F" w:rsidP="001909DF">
            <w:pPr>
              <w:pStyle w:val="aff6"/>
              <w:numPr>
                <w:ilvl w:val="1"/>
                <w:numId w:val="14"/>
              </w:numPr>
              <w:ind w:left="601" w:hanging="426"/>
              <w:jc w:val="both"/>
            </w:pPr>
            <w:r w:rsidRPr="00D7628F">
              <w:t xml:space="preserve">наличие опыта за период с 2021-2023 гг. по договорам с предметом (покраска металлоконструкций). Сумма исполненных обязательств (работ) по договорам должна быть не менее 20% от НМЦ, указанной в п.5 </w:t>
            </w:r>
            <w:r>
              <w:t>настоящей Информационной карты.</w:t>
            </w:r>
          </w:p>
          <w:p w:rsidR="006D2B87" w:rsidRPr="00286B26" w:rsidRDefault="006D2B87" w:rsidP="001909DF">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8789A" w:rsidRPr="00D7628F" w:rsidRDefault="00D7628F" w:rsidP="001909DF">
            <w:pPr>
              <w:pStyle w:val="aff6"/>
              <w:numPr>
                <w:ilvl w:val="1"/>
                <w:numId w:val="14"/>
              </w:numPr>
              <w:ind w:left="601" w:hanging="426"/>
              <w:jc w:val="both"/>
            </w:pPr>
            <w:r w:rsidRPr="00D7628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8789A" w:rsidRPr="00D7628F" w:rsidRDefault="00D7628F" w:rsidP="001909DF">
            <w:pPr>
              <w:pStyle w:val="aff6"/>
              <w:numPr>
                <w:ilvl w:val="1"/>
                <w:numId w:val="14"/>
              </w:numPr>
              <w:ind w:left="601" w:hanging="426"/>
              <w:jc w:val="both"/>
            </w:pPr>
            <w:proofErr w:type="gramStart"/>
            <w:r w:rsidRPr="00D7628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7628F">
              <w:t>://</w:t>
            </w:r>
            <w:r>
              <w:rPr>
                <w:lang w:val="en-US"/>
              </w:rPr>
              <w:t>service</w:t>
            </w:r>
            <w:r w:rsidRPr="00D7628F">
              <w:t>.</w:t>
            </w:r>
            <w:proofErr w:type="spellStart"/>
            <w:r>
              <w:rPr>
                <w:lang w:val="en-US"/>
              </w:rPr>
              <w:t>nalog</w:t>
            </w:r>
            <w:proofErr w:type="spellEnd"/>
            <w:r w:rsidRPr="00D7628F">
              <w:t>.</w:t>
            </w:r>
            <w:proofErr w:type="spellStart"/>
            <w:r>
              <w:rPr>
                <w:lang w:val="en-US"/>
              </w:rPr>
              <w:t>ru</w:t>
            </w:r>
            <w:proofErr w:type="spellEnd"/>
            <w:r w:rsidRPr="00D7628F">
              <w:t>/</w:t>
            </w:r>
            <w:proofErr w:type="spellStart"/>
            <w:r>
              <w:rPr>
                <w:lang w:val="en-US"/>
              </w:rPr>
              <w:t>zd</w:t>
            </w:r>
            <w:proofErr w:type="spellEnd"/>
            <w:r w:rsidRPr="00D7628F">
              <w:t>.</w:t>
            </w:r>
            <w:r>
              <w:rPr>
                <w:lang w:val="en-US"/>
              </w:rPr>
              <w:t>do</w:t>
            </w:r>
            <w:r w:rsidRPr="00D7628F">
              <w:t>).</w:t>
            </w:r>
            <w:proofErr w:type="gramEnd"/>
            <w:r w:rsidRPr="00D7628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628F">
              <w:t>://</w:t>
            </w:r>
            <w:r>
              <w:rPr>
                <w:lang w:val="en-US"/>
              </w:rPr>
              <w:t>service</w:t>
            </w:r>
            <w:r w:rsidRPr="00D7628F">
              <w:t>.</w:t>
            </w:r>
            <w:proofErr w:type="spellStart"/>
            <w:r>
              <w:rPr>
                <w:lang w:val="en-US"/>
              </w:rPr>
              <w:t>nalog</w:t>
            </w:r>
            <w:proofErr w:type="spellEnd"/>
            <w:r w:rsidRPr="00D7628F">
              <w:t>.</w:t>
            </w:r>
            <w:proofErr w:type="spellStart"/>
            <w:r>
              <w:rPr>
                <w:lang w:val="en-US"/>
              </w:rPr>
              <w:t>ru</w:t>
            </w:r>
            <w:proofErr w:type="spellEnd"/>
            <w:r w:rsidRPr="00D7628F">
              <w:t>/</w:t>
            </w:r>
            <w:proofErr w:type="spellStart"/>
            <w:r>
              <w:rPr>
                <w:lang w:val="en-US"/>
              </w:rPr>
              <w:t>zd</w:t>
            </w:r>
            <w:proofErr w:type="spellEnd"/>
            <w:r w:rsidRPr="00D7628F">
              <w:t>.</w:t>
            </w:r>
            <w:r>
              <w:rPr>
                <w:lang w:val="en-US"/>
              </w:rPr>
              <w:t>do</w:t>
            </w:r>
            <w:r w:rsidRPr="00D7628F">
              <w:t>);</w:t>
            </w:r>
          </w:p>
          <w:p w:rsidR="0028789A" w:rsidRPr="00D7628F" w:rsidRDefault="00D7628F" w:rsidP="001909DF">
            <w:pPr>
              <w:pStyle w:val="aff6"/>
              <w:numPr>
                <w:ilvl w:val="1"/>
                <w:numId w:val="14"/>
              </w:numPr>
              <w:ind w:left="601" w:hanging="426"/>
              <w:jc w:val="both"/>
            </w:pPr>
            <w:proofErr w:type="gramStart"/>
            <w:r w:rsidRPr="00D7628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7628F">
              <w:t>неприостановлении</w:t>
            </w:r>
            <w:proofErr w:type="spellEnd"/>
            <w:r w:rsidRPr="00D7628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628F">
              <w:t>://</w:t>
            </w:r>
            <w:proofErr w:type="spellStart"/>
            <w:r>
              <w:rPr>
                <w:lang w:val="en-US"/>
              </w:rPr>
              <w:t>fssprus</w:t>
            </w:r>
            <w:proofErr w:type="spellEnd"/>
            <w:r w:rsidRPr="00D7628F">
              <w:t>.</w:t>
            </w:r>
            <w:proofErr w:type="spellStart"/>
            <w:r>
              <w:rPr>
                <w:lang w:val="en-US"/>
              </w:rPr>
              <w:t>ru</w:t>
            </w:r>
            <w:proofErr w:type="spellEnd"/>
            <w:r w:rsidRPr="00D7628F">
              <w:t>/</w:t>
            </w:r>
            <w:proofErr w:type="spellStart"/>
            <w:r>
              <w:rPr>
                <w:lang w:val="en-US"/>
              </w:rPr>
              <w:t>iss</w:t>
            </w:r>
            <w:proofErr w:type="spellEnd"/>
            <w:r w:rsidRPr="00D7628F">
              <w:t>/</w:t>
            </w:r>
            <w:proofErr w:type="spellStart"/>
            <w:r>
              <w:rPr>
                <w:lang w:val="en-US"/>
              </w:rPr>
              <w:t>ip</w:t>
            </w:r>
            <w:proofErr w:type="spellEnd"/>
            <w:r w:rsidRPr="00D7628F">
              <w:t>), а также информации в едином</w:t>
            </w:r>
            <w:proofErr w:type="gramEnd"/>
            <w:r w:rsidRPr="00D7628F">
              <w:t xml:space="preserve"> </w:t>
            </w:r>
            <w:proofErr w:type="gramStart"/>
            <w:r w:rsidRPr="00D7628F">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7628F">
              <w:t>://</w:t>
            </w:r>
            <w:r>
              <w:rPr>
                <w:lang w:val="en-US"/>
              </w:rPr>
              <w:t>www</w:t>
            </w:r>
            <w:r w:rsidRPr="00D7628F">
              <w:t>.</w:t>
            </w:r>
            <w:proofErr w:type="spellStart"/>
            <w:r>
              <w:rPr>
                <w:lang w:val="en-US"/>
              </w:rPr>
              <w:t>fedresurs</w:t>
            </w:r>
            <w:proofErr w:type="spellEnd"/>
            <w:r w:rsidRPr="00D7628F">
              <w:t>.</w:t>
            </w:r>
            <w:proofErr w:type="spellStart"/>
            <w:r>
              <w:rPr>
                <w:lang w:val="en-US"/>
              </w:rPr>
              <w:t>ru</w:t>
            </w:r>
            <w:proofErr w:type="spellEnd"/>
            <w:r w:rsidRPr="00D7628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D7628F">
              <w:t>, заверенные претендентом постановления о прекращении исполнительного производства и т.п.)</w:t>
            </w:r>
            <w:proofErr w:type="gramStart"/>
            <w:r w:rsidRPr="00D7628F">
              <w:t>.О</w:t>
            </w:r>
            <w:proofErr w:type="gramEnd"/>
            <w:r w:rsidRPr="00D7628F">
              <w:t xml:space="preserve">рганизатором на день рассмотрения Заявок проверяется информация о наличии исполнительных производств и/или </w:t>
            </w:r>
            <w:proofErr w:type="spellStart"/>
            <w:r w:rsidRPr="00D7628F">
              <w:t>неприостановлении</w:t>
            </w:r>
            <w:proofErr w:type="spellEnd"/>
            <w:r w:rsidRPr="00D7628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8789A" w:rsidRPr="00D7628F" w:rsidRDefault="00D7628F" w:rsidP="001909DF">
            <w:pPr>
              <w:pStyle w:val="aff6"/>
              <w:numPr>
                <w:ilvl w:val="1"/>
                <w:numId w:val="14"/>
              </w:numPr>
              <w:ind w:left="601" w:hanging="426"/>
              <w:jc w:val="both"/>
            </w:pPr>
            <w:r w:rsidRPr="00D7628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8789A" w:rsidRPr="00D7628F" w:rsidRDefault="00D7628F" w:rsidP="001909DF">
            <w:pPr>
              <w:pStyle w:val="aff6"/>
              <w:numPr>
                <w:ilvl w:val="1"/>
                <w:numId w:val="14"/>
              </w:numPr>
              <w:ind w:left="601" w:hanging="426"/>
              <w:jc w:val="both"/>
            </w:pPr>
            <w:r w:rsidRPr="00D7628F">
              <w:t xml:space="preserve">документ по форме приложения № 4 к документации о </w:t>
            </w:r>
            <w:proofErr w:type="gramStart"/>
            <w:r w:rsidRPr="00D7628F">
              <w:t>закупке</w:t>
            </w:r>
            <w:proofErr w:type="gramEnd"/>
            <w:r w:rsidRPr="00D7628F">
              <w:t xml:space="preserve"> о наличии опыта поставки товара, выполнения работ, оказания услуг, указанного в подпункте 1.4 части 1 пункта 17 Информационной карты;</w:t>
            </w:r>
          </w:p>
          <w:p w:rsidR="0028789A" w:rsidRPr="00D7628F" w:rsidRDefault="00D7628F" w:rsidP="001909DF">
            <w:pPr>
              <w:pStyle w:val="aff6"/>
              <w:numPr>
                <w:ilvl w:val="1"/>
                <w:numId w:val="14"/>
              </w:numPr>
              <w:ind w:left="601" w:hanging="426"/>
              <w:jc w:val="both"/>
            </w:pPr>
            <w:r w:rsidRPr="00D7628F">
              <w:t xml:space="preserve">копии договоров, указанных в документе по форме приложения № 4 к документации о </w:t>
            </w:r>
            <w:proofErr w:type="gramStart"/>
            <w:r w:rsidRPr="00D7628F">
              <w:t>закупке</w:t>
            </w:r>
            <w:proofErr w:type="gramEnd"/>
            <w:r w:rsidRPr="00D7628F">
              <w:t xml:space="preserve"> о наличии опыта поставки товаров, выполнения работ, оказания услуг;</w:t>
            </w:r>
          </w:p>
          <w:p w:rsidR="0028789A" w:rsidRDefault="00D7628F" w:rsidP="001909DF">
            <w:pPr>
              <w:pStyle w:val="aff6"/>
              <w:numPr>
                <w:ilvl w:val="1"/>
                <w:numId w:val="14"/>
              </w:numPr>
              <w:ind w:left="601" w:hanging="426"/>
              <w:jc w:val="both"/>
              <w:rPr>
                <w:lang w:val="en-US"/>
              </w:rPr>
            </w:pPr>
            <w:r w:rsidRPr="00D7628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8789A" w:rsidRPr="00D7628F" w:rsidRDefault="00D7628F" w:rsidP="001909DF">
            <w:pPr>
              <w:pStyle w:val="aff6"/>
              <w:numPr>
                <w:ilvl w:val="1"/>
                <w:numId w:val="14"/>
              </w:numPr>
              <w:ind w:left="601" w:hanging="426"/>
              <w:jc w:val="both"/>
            </w:pPr>
            <w:r w:rsidRPr="00D7628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roofErr w:type="gramStart"/>
            <w:r w:rsidRPr="00D7628F">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8789A" w:rsidRDefault="00D7628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1fc"/>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8789A" w:rsidRDefault="00D7628F">
                  <w:pPr>
                    <w:pStyle w:val="af8"/>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28789A" w:rsidRDefault="00D7628F">
                  <w:pPr>
                    <w:pStyle w:val="af8"/>
                    <w:ind w:firstLine="0"/>
                    <w:rPr>
                      <w:sz w:val="24"/>
                      <w:lang w:val="en-US"/>
                    </w:rPr>
                  </w:pPr>
                  <w:r>
                    <w:rPr>
                      <w:sz w:val="24"/>
                      <w:lang w:val="en-US"/>
                    </w:rPr>
                    <w:t>0,45</w:t>
                  </w:r>
                </w:p>
              </w:tc>
            </w:tr>
            <w:tr w:rsidR="006D2B87" w:rsidRPr="00514332" w:rsidTr="004D6B74">
              <w:tc>
                <w:tcPr>
                  <w:tcW w:w="4423" w:type="dxa"/>
                </w:tcPr>
                <w:p w:rsidR="0028789A" w:rsidRDefault="00D7628F">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28789A" w:rsidRDefault="00D7628F">
                  <w:pPr>
                    <w:pStyle w:val="af8"/>
                    <w:ind w:firstLine="0"/>
                    <w:rPr>
                      <w:sz w:val="24"/>
                      <w:lang w:val="en-US"/>
                    </w:rPr>
                  </w:pPr>
                  <w:r>
                    <w:rPr>
                      <w:sz w:val="24"/>
                      <w:lang w:val="en-US"/>
                    </w:rPr>
                    <w:t>0,15</w:t>
                  </w:r>
                </w:p>
              </w:tc>
            </w:tr>
            <w:tr w:rsidR="006D2B87" w:rsidRPr="00514332" w:rsidTr="004D6B74">
              <w:tc>
                <w:tcPr>
                  <w:tcW w:w="4423" w:type="dxa"/>
                </w:tcPr>
                <w:p w:rsidR="0028789A" w:rsidRDefault="00D7628F">
                  <w:pPr>
                    <w:pStyle w:val="af8"/>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28789A" w:rsidRDefault="00D7628F">
                  <w:pPr>
                    <w:pStyle w:val="af8"/>
                    <w:ind w:firstLine="0"/>
                    <w:rPr>
                      <w:sz w:val="24"/>
                      <w:lang w:val="en-US"/>
                    </w:rPr>
                  </w:pPr>
                  <w:r>
                    <w:rPr>
                      <w:sz w:val="24"/>
                      <w:lang w:val="en-US"/>
                    </w:rPr>
                    <w:t>0,15</w:t>
                  </w:r>
                </w:p>
              </w:tc>
            </w:tr>
            <w:tr w:rsidR="006D2B87" w:rsidRPr="00514332" w:rsidTr="004D6B74">
              <w:tc>
                <w:tcPr>
                  <w:tcW w:w="4423" w:type="dxa"/>
                </w:tcPr>
                <w:p w:rsidR="0028789A" w:rsidRDefault="00D7628F">
                  <w:pPr>
                    <w:pStyle w:val="af8"/>
                    <w:ind w:firstLine="0"/>
                    <w:rPr>
                      <w:sz w:val="24"/>
                    </w:rPr>
                  </w:pPr>
                  <w:r>
                    <w:rPr>
                      <w:sz w:val="24"/>
                    </w:rPr>
                    <w:t>Срок выполнения работ. Наилучшим признается наименьший срок выполнения работ.</w:t>
                  </w:r>
                </w:p>
              </w:tc>
              <w:tc>
                <w:tcPr>
                  <w:tcW w:w="2551" w:type="dxa"/>
                </w:tcPr>
                <w:p w:rsidR="0028789A" w:rsidRDefault="00D7628F">
                  <w:pPr>
                    <w:pStyle w:val="af8"/>
                    <w:ind w:firstLine="0"/>
                    <w:rPr>
                      <w:sz w:val="24"/>
                      <w:lang w:val="en-US"/>
                    </w:rPr>
                  </w:pPr>
                  <w:r>
                    <w:rPr>
                      <w:sz w:val="24"/>
                      <w:lang w:val="en-US"/>
                    </w:rPr>
                    <w:t>0,15</w:t>
                  </w:r>
                </w:p>
              </w:tc>
            </w:tr>
            <w:tr w:rsidR="006D2B87" w:rsidRPr="00514332" w:rsidTr="004D6B74">
              <w:tc>
                <w:tcPr>
                  <w:tcW w:w="4423" w:type="dxa"/>
                </w:tcPr>
                <w:p w:rsidR="0028789A" w:rsidRDefault="00D7628F">
                  <w:pPr>
                    <w:pStyle w:val="af8"/>
                    <w:ind w:firstLine="0"/>
                    <w:rPr>
                      <w:sz w:val="24"/>
                    </w:rPr>
                  </w:pPr>
                  <w:r>
                    <w:rPr>
                      <w:sz w:val="24"/>
                    </w:rPr>
                    <w:t>Сумма исполненных обязательств (работ) по договорам  с предметом (покраска металлоконструкций) за период 2021-2023 гг. в регионе проведения закупки (Свердловская область). Для получения максимального количества баллов участнику достаточно предоставить подтверждение опыта на сумму, равную максимальной цене договора.</w:t>
                  </w:r>
                </w:p>
              </w:tc>
              <w:tc>
                <w:tcPr>
                  <w:tcW w:w="2551" w:type="dxa"/>
                </w:tcPr>
                <w:p w:rsidR="0028789A" w:rsidRDefault="00D7628F">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1fc"/>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8789A" w:rsidRDefault="00D7628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8789A" w:rsidRDefault="00D7628F">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w:t>
                  </w:r>
                  <w:proofErr w:type="spellStart"/>
                  <w:r>
                    <w:rPr>
                      <w:sz w:val="24"/>
                    </w:rPr>
                    <w:t>предложениярассматриваются</w:t>
                  </w:r>
                  <w:proofErr w:type="spellEnd"/>
                  <w:r>
                    <w:rPr>
                      <w:sz w:val="24"/>
                    </w:rPr>
                    <w:t xml:space="preserve"> после публикации протокола подведения итогов, размещенного в соответствии с пунктом 4 Информационной карты.    </w:t>
                  </w:r>
                </w:p>
                <w:p w:rsidR="0028789A" w:rsidRDefault="0028789A">
                  <w:pPr>
                    <w:pStyle w:val="-3"/>
                    <w:tabs>
                      <w:tab w:val="clear" w:pos="1985"/>
                    </w:tabs>
                    <w:suppressAutoHyphens/>
                    <w:rPr>
                      <w:sz w:val="24"/>
                    </w:rPr>
                  </w:pPr>
                </w:p>
              </w:tc>
            </w:tr>
            <w:tr w:rsidR="000A15FB" w:rsidRPr="00E048E8" w:rsidTr="004D6B74">
              <w:tc>
                <w:tcPr>
                  <w:tcW w:w="6974" w:type="dxa"/>
                </w:tcPr>
                <w:p w:rsidR="0028789A" w:rsidRDefault="00D7628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D7628F" w:rsidRPr="00514332" w:rsidTr="004D6B74">
              <w:tc>
                <w:tcPr>
                  <w:tcW w:w="6974" w:type="dxa"/>
                </w:tcPr>
                <w:p w:rsidR="00D7628F" w:rsidRDefault="00D7628F" w:rsidP="00D7628F">
                  <w:pPr>
                    <w:jc w:val="both"/>
                    <w:rPr>
                      <w:b/>
                      <w:bCs/>
                    </w:rPr>
                  </w:pPr>
                  <w:r>
                    <w:rPr>
                      <w:b/>
                      <w:bCs/>
                      <w:lang w:val="en-US"/>
                    </w:rPr>
                    <w:t>III</w:t>
                  </w:r>
                  <w:r>
                    <w:rPr>
                      <w:b/>
                      <w:bCs/>
                    </w:rPr>
                    <w:t>. Увеличение цены договора:</w:t>
                  </w:r>
                </w:p>
                <w:p w:rsidR="00D7628F" w:rsidRDefault="00D7628F" w:rsidP="00D7628F">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D7628F" w:rsidRDefault="00D7628F" w:rsidP="001909DF">
                  <w:pPr>
                    <w:numPr>
                      <w:ilvl w:val="0"/>
                      <w:numId w:val="48"/>
                    </w:numPr>
                    <w:suppressAutoHyphens w:val="0"/>
                    <w:ind w:left="0" w:firstLine="629"/>
                    <w:jc w:val="both"/>
                  </w:pPr>
                  <w:r>
                    <w:t>метод расчета стоимости работы остается неизменным;</w:t>
                  </w:r>
                </w:p>
                <w:p w:rsidR="00D7628F" w:rsidRDefault="00D7628F" w:rsidP="001909DF">
                  <w:pPr>
                    <w:numPr>
                      <w:ilvl w:val="0"/>
                      <w:numId w:val="48"/>
                    </w:numPr>
                    <w:suppressAutoHyphens w:val="0"/>
                    <w:ind w:left="0" w:firstLine="629"/>
                    <w:jc w:val="both"/>
                  </w:pPr>
                  <w:r>
                    <w:t>увеличение общей цены договора не превышает 30 %  от первоначальной цены договора за весь срок действия д</w:t>
                  </w:r>
                  <w:r>
                    <w:t>о</w:t>
                  </w:r>
                  <w:r>
                    <w:t>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8789A" w:rsidRDefault="00D7628F">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8789A" w:rsidRDefault="00D7628F">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8789A" w:rsidRDefault="00D7628F">
            <w:pPr>
              <w:pStyle w:val="1a"/>
              <w:ind w:firstLine="0"/>
              <w:rPr>
                <w:sz w:val="24"/>
                <w:szCs w:val="24"/>
              </w:rPr>
            </w:pPr>
            <w:r>
              <w:rPr>
                <w:sz w:val="24"/>
                <w:szCs w:val="24"/>
              </w:rPr>
              <w:t>Не предусмотрено.</w:t>
            </w:r>
          </w:p>
          <w:p w:rsidR="0028789A" w:rsidRDefault="0028789A">
            <w:pPr>
              <w:pStyle w:val="1a"/>
              <w:ind w:firstLine="397"/>
              <w:rPr>
                <w:sz w:val="24"/>
                <w:szCs w:val="24"/>
              </w:rPr>
            </w:pPr>
          </w:p>
          <w:p w:rsidR="0028789A" w:rsidRDefault="0028789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8789A" w:rsidRDefault="00D7628F">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8789A" w:rsidRDefault="00D7628F">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28789A" w:rsidRDefault="00D7628F">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1909DF">
        <w:rPr>
          <w:b/>
          <w:sz w:val="28"/>
        </w:rPr>
        <w:t>СВЕРД</w:t>
      </w:r>
      <w:r>
        <w:rPr>
          <w:b/>
          <w:sz w:val="28"/>
        </w:rPr>
        <w:t>-</w:t>
      </w:r>
      <w:r w:rsidR="001909DF">
        <w:rPr>
          <w:b/>
          <w:sz w:val="28"/>
        </w:rPr>
        <w:t>23</w:t>
      </w:r>
      <w:r>
        <w:rPr>
          <w:b/>
          <w:sz w:val="28"/>
        </w:rPr>
        <w:t>-</w:t>
      </w:r>
      <w:r w:rsidR="001909DF">
        <w:rPr>
          <w:b/>
          <w:sz w:val="28"/>
        </w:rPr>
        <w:t>0012</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1909DF">
        <w:rPr>
          <w:szCs w:val="28"/>
        </w:rPr>
        <w:t xml:space="preserve"> </w:t>
      </w:r>
      <w:r>
        <w:rPr>
          <w:szCs w:val="28"/>
        </w:rPr>
        <w:t>Открытом конкурсе (далее – Заявка) № ОКэ-</w:t>
      </w:r>
      <w:r w:rsidR="001909DF">
        <w:rPr>
          <w:szCs w:val="28"/>
        </w:rPr>
        <w:t>СВЕРД</w:t>
      </w:r>
      <w:r>
        <w:rPr>
          <w:szCs w:val="28"/>
        </w:rPr>
        <w:t>-</w:t>
      </w:r>
      <w:r w:rsidR="001909DF">
        <w:rPr>
          <w:szCs w:val="28"/>
        </w:rPr>
        <w:t>23</w:t>
      </w:r>
      <w:r>
        <w:rPr>
          <w:szCs w:val="28"/>
        </w:rPr>
        <w:t>-</w:t>
      </w:r>
      <w:r w:rsidR="001909DF">
        <w:rPr>
          <w:szCs w:val="28"/>
        </w:rPr>
        <w:t>0012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1909D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1909D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1909DF">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1909D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1909DF">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1909DF">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1909DF">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1909DF">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1909D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1909D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1909D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1909DF">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1909DF">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1909D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1909DF">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1909DF">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1909D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1909DF">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1909DF">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1909D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1909D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8789A" w:rsidRDefault="00D7628F">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w:t>
      </w:r>
      <w:proofErr w:type="spellStart"/>
      <w:r w:rsidR="001909DF">
        <w:rPr>
          <w:sz w:val="28"/>
          <w:szCs w:val="28"/>
        </w:rPr>
        <w:t>_____________________________________________</w:t>
      </w:r>
      <w:r>
        <w:rPr>
          <w:sz w:val="28"/>
          <w:szCs w:val="28"/>
        </w:rPr>
        <w:t>Полное</w:t>
      </w:r>
      <w:proofErr w:type="spellEnd"/>
      <w:r>
        <w:rPr>
          <w:sz w:val="28"/>
          <w:szCs w:val="28"/>
        </w:rPr>
        <w:t xml:space="preserve">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1909D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1909D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1909D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1909DF">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1909DF">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1909D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1909D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1909D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8789A" w:rsidRDefault="00D7628F">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8789A" w:rsidRDefault="0028789A">
      <w:pPr>
        <w:pStyle w:val="af8"/>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28789A" w:rsidRDefault="0028789A">
      <w:pPr>
        <w:pStyle w:val="af8"/>
        <w:ind w:firstLine="0"/>
        <w:jc w:val="center"/>
        <w:rPr>
          <w:rFonts w:eastAsia="Times New Roman"/>
          <w:b/>
          <w:bCs/>
          <w:sz w:val="28"/>
          <w:szCs w:val="28"/>
        </w:rPr>
      </w:pPr>
    </w:p>
    <w:p w:rsidR="0028789A" w:rsidRDefault="0028789A">
      <w:pPr>
        <w:pStyle w:val="af8"/>
        <w:rPr>
          <w:rFonts w:eastAsia="Times New Roman"/>
        </w:rPr>
      </w:pPr>
      <w:r>
        <w:rPr>
          <w:rFonts w:eastAsia="Times New Roman"/>
        </w:rPr>
        <w:t xml:space="preserve"> «____» ___________ 20___ г.</w:t>
      </w:r>
    </w:p>
    <w:p w:rsidR="0028789A" w:rsidRDefault="0028789A">
      <w:pPr>
        <w:pStyle w:val="af8"/>
        <w:rPr>
          <w:rFonts w:eastAsia="Times New Roman"/>
        </w:rPr>
      </w:pPr>
      <w:r>
        <w:rPr>
          <w:rFonts w:eastAsia="Times New Roman"/>
        </w:rPr>
        <w:t>Открытый конкурс № ОКэ-СВЕРД-23-00</w:t>
      </w:r>
      <w:r w:rsidR="001909DF">
        <w:rPr>
          <w:rFonts w:eastAsia="Times New Roman"/>
        </w:rPr>
        <w:t>12</w:t>
      </w:r>
      <w:r>
        <w:rPr>
          <w:rFonts w:eastAsia="Times New Roman"/>
        </w:rPr>
        <w:t xml:space="preserve"> (далее – Открытый конкурс)</w:t>
      </w:r>
    </w:p>
    <w:p w:rsidR="0028789A" w:rsidRDefault="0028789A">
      <w:pPr>
        <w:pStyle w:val="af8"/>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28789A" w:rsidRDefault="0028789A">
      <w:pPr>
        <w:pStyle w:val="af8"/>
        <w:rPr>
          <w:rFonts w:eastAsia="Times New Roman"/>
        </w:rPr>
      </w:pPr>
      <w:r>
        <w:rPr>
          <w:rFonts w:eastAsia="Times New Roman"/>
        </w:rPr>
        <w:t>__________________________________________________________________</w:t>
      </w:r>
    </w:p>
    <w:p w:rsidR="0028789A" w:rsidRDefault="0028789A">
      <w:pPr>
        <w:pStyle w:val="af8"/>
        <w:ind w:firstLine="0"/>
        <w:jc w:val="center"/>
        <w:rPr>
          <w:rFonts w:eastAsia="Times New Roman"/>
          <w:i/>
          <w:iCs/>
        </w:rPr>
      </w:pPr>
      <w:r>
        <w:rPr>
          <w:rFonts w:eastAsia="Times New Roman"/>
          <w:i/>
          <w:iCs/>
        </w:rPr>
        <w:t>(полное наименование претендента)</w:t>
      </w:r>
    </w:p>
    <w:tbl>
      <w:tblPr>
        <w:tblStyle w:val="1fc"/>
        <w:tblW w:w="10065" w:type="dxa"/>
        <w:tblInd w:w="-176" w:type="dxa"/>
        <w:tblLayout w:type="fixed"/>
        <w:tblLook w:val="0000"/>
      </w:tblPr>
      <w:tblGrid>
        <w:gridCol w:w="540"/>
        <w:gridCol w:w="2715"/>
        <w:gridCol w:w="1565"/>
        <w:gridCol w:w="1700"/>
        <w:gridCol w:w="2126"/>
        <w:gridCol w:w="1419"/>
      </w:tblGrid>
      <w:tr w:rsidR="0028789A" w:rsidTr="00D7628F">
        <w:trPr>
          <w:trHeight w:val="666"/>
        </w:trPr>
        <w:tc>
          <w:tcPr>
            <w:tcW w:w="540" w:type="dxa"/>
            <w:noWrap/>
            <w:vAlign w:val="center"/>
          </w:tcPr>
          <w:p w:rsidR="0028789A" w:rsidRDefault="0028789A">
            <w:pPr>
              <w:pStyle w:val="af8"/>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28789A" w:rsidRDefault="0028789A">
            <w:pPr>
              <w:pStyle w:val="af8"/>
              <w:ind w:firstLine="0"/>
              <w:jc w:val="center"/>
              <w:rPr>
                <w:rFonts w:eastAsia="Times New Roman"/>
                <w:sz w:val="24"/>
              </w:rPr>
            </w:pPr>
            <w:r>
              <w:rPr>
                <w:rFonts w:eastAsia="Times New Roman"/>
                <w:sz w:val="24"/>
              </w:rPr>
              <w:t>Наименование работ</w:t>
            </w:r>
          </w:p>
        </w:tc>
        <w:tc>
          <w:tcPr>
            <w:tcW w:w="1565" w:type="dxa"/>
            <w:noWrap/>
            <w:vAlign w:val="center"/>
          </w:tcPr>
          <w:p w:rsidR="0028789A" w:rsidRDefault="0028789A">
            <w:pPr>
              <w:pStyle w:val="af8"/>
              <w:ind w:firstLine="0"/>
              <w:jc w:val="center"/>
              <w:rPr>
                <w:rFonts w:eastAsia="Times New Roman"/>
                <w:sz w:val="24"/>
              </w:rPr>
            </w:pPr>
            <w:r>
              <w:rPr>
                <w:rFonts w:eastAsia="Times New Roman"/>
                <w:sz w:val="24"/>
              </w:rPr>
              <w:t>Стоимость выполнения работ,</w:t>
            </w:r>
          </w:p>
          <w:p w:rsidR="0028789A" w:rsidRDefault="0028789A">
            <w:pPr>
              <w:pStyle w:val="af8"/>
              <w:ind w:firstLine="0"/>
              <w:jc w:val="center"/>
              <w:rPr>
                <w:rFonts w:eastAsia="Times New Roman"/>
                <w:sz w:val="24"/>
              </w:rPr>
            </w:pPr>
            <w:r>
              <w:rPr>
                <w:rFonts w:eastAsia="Times New Roman"/>
                <w:sz w:val="24"/>
              </w:rPr>
              <w:t>руб., без учета НДС.</w:t>
            </w:r>
          </w:p>
        </w:tc>
        <w:tc>
          <w:tcPr>
            <w:tcW w:w="1700" w:type="dxa"/>
            <w:noWrap/>
            <w:vAlign w:val="center"/>
          </w:tcPr>
          <w:p w:rsidR="0028789A" w:rsidRDefault="0028789A">
            <w:pPr>
              <w:pStyle w:val="af8"/>
              <w:ind w:firstLine="0"/>
              <w:jc w:val="center"/>
              <w:rPr>
                <w:rFonts w:eastAsia="Times New Roman"/>
                <w:sz w:val="24"/>
              </w:rPr>
            </w:pPr>
            <w:r>
              <w:rPr>
                <w:rFonts w:eastAsia="Times New Roman"/>
                <w:sz w:val="24"/>
              </w:rPr>
              <w:t>Срок выполнения работ, календарные дни</w:t>
            </w:r>
          </w:p>
        </w:tc>
        <w:tc>
          <w:tcPr>
            <w:tcW w:w="2126" w:type="dxa"/>
            <w:noWrap/>
            <w:vAlign w:val="center"/>
          </w:tcPr>
          <w:p w:rsidR="0028789A" w:rsidRDefault="0028789A">
            <w:pPr>
              <w:pStyle w:val="af8"/>
              <w:ind w:firstLine="0"/>
              <w:jc w:val="center"/>
              <w:rPr>
                <w:rFonts w:eastAsia="Times New Roman"/>
                <w:sz w:val="24"/>
              </w:rPr>
            </w:pPr>
            <w:r>
              <w:rPr>
                <w:rFonts w:eastAsia="Times New Roman"/>
                <w:sz w:val="24"/>
              </w:rPr>
              <w:t>Гарантийный срок на выполненные работы, мес.</w:t>
            </w:r>
          </w:p>
        </w:tc>
        <w:tc>
          <w:tcPr>
            <w:tcW w:w="1419" w:type="dxa"/>
            <w:noWrap/>
          </w:tcPr>
          <w:p w:rsidR="0028789A" w:rsidRDefault="0028789A">
            <w:pPr>
              <w:pStyle w:val="af8"/>
              <w:ind w:firstLine="0"/>
              <w:jc w:val="left"/>
              <w:rPr>
                <w:rFonts w:eastAsia="Times New Roman"/>
                <w:sz w:val="24"/>
              </w:rPr>
            </w:pPr>
            <w:r>
              <w:rPr>
                <w:rFonts w:eastAsia="Times New Roman"/>
                <w:sz w:val="24"/>
              </w:rPr>
              <w:t>Размер аванса, % и варианты оплаты</w:t>
            </w:r>
          </w:p>
        </w:tc>
      </w:tr>
      <w:tr w:rsidR="0028789A" w:rsidTr="00D7628F">
        <w:trPr>
          <w:trHeight w:val="405"/>
        </w:trPr>
        <w:tc>
          <w:tcPr>
            <w:tcW w:w="540" w:type="dxa"/>
            <w:noWrap/>
          </w:tcPr>
          <w:p w:rsidR="0028789A" w:rsidRDefault="0028789A" w:rsidP="001909DF">
            <w:pPr>
              <w:pStyle w:val="af8"/>
              <w:numPr>
                <w:ilvl w:val="0"/>
                <w:numId w:val="34"/>
              </w:numPr>
              <w:suppressAutoHyphens w:val="0"/>
              <w:rPr>
                <w:rFonts w:eastAsia="Times New Roman"/>
                <w:sz w:val="24"/>
              </w:rPr>
            </w:pPr>
          </w:p>
        </w:tc>
        <w:tc>
          <w:tcPr>
            <w:tcW w:w="2715" w:type="dxa"/>
            <w:noWrap/>
          </w:tcPr>
          <w:p w:rsidR="0028789A" w:rsidRDefault="0028789A" w:rsidP="00D7628F">
            <w:pPr>
              <w:pStyle w:val="paragraph"/>
              <w:spacing w:before="0" w:beforeAutospacing="0" w:after="0" w:afterAutospacing="0"/>
              <w:jc w:val="both"/>
              <w:rPr>
                <w:rFonts w:ascii="Segoe UI" w:hAnsi="Segoe UI" w:cs="Segoe UI"/>
              </w:rPr>
            </w:pPr>
            <w:r>
              <w:rPr>
                <w:bCs/>
              </w:rPr>
              <w:t>Выполнение работ по текущему ремонту (покраске металлоко</w:t>
            </w:r>
            <w:r>
              <w:rPr>
                <w:bCs/>
              </w:rPr>
              <w:t>н</w:t>
            </w:r>
            <w:r>
              <w:rPr>
                <w:bCs/>
              </w:rPr>
              <w:t>струкций) въездной группы инв. № 009/01/00003519, кадастровый номер 66:41:0110017:150, расположенной на контейнерном термин</w:t>
            </w:r>
            <w:r>
              <w:rPr>
                <w:bCs/>
              </w:rPr>
              <w:t>а</w:t>
            </w:r>
            <w:r>
              <w:rPr>
                <w:bCs/>
              </w:rPr>
              <w:t>ле Екатеринбург-Товарный Уральского филиала ПАО «Тран</w:t>
            </w:r>
            <w:r>
              <w:rPr>
                <w:bCs/>
              </w:rPr>
              <w:t>с</w:t>
            </w:r>
            <w:r>
              <w:rPr>
                <w:bCs/>
              </w:rPr>
              <w:t xml:space="preserve">Контейнер».  </w:t>
            </w:r>
          </w:p>
        </w:tc>
        <w:tc>
          <w:tcPr>
            <w:tcW w:w="1565" w:type="dxa"/>
            <w:noWrap/>
          </w:tcPr>
          <w:p w:rsidR="0028789A" w:rsidRDefault="0028789A">
            <w:pPr>
              <w:pStyle w:val="af8"/>
              <w:jc w:val="left"/>
              <w:rPr>
                <w:rFonts w:eastAsia="Times New Roman"/>
                <w:sz w:val="24"/>
              </w:rPr>
            </w:pPr>
          </w:p>
        </w:tc>
        <w:tc>
          <w:tcPr>
            <w:tcW w:w="1700" w:type="dxa"/>
            <w:noWrap/>
          </w:tcPr>
          <w:p w:rsidR="0028789A" w:rsidRDefault="0028789A">
            <w:pPr>
              <w:pStyle w:val="af8"/>
              <w:rPr>
                <w:sz w:val="24"/>
              </w:rPr>
            </w:pPr>
          </w:p>
          <w:p w:rsidR="0028789A" w:rsidRDefault="0028789A">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w:t>
            </w:r>
            <w:proofErr w:type="gramStart"/>
            <w:r>
              <w:rPr>
                <w:rFonts w:eastAsia="Times New Roman"/>
                <w:color w:val="auto"/>
              </w:rPr>
              <w:t>с даты заключения</w:t>
            </w:r>
            <w:proofErr w:type="gramEnd"/>
            <w:r>
              <w:rPr>
                <w:rFonts w:eastAsia="Times New Roman"/>
                <w:color w:val="auto"/>
              </w:rPr>
              <w:t xml:space="preserve"> договора</w:t>
            </w:r>
          </w:p>
          <w:p w:rsidR="0028789A" w:rsidRDefault="0028789A">
            <w:pPr>
              <w:pStyle w:val="Default"/>
              <w:jc w:val="both"/>
              <w:rPr>
                <w:rFonts w:eastAsia="Times New Roman"/>
                <w:color w:val="auto"/>
              </w:rPr>
            </w:pPr>
          </w:p>
          <w:p w:rsidR="0028789A" w:rsidRDefault="0028789A">
            <w:pPr>
              <w:pStyle w:val="Default"/>
              <w:jc w:val="both"/>
              <w:rPr>
                <w:rFonts w:eastAsia="Times New Roman"/>
                <w:i/>
                <w:color w:val="auto"/>
                <w:sz w:val="22"/>
                <w:szCs w:val="22"/>
                <w:u w:val="single"/>
              </w:rPr>
            </w:pPr>
            <w:r>
              <w:rPr>
                <w:rFonts w:eastAsia="Times New Roman"/>
                <w:i/>
                <w:color w:val="auto"/>
                <w:sz w:val="22"/>
                <w:szCs w:val="22"/>
              </w:rPr>
              <w:t>(не более 20 (двадцати) календарных дней)</w:t>
            </w:r>
          </w:p>
        </w:tc>
        <w:tc>
          <w:tcPr>
            <w:tcW w:w="2126" w:type="dxa"/>
            <w:noWrap/>
          </w:tcPr>
          <w:p w:rsidR="0028789A" w:rsidRDefault="0028789A">
            <w:pPr>
              <w:pStyle w:val="af8"/>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xml:space="preserve">) месяцев начиная со следующего дня, после Завершения Работ  и подписания обеими сторонами </w:t>
            </w:r>
            <w:r>
              <w:rPr>
                <w:rStyle w:val="normaltextrun"/>
              </w:rPr>
              <w:t>о приеме-сдаче отремонтированных, реконструированных, модернизированных объектов основных средств формы ОС-3</w:t>
            </w:r>
          </w:p>
          <w:p w:rsidR="0028789A" w:rsidRDefault="0028789A">
            <w:pPr>
              <w:pStyle w:val="af8"/>
              <w:ind w:firstLine="0"/>
              <w:jc w:val="left"/>
              <w:rPr>
                <w:rFonts w:eastAsia="Times New Roman"/>
                <w:i/>
                <w:sz w:val="22"/>
                <w:szCs w:val="22"/>
              </w:rPr>
            </w:pPr>
            <w:r>
              <w:rPr>
                <w:rFonts w:eastAsia="Times New Roman"/>
                <w:i/>
                <w:sz w:val="22"/>
                <w:szCs w:val="22"/>
              </w:rPr>
              <w:t>(</w:t>
            </w:r>
            <w:r>
              <w:rPr>
                <w:rStyle w:val="normaltextrun"/>
                <w:i/>
                <w:sz w:val="22"/>
                <w:szCs w:val="22"/>
              </w:rPr>
              <w:t>не менее 36 (тридцати шести)  месяцев)</w:t>
            </w:r>
          </w:p>
        </w:tc>
        <w:tc>
          <w:tcPr>
            <w:tcW w:w="1419" w:type="dxa"/>
            <w:noWrap/>
          </w:tcPr>
          <w:p w:rsidR="0028789A" w:rsidRDefault="0028789A" w:rsidP="00D7628F">
            <w:pPr>
              <w:pStyle w:val="af8"/>
              <w:ind w:firstLine="0"/>
              <w:rPr>
                <w:rFonts w:eastAsia="Times New Roman"/>
                <w:sz w:val="24"/>
              </w:rPr>
            </w:pPr>
            <w:r>
              <w:rPr>
                <w:rFonts w:eastAsia="Times New Roman"/>
                <w:sz w:val="24"/>
              </w:rPr>
              <w:t>Аванс ____%</w:t>
            </w:r>
          </w:p>
          <w:p w:rsidR="0028789A" w:rsidRDefault="0028789A">
            <w:pPr>
              <w:pStyle w:val="af8"/>
              <w:ind w:firstLine="0"/>
              <w:rPr>
                <w:rFonts w:eastAsia="Times New Roman"/>
                <w:sz w:val="24"/>
              </w:rPr>
            </w:pPr>
          </w:p>
          <w:p w:rsidR="0028789A" w:rsidRDefault="0028789A">
            <w:pPr>
              <w:pStyle w:val="af8"/>
              <w:ind w:firstLine="0"/>
              <w:rPr>
                <w:rFonts w:eastAsia="Times New Roman"/>
                <w:sz w:val="24"/>
              </w:rPr>
            </w:pPr>
            <w:r>
              <w:rPr>
                <w:rFonts w:eastAsia="Times New Roman"/>
                <w:i/>
                <w:sz w:val="22"/>
                <w:szCs w:val="22"/>
              </w:rPr>
              <w:t>(не более 25 (двадцати пяти) %)</w:t>
            </w:r>
          </w:p>
          <w:p w:rsidR="0028789A" w:rsidRDefault="0028789A">
            <w:pPr>
              <w:pStyle w:val="af8"/>
              <w:ind w:firstLine="0"/>
              <w:rPr>
                <w:rFonts w:eastAsia="Times New Roman"/>
                <w:sz w:val="24"/>
              </w:rPr>
            </w:pPr>
          </w:p>
          <w:p w:rsidR="0028789A" w:rsidRDefault="0028789A">
            <w:pPr>
              <w:pStyle w:val="af8"/>
              <w:ind w:firstLine="0"/>
              <w:rPr>
                <w:rFonts w:eastAsia="Times New Roman"/>
                <w:sz w:val="24"/>
              </w:rPr>
            </w:pPr>
            <w:r>
              <w:rPr>
                <w:rFonts w:eastAsia="Times New Roman"/>
                <w:sz w:val="24"/>
              </w:rPr>
              <w:t>Вариант оплаты №__</w:t>
            </w:r>
          </w:p>
        </w:tc>
      </w:tr>
    </w:tbl>
    <w:p w:rsidR="0028789A" w:rsidRDefault="0028789A">
      <w:pPr>
        <w:pStyle w:val="af8"/>
        <w:ind w:firstLine="0"/>
        <w:jc w:val="left"/>
      </w:pPr>
    </w:p>
    <w:p w:rsidR="0028789A" w:rsidRDefault="0028789A">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rsidR="0028789A" w:rsidRDefault="0028789A" w:rsidP="001909DF">
      <w:pPr>
        <w:pStyle w:val="aff6"/>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28789A" w:rsidRDefault="0028789A" w:rsidP="001909DF">
      <w:pPr>
        <w:pStyle w:val="aff6"/>
        <w:numPr>
          <w:ilvl w:val="1"/>
          <w:numId w:val="33"/>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28789A" w:rsidRDefault="0028789A" w:rsidP="001909DF">
      <w:pPr>
        <w:pStyle w:val="aff6"/>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28789A" w:rsidRDefault="0028789A" w:rsidP="001909DF">
      <w:pPr>
        <w:pStyle w:val="aff6"/>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w:t>
      </w:r>
      <w:r>
        <w:rPr>
          <w:color w:val="000000" w:themeColor="text1"/>
          <w:sz w:val="28"/>
          <w:szCs w:val="28"/>
        </w:rPr>
        <w:t>н</w:t>
      </w:r>
      <w:r>
        <w:rPr>
          <w:color w:val="000000" w:themeColor="text1"/>
          <w:sz w:val="28"/>
          <w:szCs w:val="28"/>
        </w:rPr>
        <w:t>тажа, проверок и испытания материалов и конструкций, необходимых для выполнения Работ и эксплуатации результата Работ;</w:t>
      </w:r>
    </w:p>
    <w:p w:rsidR="0028789A" w:rsidRDefault="0028789A" w:rsidP="001909DF">
      <w:pPr>
        <w:pStyle w:val="aff6"/>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28789A" w:rsidRDefault="0028789A" w:rsidP="001909DF">
      <w:pPr>
        <w:pStyle w:val="aff6"/>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необходимыми инструментами, оборудованием, материалами, в том числе и расходными, расходами на строительную технику, электр</w:t>
      </w:r>
      <w:r>
        <w:rPr>
          <w:color w:val="000000" w:themeColor="text1"/>
          <w:sz w:val="28"/>
          <w:szCs w:val="28"/>
        </w:rPr>
        <w:t>о</w:t>
      </w:r>
      <w:r>
        <w:rPr>
          <w:color w:val="000000" w:themeColor="text1"/>
          <w:sz w:val="28"/>
          <w:szCs w:val="28"/>
        </w:rPr>
        <w:t>энергию, топливо, временные сооружения и коммуникации;</w:t>
      </w:r>
    </w:p>
    <w:p w:rsidR="0028789A" w:rsidRDefault="0028789A" w:rsidP="001909DF">
      <w:pPr>
        <w:pStyle w:val="aff6"/>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w:t>
      </w:r>
      <w:r>
        <w:rPr>
          <w:color w:val="000000" w:themeColor="text1"/>
          <w:sz w:val="28"/>
          <w:szCs w:val="28"/>
        </w:rPr>
        <w:t>е</w:t>
      </w:r>
      <w:r>
        <w:rPr>
          <w:color w:val="000000" w:themeColor="text1"/>
          <w:sz w:val="28"/>
          <w:szCs w:val="28"/>
        </w:rPr>
        <w:t>циальную одежду и средства индивидуальной защиты;</w:t>
      </w:r>
    </w:p>
    <w:p w:rsidR="0028789A" w:rsidRDefault="0028789A" w:rsidP="001909DF">
      <w:pPr>
        <w:pStyle w:val="aff6"/>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w:t>
      </w:r>
      <w:r>
        <w:rPr>
          <w:color w:val="000000" w:themeColor="text1"/>
          <w:sz w:val="28"/>
          <w:szCs w:val="28"/>
        </w:rPr>
        <w:t>ь</w:t>
      </w:r>
      <w:r>
        <w:rPr>
          <w:color w:val="000000" w:themeColor="text1"/>
          <w:sz w:val="28"/>
          <w:szCs w:val="28"/>
        </w:rPr>
        <w:t>ной техники (при наличии такого ввоза) в соответствии с существующими расценками на момент совершения таможенного оформления;</w:t>
      </w:r>
    </w:p>
    <w:p w:rsidR="0028789A" w:rsidRDefault="0028789A" w:rsidP="001909DF">
      <w:pPr>
        <w:pStyle w:val="aff6"/>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rsidR="0028789A" w:rsidRDefault="0028789A" w:rsidP="001909DF">
      <w:pPr>
        <w:pStyle w:val="aff6"/>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28789A" w:rsidRDefault="0028789A" w:rsidP="001909DF">
      <w:pPr>
        <w:pStyle w:val="aff6"/>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w:t>
      </w:r>
      <w:r>
        <w:rPr>
          <w:color w:val="000000" w:themeColor="text1"/>
          <w:sz w:val="28"/>
          <w:szCs w:val="28"/>
        </w:rPr>
        <w:t>а</w:t>
      </w:r>
      <w:r>
        <w:rPr>
          <w:color w:val="000000" w:themeColor="text1"/>
          <w:sz w:val="28"/>
          <w:szCs w:val="28"/>
        </w:rPr>
        <w:t>тации строительной площадки и объекта до завершения Работ;</w:t>
      </w:r>
    </w:p>
    <w:p w:rsidR="0028789A" w:rsidRDefault="0028789A" w:rsidP="001909DF">
      <w:pPr>
        <w:pStyle w:val="aff6"/>
        <w:numPr>
          <w:ilvl w:val="1"/>
          <w:numId w:val="33"/>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w:t>
      </w:r>
      <w:r>
        <w:rPr>
          <w:sz w:val="28"/>
          <w:szCs w:val="28"/>
        </w:rPr>
        <w:t>е</w:t>
      </w:r>
      <w:r>
        <w:rPr>
          <w:sz w:val="28"/>
          <w:szCs w:val="28"/>
        </w:rPr>
        <w:t>ния Работ,</w:t>
      </w:r>
    </w:p>
    <w:p w:rsidR="0028789A" w:rsidRDefault="0028789A">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28789A" w:rsidRDefault="0028789A">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28789A" w:rsidRDefault="0028789A">
      <w:pPr>
        <w:ind w:firstLine="720"/>
        <w:jc w:val="both"/>
        <w:rPr>
          <w:sz w:val="28"/>
          <w:szCs w:val="28"/>
        </w:rPr>
      </w:pPr>
      <w:r>
        <w:rPr>
          <w:sz w:val="28"/>
          <w:szCs w:val="28"/>
        </w:rPr>
        <w:t>При осуществлении ЭДО предполагается обмен следующими документами:</w:t>
      </w:r>
    </w:p>
    <w:p w:rsidR="0028789A" w:rsidRDefault="0028789A">
      <w:pPr>
        <w:ind w:firstLine="720"/>
        <w:jc w:val="both"/>
        <w:rPr>
          <w:sz w:val="28"/>
          <w:szCs w:val="28"/>
        </w:rPr>
      </w:pPr>
      <w:r>
        <w:rPr>
          <w:sz w:val="28"/>
          <w:szCs w:val="28"/>
        </w:rPr>
        <w:t>- акт сдачи-приемки выполненных работ/оказанных услуг;</w:t>
      </w:r>
    </w:p>
    <w:p w:rsidR="0028789A" w:rsidRDefault="0028789A">
      <w:pPr>
        <w:ind w:firstLine="720"/>
        <w:jc w:val="both"/>
        <w:rPr>
          <w:sz w:val="28"/>
          <w:szCs w:val="28"/>
        </w:rPr>
      </w:pPr>
      <w:r>
        <w:rPr>
          <w:sz w:val="28"/>
          <w:szCs w:val="28"/>
        </w:rPr>
        <w:t>- счет-фактура;</w:t>
      </w:r>
    </w:p>
    <w:p w:rsidR="0028789A" w:rsidRDefault="0028789A">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8789A" w:rsidRDefault="0028789A">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28789A" w:rsidRDefault="0028789A">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28789A" w:rsidRDefault="0028789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8789A" w:rsidRDefault="0028789A">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8789A" w:rsidRDefault="0028789A">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8789A" w:rsidRDefault="0028789A">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8789A" w:rsidRDefault="0028789A">
      <w:pPr>
        <w:pStyle w:val="af8"/>
        <w:rPr>
          <w:rFonts w:eastAsia="Times New Roman"/>
          <w:sz w:val="28"/>
          <w:szCs w:val="28"/>
        </w:rPr>
      </w:pPr>
    </w:p>
    <w:p w:rsidR="0028789A" w:rsidRDefault="0028789A">
      <w:pPr>
        <w:pStyle w:val="af8"/>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28789A" w:rsidRDefault="0028789A">
      <w:pPr>
        <w:pStyle w:val="af8"/>
        <w:rPr>
          <w:rFonts w:eastAsia="Times New Roman"/>
          <w:sz w:val="28"/>
          <w:szCs w:val="28"/>
        </w:rPr>
      </w:pPr>
      <w:r>
        <w:rPr>
          <w:rFonts w:eastAsia="Times New Roman"/>
          <w:sz w:val="28"/>
          <w:szCs w:val="28"/>
        </w:rPr>
        <w:t>1) приложение № 1 (калькуляция по указанной форме)_________ (поставки товаров, выполнения работ, оказания услуг и т.д.) на ___ листах.</w:t>
      </w:r>
    </w:p>
    <w:p w:rsidR="0028789A" w:rsidRDefault="0028789A">
      <w:pPr>
        <w:pStyle w:val="af8"/>
        <w:ind w:firstLine="0"/>
        <w:rPr>
          <w:sz w:val="24"/>
        </w:rPr>
      </w:pPr>
    </w:p>
    <w:p w:rsidR="0028789A" w:rsidRDefault="0028789A">
      <w:pPr>
        <w:pStyle w:val="af8"/>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28789A" w:rsidRDefault="0028789A">
      <w:pPr>
        <w:pStyle w:val="af8"/>
        <w:rPr>
          <w:i/>
          <w:sz w:val="28"/>
          <w:szCs w:val="28"/>
        </w:rPr>
      </w:pPr>
      <w:r>
        <w:rPr>
          <w:i/>
          <w:sz w:val="28"/>
          <w:szCs w:val="28"/>
        </w:rPr>
        <w:t xml:space="preserve">                                                         (наименование претендента)</w:t>
      </w:r>
    </w:p>
    <w:p w:rsidR="0028789A" w:rsidRDefault="0028789A">
      <w:pPr>
        <w:pStyle w:val="af8"/>
        <w:rPr>
          <w:sz w:val="28"/>
          <w:szCs w:val="28"/>
        </w:rPr>
      </w:pPr>
      <w:r>
        <w:rPr>
          <w:sz w:val="28"/>
          <w:szCs w:val="28"/>
        </w:rPr>
        <w:t>_____________________________________________________________</w:t>
      </w:r>
    </w:p>
    <w:p w:rsidR="0028789A" w:rsidRDefault="0028789A">
      <w:pPr>
        <w:pStyle w:val="af8"/>
        <w:rPr>
          <w:sz w:val="28"/>
          <w:szCs w:val="28"/>
        </w:rPr>
      </w:pPr>
    </w:p>
    <w:p w:rsidR="0028789A" w:rsidRDefault="0028789A">
      <w:pPr>
        <w:pStyle w:val="af8"/>
        <w:rPr>
          <w:sz w:val="28"/>
          <w:szCs w:val="28"/>
        </w:rPr>
      </w:pPr>
      <w:r>
        <w:rPr>
          <w:sz w:val="28"/>
          <w:szCs w:val="28"/>
        </w:rPr>
        <w:t>_____________________________________________________________</w:t>
      </w:r>
    </w:p>
    <w:p w:rsidR="0028789A" w:rsidRDefault="0028789A">
      <w:pPr>
        <w:pStyle w:val="af8"/>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28789A" w:rsidRDefault="0028789A">
      <w:pPr>
        <w:pStyle w:val="af8"/>
      </w:pPr>
      <w:r>
        <w:rPr>
          <w:sz w:val="28"/>
          <w:szCs w:val="28"/>
        </w:rPr>
        <w:t>«____» ____________ 20__г.</w:t>
      </w:r>
    </w:p>
    <w:p w:rsidR="0028789A" w:rsidRDefault="0028789A">
      <w:pPr>
        <w:pStyle w:val="af8"/>
      </w:pPr>
    </w:p>
    <w:p w:rsidR="0028789A" w:rsidRDefault="0028789A">
      <w:pPr>
        <w:pStyle w:val="af8"/>
      </w:pPr>
    </w:p>
    <w:p w:rsidR="0028789A" w:rsidRDefault="0028789A">
      <w:pPr>
        <w:pStyle w:val="af8"/>
      </w:pPr>
    </w:p>
    <w:p w:rsidR="0028789A" w:rsidRDefault="0028789A">
      <w:pPr>
        <w:pStyle w:val="af8"/>
      </w:pPr>
    </w:p>
    <w:p w:rsidR="0028789A" w:rsidRDefault="0028789A">
      <w:pPr>
        <w:pStyle w:val="af8"/>
      </w:pPr>
    </w:p>
    <w:p w:rsidR="0028789A" w:rsidRDefault="0028789A">
      <w:pPr>
        <w:pStyle w:val="af8"/>
      </w:pPr>
    </w:p>
    <w:p w:rsidR="0028789A" w:rsidRDefault="0028789A">
      <w:pPr>
        <w:pStyle w:val="af8"/>
        <w:sectPr w:rsidR="0028789A" w:rsidSect="00D7628F">
          <w:headerReference w:type="even" r:id="rId32"/>
          <w:headerReference w:type="default" r:id="rId33"/>
          <w:footerReference w:type="default" r:id="rId34"/>
          <w:footerReference w:type="first" r:id="rId35"/>
          <w:pgSz w:w="11906" w:h="16838"/>
          <w:pgMar w:top="1134" w:right="850" w:bottom="1134" w:left="1701" w:header="708" w:footer="708" w:gutter="0"/>
          <w:cols w:space="708"/>
          <w:docGrid w:linePitch="360"/>
        </w:sectPr>
      </w:pPr>
    </w:p>
    <w:p w:rsidR="0028789A" w:rsidRDefault="0028789A" w:rsidP="00D7628F">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1</w:t>
      </w:r>
    </w:p>
    <w:p w:rsidR="0028789A" w:rsidRDefault="0028789A" w:rsidP="00D7628F">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Финансово-коммерческому предложению</w:t>
      </w:r>
    </w:p>
    <w:p w:rsidR="0028789A" w:rsidRDefault="0028789A" w:rsidP="00D7628F">
      <w:pPr>
        <w:pStyle w:val="ConsNormal"/>
        <w:keepNext/>
        <w:keepLines/>
        <w:widowControl/>
        <w:ind w:firstLine="0"/>
        <w:jc w:val="right"/>
        <w:rPr>
          <w:rFonts w:ascii="Times New Roman" w:hAnsi="Times New Roman"/>
          <w:sz w:val="24"/>
          <w:szCs w:val="24"/>
        </w:rPr>
      </w:pPr>
    </w:p>
    <w:p w:rsidR="0028789A" w:rsidRDefault="0028789A" w:rsidP="00D7628F">
      <w:pPr>
        <w:keepNext/>
        <w:keepLines/>
        <w:jc w:val="center"/>
      </w:pPr>
      <w:r>
        <w:t xml:space="preserve"> Калькуляция на  выполнения Работ</w:t>
      </w:r>
    </w:p>
    <w:p w:rsidR="0028789A" w:rsidRDefault="0028789A" w:rsidP="00D7628F">
      <w:pPr>
        <w:keepNext/>
        <w:keepLines/>
        <w:jc w:val="center"/>
        <w:rPr>
          <w:i/>
          <w:sz w:val="16"/>
          <w:szCs w:val="16"/>
        </w:rPr>
      </w:pPr>
    </w:p>
    <w:tbl>
      <w:tblPr>
        <w:tblW w:w="151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4620"/>
        <w:gridCol w:w="2403"/>
        <w:gridCol w:w="2404"/>
        <w:gridCol w:w="2402"/>
        <w:gridCol w:w="2651"/>
      </w:tblGrid>
      <w:tr w:rsidR="0028789A" w:rsidTr="00D7628F">
        <w:trPr>
          <w:trHeight w:val="468"/>
        </w:trPr>
        <w:tc>
          <w:tcPr>
            <w:tcW w:w="660" w:type="dxa"/>
            <w:shd w:val="clear" w:color="auto" w:fill="auto"/>
            <w:noWrap/>
          </w:tcPr>
          <w:p w:rsidR="0028789A" w:rsidRDefault="0028789A" w:rsidP="00D7628F">
            <w:pPr>
              <w:rPr>
                <w:sz w:val="23"/>
                <w:szCs w:val="23"/>
                <w:lang w:eastAsia="ru-RU"/>
              </w:rPr>
            </w:pPr>
            <w:r>
              <w:rPr>
                <w:sz w:val="23"/>
                <w:szCs w:val="23"/>
                <w:lang w:eastAsia="ru-RU"/>
              </w:rPr>
              <w:t>№ п./п.</w:t>
            </w:r>
          </w:p>
        </w:tc>
        <w:tc>
          <w:tcPr>
            <w:tcW w:w="4620" w:type="dxa"/>
            <w:shd w:val="clear" w:color="auto" w:fill="auto"/>
            <w:noWrap/>
          </w:tcPr>
          <w:p w:rsidR="0028789A" w:rsidRDefault="0028789A" w:rsidP="00D7628F">
            <w:pPr>
              <w:jc w:val="center"/>
              <w:rPr>
                <w:sz w:val="23"/>
                <w:szCs w:val="23"/>
                <w:lang w:eastAsia="ru-RU"/>
              </w:rPr>
            </w:pPr>
            <w:r>
              <w:rPr>
                <w:sz w:val="23"/>
                <w:szCs w:val="23"/>
                <w:lang w:eastAsia="ru-RU"/>
              </w:rPr>
              <w:t>Наименование</w:t>
            </w:r>
          </w:p>
        </w:tc>
        <w:tc>
          <w:tcPr>
            <w:tcW w:w="2403" w:type="dxa"/>
            <w:shd w:val="clear" w:color="auto" w:fill="auto"/>
            <w:noWrap/>
          </w:tcPr>
          <w:p w:rsidR="0028789A" w:rsidRDefault="0028789A" w:rsidP="00D7628F">
            <w:pPr>
              <w:rPr>
                <w:sz w:val="23"/>
                <w:szCs w:val="23"/>
                <w:lang w:eastAsia="ru-RU"/>
              </w:rPr>
            </w:pPr>
            <w:r>
              <w:rPr>
                <w:sz w:val="23"/>
                <w:szCs w:val="23"/>
                <w:lang w:eastAsia="ru-RU"/>
              </w:rPr>
              <w:t>Норматив отчисления</w:t>
            </w:r>
          </w:p>
        </w:tc>
        <w:tc>
          <w:tcPr>
            <w:tcW w:w="2404" w:type="dxa"/>
            <w:shd w:val="clear" w:color="auto" w:fill="auto"/>
            <w:noWrap/>
          </w:tcPr>
          <w:p w:rsidR="0028789A" w:rsidRDefault="0028789A" w:rsidP="00D7628F">
            <w:pPr>
              <w:jc w:val="center"/>
              <w:rPr>
                <w:sz w:val="23"/>
                <w:szCs w:val="23"/>
                <w:lang w:eastAsia="ru-RU"/>
              </w:rPr>
            </w:pPr>
            <w:r>
              <w:rPr>
                <w:sz w:val="23"/>
                <w:szCs w:val="23"/>
                <w:lang w:eastAsia="ru-RU"/>
              </w:rPr>
              <w:t>Затраты времени, час</w:t>
            </w:r>
          </w:p>
        </w:tc>
        <w:tc>
          <w:tcPr>
            <w:tcW w:w="2402" w:type="dxa"/>
            <w:shd w:val="clear" w:color="auto" w:fill="auto"/>
            <w:noWrap/>
          </w:tcPr>
          <w:p w:rsidR="0028789A" w:rsidRDefault="0028789A" w:rsidP="00D7628F">
            <w:pPr>
              <w:jc w:val="center"/>
              <w:rPr>
                <w:sz w:val="23"/>
                <w:szCs w:val="23"/>
                <w:lang w:eastAsia="ru-RU"/>
              </w:rPr>
            </w:pPr>
            <w:r>
              <w:rPr>
                <w:sz w:val="23"/>
                <w:szCs w:val="23"/>
                <w:lang w:eastAsia="ru-RU"/>
              </w:rPr>
              <w:t>Стоимость единицы, руб.</w:t>
            </w:r>
          </w:p>
        </w:tc>
        <w:tc>
          <w:tcPr>
            <w:tcW w:w="2651" w:type="dxa"/>
            <w:shd w:val="clear" w:color="auto" w:fill="auto"/>
            <w:noWrap/>
          </w:tcPr>
          <w:p w:rsidR="0028789A" w:rsidRDefault="0028789A" w:rsidP="00D7628F">
            <w:pPr>
              <w:jc w:val="center"/>
              <w:rPr>
                <w:sz w:val="23"/>
                <w:szCs w:val="23"/>
                <w:lang w:eastAsia="ru-RU"/>
              </w:rPr>
            </w:pPr>
            <w:r>
              <w:rPr>
                <w:sz w:val="23"/>
                <w:szCs w:val="23"/>
                <w:lang w:eastAsia="ru-RU"/>
              </w:rPr>
              <w:t>Сумма всего, руб.</w:t>
            </w:r>
          </w:p>
        </w:tc>
      </w:tr>
      <w:tr w:rsidR="0028789A" w:rsidTr="00D7628F">
        <w:trPr>
          <w:trHeight w:val="151"/>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1</w:t>
            </w:r>
          </w:p>
        </w:tc>
        <w:tc>
          <w:tcPr>
            <w:tcW w:w="4620" w:type="dxa"/>
            <w:shd w:val="clear" w:color="auto" w:fill="auto"/>
            <w:noWrap/>
          </w:tcPr>
          <w:p w:rsidR="0028789A" w:rsidRDefault="0028789A" w:rsidP="00D7628F">
            <w:pPr>
              <w:rPr>
                <w:sz w:val="23"/>
                <w:szCs w:val="23"/>
                <w:lang w:eastAsia="ru-RU"/>
              </w:rPr>
            </w:pPr>
            <w:r>
              <w:rPr>
                <w:sz w:val="23"/>
                <w:szCs w:val="23"/>
                <w:lang w:eastAsia="ru-RU"/>
              </w:rPr>
              <w:t>Фонд заработной платы, чел./час</w:t>
            </w:r>
          </w:p>
        </w:tc>
        <w:tc>
          <w:tcPr>
            <w:tcW w:w="2403"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311"/>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2</w:t>
            </w:r>
          </w:p>
        </w:tc>
        <w:tc>
          <w:tcPr>
            <w:tcW w:w="4620" w:type="dxa"/>
            <w:shd w:val="clear" w:color="auto" w:fill="auto"/>
            <w:noWrap/>
          </w:tcPr>
          <w:p w:rsidR="0028789A" w:rsidRDefault="0028789A" w:rsidP="00D7628F">
            <w:pPr>
              <w:rPr>
                <w:sz w:val="23"/>
                <w:szCs w:val="23"/>
                <w:lang w:eastAsia="ru-RU"/>
              </w:rPr>
            </w:pPr>
            <w:r>
              <w:rPr>
                <w:sz w:val="23"/>
                <w:szCs w:val="23"/>
                <w:lang w:eastAsia="ru-RU"/>
              </w:rPr>
              <w:t>Отчисления на социальные нужды  %</w:t>
            </w: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59"/>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3</w:t>
            </w:r>
          </w:p>
        </w:tc>
        <w:tc>
          <w:tcPr>
            <w:tcW w:w="4620" w:type="dxa"/>
            <w:shd w:val="clear" w:color="auto" w:fill="auto"/>
            <w:noWrap/>
          </w:tcPr>
          <w:p w:rsidR="0028789A" w:rsidRDefault="0028789A" w:rsidP="00D7628F">
            <w:pPr>
              <w:rPr>
                <w:sz w:val="23"/>
                <w:szCs w:val="23"/>
                <w:lang w:eastAsia="ru-RU"/>
              </w:rPr>
            </w:pPr>
            <w:r>
              <w:rPr>
                <w:sz w:val="23"/>
                <w:szCs w:val="23"/>
                <w:lang w:eastAsia="ru-RU"/>
              </w:rPr>
              <w:t xml:space="preserve">Накладные расходы </w:t>
            </w:r>
            <w:proofErr w:type="gramStart"/>
            <w:r>
              <w:rPr>
                <w:sz w:val="23"/>
                <w:szCs w:val="23"/>
                <w:lang w:eastAsia="ru-RU"/>
              </w:rPr>
              <w:t>от</w:t>
            </w:r>
            <w:proofErr w:type="gramEnd"/>
            <w:r>
              <w:rPr>
                <w:sz w:val="23"/>
                <w:szCs w:val="23"/>
                <w:lang w:eastAsia="ru-RU"/>
              </w:rPr>
              <w:t xml:space="preserve"> ФОТ</w:t>
            </w: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77"/>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11829" w:type="dxa"/>
            <w:gridSpan w:val="4"/>
            <w:shd w:val="clear" w:color="auto" w:fill="auto"/>
            <w:noWrap/>
          </w:tcPr>
          <w:p w:rsidR="0028789A" w:rsidRDefault="0028789A" w:rsidP="00D7628F">
            <w:pPr>
              <w:rPr>
                <w:b/>
                <w:bCs/>
                <w:sz w:val="23"/>
                <w:szCs w:val="23"/>
                <w:lang w:eastAsia="ru-RU"/>
              </w:rPr>
            </w:pPr>
            <w:r>
              <w:rPr>
                <w:b/>
                <w:bCs/>
                <w:sz w:val="23"/>
                <w:szCs w:val="23"/>
                <w:lang w:eastAsia="ru-RU"/>
              </w:rPr>
              <w:t>ИТОГО:</w:t>
            </w:r>
          </w:p>
        </w:tc>
        <w:tc>
          <w:tcPr>
            <w:tcW w:w="2651" w:type="dxa"/>
            <w:shd w:val="clear" w:color="auto" w:fill="auto"/>
            <w:noWrap/>
          </w:tcPr>
          <w:p w:rsidR="0028789A" w:rsidRDefault="0028789A" w:rsidP="00D7628F">
            <w:pPr>
              <w:jc w:val="center"/>
              <w:rPr>
                <w:b/>
                <w:bCs/>
                <w:sz w:val="23"/>
                <w:szCs w:val="23"/>
                <w:lang w:eastAsia="ru-RU"/>
              </w:rPr>
            </w:pPr>
          </w:p>
        </w:tc>
      </w:tr>
      <w:tr w:rsidR="0028789A" w:rsidTr="00D7628F">
        <w:trPr>
          <w:trHeight w:val="269"/>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14480" w:type="dxa"/>
            <w:gridSpan w:val="5"/>
            <w:shd w:val="clear" w:color="auto" w:fill="auto"/>
            <w:noWrap/>
          </w:tcPr>
          <w:p w:rsidR="0028789A" w:rsidRDefault="0028789A" w:rsidP="00D7628F">
            <w:pPr>
              <w:jc w:val="center"/>
              <w:rPr>
                <w:sz w:val="23"/>
                <w:szCs w:val="23"/>
                <w:lang w:eastAsia="ru-RU"/>
              </w:rPr>
            </w:pPr>
            <w:r>
              <w:rPr>
                <w:sz w:val="23"/>
                <w:szCs w:val="23"/>
                <w:lang w:eastAsia="ru-RU"/>
              </w:rPr>
              <w:t>Материалы</w:t>
            </w:r>
          </w:p>
        </w:tc>
      </w:tr>
      <w:tr w:rsidR="0028789A" w:rsidTr="00D7628F">
        <w:trPr>
          <w:trHeight w:val="437"/>
        </w:trPr>
        <w:tc>
          <w:tcPr>
            <w:tcW w:w="660" w:type="dxa"/>
            <w:shd w:val="clear" w:color="auto" w:fill="auto"/>
            <w:noWrap/>
          </w:tcPr>
          <w:p w:rsidR="0028789A" w:rsidRDefault="0028789A" w:rsidP="00D7628F">
            <w:pPr>
              <w:rPr>
                <w:sz w:val="23"/>
                <w:szCs w:val="23"/>
                <w:lang w:eastAsia="ru-RU"/>
              </w:rPr>
            </w:pPr>
            <w:r>
              <w:rPr>
                <w:sz w:val="23"/>
                <w:szCs w:val="23"/>
                <w:lang w:eastAsia="ru-RU"/>
              </w:rPr>
              <w:t>№ п./п.</w:t>
            </w:r>
          </w:p>
        </w:tc>
        <w:tc>
          <w:tcPr>
            <w:tcW w:w="4620" w:type="dxa"/>
            <w:shd w:val="clear" w:color="auto" w:fill="auto"/>
            <w:noWrap/>
            <w:vAlign w:val="center"/>
          </w:tcPr>
          <w:p w:rsidR="0028789A" w:rsidRDefault="0028789A" w:rsidP="00D7628F">
            <w:pPr>
              <w:jc w:val="center"/>
              <w:rPr>
                <w:sz w:val="23"/>
                <w:szCs w:val="23"/>
                <w:lang w:eastAsia="ru-RU"/>
              </w:rPr>
            </w:pPr>
            <w:r>
              <w:rPr>
                <w:sz w:val="23"/>
                <w:szCs w:val="23"/>
                <w:lang w:eastAsia="ru-RU"/>
              </w:rPr>
              <w:t>Наименование</w:t>
            </w:r>
          </w:p>
        </w:tc>
        <w:tc>
          <w:tcPr>
            <w:tcW w:w="2403" w:type="dxa"/>
            <w:shd w:val="clear" w:color="auto" w:fill="auto"/>
            <w:noWrap/>
            <w:vAlign w:val="center"/>
          </w:tcPr>
          <w:p w:rsidR="0028789A" w:rsidRDefault="0028789A" w:rsidP="00D7628F">
            <w:pPr>
              <w:jc w:val="center"/>
              <w:rPr>
                <w:sz w:val="23"/>
                <w:szCs w:val="23"/>
                <w:lang w:eastAsia="ru-RU"/>
              </w:rPr>
            </w:pPr>
            <w:r>
              <w:rPr>
                <w:sz w:val="23"/>
                <w:szCs w:val="23"/>
                <w:lang w:eastAsia="ru-RU"/>
              </w:rPr>
              <w:t>Единица измерения</w:t>
            </w:r>
          </w:p>
        </w:tc>
        <w:tc>
          <w:tcPr>
            <w:tcW w:w="2404" w:type="dxa"/>
            <w:shd w:val="clear" w:color="auto" w:fill="auto"/>
            <w:noWrap/>
            <w:vAlign w:val="center"/>
          </w:tcPr>
          <w:p w:rsidR="0028789A" w:rsidRDefault="0028789A" w:rsidP="00D7628F">
            <w:pPr>
              <w:jc w:val="center"/>
              <w:rPr>
                <w:sz w:val="23"/>
                <w:szCs w:val="23"/>
                <w:lang w:eastAsia="ru-RU"/>
              </w:rPr>
            </w:pPr>
            <w:r>
              <w:rPr>
                <w:sz w:val="23"/>
                <w:szCs w:val="23"/>
                <w:lang w:eastAsia="ru-RU"/>
              </w:rPr>
              <w:t>Количество</w:t>
            </w:r>
          </w:p>
        </w:tc>
        <w:tc>
          <w:tcPr>
            <w:tcW w:w="2402" w:type="dxa"/>
            <w:shd w:val="clear" w:color="auto" w:fill="auto"/>
            <w:noWrap/>
            <w:vAlign w:val="center"/>
          </w:tcPr>
          <w:p w:rsidR="0028789A" w:rsidRDefault="0028789A" w:rsidP="00D7628F">
            <w:pPr>
              <w:jc w:val="center"/>
              <w:rPr>
                <w:sz w:val="23"/>
                <w:szCs w:val="23"/>
                <w:lang w:eastAsia="ru-RU"/>
              </w:rPr>
            </w:pPr>
            <w:r>
              <w:rPr>
                <w:sz w:val="23"/>
                <w:szCs w:val="23"/>
                <w:lang w:eastAsia="ru-RU"/>
              </w:rPr>
              <w:t>Стоимость единицы, руб.</w:t>
            </w:r>
          </w:p>
        </w:tc>
        <w:tc>
          <w:tcPr>
            <w:tcW w:w="2651" w:type="dxa"/>
            <w:shd w:val="clear" w:color="auto" w:fill="auto"/>
            <w:noWrap/>
            <w:vAlign w:val="center"/>
          </w:tcPr>
          <w:p w:rsidR="0028789A" w:rsidRDefault="0028789A" w:rsidP="00D7628F">
            <w:pPr>
              <w:jc w:val="center"/>
              <w:rPr>
                <w:sz w:val="23"/>
                <w:szCs w:val="23"/>
                <w:lang w:eastAsia="ru-RU"/>
              </w:rPr>
            </w:pPr>
            <w:r>
              <w:rPr>
                <w:sz w:val="23"/>
                <w:szCs w:val="23"/>
                <w:lang w:eastAsia="ru-RU"/>
              </w:rPr>
              <w:t>Сумма всего, руб.</w:t>
            </w:r>
          </w:p>
        </w:tc>
      </w:tr>
      <w:tr w:rsidR="0028789A" w:rsidTr="00D7628F">
        <w:trPr>
          <w:trHeight w:val="315"/>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1</w:t>
            </w:r>
          </w:p>
        </w:tc>
        <w:tc>
          <w:tcPr>
            <w:tcW w:w="4620" w:type="dxa"/>
            <w:shd w:val="clear" w:color="auto" w:fill="auto"/>
            <w:noWrap/>
          </w:tcPr>
          <w:p w:rsidR="0028789A" w:rsidRDefault="0028789A" w:rsidP="00D7628F">
            <w:pPr>
              <w:rPr>
                <w:sz w:val="23"/>
                <w:szCs w:val="23"/>
                <w:lang w:eastAsia="ru-RU"/>
              </w:rPr>
            </w:pP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55"/>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2</w:t>
            </w:r>
          </w:p>
        </w:tc>
        <w:tc>
          <w:tcPr>
            <w:tcW w:w="4620" w:type="dxa"/>
            <w:shd w:val="clear" w:color="auto" w:fill="auto"/>
            <w:noWrap/>
          </w:tcPr>
          <w:p w:rsidR="0028789A" w:rsidRDefault="0028789A" w:rsidP="00D7628F">
            <w:pPr>
              <w:rPr>
                <w:sz w:val="23"/>
                <w:szCs w:val="23"/>
                <w:lang w:eastAsia="ru-RU"/>
              </w:rPr>
            </w:pP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73"/>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3</w:t>
            </w:r>
          </w:p>
        </w:tc>
        <w:tc>
          <w:tcPr>
            <w:tcW w:w="4620" w:type="dxa"/>
            <w:shd w:val="clear" w:color="auto" w:fill="auto"/>
            <w:noWrap/>
          </w:tcPr>
          <w:p w:rsidR="0028789A" w:rsidRDefault="0028789A" w:rsidP="00D7628F">
            <w:pPr>
              <w:rPr>
                <w:sz w:val="23"/>
                <w:szCs w:val="23"/>
                <w:lang w:eastAsia="ru-RU"/>
              </w:rPr>
            </w:pP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63"/>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4</w:t>
            </w:r>
          </w:p>
        </w:tc>
        <w:tc>
          <w:tcPr>
            <w:tcW w:w="4620" w:type="dxa"/>
            <w:shd w:val="clear" w:color="auto" w:fill="auto"/>
            <w:noWrap/>
          </w:tcPr>
          <w:p w:rsidR="0028789A" w:rsidRDefault="0028789A" w:rsidP="00D7628F">
            <w:pPr>
              <w:rPr>
                <w:sz w:val="23"/>
                <w:szCs w:val="23"/>
                <w:lang w:eastAsia="ru-RU"/>
              </w:rPr>
            </w:pP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81"/>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5</w:t>
            </w:r>
          </w:p>
        </w:tc>
        <w:tc>
          <w:tcPr>
            <w:tcW w:w="4620" w:type="dxa"/>
            <w:shd w:val="clear" w:color="auto" w:fill="auto"/>
            <w:noWrap/>
          </w:tcPr>
          <w:p w:rsidR="0028789A" w:rsidRDefault="0028789A" w:rsidP="00D7628F">
            <w:pPr>
              <w:rPr>
                <w:sz w:val="23"/>
                <w:szCs w:val="23"/>
                <w:lang w:eastAsia="ru-RU"/>
              </w:rPr>
            </w:pP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71"/>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6</w:t>
            </w:r>
          </w:p>
        </w:tc>
        <w:tc>
          <w:tcPr>
            <w:tcW w:w="4620" w:type="dxa"/>
            <w:shd w:val="clear" w:color="auto" w:fill="auto"/>
            <w:noWrap/>
          </w:tcPr>
          <w:p w:rsidR="0028789A" w:rsidRDefault="0028789A" w:rsidP="00D7628F">
            <w:pPr>
              <w:rPr>
                <w:sz w:val="23"/>
                <w:szCs w:val="23"/>
                <w:lang w:eastAsia="ru-RU"/>
              </w:rPr>
            </w:pPr>
          </w:p>
        </w:tc>
        <w:tc>
          <w:tcPr>
            <w:tcW w:w="2403"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2404"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2402"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75"/>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7</w:t>
            </w:r>
          </w:p>
        </w:tc>
        <w:tc>
          <w:tcPr>
            <w:tcW w:w="11829" w:type="dxa"/>
            <w:gridSpan w:val="4"/>
            <w:shd w:val="clear" w:color="auto" w:fill="auto"/>
            <w:noWrap/>
          </w:tcPr>
          <w:p w:rsidR="0028789A" w:rsidRDefault="0028789A" w:rsidP="00D7628F">
            <w:pPr>
              <w:rPr>
                <w:b/>
                <w:bCs/>
                <w:sz w:val="23"/>
                <w:szCs w:val="23"/>
                <w:lang w:eastAsia="ru-RU"/>
              </w:rPr>
            </w:pPr>
            <w:r>
              <w:rPr>
                <w:b/>
                <w:bCs/>
                <w:sz w:val="23"/>
                <w:szCs w:val="23"/>
                <w:lang w:eastAsia="ru-RU"/>
              </w:rPr>
              <w:t>ИТОГО  МАТЕРИАЛЫ:</w:t>
            </w:r>
          </w:p>
        </w:tc>
        <w:tc>
          <w:tcPr>
            <w:tcW w:w="2651" w:type="dxa"/>
            <w:shd w:val="clear" w:color="auto" w:fill="auto"/>
            <w:noWrap/>
          </w:tcPr>
          <w:p w:rsidR="0028789A" w:rsidRDefault="0028789A" w:rsidP="00D7628F">
            <w:pPr>
              <w:jc w:val="center"/>
              <w:rPr>
                <w:b/>
                <w:bCs/>
                <w:sz w:val="23"/>
                <w:szCs w:val="23"/>
                <w:lang w:eastAsia="ru-RU"/>
              </w:rPr>
            </w:pPr>
          </w:p>
        </w:tc>
      </w:tr>
      <w:tr w:rsidR="0028789A" w:rsidTr="00D7628F">
        <w:trPr>
          <w:trHeight w:val="265"/>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8</w:t>
            </w:r>
          </w:p>
        </w:tc>
        <w:tc>
          <w:tcPr>
            <w:tcW w:w="4620" w:type="dxa"/>
            <w:shd w:val="clear" w:color="auto" w:fill="auto"/>
            <w:noWrap/>
            <w:vAlign w:val="bottom"/>
          </w:tcPr>
          <w:p w:rsidR="0028789A" w:rsidRDefault="0028789A" w:rsidP="00D7628F">
            <w:pPr>
              <w:jc w:val="both"/>
              <w:rPr>
                <w:b/>
                <w:bCs/>
                <w:sz w:val="23"/>
                <w:szCs w:val="23"/>
                <w:lang w:eastAsia="ru-RU"/>
              </w:rPr>
            </w:pPr>
            <w:r>
              <w:rPr>
                <w:b/>
                <w:bCs/>
                <w:sz w:val="23"/>
                <w:szCs w:val="23"/>
                <w:lang w:eastAsia="ru-RU"/>
              </w:rPr>
              <w:t xml:space="preserve">Прочие затраты </w:t>
            </w:r>
          </w:p>
        </w:tc>
        <w:tc>
          <w:tcPr>
            <w:tcW w:w="2403" w:type="dxa"/>
            <w:shd w:val="clear" w:color="auto" w:fill="auto"/>
            <w:noWrap/>
          </w:tcPr>
          <w:p w:rsidR="0028789A" w:rsidRDefault="0028789A" w:rsidP="00D7628F">
            <w:pPr>
              <w:jc w:val="center"/>
              <w:rPr>
                <w:b/>
                <w:bCs/>
                <w:sz w:val="23"/>
                <w:szCs w:val="23"/>
                <w:lang w:eastAsia="ru-RU"/>
              </w:rPr>
            </w:pPr>
            <w:r>
              <w:rPr>
                <w:b/>
                <w:bCs/>
                <w:sz w:val="23"/>
                <w:szCs w:val="23"/>
                <w:lang w:eastAsia="ru-RU"/>
              </w:rPr>
              <w:t> </w:t>
            </w:r>
          </w:p>
        </w:tc>
        <w:tc>
          <w:tcPr>
            <w:tcW w:w="2404" w:type="dxa"/>
            <w:shd w:val="clear" w:color="auto" w:fill="auto"/>
            <w:noWrap/>
          </w:tcPr>
          <w:p w:rsidR="0028789A" w:rsidRDefault="0028789A" w:rsidP="00D7628F">
            <w:pPr>
              <w:jc w:val="center"/>
              <w:rPr>
                <w:b/>
                <w:bCs/>
                <w:sz w:val="23"/>
                <w:szCs w:val="23"/>
                <w:lang w:eastAsia="ru-RU"/>
              </w:rPr>
            </w:pPr>
            <w:r>
              <w:rPr>
                <w:b/>
                <w:bCs/>
                <w:sz w:val="23"/>
                <w:szCs w:val="23"/>
                <w:lang w:eastAsia="ru-RU"/>
              </w:rPr>
              <w:t> </w:t>
            </w:r>
          </w:p>
        </w:tc>
        <w:tc>
          <w:tcPr>
            <w:tcW w:w="2402" w:type="dxa"/>
            <w:shd w:val="clear" w:color="auto" w:fill="auto"/>
            <w:noWrap/>
          </w:tcPr>
          <w:p w:rsidR="0028789A" w:rsidRDefault="0028789A" w:rsidP="00D7628F">
            <w:pPr>
              <w:jc w:val="center"/>
              <w:rPr>
                <w:b/>
                <w:bCs/>
                <w:sz w:val="23"/>
                <w:szCs w:val="23"/>
                <w:lang w:eastAsia="ru-RU"/>
              </w:rPr>
            </w:pPr>
            <w:r>
              <w:rPr>
                <w:b/>
                <w:bCs/>
                <w:sz w:val="23"/>
                <w:szCs w:val="23"/>
                <w:lang w:eastAsia="ru-RU"/>
              </w:rPr>
              <w:t> </w:t>
            </w:r>
          </w:p>
        </w:tc>
        <w:tc>
          <w:tcPr>
            <w:tcW w:w="2651" w:type="dxa"/>
            <w:shd w:val="clear" w:color="auto" w:fill="auto"/>
            <w:noWrap/>
          </w:tcPr>
          <w:p w:rsidR="0028789A" w:rsidRDefault="0028789A" w:rsidP="00D7628F">
            <w:pPr>
              <w:jc w:val="center"/>
              <w:rPr>
                <w:b/>
                <w:bCs/>
                <w:sz w:val="23"/>
                <w:szCs w:val="23"/>
                <w:lang w:eastAsia="ru-RU"/>
              </w:rPr>
            </w:pPr>
          </w:p>
        </w:tc>
      </w:tr>
      <w:tr w:rsidR="0028789A" w:rsidTr="00D7628F">
        <w:trPr>
          <w:trHeight w:val="283"/>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9</w:t>
            </w:r>
          </w:p>
        </w:tc>
        <w:tc>
          <w:tcPr>
            <w:tcW w:w="4620" w:type="dxa"/>
            <w:shd w:val="clear" w:color="auto" w:fill="auto"/>
            <w:noWrap/>
          </w:tcPr>
          <w:p w:rsidR="0028789A" w:rsidRDefault="0028789A" w:rsidP="00D7628F">
            <w:pPr>
              <w:rPr>
                <w:sz w:val="23"/>
                <w:szCs w:val="23"/>
                <w:lang w:eastAsia="ru-RU"/>
              </w:rPr>
            </w:pP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jc w:val="center"/>
              <w:rPr>
                <w:sz w:val="23"/>
                <w:szCs w:val="23"/>
                <w:lang w:eastAsia="ru-RU"/>
              </w:rPr>
            </w:pPr>
          </w:p>
        </w:tc>
        <w:tc>
          <w:tcPr>
            <w:tcW w:w="2402" w:type="dxa"/>
            <w:shd w:val="clear" w:color="auto" w:fill="auto"/>
            <w:noWrap/>
          </w:tcPr>
          <w:p w:rsidR="0028789A" w:rsidRDefault="0028789A" w:rsidP="00D7628F">
            <w:pPr>
              <w:jc w:val="center"/>
              <w:rPr>
                <w:sz w:val="23"/>
                <w:szCs w:val="23"/>
                <w:lang w:eastAsia="ru-RU"/>
              </w:rPr>
            </w:pP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73"/>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10</w:t>
            </w:r>
          </w:p>
        </w:tc>
        <w:tc>
          <w:tcPr>
            <w:tcW w:w="11829" w:type="dxa"/>
            <w:gridSpan w:val="4"/>
            <w:shd w:val="clear" w:color="auto" w:fill="auto"/>
            <w:noWrap/>
          </w:tcPr>
          <w:p w:rsidR="0028789A" w:rsidRDefault="0028789A" w:rsidP="00D7628F">
            <w:pPr>
              <w:rPr>
                <w:b/>
                <w:bCs/>
                <w:sz w:val="23"/>
                <w:szCs w:val="23"/>
                <w:lang w:eastAsia="ru-RU"/>
              </w:rPr>
            </w:pPr>
            <w:r>
              <w:rPr>
                <w:b/>
                <w:bCs/>
                <w:sz w:val="23"/>
                <w:szCs w:val="23"/>
                <w:lang w:eastAsia="ru-RU"/>
              </w:rPr>
              <w:t>Всего затрат:</w:t>
            </w:r>
          </w:p>
        </w:tc>
        <w:tc>
          <w:tcPr>
            <w:tcW w:w="2651" w:type="dxa"/>
            <w:shd w:val="clear" w:color="auto" w:fill="auto"/>
            <w:noWrap/>
          </w:tcPr>
          <w:p w:rsidR="0028789A" w:rsidRDefault="0028789A" w:rsidP="00D7628F">
            <w:pPr>
              <w:jc w:val="center"/>
              <w:rPr>
                <w:b/>
                <w:bCs/>
                <w:sz w:val="23"/>
                <w:szCs w:val="23"/>
                <w:lang w:eastAsia="ru-RU"/>
              </w:rPr>
            </w:pPr>
          </w:p>
        </w:tc>
      </w:tr>
      <w:tr w:rsidR="0028789A" w:rsidTr="00D7628F">
        <w:trPr>
          <w:trHeight w:val="263"/>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11</w:t>
            </w:r>
          </w:p>
        </w:tc>
        <w:tc>
          <w:tcPr>
            <w:tcW w:w="4620" w:type="dxa"/>
            <w:shd w:val="clear" w:color="auto" w:fill="auto"/>
            <w:noWrap/>
          </w:tcPr>
          <w:p w:rsidR="0028789A" w:rsidRDefault="0028789A" w:rsidP="00D7628F">
            <w:pPr>
              <w:rPr>
                <w:sz w:val="23"/>
                <w:szCs w:val="23"/>
                <w:lang w:eastAsia="ru-RU"/>
              </w:rPr>
            </w:pPr>
            <w:r>
              <w:rPr>
                <w:sz w:val="23"/>
                <w:szCs w:val="23"/>
                <w:lang w:eastAsia="ru-RU"/>
              </w:rPr>
              <w:t xml:space="preserve">Рентабельность </w:t>
            </w:r>
          </w:p>
        </w:tc>
        <w:tc>
          <w:tcPr>
            <w:tcW w:w="2403" w:type="dxa"/>
            <w:shd w:val="clear" w:color="auto" w:fill="auto"/>
            <w:noWrap/>
          </w:tcPr>
          <w:p w:rsidR="0028789A" w:rsidRDefault="0028789A" w:rsidP="00D7628F">
            <w:pPr>
              <w:jc w:val="center"/>
              <w:rPr>
                <w:sz w:val="23"/>
                <w:szCs w:val="23"/>
                <w:lang w:eastAsia="ru-RU"/>
              </w:rPr>
            </w:pPr>
          </w:p>
        </w:tc>
        <w:tc>
          <w:tcPr>
            <w:tcW w:w="2404" w:type="dxa"/>
            <w:shd w:val="clear" w:color="auto" w:fill="auto"/>
            <w:noWrap/>
          </w:tcPr>
          <w:p w:rsidR="0028789A" w:rsidRDefault="0028789A" w:rsidP="00D7628F">
            <w:pPr>
              <w:rPr>
                <w:sz w:val="23"/>
                <w:szCs w:val="23"/>
                <w:lang w:eastAsia="ru-RU"/>
              </w:rPr>
            </w:pPr>
            <w:r>
              <w:rPr>
                <w:sz w:val="23"/>
                <w:szCs w:val="23"/>
                <w:lang w:eastAsia="ru-RU"/>
              </w:rPr>
              <w:t> </w:t>
            </w:r>
          </w:p>
        </w:tc>
        <w:tc>
          <w:tcPr>
            <w:tcW w:w="2402" w:type="dxa"/>
            <w:shd w:val="clear" w:color="auto" w:fill="auto"/>
            <w:noWrap/>
          </w:tcPr>
          <w:p w:rsidR="0028789A" w:rsidRDefault="0028789A" w:rsidP="00D7628F">
            <w:pPr>
              <w:rPr>
                <w:sz w:val="23"/>
                <w:szCs w:val="23"/>
                <w:lang w:eastAsia="ru-RU"/>
              </w:rPr>
            </w:pPr>
            <w:r>
              <w:rPr>
                <w:sz w:val="23"/>
                <w:szCs w:val="23"/>
                <w:lang w:eastAsia="ru-RU"/>
              </w:rPr>
              <w:t> </w:t>
            </w: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281"/>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4620" w:type="dxa"/>
            <w:shd w:val="clear" w:color="auto" w:fill="auto"/>
            <w:noWrap/>
          </w:tcPr>
          <w:p w:rsidR="0028789A" w:rsidRDefault="0028789A" w:rsidP="00D7628F">
            <w:pPr>
              <w:rPr>
                <w:sz w:val="23"/>
                <w:szCs w:val="23"/>
                <w:lang w:eastAsia="ru-RU"/>
              </w:rPr>
            </w:pPr>
            <w:r>
              <w:rPr>
                <w:sz w:val="23"/>
                <w:szCs w:val="23"/>
                <w:lang w:eastAsia="ru-RU"/>
              </w:rPr>
              <w:t>Итого с рентабельностью:</w:t>
            </w:r>
          </w:p>
        </w:tc>
        <w:tc>
          <w:tcPr>
            <w:tcW w:w="2403" w:type="dxa"/>
            <w:shd w:val="clear" w:color="auto" w:fill="auto"/>
            <w:noWrap/>
          </w:tcPr>
          <w:p w:rsidR="0028789A" w:rsidRDefault="0028789A" w:rsidP="00D7628F">
            <w:pPr>
              <w:rPr>
                <w:sz w:val="23"/>
                <w:szCs w:val="23"/>
                <w:lang w:eastAsia="ru-RU"/>
              </w:rPr>
            </w:pPr>
            <w:r>
              <w:rPr>
                <w:sz w:val="23"/>
                <w:szCs w:val="23"/>
                <w:lang w:eastAsia="ru-RU"/>
              </w:rPr>
              <w:t> </w:t>
            </w:r>
          </w:p>
        </w:tc>
        <w:tc>
          <w:tcPr>
            <w:tcW w:w="2404" w:type="dxa"/>
            <w:shd w:val="clear" w:color="auto" w:fill="auto"/>
            <w:noWrap/>
          </w:tcPr>
          <w:p w:rsidR="0028789A" w:rsidRDefault="0028789A" w:rsidP="00D7628F">
            <w:pPr>
              <w:rPr>
                <w:sz w:val="23"/>
                <w:szCs w:val="23"/>
                <w:lang w:eastAsia="ru-RU"/>
              </w:rPr>
            </w:pPr>
            <w:r>
              <w:rPr>
                <w:sz w:val="23"/>
                <w:szCs w:val="23"/>
                <w:lang w:eastAsia="ru-RU"/>
              </w:rPr>
              <w:t> </w:t>
            </w:r>
          </w:p>
        </w:tc>
        <w:tc>
          <w:tcPr>
            <w:tcW w:w="2402" w:type="dxa"/>
            <w:shd w:val="clear" w:color="auto" w:fill="auto"/>
            <w:noWrap/>
          </w:tcPr>
          <w:p w:rsidR="0028789A" w:rsidRDefault="0028789A" w:rsidP="00D7628F">
            <w:pPr>
              <w:rPr>
                <w:sz w:val="23"/>
                <w:szCs w:val="23"/>
                <w:lang w:eastAsia="ru-RU"/>
              </w:rPr>
            </w:pPr>
            <w:r>
              <w:rPr>
                <w:sz w:val="23"/>
                <w:szCs w:val="23"/>
                <w:lang w:eastAsia="ru-RU"/>
              </w:rPr>
              <w:t> </w:t>
            </w:r>
          </w:p>
        </w:tc>
        <w:tc>
          <w:tcPr>
            <w:tcW w:w="2651" w:type="dxa"/>
            <w:shd w:val="clear" w:color="auto" w:fill="auto"/>
            <w:noWrap/>
          </w:tcPr>
          <w:p w:rsidR="0028789A" w:rsidRDefault="0028789A" w:rsidP="00D7628F">
            <w:pPr>
              <w:jc w:val="center"/>
              <w:rPr>
                <w:sz w:val="23"/>
                <w:szCs w:val="23"/>
                <w:lang w:eastAsia="ru-RU"/>
              </w:rPr>
            </w:pPr>
          </w:p>
        </w:tc>
      </w:tr>
      <w:tr w:rsidR="0028789A" w:rsidTr="00D7628F">
        <w:trPr>
          <w:trHeight w:val="129"/>
        </w:trPr>
        <w:tc>
          <w:tcPr>
            <w:tcW w:w="660" w:type="dxa"/>
            <w:shd w:val="clear" w:color="auto" w:fill="auto"/>
            <w:noWrap/>
          </w:tcPr>
          <w:p w:rsidR="0028789A" w:rsidRDefault="0028789A" w:rsidP="00D7628F">
            <w:pPr>
              <w:jc w:val="center"/>
              <w:rPr>
                <w:b/>
                <w:bCs/>
                <w:sz w:val="23"/>
                <w:szCs w:val="23"/>
                <w:lang w:eastAsia="ru-RU"/>
              </w:rPr>
            </w:pPr>
            <w:r>
              <w:rPr>
                <w:b/>
                <w:bCs/>
                <w:sz w:val="23"/>
                <w:szCs w:val="23"/>
                <w:lang w:eastAsia="ru-RU"/>
              </w:rPr>
              <w:t>12</w:t>
            </w:r>
          </w:p>
        </w:tc>
        <w:tc>
          <w:tcPr>
            <w:tcW w:w="11829" w:type="dxa"/>
            <w:gridSpan w:val="4"/>
            <w:shd w:val="clear" w:color="auto" w:fill="auto"/>
            <w:noWrap/>
          </w:tcPr>
          <w:p w:rsidR="0028789A" w:rsidRDefault="0028789A" w:rsidP="00D7628F">
            <w:pPr>
              <w:rPr>
                <w:b/>
                <w:bCs/>
                <w:sz w:val="23"/>
                <w:szCs w:val="23"/>
                <w:lang w:eastAsia="ru-RU"/>
              </w:rPr>
            </w:pPr>
            <w:r>
              <w:rPr>
                <w:b/>
                <w:bCs/>
                <w:sz w:val="23"/>
                <w:szCs w:val="23"/>
                <w:lang w:eastAsia="ru-RU"/>
              </w:rPr>
              <w:t>Итого:</w:t>
            </w:r>
          </w:p>
        </w:tc>
        <w:tc>
          <w:tcPr>
            <w:tcW w:w="2651" w:type="dxa"/>
            <w:shd w:val="clear" w:color="auto" w:fill="auto"/>
            <w:noWrap/>
          </w:tcPr>
          <w:p w:rsidR="0028789A" w:rsidRDefault="0028789A" w:rsidP="00D7628F">
            <w:pPr>
              <w:jc w:val="center"/>
              <w:rPr>
                <w:b/>
                <w:bCs/>
                <w:sz w:val="23"/>
                <w:szCs w:val="23"/>
                <w:lang w:eastAsia="ru-RU"/>
              </w:rPr>
            </w:pPr>
          </w:p>
        </w:tc>
      </w:tr>
      <w:tr w:rsidR="0028789A" w:rsidTr="00D7628F">
        <w:trPr>
          <w:trHeight w:val="89"/>
        </w:trPr>
        <w:tc>
          <w:tcPr>
            <w:tcW w:w="660" w:type="dxa"/>
            <w:shd w:val="clear" w:color="auto" w:fill="auto"/>
            <w:noWrap/>
          </w:tcPr>
          <w:p w:rsidR="0028789A" w:rsidRDefault="0028789A" w:rsidP="00D7628F">
            <w:pPr>
              <w:jc w:val="center"/>
              <w:rPr>
                <w:sz w:val="23"/>
                <w:szCs w:val="23"/>
                <w:lang w:eastAsia="ru-RU"/>
              </w:rPr>
            </w:pPr>
            <w:r>
              <w:rPr>
                <w:sz w:val="23"/>
                <w:szCs w:val="23"/>
                <w:lang w:eastAsia="ru-RU"/>
              </w:rPr>
              <w:t> </w:t>
            </w:r>
          </w:p>
        </w:tc>
        <w:tc>
          <w:tcPr>
            <w:tcW w:w="4620" w:type="dxa"/>
            <w:shd w:val="clear" w:color="auto" w:fill="auto"/>
            <w:noWrap/>
            <w:vAlign w:val="bottom"/>
          </w:tcPr>
          <w:p w:rsidR="0028789A" w:rsidRDefault="0028789A" w:rsidP="00D7628F">
            <w:pPr>
              <w:jc w:val="both"/>
              <w:rPr>
                <w:sz w:val="23"/>
                <w:szCs w:val="23"/>
                <w:lang w:eastAsia="ru-RU"/>
              </w:rPr>
            </w:pPr>
          </w:p>
        </w:tc>
        <w:tc>
          <w:tcPr>
            <w:tcW w:w="2403" w:type="dxa"/>
            <w:shd w:val="clear" w:color="auto" w:fill="auto"/>
            <w:noWrap/>
          </w:tcPr>
          <w:p w:rsidR="0028789A" w:rsidRDefault="0028789A" w:rsidP="00D7628F">
            <w:pPr>
              <w:rPr>
                <w:sz w:val="23"/>
                <w:szCs w:val="23"/>
                <w:lang w:eastAsia="ru-RU"/>
              </w:rPr>
            </w:pPr>
            <w:r>
              <w:rPr>
                <w:sz w:val="23"/>
                <w:szCs w:val="23"/>
                <w:lang w:eastAsia="ru-RU"/>
              </w:rPr>
              <w:t> </w:t>
            </w:r>
          </w:p>
        </w:tc>
        <w:tc>
          <w:tcPr>
            <w:tcW w:w="2404" w:type="dxa"/>
            <w:shd w:val="clear" w:color="auto" w:fill="auto"/>
            <w:noWrap/>
          </w:tcPr>
          <w:p w:rsidR="0028789A" w:rsidRDefault="0028789A" w:rsidP="00D7628F">
            <w:pPr>
              <w:rPr>
                <w:sz w:val="23"/>
                <w:szCs w:val="23"/>
                <w:lang w:eastAsia="ru-RU"/>
              </w:rPr>
            </w:pPr>
            <w:r>
              <w:rPr>
                <w:sz w:val="23"/>
                <w:szCs w:val="23"/>
                <w:lang w:eastAsia="ru-RU"/>
              </w:rPr>
              <w:t> </w:t>
            </w:r>
          </w:p>
        </w:tc>
        <w:tc>
          <w:tcPr>
            <w:tcW w:w="2402" w:type="dxa"/>
            <w:shd w:val="clear" w:color="auto" w:fill="auto"/>
            <w:noWrap/>
          </w:tcPr>
          <w:p w:rsidR="0028789A" w:rsidRDefault="0028789A" w:rsidP="00D7628F">
            <w:pPr>
              <w:rPr>
                <w:sz w:val="23"/>
                <w:szCs w:val="23"/>
                <w:lang w:eastAsia="ru-RU"/>
              </w:rPr>
            </w:pPr>
            <w:r>
              <w:rPr>
                <w:sz w:val="23"/>
                <w:szCs w:val="23"/>
                <w:lang w:eastAsia="ru-RU"/>
              </w:rPr>
              <w:t> </w:t>
            </w:r>
          </w:p>
        </w:tc>
        <w:tc>
          <w:tcPr>
            <w:tcW w:w="2651" w:type="dxa"/>
            <w:shd w:val="clear" w:color="auto" w:fill="auto"/>
            <w:noWrap/>
          </w:tcPr>
          <w:p w:rsidR="0028789A" w:rsidRDefault="0028789A" w:rsidP="00D7628F">
            <w:pPr>
              <w:jc w:val="center"/>
              <w:rPr>
                <w:sz w:val="23"/>
                <w:szCs w:val="23"/>
                <w:lang w:eastAsia="ru-RU"/>
              </w:rPr>
            </w:pPr>
            <w:r>
              <w:rPr>
                <w:sz w:val="23"/>
                <w:szCs w:val="23"/>
                <w:lang w:eastAsia="ru-RU"/>
              </w:rPr>
              <w:t> </w:t>
            </w:r>
          </w:p>
        </w:tc>
      </w:tr>
    </w:tbl>
    <w:p w:rsidR="0028789A" w:rsidRDefault="0028789A" w:rsidP="00D7628F"/>
    <w:p w:rsidR="0028789A" w:rsidRDefault="0028789A" w:rsidP="00D7628F">
      <w:pPr>
        <w:pStyle w:val="af8"/>
      </w:pPr>
      <w:r>
        <w:t>_____________________________________________________________</w:t>
      </w:r>
    </w:p>
    <w:p w:rsidR="0028789A" w:rsidRPr="005F4999" w:rsidRDefault="0028789A" w:rsidP="00D7628F">
      <w:pPr>
        <w:pStyle w:val="af8"/>
        <w:rPr>
          <w:i/>
        </w:rPr>
      </w:pPr>
      <w:r>
        <w:rPr>
          <w:i/>
        </w:rPr>
        <w:t xml:space="preserve">                 М.П.</w:t>
      </w:r>
      <w:r>
        <w:rPr>
          <w:i/>
        </w:rPr>
        <w:tab/>
      </w:r>
      <w:r>
        <w:rPr>
          <w:i/>
        </w:rPr>
        <w:tab/>
      </w:r>
      <w:r>
        <w:rPr>
          <w:i/>
        </w:rPr>
        <w:tab/>
        <w:t xml:space="preserve">    (ФИО, должность, подпись)</w:t>
      </w:r>
    </w:p>
    <w:p w:rsidR="006B6573" w:rsidRDefault="0028789A" w:rsidP="001909DF">
      <w:pPr>
        <w:pStyle w:val="af8"/>
        <w:rPr>
          <w:rFonts w:eastAsia="Times New Roman"/>
          <w:sz w:val="24"/>
          <w:szCs w:val="28"/>
        </w:rPr>
      </w:pPr>
      <w:r>
        <w:rPr>
          <w:i/>
        </w:rPr>
        <w:t>«____» ____________ 20__г.</w:t>
      </w:r>
    </w:p>
    <w:p w:rsidR="00EF18CF" w:rsidRDefault="00EF18CF" w:rsidP="00EF18CF">
      <w:pPr>
        <w:pStyle w:val="af8"/>
        <w:ind w:firstLine="0"/>
        <w:jc w:val="left"/>
        <w:sectPr w:rsidR="00EF18CF" w:rsidSect="001909DF">
          <w:pgSz w:w="16840" w:h="11907" w:orient="landscape" w:code="9"/>
          <w:pgMar w:top="1418" w:right="1134" w:bottom="851" w:left="1134" w:header="794" w:footer="794" w:gutter="0"/>
          <w:cols w:space="720"/>
          <w:titlePg/>
          <w:docGrid w:linePitch="326"/>
        </w:sectPr>
      </w:pPr>
    </w:p>
    <w:p w:rsidR="0028789A" w:rsidRPr="00B2127E" w:rsidRDefault="0028789A" w:rsidP="00D7628F">
      <w:pPr>
        <w:jc w:val="right"/>
        <w:rPr>
          <w:rFonts w:eastAsia="MS Mincho"/>
          <w:sz w:val="28"/>
          <w:szCs w:val="28"/>
        </w:rPr>
      </w:pPr>
      <w:r>
        <w:rPr>
          <w:rFonts w:eastAsia="MS Mincho"/>
          <w:sz w:val="28"/>
          <w:szCs w:val="28"/>
        </w:rPr>
        <w:t>Приложение № 4</w:t>
      </w:r>
    </w:p>
    <w:p w:rsidR="0028789A" w:rsidRPr="00B2127E" w:rsidRDefault="0028789A" w:rsidP="00D7628F">
      <w:pPr>
        <w:jc w:val="right"/>
        <w:rPr>
          <w:sz w:val="28"/>
          <w:szCs w:val="28"/>
        </w:rPr>
      </w:pPr>
      <w:r>
        <w:rPr>
          <w:rFonts w:eastAsia="MS Mincho"/>
          <w:sz w:val="28"/>
          <w:szCs w:val="28"/>
        </w:rPr>
        <w:t>к документации о закупке</w:t>
      </w:r>
    </w:p>
    <w:p w:rsidR="0028789A" w:rsidRPr="00B2127E" w:rsidRDefault="0028789A" w:rsidP="00D7628F">
      <w:pPr>
        <w:rPr>
          <w:sz w:val="28"/>
          <w:szCs w:val="28"/>
        </w:rPr>
      </w:pPr>
    </w:p>
    <w:p w:rsidR="0028789A" w:rsidRPr="00B2127E" w:rsidRDefault="0028789A" w:rsidP="00D7628F">
      <w:pPr>
        <w:jc w:val="center"/>
        <w:rPr>
          <w:b/>
          <w:bCs/>
          <w:sz w:val="28"/>
          <w:szCs w:val="28"/>
        </w:rPr>
      </w:pPr>
    </w:p>
    <w:p w:rsidR="0028789A" w:rsidRPr="00B2127E" w:rsidRDefault="0028789A" w:rsidP="00D7628F">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8789A" w:rsidRPr="00B2127E" w:rsidRDefault="0028789A" w:rsidP="00D7628F">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8789A" w:rsidRPr="00B2127E" w:rsidTr="00D7628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Сумма по  документам, подтверждающим факт реализации договора, без учета НДС, руб.</w:t>
            </w:r>
          </w:p>
        </w:tc>
      </w:tr>
      <w:tr w:rsidR="0028789A" w:rsidRPr="00B2127E" w:rsidTr="00D7628F">
        <w:trPr>
          <w:trHeight w:val="274"/>
        </w:trPr>
        <w:tc>
          <w:tcPr>
            <w:tcW w:w="421" w:type="dxa"/>
            <w:tcBorders>
              <w:top w:val="single" w:sz="4" w:space="0" w:color="auto"/>
              <w:left w:val="single" w:sz="4" w:space="0" w:color="auto"/>
              <w:bottom w:val="single" w:sz="4" w:space="0" w:color="auto"/>
              <w:right w:val="single" w:sz="4" w:space="0" w:color="auto"/>
            </w:tcBorders>
          </w:tcPr>
          <w:p w:rsidR="0028789A" w:rsidRPr="00B2127E" w:rsidRDefault="0028789A" w:rsidP="00D7628F">
            <w:r>
              <w:t>1.</w:t>
            </w:r>
          </w:p>
        </w:tc>
        <w:tc>
          <w:tcPr>
            <w:tcW w:w="1135"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p>
        </w:tc>
        <w:tc>
          <w:tcPr>
            <w:tcW w:w="2805"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417"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134"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701"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701"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r>
      <w:tr w:rsidR="0028789A" w:rsidRPr="00B2127E" w:rsidTr="00D7628F">
        <w:trPr>
          <w:trHeight w:val="262"/>
        </w:trPr>
        <w:tc>
          <w:tcPr>
            <w:tcW w:w="421" w:type="dxa"/>
            <w:tcBorders>
              <w:top w:val="single" w:sz="4" w:space="0" w:color="auto"/>
              <w:left w:val="single" w:sz="4" w:space="0" w:color="auto"/>
              <w:bottom w:val="single" w:sz="4" w:space="0" w:color="auto"/>
              <w:right w:val="single" w:sz="4" w:space="0" w:color="auto"/>
            </w:tcBorders>
          </w:tcPr>
          <w:p w:rsidR="0028789A" w:rsidRPr="00B2127E" w:rsidRDefault="0028789A" w:rsidP="00D7628F">
            <w:r>
              <w:t>2.</w:t>
            </w:r>
          </w:p>
        </w:tc>
        <w:tc>
          <w:tcPr>
            <w:tcW w:w="1135" w:type="dxa"/>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p>
        </w:tc>
        <w:tc>
          <w:tcPr>
            <w:tcW w:w="2805"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417"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134"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701"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c>
          <w:tcPr>
            <w:tcW w:w="1701" w:type="dxa"/>
            <w:tcBorders>
              <w:top w:val="single" w:sz="4" w:space="0" w:color="auto"/>
              <w:left w:val="single" w:sz="4" w:space="0" w:color="auto"/>
              <w:bottom w:val="single" w:sz="4" w:space="0" w:color="auto"/>
              <w:right w:val="single" w:sz="4" w:space="0" w:color="auto"/>
            </w:tcBorders>
          </w:tcPr>
          <w:p w:rsidR="0028789A" w:rsidRPr="00B2127E" w:rsidRDefault="0028789A" w:rsidP="00D7628F"/>
        </w:tc>
      </w:tr>
      <w:tr w:rsidR="0028789A" w:rsidRPr="00B2127E" w:rsidTr="00D7628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8789A" w:rsidRPr="00B2127E" w:rsidRDefault="0028789A" w:rsidP="00D7628F">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28789A" w:rsidRPr="00B2127E" w:rsidRDefault="0028789A" w:rsidP="00D7628F">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8789A" w:rsidRPr="00B2127E" w:rsidRDefault="0028789A" w:rsidP="00D7628F">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28789A" w:rsidRPr="00B2127E" w:rsidRDefault="0028789A" w:rsidP="00D7628F">
      <w:pPr>
        <w:rPr>
          <w:sz w:val="28"/>
          <w:szCs w:val="28"/>
        </w:rPr>
      </w:pPr>
    </w:p>
    <w:p w:rsidR="0028789A" w:rsidRPr="00D7701F" w:rsidRDefault="0028789A" w:rsidP="00D7628F">
      <w:r>
        <w:t xml:space="preserve">Порядок предоставления документов по опыту в заявке: </w:t>
      </w:r>
    </w:p>
    <w:p w:rsidR="0028789A" w:rsidRPr="00B2127E" w:rsidRDefault="0028789A" w:rsidP="00D7628F"/>
    <w:p w:rsidR="0028789A" w:rsidRPr="00B2127E" w:rsidRDefault="0028789A" w:rsidP="00D7628F">
      <w:r>
        <w:t>1.1. копия договора, указанного в строке 1 таблицы;</w:t>
      </w:r>
    </w:p>
    <w:p w:rsidR="0028789A" w:rsidRPr="00B2127E" w:rsidRDefault="0028789A" w:rsidP="00D7628F">
      <w:r>
        <w:t>1.2. копии документов, подтверждающих факт реализации договора на сумму, указанную в строке 1 таблицы;</w:t>
      </w:r>
    </w:p>
    <w:p w:rsidR="0028789A" w:rsidRPr="00B2127E" w:rsidRDefault="0028789A" w:rsidP="00D7628F">
      <w:r>
        <w:t>2.1. копия договора, указанного в строке 2 таблицы;</w:t>
      </w:r>
    </w:p>
    <w:p w:rsidR="0028789A" w:rsidRDefault="0028789A" w:rsidP="00D7628F">
      <w:r>
        <w:t>2.2. копии документов, подтверждающих факт реализации договора на сумму, указанную в строке 2 таблицы.</w:t>
      </w:r>
    </w:p>
    <w:p w:rsidR="0028789A" w:rsidRPr="00B2127E" w:rsidRDefault="0028789A" w:rsidP="00D7628F">
      <w:r>
        <w:t>3.1……. и т.д.</w:t>
      </w:r>
    </w:p>
    <w:p w:rsidR="0028789A" w:rsidRPr="00B2127E" w:rsidRDefault="0028789A" w:rsidP="00D7628F"/>
    <w:p w:rsidR="0028789A" w:rsidRPr="00B2127E" w:rsidRDefault="0028789A" w:rsidP="00D7628F"/>
    <w:p w:rsidR="0028789A" w:rsidRPr="00B2127E" w:rsidRDefault="0028789A" w:rsidP="00D7628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28789A" w:rsidRPr="00B2127E" w:rsidRDefault="0028789A" w:rsidP="00D7628F">
      <w:pPr>
        <w:pBdr>
          <w:bottom w:val="single" w:sz="12" w:space="1" w:color="auto"/>
        </w:pBdr>
        <w:tabs>
          <w:tab w:val="left" w:pos="8640"/>
        </w:tabs>
        <w:jc w:val="center"/>
        <w:rPr>
          <w:i/>
        </w:rPr>
      </w:pPr>
      <w:r>
        <w:rPr>
          <w:i/>
        </w:rPr>
        <w:t>(наименование претендента)</w:t>
      </w:r>
    </w:p>
    <w:p w:rsidR="0028789A" w:rsidRPr="00B2127E" w:rsidRDefault="0028789A" w:rsidP="00D7628F">
      <w:pPr>
        <w:rPr>
          <w:sz w:val="28"/>
          <w:szCs w:val="28"/>
          <w:lang w:eastAsia="ru-RU"/>
        </w:rPr>
      </w:pPr>
    </w:p>
    <w:p w:rsidR="0028789A" w:rsidRPr="00B2127E" w:rsidRDefault="0028789A" w:rsidP="00D7628F">
      <w:pPr>
        <w:rPr>
          <w:i/>
        </w:rPr>
      </w:pPr>
      <w:r>
        <w:rPr>
          <w:i/>
        </w:rPr>
        <w:t xml:space="preserve">   М.П.</w:t>
      </w:r>
      <w:r>
        <w:rPr>
          <w:i/>
        </w:rPr>
        <w:tab/>
      </w:r>
      <w:r>
        <w:rPr>
          <w:i/>
        </w:rPr>
        <w:tab/>
      </w:r>
      <w:r>
        <w:rPr>
          <w:i/>
        </w:rPr>
        <w:tab/>
        <w:t>(ФИО полностью, должность, подпись)</w:t>
      </w:r>
    </w:p>
    <w:p w:rsidR="0028789A" w:rsidRDefault="0028789A" w:rsidP="00D7628F">
      <w:r>
        <w:rPr>
          <w:sz w:val="28"/>
          <w:szCs w:val="28"/>
          <w:lang w:eastAsia="ru-RU"/>
        </w:rPr>
        <w:t>"____" _______________ 202__г.</w:t>
      </w:r>
    </w:p>
    <w:p w:rsidR="0028789A" w:rsidRDefault="0028789A">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8789A" w:rsidRDefault="00D7628F">
      <w:pPr>
        <w:pStyle w:val="af8"/>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8789A" w:rsidRDefault="0028789A">
      <w:pPr>
        <w:keepNext/>
        <w:keepLines/>
        <w:ind w:firstLine="851"/>
        <w:jc w:val="center"/>
        <w:rPr>
          <w:b/>
          <w:bCs/>
        </w:rPr>
      </w:pPr>
      <w:r>
        <w:rPr>
          <w:b/>
          <w:bCs/>
        </w:rPr>
        <w:t>ПРОЕКТ ДОГОВОРА</w:t>
      </w:r>
    </w:p>
    <w:p w:rsidR="0028789A" w:rsidRDefault="0028789A">
      <w:pPr>
        <w:keepNext/>
        <w:keepLines/>
        <w:ind w:firstLine="851"/>
        <w:jc w:val="center"/>
        <w:rPr>
          <w:b/>
          <w:bCs/>
        </w:rPr>
      </w:pPr>
    </w:p>
    <w:p w:rsidR="0028789A" w:rsidRDefault="0028789A">
      <w:pPr>
        <w:keepNext/>
        <w:keepLines/>
        <w:ind w:firstLine="851"/>
        <w:jc w:val="center"/>
        <w:rPr>
          <w:b/>
          <w:bCs/>
        </w:rPr>
      </w:pPr>
      <w:r>
        <w:rPr>
          <w:b/>
          <w:bCs/>
        </w:rPr>
        <w:t xml:space="preserve">Договор  № </w:t>
      </w:r>
      <w:proofErr w:type="spellStart"/>
      <w:r>
        <w:rPr>
          <w:b/>
          <w:bCs/>
        </w:rPr>
        <w:t>УРАЛд</w:t>
      </w:r>
      <w:proofErr w:type="spellEnd"/>
      <w:r>
        <w:rPr>
          <w:b/>
          <w:bCs/>
        </w:rPr>
        <w:t>/2_/___/_____</w:t>
      </w:r>
    </w:p>
    <w:p w:rsidR="0028789A" w:rsidRDefault="0028789A">
      <w:pPr>
        <w:keepNext/>
        <w:keepLines/>
        <w:ind w:firstLine="851"/>
        <w:jc w:val="center"/>
        <w:rPr>
          <w:b/>
          <w:bCs/>
        </w:rPr>
      </w:pPr>
      <w:r>
        <w:rPr>
          <w:b/>
          <w:bCs/>
        </w:rPr>
        <w:t>на выполнение работ</w:t>
      </w:r>
    </w:p>
    <w:p w:rsidR="0028789A" w:rsidRDefault="0028789A">
      <w:pPr>
        <w:keepNext/>
        <w:keepLines/>
        <w:ind w:firstLine="851"/>
        <w:jc w:val="center"/>
        <w:rPr>
          <w:b/>
          <w:bCs/>
        </w:rPr>
      </w:pPr>
    </w:p>
    <w:tbl>
      <w:tblPr>
        <w:tblStyle w:val="1fc"/>
        <w:tblW w:w="0" w:type="auto"/>
        <w:tblLook w:val="04A0"/>
      </w:tblPr>
      <w:tblGrid>
        <w:gridCol w:w="4785"/>
        <w:gridCol w:w="4786"/>
      </w:tblGrid>
      <w:tr w:rsidR="0028789A">
        <w:tc>
          <w:tcPr>
            <w:tcW w:w="4927" w:type="dxa"/>
            <w:noWrap/>
          </w:tcPr>
          <w:p w:rsidR="0028789A" w:rsidRDefault="0028789A">
            <w:pPr>
              <w:keepNext/>
              <w:keepLines/>
            </w:pPr>
            <w:r>
              <w:t>Г. Екатеринбург</w:t>
            </w:r>
          </w:p>
        </w:tc>
        <w:tc>
          <w:tcPr>
            <w:tcW w:w="4927" w:type="dxa"/>
            <w:noWrap/>
          </w:tcPr>
          <w:p w:rsidR="0028789A" w:rsidRDefault="0028789A">
            <w:pPr>
              <w:keepNext/>
              <w:keepLines/>
              <w:jc w:val="right"/>
            </w:pPr>
            <w:r>
              <w:t>«__»_______ 202__ г.</w:t>
            </w:r>
          </w:p>
        </w:tc>
      </w:tr>
    </w:tbl>
    <w:p w:rsidR="0028789A" w:rsidRDefault="0028789A">
      <w:pPr>
        <w:keepNext/>
        <w:keepLines/>
        <w:ind w:firstLine="851"/>
        <w:jc w:val="both"/>
      </w:pPr>
    </w:p>
    <w:p w:rsidR="0028789A" w:rsidRDefault="0028789A">
      <w:pPr>
        <w:widowControl w:val="0"/>
        <w:ind w:firstLine="709"/>
        <w:jc w:val="both"/>
      </w:pPr>
      <w:r>
        <w:t>Публичное акционерное общество «ТрансКонтейнер» (ПАО «ТрансКонтейнер»), именуемое в дальнейшем «Заказчик», в лице директора Уральского филиала ПАО «ТрансКонтейнер» Кривошапкина Андрея Алексеевича, действующего на основании доверенности № </w:t>
      </w:r>
      <w:proofErr w:type="gramStart"/>
      <w:r>
        <w:t>Ц</w:t>
      </w:r>
      <w:proofErr w:type="gramEnd"/>
      <w:r>
        <w:t>/2022/НКП УРАЛ-207г от 28.09.2022,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8789A" w:rsidRDefault="0028789A">
      <w:pPr>
        <w:widowControl w:val="0"/>
        <w:ind w:firstLine="709"/>
        <w:jc w:val="both"/>
      </w:pPr>
      <w:r>
        <w:t xml:space="preserve">именуемое в дальнейшем «Исполнитель», в лице __________________________________, </w:t>
      </w:r>
    </w:p>
    <w:p w:rsidR="0028789A" w:rsidRDefault="0028789A">
      <w:pPr>
        <w:widowControl w:val="0"/>
        <w:ind w:firstLine="709"/>
        <w:jc w:val="both"/>
      </w:pPr>
      <w:r>
        <w:rPr>
          <w:i/>
          <w:vertAlign w:val="superscript"/>
        </w:rPr>
        <w:t xml:space="preserve">                                                                                                                        (должность, Ф.И.О. - полностью)</w:t>
      </w:r>
    </w:p>
    <w:p w:rsidR="0028789A" w:rsidRDefault="0028789A">
      <w:pPr>
        <w:widowControl w:val="0"/>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28789A" w:rsidRDefault="0028789A">
      <w:pPr>
        <w:widowControl w:val="0"/>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rsidR="0028789A" w:rsidRDefault="0028789A">
      <w:pPr>
        <w:widowControl w:val="0"/>
        <w:ind w:firstLine="709"/>
        <w:jc w:val="both"/>
      </w:pPr>
    </w:p>
    <w:p w:rsidR="0028789A" w:rsidRDefault="0028789A">
      <w:pPr>
        <w:widowControl w:val="0"/>
        <w:ind w:firstLine="709"/>
        <w:jc w:val="center"/>
        <w:rPr>
          <w:b/>
        </w:rPr>
      </w:pPr>
      <w:r>
        <w:rPr>
          <w:b/>
        </w:rPr>
        <w:t>1. Предмет Договора</w:t>
      </w:r>
    </w:p>
    <w:p w:rsidR="0028789A" w:rsidRDefault="0028789A" w:rsidP="001909DF">
      <w:pPr>
        <w:widowControl w:val="0"/>
        <w:tabs>
          <w:tab w:val="num" w:pos="450"/>
        </w:tabs>
        <w:ind w:firstLine="709"/>
        <w:jc w:val="both"/>
        <w:rPr>
          <w:i/>
        </w:rPr>
      </w:pPr>
      <w:r>
        <w:t xml:space="preserve">1.1. Заказчик поручает и обязуется оплатить, а Исполнитель принимает на себя обязательства по выполнению работ </w:t>
      </w:r>
      <w:r>
        <w:rPr>
          <w:bCs/>
        </w:rPr>
        <w:t>по текущему ремонту (покраске металлоконструкций) въездной группы инв. № 009/01/00003519, кадастровый номер 66:41:0110017:150, расположенной на контейнерном терминале Екатеринбург-Товарный Уральского филиала ПАО «ТрансКонтейнер»</w:t>
      </w:r>
      <w:proofErr w:type="gramStart"/>
      <w:r>
        <w:rPr>
          <w:bCs/>
        </w:rPr>
        <w:t>.</w:t>
      </w:r>
      <w:proofErr w:type="gramEnd"/>
      <w:r>
        <w:rPr>
          <w:bCs/>
        </w:rPr>
        <w:t xml:space="preserve">  </w:t>
      </w:r>
      <w:r>
        <w:t>(</w:t>
      </w:r>
      <w:proofErr w:type="gramStart"/>
      <w:r>
        <w:t>д</w:t>
      </w:r>
      <w:proofErr w:type="gramEnd"/>
      <w:r>
        <w:t>алее – «Работы»).</w:t>
      </w:r>
    </w:p>
    <w:p w:rsidR="0028789A" w:rsidRDefault="0028789A" w:rsidP="001909DF">
      <w:pPr>
        <w:pStyle w:val="afb"/>
        <w:widowControl w:val="0"/>
        <w:jc w:val="both"/>
        <w:rPr>
          <w:sz w:val="24"/>
          <w:szCs w:val="24"/>
        </w:rPr>
      </w:pPr>
      <w:r>
        <w:rPr>
          <w:sz w:val="24"/>
          <w:szCs w:val="24"/>
        </w:rPr>
        <w:t>1.2. Требования и содержание к Работам изложены в Техническом задании (приложение № 1), Ведомости объемов работ (приложение № 2), являющейся  неотъемлемой частью настоящего Договора.</w:t>
      </w:r>
    </w:p>
    <w:p w:rsidR="0028789A" w:rsidRDefault="0028789A" w:rsidP="001909DF">
      <w:pPr>
        <w:pStyle w:val="afb"/>
        <w:widowControl w:val="0"/>
        <w:jc w:val="both"/>
        <w:rPr>
          <w:sz w:val="24"/>
          <w:szCs w:val="24"/>
        </w:rPr>
      </w:pPr>
      <w:r>
        <w:rPr>
          <w:sz w:val="24"/>
          <w:szCs w:val="24"/>
        </w:rPr>
        <w:t xml:space="preserve">1.3. Срок начала выполнения Работ по настоящему Договору - </w:t>
      </w:r>
      <w:proofErr w:type="gramStart"/>
      <w:r>
        <w:rPr>
          <w:sz w:val="24"/>
          <w:szCs w:val="24"/>
        </w:rPr>
        <w:t>с даты заключения</w:t>
      </w:r>
      <w:proofErr w:type="gramEnd"/>
      <w:r>
        <w:rPr>
          <w:sz w:val="24"/>
          <w:szCs w:val="24"/>
        </w:rPr>
        <w:t xml:space="preserve"> договора. Срок окончания выполнения Работ по настоящему Договору -  не позднее</w:t>
      </w:r>
      <w:proofErr w:type="gramStart"/>
      <w:r>
        <w:rPr>
          <w:sz w:val="24"/>
          <w:szCs w:val="24"/>
        </w:rPr>
        <w:t xml:space="preserve"> __ (______) </w:t>
      </w:r>
      <w:proofErr w:type="gramEnd"/>
      <w:r>
        <w:rPr>
          <w:sz w:val="24"/>
          <w:szCs w:val="24"/>
        </w:rPr>
        <w:t>календарных дней с даты заключения Договора.</w:t>
      </w:r>
    </w:p>
    <w:p w:rsidR="0028789A" w:rsidRDefault="0028789A" w:rsidP="001909DF">
      <w:pPr>
        <w:pStyle w:val="afb"/>
        <w:widowControl w:val="0"/>
        <w:jc w:val="both"/>
        <w:rPr>
          <w:sz w:val="24"/>
          <w:szCs w:val="24"/>
        </w:rPr>
      </w:pPr>
      <w:r>
        <w:rPr>
          <w:sz w:val="24"/>
          <w:szCs w:val="24"/>
        </w:rPr>
        <w:t>1.4. Результатом Работ по настоящему Договору является: отремонтированная въездная группа, инв. №009/01/00003519 с восстановленным лакокрасочным покрытием и  пригодная к эксплуатации в соответствии с требованиями настоящего Договора</w:t>
      </w:r>
    </w:p>
    <w:p w:rsidR="0028789A" w:rsidRDefault="0028789A">
      <w:pPr>
        <w:pStyle w:val="afb"/>
        <w:widowControl w:val="0"/>
        <w:rPr>
          <w:sz w:val="24"/>
          <w:szCs w:val="24"/>
        </w:rPr>
      </w:pPr>
    </w:p>
    <w:p w:rsidR="0028789A" w:rsidRDefault="0028789A">
      <w:pPr>
        <w:widowControl w:val="0"/>
        <w:ind w:firstLine="709"/>
        <w:jc w:val="center"/>
        <w:rPr>
          <w:b/>
        </w:rPr>
      </w:pPr>
      <w:r>
        <w:rPr>
          <w:b/>
        </w:rPr>
        <w:t>2. Цена Работ и порядок оплаты</w:t>
      </w:r>
    </w:p>
    <w:p w:rsidR="0028789A" w:rsidRDefault="0028789A">
      <w:pPr>
        <w:widowControl w:val="0"/>
        <w:ind w:firstLine="709"/>
        <w:jc w:val="both"/>
        <w:rPr>
          <w:i/>
        </w:rPr>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__%  ____  (____________)   рублей</w:t>
      </w:r>
      <w:proofErr w:type="gramStart"/>
      <w:r>
        <w:t>.</w:t>
      </w:r>
      <w:proofErr w:type="gramEnd"/>
      <w:r>
        <w:tab/>
      </w:r>
      <w:r>
        <w:rPr>
          <w:i/>
        </w:rPr>
        <w:t>(</w:t>
      </w:r>
      <w:proofErr w:type="gramStart"/>
      <w:r>
        <w:rPr>
          <w:i/>
        </w:rPr>
        <w:t>ц</w:t>
      </w:r>
      <w:proofErr w:type="gramEnd"/>
      <w:r>
        <w:rPr>
          <w:i/>
        </w:rPr>
        <w:t xml:space="preserve">ена Работ и сумма налога указываются цифрами и в скобках прописью. </w:t>
      </w:r>
      <w:proofErr w:type="gramStart"/>
      <w:r>
        <w:rPr>
          <w:i/>
        </w:rPr>
        <w:t>Пример: «10 000,00 (десять тысяч) рублей 00 копеек»)</w:t>
      </w:r>
      <w:proofErr w:type="gramEnd"/>
    </w:p>
    <w:p w:rsidR="0028789A" w:rsidRDefault="0028789A">
      <w:pPr>
        <w:jc w:val="both"/>
      </w:pPr>
      <w:r>
        <w:t xml:space="preserve">           Цена Договора  включает в себя все прямые и косвенные расходы Подрядчика по выполнению Объема работ, в том числе:   </w:t>
      </w:r>
    </w:p>
    <w:p w:rsidR="0028789A" w:rsidRDefault="0028789A" w:rsidP="001909DF">
      <w:pPr>
        <w:pStyle w:val="aff6"/>
        <w:numPr>
          <w:ilvl w:val="0"/>
          <w:numId w:val="39"/>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28789A" w:rsidRDefault="0028789A" w:rsidP="001909DF">
      <w:pPr>
        <w:pStyle w:val="aff6"/>
        <w:numPr>
          <w:ilvl w:val="0"/>
          <w:numId w:val="39"/>
        </w:numPr>
        <w:suppressAutoHyphens w:val="0"/>
        <w:contextualSpacing/>
        <w:jc w:val="both"/>
      </w:pPr>
      <w:r>
        <w:t xml:space="preserve">все налоги и сборы, установленные законодательством РФ;   </w:t>
      </w:r>
    </w:p>
    <w:p w:rsidR="0028789A" w:rsidRDefault="0028789A" w:rsidP="001909DF">
      <w:pPr>
        <w:pStyle w:val="aff6"/>
        <w:numPr>
          <w:ilvl w:val="0"/>
          <w:numId w:val="39"/>
        </w:numPr>
        <w:suppressAutoHyphens w:val="0"/>
        <w:contextualSpacing/>
        <w:jc w:val="both"/>
      </w:pPr>
      <w:r>
        <w:t>все расходы и затраты, в том числе прямо не указанные в расценках и стоимости, но необходимые для завершения в срок и с необходимым качеством Работ по Д</w:t>
      </w:r>
      <w:r>
        <w:t>о</w:t>
      </w:r>
      <w:r>
        <w:t xml:space="preserve">говору;  </w:t>
      </w:r>
    </w:p>
    <w:p w:rsidR="0028789A" w:rsidRDefault="0028789A" w:rsidP="001909DF">
      <w:pPr>
        <w:pStyle w:val="aff6"/>
        <w:numPr>
          <w:ilvl w:val="0"/>
          <w:numId w:val="39"/>
        </w:numPr>
        <w:suppressAutoHyphens w:val="0"/>
        <w:contextualSpacing/>
        <w:jc w:val="both"/>
      </w:pPr>
      <w:r>
        <w:t>стоимость приобретения, доставки на Строительную площадку и монтажа, пров</w:t>
      </w:r>
      <w:r>
        <w:t>е</w:t>
      </w:r>
      <w:r>
        <w:t xml:space="preserve">рок и испытания Материалов и Конструкций, необходимых для выполнения Работ и эксплуатации Результата Работ;  </w:t>
      </w:r>
    </w:p>
    <w:p w:rsidR="0028789A" w:rsidRDefault="0028789A" w:rsidP="001909DF">
      <w:pPr>
        <w:pStyle w:val="aff6"/>
        <w:numPr>
          <w:ilvl w:val="0"/>
          <w:numId w:val="39"/>
        </w:numPr>
        <w:suppressAutoHyphens w:val="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28789A" w:rsidRDefault="0028789A" w:rsidP="001909DF">
      <w:pPr>
        <w:pStyle w:val="aff6"/>
        <w:numPr>
          <w:ilvl w:val="0"/>
          <w:numId w:val="39"/>
        </w:numPr>
        <w:suppressAutoHyphens w:val="0"/>
        <w:contextualSpacing/>
        <w:jc w:val="both"/>
      </w:pPr>
      <w:r>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w:t>
      </w:r>
      <w:r>
        <w:t>у</w:t>
      </w:r>
      <w:r>
        <w:t xml:space="preserve">никации;  </w:t>
      </w:r>
    </w:p>
    <w:p w:rsidR="0028789A" w:rsidRDefault="0028789A" w:rsidP="001909DF">
      <w:pPr>
        <w:pStyle w:val="aff6"/>
        <w:numPr>
          <w:ilvl w:val="0"/>
          <w:numId w:val="39"/>
        </w:numPr>
        <w:suppressAutoHyphens w:val="0"/>
        <w:contextualSpacing/>
        <w:jc w:val="both"/>
      </w:pPr>
      <w: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t>о</w:t>
      </w:r>
      <w:r>
        <w:t xml:space="preserve">вочные расходы, питание, проживание, специальную одежду и средства индивидуальной защиты;  </w:t>
      </w:r>
    </w:p>
    <w:p w:rsidR="0028789A" w:rsidRDefault="0028789A" w:rsidP="001909DF">
      <w:pPr>
        <w:pStyle w:val="aff6"/>
        <w:numPr>
          <w:ilvl w:val="0"/>
          <w:numId w:val="39"/>
        </w:numPr>
        <w:suppressAutoHyphens w:val="0"/>
        <w:contextualSpacing/>
        <w:jc w:val="both"/>
      </w:pPr>
      <w:r>
        <w:t>таможенное оформление, в том числе уплата таможенных платежей, налогов и сборов на ввоз на территорию РФ Материалов и строительной техники (при нал</w:t>
      </w:r>
      <w:r>
        <w:t>и</w:t>
      </w:r>
      <w:r>
        <w:t xml:space="preserve">чии такого ввоза) в соответствии с существующими расценками на момент совершения таможенного оформления;  </w:t>
      </w:r>
    </w:p>
    <w:p w:rsidR="0028789A" w:rsidRDefault="0028789A" w:rsidP="001909DF">
      <w:pPr>
        <w:pStyle w:val="aff6"/>
        <w:numPr>
          <w:ilvl w:val="0"/>
          <w:numId w:val="39"/>
        </w:numPr>
        <w:suppressAutoHyphens w:val="0"/>
        <w:contextualSpacing/>
        <w:jc w:val="both"/>
      </w:pPr>
      <w:r>
        <w:t>транспортные расходы и получение разрешений на транспортировку грузов, до</w:t>
      </w:r>
      <w:r>
        <w:t>с</w:t>
      </w:r>
      <w:r>
        <w:t xml:space="preserve">тавляемых Подрядчиком;  </w:t>
      </w:r>
    </w:p>
    <w:p w:rsidR="0028789A" w:rsidRDefault="0028789A" w:rsidP="001909DF">
      <w:pPr>
        <w:pStyle w:val="aff6"/>
        <w:numPr>
          <w:ilvl w:val="0"/>
          <w:numId w:val="39"/>
        </w:numPr>
        <w:suppressAutoHyphens w:val="0"/>
        <w:contextualSpacing/>
        <w:jc w:val="both"/>
      </w:pPr>
      <w:r>
        <w:t xml:space="preserve">накладные расходы, прибыль, лимитированные затраты;  </w:t>
      </w:r>
    </w:p>
    <w:p w:rsidR="0028789A" w:rsidRDefault="0028789A" w:rsidP="001909DF">
      <w:pPr>
        <w:pStyle w:val="aff6"/>
        <w:numPr>
          <w:ilvl w:val="0"/>
          <w:numId w:val="39"/>
        </w:numPr>
        <w:suppressAutoHyphens w:val="0"/>
        <w:contextualSpacing/>
        <w:jc w:val="both"/>
      </w:pPr>
      <w:r>
        <w:t>стоимость понесенных Подрядчиком затрат по содержанию и эксплуатации Стро</w:t>
      </w:r>
      <w:r>
        <w:t>и</w:t>
      </w:r>
      <w:r>
        <w:t xml:space="preserve">тельной площадки и Объекта до Завершения Работ; </w:t>
      </w:r>
    </w:p>
    <w:p w:rsidR="0028789A" w:rsidRDefault="0028789A">
      <w:pPr>
        <w:pStyle w:val="paragraph"/>
        <w:spacing w:before="0" w:beforeAutospacing="0" w:after="0" w:afterAutospacing="0"/>
        <w:ind w:firstLine="708"/>
        <w:jc w:val="both"/>
      </w:pPr>
      <w:r>
        <w:t>Сумма НДС и условия начисления определяются в соответствии с законодательс</w:t>
      </w:r>
      <w:r>
        <w:t>т</w:t>
      </w:r>
      <w:r>
        <w:t xml:space="preserve">вом Российской Федерации. </w:t>
      </w:r>
    </w:p>
    <w:p w:rsidR="0028789A" w:rsidRDefault="0028789A">
      <w:pPr>
        <w:widowControl w:val="0"/>
        <w:ind w:firstLine="709"/>
        <w:jc w:val="both"/>
      </w:pPr>
      <w:r>
        <w:rPr>
          <w:iCs/>
        </w:rPr>
        <w:t>Калькуляция</w:t>
      </w:r>
      <w:r>
        <w:t xml:space="preserve"> на выполнение Работ (приложение № 4) является неотъемлемой частью настоящего Договора.</w:t>
      </w:r>
    </w:p>
    <w:p w:rsidR="0028789A" w:rsidRDefault="0028789A">
      <w:pPr>
        <w:pStyle w:val="afb"/>
        <w:widowControl w:val="0"/>
        <w:rPr>
          <w:sz w:val="24"/>
          <w:szCs w:val="24"/>
        </w:rPr>
      </w:pPr>
      <w:r>
        <w:rPr>
          <w:sz w:val="24"/>
          <w:szCs w:val="24"/>
        </w:rPr>
        <w:t xml:space="preserve">2.2. Оплата выполненных Работ производится: </w:t>
      </w:r>
    </w:p>
    <w:p w:rsidR="0028789A" w:rsidRDefault="0028789A" w:rsidP="001909DF">
      <w:pPr>
        <w:pStyle w:val="afb"/>
        <w:widowControl w:val="0"/>
        <w:jc w:val="both"/>
        <w:rPr>
          <w:i/>
          <w:sz w:val="24"/>
          <w:szCs w:val="24"/>
        </w:rPr>
      </w:pPr>
      <w:r>
        <w:rPr>
          <w:i/>
          <w:sz w:val="24"/>
          <w:szCs w:val="24"/>
        </w:rPr>
        <w:t xml:space="preserve">Вариант 1.    </w:t>
      </w:r>
    </w:p>
    <w:p w:rsidR="0028789A" w:rsidRDefault="0028789A" w:rsidP="001909DF">
      <w:pPr>
        <w:pStyle w:val="afb"/>
        <w:widowControl w:val="0"/>
        <w:jc w:val="both"/>
        <w:rPr>
          <w:i/>
          <w:sz w:val="24"/>
          <w:szCs w:val="24"/>
        </w:rPr>
      </w:pPr>
      <w:r>
        <w:rPr>
          <w:i/>
          <w:sz w:val="24"/>
          <w:szCs w:val="24"/>
        </w:rPr>
        <w:t xml:space="preserve"> - путем перечисления Заказчиком денежных сре</w:t>
      </w:r>
      <w:proofErr w:type="gramStart"/>
      <w:r>
        <w:rPr>
          <w:i/>
          <w:sz w:val="24"/>
          <w:szCs w:val="24"/>
        </w:rPr>
        <w:t>дств в р</w:t>
      </w:r>
      <w:proofErr w:type="gramEnd"/>
      <w:r>
        <w:rPr>
          <w:i/>
          <w:sz w:val="24"/>
          <w:szCs w:val="24"/>
        </w:rPr>
        <w:t xml:space="preserve">азмере 100 % (Сто процентов) от Цены Договора в течение 30 (Тридцати) календарных дней с даты подписания акта приемки выполненных Работ,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rsidR="0028789A" w:rsidRDefault="0028789A" w:rsidP="001909DF">
      <w:pPr>
        <w:pStyle w:val="afb"/>
        <w:widowControl w:val="0"/>
        <w:jc w:val="both"/>
        <w:rPr>
          <w:i/>
          <w:sz w:val="24"/>
          <w:szCs w:val="24"/>
        </w:rPr>
      </w:pPr>
      <w:r>
        <w:rPr>
          <w:i/>
          <w:sz w:val="24"/>
          <w:szCs w:val="24"/>
        </w:rPr>
        <w:t xml:space="preserve">Вариант 2. </w:t>
      </w:r>
    </w:p>
    <w:p w:rsidR="0028789A" w:rsidRDefault="0028789A" w:rsidP="001909DF">
      <w:pPr>
        <w:pStyle w:val="afb"/>
        <w:widowControl w:val="0"/>
        <w:jc w:val="both"/>
        <w:rPr>
          <w:i/>
          <w:sz w:val="24"/>
          <w:szCs w:val="24"/>
        </w:rPr>
      </w:pPr>
      <w:r>
        <w:rPr>
          <w:i/>
          <w:sz w:val="24"/>
          <w:szCs w:val="24"/>
        </w:rPr>
        <w:t xml:space="preserve">Оплата выполненных Работ производится:    </w:t>
      </w:r>
    </w:p>
    <w:p w:rsidR="0028789A" w:rsidRDefault="0028789A" w:rsidP="001909DF">
      <w:pPr>
        <w:pStyle w:val="afb"/>
        <w:widowControl w:val="0"/>
        <w:jc w:val="both"/>
        <w:rPr>
          <w:i/>
          <w:sz w:val="24"/>
          <w:szCs w:val="24"/>
        </w:rPr>
      </w:pPr>
      <w:r>
        <w:rPr>
          <w:i/>
          <w:sz w:val="24"/>
          <w:szCs w:val="24"/>
        </w:rPr>
        <w:t>- путем перечисления авансового платежа в размере</w:t>
      </w:r>
      <w:proofErr w:type="gramStart"/>
      <w:r>
        <w:rPr>
          <w:i/>
          <w:sz w:val="24"/>
          <w:szCs w:val="24"/>
        </w:rPr>
        <w:t xml:space="preserve">        (                                        ) </w:t>
      </w:r>
      <w:proofErr w:type="gramEnd"/>
      <w:r>
        <w:rPr>
          <w:i/>
          <w:sz w:val="24"/>
          <w:szCs w:val="24"/>
        </w:rPr>
        <w:t xml:space="preserve">от Цены Договора в течение 15 (пятнадцати) календарных дней с даты заключения договора, на основании предоставленного Подрядчиком счета на оплату; </w:t>
      </w:r>
    </w:p>
    <w:p w:rsidR="0028789A" w:rsidRDefault="0028789A" w:rsidP="001909DF">
      <w:pPr>
        <w:pStyle w:val="afb"/>
        <w:widowControl w:val="0"/>
        <w:jc w:val="both"/>
        <w:rPr>
          <w:bCs/>
          <w:i/>
          <w:sz w:val="24"/>
          <w:szCs w:val="24"/>
        </w:rPr>
      </w:pPr>
      <w:r>
        <w:rPr>
          <w:i/>
          <w:sz w:val="24"/>
          <w:szCs w:val="24"/>
        </w:rPr>
        <w:t>- окончательный расчет в размере</w:t>
      </w:r>
      <w:proofErr w:type="gramStart"/>
      <w:r>
        <w:rPr>
          <w:i/>
          <w:sz w:val="24"/>
          <w:szCs w:val="24"/>
        </w:rPr>
        <w:t xml:space="preserve">      % (                             ) </w:t>
      </w:r>
      <w:proofErr w:type="gramEnd"/>
      <w:r>
        <w:rPr>
          <w:i/>
          <w:sz w:val="24"/>
          <w:szCs w:val="24"/>
        </w:rPr>
        <w:t>процентов от Цены Договора производится в течение 30 (Тридцати) календарных дней с даты подписания акта приемки выполненных Работ,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p w:rsidR="0028789A" w:rsidRDefault="0028789A">
      <w:pPr>
        <w:pStyle w:val="afb"/>
        <w:widowControl w:val="0"/>
        <w:rPr>
          <w:bCs/>
          <w:i/>
          <w:sz w:val="24"/>
          <w:szCs w:val="24"/>
        </w:rPr>
      </w:pPr>
    </w:p>
    <w:p w:rsidR="0028789A" w:rsidRDefault="0028789A">
      <w:pPr>
        <w:pStyle w:val="afb"/>
        <w:widowControl w:val="0"/>
        <w:jc w:val="center"/>
        <w:rPr>
          <w:b/>
          <w:sz w:val="24"/>
          <w:szCs w:val="24"/>
        </w:rPr>
      </w:pPr>
      <w:r>
        <w:rPr>
          <w:b/>
          <w:sz w:val="24"/>
          <w:szCs w:val="24"/>
        </w:rPr>
        <w:t>3. Порядок сдачи и приемки Работ</w:t>
      </w:r>
    </w:p>
    <w:p w:rsidR="0028789A" w:rsidRDefault="0028789A">
      <w:pPr>
        <w:pStyle w:val="1a"/>
        <w:widowControl w:val="0"/>
        <w:ind w:firstLine="709"/>
        <w:rPr>
          <w:sz w:val="24"/>
          <w:szCs w:val="24"/>
        </w:rPr>
      </w:pPr>
      <w:r>
        <w:rPr>
          <w:sz w:val="24"/>
          <w:szCs w:val="24"/>
        </w:rPr>
        <w:t>3.1.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rsidR="0028789A" w:rsidRDefault="0028789A">
      <w:pPr>
        <w:pStyle w:val="1a"/>
        <w:widowControl w:val="0"/>
        <w:ind w:firstLine="709"/>
        <w:rPr>
          <w:sz w:val="24"/>
          <w:szCs w:val="24"/>
        </w:rPr>
      </w:pPr>
      <w:r>
        <w:rPr>
          <w:sz w:val="24"/>
          <w:szCs w:val="24"/>
        </w:rPr>
        <w:t>Перечень и формат документов определен приложением 7а к настоящему Договору (далее – первичные документы).</w:t>
      </w:r>
    </w:p>
    <w:p w:rsidR="0028789A" w:rsidRDefault="0028789A">
      <w:pPr>
        <w:pStyle w:val="1a"/>
        <w:widowControl w:val="0"/>
        <w:ind w:firstLine="709"/>
        <w:rPr>
          <w:sz w:val="24"/>
          <w:szCs w:val="24"/>
        </w:rPr>
      </w:pPr>
      <w:r>
        <w:rPr>
          <w:sz w:val="24"/>
          <w:szCs w:val="24"/>
        </w:rPr>
        <w:t>3.2. Исполнитель  в течение 2 (двух) календарных дней  по завершении выполнения Работ (этапа Работ) формирует докумен</w:t>
      </w:r>
      <w:proofErr w:type="gramStart"/>
      <w:r>
        <w:rPr>
          <w:sz w:val="24"/>
          <w:szCs w:val="24"/>
        </w:rPr>
        <w:t>т(</w:t>
      </w:r>
      <w:proofErr w:type="spellStart"/>
      <w:proofErr w:type="gramEnd"/>
      <w:r>
        <w:rPr>
          <w:sz w:val="24"/>
          <w:szCs w:val="24"/>
        </w:rPr>
        <w:t>ы</w:t>
      </w:r>
      <w:proofErr w:type="spellEnd"/>
      <w:r>
        <w:rPr>
          <w:sz w:val="24"/>
          <w:szCs w:val="24"/>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4"/>
          <w:szCs w:val="24"/>
        </w:rPr>
        <w:t>ами</w:t>
      </w:r>
      <w:proofErr w:type="spellEnd"/>
      <w:r>
        <w:rPr>
          <w:sz w:val="24"/>
          <w:szCs w:val="24"/>
        </w:rPr>
        <w:t>) в электронном виде Исполнителю по телекоммуникационным каналам связи.</w:t>
      </w:r>
    </w:p>
    <w:p w:rsidR="0028789A" w:rsidRDefault="0028789A">
      <w:pPr>
        <w:pStyle w:val="1a"/>
        <w:widowControl w:val="0"/>
        <w:ind w:firstLine="709"/>
        <w:rPr>
          <w:sz w:val="24"/>
          <w:szCs w:val="24"/>
        </w:rPr>
      </w:pPr>
      <w:r>
        <w:rPr>
          <w:sz w:val="24"/>
          <w:szCs w:val="24"/>
        </w:rPr>
        <w:t>3.3.  Заказчик в течение 3 (трех)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w:t>
      </w:r>
      <w:proofErr w:type="spellStart"/>
      <w:r>
        <w:rPr>
          <w:sz w:val="24"/>
          <w:szCs w:val="24"/>
        </w:rPr>
        <w:t>ы</w:t>
      </w:r>
      <w:proofErr w:type="spellEnd"/>
      <w:r>
        <w:rPr>
          <w:sz w:val="24"/>
          <w:szCs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w:t>
      </w:r>
    </w:p>
    <w:p w:rsidR="0028789A" w:rsidRDefault="0028789A">
      <w:pPr>
        <w:pStyle w:val="1a"/>
        <w:widowControl w:val="0"/>
        <w:ind w:firstLine="709"/>
        <w:rPr>
          <w:sz w:val="24"/>
          <w:szCs w:val="24"/>
        </w:rPr>
      </w:pPr>
      <w:r>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28789A" w:rsidRDefault="0028789A">
      <w:pPr>
        <w:pStyle w:val="1a"/>
        <w:widowControl w:val="0"/>
        <w:ind w:firstLine="709"/>
        <w:rPr>
          <w:sz w:val="24"/>
          <w:szCs w:val="24"/>
        </w:rPr>
      </w:pPr>
      <w:r>
        <w:rPr>
          <w:sz w:val="24"/>
          <w:szCs w:val="24"/>
        </w:rPr>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квалифицированной электронной подписью, если иное прямо не предусмотрено Сторонами в Договоре.</w:t>
      </w:r>
    </w:p>
    <w:p w:rsidR="0028789A" w:rsidRDefault="0028789A">
      <w:pPr>
        <w:pStyle w:val="1a"/>
        <w:widowControl w:val="0"/>
        <w:ind w:firstLine="709"/>
        <w:rPr>
          <w:b/>
          <w:sz w:val="24"/>
          <w:szCs w:val="24"/>
        </w:rPr>
      </w:pPr>
      <w:r>
        <w:rPr>
          <w:sz w:val="24"/>
          <w:szCs w:val="24"/>
        </w:rPr>
        <w:t xml:space="preserve">3.5.В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Pr>
          <w:sz w:val="24"/>
          <w:szCs w:val="24"/>
        </w:rP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28789A" w:rsidRDefault="0028789A">
      <w:pPr>
        <w:widowControl w:val="0"/>
        <w:ind w:firstLine="709"/>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8789A" w:rsidRDefault="0028789A">
      <w:pPr>
        <w:widowControl w:val="0"/>
        <w:ind w:firstLine="709"/>
        <w:jc w:val="both"/>
      </w:pPr>
      <w:r>
        <w:t>3.7.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28789A" w:rsidRDefault="0028789A">
      <w:pPr>
        <w:widowControl w:val="0"/>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8789A" w:rsidRDefault="0028789A">
      <w:pPr>
        <w:widowControl w:val="0"/>
        <w:ind w:firstLine="709"/>
        <w:jc w:val="both"/>
        <w:rPr>
          <w:iCs/>
          <w:vertAlign w:val="superscript"/>
        </w:rPr>
      </w:pPr>
      <w: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28789A" w:rsidRDefault="0028789A">
      <w:pPr>
        <w:pStyle w:val="aff2"/>
        <w:widowControl w:val="0"/>
        <w:ind w:firstLine="709"/>
        <w:jc w:val="both"/>
        <w:rPr>
          <w:sz w:val="24"/>
          <w:szCs w:val="24"/>
        </w:rPr>
      </w:pPr>
      <w:r>
        <w:rPr>
          <w:sz w:val="24"/>
          <w:szCs w:val="24"/>
        </w:rP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8789A" w:rsidRDefault="0028789A">
      <w:pPr>
        <w:pStyle w:val="1a"/>
        <w:widowControl w:val="0"/>
        <w:ind w:firstLine="709"/>
        <w:rPr>
          <w:sz w:val="24"/>
          <w:szCs w:val="24"/>
        </w:rPr>
      </w:pPr>
    </w:p>
    <w:p w:rsidR="0028789A" w:rsidRDefault="0028789A">
      <w:pPr>
        <w:pStyle w:val="afb"/>
        <w:widowControl w:val="0"/>
        <w:jc w:val="center"/>
        <w:rPr>
          <w:b/>
          <w:sz w:val="24"/>
          <w:szCs w:val="24"/>
        </w:rPr>
      </w:pPr>
      <w:r>
        <w:rPr>
          <w:b/>
          <w:sz w:val="24"/>
          <w:szCs w:val="24"/>
        </w:rPr>
        <w:t>4. Обязанности Сторон</w:t>
      </w:r>
    </w:p>
    <w:p w:rsidR="0028789A" w:rsidRDefault="0028789A">
      <w:pPr>
        <w:pStyle w:val="afb"/>
        <w:widowControl w:val="0"/>
        <w:rPr>
          <w:sz w:val="24"/>
          <w:szCs w:val="24"/>
        </w:rPr>
      </w:pPr>
      <w:r>
        <w:rPr>
          <w:sz w:val="24"/>
          <w:szCs w:val="24"/>
        </w:rPr>
        <w:t>4.1. Исполнитель обязан:</w:t>
      </w:r>
    </w:p>
    <w:p w:rsidR="0028789A" w:rsidRDefault="0028789A">
      <w:pPr>
        <w:pStyle w:val="afb"/>
        <w:widowControl w:val="0"/>
        <w:rPr>
          <w:sz w:val="24"/>
          <w:szCs w:val="24"/>
        </w:rPr>
      </w:pPr>
      <w:r>
        <w:rPr>
          <w:sz w:val="24"/>
          <w:szCs w:val="24"/>
        </w:rPr>
        <w:t xml:space="preserve">4.1.1. Выполнить Работы в соответствии с требованиями настоящего Договора. </w:t>
      </w:r>
    </w:p>
    <w:p w:rsidR="0028789A" w:rsidRDefault="0028789A">
      <w:pPr>
        <w:widowControl w:val="0"/>
        <w:ind w:firstLine="709"/>
        <w:jc w:val="both"/>
      </w:pPr>
      <w:proofErr w:type="gramStart"/>
      <w:r>
        <w:t>Результаты Работ должны отвечать требованиям законодательства Российской Федерации, требованиям, установленным с соблюдением правил противопожарной безопасности и действующих нормативных документов, строительных норм и правил (</w:t>
      </w:r>
      <w:proofErr w:type="spellStart"/>
      <w:r>
        <w:t>СНиП</w:t>
      </w:r>
      <w:proofErr w:type="spellEnd"/>
      <w: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roofErr w:type="gramEnd"/>
    </w:p>
    <w:p w:rsidR="0028789A" w:rsidRDefault="0028789A" w:rsidP="001909DF">
      <w:pPr>
        <w:pStyle w:val="paragraph"/>
        <w:numPr>
          <w:ilvl w:val="0"/>
          <w:numId w:val="38"/>
        </w:numPr>
        <w:spacing w:before="0" w:beforeAutospacing="0" w:after="0" w:afterAutospacing="0"/>
        <w:jc w:val="both"/>
        <w:rPr>
          <w:rStyle w:val="normaltextrun"/>
        </w:rPr>
      </w:pPr>
      <w:r>
        <w:t>СП 72.13330.2016«ЗАЩИТА СТРОИТЕЛЬНЫХ КОНСТРУКЦИЙ И СООРУЖ</w:t>
      </w:r>
      <w:r>
        <w:t>Е</w:t>
      </w:r>
      <w:r>
        <w:t>НИЙ ОТ КОРРОЗИИ»</w:t>
      </w:r>
      <w:r>
        <w:rPr>
          <w:rStyle w:val="normaltextrun"/>
        </w:rPr>
        <w:t xml:space="preserve">; </w:t>
      </w:r>
    </w:p>
    <w:p w:rsidR="0028789A" w:rsidRDefault="0028789A" w:rsidP="001909DF">
      <w:pPr>
        <w:pStyle w:val="paragraph"/>
        <w:numPr>
          <w:ilvl w:val="0"/>
          <w:numId w:val="47"/>
        </w:numPr>
        <w:spacing w:before="0" w:beforeAutospacing="0" w:after="0" w:afterAutospacing="0"/>
        <w:jc w:val="both"/>
        <w:rPr>
          <w:rStyle w:val="normaltextrun"/>
        </w:rPr>
      </w:pPr>
      <w:r>
        <w:rPr>
          <w:rStyle w:val="normaltextrun"/>
        </w:rPr>
        <w:t>"</w:t>
      </w:r>
      <w:proofErr w:type="spellStart"/>
      <w:r>
        <w:rPr>
          <w:rStyle w:val="normaltextrun"/>
        </w:rPr>
        <w:t>СНиП</w:t>
      </w:r>
      <w:proofErr w:type="spellEnd"/>
      <w:r>
        <w:rPr>
          <w:rStyle w:val="normaltextrun"/>
        </w:rPr>
        <w:t xml:space="preserve"> 12-03-2001. "Безопасность труда в строительстве. Часть 1. Общие требов</w:t>
      </w:r>
      <w:r>
        <w:rPr>
          <w:rStyle w:val="normaltextrun"/>
        </w:rPr>
        <w:t>а</w:t>
      </w:r>
      <w:r>
        <w:rPr>
          <w:rStyle w:val="normaltextrun"/>
        </w:rPr>
        <w:t>ния" (приняты и введены в действие Постановлением Госстроя РФ от 23.07.2001 N 80);</w:t>
      </w:r>
    </w:p>
    <w:p w:rsidR="0028789A" w:rsidRDefault="0028789A" w:rsidP="001909DF">
      <w:pPr>
        <w:pStyle w:val="paragraph"/>
        <w:numPr>
          <w:ilvl w:val="0"/>
          <w:numId w:val="38"/>
        </w:numPr>
        <w:spacing w:before="0" w:beforeAutospacing="0" w:after="0" w:afterAutospacing="0"/>
        <w:jc w:val="both"/>
        <w:rPr>
          <w:rStyle w:val="normaltextrun"/>
        </w:rPr>
      </w:pPr>
      <w:r>
        <w:rPr>
          <w:rStyle w:val="normaltextrun"/>
        </w:rPr>
        <w:t>ГОСТ 9.402-2004 «</w:t>
      </w:r>
      <w:r>
        <w:t>ПОКРЫТИЯ ЛАКОКРАСОЧНЫЕ</w:t>
      </w:r>
      <w:r>
        <w:rPr>
          <w:rStyle w:val="normaltextrun"/>
        </w:rPr>
        <w:t>»;</w:t>
      </w:r>
    </w:p>
    <w:p w:rsidR="0028789A" w:rsidRDefault="0028789A" w:rsidP="001909DF">
      <w:pPr>
        <w:pStyle w:val="paragraph"/>
        <w:numPr>
          <w:ilvl w:val="0"/>
          <w:numId w:val="38"/>
        </w:numPr>
        <w:spacing w:before="0" w:beforeAutospacing="0" w:after="0" w:afterAutospacing="0"/>
        <w:jc w:val="both"/>
      </w:pPr>
      <w:r>
        <w:rPr>
          <w:rStyle w:val="normaltextrun"/>
        </w:rPr>
        <w:t>Приказом Минтруда России от 16.11.2020 N 782н «Об утверждении Правил по охране труда при работе на высоте».</w:t>
      </w:r>
    </w:p>
    <w:p w:rsidR="0028789A" w:rsidRDefault="0028789A">
      <w:pPr>
        <w:widowControl w:val="0"/>
        <w:ind w:firstLine="709"/>
        <w:jc w:val="both"/>
      </w:pPr>
      <w: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28789A" w:rsidRDefault="0028789A">
      <w:pPr>
        <w:widowControl w:val="0"/>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8789A" w:rsidRDefault="0028789A">
      <w:pPr>
        <w:widowControl w:val="0"/>
        <w:ind w:firstLine="709"/>
        <w:jc w:val="both"/>
      </w:pPr>
      <w:r>
        <w:t>4.1.3. Устранять недостатки в выполненных Работах своими силами и за свой счет.</w:t>
      </w:r>
    </w:p>
    <w:p w:rsidR="0028789A" w:rsidRDefault="0028789A">
      <w:pPr>
        <w:widowControl w:val="0"/>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8789A" w:rsidRDefault="0028789A">
      <w:pPr>
        <w:widowControl w:val="0"/>
        <w:ind w:firstLine="709"/>
        <w:jc w:val="both"/>
      </w:pPr>
      <w:r>
        <w:t>4.1.5. Провести гарантийное устранение недостатков в результатах Работ в течение</w:t>
      </w:r>
      <w:r>
        <w:br/>
        <w:t xml:space="preserve">15  (пятнадцати) календарных дней </w:t>
      </w:r>
      <w:proofErr w:type="gramStart"/>
      <w:r>
        <w:t>с даты получения</w:t>
      </w:r>
      <w:proofErr w:type="gramEnd"/>
      <w:r>
        <w:t xml:space="preserve"> уведомления Заказчика.</w:t>
      </w:r>
    </w:p>
    <w:p w:rsidR="0028789A" w:rsidRDefault="0028789A">
      <w:pPr>
        <w:widowControl w:val="0"/>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28789A" w:rsidRDefault="0028789A">
      <w:pPr>
        <w:pStyle w:val="afb"/>
        <w:widowControl w:val="0"/>
        <w:tabs>
          <w:tab w:val="left" w:pos="1560"/>
        </w:tabs>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8789A" w:rsidRDefault="0028789A">
      <w:pPr>
        <w:widowControl w:val="0"/>
        <w:ind w:firstLine="709"/>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28789A" w:rsidRDefault="0028789A">
      <w:pPr>
        <w:widowControl w:val="0"/>
        <w:ind w:firstLine="709"/>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28789A" w:rsidRDefault="0028789A">
      <w:pPr>
        <w:pStyle w:val="afb"/>
        <w:widowControl w:val="0"/>
        <w:rPr>
          <w:sz w:val="24"/>
          <w:szCs w:val="24"/>
        </w:rPr>
      </w:pPr>
      <w:r>
        <w:rPr>
          <w:sz w:val="24"/>
          <w:szCs w:val="24"/>
        </w:rPr>
        <w:t>4.2. Заказчик обязан:</w:t>
      </w:r>
    </w:p>
    <w:p w:rsidR="0028789A" w:rsidRDefault="0028789A">
      <w:pPr>
        <w:pStyle w:val="afb"/>
        <w:widowControl w:val="0"/>
        <w:rPr>
          <w:sz w:val="24"/>
          <w:szCs w:val="24"/>
        </w:rPr>
      </w:pPr>
      <w:r>
        <w:rPr>
          <w:sz w:val="24"/>
          <w:szCs w:val="24"/>
        </w:rPr>
        <w:t>4.2.1. Передавать Исполнителю необходимую для выполнения Работ информацию и документацию.</w:t>
      </w:r>
    </w:p>
    <w:p w:rsidR="0028789A" w:rsidRDefault="0028789A" w:rsidP="001909DF">
      <w:pPr>
        <w:pStyle w:val="afb"/>
        <w:widowControl w:val="0"/>
        <w:jc w:val="both"/>
        <w:rPr>
          <w:sz w:val="24"/>
          <w:szCs w:val="24"/>
        </w:rPr>
      </w:pPr>
      <w:r>
        <w:rPr>
          <w:sz w:val="24"/>
          <w:szCs w:val="24"/>
        </w:rPr>
        <w:t xml:space="preserve">4.2.2. Оплатить Работы в установленный срок в соответствии с условиями настоящего Договора.4.2.3.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28789A" w:rsidRDefault="0028789A">
      <w:pPr>
        <w:pStyle w:val="1a"/>
        <w:widowControl w:val="0"/>
        <w:ind w:firstLine="709"/>
        <w:rPr>
          <w:sz w:val="24"/>
          <w:szCs w:val="24"/>
        </w:rPr>
      </w:pPr>
      <w:r>
        <w:rPr>
          <w:sz w:val="24"/>
          <w:szCs w:val="24"/>
        </w:rPr>
        <w:t>4.3. Заказчик вправе:</w:t>
      </w:r>
    </w:p>
    <w:p w:rsidR="0028789A" w:rsidRDefault="0028789A">
      <w:pPr>
        <w:widowControl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8789A" w:rsidRDefault="0028789A">
      <w:pPr>
        <w:widowControl w:val="0"/>
        <w:ind w:firstLine="709"/>
        <w:jc w:val="both"/>
      </w:pPr>
      <w:r>
        <w:t>4.3.2.  Проверять ход и качество Работ, выполняемых Исполнителем, не вмешиваясь в его деятельность.</w:t>
      </w:r>
    </w:p>
    <w:p w:rsidR="0028789A" w:rsidRDefault="0028789A">
      <w:pPr>
        <w:pStyle w:val="1a"/>
        <w:widowControl w:val="0"/>
        <w:ind w:firstLine="709"/>
        <w:rPr>
          <w:b/>
          <w:bCs/>
          <w:sz w:val="24"/>
          <w:szCs w:val="24"/>
        </w:rPr>
      </w:pPr>
    </w:p>
    <w:p w:rsidR="0028789A" w:rsidRDefault="0028789A">
      <w:pPr>
        <w:widowControl w:val="0"/>
        <w:ind w:firstLine="709"/>
        <w:jc w:val="center"/>
        <w:rPr>
          <w:b/>
        </w:rPr>
      </w:pPr>
      <w:r>
        <w:rPr>
          <w:b/>
        </w:rPr>
        <w:t>5. Ответственность Сторон</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8789A" w:rsidRDefault="0028789A">
      <w:pPr>
        <w:pStyle w:val="ConsNormal"/>
        <w:ind w:firstLine="709"/>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w:t>
      </w:r>
      <w:proofErr w:type="gramStart"/>
      <w:r>
        <w:rPr>
          <w:rFonts w:ascii="Times New Roman" w:hAnsi="Times New Roman"/>
          <w:sz w:val="24"/>
          <w:szCs w:val="24"/>
        </w:rPr>
        <w:t>)о</w:t>
      </w:r>
      <w:proofErr w:type="gramEnd"/>
      <w:r>
        <w:rPr>
          <w:rFonts w:ascii="Times New Roman" w:hAnsi="Times New Roman"/>
          <w:sz w:val="24"/>
          <w:szCs w:val="24"/>
        </w:rPr>
        <w:t>т цены настоящего Договора за каждый день просрочки</w:t>
      </w:r>
      <w:r>
        <w:rPr>
          <w:rFonts w:ascii="Times New Roman" w:hAnsi="Times New Roman"/>
          <w:i/>
          <w:sz w:val="24"/>
          <w:szCs w:val="24"/>
        </w:rPr>
        <w:t>.</w:t>
      </w:r>
    </w:p>
    <w:p w:rsidR="0028789A" w:rsidRDefault="0028789A">
      <w:pPr>
        <w:widowControl w:val="0"/>
        <w:ind w:firstLine="709"/>
        <w:jc w:val="both"/>
      </w:pPr>
      <w:r>
        <w:t xml:space="preserve">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Pr>
          <w:color w:val="000000"/>
          <w:lang w:eastAsia="ru-RU"/>
        </w:rPr>
        <w:t xml:space="preserve">10 (десяти) </w:t>
      </w:r>
      <w:r>
        <w:t>% от цены настоящего Договора.</w:t>
      </w:r>
    </w:p>
    <w:p w:rsidR="0028789A" w:rsidRDefault="0028789A">
      <w:pPr>
        <w:widowControl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28789A" w:rsidRDefault="0028789A">
      <w:pPr>
        <w:widowControl w:val="0"/>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8789A" w:rsidRDefault="0028789A">
      <w:pPr>
        <w:pStyle w:val="afd"/>
        <w:tabs>
          <w:tab w:val="left" w:pos="567"/>
          <w:tab w:val="left" w:pos="709"/>
        </w:tabs>
        <w:ind w:firstLine="709"/>
        <w:jc w:val="both"/>
        <w:rPr>
          <w:sz w:val="24"/>
          <w:szCs w:val="24"/>
        </w:rPr>
      </w:pPr>
      <w:r>
        <w:rPr>
          <w:sz w:val="24"/>
          <w:szCs w:val="24"/>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28789A" w:rsidRDefault="0028789A">
      <w:pPr>
        <w:pStyle w:val="afd"/>
        <w:tabs>
          <w:tab w:val="left" w:pos="567"/>
          <w:tab w:val="left" w:pos="709"/>
        </w:tabs>
        <w:ind w:firstLine="709"/>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28789A" w:rsidRDefault="0028789A">
      <w:pPr>
        <w:pStyle w:val="ConsNormal"/>
        <w:ind w:firstLine="709"/>
        <w:rPr>
          <w:rFonts w:ascii="Times New Roman" w:hAnsi="Times New Roman"/>
          <w:b/>
          <w:sz w:val="24"/>
          <w:szCs w:val="24"/>
        </w:rPr>
      </w:pPr>
    </w:p>
    <w:p w:rsidR="0028789A" w:rsidRDefault="0028789A">
      <w:pPr>
        <w:pStyle w:val="ConsNormal"/>
        <w:ind w:firstLine="709"/>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28789A" w:rsidRDefault="0028789A">
      <w:pPr>
        <w:pStyle w:val="ConsNormal"/>
        <w:ind w:firstLine="709"/>
        <w:rPr>
          <w:rFonts w:ascii="Times New Roman" w:hAnsi="Times New Roman"/>
          <w:i/>
          <w:iCs/>
          <w:sz w:val="24"/>
          <w:szCs w:val="24"/>
        </w:rPr>
      </w:pPr>
    </w:p>
    <w:p w:rsidR="0028789A" w:rsidRDefault="0028789A">
      <w:pPr>
        <w:pStyle w:val="ConsNormal"/>
        <w:ind w:firstLine="709"/>
        <w:jc w:val="center"/>
        <w:rPr>
          <w:rFonts w:ascii="Times New Roman" w:hAnsi="Times New Roman"/>
          <w:b/>
          <w:sz w:val="24"/>
          <w:szCs w:val="24"/>
        </w:rPr>
      </w:pPr>
      <w:r>
        <w:rPr>
          <w:rFonts w:ascii="Times New Roman" w:hAnsi="Times New Roman"/>
          <w:b/>
          <w:sz w:val="24"/>
          <w:szCs w:val="24"/>
        </w:rPr>
        <w:t>7. Разрешение споров</w:t>
      </w:r>
    </w:p>
    <w:p w:rsidR="0028789A" w:rsidRDefault="0028789A">
      <w:pPr>
        <w:widowControl w:val="0"/>
        <w:ind w:firstLine="709"/>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8789A" w:rsidRDefault="0028789A">
      <w:pPr>
        <w:widowControl w:val="0"/>
        <w:ind w:firstLine="709"/>
        <w:jc w:val="both"/>
      </w:pPr>
      <w:r>
        <w:t xml:space="preserve">Инициирование, вступление и проведение переговоров является правом Сторон. </w:t>
      </w:r>
    </w:p>
    <w:p w:rsidR="0028789A" w:rsidRDefault="0028789A">
      <w:pPr>
        <w:widowControl w:val="0"/>
        <w:ind w:firstLine="709"/>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28789A" w:rsidRDefault="0028789A">
      <w:pPr>
        <w:widowControl w:val="0"/>
        <w:ind w:firstLine="709"/>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8789A" w:rsidRDefault="0028789A">
      <w:pPr>
        <w:widowControl w:val="0"/>
        <w:ind w:firstLine="709"/>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28789A" w:rsidRDefault="0028789A">
      <w:pPr>
        <w:widowControl w:val="0"/>
        <w:ind w:firstLine="709"/>
        <w:jc w:val="both"/>
      </w:pPr>
      <w:r>
        <w:t>для Заказчика</w:t>
      </w:r>
      <w:proofErr w:type="spellStart"/>
      <w:proofErr w:type="gramStart"/>
      <w:r>
        <w:rPr>
          <w:lang w:val="en-US"/>
        </w:rPr>
        <w:t>ural</w:t>
      </w:r>
      <w:proofErr w:type="spellEnd"/>
      <w:proofErr w:type="gramEnd"/>
      <w:r>
        <w:t>@</w:t>
      </w:r>
      <w:proofErr w:type="spellStart"/>
      <w:r>
        <w:t>trcont</w:t>
      </w:r>
      <w:proofErr w:type="spellEnd"/>
      <w:r>
        <w:t>.</w:t>
      </w:r>
      <w:proofErr w:type="spellStart"/>
      <w:r>
        <w:rPr>
          <w:lang w:val="en-US"/>
        </w:rPr>
        <w:t>ru</w:t>
      </w:r>
      <w:proofErr w:type="spellEnd"/>
      <w:r>
        <w:t>;</w:t>
      </w:r>
    </w:p>
    <w:p w:rsidR="0028789A" w:rsidRDefault="0028789A">
      <w:pPr>
        <w:widowControl w:val="0"/>
        <w:ind w:firstLine="709"/>
        <w:jc w:val="both"/>
      </w:pPr>
      <w:r>
        <w:t xml:space="preserve">для Исполнителя _____________________. </w:t>
      </w:r>
    </w:p>
    <w:p w:rsidR="0028789A" w:rsidRDefault="0028789A">
      <w:pPr>
        <w:widowControl w:val="0"/>
        <w:ind w:firstLine="709"/>
        <w:jc w:val="both"/>
      </w:pPr>
      <w:r>
        <w:t>7.3.2. В случае предъявления претензии в электронном виде посредством электронной почты:</w:t>
      </w:r>
    </w:p>
    <w:p w:rsidR="0028789A" w:rsidRDefault="0028789A">
      <w:pPr>
        <w:widowControl w:val="0"/>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28789A" w:rsidRDefault="0028789A">
      <w:pPr>
        <w:widowControl w:val="0"/>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8789A" w:rsidRDefault="0028789A">
      <w:pPr>
        <w:widowControl w:val="0"/>
        <w:ind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8789A" w:rsidRDefault="0028789A">
      <w:pPr>
        <w:widowControl w:val="0"/>
        <w:ind w:firstLine="709"/>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28789A" w:rsidRDefault="0028789A">
      <w:pPr>
        <w:widowControl w:val="0"/>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8789A" w:rsidRDefault="0028789A">
      <w:pPr>
        <w:widowControl w:val="0"/>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8789A" w:rsidRDefault="0028789A">
      <w:pPr>
        <w:widowControl w:val="0"/>
        <w:ind w:firstLine="709"/>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28789A" w:rsidRDefault="0028789A">
      <w:pPr>
        <w:widowControl w:val="0"/>
        <w:ind w:firstLine="709"/>
        <w:jc w:val="both"/>
      </w:pPr>
      <w:r>
        <w:t>е) во всех случаях Стороны сохраняют подлинные документы до разрешения спора.</w:t>
      </w:r>
    </w:p>
    <w:p w:rsidR="0028789A" w:rsidRDefault="0028789A">
      <w:pPr>
        <w:widowControl w:val="0"/>
        <w:ind w:firstLine="709"/>
        <w:jc w:val="both"/>
      </w:pPr>
      <w:r>
        <w:t>7.3.3. Ответ на претензию, как правило, направляется в порядке, аналогичном порядку предъявления претензии.</w:t>
      </w:r>
    </w:p>
    <w:p w:rsidR="0028789A" w:rsidRDefault="0028789A">
      <w:pPr>
        <w:widowControl w:val="0"/>
        <w:ind w:firstLine="709"/>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28789A" w:rsidRDefault="0028789A">
      <w:pPr>
        <w:pStyle w:val="ConsNormal"/>
        <w:ind w:firstLine="709"/>
        <w:jc w:val="both"/>
        <w:rPr>
          <w:rFonts w:ascii="Times New Roman" w:eastAsia="Times New Roman" w:hAnsi="Times New Roman"/>
          <w:sz w:val="24"/>
          <w:szCs w:val="24"/>
        </w:rPr>
      </w:pPr>
      <w:r>
        <w:rPr>
          <w:rFonts w:ascii="Times New Roman" w:eastAsia="Times New Roman" w:hAnsi="Times New Roman"/>
          <w:sz w:val="24"/>
          <w:szCs w:val="24"/>
        </w:rPr>
        <w:t>7.4. 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8789A" w:rsidRDefault="0028789A">
      <w:pPr>
        <w:pStyle w:val="ConsNormal"/>
        <w:ind w:firstLine="709"/>
        <w:jc w:val="center"/>
        <w:rPr>
          <w:rFonts w:ascii="Times New Roman" w:hAnsi="Times New Roman"/>
          <w:b/>
          <w:sz w:val="24"/>
          <w:szCs w:val="24"/>
        </w:rPr>
      </w:pPr>
      <w:r>
        <w:rPr>
          <w:rFonts w:ascii="Times New Roman" w:hAnsi="Times New Roman"/>
          <w:b/>
          <w:sz w:val="24"/>
          <w:szCs w:val="24"/>
        </w:rPr>
        <w:t>8. Порядок внесения</w:t>
      </w:r>
    </w:p>
    <w:p w:rsidR="0028789A" w:rsidRDefault="0028789A">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 xml:space="preserve">8.2.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 основаниям, предусмотренным законодательством Российской Федерации и настоящим Договором. </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 xml:space="preserve">8.3.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8789A" w:rsidRDefault="0028789A">
      <w:pPr>
        <w:pStyle w:val="ConsNormal"/>
        <w:ind w:firstLine="709"/>
        <w:rPr>
          <w:rFonts w:ascii="Times New Roman" w:hAnsi="Times New Roman"/>
          <w:b/>
          <w:sz w:val="24"/>
          <w:szCs w:val="24"/>
        </w:rPr>
      </w:pPr>
    </w:p>
    <w:p w:rsidR="0028789A" w:rsidRDefault="0028789A">
      <w:pPr>
        <w:pStyle w:val="ConsNormal"/>
        <w:ind w:firstLine="709"/>
        <w:jc w:val="center"/>
        <w:rPr>
          <w:rFonts w:ascii="Times New Roman" w:hAnsi="Times New Roman"/>
          <w:b/>
          <w:sz w:val="24"/>
          <w:szCs w:val="24"/>
        </w:rPr>
      </w:pPr>
      <w:r>
        <w:rPr>
          <w:rFonts w:ascii="Times New Roman" w:hAnsi="Times New Roman"/>
          <w:b/>
          <w:sz w:val="24"/>
          <w:szCs w:val="24"/>
        </w:rPr>
        <w:t>9. Срок действия Договора</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по Договору.</w:t>
      </w:r>
    </w:p>
    <w:p w:rsidR="0028789A" w:rsidRDefault="0028789A">
      <w:pPr>
        <w:pStyle w:val="ConsNormal"/>
        <w:ind w:firstLine="709"/>
        <w:jc w:val="both"/>
        <w:rPr>
          <w:rFonts w:ascii="Times New Roman" w:hAnsi="Times New Roman"/>
          <w:b/>
          <w:bCs/>
          <w:sz w:val="24"/>
          <w:szCs w:val="24"/>
        </w:rPr>
      </w:pPr>
    </w:p>
    <w:p w:rsidR="0028789A" w:rsidRDefault="0028789A">
      <w:pPr>
        <w:widowControl w:val="0"/>
        <w:ind w:firstLine="709"/>
        <w:contextualSpacing/>
        <w:jc w:val="center"/>
      </w:pPr>
      <w:r>
        <w:rPr>
          <w:b/>
        </w:rPr>
        <w:t xml:space="preserve">10. </w:t>
      </w:r>
      <w:proofErr w:type="spellStart"/>
      <w:r>
        <w:rPr>
          <w:b/>
        </w:rPr>
        <w:t>Антикоррупционная</w:t>
      </w:r>
      <w:proofErr w:type="spellEnd"/>
      <w:r>
        <w:rPr>
          <w:b/>
        </w:rPr>
        <w:t xml:space="preserve"> оговорка</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rPr>
        <w:t>10.</w:t>
      </w:r>
      <w:r>
        <w:rPr>
          <w:rFonts w:ascii="Times New Roman" w:hAnsi="Times New Roman"/>
          <w:sz w:val="24"/>
          <w:szCs w:val="24"/>
        </w:rPr>
        <w:t>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w:t>
      </w:r>
      <w:r>
        <w:rPr>
          <w:rFonts w:ascii="Times New Roman" w:hAnsi="Times New Roman"/>
          <w:sz w:val="24"/>
          <w:szCs w:val="24"/>
        </w:rPr>
        <w:t>о</w:t>
      </w:r>
      <w:r>
        <w:rPr>
          <w:rFonts w:ascii="Times New Roman" w:hAnsi="Times New Roman"/>
          <w:sz w:val="24"/>
          <w:szCs w:val="24"/>
        </w:rPr>
        <w:t>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 xml:space="preserve">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w:t>
      </w:r>
      <w:r>
        <w:rPr>
          <w:rFonts w:ascii="Times New Roman" w:hAnsi="Times New Roman"/>
          <w:sz w:val="24"/>
          <w:szCs w:val="24"/>
        </w:rPr>
        <w:t>е</w:t>
      </w:r>
      <w:r>
        <w:rPr>
          <w:rFonts w:ascii="Times New Roman" w:hAnsi="Times New Roman"/>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w:t>
      </w:r>
      <w:r>
        <w:rPr>
          <w:rFonts w:ascii="Times New Roman" w:hAnsi="Times New Roman"/>
          <w:sz w:val="24"/>
          <w:szCs w:val="24"/>
        </w:rPr>
        <w:t>а</w:t>
      </w:r>
      <w:r>
        <w:rPr>
          <w:rFonts w:ascii="Times New Roman" w:hAnsi="Times New Roman"/>
          <w:sz w:val="24"/>
          <w:szCs w:val="24"/>
        </w:rPr>
        <w:t xml:space="preserve">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w:t>
      </w:r>
      <w:r>
        <w:rPr>
          <w:rFonts w:ascii="Times New Roman" w:hAnsi="Times New Roman"/>
          <w:sz w:val="24"/>
          <w:szCs w:val="24"/>
        </w:rPr>
        <w:t>п</w:t>
      </w:r>
      <w:r>
        <w:rPr>
          <w:rFonts w:ascii="Times New Roman" w:hAnsi="Times New Roman"/>
          <w:sz w:val="24"/>
          <w:szCs w:val="24"/>
        </w:rPr>
        <w:t>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28789A" w:rsidRDefault="0028789A">
      <w:pPr>
        <w:pStyle w:val="1ff3"/>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p>
    <w:p w:rsidR="0028789A" w:rsidRDefault="0028789A">
      <w:pPr>
        <w:widowControl w:val="0"/>
        <w:ind w:firstLine="709"/>
        <w:contextualSpacing/>
      </w:pPr>
    </w:p>
    <w:p w:rsidR="0028789A" w:rsidRDefault="0028789A">
      <w:pPr>
        <w:widowControl w:val="0"/>
        <w:ind w:firstLine="709"/>
        <w:jc w:val="center"/>
        <w:rPr>
          <w:b/>
        </w:rPr>
      </w:pPr>
      <w:r>
        <w:rPr>
          <w:b/>
        </w:rPr>
        <w:t>11. Гарантии и заверения Исполнителя</w:t>
      </w:r>
    </w:p>
    <w:p w:rsidR="0028789A" w:rsidRDefault="0028789A" w:rsidP="001909DF">
      <w:pPr>
        <w:pStyle w:val="aff6"/>
        <w:widowControl w:val="0"/>
        <w:numPr>
          <w:ilvl w:val="1"/>
          <w:numId w:val="35"/>
        </w:numPr>
        <w:suppressAutoHyphens w:val="0"/>
        <w:ind w:left="0" w:firstLine="709"/>
        <w:contextualSpacing/>
        <w:jc w:val="both"/>
      </w:pPr>
      <w:r>
        <w:t>Исполнитель настоящим заверяет Заказчика и гарантирует, что на дату заключ</w:t>
      </w:r>
      <w:r>
        <w:t>е</w:t>
      </w:r>
      <w:r>
        <w:t>ния настоящего Договора:</w:t>
      </w:r>
    </w:p>
    <w:p w:rsidR="0028789A" w:rsidRDefault="0028789A" w:rsidP="001909DF">
      <w:pPr>
        <w:pStyle w:val="aff6"/>
        <w:widowControl w:val="0"/>
        <w:numPr>
          <w:ilvl w:val="2"/>
          <w:numId w:val="36"/>
        </w:numPr>
        <w:suppressAutoHyphens w:val="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28789A" w:rsidRDefault="0028789A" w:rsidP="001909DF">
      <w:pPr>
        <w:pStyle w:val="aff6"/>
        <w:widowControl w:val="0"/>
        <w:numPr>
          <w:ilvl w:val="2"/>
          <w:numId w:val="36"/>
        </w:numPr>
        <w:suppressAutoHyphens w:val="0"/>
        <w:ind w:left="0" w:firstLine="709"/>
        <w:contextualSpacing/>
        <w:jc w:val="both"/>
      </w:pPr>
      <w:r>
        <w:t>Исполнителем соблюдены корпоративные процедуры, необходимые для заключ</w:t>
      </w:r>
      <w:r>
        <w:t>е</w:t>
      </w:r>
      <w:r>
        <w:t>ния настоящего Договора, заключение настоящего Договора получило одобрение органов управления Исполнителя;</w:t>
      </w:r>
    </w:p>
    <w:p w:rsidR="0028789A" w:rsidRDefault="0028789A" w:rsidP="001909DF">
      <w:pPr>
        <w:pStyle w:val="aff6"/>
        <w:widowControl w:val="0"/>
        <w:numPr>
          <w:ilvl w:val="2"/>
          <w:numId w:val="36"/>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28789A" w:rsidRDefault="0028789A" w:rsidP="001909DF">
      <w:pPr>
        <w:pStyle w:val="aff6"/>
        <w:widowControl w:val="0"/>
        <w:numPr>
          <w:ilvl w:val="2"/>
          <w:numId w:val="36"/>
        </w:numPr>
        <w:suppressAutoHyphens w:val="0"/>
        <w:ind w:left="0" w:firstLine="709"/>
        <w:contextualSpacing/>
        <w:jc w:val="both"/>
      </w:pPr>
      <w:r>
        <w:t xml:space="preserve"> заключение настоящего Договора и исполнение его условий не нарушит и не пр</w:t>
      </w:r>
      <w:r>
        <w:t>и</w:t>
      </w:r>
      <w:r>
        <w:t>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w:t>
      </w:r>
      <w:r>
        <w:t>т</w:t>
      </w:r>
      <w:r>
        <w:t>ва Российской Федерации;</w:t>
      </w:r>
    </w:p>
    <w:p w:rsidR="0028789A" w:rsidRDefault="0028789A" w:rsidP="001909DF">
      <w:pPr>
        <w:pStyle w:val="aff6"/>
        <w:widowControl w:val="0"/>
        <w:numPr>
          <w:ilvl w:val="2"/>
          <w:numId w:val="36"/>
        </w:numPr>
        <w:suppressAutoHyphens w:val="0"/>
        <w:ind w:left="0" w:firstLine="709"/>
        <w:contextualSpacing/>
        <w:jc w:val="both"/>
      </w:pPr>
      <w:r>
        <w:t>не существует каких-либо обстоятельств, которые ограничивают, запрещают и</w:t>
      </w:r>
      <w:r>
        <w:t>с</w:t>
      </w:r>
      <w:r>
        <w:t>полнение Исполнителем обязательств по настоящему Договору.</w:t>
      </w:r>
    </w:p>
    <w:p w:rsidR="0028789A" w:rsidRDefault="0028789A" w:rsidP="001909DF">
      <w:pPr>
        <w:pStyle w:val="aff6"/>
        <w:widowControl w:val="0"/>
        <w:numPr>
          <w:ilvl w:val="1"/>
          <w:numId w:val="36"/>
        </w:numPr>
        <w:suppressAutoHyphens w:val="0"/>
        <w:ind w:left="0" w:firstLine="709"/>
        <w:contextualSpacing/>
        <w:jc w:val="both"/>
      </w:pPr>
      <w:r>
        <w:rPr>
          <w:color w:val="000000"/>
          <w:shd w:val="clear" w:color="auto" w:fill="FFFFFF"/>
        </w:rPr>
        <w:t>Исполнитель присоединяется к заверениям об обстоятельствах, касающихся и</w:t>
      </w:r>
      <w:r>
        <w:rPr>
          <w:color w:val="000000"/>
          <w:shd w:val="clear" w:color="auto" w:fill="FFFFFF"/>
        </w:rPr>
        <w:t>с</w:t>
      </w:r>
      <w:r>
        <w:rPr>
          <w:color w:val="000000"/>
          <w:shd w:val="clear" w:color="auto" w:fill="FFFFFF"/>
        </w:rPr>
        <w:t>полнения Договора и налогового законодательства РФ, - «налоговой оговорке», согласно приложению № 8 к настоящему Договору.</w:t>
      </w:r>
    </w:p>
    <w:p w:rsidR="0028789A" w:rsidRDefault="0028789A">
      <w:pPr>
        <w:pStyle w:val="ConsNormal"/>
        <w:ind w:firstLine="709"/>
        <w:jc w:val="center"/>
        <w:rPr>
          <w:rFonts w:ascii="Times New Roman" w:hAnsi="Times New Roman"/>
          <w:b/>
          <w:bCs/>
          <w:sz w:val="24"/>
          <w:szCs w:val="24"/>
        </w:rPr>
      </w:pPr>
    </w:p>
    <w:p w:rsidR="0028789A" w:rsidRDefault="0028789A">
      <w:pPr>
        <w:pStyle w:val="ConsNormal"/>
        <w:ind w:firstLine="709"/>
        <w:jc w:val="center"/>
        <w:rPr>
          <w:rFonts w:ascii="Times New Roman" w:hAnsi="Times New Roman"/>
          <w:b/>
          <w:bCs/>
          <w:sz w:val="24"/>
          <w:szCs w:val="24"/>
        </w:rPr>
      </w:pPr>
      <w:r>
        <w:rPr>
          <w:rFonts w:ascii="Times New Roman" w:hAnsi="Times New Roman"/>
          <w:b/>
          <w:bCs/>
          <w:sz w:val="24"/>
          <w:szCs w:val="24"/>
        </w:rPr>
        <w:t>12. Прочие условия</w:t>
      </w:r>
    </w:p>
    <w:p w:rsidR="0028789A" w:rsidRDefault="0028789A">
      <w:pPr>
        <w:pStyle w:val="1a"/>
        <w:widowControl w:val="0"/>
        <w:ind w:firstLine="709"/>
        <w:rPr>
          <w:sz w:val="24"/>
          <w:szCs w:val="24"/>
        </w:rPr>
      </w:pPr>
      <w:r>
        <w:rPr>
          <w:sz w:val="24"/>
          <w:szCs w:val="24"/>
        </w:rPr>
        <w:t>12.1. Право собственности на результат Работ по настоящему Договору принадлежит Заказчику.</w:t>
      </w:r>
    </w:p>
    <w:p w:rsidR="0028789A" w:rsidRDefault="0028789A">
      <w:pPr>
        <w:pStyle w:val="1a"/>
        <w:widowControl w:val="0"/>
        <w:ind w:firstLine="709"/>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8789A" w:rsidRDefault="0028789A">
      <w:pPr>
        <w:pStyle w:val="ConsNormal"/>
        <w:ind w:firstLine="709"/>
        <w:jc w:val="both"/>
        <w:rPr>
          <w:rFonts w:ascii="Times New Roman" w:hAnsi="Times New Roman"/>
          <w:i/>
          <w:sz w:val="24"/>
          <w:szCs w:val="24"/>
        </w:rPr>
      </w:pPr>
      <w:r>
        <w:rPr>
          <w:rFonts w:ascii="Times New Roman" w:hAnsi="Times New Roman"/>
          <w:i/>
          <w:sz w:val="24"/>
          <w:szCs w:val="24"/>
        </w:rPr>
        <w:t xml:space="preserve">12.3. </w:t>
      </w:r>
      <w:proofErr w:type="gramStart"/>
      <w:r>
        <w:rPr>
          <w:rFonts w:ascii="Times New Roman" w:hAnsi="Times New Roman"/>
          <w:i/>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w:t>
      </w:r>
      <w:r>
        <w:rPr>
          <w:rFonts w:ascii="Times New Roman" w:hAnsi="Times New Roman"/>
          <w:i/>
          <w:iCs/>
          <w:color w:val="F2F2F2"/>
          <w:sz w:val="24"/>
          <w:szCs w:val="24"/>
          <w:vertAlign w:val="superscript"/>
        </w:rPr>
        <w:t>(</w:t>
      </w:r>
      <w:r>
        <w:rPr>
          <w:rFonts w:ascii="Times New Roman" w:hAnsi="Times New Roman"/>
          <w:i/>
          <w:sz w:val="24"/>
          <w:szCs w:val="24"/>
        </w:rPr>
        <w:t>дней с даты расторжения настоящего Договора.</w:t>
      </w:r>
      <w:proofErr w:type="gramEnd"/>
    </w:p>
    <w:p w:rsidR="0028789A" w:rsidRDefault="0028789A">
      <w:pPr>
        <w:widowControl w:val="0"/>
        <w:ind w:firstLine="709"/>
        <w:jc w:val="both"/>
      </w:pPr>
      <w:r>
        <w:t xml:space="preserve">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28789A" w:rsidRDefault="0028789A">
      <w:pPr>
        <w:pStyle w:val="ConsNormal"/>
        <w:ind w:firstLine="709"/>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28789A" w:rsidRDefault="0028789A">
      <w:pPr>
        <w:widowControl w:val="0"/>
        <w:ind w:firstLine="709"/>
        <w:jc w:val="both"/>
      </w:pPr>
      <w:r>
        <w:t>12.9. К настоящему Договору прилагаются:</w:t>
      </w:r>
    </w:p>
    <w:p w:rsidR="0028789A" w:rsidRDefault="0028789A">
      <w:pPr>
        <w:widowControl w:val="0"/>
        <w:ind w:firstLine="709"/>
        <w:jc w:val="both"/>
      </w:pPr>
      <w:r>
        <w:t>12.9.1. Техническое задание  (приложение № 1);</w:t>
      </w:r>
    </w:p>
    <w:p w:rsidR="0028789A" w:rsidRDefault="0028789A">
      <w:pPr>
        <w:widowControl w:val="0"/>
        <w:ind w:firstLine="709"/>
        <w:jc w:val="both"/>
      </w:pPr>
      <w:r>
        <w:t>12.9.2. Ведомость объемов работ (приложение № 2);</w:t>
      </w:r>
    </w:p>
    <w:p w:rsidR="0028789A" w:rsidRDefault="0028789A">
      <w:pPr>
        <w:widowControl w:val="0"/>
        <w:ind w:firstLine="709"/>
        <w:jc w:val="both"/>
      </w:pPr>
      <w:r>
        <w:t>12.9.3. Протокол согласования договорной цены (приложение № 3);</w:t>
      </w:r>
    </w:p>
    <w:p w:rsidR="0028789A" w:rsidRDefault="0028789A">
      <w:pPr>
        <w:widowControl w:val="0"/>
        <w:ind w:firstLine="709"/>
        <w:jc w:val="both"/>
      </w:pPr>
      <w:r>
        <w:rPr>
          <w:iCs/>
        </w:rPr>
        <w:t>12.9.4. Калькуляция</w:t>
      </w:r>
      <w:r>
        <w:t xml:space="preserve"> на выполнение Работ (приложение № 4);</w:t>
      </w:r>
    </w:p>
    <w:p w:rsidR="0028789A" w:rsidRDefault="0028789A">
      <w:pPr>
        <w:widowControl w:val="0"/>
        <w:ind w:firstLine="709"/>
        <w:jc w:val="both"/>
        <w:rPr>
          <w:i/>
          <w:iCs/>
        </w:rPr>
      </w:pPr>
      <w:r>
        <w:t>12.9.5 Форма акта о приеме отремонтированных, реконструированных, модернизированных объектов основных средств ОС-3 (приложение № 5)</w:t>
      </w:r>
    </w:p>
    <w:p w:rsidR="0028789A" w:rsidRDefault="0028789A">
      <w:pPr>
        <w:widowControl w:val="0"/>
        <w:ind w:firstLine="709"/>
        <w:jc w:val="both"/>
      </w:pPr>
      <w:r>
        <w:t>12.9.5. Правила безопасности при нахождении на терминале Заказчика (Приложение № 6).</w:t>
      </w:r>
    </w:p>
    <w:p w:rsidR="0028789A" w:rsidRDefault="0028789A">
      <w:pPr>
        <w:widowControl w:val="0"/>
        <w:ind w:firstLine="709"/>
        <w:jc w:val="both"/>
      </w:pPr>
      <w:r>
        <w:t>12.9.6. Порядок электронного документооборота (приложение № 7);</w:t>
      </w:r>
    </w:p>
    <w:p w:rsidR="0028789A" w:rsidRDefault="0028789A">
      <w:pPr>
        <w:widowControl w:val="0"/>
        <w:ind w:firstLine="709"/>
        <w:jc w:val="both"/>
      </w:pPr>
      <w:r>
        <w:t>12.9.6.1. Перечень и формат электронных документов (приложение № 7а);</w:t>
      </w:r>
    </w:p>
    <w:p w:rsidR="0028789A" w:rsidRDefault="0028789A">
      <w:pPr>
        <w:widowControl w:val="0"/>
        <w:ind w:firstLine="709"/>
        <w:jc w:val="both"/>
        <w:rPr>
          <w:b/>
        </w:rPr>
      </w:pPr>
      <w:r>
        <w:t>12.9.7. Налоговая оговорка (приложение №8).</w:t>
      </w:r>
    </w:p>
    <w:p w:rsidR="0028789A" w:rsidRDefault="0028789A">
      <w:pPr>
        <w:keepNext/>
        <w:keepLines/>
        <w:ind w:firstLine="851"/>
        <w:rPr>
          <w:b/>
        </w:rPr>
      </w:pPr>
    </w:p>
    <w:p w:rsidR="0028789A" w:rsidRDefault="0028789A">
      <w:pPr>
        <w:keepNext/>
        <w:keepLines/>
        <w:ind w:firstLine="851"/>
        <w:jc w:val="center"/>
      </w:pPr>
      <w:r>
        <w:rPr>
          <w:b/>
        </w:rPr>
        <w:t>13. Юридические адреса и платежные реквизиты Сторон</w:t>
      </w:r>
    </w:p>
    <w:p w:rsidR="0028789A" w:rsidRDefault="0028789A">
      <w:pPr>
        <w:rPr>
          <w:lang w:eastAsia="ru-RU"/>
        </w:rPr>
      </w:pPr>
      <w:r>
        <w:rPr>
          <w:b/>
          <w:bCs/>
          <w:lang w:eastAsia="ru-RU"/>
        </w:rPr>
        <w:t xml:space="preserve">Заказчик: </w:t>
      </w:r>
      <w:r>
        <w:rPr>
          <w:lang w:eastAsia="ru-RU"/>
        </w:rPr>
        <w:t>Публичное акционерное общество «ТрансКонтейнер»</w:t>
      </w:r>
    </w:p>
    <w:p w:rsidR="0028789A" w:rsidRDefault="0028789A">
      <w:pPr>
        <w:widowControl w:val="0"/>
        <w:pBdr>
          <w:top w:val="none" w:sz="4" w:space="0" w:color="000000"/>
          <w:left w:val="none" w:sz="4" w:space="0" w:color="000000"/>
          <w:bottom w:val="none" w:sz="4" w:space="0" w:color="000000"/>
          <w:right w:val="none" w:sz="4" w:space="0" w:color="000000"/>
        </w:pBdr>
        <w:rPr>
          <w:color w:val="000000"/>
        </w:rPr>
      </w:pPr>
      <w:r>
        <w:rPr>
          <w:color w:val="000000"/>
        </w:rPr>
        <w:t>Место нахождения, юридический адрес: 141402, Московская область, Г.О. Химки,</w:t>
      </w:r>
    </w:p>
    <w:p w:rsidR="0028789A" w:rsidRDefault="0028789A">
      <w:pPr>
        <w:widowControl w:val="0"/>
        <w:pBdr>
          <w:top w:val="none" w:sz="4" w:space="0" w:color="000000"/>
          <w:left w:val="none" w:sz="4" w:space="0" w:color="000000"/>
          <w:bottom w:val="none" w:sz="4" w:space="0" w:color="000000"/>
          <w:right w:val="none" w:sz="4" w:space="0" w:color="000000"/>
        </w:pBdr>
      </w:pPr>
      <w:r>
        <w:rPr>
          <w:color w:val="000000"/>
        </w:rPr>
        <w:t xml:space="preserve">город Химки, ул. </w:t>
      </w:r>
      <w:proofErr w:type="gramStart"/>
      <w:r>
        <w:rPr>
          <w:color w:val="000000"/>
        </w:rPr>
        <w:t>Ленинградская</w:t>
      </w:r>
      <w:proofErr w:type="gramEnd"/>
      <w:r>
        <w:rPr>
          <w:color w:val="000000"/>
        </w:rPr>
        <w:t>, владение 39, строение 6, офис 3 (этаж 6)</w:t>
      </w:r>
    </w:p>
    <w:p w:rsidR="0028789A" w:rsidRDefault="0028789A">
      <w:pPr>
        <w:widowControl w:val="0"/>
        <w:pBdr>
          <w:top w:val="none" w:sz="4" w:space="0" w:color="000000"/>
          <w:left w:val="none" w:sz="4" w:space="0" w:color="000000"/>
          <w:bottom w:val="none" w:sz="4" w:space="0" w:color="000000"/>
          <w:right w:val="none" w:sz="4" w:space="0" w:color="000000"/>
        </w:pBdr>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28789A" w:rsidRDefault="0028789A">
      <w:pPr>
        <w:widowControl w:val="0"/>
        <w:pBdr>
          <w:top w:val="none" w:sz="4" w:space="0" w:color="000000"/>
          <w:left w:val="none" w:sz="4" w:space="0" w:color="000000"/>
          <w:bottom w:val="none" w:sz="4" w:space="0" w:color="000000"/>
          <w:right w:val="none" w:sz="4" w:space="0" w:color="000000"/>
        </w:pBdr>
        <w:rPr>
          <w:color w:val="000000"/>
        </w:rPr>
      </w:pPr>
      <w:r>
        <w:rPr>
          <w:color w:val="000000"/>
        </w:rPr>
        <w:t>ИНН 7708591995, КПП 997650001, ОГРН 1067746341024</w:t>
      </w:r>
    </w:p>
    <w:p w:rsidR="0028789A" w:rsidRDefault="0028789A">
      <w:pPr>
        <w:widowControl w:val="0"/>
        <w:rPr>
          <w:color w:val="000000"/>
          <w:lang w:eastAsia="ru-RU"/>
        </w:rPr>
      </w:pPr>
      <w:r>
        <w:rPr>
          <w:color w:val="000000"/>
          <w:lang w:eastAsia="ru-RU"/>
        </w:rPr>
        <w:t>Уральский филиал ПАО «ТрансКонтейнер»</w:t>
      </w:r>
    </w:p>
    <w:p w:rsidR="0028789A" w:rsidRDefault="0028789A">
      <w:pPr>
        <w:widowControl w:val="0"/>
        <w:rPr>
          <w:color w:val="000000"/>
          <w:lang w:eastAsia="ru-RU"/>
        </w:rPr>
      </w:pPr>
      <w:r>
        <w:rPr>
          <w:color w:val="000000"/>
          <w:lang w:eastAsia="ru-RU"/>
        </w:rPr>
        <w:t>Место нахождения, фактический адрес: 620027, город Екатеринбург,</w:t>
      </w:r>
    </w:p>
    <w:p w:rsidR="0028789A" w:rsidRDefault="0028789A">
      <w:pPr>
        <w:widowControl w:val="0"/>
        <w:rPr>
          <w:lang w:eastAsia="ru-RU"/>
        </w:rPr>
      </w:pPr>
      <w:r>
        <w:rPr>
          <w:color w:val="000000"/>
          <w:lang w:eastAsia="ru-RU"/>
        </w:rPr>
        <w:t>улица Николая Никонова, дом 8</w:t>
      </w:r>
    </w:p>
    <w:p w:rsidR="0028789A" w:rsidRDefault="0028789A">
      <w:pPr>
        <w:widowControl w:val="0"/>
        <w:rPr>
          <w:lang w:eastAsia="ru-RU"/>
        </w:rPr>
      </w:pPr>
      <w:r>
        <w:rPr>
          <w:color w:val="000000"/>
          <w:lang w:eastAsia="ru-RU"/>
        </w:rPr>
        <w:t>КПП 667843002</w:t>
      </w:r>
    </w:p>
    <w:p w:rsidR="0028789A" w:rsidRDefault="0028789A">
      <w:pPr>
        <w:widowControl w:val="0"/>
        <w:rPr>
          <w:lang w:eastAsia="ru-RU"/>
        </w:rPr>
      </w:pPr>
      <w:r>
        <w:rPr>
          <w:color w:val="000000"/>
          <w:lang w:eastAsia="ru-RU"/>
        </w:rPr>
        <w:t>тел. (</w:t>
      </w:r>
      <w:r>
        <w:rPr>
          <w:lang w:eastAsia="ru-RU"/>
        </w:rPr>
        <w:t>343) 224-80-07 (</w:t>
      </w:r>
      <w:proofErr w:type="spellStart"/>
      <w:r>
        <w:rPr>
          <w:lang w:eastAsia="ru-RU"/>
        </w:rPr>
        <w:t>доб</w:t>
      </w:r>
      <w:proofErr w:type="spellEnd"/>
      <w:r>
        <w:rPr>
          <w:lang w:eastAsia="ru-RU"/>
        </w:rPr>
        <w:t xml:space="preserve">. 5008), </w:t>
      </w:r>
      <w:r>
        <w:rPr>
          <w:lang w:val="en-US" w:eastAsia="ru-RU"/>
        </w:rPr>
        <w:t>e</w:t>
      </w:r>
      <w:r>
        <w:rPr>
          <w:lang w:eastAsia="ru-RU"/>
        </w:rPr>
        <w:t>-</w:t>
      </w:r>
      <w:r>
        <w:rPr>
          <w:lang w:val="en-US" w:eastAsia="ru-RU"/>
        </w:rPr>
        <w:t>mail</w:t>
      </w:r>
      <w:r>
        <w:rPr>
          <w:lang w:eastAsia="ru-RU"/>
        </w:rPr>
        <w:t xml:space="preserve">: </w:t>
      </w:r>
      <w:hyperlink r:id="rId36" w:tooltip="mailto:ural@trcont.ru" w:history="1">
        <w:r>
          <w:rPr>
            <w:lang w:val="en-US" w:eastAsia="ru-RU"/>
          </w:rPr>
          <w:t>ural</w:t>
        </w:r>
        <w:r>
          <w:rPr>
            <w:lang w:eastAsia="ru-RU"/>
          </w:rPr>
          <w:t>@</w:t>
        </w:r>
        <w:r>
          <w:rPr>
            <w:lang w:val="en-US" w:eastAsia="ru-RU"/>
          </w:rPr>
          <w:t>trcont</w:t>
        </w:r>
        <w:r>
          <w:rPr>
            <w:lang w:eastAsia="ru-RU"/>
          </w:rPr>
          <w:t>.</w:t>
        </w:r>
        <w:r>
          <w:rPr>
            <w:lang w:val="en-US" w:eastAsia="ru-RU"/>
          </w:rPr>
          <w:t>ru</w:t>
        </w:r>
      </w:hyperlink>
    </w:p>
    <w:p w:rsidR="0028789A" w:rsidRDefault="0028789A">
      <w:pPr>
        <w:widowControl w:val="0"/>
        <w:rPr>
          <w:lang w:eastAsia="ru-RU"/>
        </w:rPr>
      </w:pPr>
      <w:r>
        <w:rPr>
          <w:color w:val="000000"/>
          <w:lang w:eastAsia="ru-RU"/>
        </w:rPr>
        <w:t>Банковские реквизиты:</w:t>
      </w:r>
    </w:p>
    <w:p w:rsidR="0028789A" w:rsidRDefault="0028789A">
      <w:pPr>
        <w:widowControl w:val="0"/>
        <w:rPr>
          <w:b/>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в Уральский Банк ПАО СБЕРБАНК, БИК 046577674, к/</w:t>
      </w:r>
      <w:proofErr w:type="spellStart"/>
      <w:r>
        <w:rPr>
          <w:color w:val="000000"/>
          <w:lang w:eastAsia="ru-RU"/>
        </w:rPr>
        <w:t>сч</w:t>
      </w:r>
      <w:proofErr w:type="spellEnd"/>
      <w:r>
        <w:rPr>
          <w:color w:val="000000"/>
          <w:lang w:eastAsia="ru-RU"/>
        </w:rPr>
        <w:t>. 30101810500000000674</w:t>
      </w:r>
    </w:p>
    <w:p w:rsidR="001909DF" w:rsidRDefault="001909DF">
      <w:pPr>
        <w:pStyle w:val="afb"/>
        <w:widowControl w:val="0"/>
        <w:ind w:firstLine="0"/>
        <w:rPr>
          <w:b/>
          <w:sz w:val="24"/>
          <w:szCs w:val="24"/>
        </w:rPr>
      </w:pPr>
    </w:p>
    <w:p w:rsidR="0028789A" w:rsidRDefault="0028789A">
      <w:pPr>
        <w:pStyle w:val="afb"/>
        <w:widowControl w:val="0"/>
        <w:ind w:firstLine="0"/>
        <w:rPr>
          <w:sz w:val="24"/>
          <w:szCs w:val="24"/>
        </w:rPr>
      </w:pPr>
      <w:r>
        <w:rPr>
          <w:b/>
          <w:sz w:val="24"/>
          <w:szCs w:val="24"/>
        </w:rPr>
        <w:t>Исполнитель: ________________________________________</w:t>
      </w:r>
    </w:p>
    <w:p w:rsidR="0028789A" w:rsidRDefault="0028789A">
      <w:pPr>
        <w:pStyle w:val="afb"/>
        <w:widowControl w:val="0"/>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28789A" w:rsidRDefault="0028789A">
      <w:pPr>
        <w:pStyle w:val="afb"/>
        <w:widowControl w:val="0"/>
        <w:ind w:firstLine="0"/>
        <w:rPr>
          <w:sz w:val="24"/>
          <w:szCs w:val="24"/>
        </w:rPr>
      </w:pPr>
      <w:r>
        <w:rPr>
          <w:sz w:val="24"/>
          <w:szCs w:val="24"/>
        </w:rPr>
        <w:t>Почтовый индекс</w:t>
      </w:r>
      <w:proofErr w:type="gramStart"/>
      <w:r>
        <w:rPr>
          <w:sz w:val="24"/>
          <w:szCs w:val="24"/>
        </w:rPr>
        <w:t xml:space="preserve">:  </w:t>
      </w:r>
      <w:proofErr w:type="spellStart"/>
      <w:r>
        <w:rPr>
          <w:sz w:val="24"/>
          <w:szCs w:val="24"/>
        </w:rPr>
        <w:t>_________,</w:t>
      </w:r>
      <w:proofErr w:type="gramEnd"/>
      <w:r>
        <w:rPr>
          <w:sz w:val="24"/>
          <w:szCs w:val="24"/>
        </w:rPr>
        <w:t>адрес</w:t>
      </w:r>
      <w:proofErr w:type="spellEnd"/>
      <w:r>
        <w:rPr>
          <w:sz w:val="24"/>
          <w:szCs w:val="24"/>
        </w:rPr>
        <w:t>:______________________________</w:t>
      </w:r>
    </w:p>
    <w:p w:rsidR="0028789A" w:rsidRDefault="0028789A">
      <w:pPr>
        <w:pStyle w:val="afb"/>
        <w:widowControl w:val="0"/>
        <w:ind w:firstLine="0"/>
        <w:rPr>
          <w:sz w:val="24"/>
          <w:szCs w:val="24"/>
        </w:rPr>
      </w:pPr>
      <w:r>
        <w:rPr>
          <w:sz w:val="24"/>
          <w:szCs w:val="24"/>
        </w:rPr>
        <w:t xml:space="preserve">ОГРН_______________ИНН ______________, ОКПО ______________, </w:t>
      </w:r>
    </w:p>
    <w:p w:rsidR="0028789A" w:rsidRDefault="0028789A">
      <w:pPr>
        <w:pStyle w:val="afb"/>
        <w:widowControl w:val="0"/>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28789A" w:rsidRDefault="0028789A">
      <w:pPr>
        <w:pStyle w:val="af8"/>
        <w:widowControl w:val="0"/>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28789A" w:rsidRDefault="0028789A">
      <w:pPr>
        <w:pStyle w:val="afb"/>
        <w:widowControl w:val="0"/>
        <w:ind w:firstLine="0"/>
        <w:rPr>
          <w:sz w:val="24"/>
          <w:szCs w:val="24"/>
        </w:rPr>
      </w:pPr>
      <w:r>
        <w:rPr>
          <w:iCs/>
          <w:sz w:val="24"/>
          <w:szCs w:val="24"/>
        </w:rPr>
        <w:t>тел.</w:t>
      </w:r>
      <w:r>
        <w:rPr>
          <w:i/>
          <w:sz w:val="24"/>
          <w:szCs w:val="24"/>
        </w:rPr>
        <w:t xml:space="preserve"> ________</w:t>
      </w:r>
      <w:r>
        <w:rPr>
          <w:sz w:val="24"/>
          <w:szCs w:val="24"/>
        </w:rPr>
        <w:t>, факс _____________,</w:t>
      </w:r>
    </w:p>
    <w:p w:rsidR="0028789A" w:rsidRDefault="0028789A">
      <w:pPr>
        <w:pStyle w:val="afb"/>
        <w:widowControl w:val="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28789A" w:rsidRDefault="0028789A">
      <w:pPr>
        <w:pStyle w:val="afb"/>
        <w:keepNext/>
        <w:keepLines/>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789A">
        <w:trPr>
          <w:trHeight w:val="1394"/>
        </w:trPr>
        <w:tc>
          <w:tcPr>
            <w:tcW w:w="4705"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Заказчик:</w:t>
            </w:r>
          </w:p>
          <w:p w:rsidR="0028789A" w:rsidRDefault="0028789A">
            <w:pPr>
              <w:keepNext/>
              <w:keepLines/>
            </w:pPr>
          </w:p>
          <w:p w:rsidR="0028789A" w:rsidRDefault="0028789A">
            <w:pPr>
              <w:keepNext/>
              <w:keepLines/>
            </w:pPr>
            <w:r>
              <w:t>________    Кривошапкин А.А.</w:t>
            </w:r>
          </w:p>
          <w:p w:rsidR="0028789A" w:rsidRDefault="0028789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Исполнитель:</w:t>
            </w:r>
          </w:p>
          <w:p w:rsidR="0028789A" w:rsidRDefault="0028789A">
            <w:pPr>
              <w:keepNext/>
              <w:keepLines/>
            </w:pPr>
          </w:p>
          <w:p w:rsidR="0028789A" w:rsidRDefault="0028789A">
            <w:pPr>
              <w:keepNext/>
              <w:keepLines/>
            </w:pPr>
            <w:r>
              <w:t>________    ______________</w:t>
            </w:r>
          </w:p>
          <w:p w:rsidR="0028789A" w:rsidRDefault="0028789A">
            <w:pPr>
              <w:keepNext/>
              <w:keepLines/>
            </w:pPr>
            <w:r>
              <w:rPr>
                <w:vertAlign w:val="superscript"/>
              </w:rPr>
              <w:t xml:space="preserve">(подпись)                        (Ф.И.О.)                                                                         </w:t>
            </w:r>
          </w:p>
        </w:tc>
      </w:tr>
    </w:tbl>
    <w:p w:rsidR="0028789A" w:rsidRDefault="0028789A">
      <w:pPr>
        <w:pStyle w:val="ConsNormal"/>
        <w:keepNext/>
        <w:keepLines/>
        <w:widowControl/>
        <w:ind w:firstLine="0"/>
        <w:jc w:val="right"/>
        <w:rPr>
          <w:rFonts w:ascii="Times New Roman" w:hAnsi="Times New Roman"/>
          <w:sz w:val="24"/>
          <w:szCs w:val="24"/>
        </w:rPr>
      </w:pPr>
    </w:p>
    <w:p w:rsidR="0028789A" w:rsidRDefault="0028789A">
      <w:pPr>
        <w:spacing w:after="200" w:line="276" w:lineRule="auto"/>
        <w:rPr>
          <w:rFonts w:eastAsia="Arial"/>
        </w:rPr>
      </w:pPr>
      <w:r>
        <w:br w:type="page" w:clear="all"/>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1</w:t>
      </w:r>
    </w:p>
    <w:p w:rsidR="0028789A" w:rsidRDefault="0028789A">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Style w:val="FontStyle12"/>
          <w:sz w:val="24"/>
          <w:szCs w:val="24"/>
        </w:rPr>
        <w:t>УРАЛд</w:t>
      </w:r>
      <w:proofErr w:type="spellEnd"/>
      <w:r>
        <w:rPr>
          <w:rStyle w:val="FontStyle12"/>
          <w:sz w:val="24"/>
          <w:szCs w:val="24"/>
        </w:rPr>
        <w:t>/23/___/</w:t>
      </w:r>
      <w:proofErr w:type="spellStart"/>
      <w:r>
        <w:rPr>
          <w:rStyle w:val="FontStyle12"/>
          <w:sz w:val="24"/>
          <w:szCs w:val="24"/>
        </w:rPr>
        <w:t>____</w:t>
      </w:r>
      <w:r>
        <w:rPr>
          <w:rFonts w:ascii="Times New Roman" w:hAnsi="Times New Roman"/>
          <w:sz w:val="24"/>
          <w:szCs w:val="24"/>
        </w:rPr>
        <w:t>от</w:t>
      </w:r>
      <w:proofErr w:type="spellEnd"/>
      <w:r>
        <w:rPr>
          <w:rFonts w:ascii="Times New Roman" w:hAnsi="Times New Roman"/>
          <w:sz w:val="24"/>
          <w:szCs w:val="24"/>
        </w:rPr>
        <w:t xml:space="preserve"> «___»________2023 г.</w:t>
      </w:r>
    </w:p>
    <w:p w:rsidR="0028789A" w:rsidRDefault="0028789A">
      <w:pPr>
        <w:pStyle w:val="ConsNormal"/>
        <w:keepNext/>
        <w:keepLines/>
        <w:widowControl/>
        <w:ind w:firstLine="0"/>
        <w:jc w:val="right"/>
        <w:rPr>
          <w:rFonts w:ascii="Times New Roman" w:hAnsi="Times New Roman"/>
          <w:sz w:val="24"/>
          <w:szCs w:val="24"/>
        </w:rPr>
      </w:pPr>
    </w:p>
    <w:p w:rsidR="0028789A" w:rsidRDefault="0028789A">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28789A" w:rsidRDefault="0028789A">
      <w:pPr>
        <w:pStyle w:val="ConsNormal"/>
        <w:keepNext/>
        <w:keepLines/>
        <w:widowControl/>
        <w:ind w:firstLine="540"/>
        <w:jc w:val="both"/>
        <w:rPr>
          <w:rFonts w:ascii="Times New Roman" w:hAnsi="Times New Roman"/>
          <w:sz w:val="24"/>
          <w:szCs w:val="24"/>
        </w:rPr>
      </w:pPr>
    </w:p>
    <w:tbl>
      <w:tblPr>
        <w:tblW w:w="9409" w:type="dxa"/>
        <w:tblLayout w:type="fixed"/>
        <w:tblCellMar>
          <w:left w:w="40" w:type="dxa"/>
          <w:right w:w="40" w:type="dxa"/>
        </w:tblCellMar>
        <w:tblLook w:val="0000"/>
      </w:tblPr>
      <w:tblGrid>
        <w:gridCol w:w="652"/>
        <w:gridCol w:w="2695"/>
        <w:gridCol w:w="6062"/>
      </w:tblGrid>
      <w:tr w:rsidR="0028789A">
        <w:trPr>
          <w:trHeight w:val="506"/>
        </w:trPr>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0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28789A">
        <w:trPr>
          <w:trHeight w:val="305"/>
        </w:trPr>
        <w:tc>
          <w:tcPr>
            <w:tcW w:w="652" w:type="dxa"/>
            <w:tcBorders>
              <w:top w:val="single" w:sz="4"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4" w:space="0" w:color="000000"/>
              <w:left w:val="single" w:sz="4" w:space="0" w:color="000000"/>
              <w:bottom w:val="single" w:sz="6" w:space="0" w:color="000000"/>
              <w:right w:val="single" w:sz="6"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062" w:type="dxa"/>
            <w:tcBorders>
              <w:top w:val="single" w:sz="4" w:space="0" w:color="000000"/>
              <w:left w:val="single" w:sz="6" w:space="0" w:color="000000"/>
              <w:bottom w:val="single" w:sz="6" w:space="0" w:color="000000"/>
              <w:right w:val="single" w:sz="6"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both"/>
              <w:rPr>
                <w:rFonts w:ascii="Segoe UI" w:hAnsi="Segoe UI" w:cs="Segoe UI"/>
                <w:sz w:val="15"/>
                <w:szCs w:val="15"/>
              </w:rPr>
            </w:pPr>
            <w:r>
              <w:rPr>
                <w:bCs/>
              </w:rPr>
              <w:t>Выполнение работ по текущему ремонту въездной группы инв. № 009/01/00003519, кадастровый номер 66:41:0110017:150 (покраска металлоконструкций), расположенной на контейнерном терминале Екатери</w:t>
            </w:r>
            <w:r>
              <w:rPr>
                <w:bCs/>
              </w:rPr>
              <w:t>н</w:t>
            </w:r>
            <w:r>
              <w:rPr>
                <w:bCs/>
              </w:rPr>
              <w:t xml:space="preserve">бург-Товарный Уральского филиала ПАО «ТрансКонтейнер».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Наименов</w:t>
            </w:r>
            <w:r>
              <w:rPr>
                <w:rStyle w:val="normaltextrun"/>
              </w:rPr>
              <w:t>а</w:t>
            </w:r>
            <w:r>
              <w:rPr>
                <w:rStyle w:val="normaltextrun"/>
              </w:rPr>
              <w:t>ние</w:t>
            </w:r>
            <w:r>
              <w:rPr>
                <w:rStyle w:val="eop"/>
              </w:rPr>
              <w:t xml:space="preserve"> инвестиционного </w:t>
            </w:r>
            <w:r>
              <w:rPr>
                <w:rStyle w:val="normaltextrun"/>
              </w:rPr>
              <w:t>проекта</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color w:val="000000"/>
                <w:shd w:val="clear" w:color="auto" w:fill="FFFFFF"/>
              </w:rPr>
              <w:t>Без проекта</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Style w:val="normaltextrun"/>
              </w:rPr>
            </w:pPr>
            <w:r>
              <w:rPr>
                <w:rStyle w:val="normaltextrun"/>
              </w:rPr>
              <w:t>3.</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Основание для проведения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shd w:val="clear" w:color="auto" w:fill="FFFFFF"/>
              </w:rPr>
            </w:pPr>
            <w:r>
              <w:rPr>
                <w:color w:val="000000"/>
                <w:sz w:val="24"/>
                <w:szCs w:val="24"/>
                <w:shd w:val="clear" w:color="auto" w:fill="FFFFFF"/>
              </w:rPr>
              <w:t>- Обеспечение надлежащего технического состояния въездной группы;</w:t>
            </w:r>
          </w:p>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shd w:val="clear" w:color="auto" w:fill="FFFFFF"/>
              </w:rPr>
            </w:pPr>
            <w:r>
              <w:rPr>
                <w:color w:val="000000"/>
                <w:sz w:val="24"/>
                <w:szCs w:val="24"/>
                <w:shd w:val="clear" w:color="auto" w:fill="FFFFFF"/>
              </w:rPr>
              <w:t>- своевременное предохранение объекта от износа;</w:t>
            </w:r>
          </w:p>
          <w:p w:rsidR="0028789A" w:rsidRDefault="0028789A">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r>
              <w:rPr>
                <w:color w:val="000000"/>
                <w:sz w:val="24"/>
                <w:szCs w:val="24"/>
                <w:shd w:val="clear" w:color="auto" w:fill="FFFFFF"/>
              </w:rPr>
              <w:t>- защита от негативного влияния коррозии и преждевременного разрушения металлических конструкций.</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bCs/>
              </w:rPr>
              <w:t xml:space="preserve">Текущий ремонт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bCs/>
              </w:rPr>
            </w:pPr>
            <w:r>
              <w:rPr>
                <w:bCs/>
              </w:rPr>
              <w:t xml:space="preserve">Въездная группа </w:t>
            </w:r>
          </w:p>
          <w:p w:rsidR="0028789A" w:rsidRDefault="0028789A">
            <w:pPr>
              <w:pStyle w:val="paragraph"/>
              <w:spacing w:before="0" w:beforeAutospacing="0" w:after="0" w:afterAutospacing="0"/>
              <w:rPr>
                <w:rFonts w:ascii="Segoe UI" w:hAnsi="Segoe UI" w:cs="Segoe UI"/>
                <w:sz w:val="15"/>
                <w:szCs w:val="15"/>
              </w:rPr>
            </w:pPr>
            <w:r>
              <w:rPr>
                <w:rStyle w:val="normaltextrun"/>
              </w:rPr>
              <w:t xml:space="preserve">620000, Свердловская </w:t>
            </w:r>
            <w:proofErr w:type="spellStart"/>
            <w:proofErr w:type="gramStart"/>
            <w:r>
              <w:rPr>
                <w:rStyle w:val="normaltextrun"/>
              </w:rPr>
              <w:t>обл</w:t>
            </w:r>
            <w:proofErr w:type="spellEnd"/>
            <w:proofErr w:type="gramEnd"/>
            <w:r>
              <w:rPr>
                <w:rStyle w:val="normaltextrun"/>
              </w:rPr>
              <w:t>, Екатеринбург г, Автомагис</w:t>
            </w:r>
            <w:r>
              <w:rPr>
                <w:rStyle w:val="normaltextrun"/>
              </w:rPr>
              <w:t>т</w:t>
            </w:r>
            <w:r>
              <w:rPr>
                <w:rStyle w:val="normaltextrun"/>
              </w:rPr>
              <w:t xml:space="preserve">ральная </w:t>
            </w:r>
            <w:proofErr w:type="spellStart"/>
            <w:r>
              <w:rPr>
                <w:rStyle w:val="normaltextrun"/>
              </w:rPr>
              <w:t>ул</w:t>
            </w:r>
            <w:proofErr w:type="spellEnd"/>
            <w:r>
              <w:rPr>
                <w:rStyle w:val="normaltextrun"/>
              </w:rPr>
              <w:t>, дом № 2</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Цена договора</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jc w:val="both"/>
            </w:pPr>
            <w:r>
              <w:t xml:space="preserve"> Цена договора составляет</w:t>
            </w:r>
            <w:proofErr w:type="gramStart"/>
            <w:r>
              <w:t xml:space="preserve">            () </w:t>
            </w:r>
            <w:proofErr w:type="gramEnd"/>
            <w:r>
              <w:t xml:space="preserve">рубля  копеек с учетом всех налогов (кроме НДС) и включает в себя все прямые и косвенные расходы Подрядчика по выполнению Объема работ, в том числе:   </w:t>
            </w:r>
          </w:p>
          <w:p w:rsidR="0028789A" w:rsidRDefault="0028789A" w:rsidP="001909DF">
            <w:pPr>
              <w:pStyle w:val="aff6"/>
              <w:numPr>
                <w:ilvl w:val="0"/>
                <w:numId w:val="39"/>
              </w:numPr>
              <w:suppressAutoHyphens w:val="0"/>
              <w:contextualSpacing/>
              <w:jc w:val="both"/>
            </w:pPr>
            <w:r>
              <w:t>себестоимость строительства, вознаграждение и стоимость услуг Подрядчика, в том числе и в сл</w:t>
            </w:r>
            <w:r>
              <w:t>у</w:t>
            </w:r>
            <w:r>
              <w:t xml:space="preserve">чае привлечения им Поставщиков;  </w:t>
            </w:r>
          </w:p>
          <w:p w:rsidR="0028789A" w:rsidRDefault="0028789A" w:rsidP="001909DF">
            <w:pPr>
              <w:pStyle w:val="aff6"/>
              <w:numPr>
                <w:ilvl w:val="0"/>
                <w:numId w:val="39"/>
              </w:numPr>
              <w:suppressAutoHyphens w:val="0"/>
              <w:contextualSpacing/>
              <w:jc w:val="both"/>
            </w:pPr>
            <w:r>
              <w:t>все налоги и сборы, установленные законодател</w:t>
            </w:r>
            <w:r>
              <w:t>ь</w:t>
            </w:r>
            <w:r>
              <w:t xml:space="preserve">ством РФ;   </w:t>
            </w:r>
          </w:p>
          <w:p w:rsidR="0028789A" w:rsidRDefault="0028789A" w:rsidP="001909DF">
            <w:pPr>
              <w:pStyle w:val="aff6"/>
              <w:numPr>
                <w:ilvl w:val="0"/>
                <w:numId w:val="39"/>
              </w:numPr>
              <w:suppressAutoHyphens w:val="0"/>
              <w:contextualSpacing/>
              <w:jc w:val="both"/>
            </w:pPr>
            <w:r>
              <w:t>все расходы и затраты, в том числе прямо не ук</w:t>
            </w:r>
            <w:r>
              <w:t>а</w:t>
            </w:r>
            <w:r>
              <w:t>занные в расценках и стоимости, но необходимые для завершения в срок и с необходимым качес</w:t>
            </w:r>
            <w:r>
              <w:t>т</w:t>
            </w:r>
            <w:r>
              <w:t xml:space="preserve">вом Работ по Договору;  </w:t>
            </w:r>
          </w:p>
          <w:p w:rsidR="0028789A" w:rsidRDefault="0028789A" w:rsidP="001909DF">
            <w:pPr>
              <w:pStyle w:val="aff6"/>
              <w:numPr>
                <w:ilvl w:val="0"/>
                <w:numId w:val="39"/>
              </w:numPr>
              <w:suppressAutoHyphens w:val="0"/>
              <w:contextualSpacing/>
              <w:jc w:val="both"/>
            </w:pPr>
            <w:r>
              <w:t>стоимость приобретения, доставки на Строител</w:t>
            </w:r>
            <w:r>
              <w:t>ь</w:t>
            </w:r>
            <w:r>
              <w:t>ную площадку и монтажа, проверок и испытания Материалов и Конструкций, необходимых для в</w:t>
            </w:r>
            <w:r>
              <w:t>ы</w:t>
            </w:r>
            <w:r>
              <w:t xml:space="preserve">полнения Работ и эксплуатации Результата Работ;  </w:t>
            </w:r>
          </w:p>
          <w:p w:rsidR="0028789A" w:rsidRDefault="0028789A" w:rsidP="001909DF">
            <w:pPr>
              <w:pStyle w:val="aff6"/>
              <w:numPr>
                <w:ilvl w:val="0"/>
                <w:numId w:val="39"/>
              </w:numPr>
              <w:suppressAutoHyphens w:val="0"/>
              <w:contextualSpacing/>
              <w:jc w:val="both"/>
            </w:pPr>
            <w:r>
              <w:t>стоимость всех Работ, необходимых для сдачи Результата Работ в эксплуатацию в полном соо</w:t>
            </w:r>
            <w:r>
              <w:t>т</w:t>
            </w:r>
            <w:r>
              <w:t xml:space="preserve">ветствии с условиями Договора и Технического задания;  </w:t>
            </w:r>
          </w:p>
          <w:p w:rsidR="0028789A" w:rsidRDefault="0028789A" w:rsidP="001909DF">
            <w:pPr>
              <w:pStyle w:val="aff6"/>
              <w:numPr>
                <w:ilvl w:val="0"/>
                <w:numId w:val="39"/>
              </w:numPr>
              <w:suppressAutoHyphens w:val="0"/>
              <w:contextualSpacing/>
              <w:jc w:val="both"/>
            </w:pPr>
            <w:r>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w:t>
            </w:r>
            <w:r>
              <w:t>д</w:t>
            </w:r>
            <w:r>
              <w:t xml:space="preserve">ных, расходов на строительную технику, электроэнергию, топливо, временные сооружения и коммуникации;  </w:t>
            </w:r>
          </w:p>
          <w:p w:rsidR="0028789A" w:rsidRDefault="0028789A" w:rsidP="001909DF">
            <w:pPr>
              <w:pStyle w:val="aff6"/>
              <w:numPr>
                <w:ilvl w:val="0"/>
                <w:numId w:val="39"/>
              </w:numPr>
              <w:suppressAutoHyphens w:val="0"/>
              <w:contextualSpacing/>
              <w:jc w:val="both"/>
            </w:pPr>
            <w:r>
              <w:t>затраты, связанные с обеспечением выполнения Работ Персоналом Подрядчика, в том числе ин</w:t>
            </w:r>
            <w:r>
              <w:t>о</w:t>
            </w:r>
            <w:r>
              <w:t>странным, включая заработную плату, транспортные и командировочные расходы, пит</w:t>
            </w:r>
            <w:r>
              <w:t>а</w:t>
            </w:r>
            <w:r>
              <w:t xml:space="preserve">ние, проживание, специальную одежду и средства индивидуальной защиты;  </w:t>
            </w:r>
          </w:p>
          <w:p w:rsidR="0028789A" w:rsidRDefault="0028789A" w:rsidP="001909DF">
            <w:pPr>
              <w:pStyle w:val="aff6"/>
              <w:numPr>
                <w:ilvl w:val="0"/>
                <w:numId w:val="39"/>
              </w:numPr>
              <w:suppressAutoHyphens w:val="0"/>
              <w:contextualSpacing/>
              <w:jc w:val="both"/>
            </w:pPr>
            <w:r>
              <w:t>таможенное оформление, в том числе уплата т</w:t>
            </w:r>
            <w:r>
              <w:t>а</w:t>
            </w:r>
            <w:r>
              <w:t>моженных платежей, налогов и сборов на ввоз на территорию РФ Материалов и строительной те</w:t>
            </w:r>
            <w:r>
              <w:t>х</w:t>
            </w:r>
            <w:r>
              <w:t>ники (при наличии такого ввоза) в соответствии с существующими расценками на момент соверш</w:t>
            </w:r>
            <w:r>
              <w:t>е</w:t>
            </w:r>
            <w:r>
              <w:t xml:space="preserve">ния таможенного оформления;  </w:t>
            </w:r>
          </w:p>
          <w:p w:rsidR="0028789A" w:rsidRDefault="0028789A" w:rsidP="001909DF">
            <w:pPr>
              <w:pStyle w:val="aff6"/>
              <w:numPr>
                <w:ilvl w:val="0"/>
                <w:numId w:val="39"/>
              </w:numPr>
              <w:suppressAutoHyphens w:val="0"/>
              <w:contextualSpacing/>
              <w:jc w:val="both"/>
            </w:pPr>
            <w:r>
              <w:t>транспортные расходы и получение разрешений на транспортировку грузов, доставляемых Подрядч</w:t>
            </w:r>
            <w:r>
              <w:t>и</w:t>
            </w:r>
            <w:r>
              <w:t xml:space="preserve">ком;  </w:t>
            </w:r>
          </w:p>
          <w:p w:rsidR="0028789A" w:rsidRDefault="0028789A" w:rsidP="001909DF">
            <w:pPr>
              <w:pStyle w:val="aff6"/>
              <w:numPr>
                <w:ilvl w:val="0"/>
                <w:numId w:val="39"/>
              </w:numPr>
              <w:suppressAutoHyphens w:val="0"/>
              <w:contextualSpacing/>
              <w:jc w:val="both"/>
            </w:pPr>
            <w:r>
              <w:t xml:space="preserve">накладные расходы, прибыль, лимитированные затраты;  </w:t>
            </w:r>
          </w:p>
          <w:p w:rsidR="0028789A" w:rsidRDefault="0028789A" w:rsidP="001909DF">
            <w:pPr>
              <w:pStyle w:val="aff6"/>
              <w:numPr>
                <w:ilvl w:val="0"/>
                <w:numId w:val="39"/>
              </w:numPr>
              <w:suppressAutoHyphens w:val="0"/>
              <w:contextualSpacing/>
              <w:jc w:val="both"/>
            </w:pPr>
            <w:r>
              <w:t>стоимость понесенных Подрядчиком затрат по содержанию и эксплуатации Строительной пл</w:t>
            </w:r>
            <w:r>
              <w:t>о</w:t>
            </w:r>
            <w:r>
              <w:t xml:space="preserve">щадки и Объекта до Завершения Работ; </w:t>
            </w:r>
          </w:p>
          <w:p w:rsidR="0028789A" w:rsidRDefault="0028789A">
            <w:pPr>
              <w:pStyle w:val="paragraph"/>
              <w:spacing w:before="0" w:beforeAutospacing="0" w:after="0" w:afterAutospacing="0"/>
              <w:jc w:val="both"/>
            </w:pPr>
            <w:r>
              <w:t>Сумма НДС и условия начисления определяются в соответствии с законодательством Российской Федер</w:t>
            </w:r>
            <w:r>
              <w:t>а</w:t>
            </w:r>
            <w:r>
              <w:t xml:space="preserve">ции. </w:t>
            </w:r>
          </w:p>
          <w:p w:rsidR="0028789A" w:rsidRDefault="0028789A">
            <w:pPr>
              <w:pStyle w:val="paragraph"/>
              <w:spacing w:before="0" w:beforeAutospacing="0" w:after="0" w:afterAutospacing="0"/>
              <w:jc w:val="both"/>
              <w:rPr>
                <w:rFonts w:ascii="Segoe UI" w:hAnsi="Segoe UI" w:cs="Segoe UI"/>
                <w:sz w:val="15"/>
                <w:szCs w:val="15"/>
              </w:rPr>
            </w:pPr>
            <w:r>
              <w:t>Начальная (максимальная) цена договора определена методом сопоставимых рыночных цен (анализ рынка)</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Default"/>
              <w:rPr>
                <w:rFonts w:eastAsia="Times New Roman"/>
                <w:color w:val="auto"/>
              </w:rPr>
            </w:pPr>
            <w:r>
              <w:rPr>
                <w:rFonts w:eastAsia="Times New Roman"/>
                <w:color w:val="auto"/>
              </w:rPr>
              <w:t xml:space="preserve">Начало выполнения Работ - </w:t>
            </w:r>
            <w:proofErr w:type="gramStart"/>
            <w:r>
              <w:rPr>
                <w:rFonts w:eastAsia="Times New Roman"/>
                <w:color w:val="auto"/>
              </w:rPr>
              <w:t>с даты заключения</w:t>
            </w:r>
            <w:proofErr w:type="gramEnd"/>
            <w:r>
              <w:rPr>
                <w:rFonts w:eastAsia="Times New Roman"/>
                <w:color w:val="auto"/>
              </w:rPr>
              <w:t xml:space="preserve"> договора.</w:t>
            </w:r>
          </w:p>
          <w:p w:rsidR="0028789A" w:rsidRDefault="0028789A">
            <w:pPr>
              <w:pStyle w:val="Default"/>
              <w:jc w:val="both"/>
              <w:rPr>
                <w:rFonts w:eastAsia="Times New Roman"/>
                <w:color w:val="auto"/>
              </w:rPr>
            </w:pPr>
            <w:r>
              <w:rPr>
                <w:rFonts w:eastAsia="Times New Roman"/>
                <w:color w:val="auto"/>
              </w:rPr>
              <w:t>Окончание выполнения Работ</w:t>
            </w:r>
            <w:proofErr w:type="gramStart"/>
            <w:r>
              <w:rPr>
                <w:rFonts w:eastAsia="Times New Roman"/>
                <w:color w:val="auto"/>
              </w:rPr>
              <w:t xml:space="preserve"> -  () </w:t>
            </w:r>
            <w:proofErr w:type="gramEnd"/>
            <w:r>
              <w:rPr>
                <w:rFonts w:eastAsia="Times New Roman"/>
                <w:color w:val="auto"/>
              </w:rPr>
              <w:t>календарных дней с даты заключения договора.</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rPr>
                <w:rFonts w:ascii="Segoe UI" w:hAnsi="Segoe UI" w:cs="Segoe UI"/>
                <w:sz w:val="15"/>
                <w:szCs w:val="15"/>
              </w:rPr>
            </w:pPr>
            <w:r>
              <w:rPr>
                <w:rStyle w:val="normaltextrun"/>
              </w:rPr>
              <w:t>Порядок оплаты выпо</w:t>
            </w:r>
            <w:r>
              <w:rPr>
                <w:rStyle w:val="normaltextrun"/>
              </w:rPr>
              <w:t>л</w:t>
            </w:r>
            <w:r>
              <w:rPr>
                <w:rStyle w:val="normaltextrun"/>
              </w:rPr>
              <w:t>нения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Вариант 1.</w:t>
            </w:r>
            <w:r>
              <w:rPr>
                <w:rStyle w:val="eop"/>
              </w:rPr>
              <w:t> </w:t>
            </w:r>
          </w:p>
          <w:p w:rsidR="0028789A" w:rsidRDefault="0028789A">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28789A" w:rsidRDefault="0028789A">
            <w:pPr>
              <w:pStyle w:val="aff6"/>
              <w:ind w:left="0"/>
              <w:jc w:val="both"/>
              <w:rPr>
                <w:rFonts w:eastAsia="Arial"/>
                <w:szCs w:val="28"/>
              </w:rPr>
            </w:pPr>
            <w:r>
              <w:rPr>
                <w:rFonts w:eastAsia="Arial"/>
                <w:szCs w:val="28"/>
              </w:rPr>
              <w:t xml:space="preserve"> - путем перечисления Заказчиком денежных сре</w:t>
            </w:r>
            <w:proofErr w:type="gramStart"/>
            <w:r>
              <w:rPr>
                <w:rFonts w:eastAsia="Arial"/>
                <w:szCs w:val="28"/>
              </w:rPr>
              <w:t>дств в р</w:t>
            </w:r>
            <w:proofErr w:type="gramEnd"/>
            <w:r>
              <w:rPr>
                <w:rFonts w:eastAsia="Arial"/>
                <w:szCs w:val="28"/>
              </w:rPr>
              <w:t xml:space="preserve">азмере 100 % (Сто процентов) от Цены Договора в течение 30 (Тридцати) календарных дней с даты подписания акта приемки выполненных Работ,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28789A" w:rsidRDefault="0028789A">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28789A" w:rsidRDefault="0028789A">
            <w:pPr>
              <w:pStyle w:val="paragraph"/>
              <w:spacing w:before="0" w:beforeAutospacing="0" w:after="0" w:afterAutospacing="0"/>
              <w:jc w:val="both"/>
            </w:pPr>
            <w:r>
              <w:rPr>
                <w:rStyle w:val="normaltextrun"/>
              </w:rPr>
              <w:t>- путем перечисления авансового платежа в размере</w:t>
            </w:r>
            <w:proofErr w:type="gramStart"/>
            <w:r>
              <w:rPr>
                <w:rStyle w:val="normaltextrun"/>
              </w:rPr>
              <w:t xml:space="preserve"> () </w:t>
            </w:r>
            <w:proofErr w:type="gramEnd"/>
            <w:r>
              <w:rPr>
                <w:rStyle w:val="normaltextrun"/>
              </w:rPr>
              <w:t>от Цены Договора в течение 15 (пятнадцати) календарных дней с даты заключения договора, на основании предо</w:t>
            </w:r>
            <w:r>
              <w:rPr>
                <w:rStyle w:val="normaltextrun"/>
              </w:rPr>
              <w:t>с</w:t>
            </w:r>
            <w:r>
              <w:rPr>
                <w:rStyle w:val="normaltextrun"/>
              </w:rPr>
              <w:t>тавленного Подрядчиком счета на оплату;</w:t>
            </w:r>
            <w:r>
              <w:rPr>
                <w:rStyle w:val="eop"/>
              </w:rPr>
              <w:t> </w:t>
            </w:r>
          </w:p>
          <w:p w:rsidR="0028789A" w:rsidRDefault="0028789A">
            <w:pPr>
              <w:pStyle w:val="paragraph"/>
              <w:spacing w:before="0" w:beforeAutospacing="0" w:after="0" w:afterAutospacing="0"/>
              <w:jc w:val="both"/>
            </w:pPr>
            <w:r>
              <w:rPr>
                <w:rStyle w:val="normaltextrun"/>
              </w:rPr>
              <w:t>- окончательный расчет в размере  процентов от Цены Договора производится в течение 30 (Тридцати) кале</w:t>
            </w:r>
            <w:r>
              <w:rPr>
                <w:rStyle w:val="normaltextrun"/>
              </w:rPr>
              <w:t>н</w:t>
            </w:r>
            <w:r>
              <w:rPr>
                <w:rStyle w:val="normaltextrun"/>
              </w:rPr>
              <w:t>дарных дней с даты подписания акта приемки выполненных Работ, акта о приеме-сдаче отремонтир</w:t>
            </w:r>
            <w:r>
              <w:rPr>
                <w:rStyle w:val="normaltextrun"/>
              </w:rPr>
              <w:t>о</w:t>
            </w:r>
            <w:r>
              <w:rPr>
                <w:rStyle w:val="normaltextrun"/>
              </w:rPr>
              <w:t>ванных, реконструированных, модернизированных объектов основных средств формы ОС-3  на основании предоставленного Подрядчиком счета на оплату.</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Перечень Объектов, рабочей документации, раздел АР</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bCs/>
              </w:rPr>
            </w:pPr>
            <w:r>
              <w:rPr>
                <w:bCs/>
              </w:rPr>
              <w:t>Въездная группа, инв. № 009/01/00003519</w:t>
            </w:r>
          </w:p>
          <w:p w:rsidR="0028789A" w:rsidRDefault="0028789A">
            <w:pPr>
              <w:pStyle w:val="paragraph"/>
              <w:spacing w:before="0" w:beforeAutospacing="0" w:after="0" w:afterAutospacing="0"/>
              <w:jc w:val="both"/>
              <w:rPr>
                <w:rFonts w:ascii="Segoe UI" w:hAnsi="Segoe UI" w:cs="Segoe UI"/>
                <w:highlight w:val="magenta"/>
              </w:rPr>
            </w:pPr>
            <w:r>
              <w:rPr>
                <w:bCs/>
              </w:rPr>
              <w:t xml:space="preserve">Рабочая документация  2014.01/02 – АР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11.1.Обязанности Подрядчика.</w:t>
            </w:r>
            <w:r>
              <w:rPr>
                <w:rStyle w:val="eop"/>
              </w:rPr>
              <w:t> </w:t>
            </w:r>
          </w:p>
          <w:p w:rsidR="0028789A" w:rsidRDefault="0028789A" w:rsidP="001909DF">
            <w:pPr>
              <w:pStyle w:val="paragraph"/>
              <w:numPr>
                <w:ilvl w:val="0"/>
                <w:numId w:val="40"/>
              </w:numPr>
              <w:spacing w:before="0" w:beforeAutospacing="0" w:after="0" w:afterAutospacing="0"/>
              <w:jc w:val="both"/>
            </w:pPr>
            <w:r>
              <w:rPr>
                <w:rStyle w:val="normaltextrun"/>
              </w:rPr>
              <w:t>Привлечь к выполнению работ квалифицирова</w:t>
            </w:r>
            <w:r>
              <w:rPr>
                <w:rStyle w:val="normaltextrun"/>
              </w:rPr>
              <w:t>н</w:t>
            </w:r>
            <w:r>
              <w:rPr>
                <w:rStyle w:val="normaltextrun"/>
              </w:rPr>
              <w:t xml:space="preserve">ный персонал, который должен иметь </w:t>
            </w:r>
            <w:r>
              <w:t xml:space="preserve">необходимую квалификацию, знания и опыт для выполнения работ, </w:t>
            </w:r>
            <w:r>
              <w:rPr>
                <w:rStyle w:val="normaltextrun"/>
              </w:rPr>
              <w:t>с предоставлением  докуме</w:t>
            </w:r>
            <w:r>
              <w:rPr>
                <w:rStyle w:val="normaltextrun"/>
              </w:rPr>
              <w:t>н</w:t>
            </w:r>
            <w:r>
              <w:rPr>
                <w:rStyle w:val="normaltextrun"/>
              </w:rPr>
              <w:t>тов, подтверждающих квалификацию.</w:t>
            </w:r>
          </w:p>
          <w:p w:rsidR="0028789A" w:rsidRDefault="0028789A" w:rsidP="001909DF">
            <w:pPr>
              <w:pStyle w:val="paragraph"/>
              <w:numPr>
                <w:ilvl w:val="0"/>
                <w:numId w:val="40"/>
              </w:numPr>
              <w:spacing w:before="0" w:beforeAutospacing="0" w:after="0" w:afterAutospacing="0"/>
              <w:jc w:val="both"/>
            </w:pPr>
            <w:r>
              <w:rPr>
                <w:rStyle w:val="normaltextrun"/>
              </w:rPr>
              <w:t>Охрана и содержание Строительной площадки;</w:t>
            </w:r>
          </w:p>
          <w:p w:rsidR="0028789A" w:rsidRDefault="0028789A" w:rsidP="001909DF">
            <w:pPr>
              <w:pStyle w:val="paragraph"/>
              <w:numPr>
                <w:ilvl w:val="0"/>
                <w:numId w:val="40"/>
              </w:numPr>
              <w:spacing w:before="0" w:beforeAutospacing="0" w:after="0" w:afterAutospacing="0"/>
              <w:jc w:val="both"/>
            </w:pPr>
            <w:r>
              <w:rPr>
                <w:rStyle w:val="normaltextrun"/>
              </w:rPr>
              <w:t>Обеспечение Строительной площадки  электр</w:t>
            </w:r>
            <w:r>
              <w:rPr>
                <w:rStyle w:val="normaltextrun"/>
              </w:rPr>
              <w:t>о</w:t>
            </w:r>
            <w:r>
              <w:rPr>
                <w:rStyle w:val="normaltextrun"/>
              </w:rPr>
              <w:t>снабжением;</w:t>
            </w:r>
            <w:r>
              <w:rPr>
                <w:rStyle w:val="eop"/>
              </w:rPr>
              <w:t> </w:t>
            </w:r>
          </w:p>
          <w:p w:rsidR="0028789A" w:rsidRDefault="0028789A" w:rsidP="001909DF">
            <w:pPr>
              <w:pStyle w:val="paragraph"/>
              <w:numPr>
                <w:ilvl w:val="0"/>
                <w:numId w:val="40"/>
              </w:numPr>
              <w:spacing w:before="0" w:beforeAutospacing="0" w:after="0" w:afterAutospacing="0"/>
              <w:jc w:val="both"/>
            </w:pPr>
            <w:r>
              <w:rPr>
                <w:rStyle w:val="normaltextrun"/>
              </w:rPr>
              <w:t>Передислокация строительной техники к месту проведения Работ;</w:t>
            </w:r>
            <w:r>
              <w:rPr>
                <w:rStyle w:val="eop"/>
              </w:rPr>
              <w:t> </w:t>
            </w:r>
          </w:p>
          <w:p w:rsidR="0028789A" w:rsidRDefault="0028789A" w:rsidP="001909DF">
            <w:pPr>
              <w:pStyle w:val="paragraph"/>
              <w:numPr>
                <w:ilvl w:val="0"/>
                <w:numId w:val="40"/>
              </w:numPr>
              <w:spacing w:before="0" w:beforeAutospacing="0" w:after="0" w:afterAutospacing="0"/>
              <w:jc w:val="both"/>
              <w:rPr>
                <w:rStyle w:val="eop"/>
              </w:rPr>
            </w:pPr>
            <w:r>
              <w:rPr>
                <w:rStyle w:val="normaltextrun"/>
              </w:rPr>
              <w:t>Перевозка Персонала Подрядчика к месту пров</w:t>
            </w:r>
            <w:r>
              <w:rPr>
                <w:rStyle w:val="normaltextrun"/>
              </w:rPr>
              <w:t>е</w:t>
            </w:r>
            <w:r>
              <w:rPr>
                <w:rStyle w:val="normaltextrun"/>
              </w:rPr>
              <w:t>дения Работ и обратно, организация проживания, питания, медицинского обслуживания персонала, вахтовые затраты.</w:t>
            </w:r>
            <w:r>
              <w:rPr>
                <w:rStyle w:val="eop"/>
              </w:rPr>
              <w:t> </w:t>
            </w:r>
          </w:p>
          <w:p w:rsidR="0028789A" w:rsidRDefault="0028789A">
            <w:pPr>
              <w:keepNext/>
              <w:widowControl w:val="0"/>
              <w:contextualSpacing/>
              <w:jc w:val="both"/>
            </w:pPr>
            <w:r>
              <w:t>11.2. Обязанности Заказчика:</w:t>
            </w:r>
          </w:p>
          <w:p w:rsidR="0028789A" w:rsidRDefault="0028789A" w:rsidP="001909DF">
            <w:pPr>
              <w:keepNext/>
              <w:widowControl w:val="0"/>
              <w:numPr>
                <w:ilvl w:val="0"/>
                <w:numId w:val="41"/>
              </w:numPr>
              <w:suppressAutoHyphens w:val="0"/>
              <w:contextualSpacing/>
              <w:jc w:val="both"/>
            </w:pPr>
            <w:r>
              <w:t>Обеспечение доступа к месту проведения работ;</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12.1. Обязанности Подрядчика.</w:t>
            </w:r>
            <w:r>
              <w:rPr>
                <w:rStyle w:val="eop"/>
              </w:rPr>
              <w:t> </w:t>
            </w:r>
          </w:p>
          <w:p w:rsidR="0028789A" w:rsidRDefault="0028789A" w:rsidP="001909DF">
            <w:pPr>
              <w:pStyle w:val="paragraph"/>
              <w:numPr>
                <w:ilvl w:val="0"/>
                <w:numId w:val="42"/>
              </w:numPr>
              <w:spacing w:before="0" w:beforeAutospacing="0" w:after="0" w:afterAutospacing="0"/>
              <w:ind w:left="764" w:hanging="425"/>
              <w:jc w:val="both"/>
            </w:pPr>
            <w:r>
              <w:rPr>
                <w:rStyle w:val="normaltextrun"/>
              </w:rPr>
              <w:t>До начала выполнения работ участок производс</w:t>
            </w:r>
            <w:r>
              <w:rPr>
                <w:rStyle w:val="normaltextrun"/>
              </w:rPr>
              <w:t>т</w:t>
            </w:r>
            <w:r>
              <w:rPr>
                <w:rStyle w:val="normaltextrun"/>
              </w:rPr>
              <w:t>ва работ оградить оградительной лентой (предупреждающей сеткой);</w:t>
            </w:r>
            <w:r>
              <w:rPr>
                <w:rStyle w:val="eop"/>
              </w:rPr>
              <w:t> </w:t>
            </w:r>
          </w:p>
          <w:p w:rsidR="0028789A" w:rsidRDefault="0028789A" w:rsidP="001909DF">
            <w:pPr>
              <w:pStyle w:val="paragraph"/>
              <w:numPr>
                <w:ilvl w:val="0"/>
                <w:numId w:val="42"/>
              </w:numPr>
              <w:spacing w:before="0" w:beforeAutospacing="0" w:after="0" w:afterAutospacing="0"/>
              <w:ind w:left="764" w:hanging="425"/>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дисциплины;</w:t>
            </w:r>
            <w:r>
              <w:rPr>
                <w:rStyle w:val="eop"/>
              </w:rPr>
              <w:t> </w:t>
            </w:r>
          </w:p>
          <w:p w:rsidR="0028789A" w:rsidRDefault="0028789A" w:rsidP="001909DF">
            <w:pPr>
              <w:pStyle w:val="paragraph"/>
              <w:numPr>
                <w:ilvl w:val="0"/>
                <w:numId w:val="42"/>
              </w:numPr>
              <w:spacing w:before="0" w:beforeAutospacing="0" w:after="0" w:afterAutospacing="0"/>
              <w:ind w:left="764" w:hanging="425"/>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w:t>
            </w:r>
            <w:r>
              <w:rPr>
                <w:rStyle w:val="normaltextrun"/>
              </w:rPr>
              <w:t>ы</w:t>
            </w:r>
            <w:r>
              <w:rPr>
                <w:rStyle w:val="normaltextrun"/>
              </w:rPr>
              <w:t>дачи спец. одежды и СИЗ.</w:t>
            </w:r>
            <w:r>
              <w:rPr>
                <w:rStyle w:val="eop"/>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12.2. Обязанности Заказчика:</w:t>
            </w:r>
            <w:r>
              <w:rPr>
                <w:rStyle w:val="eop"/>
              </w:rPr>
              <w:t> </w:t>
            </w:r>
          </w:p>
          <w:p w:rsidR="0028789A" w:rsidRDefault="0028789A" w:rsidP="001909DF">
            <w:pPr>
              <w:pStyle w:val="paragraph"/>
              <w:numPr>
                <w:ilvl w:val="0"/>
                <w:numId w:val="43"/>
              </w:numPr>
              <w:spacing w:before="0" w:beforeAutospacing="0" w:after="0" w:afterAutospacing="0"/>
              <w:ind w:left="764" w:hanging="425"/>
              <w:jc w:val="both"/>
            </w:pPr>
            <w:r>
              <w:rPr>
                <w:rStyle w:val="normaltextrun"/>
              </w:rPr>
              <w:t>Проведение вводного инструктажа по охране труда.</w:t>
            </w:r>
            <w:r>
              <w:rPr>
                <w:rStyle w:val="eop"/>
              </w:rPr>
              <w:t> </w:t>
            </w:r>
          </w:p>
        </w:tc>
      </w:tr>
      <w:tr w:rsidR="0028789A">
        <w:trPr>
          <w:trHeight w:val="2527"/>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28789A" w:rsidRDefault="0028789A" w:rsidP="001909DF">
            <w:pPr>
              <w:pStyle w:val="paragraph"/>
              <w:numPr>
                <w:ilvl w:val="0"/>
                <w:numId w:val="44"/>
              </w:numPr>
              <w:spacing w:before="0" w:beforeAutospacing="0" w:after="0" w:afterAutospacing="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28789A" w:rsidRDefault="0028789A" w:rsidP="001909DF">
            <w:pPr>
              <w:pStyle w:val="paragraph"/>
              <w:numPr>
                <w:ilvl w:val="0"/>
                <w:numId w:val="44"/>
              </w:numPr>
              <w:spacing w:before="0" w:beforeAutospacing="0" w:after="0" w:afterAutospacing="0"/>
              <w:jc w:val="both"/>
            </w:pPr>
            <w:r>
              <w:rPr>
                <w:rStyle w:val="normaltextrun"/>
              </w:rPr>
              <w:t>Не допускать сверхнормативного скопления строительного мусора, соблюдать габариты скл</w:t>
            </w:r>
            <w:r>
              <w:rPr>
                <w:rStyle w:val="normaltextrun"/>
              </w:rPr>
              <w:t>а</w:t>
            </w:r>
            <w:r>
              <w:rPr>
                <w:rStyle w:val="normaltextrun"/>
              </w:rPr>
              <w:t>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на месте выполнения работ.</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Требования к ведению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Style w:val="normaltextrun"/>
              </w:rPr>
            </w:pPr>
            <w:r>
              <w:rPr>
                <w:rStyle w:val="normaltextrun"/>
              </w:rPr>
              <w:t>14.1.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rStyle w:val="normaltextrun"/>
              </w:rPr>
              <w:t>СНиП</w:t>
            </w:r>
            <w:proofErr w:type="spellEnd"/>
            <w:r>
              <w:rPr>
                <w:rStyle w:val="normaltextrun"/>
              </w:rPr>
              <w:t>), государственных стандартов (ГОСТ), технич</w:t>
            </w:r>
            <w:r>
              <w:rPr>
                <w:rStyle w:val="normaltextrun"/>
              </w:rPr>
              <w:t>е</w:t>
            </w:r>
            <w:r>
              <w:rPr>
                <w:rStyle w:val="normaltextrun"/>
              </w:rPr>
              <w:t xml:space="preserve">ских регламентов, с учётом условий по обеспечению промышленной и экологической безопасности, охраны труда и техники безопасности, в том числе: </w:t>
            </w:r>
          </w:p>
          <w:p w:rsidR="0028789A" w:rsidRDefault="0028789A" w:rsidP="001909DF">
            <w:pPr>
              <w:pStyle w:val="paragraph"/>
              <w:numPr>
                <w:ilvl w:val="0"/>
                <w:numId w:val="38"/>
              </w:numPr>
              <w:spacing w:before="0" w:beforeAutospacing="0" w:after="0" w:afterAutospacing="0"/>
              <w:jc w:val="both"/>
              <w:rPr>
                <w:rStyle w:val="normaltextrun"/>
              </w:rPr>
            </w:pPr>
            <w:r>
              <w:t>СП 72.13330.2016"ЗАЩИТА СТРОИТЕЛЬНЫХ КОНСТРУКЦИЙ И СООРУЖЕНИЙ ОТ КОРР</w:t>
            </w:r>
            <w:r>
              <w:t>О</w:t>
            </w:r>
            <w:r>
              <w:t>ЗИИ"</w:t>
            </w:r>
            <w:r>
              <w:rPr>
                <w:rStyle w:val="normaltextrun"/>
              </w:rPr>
              <w:t xml:space="preserve">; </w:t>
            </w:r>
          </w:p>
          <w:p w:rsidR="0028789A" w:rsidRDefault="0028789A" w:rsidP="001909DF">
            <w:pPr>
              <w:pStyle w:val="paragraph"/>
              <w:numPr>
                <w:ilvl w:val="0"/>
                <w:numId w:val="47"/>
              </w:numPr>
              <w:spacing w:before="0" w:beforeAutospacing="0" w:after="0" w:afterAutospacing="0"/>
              <w:jc w:val="both"/>
              <w:rPr>
                <w:rStyle w:val="normaltextrun"/>
              </w:rPr>
            </w:pPr>
            <w:r>
              <w:rPr>
                <w:rStyle w:val="normaltextrun"/>
              </w:rPr>
              <w:t>"</w:t>
            </w:r>
            <w:proofErr w:type="spellStart"/>
            <w:r>
              <w:rPr>
                <w:rStyle w:val="normaltextrun"/>
              </w:rPr>
              <w:t>СНиП</w:t>
            </w:r>
            <w:proofErr w:type="spellEnd"/>
            <w:r>
              <w:rPr>
                <w:rStyle w:val="normaltextrun"/>
              </w:rPr>
              <w:t xml:space="preserve"> 12-03-2001. "Безопасность труда в стро</w:t>
            </w:r>
            <w:r>
              <w:rPr>
                <w:rStyle w:val="normaltextrun"/>
              </w:rPr>
              <w:t>и</w:t>
            </w:r>
            <w:r>
              <w:rPr>
                <w:rStyle w:val="normaltextrun"/>
              </w:rPr>
              <w:t>тельстве. Часть 1. Общие требования" (приняты и введены в действие Постановлением Госстроя РФ от 23.07.2001 N 80);</w:t>
            </w:r>
          </w:p>
          <w:p w:rsidR="0028789A" w:rsidRDefault="0028789A" w:rsidP="001909DF">
            <w:pPr>
              <w:pStyle w:val="paragraph"/>
              <w:numPr>
                <w:ilvl w:val="0"/>
                <w:numId w:val="38"/>
              </w:numPr>
              <w:spacing w:before="0" w:beforeAutospacing="0" w:after="0" w:afterAutospacing="0"/>
              <w:jc w:val="both"/>
            </w:pPr>
            <w:r>
              <w:rPr>
                <w:rStyle w:val="normaltextrun"/>
              </w:rPr>
              <w:t>ГОСТ 9.402-2004 «</w:t>
            </w:r>
            <w:r>
              <w:t>ПОКРЫТИЯ ЛАКОКРАСО</w:t>
            </w:r>
            <w:r>
              <w:t>Ч</w:t>
            </w:r>
            <w:r>
              <w:t>НЫЕ</w:t>
            </w:r>
            <w:r>
              <w:rPr>
                <w:rStyle w:val="normaltextrun"/>
              </w:rPr>
              <w:t>».</w:t>
            </w:r>
          </w:p>
          <w:p w:rsidR="0028789A" w:rsidRDefault="0028789A">
            <w:pPr>
              <w:pStyle w:val="paragraph"/>
              <w:spacing w:before="0" w:beforeAutospacing="0" w:after="0" w:afterAutospacing="0"/>
              <w:jc w:val="both"/>
            </w:pPr>
            <w:r>
              <w:rPr>
                <w:rStyle w:val="normaltextrun"/>
              </w:rPr>
              <w:t>14.2. Все работы выполняются с использованием мат</w:t>
            </w:r>
            <w:r>
              <w:rPr>
                <w:rStyle w:val="normaltextrun"/>
              </w:rPr>
              <w:t>е</w:t>
            </w:r>
            <w:r>
              <w:rPr>
                <w:rStyle w:val="normaltextrun"/>
              </w:rPr>
              <w:t>риалов и оборудования Подрядчика, применяемые материалы должны соответствовать стандартам РФ и иметь сертификаты;</w:t>
            </w:r>
            <w:r>
              <w:rPr>
                <w:rStyle w:val="eop"/>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14.3.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14.4.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14.5. Работы должны выполняться Подрядчиком с обеспечением необходимых противопожарных мер</w:t>
            </w:r>
            <w:r>
              <w:rPr>
                <w:rStyle w:val="normaltextrun"/>
              </w:rPr>
              <w:t>о</w:t>
            </w:r>
            <w:r>
              <w:rPr>
                <w:rStyle w:val="normaltextrun"/>
              </w:rPr>
              <w:t xml:space="preserve">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электробезопасности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28789A" w:rsidRDefault="0028789A">
            <w:pPr>
              <w:pStyle w:val="paragraph"/>
              <w:spacing w:before="0" w:beforeAutospacing="0" w:after="0" w:afterAutospacing="0"/>
              <w:jc w:val="both"/>
              <w:rPr>
                <w:rStyle w:val="eop"/>
              </w:rPr>
            </w:pPr>
            <w:r>
              <w:rPr>
                <w:rStyle w:val="normaltextrun"/>
              </w:rPr>
              <w:t>14.6.</w:t>
            </w:r>
            <w:r>
              <w:rPr>
                <w:rStyle w:val="eop"/>
              </w:rPr>
              <w:t>Работы производятся на открытых производстве</w:t>
            </w:r>
            <w:r>
              <w:rPr>
                <w:rStyle w:val="eop"/>
              </w:rPr>
              <w:t>н</w:t>
            </w:r>
            <w:r>
              <w:rPr>
                <w:rStyle w:val="eop"/>
              </w:rPr>
              <w:t>ных площадках, в стесненных условиях: с наличием в зоне производства работ движения грузового транспорта, специализированной техники, автотранспортных средств</w:t>
            </w:r>
            <w:r>
              <w:rPr>
                <w:rStyle w:val="normaltextrun"/>
              </w:rPr>
              <w:t>;</w:t>
            </w:r>
          </w:p>
          <w:p w:rsidR="0028789A" w:rsidRDefault="0028789A">
            <w:pPr>
              <w:pStyle w:val="paragraph"/>
              <w:spacing w:before="0" w:beforeAutospacing="0" w:after="0" w:afterAutospacing="0"/>
              <w:jc w:val="both"/>
              <w:rPr>
                <w:rStyle w:val="eop"/>
              </w:rPr>
            </w:pPr>
            <w:r>
              <w:rPr>
                <w:rStyle w:val="eop"/>
              </w:rPr>
              <w:t>14.7. Обеспечение сохранности инженерных сетей, попадающих в зону проведения работ. В случае необх</w:t>
            </w:r>
            <w:r>
              <w:rPr>
                <w:rStyle w:val="eop"/>
              </w:rPr>
              <w:t>о</w:t>
            </w:r>
            <w:r>
              <w:rPr>
                <w:rStyle w:val="eop"/>
              </w:rPr>
              <w:t>димости демонтажа электрооборудования, кабелей для покрасочных работ составить Акт демонтажа для определения объема и стоимости  дополнительных работ;</w:t>
            </w:r>
          </w:p>
          <w:p w:rsidR="0028789A" w:rsidRDefault="0028789A">
            <w:pPr>
              <w:pStyle w:val="paragraph"/>
              <w:spacing w:before="0" w:beforeAutospacing="0" w:after="0" w:afterAutospacing="0"/>
              <w:jc w:val="both"/>
            </w:pPr>
            <w:r>
              <w:rPr>
                <w:rStyle w:val="eop"/>
              </w:rPr>
              <w:t>14.8 В связи с необходимостью регулярного проезда автотранспорта предусмотреть выполнение работ по покраске въездной группы двумя захватками, с устройс</w:t>
            </w:r>
            <w:r>
              <w:rPr>
                <w:rStyle w:val="eop"/>
              </w:rPr>
              <w:t>т</w:t>
            </w:r>
            <w:r>
              <w:rPr>
                <w:rStyle w:val="eop"/>
              </w:rPr>
              <w:t>вом  отсекающей перегородки из армированной пленки и деревянного каркаса</w:t>
            </w:r>
            <w:proofErr w:type="gramStart"/>
            <w:r>
              <w:rPr>
                <w:rStyle w:val="eop"/>
              </w:rPr>
              <w:t>..</w:t>
            </w:r>
            <w:proofErr w:type="gramEnd"/>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28789A" w:rsidRDefault="0028789A" w:rsidP="001909DF">
            <w:pPr>
              <w:pStyle w:val="paragraph"/>
              <w:numPr>
                <w:ilvl w:val="0"/>
                <w:numId w:val="45"/>
              </w:numPr>
              <w:spacing w:before="0" w:beforeAutospacing="0" w:after="0" w:afterAutospacing="0"/>
              <w:jc w:val="both"/>
            </w:pPr>
            <w:r>
              <w:rPr>
                <w:rStyle w:val="normaltextrun"/>
              </w:rPr>
              <w:t>Предоставить приказ о назначении руководителя Работ на Объекте; </w:t>
            </w:r>
            <w:r>
              <w:rPr>
                <w:rStyle w:val="eop"/>
              </w:rPr>
              <w:t> </w:t>
            </w:r>
          </w:p>
          <w:p w:rsidR="0028789A" w:rsidRDefault="0028789A" w:rsidP="001909DF">
            <w:pPr>
              <w:pStyle w:val="paragraph"/>
              <w:numPr>
                <w:ilvl w:val="0"/>
                <w:numId w:val="45"/>
              </w:numPr>
              <w:spacing w:before="0" w:beforeAutospacing="0" w:after="0" w:afterAutospacing="0"/>
              <w:jc w:val="both"/>
            </w:pPr>
            <w:r>
              <w:rPr>
                <w:rStyle w:val="normaltextrun"/>
              </w:rPr>
              <w:t>Предоставить приказ о назначении ответственного лица по объекту за пожарную безопасность и те</w:t>
            </w:r>
            <w:r>
              <w:rPr>
                <w:rStyle w:val="normaltextrun"/>
              </w:rPr>
              <w:t>х</w:t>
            </w:r>
            <w:r>
              <w:rPr>
                <w:rStyle w:val="normaltextrun"/>
              </w:rPr>
              <w:t>нику безопасности и до начала работ;</w:t>
            </w:r>
            <w:r>
              <w:rPr>
                <w:rStyle w:val="eop"/>
              </w:rPr>
              <w:t> </w:t>
            </w:r>
          </w:p>
          <w:p w:rsidR="0028789A" w:rsidRDefault="0028789A" w:rsidP="001909DF">
            <w:pPr>
              <w:pStyle w:val="paragraph"/>
              <w:numPr>
                <w:ilvl w:val="0"/>
                <w:numId w:val="45"/>
              </w:numPr>
              <w:spacing w:before="0" w:beforeAutospacing="0" w:after="0" w:afterAutospacing="0"/>
              <w:jc w:val="both"/>
            </w:pPr>
            <w:r>
              <w:rPr>
                <w:rStyle w:val="normaltextrun"/>
              </w:rPr>
              <w:t>-Предоставить приказ о назначении лица ответс</w:t>
            </w:r>
            <w:r>
              <w:rPr>
                <w:rStyle w:val="normaltextrun"/>
              </w:rPr>
              <w:t>т</w:t>
            </w:r>
            <w:r>
              <w:rPr>
                <w:rStyle w:val="normaltextrun"/>
              </w:rPr>
              <w:t xml:space="preserve">венного за соблюдение требований охраны труда, </w:t>
            </w:r>
            <w:proofErr w:type="spellStart"/>
            <w:r>
              <w:rPr>
                <w:rStyle w:val="normaltextrun"/>
              </w:rPr>
              <w:t>электробезопасности</w:t>
            </w:r>
            <w:proofErr w:type="spellEnd"/>
            <w:r>
              <w:rPr>
                <w:rStyle w:val="normaltextrun"/>
              </w:rPr>
              <w:t>, пожарной и промышленной безопасности на объекте;</w:t>
            </w:r>
            <w:r>
              <w:rPr>
                <w:rStyle w:val="eop"/>
              </w:rPr>
              <w:t> </w:t>
            </w:r>
          </w:p>
          <w:p w:rsidR="0028789A" w:rsidRDefault="0028789A" w:rsidP="001909DF">
            <w:pPr>
              <w:pStyle w:val="paragraph"/>
              <w:numPr>
                <w:ilvl w:val="0"/>
                <w:numId w:val="45"/>
              </w:numPr>
              <w:spacing w:before="0" w:beforeAutospacing="0" w:after="0" w:afterAutospacing="0"/>
              <w:jc w:val="both"/>
            </w:pPr>
            <w:r>
              <w:rPr>
                <w:rStyle w:val="normaltextrun"/>
              </w:rPr>
              <w:t>Для обеспечения доступа работников и специал</w:t>
            </w:r>
            <w:r>
              <w:rPr>
                <w:rStyle w:val="normaltextrun"/>
              </w:rPr>
              <w:t>и</w:t>
            </w:r>
            <w:r>
              <w:rPr>
                <w:rStyle w:val="normaltextrun"/>
              </w:rPr>
              <w:t>зированной техники на место выполнения работ Подрядчик обязан своевременно предоставить список Заказчику об используемой технике с ук</w:t>
            </w:r>
            <w:r>
              <w:rPr>
                <w:rStyle w:val="normaltextrun"/>
              </w:rPr>
              <w:t>а</w:t>
            </w:r>
            <w:r>
              <w:rPr>
                <w:rStyle w:val="normaltextrun"/>
              </w:rPr>
              <w:t>занием марки и регистрационных номеров, а также список задействованных работников с указанием ФИО, занимаемой должности и паспортных да</w:t>
            </w:r>
            <w:r>
              <w:rPr>
                <w:rStyle w:val="normaltextrun"/>
              </w:rPr>
              <w:t>н</w:t>
            </w:r>
            <w:r>
              <w:rPr>
                <w:rStyle w:val="normaltextrun"/>
              </w:rPr>
              <w:t>ных;</w:t>
            </w:r>
            <w:r>
              <w:rPr>
                <w:rStyle w:val="eop"/>
              </w:rPr>
              <w:t> </w:t>
            </w:r>
          </w:p>
          <w:p w:rsidR="0028789A" w:rsidRDefault="0028789A" w:rsidP="001909DF">
            <w:pPr>
              <w:pStyle w:val="paragraph"/>
              <w:numPr>
                <w:ilvl w:val="0"/>
                <w:numId w:val="45"/>
              </w:numPr>
              <w:spacing w:before="0" w:beforeAutospacing="0" w:after="0" w:afterAutospacing="0"/>
              <w:jc w:val="both"/>
            </w:pPr>
            <w:r>
              <w:rPr>
                <w:rStyle w:val="normaltextrun"/>
              </w:rPr>
              <w:t>Подрядчик обязан вести исполнительную док</w:t>
            </w:r>
            <w:r>
              <w:rPr>
                <w:rStyle w:val="normaltextrun"/>
              </w:rPr>
              <w:t>у</w:t>
            </w:r>
            <w:r>
              <w:rPr>
                <w:rStyle w:val="normaltextrun"/>
              </w:rPr>
              <w:t>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w:t>
            </w:r>
            <w:r>
              <w:rPr>
                <w:rStyle w:val="normaltextrun"/>
              </w:rPr>
              <w:t>у</w:t>
            </w:r>
            <w:r>
              <w:rPr>
                <w:rStyle w:val="normaltextrun"/>
              </w:rPr>
              <w:t>ментацию и требуемые журналы в соответствии с требованиями РД-11-02-2006 и СП 48.13330.2019 «Организация строительства» в объеме, достато</w:t>
            </w:r>
            <w:r>
              <w:rPr>
                <w:rStyle w:val="normaltextrun"/>
              </w:rPr>
              <w:t>ч</w:t>
            </w:r>
            <w:r>
              <w:rPr>
                <w:rStyle w:val="normaltextrun"/>
              </w:rPr>
              <w:t>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w:t>
            </w:r>
            <w:r>
              <w:rPr>
                <w:rStyle w:val="normaltextrun"/>
              </w:rPr>
              <w:t>к</w:t>
            </w:r>
            <w:r>
              <w:rPr>
                <w:rStyle w:val="normaltextrun"/>
              </w:rPr>
              <w:t>тронном носителе – 1 экз.</w:t>
            </w:r>
            <w:r>
              <w:rPr>
                <w:rStyle w:val="eop"/>
              </w:rPr>
              <w:t> </w:t>
            </w:r>
          </w:p>
          <w:p w:rsidR="0028789A" w:rsidRDefault="0028789A">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28789A" w:rsidRDefault="0028789A" w:rsidP="001909DF">
            <w:pPr>
              <w:pStyle w:val="paragraph"/>
              <w:numPr>
                <w:ilvl w:val="0"/>
                <w:numId w:val="46"/>
              </w:numPr>
              <w:spacing w:before="0" w:beforeAutospacing="0" w:after="0" w:afterAutospacing="0"/>
              <w:jc w:val="both"/>
              <w:rPr>
                <w:rStyle w:val="normaltextrun"/>
              </w:rPr>
            </w:pPr>
            <w:r>
              <w:rPr>
                <w:rStyle w:val="normaltextrun"/>
              </w:rPr>
              <w:t>Передать объект по акту приема передачи</w:t>
            </w:r>
            <w:proofErr w:type="gramStart"/>
            <w:r>
              <w:rPr>
                <w:rStyle w:val="normaltextrun"/>
              </w:rPr>
              <w:t xml:space="preserve"> .</w:t>
            </w:r>
            <w:proofErr w:type="gramEnd"/>
          </w:p>
          <w:p w:rsidR="0028789A" w:rsidRDefault="0028789A" w:rsidP="001909DF">
            <w:pPr>
              <w:pStyle w:val="paragraph"/>
              <w:numPr>
                <w:ilvl w:val="0"/>
                <w:numId w:val="46"/>
              </w:numPr>
              <w:spacing w:before="0" w:beforeAutospacing="0" w:after="0" w:afterAutospacing="0"/>
              <w:jc w:val="both"/>
            </w:pPr>
            <w:r>
              <w:rPr>
                <w:rStyle w:val="normaltextrun"/>
              </w:rPr>
              <w:t>Предоставить приказ о назначении ответственного лица осуществляющего контроль над ходом в</w:t>
            </w:r>
            <w:r>
              <w:rPr>
                <w:rStyle w:val="normaltextrun"/>
              </w:rPr>
              <w:t>ы</w:t>
            </w:r>
            <w:r>
              <w:rPr>
                <w:rStyle w:val="normaltextrun"/>
              </w:rPr>
              <w:t>полнения работ.</w:t>
            </w:r>
            <w:r>
              <w:rPr>
                <w:rStyle w:val="eop"/>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jc w:val="center"/>
              <w:rPr>
                <w:rStyle w:val="normaltextrun"/>
              </w:rPr>
            </w:pPr>
          </w:p>
          <w:p w:rsidR="0028789A" w:rsidRDefault="0028789A">
            <w:pPr>
              <w:pStyle w:val="paragraph"/>
              <w:spacing w:before="0" w:beforeAutospacing="0" w:after="0" w:afterAutospacing="0"/>
              <w:rPr>
                <w:rFonts w:ascii="Segoe UI" w:hAnsi="Segoe UI" w:cs="Segoe UI"/>
                <w:sz w:val="15"/>
                <w:szCs w:val="15"/>
              </w:rPr>
            </w:pPr>
            <w:r>
              <w:rPr>
                <w:rStyle w:val="normaltextrun"/>
              </w:rPr>
              <w:t xml:space="preserve">  16.</w:t>
            </w:r>
          </w:p>
          <w:p w:rsidR="0028789A" w:rsidRDefault="0028789A">
            <w:pPr>
              <w:jc w:val="center"/>
              <w:rPr>
                <w:lang w:eastAsia="ru-RU"/>
              </w:rPr>
            </w:pPr>
          </w:p>
          <w:p w:rsidR="0028789A" w:rsidRDefault="0028789A">
            <w:pPr>
              <w:jc w:val="center"/>
              <w:rPr>
                <w:lang w:eastAsia="ru-RU"/>
              </w:rPr>
            </w:pPr>
          </w:p>
          <w:p w:rsidR="0028789A" w:rsidRDefault="0028789A">
            <w:pPr>
              <w:jc w:val="center"/>
              <w:rPr>
                <w:lang w:eastAsia="ru-RU"/>
              </w:rPr>
            </w:pPr>
          </w:p>
          <w:p w:rsidR="0028789A" w:rsidRDefault="0028789A">
            <w:pPr>
              <w:jc w:val="center"/>
              <w:rPr>
                <w:lang w:eastAsia="ru-RU"/>
              </w:rPr>
            </w:pPr>
          </w:p>
          <w:p w:rsidR="0028789A" w:rsidRDefault="0028789A">
            <w:pPr>
              <w:rPr>
                <w:lang w:eastAsia="ru-RU"/>
              </w:rPr>
            </w:pP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Внесение изменений в договор</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 xml:space="preserve">Увеличение общей цены на выполнение работ (Цены договора) предусмотрено в случае внесения Заказчиком существенных изменений в Техническое задание и ведомость объемов работ.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r>
              <w:rPr>
                <w:rStyle w:val="eop"/>
              </w:rPr>
              <w:t> </w:t>
            </w:r>
          </w:p>
          <w:p w:rsidR="0028789A" w:rsidRDefault="0028789A">
            <w:pPr>
              <w:pStyle w:val="paragraph"/>
              <w:spacing w:before="0" w:beforeAutospacing="0" w:after="0" w:afterAutospacing="0"/>
              <w:jc w:val="both"/>
            </w:pPr>
            <w:r>
              <w:rPr>
                <w:rStyle w:val="normaltextrun"/>
              </w:rPr>
              <w:t xml:space="preserve"> - метод расчета стоимости работ остается неизменным;</w:t>
            </w:r>
            <w:r>
              <w:rPr>
                <w:rStyle w:val="eop"/>
              </w:rPr>
              <w:t> </w:t>
            </w:r>
          </w:p>
          <w:p w:rsidR="0028789A" w:rsidRDefault="0028789A">
            <w:pPr>
              <w:pStyle w:val="paragraph"/>
              <w:spacing w:before="0" w:beforeAutospacing="0" w:after="0" w:afterAutospacing="0"/>
              <w:jc w:val="both"/>
            </w:pPr>
            <w:r>
              <w:rPr>
                <w:rStyle w:val="normaltextrun"/>
              </w:rPr>
              <w:t xml:space="preserve"> -увеличение общей цены договора не превышает 30%  от первоначальной цены договора за весь срок действия договора.</w:t>
            </w:r>
            <w:r>
              <w:rPr>
                <w:rStyle w:val="eop"/>
              </w:rPr>
              <w:t> </w:t>
            </w:r>
          </w:p>
        </w:tc>
      </w:tr>
      <w:tr w:rsidR="0028789A">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28789A" w:rsidRDefault="0028789A">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28789A" w:rsidRDefault="0028789A">
            <w:pPr>
              <w:pStyle w:val="paragraph"/>
              <w:spacing w:before="0" w:beforeAutospacing="0" w:after="0" w:afterAutospacing="0"/>
              <w:jc w:val="both"/>
              <w:rPr>
                <w:rFonts w:ascii="Segoe UI" w:hAnsi="Segoe UI" w:cs="Segoe UI"/>
                <w:sz w:val="15"/>
                <w:szCs w:val="15"/>
              </w:rPr>
            </w:pPr>
            <w:r>
              <w:rPr>
                <w:rStyle w:val="normaltextrun"/>
              </w:rPr>
              <w:t>не менее</w:t>
            </w:r>
            <w:proofErr w:type="gramStart"/>
            <w:r>
              <w:rPr>
                <w:rStyle w:val="normaltextrun"/>
              </w:rPr>
              <w:t xml:space="preserve">  ()  </w:t>
            </w:r>
            <w:proofErr w:type="gramEnd"/>
            <w:r>
              <w:rPr>
                <w:rStyle w:val="normaltextrun"/>
              </w:rPr>
              <w:t>месяцев начиная со следующего дня, после Завершения Работ  и подписания обеими сторонами акта о приеме-сдаче отремонтированных, реконструирова</w:t>
            </w:r>
            <w:r>
              <w:rPr>
                <w:rStyle w:val="normaltextrun"/>
              </w:rPr>
              <w:t>н</w:t>
            </w:r>
            <w:r>
              <w:rPr>
                <w:rStyle w:val="normaltextrun"/>
              </w:rPr>
              <w:t>ных, модернизированных объектов основных средств формы ОС-3.</w:t>
            </w:r>
          </w:p>
        </w:tc>
      </w:tr>
    </w:tbl>
    <w:p w:rsidR="0028789A" w:rsidRDefault="0028789A">
      <w:pPr>
        <w:pStyle w:val="ConsNormal"/>
        <w:keepNext/>
        <w:keepLines/>
        <w:widowControl/>
        <w:ind w:firstLine="540"/>
        <w:jc w:val="both"/>
        <w:rPr>
          <w:rFonts w:ascii="Times New Roman" w:hAnsi="Times New Roman"/>
          <w:sz w:val="24"/>
          <w:szCs w:val="24"/>
        </w:rPr>
      </w:pPr>
    </w:p>
    <w:p w:rsidR="0028789A" w:rsidRDefault="0028789A">
      <w:pPr>
        <w:pStyle w:val="ConsNonformat"/>
        <w:keepNext/>
        <w:keepLines/>
        <w:widowControl/>
        <w:rPr>
          <w:rFonts w:ascii="Times New Roman" w:hAnsi="Times New Roman"/>
          <w:sz w:val="24"/>
          <w:szCs w:val="24"/>
        </w:rPr>
      </w:pPr>
    </w:p>
    <w:p w:rsidR="0028789A" w:rsidRDefault="0028789A">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789A">
        <w:trPr>
          <w:trHeight w:val="1208"/>
        </w:trPr>
        <w:tc>
          <w:tcPr>
            <w:tcW w:w="4705"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От Заказчика:</w:t>
            </w:r>
          </w:p>
          <w:p w:rsidR="0028789A" w:rsidRDefault="0028789A">
            <w:pPr>
              <w:keepNext/>
              <w:keepLines/>
            </w:pPr>
          </w:p>
          <w:p w:rsidR="0028789A" w:rsidRDefault="0028789A">
            <w:pPr>
              <w:keepNext/>
              <w:keepLines/>
            </w:pPr>
            <w:r>
              <w:t>________    Кривошапкин А.А.</w:t>
            </w:r>
          </w:p>
          <w:p w:rsidR="0028789A" w:rsidRDefault="0028789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От Исполнителя:</w:t>
            </w:r>
          </w:p>
          <w:p w:rsidR="0028789A" w:rsidRDefault="0028789A">
            <w:pPr>
              <w:keepNext/>
              <w:keepLines/>
            </w:pPr>
          </w:p>
          <w:p w:rsidR="0028789A" w:rsidRDefault="0028789A">
            <w:pPr>
              <w:keepNext/>
              <w:keepLines/>
            </w:pPr>
            <w:r>
              <w:t>________    ______________</w:t>
            </w:r>
          </w:p>
          <w:p w:rsidR="0028789A" w:rsidRDefault="0028789A">
            <w:pPr>
              <w:keepNext/>
              <w:keepLines/>
            </w:pPr>
            <w:r>
              <w:rPr>
                <w:vertAlign w:val="superscript"/>
              </w:rPr>
              <w:t xml:space="preserve">(подпись)                        (Ф.И.О.)                                                                          </w:t>
            </w:r>
          </w:p>
        </w:tc>
      </w:tr>
    </w:tbl>
    <w:p w:rsidR="0028789A" w:rsidRDefault="0028789A">
      <w:pPr>
        <w:pStyle w:val="ConsNonformat"/>
        <w:keepNext/>
        <w:keepLines/>
        <w:widowControl/>
        <w:rPr>
          <w:rFonts w:ascii="Times New Roman" w:hAnsi="Times New Roman"/>
          <w:sz w:val="24"/>
          <w:szCs w:val="24"/>
        </w:rPr>
      </w:pPr>
    </w:p>
    <w:p w:rsidR="0028789A" w:rsidRDefault="0028789A">
      <w:pPr>
        <w:pStyle w:val="ConsNormal"/>
        <w:keepNext/>
        <w:keepLines/>
        <w:widowControl/>
        <w:ind w:firstLine="0"/>
        <w:jc w:val="right"/>
        <w:rPr>
          <w:rFonts w:ascii="Times New Roman" w:hAnsi="Times New Roman"/>
          <w:sz w:val="24"/>
          <w:szCs w:val="24"/>
        </w:rPr>
      </w:pPr>
    </w:p>
    <w:p w:rsidR="0028789A" w:rsidRDefault="0028789A">
      <w:pPr>
        <w:pStyle w:val="ConsNormal"/>
        <w:keepNext/>
        <w:keepLines/>
        <w:widowControl/>
        <w:ind w:firstLine="0"/>
        <w:jc w:val="right"/>
        <w:rPr>
          <w:rFonts w:ascii="Times New Roman" w:hAnsi="Times New Roman"/>
          <w:sz w:val="24"/>
          <w:szCs w:val="24"/>
        </w:rPr>
      </w:pPr>
    </w:p>
    <w:p w:rsidR="0028789A" w:rsidRDefault="0028789A">
      <w:pPr>
        <w:pStyle w:val="ConsNormal"/>
        <w:keepNext/>
        <w:keepLines/>
        <w:widowControl/>
        <w:ind w:firstLine="0"/>
        <w:jc w:val="right"/>
        <w:rPr>
          <w:rFonts w:ascii="Times New Roman" w:hAnsi="Times New Roman"/>
          <w:sz w:val="24"/>
          <w:szCs w:val="24"/>
        </w:rPr>
      </w:pPr>
    </w:p>
    <w:p w:rsidR="0028789A" w:rsidRDefault="0028789A">
      <w:pPr>
        <w:pStyle w:val="ConsNormal"/>
        <w:keepNext/>
        <w:keepLines/>
        <w:widowControl/>
        <w:ind w:firstLine="0"/>
        <w:jc w:val="right"/>
        <w:rPr>
          <w:rFonts w:ascii="Times New Roman" w:hAnsi="Times New Roman"/>
          <w:sz w:val="24"/>
          <w:szCs w:val="24"/>
        </w:rPr>
      </w:pPr>
    </w:p>
    <w:p w:rsidR="0028789A" w:rsidRDefault="0028789A">
      <w:pPr>
        <w:spacing w:after="200" w:line="276" w:lineRule="auto"/>
        <w:rPr>
          <w:rFonts w:eastAsia="Arial"/>
        </w:rPr>
      </w:pPr>
      <w:r>
        <w:br w:type="page" w:clear="all"/>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2</w:t>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8789A" w:rsidRDefault="0028789A">
      <w:pPr>
        <w:pStyle w:val="ConsNormal"/>
        <w:keepNext/>
        <w:keepLines/>
        <w:widowControl/>
        <w:ind w:firstLine="0"/>
        <w:jc w:val="right"/>
      </w:pPr>
      <w:r>
        <w:rPr>
          <w:rFonts w:ascii="Times New Roman" w:hAnsi="Times New Roman"/>
          <w:sz w:val="24"/>
          <w:szCs w:val="24"/>
        </w:rPr>
        <w:t>№</w:t>
      </w:r>
      <w:r>
        <w:rPr>
          <w:rStyle w:val="FontStyle12"/>
          <w:sz w:val="24"/>
          <w:szCs w:val="24"/>
        </w:rPr>
        <w:t xml:space="preserve"> </w:t>
      </w:r>
      <w:proofErr w:type="spellStart"/>
      <w:r>
        <w:rPr>
          <w:rStyle w:val="FontStyle12"/>
          <w:sz w:val="24"/>
          <w:szCs w:val="24"/>
        </w:rPr>
        <w:t>УРАЛд</w:t>
      </w:r>
      <w:proofErr w:type="spellEnd"/>
      <w:r>
        <w:rPr>
          <w:rStyle w:val="FontStyle12"/>
          <w:sz w:val="24"/>
          <w:szCs w:val="24"/>
        </w:rPr>
        <w:t>/23/___/</w:t>
      </w:r>
      <w:proofErr w:type="spellStart"/>
      <w:r>
        <w:rPr>
          <w:rStyle w:val="FontStyle12"/>
          <w:sz w:val="24"/>
          <w:szCs w:val="24"/>
        </w:rPr>
        <w:t>____</w:t>
      </w:r>
      <w:r>
        <w:rPr>
          <w:rFonts w:ascii="Times New Roman" w:hAnsi="Times New Roman"/>
          <w:sz w:val="24"/>
          <w:szCs w:val="24"/>
        </w:rPr>
        <w:t>от</w:t>
      </w:r>
      <w:proofErr w:type="spellEnd"/>
      <w:r>
        <w:rPr>
          <w:rFonts w:ascii="Times New Roman" w:hAnsi="Times New Roman"/>
          <w:sz w:val="24"/>
          <w:szCs w:val="24"/>
        </w:rPr>
        <w:t xml:space="preserve"> «___»________2023 г.</w:t>
      </w:r>
    </w:p>
    <w:p w:rsidR="0028789A" w:rsidRDefault="0028789A">
      <w:pPr>
        <w:pStyle w:val="ConsNonformat"/>
        <w:keepNext/>
        <w:keepLines/>
        <w:widowControl/>
        <w:rPr>
          <w:rFonts w:ascii="Times New Roman" w:hAnsi="Times New Roman"/>
          <w:sz w:val="24"/>
          <w:szCs w:val="24"/>
        </w:rPr>
      </w:pPr>
    </w:p>
    <w:p w:rsidR="0028789A" w:rsidRDefault="0028789A">
      <w:pPr>
        <w:pStyle w:val="Default"/>
        <w:tabs>
          <w:tab w:val="left" w:pos="1701"/>
        </w:tabs>
        <w:ind w:firstLine="709"/>
        <w:jc w:val="center"/>
        <w:rPr>
          <w:color w:val="auto"/>
        </w:rPr>
      </w:pPr>
      <w:r>
        <w:rPr>
          <w:color w:val="auto"/>
        </w:rPr>
        <w:t>Ведомость работ</w:t>
      </w:r>
    </w:p>
    <w:p w:rsidR="0028789A" w:rsidRDefault="0028789A">
      <w:pPr>
        <w:ind w:firstLine="709"/>
        <w:jc w:val="center"/>
        <w:rPr>
          <w:highlight w:val="cyan"/>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5889"/>
        <w:gridCol w:w="757"/>
        <w:gridCol w:w="2220"/>
      </w:tblGrid>
      <w:tr w:rsidR="0028789A">
        <w:trPr>
          <w:trHeight w:val="630"/>
        </w:trPr>
        <w:tc>
          <w:tcPr>
            <w:tcW w:w="505" w:type="dxa"/>
            <w:shd w:val="clear" w:color="auto" w:fill="auto"/>
            <w:noWrap/>
            <w:vAlign w:val="center"/>
          </w:tcPr>
          <w:p w:rsidR="0028789A" w:rsidRDefault="0028789A">
            <w:pPr>
              <w:jc w:val="center"/>
              <w:rPr>
                <w:color w:val="000000"/>
                <w:lang w:eastAsia="ru-RU"/>
              </w:rPr>
            </w:pPr>
            <w:bookmarkStart w:id="27" w:name="RANGE!A1:H50"/>
            <w:r>
              <w:rPr>
                <w:color w:val="000000"/>
                <w:lang w:eastAsia="ru-RU"/>
              </w:rPr>
              <w:t>№</w:t>
            </w:r>
            <w:proofErr w:type="spellStart"/>
            <w:r>
              <w:rPr>
                <w:color w:val="000000"/>
                <w:lang w:eastAsia="ru-RU"/>
              </w:rPr>
              <w:t>пп</w:t>
            </w:r>
            <w:bookmarkEnd w:id="27"/>
            <w:proofErr w:type="spellEnd"/>
          </w:p>
        </w:tc>
        <w:tc>
          <w:tcPr>
            <w:tcW w:w="5889" w:type="dxa"/>
            <w:shd w:val="clear" w:color="auto" w:fill="auto"/>
            <w:noWrap/>
            <w:vAlign w:val="center"/>
          </w:tcPr>
          <w:p w:rsidR="0028789A" w:rsidRDefault="0028789A">
            <w:pPr>
              <w:jc w:val="center"/>
              <w:rPr>
                <w:color w:val="000000"/>
                <w:lang w:eastAsia="ru-RU"/>
              </w:rPr>
            </w:pPr>
            <w:r>
              <w:rPr>
                <w:color w:val="000000"/>
                <w:lang w:eastAsia="ru-RU"/>
              </w:rPr>
              <w:t>Наименование работ и затрат</w:t>
            </w:r>
          </w:p>
        </w:tc>
        <w:tc>
          <w:tcPr>
            <w:tcW w:w="757" w:type="dxa"/>
            <w:shd w:val="clear" w:color="auto" w:fill="auto"/>
            <w:noWrap/>
            <w:vAlign w:val="center"/>
          </w:tcPr>
          <w:p w:rsidR="0028789A" w:rsidRDefault="0028789A">
            <w:pPr>
              <w:jc w:val="center"/>
              <w:rPr>
                <w:color w:val="000000"/>
                <w:lang w:eastAsia="ru-RU"/>
              </w:rPr>
            </w:pPr>
            <w:r>
              <w:rPr>
                <w:color w:val="000000"/>
                <w:lang w:eastAsia="ru-RU"/>
              </w:rPr>
              <w:t xml:space="preserve">Ед. </w:t>
            </w:r>
            <w:proofErr w:type="spellStart"/>
            <w:r>
              <w:rPr>
                <w:color w:val="000000"/>
                <w:lang w:eastAsia="ru-RU"/>
              </w:rPr>
              <w:t>изм</w:t>
            </w:r>
            <w:proofErr w:type="spellEnd"/>
            <w:r>
              <w:rPr>
                <w:color w:val="000000"/>
                <w:lang w:eastAsia="ru-RU"/>
              </w:rPr>
              <w:t>.</w:t>
            </w:r>
          </w:p>
        </w:tc>
        <w:tc>
          <w:tcPr>
            <w:tcW w:w="2220" w:type="dxa"/>
            <w:shd w:val="clear" w:color="auto" w:fill="auto"/>
            <w:noWrap/>
            <w:vAlign w:val="center"/>
          </w:tcPr>
          <w:p w:rsidR="0028789A" w:rsidRDefault="0028789A">
            <w:pPr>
              <w:jc w:val="center"/>
              <w:rPr>
                <w:color w:val="000000"/>
                <w:lang w:eastAsia="ru-RU"/>
              </w:rPr>
            </w:pPr>
            <w:r>
              <w:rPr>
                <w:color w:val="000000"/>
                <w:lang w:eastAsia="ru-RU"/>
              </w:rPr>
              <w:t>Кол-во</w:t>
            </w:r>
          </w:p>
        </w:tc>
      </w:tr>
      <w:tr w:rsidR="0028789A">
        <w:trPr>
          <w:trHeight w:val="338"/>
        </w:trPr>
        <w:tc>
          <w:tcPr>
            <w:tcW w:w="505" w:type="dxa"/>
            <w:shd w:val="clear" w:color="auto" w:fill="auto"/>
            <w:noWrap/>
            <w:vAlign w:val="center"/>
          </w:tcPr>
          <w:p w:rsidR="0028789A" w:rsidRDefault="0028789A">
            <w:pPr>
              <w:jc w:val="center"/>
              <w:rPr>
                <w:color w:val="000000"/>
                <w:lang w:eastAsia="ru-RU"/>
              </w:rPr>
            </w:pPr>
            <w:r>
              <w:rPr>
                <w:color w:val="000000"/>
                <w:lang w:eastAsia="ru-RU"/>
              </w:rPr>
              <w:t>1</w:t>
            </w:r>
          </w:p>
        </w:tc>
        <w:tc>
          <w:tcPr>
            <w:tcW w:w="5889" w:type="dxa"/>
            <w:shd w:val="clear" w:color="auto" w:fill="auto"/>
            <w:noWrap/>
            <w:vAlign w:val="center"/>
          </w:tcPr>
          <w:p w:rsidR="0028789A" w:rsidRDefault="0028789A">
            <w:pPr>
              <w:jc w:val="center"/>
              <w:rPr>
                <w:color w:val="000000"/>
                <w:lang w:eastAsia="ru-RU"/>
              </w:rPr>
            </w:pPr>
            <w:r>
              <w:rPr>
                <w:color w:val="000000"/>
                <w:lang w:eastAsia="ru-RU"/>
              </w:rPr>
              <w:t>2</w:t>
            </w:r>
          </w:p>
        </w:tc>
        <w:tc>
          <w:tcPr>
            <w:tcW w:w="757" w:type="dxa"/>
            <w:shd w:val="clear" w:color="auto" w:fill="auto"/>
            <w:noWrap/>
            <w:vAlign w:val="center"/>
          </w:tcPr>
          <w:p w:rsidR="0028789A" w:rsidRDefault="0028789A">
            <w:pPr>
              <w:jc w:val="center"/>
              <w:rPr>
                <w:color w:val="000000"/>
                <w:lang w:eastAsia="ru-RU"/>
              </w:rPr>
            </w:pPr>
            <w:r>
              <w:rPr>
                <w:color w:val="000000"/>
                <w:lang w:eastAsia="ru-RU"/>
              </w:rPr>
              <w:t>3</w:t>
            </w:r>
          </w:p>
        </w:tc>
        <w:tc>
          <w:tcPr>
            <w:tcW w:w="2220" w:type="dxa"/>
            <w:shd w:val="clear" w:color="auto" w:fill="auto"/>
            <w:noWrap/>
            <w:vAlign w:val="center"/>
          </w:tcPr>
          <w:p w:rsidR="0028789A" w:rsidRDefault="0028789A">
            <w:pPr>
              <w:jc w:val="center"/>
              <w:rPr>
                <w:color w:val="000000"/>
                <w:lang w:eastAsia="ru-RU"/>
              </w:rPr>
            </w:pPr>
            <w:r>
              <w:rPr>
                <w:color w:val="000000"/>
                <w:lang w:eastAsia="ru-RU"/>
              </w:rPr>
              <w:t>4</w:t>
            </w:r>
          </w:p>
        </w:tc>
      </w:tr>
      <w:tr w:rsidR="0028789A">
        <w:trPr>
          <w:trHeight w:val="447"/>
        </w:trPr>
        <w:tc>
          <w:tcPr>
            <w:tcW w:w="9371" w:type="dxa"/>
            <w:gridSpan w:val="4"/>
            <w:shd w:val="clear" w:color="auto" w:fill="auto"/>
            <w:noWrap/>
            <w:vAlign w:val="center"/>
          </w:tcPr>
          <w:p w:rsidR="0028789A" w:rsidRDefault="0028789A">
            <w:pPr>
              <w:rPr>
                <w:b/>
                <w:iCs/>
                <w:color w:val="000000"/>
                <w:lang w:eastAsia="ru-RU"/>
              </w:rPr>
            </w:pPr>
            <w:r>
              <w:rPr>
                <w:b/>
                <w:iCs/>
                <w:color w:val="000000"/>
                <w:lang w:eastAsia="ru-RU"/>
              </w:rPr>
              <w:t>Кровля</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1</w:t>
            </w:r>
          </w:p>
        </w:tc>
        <w:tc>
          <w:tcPr>
            <w:tcW w:w="5889" w:type="dxa"/>
            <w:shd w:val="clear" w:color="auto" w:fill="auto"/>
            <w:noWrap/>
          </w:tcPr>
          <w:p w:rsidR="0028789A" w:rsidRDefault="0028789A">
            <w:pPr>
              <w:rPr>
                <w:color w:val="000000"/>
                <w:lang w:eastAsia="ru-RU"/>
              </w:rPr>
            </w:pPr>
            <w:r>
              <w:rPr>
                <w:color w:val="000000"/>
                <w:lang w:eastAsia="ru-RU"/>
              </w:rPr>
              <w:t xml:space="preserve">Монтаж </w:t>
            </w:r>
            <w:proofErr w:type="spellStart"/>
            <w:r>
              <w:rPr>
                <w:color w:val="000000"/>
                <w:lang w:eastAsia="ru-RU"/>
              </w:rPr>
              <w:t>снегодержателей</w:t>
            </w:r>
            <w:proofErr w:type="spellEnd"/>
            <w:r>
              <w:rPr>
                <w:color w:val="000000"/>
                <w:lang w:eastAsia="ru-RU"/>
              </w:rPr>
              <w:t xml:space="preserve"> </w:t>
            </w:r>
            <w:proofErr w:type="gramStart"/>
            <w:r>
              <w:rPr>
                <w:color w:val="000000"/>
                <w:lang w:eastAsia="ru-RU"/>
              </w:rPr>
              <w:t>трубчатых</w:t>
            </w:r>
            <w:proofErr w:type="gramEnd"/>
            <w:r>
              <w:rPr>
                <w:color w:val="000000"/>
                <w:lang w:eastAsia="ru-RU"/>
              </w:rPr>
              <w:t xml:space="preserve"> (раннее снятых)</w:t>
            </w:r>
          </w:p>
        </w:tc>
        <w:tc>
          <w:tcPr>
            <w:tcW w:w="757" w:type="dxa"/>
            <w:shd w:val="clear" w:color="auto" w:fill="auto"/>
            <w:noWrap/>
          </w:tcPr>
          <w:p w:rsidR="0028789A" w:rsidRDefault="0028789A">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auto" w:fill="auto"/>
            <w:noWrap/>
          </w:tcPr>
          <w:p w:rsidR="0028789A" w:rsidRDefault="0028789A">
            <w:pPr>
              <w:jc w:val="center"/>
              <w:rPr>
                <w:color w:val="000000"/>
                <w:highlight w:val="yellow"/>
                <w:lang w:eastAsia="ru-RU"/>
              </w:rPr>
            </w:pPr>
            <w:r>
              <w:rPr>
                <w:color w:val="000000"/>
                <w:lang w:eastAsia="ru-RU"/>
              </w:rPr>
              <w:t>17</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2</w:t>
            </w:r>
          </w:p>
        </w:tc>
        <w:tc>
          <w:tcPr>
            <w:tcW w:w="5889" w:type="dxa"/>
            <w:shd w:val="clear" w:color="auto" w:fill="auto"/>
            <w:noWrap/>
          </w:tcPr>
          <w:p w:rsidR="0028789A" w:rsidRDefault="0028789A">
            <w:pPr>
              <w:rPr>
                <w:color w:val="000000"/>
                <w:lang w:eastAsia="ru-RU"/>
              </w:rPr>
            </w:pPr>
            <w:r>
              <w:rPr>
                <w:color w:val="000000"/>
                <w:lang w:eastAsia="ru-RU"/>
              </w:rPr>
              <w:t>Монтаж планки конька (</w:t>
            </w:r>
            <w:proofErr w:type="gramStart"/>
            <w:r>
              <w:rPr>
                <w:color w:val="000000"/>
                <w:lang w:eastAsia="ru-RU"/>
              </w:rPr>
              <w:t>раннее</w:t>
            </w:r>
            <w:proofErr w:type="gramEnd"/>
            <w:r>
              <w:rPr>
                <w:color w:val="000000"/>
                <w:lang w:eastAsia="ru-RU"/>
              </w:rPr>
              <w:t xml:space="preserve"> снятой)</w:t>
            </w:r>
          </w:p>
        </w:tc>
        <w:tc>
          <w:tcPr>
            <w:tcW w:w="757" w:type="dxa"/>
            <w:shd w:val="clear" w:color="auto" w:fill="auto"/>
            <w:noWrap/>
          </w:tcPr>
          <w:p w:rsidR="0028789A" w:rsidRDefault="0028789A">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auto" w:fill="auto"/>
            <w:noWrap/>
          </w:tcPr>
          <w:p w:rsidR="0028789A" w:rsidRDefault="0028789A">
            <w:pPr>
              <w:jc w:val="center"/>
              <w:rPr>
                <w:color w:val="000000"/>
                <w:highlight w:val="yellow"/>
                <w:lang w:eastAsia="ru-RU"/>
              </w:rPr>
            </w:pPr>
            <w:r>
              <w:rPr>
                <w:color w:val="000000"/>
                <w:lang w:eastAsia="ru-RU"/>
              </w:rPr>
              <w:t>18</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3</w:t>
            </w:r>
          </w:p>
        </w:tc>
        <w:tc>
          <w:tcPr>
            <w:tcW w:w="5889" w:type="dxa"/>
            <w:shd w:val="clear" w:color="auto" w:fill="auto"/>
            <w:noWrap/>
          </w:tcPr>
          <w:p w:rsidR="0028789A" w:rsidRDefault="0028789A">
            <w:pPr>
              <w:rPr>
                <w:color w:val="000000"/>
                <w:lang w:eastAsia="ru-RU"/>
              </w:rPr>
            </w:pPr>
            <w:r>
              <w:rPr>
                <w:color w:val="000000"/>
                <w:lang w:eastAsia="ru-RU"/>
              </w:rPr>
              <w:t>Замена желоба</w:t>
            </w:r>
            <w:proofErr w:type="gramStart"/>
            <w:r>
              <w:rPr>
                <w:color w:val="000000"/>
                <w:lang w:eastAsia="ru-RU"/>
              </w:rPr>
              <w:t xml:space="preserve"> В</w:t>
            </w:r>
            <w:proofErr w:type="gramEnd"/>
            <w:r>
              <w:rPr>
                <w:color w:val="000000"/>
                <w:lang w:eastAsia="ru-RU"/>
              </w:rPr>
              <w:t>/С МП Модерн</w:t>
            </w:r>
          </w:p>
        </w:tc>
        <w:tc>
          <w:tcPr>
            <w:tcW w:w="757" w:type="dxa"/>
            <w:shd w:val="clear" w:color="auto" w:fill="auto"/>
            <w:noWrap/>
          </w:tcPr>
          <w:p w:rsidR="0028789A" w:rsidRDefault="0028789A">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auto" w:fill="auto"/>
            <w:noWrap/>
          </w:tcPr>
          <w:p w:rsidR="0028789A" w:rsidRDefault="0028789A">
            <w:pPr>
              <w:jc w:val="center"/>
              <w:rPr>
                <w:color w:val="000000"/>
                <w:highlight w:val="yellow"/>
                <w:lang w:eastAsia="ru-RU"/>
              </w:rPr>
            </w:pPr>
            <w:r>
              <w:rPr>
                <w:color w:val="000000"/>
                <w:lang w:eastAsia="ru-RU"/>
              </w:rPr>
              <w:t>8</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4</w:t>
            </w:r>
          </w:p>
        </w:tc>
        <w:tc>
          <w:tcPr>
            <w:tcW w:w="5889" w:type="dxa"/>
            <w:shd w:val="clear" w:color="auto" w:fill="auto"/>
            <w:noWrap/>
          </w:tcPr>
          <w:p w:rsidR="0028789A" w:rsidRDefault="0028789A">
            <w:pPr>
              <w:rPr>
                <w:color w:val="000000"/>
                <w:lang w:eastAsia="ru-RU"/>
              </w:rPr>
            </w:pPr>
            <w:r>
              <w:rPr>
                <w:color w:val="000000"/>
                <w:lang w:eastAsia="ru-RU"/>
              </w:rPr>
              <w:t>Монтаж трубы 76*102 длиной 7,15 м</w:t>
            </w:r>
            <w:proofErr w:type="gramStart"/>
            <w:r>
              <w:rPr>
                <w:color w:val="000000"/>
                <w:lang w:eastAsia="ru-RU"/>
              </w:rPr>
              <w:t xml:space="preserve"> В</w:t>
            </w:r>
            <w:proofErr w:type="gramEnd"/>
            <w:r>
              <w:rPr>
                <w:color w:val="000000"/>
                <w:lang w:eastAsia="ru-RU"/>
              </w:rPr>
              <w:t>/С МП Модерн</w:t>
            </w:r>
          </w:p>
        </w:tc>
        <w:tc>
          <w:tcPr>
            <w:tcW w:w="757" w:type="dxa"/>
            <w:shd w:val="clear" w:color="auto" w:fill="auto"/>
            <w:noWrap/>
          </w:tcPr>
          <w:p w:rsidR="0028789A" w:rsidRDefault="0028789A">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auto" w:fill="auto"/>
            <w:noWrap/>
          </w:tcPr>
          <w:p w:rsidR="0028789A" w:rsidRDefault="0028789A">
            <w:pPr>
              <w:jc w:val="center"/>
              <w:rPr>
                <w:color w:val="000000"/>
                <w:lang w:eastAsia="ru-RU"/>
              </w:rPr>
            </w:pPr>
            <w:r>
              <w:rPr>
                <w:color w:val="000000"/>
                <w:lang w:eastAsia="ru-RU"/>
              </w:rPr>
              <w:t>2</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5</w:t>
            </w:r>
          </w:p>
        </w:tc>
        <w:tc>
          <w:tcPr>
            <w:tcW w:w="5889" w:type="dxa"/>
            <w:shd w:val="clear" w:color="auto" w:fill="auto"/>
            <w:noWrap/>
          </w:tcPr>
          <w:p w:rsidR="0028789A" w:rsidRDefault="0028789A">
            <w:pPr>
              <w:rPr>
                <w:color w:val="000000"/>
                <w:lang w:eastAsia="ru-RU"/>
              </w:rPr>
            </w:pPr>
            <w:r>
              <w:rPr>
                <w:color w:val="000000"/>
                <w:lang w:eastAsia="ru-RU"/>
              </w:rPr>
              <w:t xml:space="preserve">Заделка отверстий </w:t>
            </w:r>
            <w:proofErr w:type="spellStart"/>
            <w:r>
              <w:rPr>
                <w:color w:val="000000"/>
                <w:lang w:eastAsia="ru-RU"/>
              </w:rPr>
              <w:t>саморезами</w:t>
            </w:r>
            <w:proofErr w:type="spellEnd"/>
            <w:r>
              <w:rPr>
                <w:color w:val="000000"/>
                <w:lang w:eastAsia="ru-RU"/>
              </w:rPr>
              <w:t xml:space="preserve"> с уплотнительной резиной </w:t>
            </w:r>
          </w:p>
        </w:tc>
        <w:tc>
          <w:tcPr>
            <w:tcW w:w="757" w:type="dxa"/>
            <w:shd w:val="clear" w:color="auto" w:fill="auto"/>
            <w:noWrap/>
          </w:tcPr>
          <w:p w:rsidR="0028789A" w:rsidRDefault="0028789A">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auto" w:fill="auto"/>
            <w:noWrap/>
          </w:tcPr>
          <w:p w:rsidR="0028789A" w:rsidRDefault="0028789A">
            <w:pPr>
              <w:jc w:val="center"/>
              <w:rPr>
                <w:color w:val="000000"/>
                <w:lang w:eastAsia="ru-RU"/>
              </w:rPr>
            </w:pPr>
            <w:r>
              <w:rPr>
                <w:color w:val="000000"/>
                <w:lang w:eastAsia="ru-RU"/>
              </w:rPr>
              <w:t>80</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6</w:t>
            </w:r>
          </w:p>
        </w:tc>
        <w:tc>
          <w:tcPr>
            <w:tcW w:w="5889" w:type="dxa"/>
            <w:shd w:val="clear" w:color="auto" w:fill="auto"/>
            <w:noWrap/>
          </w:tcPr>
          <w:p w:rsidR="0028789A" w:rsidRDefault="0028789A">
            <w:pPr>
              <w:rPr>
                <w:color w:val="000000"/>
                <w:lang w:eastAsia="ru-RU"/>
              </w:rPr>
            </w:pPr>
            <w:r>
              <w:rPr>
                <w:color w:val="000000"/>
                <w:lang w:eastAsia="ru-RU"/>
              </w:rPr>
              <w:t xml:space="preserve">Заделка отверстий </w:t>
            </w:r>
            <w:proofErr w:type="spellStart"/>
            <w:r>
              <w:rPr>
                <w:color w:val="000000"/>
                <w:lang w:eastAsia="ru-RU"/>
              </w:rPr>
              <w:t>герметиком</w:t>
            </w:r>
            <w:proofErr w:type="spellEnd"/>
          </w:p>
        </w:tc>
        <w:tc>
          <w:tcPr>
            <w:tcW w:w="757" w:type="dxa"/>
            <w:shd w:val="clear" w:color="auto" w:fill="auto"/>
            <w:noWrap/>
          </w:tcPr>
          <w:p w:rsidR="0028789A" w:rsidRDefault="0028789A">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auto" w:fill="auto"/>
            <w:noWrap/>
          </w:tcPr>
          <w:p w:rsidR="0028789A" w:rsidRDefault="0028789A">
            <w:pPr>
              <w:jc w:val="center"/>
              <w:rPr>
                <w:color w:val="000000"/>
                <w:lang w:eastAsia="ru-RU"/>
              </w:rPr>
            </w:pPr>
            <w:r>
              <w:rPr>
                <w:color w:val="000000"/>
                <w:lang w:eastAsia="ru-RU"/>
              </w:rPr>
              <w:t>80</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7</w:t>
            </w:r>
          </w:p>
        </w:tc>
        <w:tc>
          <w:tcPr>
            <w:tcW w:w="5889" w:type="dxa"/>
            <w:shd w:val="clear" w:color="auto" w:fill="auto"/>
            <w:noWrap/>
          </w:tcPr>
          <w:p w:rsidR="0028789A" w:rsidRDefault="0028789A">
            <w:pPr>
              <w:rPr>
                <w:color w:val="000000"/>
                <w:lang w:eastAsia="ru-RU"/>
              </w:rPr>
            </w:pPr>
            <w:r>
              <w:rPr>
                <w:color w:val="000000"/>
                <w:lang w:eastAsia="ru-RU"/>
              </w:rPr>
              <w:t>Демонтаж оцинкованного листа (защита металлоконструкций) (8,5*1,25+21*1)</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eastAsia="ru-RU"/>
              </w:rPr>
            </w:pPr>
            <w:r>
              <w:rPr>
                <w:color w:val="000000"/>
                <w:lang w:eastAsia="ru-RU"/>
              </w:rPr>
              <w:t>31,62</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8</w:t>
            </w:r>
          </w:p>
        </w:tc>
        <w:tc>
          <w:tcPr>
            <w:tcW w:w="5889" w:type="dxa"/>
            <w:shd w:val="clear" w:color="auto" w:fill="auto"/>
            <w:noWrap/>
          </w:tcPr>
          <w:p w:rsidR="0028789A" w:rsidRDefault="0028789A">
            <w:pPr>
              <w:rPr>
                <w:color w:val="000000"/>
                <w:lang w:eastAsia="ru-RU"/>
              </w:rPr>
            </w:pPr>
            <w:r>
              <w:rPr>
                <w:color w:val="000000"/>
                <w:lang w:eastAsia="ru-RU"/>
              </w:rPr>
              <w:t>Монтаж оцинкованного листа (защита металлоконструкций) (8,5*1,25+21*1)</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eastAsia="ru-RU"/>
              </w:rPr>
            </w:pPr>
            <w:r>
              <w:rPr>
                <w:color w:val="000000"/>
                <w:lang w:eastAsia="ru-RU"/>
              </w:rPr>
              <w:t>31,62</w:t>
            </w:r>
          </w:p>
        </w:tc>
      </w:tr>
      <w:tr w:rsidR="0028789A">
        <w:trPr>
          <w:trHeight w:val="447"/>
        </w:trPr>
        <w:tc>
          <w:tcPr>
            <w:tcW w:w="9371" w:type="dxa"/>
            <w:gridSpan w:val="4"/>
            <w:shd w:val="clear" w:color="auto" w:fill="auto"/>
            <w:noWrap/>
            <w:vAlign w:val="center"/>
          </w:tcPr>
          <w:p w:rsidR="0028789A" w:rsidRDefault="0028789A">
            <w:pPr>
              <w:rPr>
                <w:b/>
                <w:iCs/>
                <w:color w:val="000000"/>
                <w:lang w:eastAsia="ru-RU"/>
              </w:rPr>
            </w:pPr>
            <w:r>
              <w:rPr>
                <w:b/>
                <w:iCs/>
                <w:color w:val="000000"/>
                <w:lang w:eastAsia="ru-RU"/>
              </w:rPr>
              <w:t>Металлоконструкции</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9</w:t>
            </w:r>
          </w:p>
        </w:tc>
        <w:tc>
          <w:tcPr>
            <w:tcW w:w="5889" w:type="dxa"/>
            <w:shd w:val="clear" w:color="auto" w:fill="auto"/>
            <w:noWrap/>
          </w:tcPr>
          <w:p w:rsidR="0028789A" w:rsidRDefault="0028789A">
            <w:pPr>
              <w:rPr>
                <w:color w:val="000000"/>
                <w:lang w:eastAsia="ru-RU"/>
              </w:rPr>
            </w:pPr>
            <w:r>
              <w:rPr>
                <w:color w:val="000000"/>
                <w:lang w:eastAsia="ru-RU"/>
              </w:rPr>
              <w:t xml:space="preserve">Демонтаж фасадных кассет (колонны 500*500 мм – 8 </w:t>
            </w:r>
            <w:proofErr w:type="spellStart"/>
            <w:proofErr w:type="gramStart"/>
            <w:r>
              <w:rPr>
                <w:color w:val="000000"/>
                <w:lang w:eastAsia="ru-RU"/>
              </w:rPr>
              <w:t>шт</w:t>
            </w:r>
            <w:proofErr w:type="spellEnd"/>
            <w:proofErr w:type="gramEnd"/>
            <w:r>
              <w:rPr>
                <w:color w:val="000000"/>
                <w:lang w:eastAsia="ru-RU"/>
              </w:rPr>
              <w:t>, )</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eastAsia="ru-RU"/>
              </w:rPr>
            </w:pPr>
            <w:r>
              <w:rPr>
                <w:color w:val="000000"/>
                <w:lang w:eastAsia="ru-RU"/>
              </w:rPr>
              <w:t>180</w:t>
            </w:r>
          </w:p>
        </w:tc>
      </w:tr>
      <w:tr w:rsidR="0028789A">
        <w:trPr>
          <w:trHeight w:val="447"/>
        </w:trPr>
        <w:tc>
          <w:tcPr>
            <w:tcW w:w="505" w:type="dxa"/>
            <w:shd w:val="clear" w:color="auto" w:fill="auto"/>
            <w:noWrap/>
          </w:tcPr>
          <w:p w:rsidR="0028789A" w:rsidRDefault="0028789A">
            <w:pPr>
              <w:jc w:val="center"/>
              <w:rPr>
                <w:color w:val="000000"/>
                <w:lang w:val="en-US" w:eastAsia="ru-RU"/>
              </w:rPr>
            </w:pPr>
            <w:r>
              <w:rPr>
                <w:color w:val="000000"/>
                <w:lang w:eastAsia="ru-RU"/>
              </w:rPr>
              <w:t>10</w:t>
            </w:r>
          </w:p>
        </w:tc>
        <w:tc>
          <w:tcPr>
            <w:tcW w:w="5889" w:type="dxa"/>
            <w:shd w:val="clear" w:color="auto" w:fill="auto"/>
            <w:noWrap/>
          </w:tcPr>
          <w:p w:rsidR="0028789A" w:rsidRDefault="0028789A">
            <w:pPr>
              <w:rPr>
                <w:color w:val="000000"/>
                <w:lang w:eastAsia="ru-RU"/>
              </w:rPr>
            </w:pPr>
            <w:r>
              <w:rPr>
                <w:color w:val="000000"/>
                <w:lang w:eastAsia="ru-RU"/>
              </w:rPr>
              <w:t xml:space="preserve">Монтаж фасадных кассет (колонны 500*500 мм – 8 </w:t>
            </w:r>
            <w:proofErr w:type="spellStart"/>
            <w:proofErr w:type="gramStart"/>
            <w:r>
              <w:rPr>
                <w:color w:val="000000"/>
                <w:lang w:eastAsia="ru-RU"/>
              </w:rPr>
              <w:t>шт</w:t>
            </w:r>
            <w:proofErr w:type="spellEnd"/>
            <w:proofErr w:type="gramEnd"/>
            <w:r>
              <w:rPr>
                <w:color w:val="000000"/>
                <w:lang w:eastAsia="ru-RU"/>
              </w:rPr>
              <w:t>, )</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val="en-US" w:eastAsia="ru-RU"/>
              </w:rPr>
            </w:pPr>
            <w:r>
              <w:rPr>
                <w:color w:val="000000"/>
                <w:lang w:eastAsia="ru-RU"/>
              </w:rPr>
              <w:t>180</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11</w:t>
            </w:r>
          </w:p>
        </w:tc>
        <w:tc>
          <w:tcPr>
            <w:tcW w:w="5889" w:type="dxa"/>
            <w:shd w:val="clear" w:color="auto" w:fill="auto"/>
            <w:noWrap/>
          </w:tcPr>
          <w:p w:rsidR="0028789A" w:rsidRDefault="0028789A">
            <w:pPr>
              <w:rPr>
                <w:color w:val="000000"/>
                <w:lang w:eastAsia="ru-RU"/>
              </w:rPr>
            </w:pPr>
            <w:r>
              <w:rPr>
                <w:color w:val="000000"/>
                <w:lang w:eastAsia="ru-RU"/>
              </w:rPr>
              <w:t>Механическая очистка поверхностей металлоконструкций</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eastAsia="ru-RU"/>
              </w:rPr>
            </w:pPr>
            <w:r>
              <w:rPr>
                <w:color w:val="000000"/>
                <w:lang w:eastAsia="ru-RU"/>
              </w:rPr>
              <w:t>1208,91</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12</w:t>
            </w:r>
          </w:p>
        </w:tc>
        <w:tc>
          <w:tcPr>
            <w:tcW w:w="5889" w:type="dxa"/>
            <w:shd w:val="clear" w:color="auto" w:fill="auto"/>
            <w:noWrap/>
          </w:tcPr>
          <w:p w:rsidR="0028789A" w:rsidRDefault="0028789A">
            <w:pPr>
              <w:rPr>
                <w:color w:val="000000"/>
                <w:lang w:eastAsia="ru-RU"/>
              </w:rPr>
            </w:pPr>
            <w:proofErr w:type="spellStart"/>
            <w:r>
              <w:rPr>
                <w:color w:val="000000"/>
                <w:lang w:eastAsia="ru-RU"/>
              </w:rPr>
              <w:t>Обеспыливание</w:t>
            </w:r>
            <w:proofErr w:type="spellEnd"/>
            <w:r>
              <w:rPr>
                <w:color w:val="000000"/>
                <w:lang w:eastAsia="ru-RU"/>
              </w:rPr>
              <w:t xml:space="preserve"> и обезжиривание поверхностей металлоконструкций</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val="en-US" w:eastAsia="ru-RU"/>
              </w:rPr>
            </w:pPr>
            <w:r>
              <w:rPr>
                <w:color w:val="000000"/>
                <w:lang w:eastAsia="ru-RU"/>
              </w:rPr>
              <w:t>1208,91</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13</w:t>
            </w:r>
          </w:p>
        </w:tc>
        <w:tc>
          <w:tcPr>
            <w:tcW w:w="5889" w:type="dxa"/>
            <w:shd w:val="clear" w:color="auto" w:fill="auto"/>
            <w:noWrap/>
          </w:tcPr>
          <w:p w:rsidR="0028789A" w:rsidRDefault="0028789A">
            <w:pPr>
              <w:rPr>
                <w:color w:val="000000"/>
                <w:lang w:eastAsia="ru-RU"/>
              </w:rPr>
            </w:pPr>
            <w:r>
              <w:rPr>
                <w:color w:val="000000"/>
                <w:lang w:eastAsia="ru-RU"/>
              </w:rPr>
              <w:t>Покраска металлоконструкций въездной группы и лестницы, за два раза (</w:t>
            </w:r>
            <w:proofErr w:type="spellStart"/>
            <w:r>
              <w:rPr>
                <w:color w:val="000000"/>
                <w:lang w:eastAsia="ru-RU"/>
              </w:rPr>
              <w:t>эмакоут</w:t>
            </w:r>
            <w:proofErr w:type="spellEnd"/>
            <w:r>
              <w:rPr>
                <w:color w:val="000000"/>
                <w:lang w:eastAsia="ru-RU"/>
              </w:rPr>
              <w:t xml:space="preserve"> 7320)</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eastAsia="ru-RU"/>
              </w:rPr>
            </w:pPr>
            <w:r>
              <w:rPr>
                <w:color w:val="000000"/>
                <w:lang w:eastAsia="ru-RU"/>
              </w:rPr>
              <w:t>1208,91</w:t>
            </w:r>
          </w:p>
        </w:tc>
      </w:tr>
      <w:tr w:rsidR="0028789A">
        <w:trPr>
          <w:trHeight w:val="447"/>
        </w:trPr>
        <w:tc>
          <w:tcPr>
            <w:tcW w:w="505" w:type="dxa"/>
            <w:shd w:val="clear" w:color="auto" w:fill="auto"/>
            <w:noWrap/>
          </w:tcPr>
          <w:p w:rsidR="0028789A" w:rsidRDefault="0028789A">
            <w:pPr>
              <w:jc w:val="center"/>
              <w:rPr>
                <w:color w:val="000000"/>
                <w:lang w:eastAsia="ru-RU"/>
              </w:rPr>
            </w:pPr>
            <w:r>
              <w:rPr>
                <w:color w:val="000000"/>
                <w:lang w:eastAsia="ru-RU"/>
              </w:rPr>
              <w:t>14</w:t>
            </w:r>
          </w:p>
        </w:tc>
        <w:tc>
          <w:tcPr>
            <w:tcW w:w="5889" w:type="dxa"/>
            <w:shd w:val="clear" w:color="auto" w:fill="auto"/>
            <w:noWrap/>
          </w:tcPr>
          <w:p w:rsidR="0028789A" w:rsidRDefault="0028789A">
            <w:pPr>
              <w:rPr>
                <w:color w:val="000000"/>
                <w:lang w:eastAsia="ru-RU"/>
              </w:rPr>
            </w:pPr>
            <w:r>
              <w:rPr>
                <w:color w:val="000000"/>
                <w:lang w:eastAsia="ru-RU"/>
              </w:rPr>
              <w:t>Укрывные работы при производстве подготовительных и покрасочных работ, с использованием армированной плёнки и деревянного каркаса</w:t>
            </w:r>
          </w:p>
        </w:tc>
        <w:tc>
          <w:tcPr>
            <w:tcW w:w="757" w:type="dxa"/>
            <w:shd w:val="clear" w:color="auto" w:fill="auto"/>
            <w:noWrap/>
          </w:tcPr>
          <w:p w:rsidR="0028789A" w:rsidRDefault="0028789A">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28789A" w:rsidRDefault="0028789A">
            <w:pPr>
              <w:jc w:val="center"/>
              <w:rPr>
                <w:color w:val="000000"/>
                <w:lang w:eastAsia="ru-RU"/>
              </w:rPr>
            </w:pPr>
            <w:r>
              <w:rPr>
                <w:color w:val="000000"/>
                <w:lang w:eastAsia="ru-RU"/>
              </w:rPr>
              <w:t>525,6</w:t>
            </w:r>
          </w:p>
        </w:tc>
      </w:tr>
    </w:tbl>
    <w:p w:rsidR="0028789A" w:rsidRDefault="0028789A">
      <w:pPr>
        <w:pStyle w:val="ConsNonformat"/>
        <w:keepNext/>
        <w:keepLines/>
        <w:widowControl/>
        <w:rPr>
          <w:rFonts w:ascii="Times New Roman" w:hAnsi="Times New Roman"/>
          <w:sz w:val="24"/>
          <w:szCs w:val="24"/>
        </w:rPr>
      </w:pPr>
    </w:p>
    <w:p w:rsidR="0028789A" w:rsidRDefault="0028789A">
      <w:pPr>
        <w:pStyle w:val="ConsNonformat"/>
        <w:keepNext/>
        <w:keepLines/>
        <w:widowControl/>
        <w:jc w:val="both"/>
        <w:rPr>
          <w:rFonts w:ascii="Times New Roman" w:hAnsi="Times New Roman"/>
          <w:color w:val="7030A0"/>
          <w:sz w:val="24"/>
          <w:szCs w:val="24"/>
        </w:rPr>
      </w:pPr>
      <w:r>
        <w:rPr>
          <w:rFonts w:ascii="Times New Roman" w:hAnsi="Times New Roman"/>
          <w:sz w:val="24"/>
          <w:szCs w:val="24"/>
        </w:rPr>
        <w:t>Примечание. Ведомостью объемов работ не учтены работы по демонтажу/монтажу электрооборудования, расположенного на металлоконструкциях въездной группы. Фактические объемы выполненных работ по демонтажу/монтажу электрооборудования будут включены в договор путем подписания дополнительного соглашения.</w:t>
      </w:r>
    </w:p>
    <w:p w:rsidR="0028789A" w:rsidRDefault="0028789A">
      <w:pPr>
        <w:pStyle w:val="ConsNonformat"/>
        <w:keepNext/>
        <w:keepLines/>
        <w:widowControl/>
        <w:rPr>
          <w:rFonts w:ascii="Times New Roman" w:hAnsi="Times New Roman"/>
          <w:sz w:val="24"/>
          <w:szCs w:val="24"/>
        </w:rPr>
      </w:pPr>
    </w:p>
    <w:tbl>
      <w:tblPr>
        <w:tblpPr w:leftFromText="180" w:rightFromText="180" w:vertAnchor="text" w:horzAnchor="margin" w:tblpY="166"/>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789A">
        <w:trPr>
          <w:trHeight w:val="1251"/>
        </w:trPr>
        <w:tc>
          <w:tcPr>
            <w:tcW w:w="4705"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Заказчик:</w:t>
            </w:r>
          </w:p>
          <w:p w:rsidR="0028789A" w:rsidRDefault="0028789A">
            <w:pPr>
              <w:keepNext/>
              <w:keepLines/>
            </w:pPr>
          </w:p>
          <w:p w:rsidR="0028789A" w:rsidRDefault="0028789A">
            <w:pPr>
              <w:keepNext/>
              <w:keepLines/>
            </w:pPr>
            <w:r>
              <w:t>________    Кривошапкин А.А.</w:t>
            </w:r>
          </w:p>
          <w:p w:rsidR="0028789A" w:rsidRDefault="0028789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Исполнитель:</w:t>
            </w:r>
          </w:p>
          <w:p w:rsidR="0028789A" w:rsidRDefault="0028789A">
            <w:pPr>
              <w:keepNext/>
              <w:keepLines/>
            </w:pPr>
          </w:p>
          <w:p w:rsidR="0028789A" w:rsidRDefault="0028789A">
            <w:pPr>
              <w:keepNext/>
              <w:keepLines/>
            </w:pPr>
            <w:r>
              <w:t>________    ______________</w:t>
            </w:r>
          </w:p>
          <w:p w:rsidR="0028789A" w:rsidRDefault="0028789A">
            <w:pPr>
              <w:keepNext/>
              <w:keepLines/>
            </w:pPr>
            <w:r>
              <w:rPr>
                <w:vertAlign w:val="superscript"/>
              </w:rPr>
              <w:t xml:space="preserve">(подпись)                        (Ф.И.О.)                                                                          </w:t>
            </w:r>
          </w:p>
        </w:tc>
      </w:tr>
    </w:tbl>
    <w:p w:rsidR="0028789A" w:rsidRDefault="0028789A">
      <w:pPr>
        <w:pStyle w:val="ConsNormal"/>
        <w:keepNext/>
        <w:keepLines/>
        <w:widowControl/>
        <w:ind w:firstLine="0"/>
        <w:jc w:val="right"/>
        <w:rPr>
          <w:rFonts w:ascii="Times New Roman" w:hAnsi="Times New Roman"/>
          <w:sz w:val="24"/>
          <w:szCs w:val="24"/>
        </w:rPr>
      </w:pPr>
    </w:p>
    <w:p w:rsidR="0028789A" w:rsidRDefault="0028789A">
      <w:pPr>
        <w:pStyle w:val="ConsNormal"/>
        <w:keepNext/>
        <w:keepLines/>
        <w:widowControl/>
        <w:ind w:firstLine="0"/>
        <w:jc w:val="right"/>
        <w:rPr>
          <w:rFonts w:ascii="Times New Roman" w:hAnsi="Times New Roman"/>
          <w:sz w:val="24"/>
          <w:szCs w:val="24"/>
        </w:rPr>
      </w:pPr>
    </w:p>
    <w:p w:rsidR="0028789A" w:rsidRDefault="0028789A">
      <w:pPr>
        <w:spacing w:after="200" w:line="276" w:lineRule="auto"/>
        <w:rPr>
          <w:rFonts w:eastAsia="Arial"/>
        </w:rPr>
      </w:pPr>
      <w:r>
        <w:br w:type="page" w:clear="all"/>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3</w:t>
      </w:r>
    </w:p>
    <w:p w:rsidR="0028789A" w:rsidRDefault="0028789A">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r>
        <w:rPr>
          <w:rStyle w:val="FontStyle12"/>
          <w:sz w:val="24"/>
          <w:szCs w:val="24"/>
        </w:rPr>
        <w:t xml:space="preserve"> </w:t>
      </w:r>
      <w:proofErr w:type="spellStart"/>
      <w:r>
        <w:rPr>
          <w:rStyle w:val="FontStyle12"/>
          <w:sz w:val="24"/>
          <w:szCs w:val="24"/>
        </w:rPr>
        <w:t>УРАЛд</w:t>
      </w:r>
      <w:proofErr w:type="spellEnd"/>
      <w:r>
        <w:rPr>
          <w:rStyle w:val="FontStyle12"/>
          <w:sz w:val="24"/>
          <w:szCs w:val="24"/>
        </w:rPr>
        <w:t>/23/___/</w:t>
      </w:r>
      <w:proofErr w:type="spellStart"/>
      <w:r>
        <w:rPr>
          <w:rStyle w:val="FontStyle12"/>
          <w:sz w:val="24"/>
          <w:szCs w:val="24"/>
        </w:rPr>
        <w:t>____</w:t>
      </w:r>
      <w:r>
        <w:rPr>
          <w:rFonts w:ascii="Times New Roman" w:hAnsi="Times New Roman"/>
          <w:sz w:val="24"/>
          <w:szCs w:val="24"/>
        </w:rPr>
        <w:t>от</w:t>
      </w:r>
      <w:proofErr w:type="spellEnd"/>
      <w:r>
        <w:rPr>
          <w:rFonts w:ascii="Times New Roman" w:hAnsi="Times New Roman"/>
          <w:sz w:val="24"/>
          <w:szCs w:val="24"/>
        </w:rPr>
        <w:t xml:space="preserve"> «___»________2023 г.</w:t>
      </w:r>
    </w:p>
    <w:p w:rsidR="0028789A" w:rsidRDefault="0028789A">
      <w:pPr>
        <w:pStyle w:val="ConsNonformat"/>
        <w:keepNext/>
        <w:keepLines/>
        <w:widowControl/>
        <w:rPr>
          <w:rFonts w:ascii="Times New Roman" w:hAnsi="Times New Roman"/>
          <w:sz w:val="24"/>
          <w:szCs w:val="24"/>
        </w:rPr>
      </w:pPr>
    </w:p>
    <w:p w:rsidR="0028789A" w:rsidRDefault="0028789A">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28789A" w:rsidRDefault="0028789A">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28789A" w:rsidRDefault="0028789A">
      <w:pPr>
        <w:pStyle w:val="ConsNonformat"/>
        <w:keepNext/>
        <w:keepLines/>
        <w:widowControl/>
        <w:rPr>
          <w:rFonts w:ascii="Times New Roman" w:hAnsi="Times New Roman"/>
          <w:sz w:val="24"/>
          <w:szCs w:val="24"/>
        </w:rPr>
      </w:pPr>
    </w:p>
    <w:p w:rsidR="0028789A" w:rsidRDefault="0028789A">
      <w:pPr>
        <w:pStyle w:val="ConsNonformat"/>
        <w:keepNext/>
        <w:keepLines/>
        <w:widowControl/>
        <w:rPr>
          <w:rFonts w:ascii="Times New Roman" w:hAnsi="Times New Roman"/>
          <w:sz w:val="24"/>
          <w:szCs w:val="24"/>
        </w:rPr>
      </w:pPr>
    </w:p>
    <w:p w:rsidR="0028789A" w:rsidRDefault="0028789A">
      <w:pPr>
        <w:pStyle w:val="ConsNonformat"/>
        <w:keepNext/>
        <w:keepLines/>
        <w:widowControl/>
        <w:rPr>
          <w:rFonts w:ascii="Times New Roman" w:hAnsi="Times New Roman"/>
          <w:sz w:val="24"/>
          <w:szCs w:val="24"/>
        </w:rPr>
      </w:pPr>
    </w:p>
    <w:p w:rsidR="0028789A" w:rsidRDefault="0028789A">
      <w:pPr>
        <w:pStyle w:val="ConsNormal"/>
        <w:keepNext/>
        <w:keepLines/>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28789A" w:rsidRDefault="0028789A">
      <w:pPr>
        <w:pStyle w:val="ConsNonformat"/>
        <w:keepNext/>
        <w:keepLines/>
        <w:widowControl/>
        <w:rPr>
          <w:rFonts w:ascii="Times New Roman" w:hAnsi="Times New Roman"/>
          <w:sz w:val="24"/>
          <w:szCs w:val="24"/>
        </w:rPr>
      </w:pPr>
    </w:p>
    <w:p w:rsidR="0028789A" w:rsidRDefault="0028789A">
      <w:pPr>
        <w:pStyle w:val="ConsNonformat"/>
        <w:keepNext/>
        <w:keepLines/>
        <w:widowControl/>
        <w:rPr>
          <w:rFonts w:ascii="Times New Roman" w:hAnsi="Times New Roman"/>
          <w:sz w:val="24"/>
          <w:szCs w:val="24"/>
        </w:rPr>
      </w:pPr>
    </w:p>
    <w:p w:rsidR="0028789A" w:rsidRDefault="0028789A">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789A">
        <w:trPr>
          <w:trHeight w:val="2074"/>
        </w:trPr>
        <w:tc>
          <w:tcPr>
            <w:tcW w:w="4705"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Заказчик:</w:t>
            </w:r>
          </w:p>
          <w:p w:rsidR="0028789A" w:rsidRDefault="0028789A">
            <w:pPr>
              <w:keepNext/>
              <w:keepLines/>
            </w:pPr>
          </w:p>
          <w:p w:rsidR="0028789A" w:rsidRDefault="0028789A">
            <w:pPr>
              <w:keepNext/>
              <w:keepLines/>
            </w:pPr>
            <w:r>
              <w:t>________    Кривошапкин А.А.</w:t>
            </w:r>
          </w:p>
          <w:p w:rsidR="0028789A" w:rsidRDefault="0028789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Исполнитель:</w:t>
            </w:r>
          </w:p>
          <w:p w:rsidR="0028789A" w:rsidRDefault="0028789A">
            <w:pPr>
              <w:keepNext/>
              <w:keepLines/>
            </w:pPr>
          </w:p>
          <w:p w:rsidR="0028789A" w:rsidRDefault="0028789A">
            <w:pPr>
              <w:keepNext/>
              <w:keepLines/>
            </w:pPr>
            <w:r>
              <w:t>________    ______________</w:t>
            </w:r>
          </w:p>
          <w:p w:rsidR="0028789A" w:rsidRDefault="0028789A">
            <w:pPr>
              <w:keepNext/>
              <w:keepLines/>
            </w:pPr>
            <w:r>
              <w:rPr>
                <w:vertAlign w:val="superscript"/>
              </w:rPr>
              <w:t xml:space="preserve">(подпись)                        (Ф.И.О.)                                                                         </w:t>
            </w:r>
          </w:p>
        </w:tc>
      </w:tr>
    </w:tbl>
    <w:p w:rsidR="0028789A" w:rsidRDefault="0028789A">
      <w:pPr>
        <w:keepNext/>
        <w:keepLines/>
      </w:pPr>
    </w:p>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 w:rsidR="0028789A" w:rsidRDefault="0028789A">
      <w:pPr>
        <w:sectPr w:rsidR="0028789A" w:rsidSect="00D7628F">
          <w:footerReference w:type="default" r:id="rId37"/>
          <w:pgSz w:w="11906" w:h="16838"/>
          <w:pgMar w:top="1134" w:right="850" w:bottom="1134" w:left="1701" w:header="708" w:footer="708" w:gutter="0"/>
          <w:cols w:space="708"/>
          <w:docGrid w:linePitch="360"/>
        </w:sectPr>
      </w:pP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4</w:t>
      </w:r>
    </w:p>
    <w:p w:rsidR="0028789A" w:rsidRDefault="0028789A">
      <w:pPr>
        <w:pStyle w:val="ConsNormal"/>
        <w:keepNext/>
        <w:keepLines/>
        <w:widowControl/>
        <w:jc w:val="right"/>
        <w:rPr>
          <w:rFonts w:ascii="Times New Roman" w:hAnsi="Times New Roman"/>
          <w:sz w:val="24"/>
          <w:szCs w:val="24"/>
        </w:rPr>
      </w:pPr>
      <w:r>
        <w:rPr>
          <w:rFonts w:ascii="Times New Roman" w:hAnsi="Times New Roman"/>
          <w:sz w:val="24"/>
          <w:szCs w:val="24"/>
        </w:rPr>
        <w:t xml:space="preserve">к Договору на выполнение работ № </w:t>
      </w:r>
      <w:proofErr w:type="spellStart"/>
      <w:r>
        <w:rPr>
          <w:rFonts w:ascii="Times New Roman" w:hAnsi="Times New Roman"/>
          <w:sz w:val="24"/>
          <w:szCs w:val="24"/>
        </w:rPr>
        <w:t>УРАЛд</w:t>
      </w:r>
      <w:proofErr w:type="spellEnd"/>
      <w:r>
        <w:rPr>
          <w:rFonts w:ascii="Times New Roman" w:hAnsi="Times New Roman"/>
          <w:sz w:val="24"/>
          <w:szCs w:val="24"/>
        </w:rPr>
        <w:t>/21/___/___ от «___»________20__ г.</w:t>
      </w:r>
    </w:p>
    <w:p w:rsidR="0028789A" w:rsidRDefault="0028789A">
      <w:pPr>
        <w:keepNext/>
        <w:keepLines/>
        <w:jc w:val="center"/>
        <w:rPr>
          <w:sz w:val="16"/>
          <w:szCs w:val="16"/>
        </w:rPr>
      </w:pPr>
    </w:p>
    <w:tbl>
      <w:tblPr>
        <w:tblW w:w="151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4"/>
        <w:gridCol w:w="7086"/>
      </w:tblGrid>
      <w:tr w:rsidR="0028789A">
        <w:trPr>
          <w:trHeight w:val="1394"/>
        </w:trPr>
        <w:tc>
          <w:tcPr>
            <w:tcW w:w="4705" w:type="dxa"/>
            <w:tcBorders>
              <w:top w:val="none" w:sz="4" w:space="0" w:color="000000"/>
              <w:left w:val="none" w:sz="4" w:space="0" w:color="000000"/>
              <w:bottom w:val="none" w:sz="4" w:space="0" w:color="000000"/>
              <w:right w:val="none" w:sz="4" w:space="0" w:color="000000"/>
            </w:tcBorders>
            <w:noWrap/>
          </w:tcPr>
          <w:p w:rsidR="0028789A" w:rsidRDefault="0028789A">
            <w:pPr>
              <w:keepNext/>
              <w:keepLines/>
              <w:rPr>
                <w:sz w:val="23"/>
                <w:szCs w:val="23"/>
              </w:rPr>
            </w:pPr>
            <w:r>
              <w:rPr>
                <w:sz w:val="23"/>
                <w:szCs w:val="23"/>
              </w:rPr>
              <w:t>От Заказчика:</w:t>
            </w:r>
          </w:p>
          <w:p w:rsidR="0028789A" w:rsidRDefault="0028789A">
            <w:pPr>
              <w:keepNext/>
              <w:keepLines/>
              <w:rPr>
                <w:sz w:val="23"/>
                <w:szCs w:val="23"/>
              </w:rPr>
            </w:pPr>
            <w:r>
              <w:rPr>
                <w:sz w:val="23"/>
                <w:szCs w:val="23"/>
              </w:rPr>
              <w:t xml:space="preserve">Директор Уральского филиала </w:t>
            </w:r>
          </w:p>
          <w:p w:rsidR="0028789A" w:rsidRDefault="0028789A">
            <w:pPr>
              <w:keepNext/>
              <w:keepLines/>
              <w:rPr>
                <w:sz w:val="23"/>
                <w:szCs w:val="23"/>
              </w:rPr>
            </w:pPr>
            <w:r>
              <w:rPr>
                <w:sz w:val="23"/>
                <w:szCs w:val="23"/>
              </w:rPr>
              <w:t>ПАО «ТрансКонтейнер»</w:t>
            </w:r>
          </w:p>
          <w:p w:rsidR="0028789A" w:rsidRDefault="0028789A">
            <w:pPr>
              <w:keepNext/>
              <w:keepLines/>
              <w:rPr>
                <w:sz w:val="23"/>
                <w:szCs w:val="23"/>
              </w:rPr>
            </w:pPr>
          </w:p>
          <w:p w:rsidR="0028789A" w:rsidRDefault="0028789A">
            <w:pPr>
              <w:keepNext/>
              <w:keepLines/>
              <w:rPr>
                <w:sz w:val="23"/>
                <w:szCs w:val="23"/>
              </w:rPr>
            </w:pPr>
            <w:r>
              <w:rPr>
                <w:sz w:val="23"/>
                <w:szCs w:val="23"/>
              </w:rPr>
              <w:t>_________________    А.А. Кривошапкин</w:t>
            </w:r>
          </w:p>
          <w:p w:rsidR="0028789A" w:rsidRDefault="0028789A">
            <w:pPr>
              <w:keepNext/>
              <w:keepLines/>
              <w:rPr>
                <w:sz w:val="16"/>
                <w:szCs w:val="16"/>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28789A" w:rsidRDefault="0028789A">
            <w:pPr>
              <w:keepNext/>
              <w:keepLines/>
              <w:rPr>
                <w:sz w:val="23"/>
                <w:szCs w:val="23"/>
              </w:rPr>
            </w:pPr>
            <w:r>
              <w:rPr>
                <w:sz w:val="23"/>
                <w:szCs w:val="23"/>
              </w:rPr>
              <w:t>От Исполнителя:</w:t>
            </w:r>
          </w:p>
          <w:p w:rsidR="0028789A" w:rsidRDefault="0028789A">
            <w:pPr>
              <w:keepNext/>
              <w:keepLines/>
              <w:rPr>
                <w:sz w:val="23"/>
                <w:szCs w:val="23"/>
              </w:rPr>
            </w:pPr>
          </w:p>
        </w:tc>
      </w:tr>
    </w:tbl>
    <w:p w:rsidR="0028789A" w:rsidRDefault="0028789A">
      <w:pPr>
        <w:keepNext/>
        <w:keepLines/>
        <w:jc w:val="center"/>
      </w:pPr>
      <w:r>
        <w:t>Калькуляция на  выполнения Работ</w:t>
      </w:r>
    </w:p>
    <w:p w:rsidR="0028789A" w:rsidRDefault="0028789A">
      <w:pPr>
        <w:keepNext/>
        <w:keepLines/>
        <w:jc w:val="center"/>
        <w:rPr>
          <w:i/>
          <w:sz w:val="16"/>
          <w:szCs w:val="16"/>
        </w:rPr>
      </w:pPr>
    </w:p>
    <w:tbl>
      <w:tblPr>
        <w:tblW w:w="151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4620"/>
        <w:gridCol w:w="2403"/>
        <w:gridCol w:w="2404"/>
        <w:gridCol w:w="2402"/>
        <w:gridCol w:w="2651"/>
      </w:tblGrid>
      <w:tr w:rsidR="0028789A">
        <w:trPr>
          <w:trHeight w:val="468"/>
        </w:trPr>
        <w:tc>
          <w:tcPr>
            <w:tcW w:w="660" w:type="dxa"/>
            <w:shd w:val="clear" w:color="auto" w:fill="auto"/>
            <w:noWrap/>
          </w:tcPr>
          <w:p w:rsidR="0028789A" w:rsidRDefault="0028789A">
            <w:pPr>
              <w:rPr>
                <w:sz w:val="23"/>
                <w:szCs w:val="23"/>
                <w:lang w:eastAsia="ru-RU"/>
              </w:rPr>
            </w:pPr>
            <w:r>
              <w:rPr>
                <w:sz w:val="23"/>
                <w:szCs w:val="23"/>
                <w:lang w:eastAsia="ru-RU"/>
              </w:rPr>
              <w:t>№ п./п.</w:t>
            </w:r>
          </w:p>
        </w:tc>
        <w:tc>
          <w:tcPr>
            <w:tcW w:w="4620" w:type="dxa"/>
            <w:shd w:val="clear" w:color="auto" w:fill="auto"/>
            <w:noWrap/>
          </w:tcPr>
          <w:p w:rsidR="0028789A" w:rsidRDefault="0028789A">
            <w:pPr>
              <w:jc w:val="center"/>
              <w:rPr>
                <w:sz w:val="23"/>
                <w:szCs w:val="23"/>
                <w:lang w:eastAsia="ru-RU"/>
              </w:rPr>
            </w:pPr>
            <w:r>
              <w:rPr>
                <w:sz w:val="23"/>
                <w:szCs w:val="23"/>
                <w:lang w:eastAsia="ru-RU"/>
              </w:rPr>
              <w:t>Наименование</w:t>
            </w:r>
          </w:p>
        </w:tc>
        <w:tc>
          <w:tcPr>
            <w:tcW w:w="2403" w:type="dxa"/>
            <w:shd w:val="clear" w:color="auto" w:fill="auto"/>
            <w:noWrap/>
          </w:tcPr>
          <w:p w:rsidR="0028789A" w:rsidRDefault="0028789A">
            <w:pPr>
              <w:rPr>
                <w:sz w:val="23"/>
                <w:szCs w:val="23"/>
                <w:lang w:eastAsia="ru-RU"/>
              </w:rPr>
            </w:pPr>
            <w:r>
              <w:rPr>
                <w:sz w:val="23"/>
                <w:szCs w:val="23"/>
                <w:lang w:eastAsia="ru-RU"/>
              </w:rPr>
              <w:t>Норматив отчисления</w:t>
            </w:r>
          </w:p>
        </w:tc>
        <w:tc>
          <w:tcPr>
            <w:tcW w:w="2404" w:type="dxa"/>
            <w:shd w:val="clear" w:color="auto" w:fill="auto"/>
            <w:noWrap/>
          </w:tcPr>
          <w:p w:rsidR="0028789A" w:rsidRDefault="0028789A">
            <w:pPr>
              <w:jc w:val="center"/>
              <w:rPr>
                <w:sz w:val="23"/>
                <w:szCs w:val="23"/>
                <w:lang w:eastAsia="ru-RU"/>
              </w:rPr>
            </w:pPr>
            <w:r>
              <w:rPr>
                <w:sz w:val="23"/>
                <w:szCs w:val="23"/>
                <w:lang w:eastAsia="ru-RU"/>
              </w:rPr>
              <w:t>Затраты времени, час</w:t>
            </w:r>
          </w:p>
        </w:tc>
        <w:tc>
          <w:tcPr>
            <w:tcW w:w="2402" w:type="dxa"/>
            <w:shd w:val="clear" w:color="auto" w:fill="auto"/>
            <w:noWrap/>
          </w:tcPr>
          <w:p w:rsidR="0028789A" w:rsidRDefault="0028789A">
            <w:pPr>
              <w:jc w:val="center"/>
              <w:rPr>
                <w:sz w:val="23"/>
                <w:szCs w:val="23"/>
                <w:lang w:eastAsia="ru-RU"/>
              </w:rPr>
            </w:pPr>
            <w:r>
              <w:rPr>
                <w:sz w:val="23"/>
                <w:szCs w:val="23"/>
                <w:lang w:eastAsia="ru-RU"/>
              </w:rPr>
              <w:t>Стоимость единицы, руб.</w:t>
            </w:r>
          </w:p>
        </w:tc>
        <w:tc>
          <w:tcPr>
            <w:tcW w:w="2651" w:type="dxa"/>
            <w:shd w:val="clear" w:color="auto" w:fill="auto"/>
            <w:noWrap/>
          </w:tcPr>
          <w:p w:rsidR="0028789A" w:rsidRDefault="0028789A">
            <w:pPr>
              <w:jc w:val="center"/>
              <w:rPr>
                <w:sz w:val="23"/>
                <w:szCs w:val="23"/>
                <w:lang w:eastAsia="ru-RU"/>
              </w:rPr>
            </w:pPr>
            <w:r>
              <w:rPr>
                <w:sz w:val="23"/>
                <w:szCs w:val="23"/>
                <w:lang w:eastAsia="ru-RU"/>
              </w:rPr>
              <w:t>Сумма всего, руб.</w:t>
            </w:r>
          </w:p>
        </w:tc>
      </w:tr>
      <w:tr w:rsidR="0028789A">
        <w:trPr>
          <w:trHeight w:val="151"/>
        </w:trPr>
        <w:tc>
          <w:tcPr>
            <w:tcW w:w="660" w:type="dxa"/>
            <w:shd w:val="clear" w:color="auto" w:fill="auto"/>
            <w:noWrap/>
          </w:tcPr>
          <w:p w:rsidR="0028789A" w:rsidRDefault="0028789A">
            <w:pPr>
              <w:jc w:val="center"/>
              <w:rPr>
                <w:sz w:val="23"/>
                <w:szCs w:val="23"/>
                <w:lang w:eastAsia="ru-RU"/>
              </w:rPr>
            </w:pPr>
            <w:r>
              <w:rPr>
                <w:sz w:val="23"/>
                <w:szCs w:val="23"/>
                <w:lang w:eastAsia="ru-RU"/>
              </w:rPr>
              <w:t>1</w:t>
            </w:r>
          </w:p>
        </w:tc>
        <w:tc>
          <w:tcPr>
            <w:tcW w:w="4620" w:type="dxa"/>
            <w:shd w:val="clear" w:color="auto" w:fill="auto"/>
            <w:noWrap/>
          </w:tcPr>
          <w:p w:rsidR="0028789A" w:rsidRDefault="0028789A">
            <w:pPr>
              <w:rPr>
                <w:sz w:val="23"/>
                <w:szCs w:val="23"/>
                <w:lang w:eastAsia="ru-RU"/>
              </w:rPr>
            </w:pPr>
            <w:r>
              <w:rPr>
                <w:sz w:val="23"/>
                <w:szCs w:val="23"/>
                <w:lang w:eastAsia="ru-RU"/>
              </w:rPr>
              <w:t>Фонд заработной платы, чел./час</w:t>
            </w:r>
          </w:p>
        </w:tc>
        <w:tc>
          <w:tcPr>
            <w:tcW w:w="2403" w:type="dxa"/>
            <w:shd w:val="clear" w:color="auto" w:fill="auto"/>
            <w:noWrap/>
          </w:tcPr>
          <w:p w:rsidR="0028789A" w:rsidRDefault="0028789A">
            <w:pPr>
              <w:jc w:val="center"/>
              <w:rPr>
                <w:sz w:val="23"/>
                <w:szCs w:val="23"/>
                <w:lang w:eastAsia="ru-RU"/>
              </w:rPr>
            </w:pPr>
            <w:r>
              <w:rPr>
                <w:sz w:val="23"/>
                <w:szCs w:val="23"/>
                <w:lang w:eastAsia="ru-RU"/>
              </w:rPr>
              <w:t> </w:t>
            </w: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311"/>
        </w:trPr>
        <w:tc>
          <w:tcPr>
            <w:tcW w:w="660" w:type="dxa"/>
            <w:shd w:val="clear" w:color="auto" w:fill="auto"/>
            <w:noWrap/>
          </w:tcPr>
          <w:p w:rsidR="0028789A" w:rsidRDefault="0028789A">
            <w:pPr>
              <w:jc w:val="center"/>
              <w:rPr>
                <w:sz w:val="23"/>
                <w:szCs w:val="23"/>
                <w:lang w:eastAsia="ru-RU"/>
              </w:rPr>
            </w:pPr>
            <w:r>
              <w:rPr>
                <w:sz w:val="23"/>
                <w:szCs w:val="23"/>
                <w:lang w:eastAsia="ru-RU"/>
              </w:rPr>
              <w:t>2</w:t>
            </w:r>
          </w:p>
        </w:tc>
        <w:tc>
          <w:tcPr>
            <w:tcW w:w="4620" w:type="dxa"/>
            <w:shd w:val="clear" w:color="auto" w:fill="auto"/>
            <w:noWrap/>
          </w:tcPr>
          <w:p w:rsidR="0028789A" w:rsidRDefault="0028789A">
            <w:pPr>
              <w:rPr>
                <w:sz w:val="23"/>
                <w:szCs w:val="23"/>
                <w:lang w:eastAsia="ru-RU"/>
              </w:rPr>
            </w:pPr>
            <w:r>
              <w:rPr>
                <w:sz w:val="23"/>
                <w:szCs w:val="23"/>
                <w:lang w:eastAsia="ru-RU"/>
              </w:rPr>
              <w:t>Отчисления на социальные нужды  %</w:t>
            </w: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59"/>
        </w:trPr>
        <w:tc>
          <w:tcPr>
            <w:tcW w:w="660" w:type="dxa"/>
            <w:shd w:val="clear" w:color="auto" w:fill="auto"/>
            <w:noWrap/>
          </w:tcPr>
          <w:p w:rsidR="0028789A" w:rsidRDefault="0028789A">
            <w:pPr>
              <w:jc w:val="center"/>
              <w:rPr>
                <w:sz w:val="23"/>
                <w:szCs w:val="23"/>
                <w:lang w:eastAsia="ru-RU"/>
              </w:rPr>
            </w:pPr>
            <w:r>
              <w:rPr>
                <w:sz w:val="23"/>
                <w:szCs w:val="23"/>
                <w:lang w:eastAsia="ru-RU"/>
              </w:rPr>
              <w:t>3</w:t>
            </w:r>
          </w:p>
        </w:tc>
        <w:tc>
          <w:tcPr>
            <w:tcW w:w="4620" w:type="dxa"/>
            <w:shd w:val="clear" w:color="auto" w:fill="auto"/>
            <w:noWrap/>
          </w:tcPr>
          <w:p w:rsidR="0028789A" w:rsidRDefault="0028789A">
            <w:pPr>
              <w:rPr>
                <w:sz w:val="23"/>
                <w:szCs w:val="23"/>
                <w:lang w:eastAsia="ru-RU"/>
              </w:rPr>
            </w:pPr>
            <w:r>
              <w:rPr>
                <w:sz w:val="23"/>
                <w:szCs w:val="23"/>
                <w:lang w:eastAsia="ru-RU"/>
              </w:rPr>
              <w:t xml:space="preserve">Накладные расходы </w:t>
            </w:r>
            <w:proofErr w:type="gramStart"/>
            <w:r>
              <w:rPr>
                <w:sz w:val="23"/>
                <w:szCs w:val="23"/>
                <w:lang w:eastAsia="ru-RU"/>
              </w:rPr>
              <w:t>от</w:t>
            </w:r>
            <w:proofErr w:type="gramEnd"/>
            <w:r>
              <w:rPr>
                <w:sz w:val="23"/>
                <w:szCs w:val="23"/>
                <w:lang w:eastAsia="ru-RU"/>
              </w:rPr>
              <w:t xml:space="preserve"> ФОТ</w:t>
            </w: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77"/>
        </w:trPr>
        <w:tc>
          <w:tcPr>
            <w:tcW w:w="660" w:type="dxa"/>
            <w:shd w:val="clear" w:color="auto" w:fill="auto"/>
            <w:noWrap/>
          </w:tcPr>
          <w:p w:rsidR="0028789A" w:rsidRDefault="0028789A">
            <w:pPr>
              <w:jc w:val="center"/>
              <w:rPr>
                <w:sz w:val="23"/>
                <w:szCs w:val="23"/>
                <w:lang w:eastAsia="ru-RU"/>
              </w:rPr>
            </w:pPr>
            <w:r>
              <w:rPr>
                <w:sz w:val="23"/>
                <w:szCs w:val="23"/>
                <w:lang w:eastAsia="ru-RU"/>
              </w:rPr>
              <w:t> </w:t>
            </w:r>
          </w:p>
        </w:tc>
        <w:tc>
          <w:tcPr>
            <w:tcW w:w="11829" w:type="dxa"/>
            <w:gridSpan w:val="4"/>
            <w:shd w:val="clear" w:color="auto" w:fill="auto"/>
            <w:noWrap/>
          </w:tcPr>
          <w:p w:rsidR="0028789A" w:rsidRDefault="0028789A">
            <w:pPr>
              <w:rPr>
                <w:b/>
                <w:bCs/>
                <w:sz w:val="23"/>
                <w:szCs w:val="23"/>
                <w:lang w:eastAsia="ru-RU"/>
              </w:rPr>
            </w:pPr>
            <w:r>
              <w:rPr>
                <w:b/>
                <w:bCs/>
                <w:sz w:val="23"/>
                <w:szCs w:val="23"/>
                <w:lang w:eastAsia="ru-RU"/>
              </w:rPr>
              <w:t>ИТОГО:</w:t>
            </w:r>
          </w:p>
        </w:tc>
        <w:tc>
          <w:tcPr>
            <w:tcW w:w="2651" w:type="dxa"/>
            <w:shd w:val="clear" w:color="auto" w:fill="auto"/>
            <w:noWrap/>
          </w:tcPr>
          <w:p w:rsidR="0028789A" w:rsidRDefault="0028789A">
            <w:pPr>
              <w:jc w:val="center"/>
              <w:rPr>
                <w:b/>
                <w:bCs/>
                <w:sz w:val="23"/>
                <w:szCs w:val="23"/>
                <w:lang w:eastAsia="ru-RU"/>
              </w:rPr>
            </w:pPr>
          </w:p>
        </w:tc>
      </w:tr>
      <w:tr w:rsidR="0028789A">
        <w:trPr>
          <w:trHeight w:val="269"/>
        </w:trPr>
        <w:tc>
          <w:tcPr>
            <w:tcW w:w="660" w:type="dxa"/>
            <w:shd w:val="clear" w:color="auto" w:fill="auto"/>
            <w:noWrap/>
          </w:tcPr>
          <w:p w:rsidR="0028789A" w:rsidRDefault="0028789A">
            <w:pPr>
              <w:jc w:val="center"/>
              <w:rPr>
                <w:sz w:val="23"/>
                <w:szCs w:val="23"/>
                <w:lang w:eastAsia="ru-RU"/>
              </w:rPr>
            </w:pPr>
            <w:r>
              <w:rPr>
                <w:sz w:val="23"/>
                <w:szCs w:val="23"/>
                <w:lang w:eastAsia="ru-RU"/>
              </w:rPr>
              <w:t> </w:t>
            </w:r>
          </w:p>
        </w:tc>
        <w:tc>
          <w:tcPr>
            <w:tcW w:w="14480" w:type="dxa"/>
            <w:gridSpan w:val="5"/>
            <w:shd w:val="clear" w:color="auto" w:fill="auto"/>
            <w:noWrap/>
          </w:tcPr>
          <w:p w:rsidR="0028789A" w:rsidRDefault="0028789A">
            <w:pPr>
              <w:jc w:val="center"/>
              <w:rPr>
                <w:sz w:val="23"/>
                <w:szCs w:val="23"/>
                <w:lang w:eastAsia="ru-RU"/>
              </w:rPr>
            </w:pPr>
            <w:r>
              <w:rPr>
                <w:sz w:val="23"/>
                <w:szCs w:val="23"/>
                <w:lang w:eastAsia="ru-RU"/>
              </w:rPr>
              <w:t>Материалы</w:t>
            </w:r>
          </w:p>
        </w:tc>
      </w:tr>
      <w:tr w:rsidR="0028789A">
        <w:trPr>
          <w:trHeight w:val="437"/>
        </w:trPr>
        <w:tc>
          <w:tcPr>
            <w:tcW w:w="660" w:type="dxa"/>
            <w:shd w:val="clear" w:color="auto" w:fill="auto"/>
            <w:noWrap/>
          </w:tcPr>
          <w:p w:rsidR="0028789A" w:rsidRDefault="0028789A">
            <w:pPr>
              <w:rPr>
                <w:sz w:val="23"/>
                <w:szCs w:val="23"/>
                <w:lang w:eastAsia="ru-RU"/>
              </w:rPr>
            </w:pPr>
            <w:r>
              <w:rPr>
                <w:sz w:val="23"/>
                <w:szCs w:val="23"/>
                <w:lang w:eastAsia="ru-RU"/>
              </w:rPr>
              <w:t>№ п./п.</w:t>
            </w:r>
          </w:p>
        </w:tc>
        <w:tc>
          <w:tcPr>
            <w:tcW w:w="4620" w:type="dxa"/>
            <w:shd w:val="clear" w:color="auto" w:fill="auto"/>
            <w:noWrap/>
            <w:vAlign w:val="center"/>
          </w:tcPr>
          <w:p w:rsidR="0028789A" w:rsidRDefault="0028789A">
            <w:pPr>
              <w:jc w:val="center"/>
              <w:rPr>
                <w:sz w:val="23"/>
                <w:szCs w:val="23"/>
                <w:lang w:eastAsia="ru-RU"/>
              </w:rPr>
            </w:pPr>
            <w:r>
              <w:rPr>
                <w:sz w:val="23"/>
                <w:szCs w:val="23"/>
                <w:lang w:eastAsia="ru-RU"/>
              </w:rPr>
              <w:t>Наименование</w:t>
            </w:r>
          </w:p>
        </w:tc>
        <w:tc>
          <w:tcPr>
            <w:tcW w:w="2403" w:type="dxa"/>
            <w:shd w:val="clear" w:color="auto" w:fill="auto"/>
            <w:noWrap/>
            <w:vAlign w:val="center"/>
          </w:tcPr>
          <w:p w:rsidR="0028789A" w:rsidRDefault="0028789A">
            <w:pPr>
              <w:jc w:val="center"/>
              <w:rPr>
                <w:sz w:val="23"/>
                <w:szCs w:val="23"/>
                <w:lang w:eastAsia="ru-RU"/>
              </w:rPr>
            </w:pPr>
            <w:r>
              <w:rPr>
                <w:sz w:val="23"/>
                <w:szCs w:val="23"/>
                <w:lang w:eastAsia="ru-RU"/>
              </w:rPr>
              <w:t>Единица измерения</w:t>
            </w:r>
          </w:p>
        </w:tc>
        <w:tc>
          <w:tcPr>
            <w:tcW w:w="2404" w:type="dxa"/>
            <w:shd w:val="clear" w:color="auto" w:fill="auto"/>
            <w:noWrap/>
            <w:vAlign w:val="center"/>
          </w:tcPr>
          <w:p w:rsidR="0028789A" w:rsidRDefault="0028789A">
            <w:pPr>
              <w:jc w:val="center"/>
              <w:rPr>
                <w:sz w:val="23"/>
                <w:szCs w:val="23"/>
                <w:lang w:eastAsia="ru-RU"/>
              </w:rPr>
            </w:pPr>
            <w:r>
              <w:rPr>
                <w:sz w:val="23"/>
                <w:szCs w:val="23"/>
                <w:lang w:eastAsia="ru-RU"/>
              </w:rPr>
              <w:t>Количество</w:t>
            </w:r>
          </w:p>
        </w:tc>
        <w:tc>
          <w:tcPr>
            <w:tcW w:w="2402" w:type="dxa"/>
            <w:shd w:val="clear" w:color="auto" w:fill="auto"/>
            <w:noWrap/>
            <w:vAlign w:val="center"/>
          </w:tcPr>
          <w:p w:rsidR="0028789A" w:rsidRDefault="0028789A">
            <w:pPr>
              <w:jc w:val="center"/>
              <w:rPr>
                <w:sz w:val="23"/>
                <w:szCs w:val="23"/>
                <w:lang w:eastAsia="ru-RU"/>
              </w:rPr>
            </w:pPr>
            <w:r>
              <w:rPr>
                <w:sz w:val="23"/>
                <w:szCs w:val="23"/>
                <w:lang w:eastAsia="ru-RU"/>
              </w:rPr>
              <w:t>Стоимость единицы, руб.</w:t>
            </w:r>
          </w:p>
        </w:tc>
        <w:tc>
          <w:tcPr>
            <w:tcW w:w="2651" w:type="dxa"/>
            <w:shd w:val="clear" w:color="auto" w:fill="auto"/>
            <w:noWrap/>
            <w:vAlign w:val="center"/>
          </w:tcPr>
          <w:p w:rsidR="0028789A" w:rsidRDefault="0028789A">
            <w:pPr>
              <w:jc w:val="center"/>
              <w:rPr>
                <w:sz w:val="23"/>
                <w:szCs w:val="23"/>
                <w:lang w:eastAsia="ru-RU"/>
              </w:rPr>
            </w:pPr>
            <w:r>
              <w:rPr>
                <w:sz w:val="23"/>
                <w:szCs w:val="23"/>
                <w:lang w:eastAsia="ru-RU"/>
              </w:rPr>
              <w:t>Сумма всего, руб.</w:t>
            </w:r>
          </w:p>
        </w:tc>
      </w:tr>
      <w:tr w:rsidR="0028789A">
        <w:trPr>
          <w:trHeight w:val="315"/>
        </w:trPr>
        <w:tc>
          <w:tcPr>
            <w:tcW w:w="660" w:type="dxa"/>
            <w:shd w:val="clear" w:color="auto" w:fill="auto"/>
            <w:noWrap/>
          </w:tcPr>
          <w:p w:rsidR="0028789A" w:rsidRDefault="0028789A">
            <w:pPr>
              <w:jc w:val="center"/>
              <w:rPr>
                <w:sz w:val="23"/>
                <w:szCs w:val="23"/>
                <w:lang w:eastAsia="ru-RU"/>
              </w:rPr>
            </w:pPr>
            <w:r>
              <w:rPr>
                <w:sz w:val="23"/>
                <w:szCs w:val="23"/>
                <w:lang w:eastAsia="ru-RU"/>
              </w:rPr>
              <w:t>1</w:t>
            </w:r>
          </w:p>
        </w:tc>
        <w:tc>
          <w:tcPr>
            <w:tcW w:w="4620" w:type="dxa"/>
            <w:shd w:val="clear" w:color="auto" w:fill="auto"/>
            <w:noWrap/>
          </w:tcPr>
          <w:p w:rsidR="0028789A" w:rsidRDefault="0028789A">
            <w:pPr>
              <w:rPr>
                <w:sz w:val="23"/>
                <w:szCs w:val="23"/>
                <w:lang w:eastAsia="ru-RU"/>
              </w:rPr>
            </w:pP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55"/>
        </w:trPr>
        <w:tc>
          <w:tcPr>
            <w:tcW w:w="660" w:type="dxa"/>
            <w:shd w:val="clear" w:color="auto" w:fill="auto"/>
            <w:noWrap/>
          </w:tcPr>
          <w:p w:rsidR="0028789A" w:rsidRDefault="0028789A">
            <w:pPr>
              <w:jc w:val="center"/>
              <w:rPr>
                <w:sz w:val="23"/>
                <w:szCs w:val="23"/>
                <w:lang w:eastAsia="ru-RU"/>
              </w:rPr>
            </w:pPr>
            <w:r>
              <w:rPr>
                <w:sz w:val="23"/>
                <w:szCs w:val="23"/>
                <w:lang w:eastAsia="ru-RU"/>
              </w:rPr>
              <w:t>2</w:t>
            </w:r>
          </w:p>
        </w:tc>
        <w:tc>
          <w:tcPr>
            <w:tcW w:w="4620" w:type="dxa"/>
            <w:shd w:val="clear" w:color="auto" w:fill="auto"/>
            <w:noWrap/>
          </w:tcPr>
          <w:p w:rsidR="0028789A" w:rsidRDefault="0028789A">
            <w:pPr>
              <w:rPr>
                <w:sz w:val="23"/>
                <w:szCs w:val="23"/>
                <w:lang w:eastAsia="ru-RU"/>
              </w:rPr>
            </w:pP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73"/>
        </w:trPr>
        <w:tc>
          <w:tcPr>
            <w:tcW w:w="660" w:type="dxa"/>
            <w:shd w:val="clear" w:color="auto" w:fill="auto"/>
            <w:noWrap/>
          </w:tcPr>
          <w:p w:rsidR="0028789A" w:rsidRDefault="0028789A">
            <w:pPr>
              <w:jc w:val="center"/>
              <w:rPr>
                <w:sz w:val="23"/>
                <w:szCs w:val="23"/>
                <w:lang w:eastAsia="ru-RU"/>
              </w:rPr>
            </w:pPr>
            <w:r>
              <w:rPr>
                <w:sz w:val="23"/>
                <w:szCs w:val="23"/>
                <w:lang w:eastAsia="ru-RU"/>
              </w:rPr>
              <w:t>3</w:t>
            </w:r>
          </w:p>
        </w:tc>
        <w:tc>
          <w:tcPr>
            <w:tcW w:w="4620" w:type="dxa"/>
            <w:shd w:val="clear" w:color="auto" w:fill="auto"/>
            <w:noWrap/>
          </w:tcPr>
          <w:p w:rsidR="0028789A" w:rsidRDefault="0028789A">
            <w:pPr>
              <w:rPr>
                <w:sz w:val="23"/>
                <w:szCs w:val="23"/>
                <w:lang w:eastAsia="ru-RU"/>
              </w:rPr>
            </w:pP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63"/>
        </w:trPr>
        <w:tc>
          <w:tcPr>
            <w:tcW w:w="660" w:type="dxa"/>
            <w:shd w:val="clear" w:color="auto" w:fill="auto"/>
            <w:noWrap/>
          </w:tcPr>
          <w:p w:rsidR="0028789A" w:rsidRDefault="0028789A">
            <w:pPr>
              <w:jc w:val="center"/>
              <w:rPr>
                <w:sz w:val="23"/>
                <w:szCs w:val="23"/>
                <w:lang w:eastAsia="ru-RU"/>
              </w:rPr>
            </w:pPr>
            <w:r>
              <w:rPr>
                <w:sz w:val="23"/>
                <w:szCs w:val="23"/>
                <w:lang w:eastAsia="ru-RU"/>
              </w:rPr>
              <w:t>4</w:t>
            </w:r>
          </w:p>
        </w:tc>
        <w:tc>
          <w:tcPr>
            <w:tcW w:w="4620" w:type="dxa"/>
            <w:shd w:val="clear" w:color="auto" w:fill="auto"/>
            <w:noWrap/>
          </w:tcPr>
          <w:p w:rsidR="0028789A" w:rsidRDefault="0028789A">
            <w:pPr>
              <w:rPr>
                <w:sz w:val="23"/>
                <w:szCs w:val="23"/>
                <w:lang w:eastAsia="ru-RU"/>
              </w:rPr>
            </w:pP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81"/>
        </w:trPr>
        <w:tc>
          <w:tcPr>
            <w:tcW w:w="660" w:type="dxa"/>
            <w:shd w:val="clear" w:color="auto" w:fill="auto"/>
            <w:noWrap/>
          </w:tcPr>
          <w:p w:rsidR="0028789A" w:rsidRDefault="0028789A">
            <w:pPr>
              <w:jc w:val="center"/>
              <w:rPr>
                <w:sz w:val="23"/>
                <w:szCs w:val="23"/>
                <w:lang w:eastAsia="ru-RU"/>
              </w:rPr>
            </w:pPr>
            <w:r>
              <w:rPr>
                <w:sz w:val="23"/>
                <w:szCs w:val="23"/>
                <w:lang w:eastAsia="ru-RU"/>
              </w:rPr>
              <w:t>5</w:t>
            </w:r>
          </w:p>
        </w:tc>
        <w:tc>
          <w:tcPr>
            <w:tcW w:w="4620" w:type="dxa"/>
            <w:shd w:val="clear" w:color="auto" w:fill="auto"/>
            <w:noWrap/>
          </w:tcPr>
          <w:p w:rsidR="0028789A" w:rsidRDefault="0028789A">
            <w:pPr>
              <w:rPr>
                <w:sz w:val="23"/>
                <w:szCs w:val="23"/>
                <w:lang w:eastAsia="ru-RU"/>
              </w:rPr>
            </w:pP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71"/>
        </w:trPr>
        <w:tc>
          <w:tcPr>
            <w:tcW w:w="660" w:type="dxa"/>
            <w:shd w:val="clear" w:color="auto" w:fill="auto"/>
            <w:noWrap/>
          </w:tcPr>
          <w:p w:rsidR="0028789A" w:rsidRDefault="0028789A">
            <w:pPr>
              <w:jc w:val="center"/>
              <w:rPr>
                <w:sz w:val="23"/>
                <w:szCs w:val="23"/>
                <w:lang w:eastAsia="ru-RU"/>
              </w:rPr>
            </w:pPr>
            <w:r>
              <w:rPr>
                <w:sz w:val="23"/>
                <w:szCs w:val="23"/>
                <w:lang w:eastAsia="ru-RU"/>
              </w:rPr>
              <w:t>6</w:t>
            </w:r>
          </w:p>
        </w:tc>
        <w:tc>
          <w:tcPr>
            <w:tcW w:w="4620" w:type="dxa"/>
            <w:shd w:val="clear" w:color="auto" w:fill="auto"/>
            <w:noWrap/>
          </w:tcPr>
          <w:p w:rsidR="0028789A" w:rsidRDefault="0028789A">
            <w:pPr>
              <w:rPr>
                <w:sz w:val="23"/>
                <w:szCs w:val="23"/>
                <w:lang w:eastAsia="ru-RU"/>
              </w:rPr>
            </w:pPr>
          </w:p>
        </w:tc>
        <w:tc>
          <w:tcPr>
            <w:tcW w:w="2403" w:type="dxa"/>
            <w:shd w:val="clear" w:color="auto" w:fill="auto"/>
            <w:noWrap/>
          </w:tcPr>
          <w:p w:rsidR="0028789A" w:rsidRDefault="0028789A">
            <w:pPr>
              <w:jc w:val="center"/>
              <w:rPr>
                <w:sz w:val="23"/>
                <w:szCs w:val="23"/>
                <w:lang w:eastAsia="ru-RU"/>
              </w:rPr>
            </w:pPr>
            <w:r>
              <w:rPr>
                <w:sz w:val="23"/>
                <w:szCs w:val="23"/>
                <w:lang w:eastAsia="ru-RU"/>
              </w:rPr>
              <w:t> </w:t>
            </w:r>
          </w:p>
        </w:tc>
        <w:tc>
          <w:tcPr>
            <w:tcW w:w="2404" w:type="dxa"/>
            <w:shd w:val="clear" w:color="auto" w:fill="auto"/>
            <w:noWrap/>
          </w:tcPr>
          <w:p w:rsidR="0028789A" w:rsidRDefault="0028789A">
            <w:pPr>
              <w:jc w:val="center"/>
              <w:rPr>
                <w:sz w:val="23"/>
                <w:szCs w:val="23"/>
                <w:lang w:eastAsia="ru-RU"/>
              </w:rPr>
            </w:pPr>
            <w:r>
              <w:rPr>
                <w:sz w:val="23"/>
                <w:szCs w:val="23"/>
                <w:lang w:eastAsia="ru-RU"/>
              </w:rPr>
              <w:t> </w:t>
            </w:r>
          </w:p>
        </w:tc>
        <w:tc>
          <w:tcPr>
            <w:tcW w:w="2402" w:type="dxa"/>
            <w:shd w:val="clear" w:color="auto" w:fill="auto"/>
            <w:noWrap/>
          </w:tcPr>
          <w:p w:rsidR="0028789A" w:rsidRDefault="0028789A">
            <w:pPr>
              <w:jc w:val="center"/>
              <w:rPr>
                <w:sz w:val="23"/>
                <w:szCs w:val="23"/>
                <w:lang w:eastAsia="ru-RU"/>
              </w:rPr>
            </w:pPr>
            <w:r>
              <w:rPr>
                <w:sz w:val="23"/>
                <w:szCs w:val="23"/>
                <w:lang w:eastAsia="ru-RU"/>
              </w:rPr>
              <w:t> </w:t>
            </w:r>
          </w:p>
        </w:tc>
        <w:tc>
          <w:tcPr>
            <w:tcW w:w="2651" w:type="dxa"/>
            <w:shd w:val="clear" w:color="auto" w:fill="auto"/>
            <w:noWrap/>
          </w:tcPr>
          <w:p w:rsidR="0028789A" w:rsidRDefault="0028789A">
            <w:pPr>
              <w:jc w:val="center"/>
              <w:rPr>
                <w:sz w:val="23"/>
                <w:szCs w:val="23"/>
                <w:lang w:eastAsia="ru-RU"/>
              </w:rPr>
            </w:pPr>
          </w:p>
        </w:tc>
      </w:tr>
      <w:tr w:rsidR="0028789A">
        <w:trPr>
          <w:trHeight w:val="275"/>
        </w:trPr>
        <w:tc>
          <w:tcPr>
            <w:tcW w:w="660" w:type="dxa"/>
            <w:shd w:val="clear" w:color="auto" w:fill="auto"/>
            <w:noWrap/>
          </w:tcPr>
          <w:p w:rsidR="0028789A" w:rsidRDefault="0028789A">
            <w:pPr>
              <w:jc w:val="center"/>
              <w:rPr>
                <w:sz w:val="23"/>
                <w:szCs w:val="23"/>
                <w:lang w:eastAsia="ru-RU"/>
              </w:rPr>
            </w:pPr>
            <w:r>
              <w:rPr>
                <w:sz w:val="23"/>
                <w:szCs w:val="23"/>
                <w:lang w:eastAsia="ru-RU"/>
              </w:rPr>
              <w:t>7</w:t>
            </w:r>
          </w:p>
        </w:tc>
        <w:tc>
          <w:tcPr>
            <w:tcW w:w="11829" w:type="dxa"/>
            <w:gridSpan w:val="4"/>
            <w:shd w:val="clear" w:color="auto" w:fill="auto"/>
            <w:noWrap/>
          </w:tcPr>
          <w:p w:rsidR="0028789A" w:rsidRDefault="0028789A">
            <w:pPr>
              <w:rPr>
                <w:b/>
                <w:bCs/>
                <w:sz w:val="23"/>
                <w:szCs w:val="23"/>
                <w:lang w:eastAsia="ru-RU"/>
              </w:rPr>
            </w:pPr>
            <w:r>
              <w:rPr>
                <w:b/>
                <w:bCs/>
                <w:sz w:val="23"/>
                <w:szCs w:val="23"/>
                <w:lang w:eastAsia="ru-RU"/>
              </w:rPr>
              <w:t>ИТОГО  МАТЕРИАЛЫ:</w:t>
            </w:r>
          </w:p>
        </w:tc>
        <w:tc>
          <w:tcPr>
            <w:tcW w:w="2651" w:type="dxa"/>
            <w:shd w:val="clear" w:color="auto" w:fill="auto"/>
            <w:noWrap/>
          </w:tcPr>
          <w:p w:rsidR="0028789A" w:rsidRDefault="0028789A">
            <w:pPr>
              <w:jc w:val="center"/>
              <w:rPr>
                <w:b/>
                <w:bCs/>
                <w:sz w:val="23"/>
                <w:szCs w:val="23"/>
                <w:lang w:eastAsia="ru-RU"/>
              </w:rPr>
            </w:pPr>
          </w:p>
        </w:tc>
      </w:tr>
      <w:tr w:rsidR="0028789A">
        <w:trPr>
          <w:trHeight w:val="265"/>
        </w:trPr>
        <w:tc>
          <w:tcPr>
            <w:tcW w:w="660" w:type="dxa"/>
            <w:shd w:val="clear" w:color="auto" w:fill="auto"/>
            <w:noWrap/>
          </w:tcPr>
          <w:p w:rsidR="0028789A" w:rsidRDefault="0028789A">
            <w:pPr>
              <w:jc w:val="center"/>
              <w:rPr>
                <w:sz w:val="23"/>
                <w:szCs w:val="23"/>
                <w:lang w:eastAsia="ru-RU"/>
              </w:rPr>
            </w:pPr>
            <w:r>
              <w:rPr>
                <w:sz w:val="23"/>
                <w:szCs w:val="23"/>
                <w:lang w:eastAsia="ru-RU"/>
              </w:rPr>
              <w:t>8</w:t>
            </w:r>
          </w:p>
        </w:tc>
        <w:tc>
          <w:tcPr>
            <w:tcW w:w="4620" w:type="dxa"/>
            <w:shd w:val="clear" w:color="auto" w:fill="auto"/>
            <w:noWrap/>
            <w:vAlign w:val="bottom"/>
          </w:tcPr>
          <w:p w:rsidR="0028789A" w:rsidRDefault="0028789A">
            <w:pPr>
              <w:jc w:val="both"/>
              <w:rPr>
                <w:b/>
                <w:bCs/>
                <w:sz w:val="23"/>
                <w:szCs w:val="23"/>
                <w:lang w:eastAsia="ru-RU"/>
              </w:rPr>
            </w:pPr>
            <w:r>
              <w:rPr>
                <w:b/>
                <w:bCs/>
                <w:sz w:val="23"/>
                <w:szCs w:val="23"/>
                <w:lang w:eastAsia="ru-RU"/>
              </w:rPr>
              <w:t xml:space="preserve">Прочие затраты </w:t>
            </w:r>
          </w:p>
        </w:tc>
        <w:tc>
          <w:tcPr>
            <w:tcW w:w="2403" w:type="dxa"/>
            <w:shd w:val="clear" w:color="auto" w:fill="auto"/>
            <w:noWrap/>
          </w:tcPr>
          <w:p w:rsidR="0028789A" w:rsidRDefault="0028789A">
            <w:pPr>
              <w:jc w:val="center"/>
              <w:rPr>
                <w:b/>
                <w:bCs/>
                <w:sz w:val="23"/>
                <w:szCs w:val="23"/>
                <w:lang w:eastAsia="ru-RU"/>
              </w:rPr>
            </w:pPr>
            <w:r>
              <w:rPr>
                <w:b/>
                <w:bCs/>
                <w:sz w:val="23"/>
                <w:szCs w:val="23"/>
                <w:lang w:eastAsia="ru-RU"/>
              </w:rPr>
              <w:t> </w:t>
            </w:r>
          </w:p>
        </w:tc>
        <w:tc>
          <w:tcPr>
            <w:tcW w:w="2404" w:type="dxa"/>
            <w:shd w:val="clear" w:color="auto" w:fill="auto"/>
            <w:noWrap/>
          </w:tcPr>
          <w:p w:rsidR="0028789A" w:rsidRDefault="0028789A">
            <w:pPr>
              <w:jc w:val="center"/>
              <w:rPr>
                <w:b/>
                <w:bCs/>
                <w:sz w:val="23"/>
                <w:szCs w:val="23"/>
                <w:lang w:eastAsia="ru-RU"/>
              </w:rPr>
            </w:pPr>
            <w:r>
              <w:rPr>
                <w:b/>
                <w:bCs/>
                <w:sz w:val="23"/>
                <w:szCs w:val="23"/>
                <w:lang w:eastAsia="ru-RU"/>
              </w:rPr>
              <w:t> </w:t>
            </w:r>
          </w:p>
        </w:tc>
        <w:tc>
          <w:tcPr>
            <w:tcW w:w="2402" w:type="dxa"/>
            <w:shd w:val="clear" w:color="auto" w:fill="auto"/>
            <w:noWrap/>
          </w:tcPr>
          <w:p w:rsidR="0028789A" w:rsidRDefault="0028789A">
            <w:pPr>
              <w:jc w:val="center"/>
              <w:rPr>
                <w:b/>
                <w:bCs/>
                <w:sz w:val="23"/>
                <w:szCs w:val="23"/>
                <w:lang w:eastAsia="ru-RU"/>
              </w:rPr>
            </w:pPr>
            <w:r>
              <w:rPr>
                <w:b/>
                <w:bCs/>
                <w:sz w:val="23"/>
                <w:szCs w:val="23"/>
                <w:lang w:eastAsia="ru-RU"/>
              </w:rPr>
              <w:t> </w:t>
            </w:r>
          </w:p>
        </w:tc>
        <w:tc>
          <w:tcPr>
            <w:tcW w:w="2651" w:type="dxa"/>
            <w:shd w:val="clear" w:color="auto" w:fill="auto"/>
            <w:noWrap/>
          </w:tcPr>
          <w:p w:rsidR="0028789A" w:rsidRDefault="0028789A">
            <w:pPr>
              <w:jc w:val="center"/>
              <w:rPr>
                <w:b/>
                <w:bCs/>
                <w:sz w:val="23"/>
                <w:szCs w:val="23"/>
                <w:lang w:eastAsia="ru-RU"/>
              </w:rPr>
            </w:pPr>
          </w:p>
        </w:tc>
      </w:tr>
      <w:tr w:rsidR="0028789A">
        <w:trPr>
          <w:trHeight w:val="283"/>
        </w:trPr>
        <w:tc>
          <w:tcPr>
            <w:tcW w:w="660" w:type="dxa"/>
            <w:shd w:val="clear" w:color="auto" w:fill="auto"/>
            <w:noWrap/>
          </w:tcPr>
          <w:p w:rsidR="0028789A" w:rsidRDefault="0028789A">
            <w:pPr>
              <w:jc w:val="center"/>
              <w:rPr>
                <w:sz w:val="23"/>
                <w:szCs w:val="23"/>
                <w:lang w:eastAsia="ru-RU"/>
              </w:rPr>
            </w:pPr>
            <w:r>
              <w:rPr>
                <w:sz w:val="23"/>
                <w:szCs w:val="23"/>
                <w:lang w:eastAsia="ru-RU"/>
              </w:rPr>
              <w:t>9</w:t>
            </w:r>
          </w:p>
        </w:tc>
        <w:tc>
          <w:tcPr>
            <w:tcW w:w="4620" w:type="dxa"/>
            <w:shd w:val="clear" w:color="auto" w:fill="auto"/>
            <w:noWrap/>
          </w:tcPr>
          <w:p w:rsidR="0028789A" w:rsidRDefault="0028789A">
            <w:pPr>
              <w:rPr>
                <w:sz w:val="23"/>
                <w:szCs w:val="23"/>
                <w:lang w:eastAsia="ru-RU"/>
              </w:rPr>
            </w:pP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jc w:val="center"/>
              <w:rPr>
                <w:sz w:val="23"/>
                <w:szCs w:val="23"/>
                <w:lang w:eastAsia="ru-RU"/>
              </w:rPr>
            </w:pPr>
          </w:p>
        </w:tc>
        <w:tc>
          <w:tcPr>
            <w:tcW w:w="2402" w:type="dxa"/>
            <w:shd w:val="clear" w:color="auto" w:fill="auto"/>
            <w:noWrap/>
          </w:tcPr>
          <w:p w:rsidR="0028789A" w:rsidRDefault="0028789A">
            <w:pPr>
              <w:jc w:val="center"/>
              <w:rPr>
                <w:sz w:val="23"/>
                <w:szCs w:val="23"/>
                <w:lang w:eastAsia="ru-RU"/>
              </w:rPr>
            </w:pPr>
          </w:p>
        </w:tc>
        <w:tc>
          <w:tcPr>
            <w:tcW w:w="2651" w:type="dxa"/>
            <w:shd w:val="clear" w:color="auto" w:fill="auto"/>
            <w:noWrap/>
          </w:tcPr>
          <w:p w:rsidR="0028789A" w:rsidRDefault="0028789A">
            <w:pPr>
              <w:jc w:val="center"/>
              <w:rPr>
                <w:sz w:val="23"/>
                <w:szCs w:val="23"/>
                <w:lang w:eastAsia="ru-RU"/>
              </w:rPr>
            </w:pPr>
          </w:p>
        </w:tc>
      </w:tr>
      <w:tr w:rsidR="0028789A">
        <w:trPr>
          <w:trHeight w:val="273"/>
        </w:trPr>
        <w:tc>
          <w:tcPr>
            <w:tcW w:w="660" w:type="dxa"/>
            <w:shd w:val="clear" w:color="auto" w:fill="auto"/>
            <w:noWrap/>
          </w:tcPr>
          <w:p w:rsidR="0028789A" w:rsidRDefault="0028789A">
            <w:pPr>
              <w:jc w:val="center"/>
              <w:rPr>
                <w:sz w:val="23"/>
                <w:szCs w:val="23"/>
                <w:lang w:eastAsia="ru-RU"/>
              </w:rPr>
            </w:pPr>
            <w:r>
              <w:rPr>
                <w:sz w:val="23"/>
                <w:szCs w:val="23"/>
                <w:lang w:eastAsia="ru-RU"/>
              </w:rPr>
              <w:t>10</w:t>
            </w:r>
          </w:p>
        </w:tc>
        <w:tc>
          <w:tcPr>
            <w:tcW w:w="11829" w:type="dxa"/>
            <w:gridSpan w:val="4"/>
            <w:shd w:val="clear" w:color="auto" w:fill="auto"/>
            <w:noWrap/>
          </w:tcPr>
          <w:p w:rsidR="0028789A" w:rsidRDefault="0028789A">
            <w:pPr>
              <w:rPr>
                <w:b/>
                <w:bCs/>
                <w:sz w:val="23"/>
                <w:szCs w:val="23"/>
                <w:lang w:eastAsia="ru-RU"/>
              </w:rPr>
            </w:pPr>
            <w:r>
              <w:rPr>
                <w:b/>
                <w:bCs/>
                <w:sz w:val="23"/>
                <w:szCs w:val="23"/>
                <w:lang w:eastAsia="ru-RU"/>
              </w:rPr>
              <w:t>Всего затрат:</w:t>
            </w:r>
          </w:p>
        </w:tc>
        <w:tc>
          <w:tcPr>
            <w:tcW w:w="2651" w:type="dxa"/>
            <w:shd w:val="clear" w:color="auto" w:fill="auto"/>
            <w:noWrap/>
          </w:tcPr>
          <w:p w:rsidR="0028789A" w:rsidRDefault="0028789A">
            <w:pPr>
              <w:jc w:val="center"/>
              <w:rPr>
                <w:b/>
                <w:bCs/>
                <w:sz w:val="23"/>
                <w:szCs w:val="23"/>
                <w:lang w:eastAsia="ru-RU"/>
              </w:rPr>
            </w:pPr>
          </w:p>
        </w:tc>
      </w:tr>
      <w:tr w:rsidR="0028789A">
        <w:trPr>
          <w:trHeight w:val="263"/>
        </w:trPr>
        <w:tc>
          <w:tcPr>
            <w:tcW w:w="660" w:type="dxa"/>
            <w:shd w:val="clear" w:color="auto" w:fill="auto"/>
            <w:noWrap/>
          </w:tcPr>
          <w:p w:rsidR="0028789A" w:rsidRDefault="0028789A">
            <w:pPr>
              <w:jc w:val="center"/>
              <w:rPr>
                <w:sz w:val="23"/>
                <w:szCs w:val="23"/>
                <w:lang w:eastAsia="ru-RU"/>
              </w:rPr>
            </w:pPr>
            <w:r>
              <w:rPr>
                <w:sz w:val="23"/>
                <w:szCs w:val="23"/>
                <w:lang w:eastAsia="ru-RU"/>
              </w:rPr>
              <w:t>11</w:t>
            </w:r>
          </w:p>
        </w:tc>
        <w:tc>
          <w:tcPr>
            <w:tcW w:w="4620" w:type="dxa"/>
            <w:shd w:val="clear" w:color="auto" w:fill="auto"/>
            <w:noWrap/>
          </w:tcPr>
          <w:p w:rsidR="0028789A" w:rsidRDefault="0028789A">
            <w:pPr>
              <w:rPr>
                <w:sz w:val="23"/>
                <w:szCs w:val="23"/>
                <w:lang w:eastAsia="ru-RU"/>
              </w:rPr>
            </w:pPr>
            <w:r>
              <w:rPr>
                <w:sz w:val="23"/>
                <w:szCs w:val="23"/>
                <w:lang w:eastAsia="ru-RU"/>
              </w:rPr>
              <w:t xml:space="preserve">Рентабельность </w:t>
            </w:r>
          </w:p>
        </w:tc>
        <w:tc>
          <w:tcPr>
            <w:tcW w:w="2403" w:type="dxa"/>
            <w:shd w:val="clear" w:color="auto" w:fill="auto"/>
            <w:noWrap/>
          </w:tcPr>
          <w:p w:rsidR="0028789A" w:rsidRDefault="0028789A">
            <w:pPr>
              <w:jc w:val="center"/>
              <w:rPr>
                <w:sz w:val="23"/>
                <w:szCs w:val="23"/>
                <w:lang w:eastAsia="ru-RU"/>
              </w:rPr>
            </w:pPr>
          </w:p>
        </w:tc>
        <w:tc>
          <w:tcPr>
            <w:tcW w:w="2404" w:type="dxa"/>
            <w:shd w:val="clear" w:color="auto" w:fill="auto"/>
            <w:noWrap/>
          </w:tcPr>
          <w:p w:rsidR="0028789A" w:rsidRDefault="0028789A">
            <w:pPr>
              <w:rPr>
                <w:sz w:val="23"/>
                <w:szCs w:val="23"/>
                <w:lang w:eastAsia="ru-RU"/>
              </w:rPr>
            </w:pPr>
            <w:r>
              <w:rPr>
                <w:sz w:val="23"/>
                <w:szCs w:val="23"/>
                <w:lang w:eastAsia="ru-RU"/>
              </w:rPr>
              <w:t> </w:t>
            </w:r>
          </w:p>
        </w:tc>
        <w:tc>
          <w:tcPr>
            <w:tcW w:w="2402" w:type="dxa"/>
            <w:shd w:val="clear" w:color="auto" w:fill="auto"/>
            <w:noWrap/>
          </w:tcPr>
          <w:p w:rsidR="0028789A" w:rsidRDefault="0028789A">
            <w:pPr>
              <w:rPr>
                <w:sz w:val="23"/>
                <w:szCs w:val="23"/>
                <w:lang w:eastAsia="ru-RU"/>
              </w:rPr>
            </w:pPr>
            <w:r>
              <w:rPr>
                <w:sz w:val="23"/>
                <w:szCs w:val="23"/>
                <w:lang w:eastAsia="ru-RU"/>
              </w:rPr>
              <w:t> </w:t>
            </w:r>
          </w:p>
        </w:tc>
        <w:tc>
          <w:tcPr>
            <w:tcW w:w="2651" w:type="dxa"/>
            <w:shd w:val="clear" w:color="auto" w:fill="auto"/>
            <w:noWrap/>
          </w:tcPr>
          <w:p w:rsidR="0028789A" w:rsidRDefault="0028789A">
            <w:pPr>
              <w:jc w:val="center"/>
              <w:rPr>
                <w:sz w:val="23"/>
                <w:szCs w:val="23"/>
                <w:lang w:eastAsia="ru-RU"/>
              </w:rPr>
            </w:pPr>
          </w:p>
        </w:tc>
      </w:tr>
      <w:tr w:rsidR="0028789A">
        <w:trPr>
          <w:trHeight w:val="281"/>
        </w:trPr>
        <w:tc>
          <w:tcPr>
            <w:tcW w:w="660" w:type="dxa"/>
            <w:shd w:val="clear" w:color="auto" w:fill="auto"/>
            <w:noWrap/>
          </w:tcPr>
          <w:p w:rsidR="0028789A" w:rsidRDefault="0028789A">
            <w:pPr>
              <w:jc w:val="center"/>
              <w:rPr>
                <w:sz w:val="23"/>
                <w:szCs w:val="23"/>
                <w:lang w:eastAsia="ru-RU"/>
              </w:rPr>
            </w:pPr>
            <w:r>
              <w:rPr>
                <w:sz w:val="23"/>
                <w:szCs w:val="23"/>
                <w:lang w:eastAsia="ru-RU"/>
              </w:rPr>
              <w:t> </w:t>
            </w:r>
          </w:p>
        </w:tc>
        <w:tc>
          <w:tcPr>
            <w:tcW w:w="4620" w:type="dxa"/>
            <w:shd w:val="clear" w:color="auto" w:fill="auto"/>
            <w:noWrap/>
          </w:tcPr>
          <w:p w:rsidR="0028789A" w:rsidRDefault="0028789A">
            <w:pPr>
              <w:rPr>
                <w:sz w:val="23"/>
                <w:szCs w:val="23"/>
                <w:lang w:eastAsia="ru-RU"/>
              </w:rPr>
            </w:pPr>
            <w:r>
              <w:rPr>
                <w:sz w:val="23"/>
                <w:szCs w:val="23"/>
                <w:lang w:eastAsia="ru-RU"/>
              </w:rPr>
              <w:t>Итого с рентабельностью:</w:t>
            </w:r>
          </w:p>
        </w:tc>
        <w:tc>
          <w:tcPr>
            <w:tcW w:w="2403" w:type="dxa"/>
            <w:shd w:val="clear" w:color="auto" w:fill="auto"/>
            <w:noWrap/>
          </w:tcPr>
          <w:p w:rsidR="0028789A" w:rsidRDefault="0028789A">
            <w:pPr>
              <w:rPr>
                <w:sz w:val="23"/>
                <w:szCs w:val="23"/>
                <w:lang w:eastAsia="ru-RU"/>
              </w:rPr>
            </w:pPr>
            <w:r>
              <w:rPr>
                <w:sz w:val="23"/>
                <w:szCs w:val="23"/>
                <w:lang w:eastAsia="ru-RU"/>
              </w:rPr>
              <w:t> </w:t>
            </w:r>
          </w:p>
        </w:tc>
        <w:tc>
          <w:tcPr>
            <w:tcW w:w="2404" w:type="dxa"/>
            <w:shd w:val="clear" w:color="auto" w:fill="auto"/>
            <w:noWrap/>
          </w:tcPr>
          <w:p w:rsidR="0028789A" w:rsidRDefault="0028789A">
            <w:pPr>
              <w:rPr>
                <w:sz w:val="23"/>
                <w:szCs w:val="23"/>
                <w:lang w:eastAsia="ru-RU"/>
              </w:rPr>
            </w:pPr>
            <w:r>
              <w:rPr>
                <w:sz w:val="23"/>
                <w:szCs w:val="23"/>
                <w:lang w:eastAsia="ru-RU"/>
              </w:rPr>
              <w:t> </w:t>
            </w:r>
          </w:p>
        </w:tc>
        <w:tc>
          <w:tcPr>
            <w:tcW w:w="2402" w:type="dxa"/>
            <w:shd w:val="clear" w:color="auto" w:fill="auto"/>
            <w:noWrap/>
          </w:tcPr>
          <w:p w:rsidR="0028789A" w:rsidRDefault="0028789A">
            <w:pPr>
              <w:rPr>
                <w:sz w:val="23"/>
                <w:szCs w:val="23"/>
                <w:lang w:eastAsia="ru-RU"/>
              </w:rPr>
            </w:pPr>
            <w:r>
              <w:rPr>
                <w:sz w:val="23"/>
                <w:szCs w:val="23"/>
                <w:lang w:eastAsia="ru-RU"/>
              </w:rPr>
              <w:t> </w:t>
            </w:r>
          </w:p>
        </w:tc>
        <w:tc>
          <w:tcPr>
            <w:tcW w:w="2651" w:type="dxa"/>
            <w:shd w:val="clear" w:color="auto" w:fill="auto"/>
            <w:noWrap/>
          </w:tcPr>
          <w:p w:rsidR="0028789A" w:rsidRDefault="0028789A">
            <w:pPr>
              <w:jc w:val="center"/>
              <w:rPr>
                <w:sz w:val="23"/>
                <w:szCs w:val="23"/>
                <w:lang w:eastAsia="ru-RU"/>
              </w:rPr>
            </w:pPr>
          </w:p>
        </w:tc>
      </w:tr>
      <w:tr w:rsidR="0028789A">
        <w:trPr>
          <w:trHeight w:val="129"/>
        </w:trPr>
        <w:tc>
          <w:tcPr>
            <w:tcW w:w="660" w:type="dxa"/>
            <w:shd w:val="clear" w:color="auto" w:fill="auto"/>
            <w:noWrap/>
          </w:tcPr>
          <w:p w:rsidR="0028789A" w:rsidRDefault="0028789A">
            <w:pPr>
              <w:jc w:val="center"/>
              <w:rPr>
                <w:b/>
                <w:bCs/>
                <w:sz w:val="23"/>
                <w:szCs w:val="23"/>
                <w:lang w:eastAsia="ru-RU"/>
              </w:rPr>
            </w:pPr>
            <w:r>
              <w:rPr>
                <w:b/>
                <w:bCs/>
                <w:sz w:val="23"/>
                <w:szCs w:val="23"/>
                <w:lang w:eastAsia="ru-RU"/>
              </w:rPr>
              <w:t>12</w:t>
            </w:r>
          </w:p>
        </w:tc>
        <w:tc>
          <w:tcPr>
            <w:tcW w:w="11829" w:type="dxa"/>
            <w:gridSpan w:val="4"/>
            <w:shd w:val="clear" w:color="auto" w:fill="auto"/>
            <w:noWrap/>
          </w:tcPr>
          <w:p w:rsidR="0028789A" w:rsidRDefault="0028789A">
            <w:pPr>
              <w:rPr>
                <w:b/>
                <w:bCs/>
                <w:sz w:val="23"/>
                <w:szCs w:val="23"/>
                <w:lang w:eastAsia="ru-RU"/>
              </w:rPr>
            </w:pPr>
            <w:r>
              <w:rPr>
                <w:b/>
                <w:bCs/>
                <w:sz w:val="23"/>
                <w:szCs w:val="23"/>
                <w:lang w:eastAsia="ru-RU"/>
              </w:rPr>
              <w:t>Итого:</w:t>
            </w:r>
          </w:p>
        </w:tc>
        <w:tc>
          <w:tcPr>
            <w:tcW w:w="2651" w:type="dxa"/>
            <w:shd w:val="clear" w:color="auto" w:fill="auto"/>
            <w:noWrap/>
          </w:tcPr>
          <w:p w:rsidR="0028789A" w:rsidRDefault="0028789A">
            <w:pPr>
              <w:jc w:val="center"/>
              <w:rPr>
                <w:b/>
                <w:bCs/>
                <w:sz w:val="23"/>
                <w:szCs w:val="23"/>
                <w:lang w:eastAsia="ru-RU"/>
              </w:rPr>
            </w:pPr>
          </w:p>
        </w:tc>
      </w:tr>
      <w:tr w:rsidR="0028789A">
        <w:trPr>
          <w:trHeight w:val="89"/>
        </w:trPr>
        <w:tc>
          <w:tcPr>
            <w:tcW w:w="660" w:type="dxa"/>
            <w:shd w:val="clear" w:color="auto" w:fill="auto"/>
            <w:noWrap/>
          </w:tcPr>
          <w:p w:rsidR="0028789A" w:rsidRDefault="0028789A">
            <w:pPr>
              <w:jc w:val="center"/>
              <w:rPr>
                <w:sz w:val="23"/>
                <w:szCs w:val="23"/>
                <w:lang w:eastAsia="ru-RU"/>
              </w:rPr>
            </w:pPr>
            <w:r>
              <w:rPr>
                <w:sz w:val="23"/>
                <w:szCs w:val="23"/>
                <w:lang w:eastAsia="ru-RU"/>
              </w:rPr>
              <w:t> </w:t>
            </w:r>
          </w:p>
        </w:tc>
        <w:tc>
          <w:tcPr>
            <w:tcW w:w="4620" w:type="dxa"/>
            <w:shd w:val="clear" w:color="auto" w:fill="auto"/>
            <w:noWrap/>
            <w:vAlign w:val="bottom"/>
          </w:tcPr>
          <w:p w:rsidR="0028789A" w:rsidRDefault="0028789A">
            <w:pPr>
              <w:jc w:val="both"/>
              <w:rPr>
                <w:sz w:val="23"/>
                <w:szCs w:val="23"/>
                <w:lang w:eastAsia="ru-RU"/>
              </w:rPr>
            </w:pPr>
          </w:p>
        </w:tc>
        <w:tc>
          <w:tcPr>
            <w:tcW w:w="2403" w:type="dxa"/>
            <w:shd w:val="clear" w:color="auto" w:fill="auto"/>
            <w:noWrap/>
          </w:tcPr>
          <w:p w:rsidR="0028789A" w:rsidRDefault="0028789A">
            <w:pPr>
              <w:rPr>
                <w:sz w:val="23"/>
                <w:szCs w:val="23"/>
                <w:lang w:eastAsia="ru-RU"/>
              </w:rPr>
            </w:pPr>
            <w:r>
              <w:rPr>
                <w:sz w:val="23"/>
                <w:szCs w:val="23"/>
                <w:lang w:eastAsia="ru-RU"/>
              </w:rPr>
              <w:t> </w:t>
            </w:r>
          </w:p>
        </w:tc>
        <w:tc>
          <w:tcPr>
            <w:tcW w:w="2404" w:type="dxa"/>
            <w:shd w:val="clear" w:color="auto" w:fill="auto"/>
            <w:noWrap/>
          </w:tcPr>
          <w:p w:rsidR="0028789A" w:rsidRDefault="0028789A">
            <w:pPr>
              <w:rPr>
                <w:sz w:val="23"/>
                <w:szCs w:val="23"/>
                <w:lang w:eastAsia="ru-RU"/>
              </w:rPr>
            </w:pPr>
            <w:r>
              <w:rPr>
                <w:sz w:val="23"/>
                <w:szCs w:val="23"/>
                <w:lang w:eastAsia="ru-RU"/>
              </w:rPr>
              <w:t> </w:t>
            </w:r>
          </w:p>
        </w:tc>
        <w:tc>
          <w:tcPr>
            <w:tcW w:w="2402" w:type="dxa"/>
            <w:shd w:val="clear" w:color="auto" w:fill="auto"/>
            <w:noWrap/>
          </w:tcPr>
          <w:p w:rsidR="0028789A" w:rsidRDefault="0028789A">
            <w:pPr>
              <w:rPr>
                <w:sz w:val="23"/>
                <w:szCs w:val="23"/>
                <w:lang w:eastAsia="ru-RU"/>
              </w:rPr>
            </w:pPr>
            <w:r>
              <w:rPr>
                <w:sz w:val="23"/>
                <w:szCs w:val="23"/>
                <w:lang w:eastAsia="ru-RU"/>
              </w:rPr>
              <w:t> </w:t>
            </w:r>
          </w:p>
        </w:tc>
        <w:tc>
          <w:tcPr>
            <w:tcW w:w="2651" w:type="dxa"/>
            <w:shd w:val="clear" w:color="auto" w:fill="auto"/>
            <w:noWrap/>
          </w:tcPr>
          <w:p w:rsidR="0028789A" w:rsidRDefault="0028789A">
            <w:pPr>
              <w:jc w:val="center"/>
              <w:rPr>
                <w:sz w:val="23"/>
                <w:szCs w:val="23"/>
                <w:lang w:eastAsia="ru-RU"/>
              </w:rPr>
            </w:pPr>
            <w:r>
              <w:rPr>
                <w:sz w:val="23"/>
                <w:szCs w:val="23"/>
                <w:lang w:eastAsia="ru-RU"/>
              </w:rPr>
              <w:t> </w:t>
            </w:r>
          </w:p>
        </w:tc>
      </w:tr>
    </w:tbl>
    <w:p w:rsidR="0028789A" w:rsidRDefault="0028789A"/>
    <w:p w:rsidR="0028789A" w:rsidRDefault="0028789A">
      <w:pPr>
        <w:sectPr w:rsidR="0028789A">
          <w:pgSz w:w="16838" w:h="11906" w:orient="landscape"/>
          <w:pgMar w:top="993" w:right="1134" w:bottom="850" w:left="1134" w:header="708" w:footer="708" w:gutter="0"/>
          <w:cols w:space="708"/>
          <w:docGrid w:linePitch="360"/>
        </w:sectPr>
      </w:pPr>
    </w:p>
    <w:p w:rsidR="0028789A" w:rsidRDefault="0028789A">
      <w:pPr>
        <w:jc w:val="right"/>
      </w:pPr>
      <w:r>
        <w:t>Приложение № 5</w:t>
      </w:r>
    </w:p>
    <w:p w:rsidR="0028789A" w:rsidRDefault="0028789A">
      <w:pPr>
        <w:jc w:val="right"/>
      </w:pPr>
      <w:r>
        <w:t>к Договору на выполнение работ №</w:t>
      </w:r>
      <w:proofErr w:type="spellStart"/>
      <w:r>
        <w:t>_____от</w:t>
      </w:r>
      <w:proofErr w:type="spellEnd"/>
      <w:r>
        <w:t xml:space="preserve"> «___»________20__ г.</w:t>
      </w:r>
    </w:p>
    <w:p w:rsidR="0028789A" w:rsidRDefault="0028789A">
      <w:pPr>
        <w:jc w:val="center"/>
      </w:pPr>
    </w:p>
    <w:p w:rsidR="0028789A" w:rsidRDefault="0028789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pict>
          <v:shape id="_x0000_i0" o:spid="_x0000_i1025" type="#_x0000_t75" style="width:661.5pt;height:5in;mso-wrap-distance-left:0;mso-wrap-distance-top:0;mso-wrap-distance-right:0;mso-wrap-distance-bottom:0">
            <v:imagedata r:id="rId38" o:title=""/>
            <v:path textboxrect="0,0,0,0"/>
          </v:shape>
        </w:pict>
      </w:r>
    </w:p>
    <w:p w:rsidR="0028789A" w:rsidRDefault="0028789A">
      <w:pPr>
        <w:jc w:val="center"/>
      </w:pPr>
    </w:p>
    <w:tbl>
      <w:tblPr>
        <w:tblpPr w:leftFromText="180" w:rightFromText="180" w:vertAnchor="text" w:horzAnchor="margin" w:tblpXSpec="center" w:tblpY="549"/>
        <w:tblW w:w="0" w:type="auto"/>
        <w:tblLook w:val="0000"/>
      </w:tblPr>
      <w:tblGrid>
        <w:gridCol w:w="6548"/>
        <w:gridCol w:w="6378"/>
      </w:tblGrid>
      <w:tr w:rsidR="0028789A">
        <w:trPr>
          <w:trHeight w:val="1121"/>
        </w:trPr>
        <w:tc>
          <w:tcPr>
            <w:tcW w:w="6548" w:type="dxa"/>
            <w:noWrap/>
          </w:tcPr>
          <w:p w:rsidR="0028789A" w:rsidRDefault="0028789A">
            <w:r>
              <w:t>От Заказчика:</w:t>
            </w:r>
          </w:p>
          <w:p w:rsidR="0028789A" w:rsidRDefault="0028789A"/>
          <w:p w:rsidR="0028789A" w:rsidRDefault="0028789A">
            <w:r>
              <w:t>_______________     ____________</w:t>
            </w:r>
          </w:p>
          <w:p w:rsidR="0028789A" w:rsidRDefault="0028789A">
            <w:pPr>
              <w:rPr>
                <w:vertAlign w:val="superscript"/>
              </w:rPr>
            </w:pPr>
            <w:r>
              <w:rPr>
                <w:vertAlign w:val="superscript"/>
              </w:rPr>
              <w:t xml:space="preserve"> (подпись)                        (Ф.И.О.)                                                                         </w:t>
            </w:r>
          </w:p>
        </w:tc>
        <w:tc>
          <w:tcPr>
            <w:tcW w:w="6378" w:type="dxa"/>
            <w:noWrap/>
          </w:tcPr>
          <w:p w:rsidR="0028789A" w:rsidRDefault="0028789A">
            <w:r>
              <w:t>От Исполнителя:</w:t>
            </w:r>
          </w:p>
          <w:p w:rsidR="0028789A" w:rsidRDefault="0028789A"/>
          <w:p w:rsidR="0028789A" w:rsidRDefault="0028789A">
            <w:r>
              <w:t>______________     _______________</w:t>
            </w:r>
          </w:p>
          <w:p w:rsidR="0028789A" w:rsidRDefault="0028789A">
            <w:pPr>
              <w:rPr>
                <w:vertAlign w:val="superscript"/>
              </w:rPr>
            </w:pPr>
            <w:r>
              <w:rPr>
                <w:vertAlign w:val="superscript"/>
              </w:rPr>
              <w:t xml:space="preserve">(подпись)                        (Ф.И.О.)                                              </w:t>
            </w:r>
          </w:p>
        </w:tc>
      </w:tr>
    </w:tbl>
    <w:p w:rsidR="0028789A" w:rsidRDefault="0028789A">
      <w:pPr>
        <w:jc w:val="center"/>
      </w:pPr>
    </w:p>
    <w:p w:rsidR="0028789A" w:rsidRDefault="0028789A">
      <w:pPr>
        <w:jc w:val="center"/>
        <w:sectPr w:rsidR="0028789A">
          <w:pgSz w:w="16838" w:h="11906" w:orient="landscape"/>
          <w:pgMar w:top="993" w:right="1134" w:bottom="850" w:left="1134" w:header="708" w:footer="708" w:gutter="0"/>
          <w:cols w:space="708"/>
          <w:docGrid w:linePitch="360"/>
        </w:sectPr>
      </w:pP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6</w:t>
      </w:r>
    </w:p>
    <w:p w:rsidR="0028789A" w:rsidRDefault="0028789A">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28789A" w:rsidRDefault="0028789A">
      <w:pPr>
        <w:pStyle w:val="ConsNormal"/>
        <w:keepNext/>
        <w:keepLines/>
        <w:widowControl/>
        <w:jc w:val="right"/>
        <w:rPr>
          <w:rFonts w:ascii="Times New Roman" w:hAnsi="Times New Roman"/>
          <w:sz w:val="24"/>
          <w:szCs w:val="24"/>
        </w:rPr>
      </w:pPr>
      <w:r>
        <w:rPr>
          <w:rStyle w:val="FontStyle12"/>
          <w:sz w:val="24"/>
          <w:szCs w:val="24"/>
        </w:rPr>
        <w:t xml:space="preserve">№ </w:t>
      </w:r>
      <w:proofErr w:type="spellStart"/>
      <w:r>
        <w:rPr>
          <w:rStyle w:val="FontStyle12"/>
          <w:sz w:val="24"/>
          <w:szCs w:val="24"/>
        </w:rPr>
        <w:t>УРАЛд</w:t>
      </w:r>
      <w:proofErr w:type="spellEnd"/>
      <w:r>
        <w:rPr>
          <w:rStyle w:val="FontStyle12"/>
          <w:sz w:val="24"/>
          <w:szCs w:val="24"/>
        </w:rPr>
        <w:t>/23/___/</w:t>
      </w:r>
      <w:proofErr w:type="spellStart"/>
      <w:r>
        <w:rPr>
          <w:rStyle w:val="FontStyle12"/>
          <w:sz w:val="24"/>
          <w:szCs w:val="24"/>
        </w:rPr>
        <w:t>____</w:t>
      </w:r>
      <w:r>
        <w:rPr>
          <w:rFonts w:ascii="Times New Roman" w:hAnsi="Times New Roman"/>
          <w:sz w:val="24"/>
          <w:szCs w:val="24"/>
        </w:rPr>
        <w:t>от</w:t>
      </w:r>
      <w:proofErr w:type="spellEnd"/>
      <w:r>
        <w:rPr>
          <w:rFonts w:ascii="Times New Roman" w:hAnsi="Times New Roman"/>
          <w:sz w:val="24"/>
          <w:szCs w:val="24"/>
        </w:rPr>
        <w:t xml:space="preserve"> «___»________2023 г.</w:t>
      </w:r>
    </w:p>
    <w:p w:rsidR="0028789A" w:rsidRDefault="0028789A">
      <w:pPr>
        <w:pStyle w:val="ConsNormal"/>
        <w:keepNext/>
        <w:keepLines/>
        <w:widowControl/>
        <w:jc w:val="right"/>
        <w:rPr>
          <w:i/>
        </w:rPr>
      </w:pPr>
    </w:p>
    <w:p w:rsidR="0028789A" w:rsidRDefault="0028789A">
      <w:pPr>
        <w:keepNext/>
        <w:keepLines/>
        <w:tabs>
          <w:tab w:val="left" w:pos="-4140"/>
          <w:tab w:val="left" w:pos="2160"/>
          <w:tab w:val="left" w:pos="6480"/>
        </w:tabs>
        <w:jc w:val="center"/>
      </w:pPr>
      <w:r>
        <w:t xml:space="preserve">Правила безопасности </w:t>
      </w:r>
    </w:p>
    <w:p w:rsidR="0028789A" w:rsidRDefault="0028789A">
      <w:pPr>
        <w:keepNext/>
        <w:keepLines/>
        <w:tabs>
          <w:tab w:val="left" w:pos="-4140"/>
          <w:tab w:val="left" w:pos="2160"/>
          <w:tab w:val="left" w:pos="6480"/>
        </w:tabs>
        <w:jc w:val="center"/>
      </w:pPr>
      <w:r>
        <w:t>при нахождении на терминале Заказчика</w:t>
      </w:r>
    </w:p>
    <w:p w:rsidR="0028789A" w:rsidRDefault="0028789A">
      <w:pPr>
        <w:keepNext/>
        <w:keepLines/>
        <w:tabs>
          <w:tab w:val="left" w:pos="-4140"/>
          <w:tab w:val="left" w:pos="2160"/>
          <w:tab w:val="left" w:pos="6480"/>
        </w:tabs>
        <w:jc w:val="center"/>
      </w:pPr>
    </w:p>
    <w:p w:rsidR="0028789A" w:rsidRDefault="0028789A">
      <w:pPr>
        <w:keepNext/>
        <w:keepLines/>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8789A" w:rsidRDefault="0028789A">
      <w:pPr>
        <w:keepNext/>
        <w:keepLines/>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28789A" w:rsidRDefault="0028789A">
      <w:pPr>
        <w:keepNext/>
        <w:keepLines/>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8789A" w:rsidRDefault="0028789A">
      <w:pPr>
        <w:keepNext/>
        <w:keepLines/>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8789A" w:rsidRDefault="0028789A">
      <w:pPr>
        <w:keepNext/>
        <w:keepLines/>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8789A" w:rsidRDefault="0028789A">
      <w:pPr>
        <w:keepNext/>
        <w:keepLines/>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28789A" w:rsidRDefault="0028789A">
      <w:pPr>
        <w:keepNext/>
        <w:keepLines/>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8789A" w:rsidRDefault="0028789A">
      <w:pPr>
        <w:keepNext/>
        <w:keepLines/>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8789A" w:rsidRDefault="0028789A">
      <w:pPr>
        <w:keepNext/>
        <w:keepLines/>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28789A" w:rsidRDefault="0028789A">
      <w:pPr>
        <w:keepNext/>
        <w:keepLines/>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28789A" w:rsidRDefault="0028789A">
      <w:pPr>
        <w:keepNext/>
        <w:keepLines/>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28789A" w:rsidRDefault="0028789A">
      <w:pPr>
        <w:keepNext/>
        <w:keepLines/>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8789A" w:rsidRDefault="0028789A">
      <w:pPr>
        <w:keepNext/>
        <w:keepLines/>
        <w:tabs>
          <w:tab w:val="left" w:pos="-4140"/>
          <w:tab w:val="left" w:pos="2160"/>
          <w:tab w:val="left" w:pos="6480"/>
        </w:tabs>
        <w:ind w:firstLine="426"/>
        <w:jc w:val="both"/>
      </w:pPr>
      <w:r>
        <w:t>3.4. нарушение схемы маршрутов прохода и проезда по терминалу Заказчика;</w:t>
      </w:r>
    </w:p>
    <w:p w:rsidR="0028789A" w:rsidRDefault="0028789A">
      <w:pPr>
        <w:keepNext/>
        <w:keepLines/>
        <w:tabs>
          <w:tab w:val="left" w:pos="-4140"/>
          <w:tab w:val="left" w:pos="2160"/>
          <w:tab w:val="left" w:pos="6480"/>
        </w:tabs>
        <w:ind w:firstLine="426"/>
        <w:jc w:val="both"/>
      </w:pPr>
      <w:r>
        <w:t xml:space="preserve">3.5. превышение скоростного режима; </w:t>
      </w:r>
    </w:p>
    <w:p w:rsidR="0028789A" w:rsidRDefault="0028789A">
      <w:pPr>
        <w:keepNext/>
        <w:keepLines/>
        <w:tabs>
          <w:tab w:val="left" w:pos="-4140"/>
          <w:tab w:val="left" w:pos="2160"/>
          <w:tab w:val="left" w:pos="6480"/>
        </w:tabs>
        <w:ind w:firstLine="426"/>
        <w:jc w:val="both"/>
      </w:pPr>
      <w:r>
        <w:t xml:space="preserve">3.6. обгон и выезд на полосу встречного движения; </w:t>
      </w:r>
    </w:p>
    <w:p w:rsidR="0028789A" w:rsidRDefault="0028789A">
      <w:pPr>
        <w:keepNext/>
        <w:keepLines/>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8789A" w:rsidRDefault="0028789A">
      <w:pPr>
        <w:keepNext/>
        <w:keepLines/>
        <w:tabs>
          <w:tab w:val="left" w:pos="-4140"/>
          <w:tab w:val="left" w:pos="2160"/>
          <w:tab w:val="left" w:pos="6480"/>
        </w:tabs>
        <w:ind w:firstLine="426"/>
        <w:jc w:val="both"/>
      </w:pPr>
      <w:r>
        <w:t>3.8. въезд в зоны погрузки / выгрузки без полученного на то разрешения;</w:t>
      </w:r>
    </w:p>
    <w:p w:rsidR="0028789A" w:rsidRDefault="0028789A">
      <w:pPr>
        <w:keepNext/>
        <w:keepLines/>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28789A" w:rsidRDefault="0028789A">
      <w:pPr>
        <w:keepNext/>
        <w:keepLines/>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28789A" w:rsidRDefault="0028789A">
      <w:pPr>
        <w:keepNext/>
        <w:keepLines/>
        <w:tabs>
          <w:tab w:val="left" w:pos="-4140"/>
          <w:tab w:val="left" w:pos="2160"/>
          <w:tab w:val="left" w:pos="6480"/>
        </w:tabs>
        <w:ind w:firstLine="426"/>
        <w:jc w:val="both"/>
      </w:pPr>
      <w:r>
        <w:t xml:space="preserve">3.11. нахождение под перемещаемым грузом; </w:t>
      </w:r>
    </w:p>
    <w:p w:rsidR="0028789A" w:rsidRDefault="0028789A">
      <w:pPr>
        <w:keepNext/>
        <w:keepLines/>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8789A" w:rsidRDefault="0028789A">
      <w:pPr>
        <w:keepNext/>
        <w:keepLines/>
        <w:tabs>
          <w:tab w:val="left" w:pos="-4140"/>
          <w:tab w:val="left" w:pos="2160"/>
          <w:tab w:val="left" w:pos="6480"/>
        </w:tabs>
        <w:ind w:firstLine="426"/>
        <w:jc w:val="both"/>
      </w:pPr>
      <w:r>
        <w:t>3.13. оставление Транспортного средства на длительное время;</w:t>
      </w:r>
    </w:p>
    <w:p w:rsidR="0028789A" w:rsidRDefault="0028789A">
      <w:pPr>
        <w:keepNext/>
        <w:keepLines/>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8789A" w:rsidRDefault="0028789A">
      <w:pPr>
        <w:keepNext/>
        <w:keepLines/>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8789A" w:rsidRDefault="0028789A">
      <w:pPr>
        <w:keepNext/>
        <w:keepLines/>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8789A" w:rsidRDefault="0028789A">
      <w:pPr>
        <w:keepNext/>
        <w:keepLines/>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8789A" w:rsidRDefault="0028789A">
      <w:pPr>
        <w:keepNext/>
        <w:keepLines/>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8789A" w:rsidRDefault="0028789A">
      <w:pPr>
        <w:keepNext/>
        <w:keepLines/>
        <w:tabs>
          <w:tab w:val="left" w:pos="-4140"/>
          <w:tab w:val="left" w:pos="2160"/>
          <w:tab w:val="left" w:pos="6480"/>
        </w:tabs>
        <w:ind w:firstLine="426"/>
        <w:jc w:val="both"/>
      </w:pPr>
      <w:r>
        <w:t>3.19. выброс в непредусмотренных местах мусора, отходов и пр.</w:t>
      </w:r>
    </w:p>
    <w:p w:rsidR="0028789A" w:rsidRDefault="0028789A">
      <w:pPr>
        <w:keepNext/>
        <w:keepLines/>
        <w:tabs>
          <w:tab w:val="left" w:pos="-4140"/>
          <w:tab w:val="left" w:pos="2160"/>
          <w:tab w:val="left" w:pos="6480"/>
        </w:tabs>
        <w:ind w:firstLine="426"/>
        <w:jc w:val="both"/>
      </w:pPr>
    </w:p>
    <w:p w:rsidR="0028789A" w:rsidRDefault="0028789A">
      <w:pPr>
        <w:keepNext/>
        <w:keepLines/>
        <w:tabs>
          <w:tab w:val="left" w:pos="-4140"/>
          <w:tab w:val="left" w:pos="2160"/>
          <w:tab w:val="left" w:pos="6480"/>
        </w:tabs>
        <w:ind w:firstLine="426"/>
        <w:jc w:val="both"/>
      </w:pPr>
    </w:p>
    <w:p w:rsidR="0028789A" w:rsidRDefault="0028789A">
      <w:pPr>
        <w:keepNext/>
        <w:keepLines/>
        <w:tabs>
          <w:tab w:val="left" w:pos="-4140"/>
          <w:tab w:val="left" w:pos="2160"/>
          <w:tab w:val="left" w:pos="6480"/>
        </w:tabs>
        <w:jc w:val="center"/>
        <w:rPr>
          <w:b/>
        </w:rPr>
      </w:pPr>
      <w:r>
        <w:rPr>
          <w:b/>
        </w:rPr>
        <w:t>«Заказчик»</w:t>
      </w:r>
      <w:r>
        <w:rPr>
          <w:b/>
        </w:rPr>
        <w:tab/>
      </w:r>
      <w:r>
        <w:rPr>
          <w:b/>
        </w:rPr>
        <w:tab/>
        <w:t xml:space="preserve">«Исполнитель»    </w:t>
      </w:r>
    </w:p>
    <w:p w:rsidR="0028789A" w:rsidRDefault="0028789A">
      <w:pPr>
        <w:keepNext/>
        <w:keepLines/>
        <w:tabs>
          <w:tab w:val="left" w:pos="-4140"/>
          <w:tab w:val="left" w:pos="2160"/>
          <w:tab w:val="left" w:pos="6480"/>
        </w:tabs>
      </w:pPr>
    </w:p>
    <w:p w:rsidR="0028789A" w:rsidRDefault="0028789A">
      <w:pPr>
        <w:keepNext/>
        <w:keepLines/>
        <w:tabs>
          <w:tab w:val="left" w:pos="-4140"/>
          <w:tab w:val="left" w:pos="2160"/>
          <w:tab w:val="left" w:pos="6480"/>
        </w:tabs>
      </w:pPr>
      <w:r>
        <w:t xml:space="preserve">_____________/ Кривошапкин А.А./                                         _______________/____________/        </w:t>
      </w:r>
    </w:p>
    <w:p w:rsidR="0028789A" w:rsidRDefault="0028789A">
      <w:pPr>
        <w:keepNext/>
        <w:keepLines/>
        <w:tabs>
          <w:tab w:val="left" w:pos="-4140"/>
          <w:tab w:val="left" w:pos="2160"/>
          <w:tab w:val="left" w:pos="6480"/>
        </w:tabs>
      </w:pPr>
      <w:r>
        <w:t xml:space="preserve"> М.П.        </w:t>
      </w:r>
      <w:r>
        <w:tab/>
      </w:r>
      <w:r>
        <w:tab/>
        <w:t>М.П.</w:t>
      </w:r>
      <w:r>
        <w:tab/>
      </w:r>
      <w:r>
        <w:tab/>
      </w:r>
      <w:r>
        <w:tab/>
      </w:r>
      <w:r>
        <w:tab/>
      </w:r>
    </w:p>
    <w:p w:rsidR="0028789A" w:rsidRDefault="0028789A">
      <w:pPr>
        <w:pStyle w:val="Heading1"/>
        <w:keepLines/>
        <w:widowControl/>
        <w:ind w:left="4320" w:firstLine="720"/>
        <w:jc w:val="both"/>
        <w:rPr>
          <w:sz w:val="24"/>
          <w:szCs w:val="24"/>
        </w:rPr>
      </w:pPr>
    </w:p>
    <w:p w:rsidR="0028789A" w:rsidRDefault="0028789A">
      <w:pPr>
        <w:keepNext/>
        <w:keepLines/>
      </w:pPr>
    </w:p>
    <w:p w:rsidR="0028789A" w:rsidRDefault="0028789A">
      <w:pPr>
        <w:keepNext/>
        <w:keepLines/>
      </w:pPr>
    </w:p>
    <w:p w:rsidR="0028789A" w:rsidRDefault="0028789A">
      <w:pPr>
        <w:keepNext/>
        <w:keepLines/>
      </w:pPr>
    </w:p>
    <w:p w:rsidR="0028789A" w:rsidRDefault="0028789A">
      <w:pPr>
        <w:pStyle w:val="ConsNormal"/>
        <w:ind w:firstLine="709"/>
        <w:jc w:val="right"/>
        <w:rPr>
          <w:rFonts w:ascii="Times New Roman" w:hAnsi="Times New Roman"/>
          <w:sz w:val="24"/>
          <w:szCs w:val="24"/>
        </w:rPr>
      </w:pPr>
      <w:r>
        <w:rPr>
          <w:rFonts w:ascii="Times New Roman" w:hAnsi="Times New Roman"/>
          <w:sz w:val="24"/>
          <w:szCs w:val="24"/>
        </w:rPr>
        <w:br w:type="page" w:clear="all"/>
        <w:t>Приложение № 7</w:t>
      </w:r>
    </w:p>
    <w:p w:rsidR="0028789A" w:rsidRDefault="0028789A">
      <w:pPr>
        <w:pStyle w:val="ConsNorma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28789A" w:rsidRDefault="0028789A">
      <w:pPr>
        <w:pStyle w:val="ConsNormal"/>
        <w:ind w:firstLine="709"/>
        <w:jc w:val="right"/>
        <w:rPr>
          <w:rFonts w:ascii="Times New Roman" w:hAnsi="Times New Roman"/>
          <w:sz w:val="24"/>
          <w:szCs w:val="24"/>
        </w:rPr>
      </w:pPr>
      <w:r>
        <w:rPr>
          <w:rStyle w:val="FontStyle12"/>
          <w:sz w:val="24"/>
          <w:szCs w:val="24"/>
        </w:rPr>
        <w:t>№ </w:t>
      </w:r>
      <w:proofErr w:type="spellStart"/>
      <w:r>
        <w:rPr>
          <w:rStyle w:val="FontStyle12"/>
          <w:sz w:val="24"/>
          <w:szCs w:val="24"/>
        </w:rPr>
        <w:t>УРАЛд</w:t>
      </w:r>
      <w:proofErr w:type="spellEnd"/>
      <w:r>
        <w:rPr>
          <w:rStyle w:val="FontStyle12"/>
          <w:sz w:val="24"/>
          <w:szCs w:val="24"/>
        </w:rPr>
        <w:t>/23/___/</w:t>
      </w:r>
      <w:proofErr w:type="spellStart"/>
      <w:r>
        <w:rPr>
          <w:rStyle w:val="FontStyle12"/>
          <w:sz w:val="24"/>
          <w:szCs w:val="24"/>
        </w:rPr>
        <w:t>____</w:t>
      </w:r>
      <w:r>
        <w:rPr>
          <w:rFonts w:ascii="Times New Roman" w:hAnsi="Times New Roman"/>
          <w:sz w:val="24"/>
          <w:szCs w:val="24"/>
        </w:rPr>
        <w:t>от</w:t>
      </w:r>
      <w:proofErr w:type="spellEnd"/>
      <w:r>
        <w:rPr>
          <w:rFonts w:ascii="Times New Roman" w:hAnsi="Times New Roman"/>
          <w:sz w:val="24"/>
          <w:szCs w:val="24"/>
        </w:rPr>
        <w:t xml:space="preserve"> «___»________2023 г.</w:t>
      </w:r>
    </w:p>
    <w:p w:rsidR="0028789A" w:rsidRDefault="0028789A">
      <w:pPr>
        <w:widowControl w:val="0"/>
        <w:pBdr>
          <w:top w:val="none" w:sz="4" w:space="0" w:color="000000"/>
          <w:left w:val="none" w:sz="4" w:space="0" w:color="000000"/>
          <w:bottom w:val="none" w:sz="4" w:space="0" w:color="000000"/>
          <w:right w:val="none" w:sz="4" w:space="0" w:color="000000"/>
          <w:between w:val="none" w:sz="4" w:space="0" w:color="000000"/>
        </w:pBdr>
        <w:ind w:firstLine="709"/>
      </w:pPr>
    </w:p>
    <w:p w:rsidR="0028789A" w:rsidRDefault="0028789A" w:rsidP="001909DF">
      <w:pPr>
        <w:pStyle w:val="aff6"/>
        <w:widowControl w:val="0"/>
        <w:numPr>
          <w:ilvl w:val="0"/>
          <w:numId w:val="37"/>
        </w:numPr>
        <w:tabs>
          <w:tab w:val="clear" w:pos="720"/>
          <w:tab w:val="num" w:pos="0"/>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8789A" w:rsidRDefault="0028789A" w:rsidP="001909DF">
      <w:pPr>
        <w:pStyle w:val="aff6"/>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28789A" w:rsidRDefault="0028789A" w:rsidP="001909DF">
      <w:pPr>
        <w:widowControl w:val="0"/>
        <w:numPr>
          <w:ilvl w:val="0"/>
          <w:numId w:val="37"/>
        </w:numPr>
        <w:tabs>
          <w:tab w:val="left" w:pos="851"/>
        </w:tabs>
        <w:suppressAutoHyphens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9"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28789A" w:rsidRDefault="0028789A" w:rsidP="001909DF">
      <w:pPr>
        <w:pStyle w:val="aff6"/>
        <w:widowControl w:val="0"/>
        <w:numPr>
          <w:ilvl w:val="0"/>
          <w:numId w:val="37"/>
        </w:numPr>
        <w:tabs>
          <w:tab w:val="left" w:pos="851"/>
        </w:tabs>
        <w:suppressAutoHyphens w:val="0"/>
        <w:ind w:left="0" w:firstLine="709"/>
        <w:contextualSpacing/>
        <w:jc w:val="both"/>
      </w:pPr>
      <w:r>
        <w:t>Направление, получение, подписание и обмен первичными документами прои</w:t>
      </w:r>
      <w:r>
        <w:t>с</w:t>
      </w:r>
      <w:r>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t>т</w:t>
      </w:r>
      <w:r>
        <w:t>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8789A" w:rsidRDefault="0028789A" w:rsidP="001909DF">
      <w:pPr>
        <w:pStyle w:val="aff6"/>
        <w:widowControl w:val="0"/>
        <w:numPr>
          <w:ilvl w:val="0"/>
          <w:numId w:val="37"/>
        </w:numPr>
        <w:tabs>
          <w:tab w:val="left" w:pos="851"/>
        </w:tabs>
        <w:suppressAutoHyphens w:val="0"/>
        <w:ind w:left="0" w:firstLine="709"/>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w:t>
      </w:r>
      <w:proofErr w:type="spellStart"/>
      <w:r>
        <w:t>владельцевсертификата</w:t>
      </w:r>
      <w:proofErr w:type="spellEnd"/>
      <w:r>
        <w:t xml:space="preserve"> квалифицир</w:t>
      </w:r>
      <w:r>
        <w:t>о</w:t>
      </w:r>
      <w: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8789A" w:rsidRDefault="0028789A" w:rsidP="001909DF">
      <w:pPr>
        <w:pStyle w:val="aff6"/>
        <w:widowControl w:val="0"/>
        <w:numPr>
          <w:ilvl w:val="0"/>
          <w:numId w:val="37"/>
        </w:numPr>
        <w:tabs>
          <w:tab w:val="left" w:pos="851"/>
        </w:tabs>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8789A" w:rsidRDefault="0028789A" w:rsidP="001909DF">
      <w:pPr>
        <w:pStyle w:val="aff6"/>
        <w:widowControl w:val="0"/>
        <w:numPr>
          <w:ilvl w:val="0"/>
          <w:numId w:val="37"/>
        </w:numPr>
        <w:tabs>
          <w:tab w:val="left" w:pos="851"/>
        </w:tabs>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t>е</w:t>
      </w:r>
      <w:r>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w:t>
      </w:r>
      <w:r>
        <w:t>о</w:t>
      </w:r>
      <w:r>
        <w:t>мочий.</w:t>
      </w:r>
    </w:p>
    <w:p w:rsidR="0028789A" w:rsidRDefault="0028789A" w:rsidP="001909DF">
      <w:pPr>
        <w:pStyle w:val="aff6"/>
        <w:widowControl w:val="0"/>
        <w:numPr>
          <w:ilvl w:val="0"/>
          <w:numId w:val="37"/>
        </w:numPr>
        <w:tabs>
          <w:tab w:val="left" w:pos="851"/>
        </w:tabs>
        <w:suppressAutoHyphens w:val="0"/>
        <w:ind w:left="0" w:firstLine="709"/>
        <w:contextualSpacing/>
        <w:jc w:val="both"/>
      </w:pPr>
      <w:r>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28789A" w:rsidRDefault="0028789A" w:rsidP="001909DF">
      <w:pPr>
        <w:pStyle w:val="aff6"/>
        <w:widowControl w:val="0"/>
        <w:numPr>
          <w:ilvl w:val="0"/>
          <w:numId w:val="37"/>
        </w:numPr>
        <w:tabs>
          <w:tab w:val="left" w:pos="851"/>
        </w:tabs>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28789A" w:rsidRDefault="0028789A" w:rsidP="001909DF">
      <w:pPr>
        <w:pStyle w:val="1ff3"/>
        <w:widowControl w:val="0"/>
        <w:numPr>
          <w:ilvl w:val="0"/>
          <w:numId w:val="37"/>
        </w:numPr>
        <w:shd w:val="clear" w:color="auto" w:fill="auto"/>
        <w:tabs>
          <w:tab w:val="left" w:pos="851"/>
        </w:tabs>
        <w:spacing w:before="0" w:after="0" w:line="240" w:lineRule="auto"/>
        <w:ind w:left="0" w:firstLine="709"/>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w:t>
      </w:r>
      <w:r>
        <w:rPr>
          <w:rFonts w:ascii="Times New Roman" w:hAnsi="Times New Roman"/>
          <w:sz w:val="24"/>
          <w:szCs w:val="24"/>
        </w:rPr>
        <w:t>о</w:t>
      </w:r>
      <w:r>
        <w:rPr>
          <w:rFonts w:ascii="Times New Roman" w:hAnsi="Times New Roman"/>
          <w:sz w:val="24"/>
          <w:szCs w:val="24"/>
        </w:rPr>
        <w:t xml:space="preserve">дствуются законодательством Российской Федерации. </w:t>
      </w:r>
    </w:p>
    <w:p w:rsidR="0028789A" w:rsidRDefault="0028789A">
      <w:pPr>
        <w:pStyle w:val="aff6"/>
        <w:keepNext/>
        <w:keepLines/>
        <w:ind w:left="426"/>
        <w:jc w:val="both"/>
      </w:pPr>
    </w:p>
    <w:p w:rsidR="0028789A" w:rsidRDefault="0028789A">
      <w:pPr>
        <w:pStyle w:val="aff6"/>
        <w:keepNext/>
        <w:keepLines/>
        <w:ind w:left="426"/>
        <w:jc w:val="both"/>
      </w:pPr>
    </w:p>
    <w:p w:rsidR="0028789A" w:rsidRDefault="0028789A">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28789A">
        <w:trPr>
          <w:trHeight w:val="2120"/>
        </w:trPr>
        <w:tc>
          <w:tcPr>
            <w:tcW w:w="5495"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Заказчик:</w:t>
            </w:r>
          </w:p>
          <w:p w:rsidR="0028789A" w:rsidRDefault="0028789A">
            <w:pPr>
              <w:keepNext/>
              <w:keepLines/>
            </w:pPr>
          </w:p>
          <w:p w:rsidR="0028789A" w:rsidRDefault="0028789A">
            <w:pPr>
              <w:keepNext/>
              <w:keepLines/>
              <w:rPr>
                <w:vertAlign w:val="superscript"/>
              </w:rPr>
            </w:pPr>
            <w:r>
              <w:t>________    Кривошапкин А.А.</w:t>
            </w:r>
          </w:p>
          <w:p w:rsidR="0028789A" w:rsidRDefault="0028789A">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28789A" w:rsidRDefault="0028789A">
            <w:pPr>
              <w:keepNext/>
              <w:keepLines/>
            </w:pPr>
            <w:r>
              <w:t>Исполнитель:</w:t>
            </w:r>
          </w:p>
          <w:p w:rsidR="0028789A" w:rsidRDefault="0028789A">
            <w:pPr>
              <w:keepNext/>
              <w:keepLines/>
            </w:pPr>
          </w:p>
          <w:p w:rsidR="0028789A" w:rsidRDefault="0028789A">
            <w:pPr>
              <w:keepNext/>
              <w:keepLines/>
              <w:rPr>
                <w:vertAlign w:val="superscript"/>
              </w:rPr>
            </w:pPr>
            <w:r>
              <w:t>________    ______________</w:t>
            </w:r>
          </w:p>
          <w:p w:rsidR="0028789A" w:rsidRDefault="0028789A">
            <w:pPr>
              <w:keepNext/>
              <w:keepLines/>
            </w:pPr>
            <w:r>
              <w:rPr>
                <w:vertAlign w:val="superscript"/>
              </w:rPr>
              <w:t xml:space="preserve">(подпись)                        (Ф.И.О.)                                     </w:t>
            </w:r>
          </w:p>
        </w:tc>
      </w:tr>
    </w:tbl>
    <w:p w:rsidR="0028789A" w:rsidRDefault="0028789A">
      <w:pPr>
        <w:pStyle w:val="aff6"/>
        <w:keepNext/>
        <w:keepLines/>
        <w:ind w:left="0"/>
        <w:jc w:val="both"/>
      </w:pPr>
    </w:p>
    <w:p w:rsidR="0028789A" w:rsidRDefault="0028789A">
      <w:pPr>
        <w:pStyle w:val="aff6"/>
        <w:keepNext/>
        <w:keepLines/>
        <w:ind w:left="0"/>
        <w:jc w:val="both"/>
      </w:pPr>
    </w:p>
    <w:p w:rsidR="0028789A" w:rsidRDefault="0028789A">
      <w:pPr>
        <w:pStyle w:val="aff6"/>
        <w:keepNext/>
        <w:keepLines/>
        <w:ind w:left="0"/>
        <w:jc w:val="both"/>
      </w:pPr>
    </w:p>
    <w:p w:rsidR="0028789A" w:rsidRDefault="0028789A">
      <w:pPr>
        <w:spacing w:after="200" w:line="276" w:lineRule="auto"/>
        <w:rPr>
          <w:rFonts w:eastAsia="Arial"/>
        </w:rPr>
      </w:pPr>
      <w:r>
        <w:br w:type="page" w:clear="all"/>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7а</w:t>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r>
        <w:rPr>
          <w:rStyle w:val="FontStyle12"/>
          <w:sz w:val="24"/>
          <w:szCs w:val="24"/>
        </w:rPr>
        <w:t xml:space="preserve"> </w:t>
      </w:r>
      <w:proofErr w:type="spellStart"/>
      <w:r>
        <w:rPr>
          <w:rStyle w:val="FontStyle12"/>
          <w:sz w:val="24"/>
          <w:szCs w:val="24"/>
        </w:rPr>
        <w:t>УРАЛд</w:t>
      </w:r>
      <w:proofErr w:type="spellEnd"/>
      <w:r>
        <w:rPr>
          <w:rStyle w:val="FontStyle12"/>
          <w:sz w:val="24"/>
          <w:szCs w:val="24"/>
        </w:rPr>
        <w:t>/23/___/</w:t>
      </w:r>
      <w:proofErr w:type="spellStart"/>
      <w:r>
        <w:rPr>
          <w:rStyle w:val="FontStyle12"/>
          <w:sz w:val="24"/>
          <w:szCs w:val="24"/>
        </w:rPr>
        <w:t>____</w:t>
      </w:r>
      <w:r>
        <w:rPr>
          <w:rFonts w:ascii="Times New Roman" w:hAnsi="Times New Roman"/>
          <w:sz w:val="24"/>
          <w:szCs w:val="24"/>
        </w:rPr>
        <w:t>от</w:t>
      </w:r>
      <w:proofErr w:type="spellEnd"/>
      <w:r>
        <w:rPr>
          <w:rFonts w:ascii="Times New Roman" w:hAnsi="Times New Roman"/>
          <w:sz w:val="24"/>
          <w:szCs w:val="24"/>
        </w:rPr>
        <w:t xml:space="preserve"> «___»________2023 г.</w:t>
      </w:r>
    </w:p>
    <w:p w:rsidR="0028789A" w:rsidRDefault="0028789A">
      <w:pPr>
        <w:pStyle w:val="ConsNormal"/>
        <w:keepNext/>
        <w:keepLines/>
        <w:widowControl/>
        <w:ind w:firstLine="0"/>
        <w:jc w:val="right"/>
        <w:rPr>
          <w:color w:val="000000"/>
        </w:rPr>
      </w:pPr>
    </w:p>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1170"/>
        <w:gridCol w:w="3975"/>
        <w:gridCol w:w="360"/>
      </w:tblGrid>
      <w:tr w:rsidR="0028789A">
        <w:trPr>
          <w:gridAfter w:val="1"/>
          <w:wAfter w:w="360" w:type="dxa"/>
          <w:trHeight w:val="731"/>
        </w:trPr>
        <w:tc>
          <w:tcPr>
            <w:tcW w:w="750" w:type="dxa"/>
            <w:tcBorders>
              <w:top w:val="single" w:sz="4" w:space="0" w:color="000000"/>
              <w:left w:val="single" w:sz="4" w:space="0" w:color="000000"/>
              <w:bottom w:val="single" w:sz="4" w:space="0" w:color="000000"/>
              <w:right w:val="single" w:sz="4" w:space="0" w:color="000000"/>
            </w:tcBorders>
            <w:noWrap/>
          </w:tcPr>
          <w:p w:rsidR="0028789A" w:rsidRDefault="0028789A">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noWrap/>
          </w:tcPr>
          <w:p w:rsidR="0028789A" w:rsidRDefault="0028789A">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28789A">
        <w:trPr>
          <w:gridAfter w:val="1"/>
          <w:wAfter w:w="360" w:type="dxa"/>
          <w:trHeight w:val="3055"/>
        </w:trPr>
        <w:tc>
          <w:tcPr>
            <w:tcW w:w="750" w:type="dxa"/>
            <w:tcBorders>
              <w:top w:val="single" w:sz="4" w:space="0" w:color="000000"/>
              <w:left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noWrap/>
          </w:tcPr>
          <w:p w:rsidR="0028789A" w:rsidRDefault="0028789A">
            <w:pPr>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Акт о выполненных работах (оказанных услугах)</w:t>
            </w:r>
          </w:p>
          <w:p w:rsidR="0028789A" w:rsidRDefault="0028789A">
            <w:pPr>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Универсальный передаточный документ УПД</w:t>
            </w:r>
          </w:p>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noWrap/>
          </w:tcPr>
          <w:p w:rsidR="0028789A" w:rsidRDefault="0028789A">
            <w:pPr>
              <w:keepNext/>
              <w:pBdr>
                <w:top w:val="none" w:sz="4" w:space="0" w:color="000000"/>
                <w:left w:val="none" w:sz="4" w:space="0" w:color="000000"/>
                <w:bottom w:val="none" w:sz="4" w:space="0" w:color="000000"/>
                <w:right w:val="none" w:sz="4" w:space="0" w:color="000000"/>
                <w:between w:val="none" w:sz="4" w:space="0" w:color="000000"/>
              </w:pBdr>
              <w:ind w:left="34"/>
            </w:pPr>
            <w:r>
              <w:t>XML, утв. приказом ФНС России от 19.12.2018 № ММВ-7-15/820@ с уточнениями.</w:t>
            </w:r>
          </w:p>
          <w:p w:rsidR="0028789A" w:rsidRDefault="0028789A">
            <w:pPr>
              <w:keepNext/>
              <w:pBdr>
                <w:top w:val="none" w:sz="4" w:space="0" w:color="000000"/>
                <w:left w:val="none" w:sz="4" w:space="0" w:color="000000"/>
                <w:bottom w:val="none" w:sz="4" w:space="0" w:color="000000"/>
                <w:right w:val="none" w:sz="4" w:space="0" w:color="000000"/>
                <w:between w:val="none" w:sz="4" w:space="0" w:color="000000"/>
              </w:pBdr>
              <w:ind w:left="34"/>
            </w:pPr>
          </w:p>
          <w:p w:rsidR="0028789A" w:rsidRDefault="0028789A">
            <w:pPr>
              <w:keepNext/>
              <w:pBdr>
                <w:top w:val="none" w:sz="4" w:space="0" w:color="000000"/>
                <w:left w:val="none" w:sz="4" w:space="0" w:color="000000"/>
                <w:bottom w:val="none" w:sz="4" w:space="0" w:color="000000"/>
                <w:right w:val="none" w:sz="4" w:space="0" w:color="000000"/>
                <w:between w:val="none" w:sz="4" w:space="0" w:color="000000"/>
              </w:pBdr>
              <w:ind w:left="34"/>
            </w:pPr>
            <w:r>
              <w:t>С обязательным заполнением в группе «ИнфПолФХЖ</w:t>
            </w:r>
            <w:proofErr w:type="gramStart"/>
            <w:r>
              <w:t>1</w:t>
            </w:r>
            <w:proofErr w:type="gramEnd"/>
            <w:r>
              <w:t>»:</w:t>
            </w:r>
          </w:p>
          <w:p w:rsidR="0028789A" w:rsidRDefault="0028789A">
            <w:pPr>
              <w:keepNext/>
              <w:pBdr>
                <w:top w:val="none" w:sz="4" w:space="0" w:color="000000"/>
                <w:left w:val="none" w:sz="4" w:space="0" w:color="000000"/>
                <w:bottom w:val="none" w:sz="4" w:space="0" w:color="000000"/>
                <w:right w:val="none" w:sz="4" w:space="0" w:color="000000"/>
                <w:between w:val="none" w:sz="4" w:space="0" w:color="000000"/>
              </w:pBdr>
              <w:ind w:left="34"/>
            </w:pPr>
          </w:p>
          <w:p w:rsidR="0028789A" w:rsidRDefault="0028789A">
            <w:pPr>
              <w:keepNext/>
              <w:pBdr>
                <w:top w:val="none" w:sz="4" w:space="0" w:color="000000"/>
                <w:left w:val="none" w:sz="4" w:space="0" w:color="000000"/>
                <w:bottom w:val="none" w:sz="4" w:space="0" w:color="000000"/>
                <w:right w:val="none" w:sz="4" w:space="0" w:color="000000"/>
                <w:between w:val="none" w:sz="4" w:space="0" w:color="000000"/>
              </w:pBdr>
              <w:ind w:left="34"/>
            </w:pPr>
            <w:r>
              <w:t>элемента «</w:t>
            </w:r>
            <w:proofErr w:type="spellStart"/>
            <w:r>
              <w:t>ОснПер</w:t>
            </w:r>
            <w:proofErr w:type="spellEnd"/>
            <w:r>
              <w:t>»:</w:t>
            </w:r>
          </w:p>
          <w:p w:rsidR="0028789A" w:rsidRDefault="0028789A">
            <w:pPr>
              <w:keepNext/>
              <w:pBdr>
                <w:top w:val="none" w:sz="4" w:space="0" w:color="000000"/>
                <w:left w:val="none" w:sz="4" w:space="0" w:color="000000"/>
                <w:bottom w:val="none" w:sz="4" w:space="0" w:color="000000"/>
                <w:right w:val="none" w:sz="4" w:space="0" w:color="000000"/>
                <w:between w:val="none" w:sz="4" w:space="0" w:color="000000"/>
              </w:pBdr>
              <w:ind w:left="34"/>
            </w:pPr>
            <w:r>
              <w:t>в поле «</w:t>
            </w:r>
            <w:proofErr w:type="spellStart"/>
            <w:r>
              <w:t>НаимОсн</w:t>
            </w:r>
            <w:proofErr w:type="spellEnd"/>
            <w:r>
              <w:t xml:space="preserve">» указать «Договор», </w:t>
            </w:r>
          </w:p>
          <w:p w:rsidR="0028789A" w:rsidRDefault="0028789A">
            <w:pPr>
              <w:keepNext/>
              <w:pBdr>
                <w:top w:val="none" w:sz="4" w:space="0" w:color="000000"/>
                <w:left w:val="none" w:sz="4" w:space="0" w:color="000000"/>
                <w:bottom w:val="none" w:sz="4" w:space="0" w:color="000000"/>
                <w:right w:val="none" w:sz="4" w:space="0" w:color="000000"/>
                <w:between w:val="none" w:sz="4" w:space="0" w:color="000000"/>
              </w:pBdr>
              <w:ind w:left="34"/>
            </w:pPr>
            <w:r>
              <w:t>в поле «</w:t>
            </w:r>
            <w:proofErr w:type="spellStart"/>
            <w:r>
              <w:t>НомОсн</w:t>
            </w:r>
            <w:proofErr w:type="spellEnd"/>
            <w:r>
              <w:t>» указать «</w:t>
            </w:r>
            <w:proofErr w:type="spellStart"/>
            <w:r>
              <w:t>УРАЛд</w:t>
            </w:r>
            <w:proofErr w:type="spellEnd"/>
            <w:r>
              <w:t>/23/___/___»,</w:t>
            </w:r>
          </w:p>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t>в поле «</w:t>
            </w:r>
            <w:proofErr w:type="spellStart"/>
            <w:r>
              <w:t>ДатаОсн</w:t>
            </w:r>
            <w:proofErr w:type="spellEnd"/>
            <w:r>
              <w:t>» указать «___.___.2023».</w:t>
            </w:r>
          </w:p>
        </w:tc>
      </w:tr>
      <w:tr w:rsidR="0028789A">
        <w:trPr>
          <w:gridAfter w:val="1"/>
          <w:wAfter w:w="360" w:type="dxa"/>
          <w:trHeight w:val="720"/>
        </w:trPr>
        <w:tc>
          <w:tcPr>
            <w:tcW w:w="750" w:type="dxa"/>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28789A" w:rsidRDefault="0028789A">
            <w:pPr>
              <w:rPr>
                <w:color w:val="000000"/>
              </w:rPr>
            </w:pPr>
            <w:r>
              <w:rPr>
                <w:color w:val="000000"/>
              </w:rPr>
              <w:t>XML, утв. приказом ФНС России от 19.12.2018 №ММВ-7-15/820@ с уточнениями.</w:t>
            </w:r>
          </w:p>
          <w:p w:rsidR="0028789A" w:rsidRDefault="0028789A">
            <w:pPr>
              <w:keepNext/>
              <w:keepLines/>
              <w:rPr>
                <w:rFonts w:eastAsia="Calibri"/>
              </w:rPr>
            </w:pPr>
          </w:p>
        </w:tc>
      </w:tr>
      <w:tr w:rsidR="0028789A">
        <w:trPr>
          <w:gridAfter w:val="1"/>
          <w:wAfter w:w="360" w:type="dxa"/>
          <w:trHeight w:val="1180"/>
        </w:trPr>
        <w:tc>
          <w:tcPr>
            <w:tcW w:w="750" w:type="dxa"/>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28789A">
        <w:trPr>
          <w:gridAfter w:val="1"/>
          <w:wAfter w:w="360" w:type="dxa"/>
          <w:trHeight w:val="856"/>
        </w:trPr>
        <w:tc>
          <w:tcPr>
            <w:tcW w:w="750" w:type="dxa"/>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bCs/>
                <w:i/>
                <w:color w:val="000000"/>
              </w:rPr>
            </w:pPr>
            <w:r>
              <w:rPr>
                <w:i/>
                <w:color w:val="000000"/>
              </w:rPr>
              <w:t>Счет</w:t>
            </w:r>
          </w:p>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bCs/>
                <w:i/>
                <w:color w:val="000000"/>
              </w:rPr>
            </w:pPr>
            <w:r>
              <w:rPr>
                <w:i/>
                <w:color w:val="000000"/>
              </w:rPr>
              <w:t>Акт формы ОС-3</w:t>
            </w:r>
          </w:p>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bCs/>
                <w:i/>
                <w:color w:val="000000"/>
              </w:rPr>
            </w:pPr>
            <w:r>
              <w:rPr>
                <w:i/>
                <w:color w:val="000000"/>
              </w:rPr>
              <w:t>Акт сверки</w:t>
            </w:r>
          </w:p>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p>
        </w:tc>
        <w:tc>
          <w:tcPr>
            <w:tcW w:w="5145" w:type="dxa"/>
            <w:gridSpan w:val="2"/>
            <w:tcBorders>
              <w:top w:val="single" w:sz="4" w:space="0" w:color="000000"/>
              <w:left w:val="single" w:sz="4" w:space="0" w:color="000000"/>
              <w:bottom w:val="single" w:sz="4" w:space="0" w:color="000000"/>
              <w:right w:val="single" w:sz="4" w:space="0" w:color="000000"/>
            </w:tcBorders>
            <w:noWrap/>
          </w:tcPr>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 Передается в пакете с формализованными документами</w:t>
            </w:r>
          </w:p>
        </w:tc>
      </w:tr>
      <w:tr w:rsidR="0028789A">
        <w:trPr>
          <w:trHeight w:val="1940"/>
        </w:trPr>
        <w:tc>
          <w:tcPr>
            <w:tcW w:w="5520" w:type="dxa"/>
            <w:gridSpan w:val="3"/>
            <w:tcBorders>
              <w:top w:val="none" w:sz="4" w:space="0" w:color="000000"/>
              <w:left w:val="none" w:sz="4" w:space="0" w:color="000000"/>
              <w:bottom w:val="none" w:sz="4" w:space="0" w:color="000000"/>
              <w:right w:val="none" w:sz="4" w:space="0" w:color="000000"/>
            </w:tcBorders>
            <w:noWrap/>
          </w:tcPr>
          <w:p w:rsidR="0028789A" w:rsidRDefault="0028789A">
            <w:pPr>
              <w:keepNext/>
              <w:keepLines/>
            </w:pPr>
          </w:p>
          <w:p w:rsidR="0028789A" w:rsidRDefault="0028789A">
            <w:pPr>
              <w:keepNext/>
              <w:keepLines/>
            </w:pPr>
            <w:r>
              <w:t>Заказчик:</w:t>
            </w:r>
          </w:p>
          <w:p w:rsidR="0028789A" w:rsidRDefault="0028789A">
            <w:pPr>
              <w:keepNext/>
              <w:keepLines/>
            </w:pPr>
          </w:p>
          <w:p w:rsidR="0028789A" w:rsidRDefault="0028789A">
            <w:pPr>
              <w:keepNext/>
              <w:keepLines/>
              <w:rPr>
                <w:vertAlign w:val="superscript"/>
              </w:rPr>
            </w:pPr>
            <w:r>
              <w:t>________    Кривошапкин А.А.</w:t>
            </w:r>
          </w:p>
          <w:p w:rsidR="0028789A" w:rsidRDefault="0028789A">
            <w:pPr>
              <w:keepNext/>
              <w:keepLines/>
            </w:pPr>
            <w:r>
              <w:rPr>
                <w:vertAlign w:val="superscript"/>
              </w:rPr>
              <w:t xml:space="preserve">(подпись)                        (Ф.И.О.)                                     </w:t>
            </w:r>
          </w:p>
        </w:tc>
        <w:tc>
          <w:tcPr>
            <w:tcW w:w="4335" w:type="dxa"/>
            <w:gridSpan w:val="2"/>
            <w:tcBorders>
              <w:top w:val="none" w:sz="4" w:space="0" w:color="000000"/>
              <w:left w:val="none" w:sz="4" w:space="0" w:color="000000"/>
              <w:bottom w:val="none" w:sz="4" w:space="0" w:color="000000"/>
              <w:right w:val="none" w:sz="4" w:space="0" w:color="000000"/>
            </w:tcBorders>
            <w:noWrap/>
          </w:tcPr>
          <w:p w:rsidR="0028789A" w:rsidRDefault="0028789A">
            <w:pPr>
              <w:keepNext/>
              <w:keepLines/>
            </w:pPr>
          </w:p>
          <w:p w:rsidR="0028789A" w:rsidRDefault="0028789A">
            <w:pPr>
              <w:keepNext/>
              <w:keepLines/>
            </w:pPr>
            <w:r>
              <w:t>Исполнитель:</w:t>
            </w:r>
          </w:p>
          <w:p w:rsidR="0028789A" w:rsidRDefault="0028789A">
            <w:pPr>
              <w:keepNext/>
              <w:keepLines/>
            </w:pPr>
          </w:p>
          <w:p w:rsidR="0028789A" w:rsidRDefault="0028789A">
            <w:pPr>
              <w:keepNext/>
              <w:keepLines/>
              <w:rPr>
                <w:vertAlign w:val="superscript"/>
              </w:rPr>
            </w:pPr>
            <w:r>
              <w:t>________    ______________</w:t>
            </w:r>
          </w:p>
          <w:p w:rsidR="0028789A" w:rsidRDefault="0028789A">
            <w:pPr>
              <w:keepNext/>
              <w:keepLines/>
            </w:pPr>
            <w:r>
              <w:rPr>
                <w:vertAlign w:val="superscript"/>
              </w:rPr>
              <w:t xml:space="preserve">(подпись)                        (Ф.И.О.)                                     </w:t>
            </w:r>
          </w:p>
        </w:tc>
      </w:tr>
    </w:tbl>
    <w:p w:rsidR="0028789A" w:rsidRDefault="0028789A">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rsidR="0028789A" w:rsidRDefault="0028789A">
      <w:pPr>
        <w:spacing w:after="200" w:line="276" w:lineRule="auto"/>
        <w:rPr>
          <w:rFonts w:eastAsia="Arial"/>
        </w:rPr>
      </w:pPr>
      <w:r>
        <w:br w:type="page" w:clear="all"/>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8</w:t>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8789A" w:rsidRDefault="0028789A">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r>
        <w:rPr>
          <w:rStyle w:val="FontStyle12"/>
          <w:sz w:val="24"/>
          <w:szCs w:val="24"/>
        </w:rPr>
        <w:t xml:space="preserve"> </w:t>
      </w:r>
      <w:proofErr w:type="spellStart"/>
      <w:r>
        <w:rPr>
          <w:rStyle w:val="FontStyle12"/>
          <w:sz w:val="24"/>
          <w:szCs w:val="24"/>
        </w:rPr>
        <w:t>УРАЛд</w:t>
      </w:r>
      <w:proofErr w:type="spellEnd"/>
      <w:r>
        <w:rPr>
          <w:rStyle w:val="FontStyle12"/>
          <w:sz w:val="24"/>
          <w:szCs w:val="24"/>
        </w:rPr>
        <w:t>/23/___/</w:t>
      </w:r>
      <w:proofErr w:type="spellStart"/>
      <w:r>
        <w:rPr>
          <w:rStyle w:val="FontStyle12"/>
          <w:sz w:val="24"/>
          <w:szCs w:val="24"/>
        </w:rPr>
        <w:t>____</w:t>
      </w:r>
      <w:r>
        <w:rPr>
          <w:rFonts w:ascii="Times New Roman" w:hAnsi="Times New Roman"/>
          <w:sz w:val="24"/>
          <w:szCs w:val="24"/>
        </w:rPr>
        <w:t>от</w:t>
      </w:r>
      <w:proofErr w:type="spellEnd"/>
      <w:r>
        <w:rPr>
          <w:rFonts w:ascii="Times New Roman" w:hAnsi="Times New Roman"/>
          <w:sz w:val="24"/>
          <w:szCs w:val="24"/>
        </w:rPr>
        <w:t xml:space="preserve"> «___»________2023 г.</w:t>
      </w:r>
    </w:p>
    <w:p w:rsidR="0028789A" w:rsidRDefault="0028789A">
      <w:pPr>
        <w:keepNext/>
        <w:keepLines/>
      </w:pPr>
    </w:p>
    <w:p w:rsidR="0028789A" w:rsidRDefault="0028789A">
      <w:pPr>
        <w:pStyle w:val="Style3"/>
        <w:keepNext/>
        <w:keepLines/>
        <w:widowControl/>
        <w:ind w:right="10"/>
        <w:jc w:val="center"/>
        <w:rPr>
          <w:rStyle w:val="FontStyle12"/>
        </w:rPr>
      </w:pPr>
      <w:r>
        <w:rPr>
          <w:rStyle w:val="FontStyle12"/>
        </w:rPr>
        <w:t>НАЛОГОВАЯ ОГОВОРКА</w:t>
      </w:r>
    </w:p>
    <w:p w:rsidR="0028789A" w:rsidRDefault="0028789A">
      <w:pPr>
        <w:pStyle w:val="Style2"/>
        <w:spacing w:line="240" w:lineRule="auto"/>
        <w:ind w:firstLine="709"/>
        <w:jc w:val="both"/>
      </w:pPr>
    </w:p>
    <w:p w:rsidR="0028789A" w:rsidRDefault="0028789A">
      <w:pPr>
        <w:pStyle w:val="Style2"/>
        <w:spacing w:line="240" w:lineRule="auto"/>
        <w:ind w:firstLine="709"/>
        <w:jc w:val="both"/>
        <w:rPr>
          <w:rStyle w:val="FontStyle12"/>
        </w:rPr>
      </w:pPr>
      <w:r>
        <w:rPr>
          <w:rStyle w:val="FontStyle12"/>
        </w:rPr>
        <w:t>1. Исполнитель</w:t>
      </w:r>
      <w:r>
        <w:rPr>
          <w:rStyle w:val="FontStyle13"/>
          <w:i w:val="0"/>
        </w:rPr>
        <w:t xml:space="preserve"> на момент заключения и/или при исполнении </w:t>
      </w:r>
      <w:r>
        <w:rPr>
          <w:rStyle w:val="FontStyle12"/>
        </w:rPr>
        <w:t xml:space="preserve">договора </w:t>
      </w:r>
      <w:r>
        <w:rPr>
          <w:rStyle w:val="FontStyle11"/>
          <w:rFonts w:hint="default"/>
          <w:sz w:val="24"/>
        </w:rPr>
        <w:t>от«</w:t>
      </w:r>
      <w:r>
        <w:rPr>
          <w:rStyle w:val="FontStyle11"/>
          <w:rFonts w:hint="default"/>
          <w:sz w:val="24"/>
        </w:rPr>
        <w:t>__</w:t>
      </w:r>
      <w:r>
        <w:rPr>
          <w:rStyle w:val="FontStyle11"/>
          <w:rFonts w:hint="default"/>
          <w:sz w:val="24"/>
        </w:rPr>
        <w:t>»</w:t>
      </w:r>
      <w:r>
        <w:rPr>
          <w:rStyle w:val="FontStyle11"/>
          <w:rFonts w:hint="default"/>
          <w:sz w:val="24"/>
        </w:rPr>
        <w:t xml:space="preserve"> ____________ 20__ </w:t>
      </w:r>
      <w:r>
        <w:rPr>
          <w:rStyle w:val="FontStyle11"/>
          <w:rFonts w:hint="default"/>
          <w:sz w:val="24"/>
        </w:rPr>
        <w:t>г</w:t>
      </w:r>
      <w:r>
        <w:rPr>
          <w:rStyle w:val="FontStyle11"/>
          <w:rFonts w:hint="default"/>
          <w:sz w:val="24"/>
        </w:rPr>
        <w:t xml:space="preserve">. </w:t>
      </w:r>
      <w:r>
        <w:rPr>
          <w:rStyle w:val="FontStyle12"/>
        </w:rPr>
        <w:t xml:space="preserve">№ </w:t>
      </w:r>
      <w:proofErr w:type="spellStart"/>
      <w:r>
        <w:rPr>
          <w:rStyle w:val="FontStyle12"/>
        </w:rPr>
        <w:t>УРАЛд</w:t>
      </w:r>
      <w:proofErr w:type="spellEnd"/>
      <w:r>
        <w:rPr>
          <w:rStyle w:val="FontStyle12"/>
        </w:rPr>
        <w:t xml:space="preserve">/23/___/____, </w:t>
      </w:r>
      <w:r>
        <w:rPr>
          <w:rStyle w:val="FontStyle11"/>
          <w:rFonts w:hint="default"/>
          <w:sz w:val="24"/>
        </w:rPr>
        <w:t>(</w:t>
      </w:r>
      <w:r>
        <w:rPr>
          <w:rStyle w:val="FontStyle11"/>
          <w:rFonts w:hint="default"/>
          <w:sz w:val="24"/>
        </w:rPr>
        <w:t>далее</w:t>
      </w:r>
      <w:r>
        <w:rPr>
          <w:rStyle w:val="FontStyle11"/>
          <w:rFonts w:hint="default"/>
          <w:sz w:val="24"/>
        </w:rPr>
        <w:t xml:space="preserve"> </w:t>
      </w:r>
      <w:r>
        <w:rPr>
          <w:rStyle w:val="FontStyle11"/>
          <w:rFonts w:hint="default"/>
          <w:sz w:val="24"/>
        </w:rPr>
        <w:t>также</w:t>
      </w:r>
      <w:r>
        <w:rPr>
          <w:rStyle w:val="FontStyle11"/>
          <w:rFonts w:hint="default"/>
          <w:sz w:val="24"/>
        </w:rPr>
        <w:t xml:space="preserve"> </w:t>
      </w:r>
      <w:proofErr w:type="gramStart"/>
      <w:r>
        <w:rPr>
          <w:rStyle w:val="FontStyle11"/>
          <w:rFonts w:hint="default"/>
          <w:sz w:val="24"/>
        </w:rPr>
        <w:t>–Д</w:t>
      </w:r>
      <w:proofErr w:type="gramEnd"/>
      <w:r>
        <w:rPr>
          <w:rStyle w:val="FontStyle11"/>
          <w:rFonts w:hint="default"/>
          <w:sz w:val="24"/>
        </w:rPr>
        <w:t>оговор</w:t>
      </w:r>
      <w:r>
        <w:rPr>
          <w:rStyle w:val="FontStyle11"/>
          <w:rFonts w:hint="default"/>
          <w:sz w:val="24"/>
        </w:rPr>
        <w:t xml:space="preserve">, </w:t>
      </w:r>
      <w:r>
        <w:rPr>
          <w:rStyle w:val="FontStyle11"/>
          <w:rFonts w:hint="default"/>
          <w:sz w:val="24"/>
        </w:rPr>
        <w:t>настоящий</w:t>
      </w:r>
      <w:r>
        <w:rPr>
          <w:rStyle w:val="FontStyle11"/>
          <w:rFonts w:hint="default"/>
          <w:sz w:val="24"/>
        </w:rPr>
        <w:t xml:space="preserve"> </w:t>
      </w:r>
      <w:r>
        <w:rPr>
          <w:rStyle w:val="FontStyle11"/>
          <w:rFonts w:hint="default"/>
          <w:sz w:val="24"/>
        </w:rPr>
        <w:t>Договор</w:t>
      </w:r>
      <w:r>
        <w:rPr>
          <w:rStyle w:val="FontStyle11"/>
          <w:rFonts w:hint="default"/>
          <w:sz w:val="24"/>
        </w:rPr>
        <w:t xml:space="preserve">) </w:t>
      </w:r>
      <w:r>
        <w:rPr>
          <w:rStyle w:val="FontStyle11"/>
          <w:rFonts w:hint="default"/>
          <w:sz w:val="24"/>
        </w:rPr>
        <w:t>заключенного</w:t>
      </w:r>
      <w:r>
        <w:rPr>
          <w:rStyle w:val="FontStyle11"/>
          <w:rFonts w:hint="default"/>
          <w:sz w:val="24"/>
        </w:rPr>
        <w:t xml:space="preserve"> </w:t>
      </w:r>
      <w:r>
        <w:rPr>
          <w:rStyle w:val="FontStyle11"/>
          <w:rFonts w:hint="default"/>
          <w:sz w:val="24"/>
        </w:rPr>
        <w:t>с</w:t>
      </w:r>
      <w:r>
        <w:rPr>
          <w:rStyle w:val="FontStyle11"/>
          <w:rFonts w:hint="default"/>
          <w:sz w:val="24"/>
        </w:rPr>
        <w:t xml:space="preserve"> </w:t>
      </w:r>
      <w:r>
        <w:rPr>
          <w:rStyle w:val="FontStyle11"/>
          <w:rFonts w:hint="default"/>
          <w:sz w:val="24"/>
        </w:rPr>
        <w:t>ПАО«ТрансКонтейнер»</w:t>
      </w:r>
      <w:r>
        <w:rPr>
          <w:rStyle w:val="FontStyle11"/>
          <w:rFonts w:hint="default"/>
          <w:sz w:val="24"/>
        </w:rPr>
        <w:t xml:space="preserve"> (</w:t>
      </w:r>
      <w:r>
        <w:rPr>
          <w:rStyle w:val="FontStyle11"/>
          <w:rFonts w:hint="default"/>
          <w:sz w:val="24"/>
        </w:rPr>
        <w:t>далее–Заказчик</w:t>
      </w:r>
      <w:r>
        <w:rPr>
          <w:rStyle w:val="FontStyle11"/>
          <w:rFonts w:hint="default"/>
          <w:sz w:val="24"/>
        </w:rPr>
        <w:t xml:space="preserve">), </w:t>
      </w:r>
      <w:r>
        <w:rPr>
          <w:rStyle w:val="FontStyle12"/>
        </w:rPr>
        <w:t>гарантирует (заверяет), что:</w:t>
      </w:r>
    </w:p>
    <w:p w:rsidR="0028789A" w:rsidRDefault="0028789A">
      <w:pPr>
        <w:pStyle w:val="Style1"/>
        <w:spacing w:line="240" w:lineRule="auto"/>
        <w:ind w:firstLine="709"/>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w:t>
      </w:r>
      <w:r>
        <w:t>т</w:t>
      </w:r>
      <w:r>
        <w:t>вующим в соответствии с законодательством Российской Федерации;</w:t>
      </w:r>
    </w:p>
    <w:p w:rsidR="0028789A" w:rsidRDefault="0028789A">
      <w:pPr>
        <w:pStyle w:val="Style1"/>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8789A" w:rsidRDefault="0028789A">
      <w:pPr>
        <w:pStyle w:val="Style1"/>
        <w:spacing w:line="240" w:lineRule="auto"/>
        <w:ind w:firstLine="709"/>
        <w:rPr>
          <w:rStyle w:val="FontStyle12"/>
        </w:rPr>
      </w:pPr>
      <w:r>
        <w:rPr>
          <w:rStyle w:val="FontStyle12"/>
        </w:rPr>
        <w:t>располагает персоналом, имуществом и материальными ресурсами, необход</w:t>
      </w:r>
      <w:r>
        <w:rPr>
          <w:rStyle w:val="FontStyle12"/>
        </w:rPr>
        <w:t>и</w:t>
      </w:r>
      <w:r>
        <w:rPr>
          <w:rStyle w:val="FontStyle12"/>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8789A" w:rsidRDefault="0028789A">
      <w:pPr>
        <w:pStyle w:val="Style1"/>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28789A" w:rsidRDefault="0028789A">
      <w:pPr>
        <w:pStyle w:val="Style1"/>
        <w:spacing w:line="240" w:lineRule="auto"/>
        <w:ind w:firstLine="709"/>
        <w:rPr>
          <w:rStyle w:val="FontStyle12"/>
        </w:rPr>
      </w:pPr>
      <w:r>
        <w:rPr>
          <w:rStyle w:val="FontStyle12"/>
        </w:rPr>
        <w:t xml:space="preserve">является членом </w:t>
      </w:r>
      <w:proofErr w:type="spellStart"/>
      <w:r>
        <w:rPr>
          <w:rStyle w:val="FontStyle12"/>
        </w:rPr>
        <w:t>саморегулируемой</w:t>
      </w:r>
      <w:proofErr w:type="spellEnd"/>
      <w:r>
        <w:rPr>
          <w:rStyle w:val="FontStyle12"/>
        </w:rPr>
        <w:t xml:space="preserve"> организации, если осуществляемая по Д</w:t>
      </w:r>
      <w:r>
        <w:rPr>
          <w:rStyle w:val="FontStyle12"/>
        </w:rPr>
        <w:t>о</w:t>
      </w:r>
      <w:r>
        <w:rPr>
          <w:rStyle w:val="FontStyle12"/>
        </w:rPr>
        <w:t xml:space="preserve">говору деятельность требует членства в </w:t>
      </w:r>
      <w:proofErr w:type="spellStart"/>
      <w:r>
        <w:rPr>
          <w:rStyle w:val="FontStyle12"/>
        </w:rPr>
        <w:t>саморегулируемой</w:t>
      </w:r>
      <w:proofErr w:type="spellEnd"/>
      <w:r>
        <w:rPr>
          <w:rStyle w:val="FontStyle12"/>
        </w:rPr>
        <w:t xml:space="preserve"> организации;</w:t>
      </w:r>
    </w:p>
    <w:p w:rsidR="0028789A" w:rsidRDefault="0028789A">
      <w:pPr>
        <w:pStyle w:val="Style1"/>
        <w:spacing w:line="240" w:lineRule="auto"/>
        <w:ind w:firstLine="709"/>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28789A" w:rsidRDefault="0028789A">
      <w:pPr>
        <w:pStyle w:val="Style1"/>
        <w:spacing w:line="240" w:lineRule="auto"/>
        <w:ind w:firstLine="709"/>
        <w:rPr>
          <w:rStyle w:val="FontStyle12"/>
        </w:rPr>
      </w:pPr>
      <w:r>
        <w:rPr>
          <w:rStyle w:val="FontStyle12"/>
        </w:rPr>
        <w:t>ведет бухгалтерский учет и составляет бухгалтерскую отчетность в соответс</w:t>
      </w:r>
      <w:r>
        <w:rPr>
          <w:rStyle w:val="FontStyle12"/>
        </w:rPr>
        <w:t>т</w:t>
      </w:r>
      <w:r>
        <w:rPr>
          <w:rStyle w:val="FontStyle12"/>
        </w:rPr>
        <w:t>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w:t>
      </w:r>
      <w:r>
        <w:rPr>
          <w:rStyle w:val="FontStyle12"/>
        </w:rPr>
        <w:t>о</w:t>
      </w:r>
      <w:r>
        <w:rPr>
          <w:rStyle w:val="FontStyle12"/>
        </w:rPr>
        <w:t>вый орган;</w:t>
      </w:r>
    </w:p>
    <w:p w:rsidR="0028789A" w:rsidRDefault="0028789A">
      <w:pPr>
        <w:pStyle w:val="Style1"/>
        <w:spacing w:line="240" w:lineRule="auto"/>
        <w:ind w:firstLine="709"/>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8789A" w:rsidRDefault="0028789A">
      <w:pPr>
        <w:pStyle w:val="Style1"/>
        <w:spacing w:line="240" w:lineRule="auto"/>
        <w:ind w:firstLine="709"/>
        <w:rPr>
          <w:rStyle w:val="FontStyle12"/>
        </w:rPr>
      </w:pPr>
      <w:proofErr w:type="gramStart"/>
      <w:r>
        <w:rPr>
          <w:rStyle w:val="FontStyle12"/>
        </w:rPr>
        <w:t>не допускает искажения сведений о фактах хозяйственной деятельности (сов</w:t>
      </w:r>
      <w:r>
        <w:rPr>
          <w:rStyle w:val="FontStyle12"/>
        </w:rPr>
        <w:t>о</w:t>
      </w:r>
      <w:r>
        <w:rPr>
          <w:rStyle w:val="FontStyle12"/>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8789A" w:rsidRDefault="0028789A">
      <w:pPr>
        <w:pStyle w:val="Style1"/>
        <w:spacing w:line="240" w:lineRule="auto"/>
        <w:ind w:firstLine="709"/>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роной договора, заключенного с Исполнителем  и (или) лиц, которым обязательство по исполнению сделки (операции) передано по договору или закону;</w:t>
      </w:r>
    </w:p>
    <w:p w:rsidR="0028789A" w:rsidRDefault="0028789A">
      <w:pPr>
        <w:pStyle w:val="Style1"/>
        <w:spacing w:line="240" w:lineRule="auto"/>
        <w:ind w:firstLine="709"/>
        <w:rPr>
          <w:rStyle w:val="FontStyle13"/>
          <w:i w:val="0"/>
        </w:rPr>
      </w:pPr>
      <w:r>
        <w:rPr>
          <w:rStyle w:val="FontStyle12"/>
        </w:rPr>
        <w:t>своевременно и в полном объеме уплачивает налоги, сборы и страховые взн</w:t>
      </w:r>
      <w:r>
        <w:rPr>
          <w:rStyle w:val="FontStyle12"/>
        </w:rPr>
        <w:t>о</w:t>
      </w:r>
      <w:r>
        <w:rPr>
          <w:rStyle w:val="FontStyle12"/>
        </w:rPr>
        <w:t>сы; отражает в налоговой отчетности по НДС все суммы НДС, предъявленные Заказчику</w:t>
      </w:r>
      <w:r>
        <w:rPr>
          <w:rStyle w:val="FontStyle13"/>
          <w:i w:val="0"/>
        </w:rPr>
        <w:t>;</w:t>
      </w:r>
    </w:p>
    <w:p w:rsidR="0028789A" w:rsidRDefault="0028789A">
      <w:pPr>
        <w:pStyle w:val="Style1"/>
        <w:spacing w:line="240" w:lineRule="auto"/>
        <w:ind w:firstLine="709"/>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28789A" w:rsidRDefault="0028789A">
      <w:pPr>
        <w:pStyle w:val="Style5"/>
        <w:tabs>
          <w:tab w:val="left" w:pos="1272"/>
        </w:tabs>
        <w:spacing w:line="240" w:lineRule="auto"/>
        <w:ind w:firstLine="709"/>
        <w:rPr>
          <w:rStyle w:val="FontStyle12"/>
        </w:rPr>
      </w:pPr>
      <w:r>
        <w:rPr>
          <w:rStyle w:val="FontStyle12"/>
        </w:rPr>
        <w:t xml:space="preserve">2. В соответствии со ст. 406.1 Гражданского кодекса Российской Федерации (далее </w:t>
      </w:r>
      <w:proofErr w:type="gramStart"/>
      <w:r>
        <w:rPr>
          <w:rStyle w:val="FontStyle11"/>
          <w:rFonts w:hint="default"/>
          <w:sz w:val="24"/>
        </w:rPr>
        <w:t>–</w:t>
      </w:r>
      <w:r>
        <w:rPr>
          <w:rStyle w:val="FontStyle12"/>
        </w:rPr>
        <w:t>Г</w:t>
      </w:r>
      <w:proofErr w:type="gramEnd"/>
      <w:r>
        <w:rPr>
          <w:rStyle w:val="FontStyle12"/>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8789A" w:rsidRDefault="0028789A">
      <w:pPr>
        <w:pStyle w:val="Style5"/>
        <w:tabs>
          <w:tab w:val="left" w:pos="1272"/>
        </w:tabs>
        <w:spacing w:line="240" w:lineRule="auto"/>
        <w:ind w:firstLine="709"/>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28789A" w:rsidRDefault="0028789A">
      <w:pPr>
        <w:pStyle w:val="Style5"/>
        <w:tabs>
          <w:tab w:val="left" w:pos="1272"/>
        </w:tabs>
        <w:spacing w:line="240" w:lineRule="auto"/>
        <w:ind w:firstLine="709"/>
        <w:rPr>
          <w:rStyle w:val="FontStyle12"/>
        </w:rPr>
      </w:pPr>
      <w:r>
        <w:rPr>
          <w:rStyle w:val="FontStyle12"/>
        </w:rPr>
        <w:t>2.2.</w:t>
      </w:r>
      <w:r>
        <w:rPr>
          <w:rStyle w:val="FontStyle12"/>
        </w:rPr>
        <w:tab/>
        <w:t xml:space="preserve"> признает неправомерным учет расходов Заказчика на приобретение тов</w:t>
      </w:r>
      <w:r>
        <w:rPr>
          <w:rStyle w:val="FontStyle12"/>
        </w:rPr>
        <w:t>а</w:t>
      </w:r>
      <w:r>
        <w:rPr>
          <w:rStyle w:val="FontStyle12"/>
        </w:rPr>
        <w:t>ров, работ, услуг или иных объектов гражданских прав по Договору и/или</w:t>
      </w:r>
    </w:p>
    <w:p w:rsidR="0028789A" w:rsidRDefault="0028789A">
      <w:pPr>
        <w:pStyle w:val="Style5"/>
        <w:tabs>
          <w:tab w:val="left" w:pos="1272"/>
        </w:tabs>
        <w:spacing w:line="240" w:lineRule="auto"/>
        <w:ind w:firstLine="709"/>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28789A" w:rsidRDefault="0028789A">
      <w:pPr>
        <w:pStyle w:val="Style5"/>
        <w:tabs>
          <w:tab w:val="left" w:pos="1272"/>
        </w:tabs>
        <w:spacing w:line="240" w:lineRule="auto"/>
        <w:ind w:firstLine="709"/>
        <w:rPr>
          <w:rStyle w:val="FontStyle13"/>
          <w:i w:val="0"/>
        </w:rPr>
      </w:pPr>
      <w:r>
        <w:rPr>
          <w:rStyle w:val="FontStyle12"/>
        </w:rPr>
        <w:t>в связи с тем, что Исполнитель</w:t>
      </w:r>
      <w:r>
        <w:rPr>
          <w:rStyle w:val="FontStyle13"/>
          <w:i w:val="0"/>
        </w:rPr>
        <w:t>:</w:t>
      </w:r>
    </w:p>
    <w:p w:rsidR="0028789A" w:rsidRDefault="0028789A">
      <w:pPr>
        <w:pStyle w:val="Style5"/>
        <w:tabs>
          <w:tab w:val="left" w:pos="1272"/>
        </w:tabs>
        <w:spacing w:line="240" w:lineRule="auto"/>
        <w:ind w:firstLine="709"/>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i w:val="0"/>
        </w:rPr>
        <w:t>по Договору, а равно по исчислению и перечислению в бюджет НДС и/или</w:t>
      </w:r>
    </w:p>
    <w:p w:rsidR="0028789A" w:rsidRDefault="0028789A">
      <w:pPr>
        <w:pStyle w:val="Style5"/>
        <w:tabs>
          <w:tab w:val="left" w:pos="1272"/>
        </w:tabs>
        <w:spacing w:line="240" w:lineRule="auto"/>
        <w:ind w:firstLine="709"/>
        <w:rPr>
          <w:rStyle w:val="FontStyle12"/>
        </w:rPr>
      </w:pPr>
      <w:r>
        <w:rPr>
          <w:rStyle w:val="FontStyle13"/>
          <w:i w:val="0"/>
        </w:rPr>
        <w:t>2.5.</w:t>
      </w:r>
      <w:r>
        <w:rPr>
          <w:rStyle w:val="FontStyle13"/>
          <w:i w:val="0"/>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w:t>
      </w:r>
      <w:r>
        <w:rPr>
          <w:rStyle w:val="FontStyle12"/>
        </w:rPr>
        <w:t>е</w:t>
      </w:r>
      <w:r>
        <w:rPr>
          <w:rStyle w:val="FontStyle12"/>
        </w:rPr>
        <w:t>скольких или всех вместе)</w:t>
      </w:r>
    </w:p>
    <w:p w:rsidR="0028789A" w:rsidRDefault="0028789A">
      <w:pPr>
        <w:pStyle w:val="Style5"/>
        <w:tabs>
          <w:tab w:val="left" w:pos="1272"/>
        </w:tabs>
        <w:spacing w:line="240" w:lineRule="auto"/>
        <w:ind w:firstLine="709"/>
        <w:rPr>
          <w:rStyle w:val="FontStyle12"/>
        </w:rPr>
      </w:pPr>
      <w:proofErr w:type="gramStart"/>
      <w:r>
        <w:rPr>
          <w:rStyle w:val="FontStyle12"/>
        </w:rPr>
        <w:t>(обстоятельства,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Исполнителем, то Исполнитель </w:t>
      </w:r>
      <w:r>
        <w:rPr>
          <w:rStyle w:val="FontStyle13"/>
          <w:i w:val="0"/>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roofErr w:type="gramEnd"/>
    </w:p>
    <w:p w:rsidR="0028789A" w:rsidRDefault="0028789A">
      <w:pPr>
        <w:pStyle w:val="Style5"/>
        <w:tabs>
          <w:tab w:val="left" w:pos="1272"/>
        </w:tabs>
        <w:spacing w:line="240" w:lineRule="auto"/>
        <w:ind w:firstLine="709"/>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Исполнителем (далее – </w:t>
      </w:r>
      <w:proofErr w:type="spellStart"/>
      <w:r>
        <w:rPr>
          <w:rStyle w:val="FontStyle12"/>
        </w:rPr>
        <w:t>Доначисленные</w:t>
      </w:r>
      <w:proofErr w:type="spellEnd"/>
      <w:r>
        <w:rPr>
          <w:rStyle w:val="FontStyle12"/>
        </w:rPr>
        <w:t xml:space="preserve"> налоги); плюс</w:t>
      </w:r>
    </w:p>
    <w:p w:rsidR="0028789A" w:rsidRDefault="0028789A">
      <w:pPr>
        <w:pStyle w:val="Style5"/>
        <w:tabs>
          <w:tab w:val="left" w:pos="1272"/>
        </w:tabs>
        <w:spacing w:line="240" w:lineRule="auto"/>
        <w:ind w:firstLine="709"/>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28789A" w:rsidRDefault="0028789A">
      <w:pPr>
        <w:pStyle w:val="Style1"/>
        <w:spacing w:line="240" w:lineRule="auto"/>
        <w:ind w:firstLine="709"/>
        <w:rPr>
          <w:rStyle w:val="FontStyle12"/>
        </w:rPr>
      </w:pPr>
      <w:r>
        <w:rPr>
          <w:rStyle w:val="FontStyle12"/>
        </w:rPr>
        <w:t>2.8.</w:t>
      </w:r>
      <w:r>
        <w:rPr>
          <w:rStyle w:val="FontStyle12"/>
        </w:rPr>
        <w:tab/>
        <w:t xml:space="preserve">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28789A" w:rsidRDefault="0028789A">
      <w:pPr>
        <w:pStyle w:val="Style1"/>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w:t>
      </w:r>
      <w:r>
        <w:rPr>
          <w:rStyle w:val="FontStyle12"/>
        </w:rPr>
        <w:t>н</w:t>
      </w:r>
      <w:r>
        <w:rPr>
          <w:rStyle w:val="FontStyle12"/>
        </w:rPr>
        <w:t>ные права являющиеся объектом настоящего Договора, имущественных требований:</w:t>
      </w:r>
    </w:p>
    <w:p w:rsidR="0028789A" w:rsidRDefault="0028789A">
      <w:pPr>
        <w:pStyle w:val="Style5"/>
        <w:tabs>
          <w:tab w:val="left" w:pos="1272"/>
        </w:tabs>
        <w:spacing w:line="240" w:lineRule="auto"/>
        <w:ind w:firstLine="709"/>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28789A" w:rsidRDefault="0028789A">
      <w:pPr>
        <w:pStyle w:val="Style5"/>
        <w:tabs>
          <w:tab w:val="left" w:pos="1272"/>
        </w:tabs>
        <w:spacing w:line="240" w:lineRule="auto"/>
        <w:ind w:firstLine="709"/>
        <w:rPr>
          <w:rStyle w:val="FontStyle12"/>
        </w:rPr>
      </w:pPr>
      <w:r>
        <w:rPr>
          <w:rStyle w:val="FontStyle12"/>
        </w:rPr>
        <w:t>(обстоятельства, перечисленные в пункте 3, возникшие в связи с обстоятельс</w:t>
      </w:r>
      <w:r>
        <w:rPr>
          <w:rStyle w:val="FontStyle12"/>
        </w:rPr>
        <w:t>т</w:t>
      </w:r>
      <w:r>
        <w:rPr>
          <w:rStyle w:val="FontStyle12"/>
        </w:rPr>
        <w:t xml:space="preserve">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i w:val="0"/>
        </w:rPr>
        <w:t xml:space="preserve">обязан в течение 10 (десять) рабочих дней </w:t>
      </w:r>
      <w:proofErr w:type="gramStart"/>
      <w:r>
        <w:rPr>
          <w:rStyle w:val="FontStyle13"/>
          <w:i w:val="0"/>
        </w:rPr>
        <w:t>с даты</w:t>
      </w:r>
      <w:proofErr w:type="gramEnd"/>
      <w:r>
        <w:rPr>
          <w:rStyle w:val="FontStyle13"/>
          <w:i w:val="0"/>
        </w:rPr>
        <w:t xml:space="preserve"> письменного требования </w:t>
      </w:r>
      <w:r>
        <w:rPr>
          <w:rStyle w:val="FontStyle12"/>
        </w:rPr>
        <w:t>Заказчика возме</w:t>
      </w:r>
      <w:r>
        <w:rPr>
          <w:rStyle w:val="FontStyle12"/>
        </w:rPr>
        <w:t>с</w:t>
      </w:r>
      <w:r>
        <w:rPr>
          <w:rStyle w:val="FontStyle12"/>
        </w:rPr>
        <w:t>тить последнему Имущественные потери, связанные с нарушением имущественных прав третьих лиц.</w:t>
      </w:r>
    </w:p>
    <w:p w:rsidR="0028789A" w:rsidRDefault="0028789A">
      <w:pPr>
        <w:pStyle w:val="Style5"/>
        <w:tabs>
          <w:tab w:val="left" w:pos="1133"/>
        </w:tabs>
        <w:spacing w:line="240" w:lineRule="auto"/>
        <w:ind w:firstLine="709"/>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Pr>
        <w:t>а</w:t>
      </w:r>
      <w:r>
        <w:rPr>
          <w:rStyle w:val="FontStyle12"/>
        </w:rPr>
        <w:t xml:space="preserve">новленном законом порядке и в этом случае </w:t>
      </w:r>
      <w:proofErr w:type="spellStart"/>
      <w:r>
        <w:rPr>
          <w:rStyle w:val="FontStyle12"/>
        </w:rPr>
        <w:t>Исполнитель</w:t>
      </w:r>
      <w:r>
        <w:rPr>
          <w:rStyle w:val="FontStyle12"/>
          <w:u w:val="single"/>
        </w:rPr>
        <w:t>будет</w:t>
      </w:r>
      <w:proofErr w:type="spellEnd"/>
      <w:r>
        <w:rPr>
          <w:rStyle w:val="FontStyle12"/>
          <w:u w:val="single"/>
        </w:rPr>
        <w:t xml:space="preserve"> обязан</w:t>
      </w:r>
      <w:r>
        <w:rPr>
          <w:rStyle w:val="FontStyle12"/>
        </w:rPr>
        <w:t xml:space="preserve"> возместить Заказчику имущественные потери, в течение 10 (десяти) рабочих дней с</w:t>
      </w:r>
      <w:proofErr w:type="gramEnd"/>
      <w:r>
        <w:rPr>
          <w:rStyle w:val="FontStyle12"/>
        </w:rPr>
        <w:t xml:space="preserve"> даты пис</w:t>
      </w:r>
      <w:r>
        <w:rPr>
          <w:rStyle w:val="FontStyle12"/>
        </w:rPr>
        <w:t>ь</w:t>
      </w:r>
      <w:r>
        <w:rPr>
          <w:rStyle w:val="FontStyle12"/>
        </w:rPr>
        <w:t>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w:t>
      </w:r>
      <w:proofErr w:type="spellStart"/>
      <w:r>
        <w:rPr>
          <w:rStyle w:val="FontStyle12"/>
        </w:rPr>
        <w:t>ых</w:t>
      </w:r>
      <w:proofErr w:type="spellEnd"/>
      <w:r>
        <w:rPr>
          <w:rStyle w:val="FontStyle12"/>
        </w:rPr>
        <w:t>) по результ</w:t>
      </w:r>
      <w:r>
        <w:rPr>
          <w:rStyle w:val="FontStyle12"/>
        </w:rPr>
        <w:t>а</w:t>
      </w:r>
      <w:r>
        <w:rPr>
          <w:rStyle w:val="FontStyle12"/>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8789A" w:rsidRDefault="0028789A">
      <w:pPr>
        <w:pStyle w:val="Style5"/>
        <w:tabs>
          <w:tab w:val="left" w:pos="1133"/>
        </w:tabs>
        <w:spacing w:line="240" w:lineRule="auto"/>
        <w:ind w:firstLine="709"/>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w:t>
      </w:r>
      <w:r>
        <w:rPr>
          <w:rStyle w:val="FontStyle12"/>
        </w:rPr>
        <w:t>р</w:t>
      </w:r>
      <w:r>
        <w:rPr>
          <w:rStyle w:val="FontStyle12"/>
        </w:rPr>
        <w:t>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spellStart"/>
      <w:proofErr w:type="gramEnd"/>
      <w:r>
        <w:rPr>
          <w:rStyle w:val="FontStyle12"/>
        </w:rPr>
        <w:t>ых</w:t>
      </w:r>
      <w:proofErr w:type="spellEnd"/>
      <w:r>
        <w:rPr>
          <w:rStyle w:val="FontStyle12"/>
        </w:rPr>
        <w:t>) Заказчик предпринял добросовестные усилия по оспариванию Решения налогового органа, а также</w:t>
      </w:r>
    </w:p>
    <w:p w:rsidR="0028789A" w:rsidRDefault="0028789A">
      <w:pPr>
        <w:pStyle w:val="Style5"/>
        <w:tabs>
          <w:tab w:val="left" w:pos="1133"/>
        </w:tabs>
        <w:spacing w:line="240" w:lineRule="auto"/>
        <w:ind w:firstLine="709"/>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28789A" w:rsidRDefault="0028789A">
      <w:pPr>
        <w:pStyle w:val="Style5"/>
        <w:tabs>
          <w:tab w:val="left" w:pos="1133"/>
        </w:tabs>
        <w:spacing w:line="240" w:lineRule="auto"/>
        <w:ind w:firstLine="709"/>
        <w:rPr>
          <w:rStyle w:val="FontStyle12"/>
        </w:rPr>
      </w:pPr>
      <w:r>
        <w:rPr>
          <w:rStyle w:val="FontStyle12"/>
        </w:rPr>
        <w:t>5.</w:t>
      </w:r>
      <w:r>
        <w:rPr>
          <w:rStyle w:val="FontStyle12"/>
        </w:rPr>
        <w:tab/>
        <w:t>Исполнитель признает и соглашается, что Заказчик вправе по своему у</w:t>
      </w:r>
      <w:r>
        <w:rPr>
          <w:rStyle w:val="FontStyle12"/>
        </w:rPr>
        <w:t>с</w:t>
      </w:r>
      <w:r>
        <w:rPr>
          <w:rStyle w:val="FontStyle12"/>
        </w:rPr>
        <w:t xml:space="preserve">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w:t>
      </w:r>
      <w:r>
        <w:rPr>
          <w:rStyle w:val="FontStyle12"/>
        </w:rPr>
        <w:t>ь</w:t>
      </w:r>
      <w:r>
        <w:rPr>
          <w:rStyle w:val="FontStyle12"/>
        </w:rPr>
        <w:t>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8789A" w:rsidRDefault="0028789A">
      <w:pPr>
        <w:pStyle w:val="Style5"/>
        <w:tabs>
          <w:tab w:val="left" w:pos="1133"/>
        </w:tabs>
        <w:spacing w:line="240" w:lineRule="auto"/>
        <w:ind w:firstLine="709"/>
        <w:rPr>
          <w:rStyle w:val="FontStyle12"/>
        </w:rPr>
      </w:pPr>
      <w:r>
        <w:rPr>
          <w:rStyle w:val="FontStyle12"/>
        </w:rPr>
        <w:t>6.</w:t>
      </w:r>
      <w:r>
        <w:rPr>
          <w:rStyle w:val="FontStyle12"/>
        </w:rPr>
        <w:tab/>
      </w:r>
      <w:proofErr w:type="gramStart"/>
      <w:r>
        <w:rPr>
          <w:rStyle w:val="FontStyle12"/>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Исполнителя об этом.</w:t>
      </w:r>
    </w:p>
    <w:p w:rsidR="0028789A" w:rsidRDefault="0028789A">
      <w:pPr>
        <w:pStyle w:val="Style5"/>
        <w:tabs>
          <w:tab w:val="left" w:pos="1133"/>
        </w:tabs>
        <w:spacing w:line="240" w:lineRule="auto"/>
        <w:ind w:firstLine="709"/>
        <w:rPr>
          <w:rStyle w:val="FontStyle12"/>
        </w:rPr>
      </w:pPr>
      <w:r>
        <w:rPr>
          <w:rStyle w:val="FontStyle12"/>
        </w:rPr>
        <w:t>7.</w:t>
      </w:r>
      <w:r>
        <w:rPr>
          <w:rStyle w:val="FontStyle12"/>
        </w:rPr>
        <w:tab/>
      </w:r>
      <w:proofErr w:type="gramStart"/>
      <w:r>
        <w:rPr>
          <w:rStyle w:val="FontStyle12"/>
        </w:rPr>
        <w:t>Исполнитель обязан предпринять максимальные усилия для содействия З</w:t>
      </w:r>
      <w:r>
        <w:rPr>
          <w:rStyle w:val="FontStyle12"/>
        </w:rPr>
        <w:t>а</w:t>
      </w:r>
      <w:r>
        <w:rPr>
          <w:rStyle w:val="FontStyle12"/>
        </w:rPr>
        <w:t>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w:t>
      </w:r>
      <w:r>
        <w:rPr>
          <w:rStyle w:val="FontStyle12"/>
        </w:rPr>
        <w:t>д</w:t>
      </w:r>
      <w:r>
        <w:rPr>
          <w:rStyle w:val="FontStyle12"/>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w:t>
      </w:r>
      <w:r>
        <w:rPr>
          <w:rStyle w:val="FontStyle12"/>
        </w:rPr>
        <w:t>е</w:t>
      </w:r>
      <w:r>
        <w:rPr>
          <w:rStyle w:val="FontStyle12"/>
        </w:rPr>
        <w:t>стности, а также содействовать</w:t>
      </w:r>
      <w:proofErr w:type="gramEnd"/>
      <w:r>
        <w:rPr>
          <w:rStyle w:val="FontStyle12"/>
        </w:rPr>
        <w:t xml:space="preserve"> Заказчику в сборе таких доказательств в ходе досудебного и судебного обжалования Эпизодов, связанных с Исполнителем, обесп</w:t>
      </w:r>
      <w:r>
        <w:rPr>
          <w:rStyle w:val="FontStyle12"/>
        </w:rPr>
        <w:t>е</w:t>
      </w:r>
      <w:r>
        <w:rPr>
          <w:rStyle w:val="FontStyle12"/>
        </w:rPr>
        <w:t>чивать, где необходимо, явку своих свидетелей-сотрудников для дачи показаний налоговому органу, суду и прочее.</w:t>
      </w:r>
    </w:p>
    <w:p w:rsidR="0028789A" w:rsidRDefault="0028789A">
      <w:pPr>
        <w:pStyle w:val="Style5"/>
        <w:tabs>
          <w:tab w:val="left" w:pos="1133"/>
        </w:tabs>
        <w:spacing w:line="240" w:lineRule="auto"/>
        <w:ind w:firstLine="709"/>
      </w:pPr>
      <w:r>
        <w:rPr>
          <w:rStyle w:val="FontStyle12"/>
        </w:rPr>
        <w:t>8.</w:t>
      </w:r>
      <w:r>
        <w:rPr>
          <w:rStyle w:val="FontStyle12"/>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Исполнитель </w:t>
      </w:r>
      <w:r>
        <w:rPr>
          <w:rStyle w:val="FontStyle13"/>
          <w:i w:val="0"/>
        </w:rPr>
        <w:t xml:space="preserve">обязан возместить </w:t>
      </w:r>
      <w:r>
        <w:rPr>
          <w:rStyle w:val="FontStyle12"/>
        </w:rPr>
        <w:t xml:space="preserve">Заказчику </w:t>
      </w:r>
      <w:r>
        <w:rPr>
          <w:rStyle w:val="FontStyle13"/>
          <w:i w:val="0"/>
        </w:rPr>
        <w:t>по его требованию убытки, причиненные недостоверностью таких заверений</w:t>
      </w:r>
      <w:r>
        <w:rPr>
          <w:rStyle w:val="FontStyle12"/>
        </w:rPr>
        <w:t>.</w:t>
      </w:r>
    </w:p>
    <w:p w:rsidR="0028789A" w:rsidRDefault="0028789A">
      <w:pPr>
        <w:keepNext/>
        <w:keepLines/>
      </w:pPr>
    </w:p>
    <w:p w:rsidR="0028789A" w:rsidRDefault="0028789A">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789A">
        <w:trPr>
          <w:trHeight w:val="1350"/>
        </w:trPr>
        <w:tc>
          <w:tcPr>
            <w:tcW w:w="4705" w:type="dxa"/>
            <w:tcBorders>
              <w:top w:val="none" w:sz="4" w:space="0" w:color="000000"/>
              <w:left w:val="none" w:sz="4" w:space="0" w:color="000000"/>
              <w:bottom w:val="none" w:sz="4" w:space="0" w:color="000000"/>
              <w:right w:val="none" w:sz="4" w:space="0" w:color="000000"/>
            </w:tcBorders>
            <w:noWrap/>
          </w:tcPr>
          <w:p w:rsidR="0028789A" w:rsidRDefault="0028789A">
            <w:pPr>
              <w:keepNext/>
              <w:keepLines/>
              <w:ind w:firstLine="426"/>
            </w:pPr>
            <w:r>
              <w:t>Заказчик:</w:t>
            </w:r>
          </w:p>
          <w:p w:rsidR="0028789A" w:rsidRDefault="0028789A">
            <w:pPr>
              <w:keepNext/>
              <w:keepLines/>
              <w:ind w:firstLine="426"/>
            </w:pPr>
          </w:p>
          <w:p w:rsidR="0028789A" w:rsidRDefault="0028789A">
            <w:pPr>
              <w:keepNext/>
              <w:keepLines/>
              <w:ind w:firstLine="426"/>
            </w:pPr>
            <w:r>
              <w:t>________    Кривошапкин А.А.</w:t>
            </w:r>
          </w:p>
          <w:p w:rsidR="0028789A" w:rsidRDefault="0028789A">
            <w:pPr>
              <w:keepNext/>
              <w:keepLines/>
              <w:ind w:firstLine="426"/>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28789A" w:rsidRDefault="0028789A">
            <w:pPr>
              <w:keepNext/>
              <w:keepLines/>
              <w:ind w:firstLine="426"/>
            </w:pPr>
            <w:r>
              <w:t>Исполнитель:</w:t>
            </w:r>
          </w:p>
          <w:p w:rsidR="0028789A" w:rsidRDefault="0028789A">
            <w:pPr>
              <w:keepNext/>
              <w:keepLines/>
              <w:ind w:firstLine="426"/>
            </w:pPr>
          </w:p>
          <w:p w:rsidR="0028789A" w:rsidRDefault="0028789A">
            <w:pPr>
              <w:keepNext/>
              <w:keepLines/>
              <w:ind w:firstLine="426"/>
            </w:pPr>
            <w:r>
              <w:t>________    ______________</w:t>
            </w:r>
          </w:p>
          <w:p w:rsidR="0028789A" w:rsidRDefault="0028789A">
            <w:pPr>
              <w:keepNext/>
              <w:keepLines/>
              <w:ind w:firstLine="426"/>
            </w:pPr>
            <w:r>
              <w:rPr>
                <w:vertAlign w:val="superscript"/>
              </w:rPr>
              <w:t xml:space="preserve">(подпись)                        (Ф.И.О.)                                     </w:t>
            </w:r>
          </w:p>
        </w:tc>
      </w:tr>
    </w:tbl>
    <w:p w:rsidR="0028789A" w:rsidRDefault="0028789A"/>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8789A" w:rsidRDefault="00D7628F">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909DF" w:rsidRDefault="001909DF" w:rsidP="001909DF">
      <w:pPr>
        <w:pStyle w:val="1a"/>
        <w:ind w:firstLine="0"/>
        <w:jc w:val="right"/>
        <w:outlineLvl w:val="0"/>
        <w:rPr>
          <w:b/>
          <w:i/>
          <w:iCs/>
        </w:rPr>
      </w:pPr>
      <w:r>
        <w:t>Приложение № 7</w:t>
      </w:r>
    </w:p>
    <w:p w:rsidR="001909DF" w:rsidRDefault="001909DF" w:rsidP="001909DF">
      <w:pPr>
        <w:jc w:val="right"/>
        <w:rPr>
          <w:sz w:val="28"/>
        </w:rPr>
      </w:pPr>
      <w:r>
        <w:rPr>
          <w:sz w:val="28"/>
        </w:rPr>
        <w:t>к документации о закупке</w:t>
      </w:r>
    </w:p>
    <w:p w:rsidR="0028789A" w:rsidRDefault="0028789A">
      <w:pPr>
        <w:pStyle w:val="1a"/>
        <w:ind w:firstLine="0"/>
        <w:jc w:val="right"/>
        <w:outlineLvl w:val="0"/>
        <w:rPr>
          <w:rFonts w:eastAsia="MS Mincho"/>
          <w:b/>
          <w:sz w:val="60"/>
          <w:szCs w:val="60"/>
          <w:highlight w:val="cyan"/>
        </w:rPr>
      </w:pPr>
    </w:p>
    <w:p w:rsidR="0028789A" w:rsidRDefault="001909DF" w:rsidP="001909DF">
      <w:pPr>
        <w:ind w:firstLine="567"/>
        <w:rPr>
          <w:b/>
          <w:i/>
          <w:iCs/>
        </w:rPr>
      </w:pPr>
      <w:r w:rsidRPr="001909DF">
        <w:rPr>
          <w:bCs/>
          <w:sz w:val="28"/>
          <w:szCs w:val="28"/>
        </w:rPr>
        <w:t>Рабочая документация  2014.01/02 – АР</w:t>
      </w:r>
      <w:r>
        <w:rPr>
          <w:bCs/>
          <w:sz w:val="28"/>
          <w:szCs w:val="28"/>
        </w:rPr>
        <w:t xml:space="preserve"> (прилагается к настоящей конкурсной документации).</w:t>
      </w:r>
    </w:p>
    <w:p w:rsidR="0028789A" w:rsidRDefault="0028789A">
      <w:pPr>
        <w:rPr>
          <w:b/>
          <w:i/>
          <w:iCs/>
        </w:rPr>
      </w:pPr>
    </w:p>
    <w:sectPr w:rsidR="0028789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28F" w:rsidRDefault="00D7628F">
      <w:r>
        <w:separator/>
      </w:r>
    </w:p>
  </w:endnote>
  <w:endnote w:type="continuationSeparator" w:id="1">
    <w:p w:rsidR="00D7628F" w:rsidRDefault="00D7628F">
      <w:r>
        <w:continuationSeparator/>
      </w:r>
    </w:p>
  </w:endnote>
  <w:endnote w:type="continuationNotice" w:id="2">
    <w:p w:rsidR="00D7628F" w:rsidRDefault="00D762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7628F" w:rsidRDefault="00D7628F"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7628F" w:rsidRDefault="00D7628F"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afc"/>
      <w:jc w:val="center"/>
    </w:pPr>
  </w:p>
  <w:p w:rsidR="00D7628F" w:rsidRDefault="00D7628F"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5719"/>
      <w:docPartObj>
        <w:docPartGallery w:val="Page Numbers (Bottom of Page)"/>
        <w:docPartUnique/>
      </w:docPartObj>
    </w:sdtPr>
    <w:sdtContent>
      <w:p w:rsidR="00D7628F" w:rsidRDefault="00D7628F">
        <w:pPr>
          <w:pStyle w:val="1ff1"/>
          <w:jc w:val="center"/>
        </w:pPr>
        <w:fldSimple w:instr="PAGE \* MERGEFORMAT">
          <w:r w:rsidR="001909DF">
            <w:rPr>
              <w:noProof/>
            </w:rPr>
            <w:t>53</w:t>
          </w:r>
        </w:fldSimple>
      </w:p>
    </w:sdtContent>
  </w:sdt>
  <w:p w:rsidR="00D7628F" w:rsidRDefault="00D7628F">
    <w:pPr>
      <w:pStyle w:val="1f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1ff1"/>
      <w:jc w:val="center"/>
    </w:pPr>
    <w:fldSimple w:instr="PAGE \* MERGEFORMAT">
      <w:r w:rsidR="001909DF">
        <w:rPr>
          <w:noProof/>
        </w:rPr>
        <w:t>83</w:t>
      </w:r>
    </w:fldSimple>
  </w:p>
  <w:p w:rsidR="00D7628F" w:rsidRDefault="00D7628F">
    <w:pPr>
      <w:pStyle w:val="1ff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20558"/>
      <w:docPartObj>
        <w:docPartGallery w:val="Page Numbers (Bottom of Page)"/>
        <w:docPartUnique/>
      </w:docPartObj>
    </w:sdtPr>
    <w:sdtContent>
      <w:p w:rsidR="00D7628F" w:rsidRDefault="00D7628F">
        <w:pPr>
          <w:pStyle w:val="Footer"/>
          <w:jc w:val="center"/>
        </w:pPr>
        <w:fldSimple w:instr="PAGE \* MERGEFORMAT">
          <w:r w:rsidR="001909DF">
            <w:rPr>
              <w:noProof/>
            </w:rPr>
            <w:t>81</w:t>
          </w:r>
        </w:fldSimple>
      </w:p>
    </w:sdtContent>
  </w:sdt>
  <w:p w:rsidR="00D7628F" w:rsidRDefault="00D76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28F" w:rsidRDefault="00D7628F">
      <w:r>
        <w:separator/>
      </w:r>
    </w:p>
  </w:footnote>
  <w:footnote w:type="continuationSeparator" w:id="1">
    <w:p w:rsidR="00D7628F" w:rsidRDefault="00D7628F">
      <w:r>
        <w:continuationSeparator/>
      </w:r>
    </w:p>
  </w:footnote>
  <w:footnote w:type="continuationNotice" w:id="2">
    <w:p w:rsidR="00D7628F" w:rsidRDefault="00D7628F"/>
  </w:footnote>
  <w:footnote w:id="3">
    <w:p w:rsidR="00D7628F" w:rsidRDefault="00D7628F" w:rsidP="00D7628F">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D7628F" w:rsidRDefault="00D7628F">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5">
    <w:p w:rsidR="00D7628F" w:rsidRDefault="00D7628F"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afa"/>
      <w:jc w:val="center"/>
    </w:pPr>
    <w:fldSimple w:instr=" PAGE   \* MERGEFORMAT ">
      <w:r w:rsidR="001909DF">
        <w:rPr>
          <w:noProof/>
        </w:rPr>
        <w:t>30</w:t>
      </w:r>
    </w:fldSimple>
  </w:p>
  <w:p w:rsidR="00D7628F" w:rsidRDefault="00D7628F">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rsidP="00510148">
    <w:pPr>
      <w:pStyle w:val="afa"/>
      <w:jc w:val="center"/>
    </w:pPr>
    <w:fldSimple w:instr=" PAGE   \* MERGEFORMAT ">
      <w:r w:rsidR="001909DF">
        <w:rPr>
          <w:noProof/>
        </w:rPr>
        <w:t>41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1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628F" w:rsidRDefault="00D7628F">
    <w:pPr>
      <w:pStyle w:val="1ff0"/>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8F" w:rsidRDefault="00D7628F">
    <w:pPr>
      <w:pStyle w:val="1f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8AD7F44"/>
    <w:multiLevelType w:val="hybridMultilevel"/>
    <w:tmpl w:val="6854D1F0"/>
    <w:lvl w:ilvl="0" w:tplc="8F1ED9AA">
      <w:start w:val="1"/>
      <w:numFmt w:val="bullet"/>
      <w:lvlText w:val=""/>
      <w:lvlJc w:val="left"/>
      <w:pPr>
        <w:ind w:left="833" w:hanging="360"/>
      </w:pPr>
      <w:rPr>
        <w:rFonts w:ascii="Symbol" w:hAnsi="Symbol" w:hint="default"/>
      </w:rPr>
    </w:lvl>
    <w:lvl w:ilvl="1" w:tplc="FE92CE1C">
      <w:start w:val="1"/>
      <w:numFmt w:val="bullet"/>
      <w:lvlText w:val="o"/>
      <w:lvlJc w:val="left"/>
      <w:pPr>
        <w:ind w:left="1553" w:hanging="360"/>
      </w:pPr>
      <w:rPr>
        <w:rFonts w:ascii="Courier New" w:hAnsi="Courier New" w:cs="Courier New" w:hint="default"/>
      </w:rPr>
    </w:lvl>
    <w:lvl w:ilvl="2" w:tplc="97AE811A">
      <w:start w:val="1"/>
      <w:numFmt w:val="bullet"/>
      <w:lvlText w:val=""/>
      <w:lvlJc w:val="left"/>
      <w:pPr>
        <w:ind w:left="2273" w:hanging="360"/>
      </w:pPr>
      <w:rPr>
        <w:rFonts w:ascii="Wingdings" w:hAnsi="Wingdings" w:hint="default"/>
      </w:rPr>
    </w:lvl>
    <w:lvl w:ilvl="3" w:tplc="574C5800">
      <w:start w:val="1"/>
      <w:numFmt w:val="bullet"/>
      <w:lvlText w:val=""/>
      <w:lvlJc w:val="left"/>
      <w:pPr>
        <w:ind w:left="2993" w:hanging="360"/>
      </w:pPr>
      <w:rPr>
        <w:rFonts w:ascii="Symbol" w:hAnsi="Symbol" w:hint="default"/>
      </w:rPr>
    </w:lvl>
    <w:lvl w:ilvl="4" w:tplc="63A29774">
      <w:start w:val="1"/>
      <w:numFmt w:val="bullet"/>
      <w:lvlText w:val="o"/>
      <w:lvlJc w:val="left"/>
      <w:pPr>
        <w:ind w:left="3713" w:hanging="360"/>
      </w:pPr>
      <w:rPr>
        <w:rFonts w:ascii="Courier New" w:hAnsi="Courier New" w:cs="Courier New" w:hint="default"/>
      </w:rPr>
    </w:lvl>
    <w:lvl w:ilvl="5" w:tplc="B02C2CE6">
      <w:start w:val="1"/>
      <w:numFmt w:val="bullet"/>
      <w:lvlText w:val=""/>
      <w:lvlJc w:val="left"/>
      <w:pPr>
        <w:ind w:left="4433" w:hanging="360"/>
      </w:pPr>
      <w:rPr>
        <w:rFonts w:ascii="Wingdings" w:hAnsi="Wingdings" w:hint="default"/>
      </w:rPr>
    </w:lvl>
    <w:lvl w:ilvl="6" w:tplc="C32AC37C">
      <w:start w:val="1"/>
      <w:numFmt w:val="bullet"/>
      <w:lvlText w:val=""/>
      <w:lvlJc w:val="left"/>
      <w:pPr>
        <w:ind w:left="5153" w:hanging="360"/>
      </w:pPr>
      <w:rPr>
        <w:rFonts w:ascii="Symbol" w:hAnsi="Symbol" w:hint="default"/>
      </w:rPr>
    </w:lvl>
    <w:lvl w:ilvl="7" w:tplc="E1B09CBC">
      <w:start w:val="1"/>
      <w:numFmt w:val="bullet"/>
      <w:lvlText w:val="o"/>
      <w:lvlJc w:val="left"/>
      <w:pPr>
        <w:ind w:left="5873" w:hanging="360"/>
      </w:pPr>
      <w:rPr>
        <w:rFonts w:ascii="Courier New" w:hAnsi="Courier New" w:cs="Courier New" w:hint="default"/>
      </w:rPr>
    </w:lvl>
    <w:lvl w:ilvl="8" w:tplc="69508868">
      <w:start w:val="1"/>
      <w:numFmt w:val="bullet"/>
      <w:lvlText w:val=""/>
      <w:lvlJc w:val="left"/>
      <w:pPr>
        <w:ind w:left="6593"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9142EF"/>
    <w:multiLevelType w:val="hybridMultilevel"/>
    <w:tmpl w:val="3836C4DC"/>
    <w:lvl w:ilvl="0" w:tplc="B22257D6">
      <w:start w:val="1"/>
      <w:numFmt w:val="bullet"/>
      <w:lvlText w:val=""/>
      <w:lvlJc w:val="left"/>
      <w:pPr>
        <w:ind w:left="720" w:hanging="360"/>
      </w:pPr>
      <w:rPr>
        <w:rFonts w:ascii="Symbol" w:hAnsi="Symbol" w:hint="default"/>
      </w:rPr>
    </w:lvl>
    <w:lvl w:ilvl="1" w:tplc="2E802C90">
      <w:start w:val="1"/>
      <w:numFmt w:val="bullet"/>
      <w:lvlText w:val="o"/>
      <w:lvlJc w:val="left"/>
      <w:pPr>
        <w:ind w:left="1440" w:hanging="360"/>
      </w:pPr>
      <w:rPr>
        <w:rFonts w:ascii="Courier New" w:hAnsi="Courier New" w:cs="Courier New" w:hint="default"/>
      </w:rPr>
    </w:lvl>
    <w:lvl w:ilvl="2" w:tplc="DD0CD4CE">
      <w:start w:val="1"/>
      <w:numFmt w:val="bullet"/>
      <w:lvlText w:val=""/>
      <w:lvlJc w:val="left"/>
      <w:pPr>
        <w:ind w:left="2160" w:hanging="360"/>
      </w:pPr>
      <w:rPr>
        <w:rFonts w:ascii="Wingdings" w:hAnsi="Wingdings" w:hint="default"/>
      </w:rPr>
    </w:lvl>
    <w:lvl w:ilvl="3" w:tplc="9A90186E">
      <w:start w:val="1"/>
      <w:numFmt w:val="bullet"/>
      <w:lvlText w:val=""/>
      <w:lvlJc w:val="left"/>
      <w:pPr>
        <w:ind w:left="2880" w:hanging="360"/>
      </w:pPr>
      <w:rPr>
        <w:rFonts w:ascii="Symbol" w:hAnsi="Symbol" w:hint="default"/>
      </w:rPr>
    </w:lvl>
    <w:lvl w:ilvl="4" w:tplc="A9A0E4A0">
      <w:start w:val="1"/>
      <w:numFmt w:val="bullet"/>
      <w:lvlText w:val="o"/>
      <w:lvlJc w:val="left"/>
      <w:pPr>
        <w:ind w:left="3600" w:hanging="360"/>
      </w:pPr>
      <w:rPr>
        <w:rFonts w:ascii="Courier New" w:hAnsi="Courier New" w:cs="Courier New" w:hint="default"/>
      </w:rPr>
    </w:lvl>
    <w:lvl w:ilvl="5" w:tplc="945AE66E">
      <w:start w:val="1"/>
      <w:numFmt w:val="bullet"/>
      <w:lvlText w:val=""/>
      <w:lvlJc w:val="left"/>
      <w:pPr>
        <w:ind w:left="4320" w:hanging="360"/>
      </w:pPr>
      <w:rPr>
        <w:rFonts w:ascii="Wingdings" w:hAnsi="Wingdings" w:hint="default"/>
      </w:rPr>
    </w:lvl>
    <w:lvl w:ilvl="6" w:tplc="AE8CD0DA">
      <w:start w:val="1"/>
      <w:numFmt w:val="bullet"/>
      <w:lvlText w:val=""/>
      <w:lvlJc w:val="left"/>
      <w:pPr>
        <w:ind w:left="5040" w:hanging="360"/>
      </w:pPr>
      <w:rPr>
        <w:rFonts w:ascii="Symbol" w:hAnsi="Symbol" w:hint="default"/>
      </w:rPr>
    </w:lvl>
    <w:lvl w:ilvl="7" w:tplc="B10245E6">
      <w:start w:val="1"/>
      <w:numFmt w:val="bullet"/>
      <w:lvlText w:val="o"/>
      <w:lvlJc w:val="left"/>
      <w:pPr>
        <w:ind w:left="5760" w:hanging="360"/>
      </w:pPr>
      <w:rPr>
        <w:rFonts w:ascii="Courier New" w:hAnsi="Courier New" w:cs="Courier New" w:hint="default"/>
      </w:rPr>
    </w:lvl>
    <w:lvl w:ilvl="8" w:tplc="EBE8E96C">
      <w:start w:val="1"/>
      <w:numFmt w:val="bullet"/>
      <w:lvlText w:val=""/>
      <w:lvlJc w:val="left"/>
      <w:pPr>
        <w:ind w:left="6480" w:hanging="360"/>
      </w:pPr>
      <w:rPr>
        <w:rFonts w:ascii="Wingdings" w:hAnsi="Wingdings" w:hint="default"/>
      </w:rPr>
    </w:lvl>
  </w:abstractNum>
  <w:abstractNum w:abstractNumId="25">
    <w:nsid w:val="10E679D0"/>
    <w:multiLevelType w:val="hybridMultilevel"/>
    <w:tmpl w:val="E9C4C250"/>
    <w:lvl w:ilvl="0" w:tplc="325C3DCE">
      <w:start w:val="1"/>
      <w:numFmt w:val="bullet"/>
      <w:lvlText w:val=""/>
      <w:lvlJc w:val="left"/>
      <w:pPr>
        <w:ind w:left="720" w:hanging="360"/>
      </w:pPr>
      <w:rPr>
        <w:rFonts w:ascii="Symbol" w:hAnsi="Symbol" w:hint="default"/>
      </w:rPr>
    </w:lvl>
    <w:lvl w:ilvl="1" w:tplc="70C01816">
      <w:start w:val="1"/>
      <w:numFmt w:val="bullet"/>
      <w:lvlText w:val="o"/>
      <w:lvlJc w:val="left"/>
      <w:pPr>
        <w:ind w:left="1440" w:hanging="360"/>
      </w:pPr>
      <w:rPr>
        <w:rFonts w:ascii="Courier New" w:hAnsi="Courier New" w:cs="Courier New" w:hint="default"/>
      </w:rPr>
    </w:lvl>
    <w:lvl w:ilvl="2" w:tplc="8AFC79EE">
      <w:start w:val="1"/>
      <w:numFmt w:val="bullet"/>
      <w:lvlText w:val=""/>
      <w:lvlJc w:val="left"/>
      <w:pPr>
        <w:ind w:left="2160" w:hanging="360"/>
      </w:pPr>
      <w:rPr>
        <w:rFonts w:ascii="Wingdings" w:hAnsi="Wingdings" w:hint="default"/>
      </w:rPr>
    </w:lvl>
    <w:lvl w:ilvl="3" w:tplc="25128A90">
      <w:start w:val="1"/>
      <w:numFmt w:val="bullet"/>
      <w:lvlText w:val=""/>
      <w:lvlJc w:val="left"/>
      <w:pPr>
        <w:ind w:left="2880" w:hanging="360"/>
      </w:pPr>
      <w:rPr>
        <w:rFonts w:ascii="Symbol" w:hAnsi="Symbol" w:hint="default"/>
      </w:rPr>
    </w:lvl>
    <w:lvl w:ilvl="4" w:tplc="50C05C40">
      <w:start w:val="1"/>
      <w:numFmt w:val="bullet"/>
      <w:lvlText w:val="o"/>
      <w:lvlJc w:val="left"/>
      <w:pPr>
        <w:ind w:left="3600" w:hanging="360"/>
      </w:pPr>
      <w:rPr>
        <w:rFonts w:ascii="Courier New" w:hAnsi="Courier New" w:cs="Courier New" w:hint="default"/>
      </w:rPr>
    </w:lvl>
    <w:lvl w:ilvl="5" w:tplc="7A487D2C">
      <w:start w:val="1"/>
      <w:numFmt w:val="bullet"/>
      <w:lvlText w:val=""/>
      <w:lvlJc w:val="left"/>
      <w:pPr>
        <w:ind w:left="4320" w:hanging="360"/>
      </w:pPr>
      <w:rPr>
        <w:rFonts w:ascii="Wingdings" w:hAnsi="Wingdings" w:hint="default"/>
      </w:rPr>
    </w:lvl>
    <w:lvl w:ilvl="6" w:tplc="68FABF94">
      <w:start w:val="1"/>
      <w:numFmt w:val="bullet"/>
      <w:lvlText w:val=""/>
      <w:lvlJc w:val="left"/>
      <w:pPr>
        <w:ind w:left="5040" w:hanging="360"/>
      </w:pPr>
      <w:rPr>
        <w:rFonts w:ascii="Symbol" w:hAnsi="Symbol" w:hint="default"/>
      </w:rPr>
    </w:lvl>
    <w:lvl w:ilvl="7" w:tplc="25048DEE">
      <w:start w:val="1"/>
      <w:numFmt w:val="bullet"/>
      <w:lvlText w:val="o"/>
      <w:lvlJc w:val="left"/>
      <w:pPr>
        <w:ind w:left="5760" w:hanging="360"/>
      </w:pPr>
      <w:rPr>
        <w:rFonts w:ascii="Courier New" w:hAnsi="Courier New" w:cs="Courier New" w:hint="default"/>
      </w:rPr>
    </w:lvl>
    <w:lvl w:ilvl="8" w:tplc="71FC65DC">
      <w:start w:val="1"/>
      <w:numFmt w:val="bullet"/>
      <w:lvlText w:val=""/>
      <w:lvlJc w:val="left"/>
      <w:pPr>
        <w:ind w:left="6480" w:hanging="360"/>
      </w:pPr>
      <w:rPr>
        <w:rFonts w:ascii="Wingdings" w:hAnsi="Wingdings" w:hint="default"/>
      </w:rPr>
    </w:lvl>
  </w:abstractNum>
  <w:abstractNum w:abstractNumId="26">
    <w:nsid w:val="127E1A36"/>
    <w:multiLevelType w:val="hybridMultilevel"/>
    <w:tmpl w:val="8A241692"/>
    <w:lvl w:ilvl="0" w:tplc="4C70B9E4">
      <w:start w:val="1"/>
      <w:numFmt w:val="bullet"/>
      <w:lvlText w:val=""/>
      <w:lvlJc w:val="left"/>
      <w:pPr>
        <w:ind w:left="720" w:hanging="360"/>
      </w:pPr>
      <w:rPr>
        <w:rFonts w:ascii="Symbol" w:hAnsi="Symbol" w:hint="default"/>
      </w:rPr>
    </w:lvl>
    <w:lvl w:ilvl="1" w:tplc="FB0E0666">
      <w:start w:val="1"/>
      <w:numFmt w:val="bullet"/>
      <w:lvlText w:val="o"/>
      <w:lvlJc w:val="left"/>
      <w:pPr>
        <w:ind w:left="1440" w:hanging="360"/>
      </w:pPr>
      <w:rPr>
        <w:rFonts w:ascii="Courier New" w:hAnsi="Courier New" w:cs="Courier New" w:hint="default"/>
      </w:rPr>
    </w:lvl>
    <w:lvl w:ilvl="2" w:tplc="FB0A5860">
      <w:start w:val="1"/>
      <w:numFmt w:val="bullet"/>
      <w:lvlText w:val=""/>
      <w:lvlJc w:val="left"/>
      <w:pPr>
        <w:ind w:left="2160" w:hanging="360"/>
      </w:pPr>
      <w:rPr>
        <w:rFonts w:ascii="Wingdings" w:hAnsi="Wingdings" w:hint="default"/>
      </w:rPr>
    </w:lvl>
    <w:lvl w:ilvl="3" w:tplc="E29AEED4">
      <w:start w:val="1"/>
      <w:numFmt w:val="bullet"/>
      <w:lvlText w:val=""/>
      <w:lvlJc w:val="left"/>
      <w:pPr>
        <w:ind w:left="2880" w:hanging="360"/>
      </w:pPr>
      <w:rPr>
        <w:rFonts w:ascii="Symbol" w:hAnsi="Symbol" w:hint="default"/>
      </w:rPr>
    </w:lvl>
    <w:lvl w:ilvl="4" w:tplc="C1080178">
      <w:start w:val="1"/>
      <w:numFmt w:val="bullet"/>
      <w:lvlText w:val="o"/>
      <w:lvlJc w:val="left"/>
      <w:pPr>
        <w:ind w:left="3600" w:hanging="360"/>
      </w:pPr>
      <w:rPr>
        <w:rFonts w:ascii="Courier New" w:hAnsi="Courier New" w:cs="Courier New" w:hint="default"/>
      </w:rPr>
    </w:lvl>
    <w:lvl w:ilvl="5" w:tplc="98A4739C">
      <w:start w:val="1"/>
      <w:numFmt w:val="bullet"/>
      <w:lvlText w:val=""/>
      <w:lvlJc w:val="left"/>
      <w:pPr>
        <w:ind w:left="4320" w:hanging="360"/>
      </w:pPr>
      <w:rPr>
        <w:rFonts w:ascii="Wingdings" w:hAnsi="Wingdings" w:hint="default"/>
      </w:rPr>
    </w:lvl>
    <w:lvl w:ilvl="6" w:tplc="82D005E4">
      <w:start w:val="1"/>
      <w:numFmt w:val="bullet"/>
      <w:lvlText w:val=""/>
      <w:lvlJc w:val="left"/>
      <w:pPr>
        <w:ind w:left="5040" w:hanging="360"/>
      </w:pPr>
      <w:rPr>
        <w:rFonts w:ascii="Symbol" w:hAnsi="Symbol" w:hint="default"/>
      </w:rPr>
    </w:lvl>
    <w:lvl w:ilvl="7" w:tplc="5A8AF382">
      <w:start w:val="1"/>
      <w:numFmt w:val="bullet"/>
      <w:lvlText w:val="o"/>
      <w:lvlJc w:val="left"/>
      <w:pPr>
        <w:ind w:left="5760" w:hanging="360"/>
      </w:pPr>
      <w:rPr>
        <w:rFonts w:ascii="Courier New" w:hAnsi="Courier New" w:cs="Courier New" w:hint="default"/>
      </w:rPr>
    </w:lvl>
    <w:lvl w:ilvl="8" w:tplc="81B8D25A">
      <w:start w:val="1"/>
      <w:numFmt w:val="bullet"/>
      <w:lvlText w:val=""/>
      <w:lvlJc w:val="left"/>
      <w:pPr>
        <w:ind w:left="6480" w:hanging="360"/>
      </w:pPr>
      <w:rPr>
        <w:rFonts w:ascii="Wingdings" w:hAnsi="Wingdings" w:hint="default"/>
      </w:rPr>
    </w:lvl>
  </w:abstractNum>
  <w:abstractNum w:abstractNumId="27">
    <w:nsid w:val="1476390E"/>
    <w:multiLevelType w:val="hybridMultilevel"/>
    <w:tmpl w:val="BA62AFD8"/>
    <w:lvl w:ilvl="0" w:tplc="65BC7060">
      <w:start w:val="1"/>
      <w:numFmt w:val="decimal"/>
      <w:lvlText w:val="%1."/>
      <w:lvlJc w:val="left"/>
      <w:pPr>
        <w:ind w:left="360" w:hanging="360"/>
      </w:pPr>
    </w:lvl>
    <w:lvl w:ilvl="1" w:tplc="B47EBEEA">
      <w:start w:val="1"/>
      <w:numFmt w:val="lowerLetter"/>
      <w:lvlText w:val="%2."/>
      <w:lvlJc w:val="left"/>
      <w:pPr>
        <w:ind w:left="1080" w:hanging="360"/>
      </w:pPr>
    </w:lvl>
    <w:lvl w:ilvl="2" w:tplc="B34E3DD6">
      <w:start w:val="1"/>
      <w:numFmt w:val="lowerRoman"/>
      <w:lvlText w:val="%3."/>
      <w:lvlJc w:val="right"/>
      <w:pPr>
        <w:ind w:left="1800" w:hanging="180"/>
      </w:pPr>
    </w:lvl>
    <w:lvl w:ilvl="3" w:tplc="CBB46950">
      <w:start w:val="1"/>
      <w:numFmt w:val="decimal"/>
      <w:lvlText w:val="%4."/>
      <w:lvlJc w:val="left"/>
      <w:pPr>
        <w:ind w:left="2520" w:hanging="360"/>
      </w:pPr>
    </w:lvl>
    <w:lvl w:ilvl="4" w:tplc="C3841462">
      <w:start w:val="1"/>
      <w:numFmt w:val="lowerLetter"/>
      <w:lvlText w:val="%5."/>
      <w:lvlJc w:val="left"/>
      <w:pPr>
        <w:ind w:left="3240" w:hanging="360"/>
      </w:pPr>
    </w:lvl>
    <w:lvl w:ilvl="5" w:tplc="6FA212D4">
      <w:start w:val="1"/>
      <w:numFmt w:val="lowerRoman"/>
      <w:lvlText w:val="%6."/>
      <w:lvlJc w:val="right"/>
      <w:pPr>
        <w:ind w:left="3960" w:hanging="180"/>
      </w:pPr>
    </w:lvl>
    <w:lvl w:ilvl="6" w:tplc="8CBCAB72">
      <w:start w:val="1"/>
      <w:numFmt w:val="decimal"/>
      <w:lvlText w:val="%7."/>
      <w:lvlJc w:val="left"/>
      <w:pPr>
        <w:ind w:left="4680" w:hanging="360"/>
      </w:pPr>
    </w:lvl>
    <w:lvl w:ilvl="7" w:tplc="D8EEA064">
      <w:start w:val="1"/>
      <w:numFmt w:val="lowerLetter"/>
      <w:lvlText w:val="%8."/>
      <w:lvlJc w:val="left"/>
      <w:pPr>
        <w:ind w:left="5400" w:hanging="360"/>
      </w:pPr>
    </w:lvl>
    <w:lvl w:ilvl="8" w:tplc="BC4EA02C">
      <w:start w:val="1"/>
      <w:numFmt w:val="lowerRoman"/>
      <w:lvlText w:val="%9."/>
      <w:lvlJc w:val="right"/>
      <w:pPr>
        <w:ind w:left="6120"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BB40087"/>
    <w:multiLevelType w:val="hybridMultilevel"/>
    <w:tmpl w:val="B2F29CD0"/>
    <w:lvl w:ilvl="0" w:tplc="53704270">
      <w:start w:val="1"/>
      <w:numFmt w:val="bullet"/>
      <w:lvlText w:val=""/>
      <w:lvlJc w:val="left"/>
      <w:pPr>
        <w:ind w:left="720" w:hanging="360"/>
      </w:pPr>
      <w:rPr>
        <w:rFonts w:ascii="Symbol" w:hAnsi="Symbol" w:hint="default"/>
      </w:rPr>
    </w:lvl>
    <w:lvl w:ilvl="1" w:tplc="30BAC926">
      <w:start w:val="1"/>
      <w:numFmt w:val="bullet"/>
      <w:lvlText w:val=""/>
      <w:lvlJc w:val="left"/>
      <w:pPr>
        <w:ind w:left="1440" w:hanging="360"/>
      </w:pPr>
      <w:rPr>
        <w:rFonts w:ascii="Symbol" w:hAnsi="Symbol" w:hint="default"/>
      </w:rPr>
    </w:lvl>
    <w:lvl w:ilvl="2" w:tplc="53F8A3CC">
      <w:start w:val="1"/>
      <w:numFmt w:val="bullet"/>
      <w:lvlText w:val=""/>
      <w:lvlJc w:val="left"/>
      <w:pPr>
        <w:ind w:left="2160" w:hanging="360"/>
      </w:pPr>
      <w:rPr>
        <w:rFonts w:ascii="Wingdings" w:hAnsi="Wingdings" w:hint="default"/>
      </w:rPr>
    </w:lvl>
    <w:lvl w:ilvl="3" w:tplc="39D630A4">
      <w:start w:val="1"/>
      <w:numFmt w:val="bullet"/>
      <w:lvlText w:val=""/>
      <w:lvlJc w:val="left"/>
      <w:pPr>
        <w:ind w:left="2880" w:hanging="360"/>
      </w:pPr>
      <w:rPr>
        <w:rFonts w:ascii="Symbol" w:hAnsi="Symbol" w:hint="default"/>
      </w:rPr>
    </w:lvl>
    <w:lvl w:ilvl="4" w:tplc="5C7EA8C0">
      <w:start w:val="1"/>
      <w:numFmt w:val="bullet"/>
      <w:lvlText w:val="o"/>
      <w:lvlJc w:val="left"/>
      <w:pPr>
        <w:ind w:left="3600" w:hanging="360"/>
      </w:pPr>
      <w:rPr>
        <w:rFonts w:ascii="Courier New" w:hAnsi="Courier New" w:hint="default"/>
      </w:rPr>
    </w:lvl>
    <w:lvl w:ilvl="5" w:tplc="6D3063E8">
      <w:start w:val="1"/>
      <w:numFmt w:val="bullet"/>
      <w:lvlText w:val=""/>
      <w:lvlJc w:val="left"/>
      <w:pPr>
        <w:ind w:left="4320" w:hanging="360"/>
      </w:pPr>
      <w:rPr>
        <w:rFonts w:ascii="Wingdings" w:hAnsi="Wingdings" w:hint="default"/>
      </w:rPr>
    </w:lvl>
    <w:lvl w:ilvl="6" w:tplc="4A30A41C">
      <w:start w:val="1"/>
      <w:numFmt w:val="bullet"/>
      <w:lvlText w:val=""/>
      <w:lvlJc w:val="left"/>
      <w:pPr>
        <w:ind w:left="5040" w:hanging="360"/>
      </w:pPr>
      <w:rPr>
        <w:rFonts w:ascii="Symbol" w:hAnsi="Symbol" w:hint="default"/>
      </w:rPr>
    </w:lvl>
    <w:lvl w:ilvl="7" w:tplc="60E4980C">
      <w:start w:val="1"/>
      <w:numFmt w:val="bullet"/>
      <w:lvlText w:val="o"/>
      <w:lvlJc w:val="left"/>
      <w:pPr>
        <w:ind w:left="5760" w:hanging="360"/>
      </w:pPr>
      <w:rPr>
        <w:rFonts w:ascii="Courier New" w:hAnsi="Courier New" w:hint="default"/>
      </w:rPr>
    </w:lvl>
    <w:lvl w:ilvl="8" w:tplc="A87E97D8">
      <w:start w:val="1"/>
      <w:numFmt w:val="bullet"/>
      <w:lvlText w:val=""/>
      <w:lvlJc w:val="left"/>
      <w:pPr>
        <w:ind w:left="6480" w:hanging="360"/>
      </w:pPr>
      <w:rPr>
        <w:rFonts w:ascii="Wingdings" w:hAnsi="Wingdings" w:hint="default"/>
      </w:rPr>
    </w:lvl>
  </w:abstractNum>
  <w:abstractNum w:abstractNumId="31">
    <w:nsid w:val="1E474633"/>
    <w:multiLevelType w:val="hybridMultilevel"/>
    <w:tmpl w:val="8F7ADDBA"/>
    <w:lvl w:ilvl="0" w:tplc="B00C56E4">
      <w:start w:val="1"/>
      <w:numFmt w:val="bullet"/>
      <w:lvlText w:val=""/>
      <w:lvlJc w:val="left"/>
      <w:pPr>
        <w:ind w:left="833" w:hanging="360"/>
      </w:pPr>
      <w:rPr>
        <w:rFonts w:ascii="Symbol" w:hAnsi="Symbol" w:hint="default"/>
      </w:rPr>
    </w:lvl>
    <w:lvl w:ilvl="1" w:tplc="EC8EBBDA">
      <w:start w:val="1"/>
      <w:numFmt w:val="bullet"/>
      <w:lvlText w:val="o"/>
      <w:lvlJc w:val="left"/>
      <w:pPr>
        <w:ind w:left="1553" w:hanging="360"/>
      </w:pPr>
      <w:rPr>
        <w:rFonts w:ascii="Courier New" w:hAnsi="Courier New" w:cs="Courier New" w:hint="default"/>
      </w:rPr>
    </w:lvl>
    <w:lvl w:ilvl="2" w:tplc="3594E074">
      <w:start w:val="1"/>
      <w:numFmt w:val="bullet"/>
      <w:lvlText w:val=""/>
      <w:lvlJc w:val="left"/>
      <w:pPr>
        <w:ind w:left="2273" w:hanging="360"/>
      </w:pPr>
      <w:rPr>
        <w:rFonts w:ascii="Wingdings" w:hAnsi="Wingdings" w:hint="default"/>
      </w:rPr>
    </w:lvl>
    <w:lvl w:ilvl="3" w:tplc="55C4AD5C">
      <w:start w:val="1"/>
      <w:numFmt w:val="bullet"/>
      <w:lvlText w:val=""/>
      <w:lvlJc w:val="left"/>
      <w:pPr>
        <w:ind w:left="2993" w:hanging="360"/>
      </w:pPr>
      <w:rPr>
        <w:rFonts w:ascii="Symbol" w:hAnsi="Symbol" w:hint="default"/>
      </w:rPr>
    </w:lvl>
    <w:lvl w:ilvl="4" w:tplc="2410EF2A">
      <w:start w:val="1"/>
      <w:numFmt w:val="bullet"/>
      <w:lvlText w:val="o"/>
      <w:lvlJc w:val="left"/>
      <w:pPr>
        <w:ind w:left="3713" w:hanging="360"/>
      </w:pPr>
      <w:rPr>
        <w:rFonts w:ascii="Courier New" w:hAnsi="Courier New" w:cs="Courier New" w:hint="default"/>
      </w:rPr>
    </w:lvl>
    <w:lvl w:ilvl="5" w:tplc="ADD40936">
      <w:start w:val="1"/>
      <w:numFmt w:val="bullet"/>
      <w:lvlText w:val=""/>
      <w:lvlJc w:val="left"/>
      <w:pPr>
        <w:ind w:left="4433" w:hanging="360"/>
      </w:pPr>
      <w:rPr>
        <w:rFonts w:ascii="Wingdings" w:hAnsi="Wingdings" w:hint="default"/>
      </w:rPr>
    </w:lvl>
    <w:lvl w:ilvl="6" w:tplc="C80AAE38">
      <w:start w:val="1"/>
      <w:numFmt w:val="bullet"/>
      <w:lvlText w:val=""/>
      <w:lvlJc w:val="left"/>
      <w:pPr>
        <w:ind w:left="5153" w:hanging="360"/>
      </w:pPr>
      <w:rPr>
        <w:rFonts w:ascii="Symbol" w:hAnsi="Symbol" w:hint="default"/>
      </w:rPr>
    </w:lvl>
    <w:lvl w:ilvl="7" w:tplc="1DDE4A22">
      <w:start w:val="1"/>
      <w:numFmt w:val="bullet"/>
      <w:lvlText w:val="o"/>
      <w:lvlJc w:val="left"/>
      <w:pPr>
        <w:ind w:left="5873" w:hanging="360"/>
      </w:pPr>
      <w:rPr>
        <w:rFonts w:ascii="Courier New" w:hAnsi="Courier New" w:cs="Courier New" w:hint="default"/>
      </w:rPr>
    </w:lvl>
    <w:lvl w:ilvl="8" w:tplc="46C67F82">
      <w:start w:val="1"/>
      <w:numFmt w:val="bullet"/>
      <w:lvlText w:val=""/>
      <w:lvlJc w:val="left"/>
      <w:pPr>
        <w:ind w:left="6593" w:hanging="360"/>
      </w:pPr>
      <w:rPr>
        <w:rFonts w:ascii="Wingdings" w:hAnsi="Wingding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FC442C"/>
    <w:multiLevelType w:val="hybridMultilevel"/>
    <w:tmpl w:val="0E264AF0"/>
    <w:lvl w:ilvl="0" w:tplc="7070E772">
      <w:start w:val="1"/>
      <w:numFmt w:val="decimal"/>
      <w:lvlText w:val="%1."/>
      <w:lvlJc w:val="left"/>
      <w:pPr>
        <w:tabs>
          <w:tab w:val="num" w:pos="720"/>
        </w:tabs>
        <w:ind w:left="720" w:hanging="360"/>
      </w:pPr>
      <w:rPr>
        <w:rFonts w:hint="default"/>
      </w:rPr>
    </w:lvl>
    <w:lvl w:ilvl="1" w:tplc="9D0C4604">
      <w:start w:val="1"/>
      <w:numFmt w:val="lowerLetter"/>
      <w:lvlText w:val="%2."/>
      <w:lvlJc w:val="left"/>
      <w:pPr>
        <w:tabs>
          <w:tab w:val="num" w:pos="1440"/>
        </w:tabs>
        <w:ind w:left="1440" w:hanging="360"/>
      </w:pPr>
    </w:lvl>
    <w:lvl w:ilvl="2" w:tplc="7D7C7492">
      <w:start w:val="1"/>
      <w:numFmt w:val="lowerRoman"/>
      <w:lvlText w:val="%3."/>
      <w:lvlJc w:val="right"/>
      <w:pPr>
        <w:tabs>
          <w:tab w:val="num" w:pos="2160"/>
        </w:tabs>
        <w:ind w:left="2160" w:hanging="180"/>
      </w:pPr>
    </w:lvl>
    <w:lvl w:ilvl="3" w:tplc="8578D9A4">
      <w:start w:val="1"/>
      <w:numFmt w:val="decimal"/>
      <w:lvlText w:val="%4."/>
      <w:lvlJc w:val="left"/>
      <w:pPr>
        <w:tabs>
          <w:tab w:val="num" w:pos="3196"/>
        </w:tabs>
        <w:ind w:left="3196" w:hanging="360"/>
      </w:pPr>
    </w:lvl>
    <w:lvl w:ilvl="4" w:tplc="E4AE6522">
      <w:start w:val="1"/>
      <w:numFmt w:val="lowerLetter"/>
      <w:lvlText w:val="%5."/>
      <w:lvlJc w:val="left"/>
      <w:pPr>
        <w:tabs>
          <w:tab w:val="num" w:pos="3600"/>
        </w:tabs>
        <w:ind w:left="3600" w:hanging="360"/>
      </w:pPr>
    </w:lvl>
    <w:lvl w:ilvl="5" w:tplc="5BE0F9B0">
      <w:start w:val="1"/>
      <w:numFmt w:val="lowerRoman"/>
      <w:lvlText w:val="%6."/>
      <w:lvlJc w:val="right"/>
      <w:pPr>
        <w:tabs>
          <w:tab w:val="num" w:pos="4320"/>
        </w:tabs>
        <w:ind w:left="4320" w:hanging="180"/>
      </w:pPr>
    </w:lvl>
    <w:lvl w:ilvl="6" w:tplc="94D2EB66">
      <w:start w:val="1"/>
      <w:numFmt w:val="decimal"/>
      <w:lvlText w:val="%7."/>
      <w:lvlJc w:val="left"/>
      <w:pPr>
        <w:tabs>
          <w:tab w:val="num" w:pos="5040"/>
        </w:tabs>
        <w:ind w:left="5040" w:hanging="360"/>
      </w:pPr>
    </w:lvl>
    <w:lvl w:ilvl="7" w:tplc="50460510">
      <w:start w:val="1"/>
      <w:numFmt w:val="lowerLetter"/>
      <w:lvlText w:val="%8."/>
      <w:lvlJc w:val="left"/>
      <w:pPr>
        <w:tabs>
          <w:tab w:val="num" w:pos="5760"/>
        </w:tabs>
        <w:ind w:left="5760" w:hanging="360"/>
      </w:pPr>
    </w:lvl>
    <w:lvl w:ilvl="8" w:tplc="B1F6A658">
      <w:start w:val="1"/>
      <w:numFmt w:val="lowerRoman"/>
      <w:lvlText w:val="%9."/>
      <w:lvlJc w:val="right"/>
      <w:pPr>
        <w:tabs>
          <w:tab w:val="num" w:pos="6480"/>
        </w:tabs>
        <w:ind w:left="6480" w:hanging="180"/>
      </w:pPr>
    </w:lvl>
  </w:abstractNum>
  <w:abstractNum w:abstractNumId="34">
    <w:nsid w:val="248C395A"/>
    <w:multiLevelType w:val="hybridMultilevel"/>
    <w:tmpl w:val="00DEAEC0"/>
    <w:lvl w:ilvl="0" w:tplc="7A94EF8C">
      <w:start w:val="1"/>
      <w:numFmt w:val="bullet"/>
      <w:lvlText w:val=""/>
      <w:lvlJc w:val="left"/>
      <w:pPr>
        <w:ind w:left="720" w:hanging="360"/>
      </w:pPr>
      <w:rPr>
        <w:rFonts w:ascii="Symbol" w:hAnsi="Symbol" w:hint="default"/>
      </w:rPr>
    </w:lvl>
    <w:lvl w:ilvl="1" w:tplc="85F6C76C">
      <w:start w:val="1"/>
      <w:numFmt w:val="lowerLetter"/>
      <w:lvlText w:val="%2."/>
      <w:lvlJc w:val="left"/>
      <w:pPr>
        <w:ind w:left="1440" w:hanging="360"/>
      </w:pPr>
    </w:lvl>
    <w:lvl w:ilvl="2" w:tplc="292A9B24">
      <w:start w:val="1"/>
      <w:numFmt w:val="lowerRoman"/>
      <w:lvlText w:val="%3."/>
      <w:lvlJc w:val="right"/>
      <w:pPr>
        <w:ind w:left="2160" w:hanging="180"/>
      </w:pPr>
    </w:lvl>
    <w:lvl w:ilvl="3" w:tplc="3B42D312">
      <w:start w:val="1"/>
      <w:numFmt w:val="decimal"/>
      <w:lvlText w:val="%4."/>
      <w:lvlJc w:val="left"/>
      <w:pPr>
        <w:ind w:left="2880" w:hanging="360"/>
      </w:pPr>
    </w:lvl>
    <w:lvl w:ilvl="4" w:tplc="EB3AB1A4">
      <w:start w:val="1"/>
      <w:numFmt w:val="lowerLetter"/>
      <w:lvlText w:val="%5."/>
      <w:lvlJc w:val="left"/>
      <w:pPr>
        <w:ind w:left="3600" w:hanging="360"/>
      </w:pPr>
    </w:lvl>
    <w:lvl w:ilvl="5" w:tplc="4E768CCC">
      <w:start w:val="1"/>
      <w:numFmt w:val="lowerRoman"/>
      <w:lvlText w:val="%6."/>
      <w:lvlJc w:val="right"/>
      <w:pPr>
        <w:ind w:left="4320" w:hanging="180"/>
      </w:pPr>
    </w:lvl>
    <w:lvl w:ilvl="6" w:tplc="FD9E24D8">
      <w:start w:val="1"/>
      <w:numFmt w:val="decimal"/>
      <w:lvlText w:val="%7."/>
      <w:lvlJc w:val="left"/>
      <w:pPr>
        <w:ind w:left="5040" w:hanging="360"/>
      </w:pPr>
    </w:lvl>
    <w:lvl w:ilvl="7" w:tplc="FBCEBBA2">
      <w:start w:val="1"/>
      <w:numFmt w:val="lowerLetter"/>
      <w:lvlText w:val="%8."/>
      <w:lvlJc w:val="left"/>
      <w:pPr>
        <w:ind w:left="5760" w:hanging="360"/>
      </w:pPr>
    </w:lvl>
    <w:lvl w:ilvl="8" w:tplc="EBC23880">
      <w:start w:val="1"/>
      <w:numFmt w:val="lowerRoman"/>
      <w:lvlText w:val="%9."/>
      <w:lvlJc w:val="right"/>
      <w:pPr>
        <w:ind w:left="6480" w:hanging="180"/>
      </w:pPr>
    </w:lvl>
  </w:abstractNum>
  <w:abstractNum w:abstractNumId="35">
    <w:nsid w:val="2B7D1041"/>
    <w:multiLevelType w:val="hybridMultilevel"/>
    <w:tmpl w:val="996E7814"/>
    <w:lvl w:ilvl="0" w:tplc="27764504">
      <w:start w:val="1"/>
      <w:numFmt w:val="bullet"/>
      <w:lvlText w:val=""/>
      <w:lvlJc w:val="left"/>
      <w:pPr>
        <w:ind w:left="720" w:hanging="360"/>
      </w:pPr>
      <w:rPr>
        <w:rFonts w:ascii="Symbol" w:hAnsi="Symbol" w:hint="default"/>
      </w:rPr>
    </w:lvl>
    <w:lvl w:ilvl="1" w:tplc="23083B90">
      <w:start w:val="1"/>
      <w:numFmt w:val="bullet"/>
      <w:lvlText w:val="o"/>
      <w:lvlJc w:val="left"/>
      <w:pPr>
        <w:ind w:left="1440" w:hanging="360"/>
      </w:pPr>
      <w:rPr>
        <w:rFonts w:ascii="Courier New" w:hAnsi="Courier New" w:cs="Courier New" w:hint="default"/>
      </w:rPr>
    </w:lvl>
    <w:lvl w:ilvl="2" w:tplc="7C72A5B8">
      <w:start w:val="1"/>
      <w:numFmt w:val="bullet"/>
      <w:lvlText w:val=""/>
      <w:lvlJc w:val="left"/>
      <w:pPr>
        <w:ind w:left="2160" w:hanging="360"/>
      </w:pPr>
      <w:rPr>
        <w:rFonts w:ascii="Wingdings" w:hAnsi="Wingdings" w:hint="default"/>
      </w:rPr>
    </w:lvl>
    <w:lvl w:ilvl="3" w:tplc="01F8BF74">
      <w:start w:val="1"/>
      <w:numFmt w:val="bullet"/>
      <w:lvlText w:val=""/>
      <w:lvlJc w:val="left"/>
      <w:pPr>
        <w:ind w:left="2880" w:hanging="360"/>
      </w:pPr>
      <w:rPr>
        <w:rFonts w:ascii="Symbol" w:hAnsi="Symbol" w:hint="default"/>
      </w:rPr>
    </w:lvl>
    <w:lvl w:ilvl="4" w:tplc="6D40C520">
      <w:start w:val="1"/>
      <w:numFmt w:val="bullet"/>
      <w:lvlText w:val="o"/>
      <w:lvlJc w:val="left"/>
      <w:pPr>
        <w:ind w:left="3600" w:hanging="360"/>
      </w:pPr>
      <w:rPr>
        <w:rFonts w:ascii="Courier New" w:hAnsi="Courier New" w:cs="Courier New" w:hint="default"/>
      </w:rPr>
    </w:lvl>
    <w:lvl w:ilvl="5" w:tplc="15384EDE">
      <w:start w:val="1"/>
      <w:numFmt w:val="bullet"/>
      <w:lvlText w:val=""/>
      <w:lvlJc w:val="left"/>
      <w:pPr>
        <w:ind w:left="4320" w:hanging="360"/>
      </w:pPr>
      <w:rPr>
        <w:rFonts w:ascii="Wingdings" w:hAnsi="Wingdings" w:hint="default"/>
      </w:rPr>
    </w:lvl>
    <w:lvl w:ilvl="6" w:tplc="00CA81D6">
      <w:start w:val="1"/>
      <w:numFmt w:val="bullet"/>
      <w:lvlText w:val=""/>
      <w:lvlJc w:val="left"/>
      <w:pPr>
        <w:ind w:left="5040" w:hanging="360"/>
      </w:pPr>
      <w:rPr>
        <w:rFonts w:ascii="Symbol" w:hAnsi="Symbol" w:hint="default"/>
      </w:rPr>
    </w:lvl>
    <w:lvl w:ilvl="7" w:tplc="641C0F28">
      <w:start w:val="1"/>
      <w:numFmt w:val="bullet"/>
      <w:lvlText w:val="o"/>
      <w:lvlJc w:val="left"/>
      <w:pPr>
        <w:ind w:left="5760" w:hanging="360"/>
      </w:pPr>
      <w:rPr>
        <w:rFonts w:ascii="Courier New" w:hAnsi="Courier New" w:cs="Courier New" w:hint="default"/>
      </w:rPr>
    </w:lvl>
    <w:lvl w:ilvl="8" w:tplc="F014ED70">
      <w:start w:val="1"/>
      <w:numFmt w:val="bullet"/>
      <w:lvlText w:val=""/>
      <w:lvlJc w:val="left"/>
      <w:pPr>
        <w:ind w:left="6480" w:hanging="360"/>
      </w:pPr>
      <w:rPr>
        <w:rFonts w:ascii="Wingdings" w:hAnsi="Wingdings" w:hint="default"/>
      </w:rPr>
    </w:lvl>
  </w:abstractNum>
  <w:abstractNum w:abstractNumId="36">
    <w:nsid w:val="31BA606C"/>
    <w:multiLevelType w:val="hybridMultilevel"/>
    <w:tmpl w:val="ADAC2CFA"/>
    <w:lvl w:ilvl="0" w:tplc="DC58A642">
      <w:start w:val="1"/>
      <w:numFmt w:val="bullet"/>
      <w:lvlText w:val=""/>
      <w:lvlJc w:val="left"/>
      <w:pPr>
        <w:ind w:left="820" w:hanging="360"/>
      </w:pPr>
      <w:rPr>
        <w:rFonts w:ascii="Symbol" w:hAnsi="Symbol" w:hint="default"/>
      </w:rPr>
    </w:lvl>
    <w:lvl w:ilvl="1" w:tplc="B2527600">
      <w:start w:val="1"/>
      <w:numFmt w:val="bullet"/>
      <w:lvlText w:val="o"/>
      <w:lvlJc w:val="left"/>
      <w:pPr>
        <w:ind w:left="1540" w:hanging="360"/>
      </w:pPr>
      <w:rPr>
        <w:rFonts w:ascii="Courier New" w:hAnsi="Courier New" w:cs="Courier New" w:hint="default"/>
      </w:rPr>
    </w:lvl>
    <w:lvl w:ilvl="2" w:tplc="7550F98E">
      <w:start w:val="1"/>
      <w:numFmt w:val="bullet"/>
      <w:lvlText w:val=""/>
      <w:lvlJc w:val="left"/>
      <w:pPr>
        <w:ind w:left="2260" w:hanging="360"/>
      </w:pPr>
      <w:rPr>
        <w:rFonts w:ascii="Wingdings" w:hAnsi="Wingdings" w:hint="default"/>
      </w:rPr>
    </w:lvl>
    <w:lvl w:ilvl="3" w:tplc="7854BFFC">
      <w:start w:val="1"/>
      <w:numFmt w:val="bullet"/>
      <w:lvlText w:val=""/>
      <w:lvlJc w:val="left"/>
      <w:pPr>
        <w:ind w:left="2980" w:hanging="360"/>
      </w:pPr>
      <w:rPr>
        <w:rFonts w:ascii="Symbol" w:hAnsi="Symbol" w:hint="default"/>
      </w:rPr>
    </w:lvl>
    <w:lvl w:ilvl="4" w:tplc="DDAA7AEA">
      <w:start w:val="1"/>
      <w:numFmt w:val="bullet"/>
      <w:lvlText w:val="o"/>
      <w:lvlJc w:val="left"/>
      <w:pPr>
        <w:ind w:left="3700" w:hanging="360"/>
      </w:pPr>
      <w:rPr>
        <w:rFonts w:ascii="Courier New" w:hAnsi="Courier New" w:cs="Courier New" w:hint="default"/>
      </w:rPr>
    </w:lvl>
    <w:lvl w:ilvl="5" w:tplc="D0C46F7E">
      <w:start w:val="1"/>
      <w:numFmt w:val="bullet"/>
      <w:lvlText w:val=""/>
      <w:lvlJc w:val="left"/>
      <w:pPr>
        <w:ind w:left="4420" w:hanging="360"/>
      </w:pPr>
      <w:rPr>
        <w:rFonts w:ascii="Wingdings" w:hAnsi="Wingdings" w:hint="default"/>
      </w:rPr>
    </w:lvl>
    <w:lvl w:ilvl="6" w:tplc="A0D4528C">
      <w:start w:val="1"/>
      <w:numFmt w:val="bullet"/>
      <w:lvlText w:val=""/>
      <w:lvlJc w:val="left"/>
      <w:pPr>
        <w:ind w:left="5140" w:hanging="360"/>
      </w:pPr>
      <w:rPr>
        <w:rFonts w:ascii="Symbol" w:hAnsi="Symbol" w:hint="default"/>
      </w:rPr>
    </w:lvl>
    <w:lvl w:ilvl="7" w:tplc="5296BA40">
      <w:start w:val="1"/>
      <w:numFmt w:val="bullet"/>
      <w:lvlText w:val="o"/>
      <w:lvlJc w:val="left"/>
      <w:pPr>
        <w:ind w:left="5860" w:hanging="360"/>
      </w:pPr>
      <w:rPr>
        <w:rFonts w:ascii="Courier New" w:hAnsi="Courier New" w:cs="Courier New" w:hint="default"/>
      </w:rPr>
    </w:lvl>
    <w:lvl w:ilvl="8" w:tplc="DF427930">
      <w:start w:val="1"/>
      <w:numFmt w:val="bullet"/>
      <w:lvlText w:val=""/>
      <w:lvlJc w:val="left"/>
      <w:pPr>
        <w:ind w:left="6580" w:hanging="360"/>
      </w:pPr>
      <w:rPr>
        <w:rFonts w:ascii="Wingdings" w:hAnsi="Wingding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797746"/>
    <w:multiLevelType w:val="hybridMultilevel"/>
    <w:tmpl w:val="0E7AD6C0"/>
    <w:lvl w:ilvl="0" w:tplc="27CADB60">
      <w:start w:val="1"/>
      <w:numFmt w:val="bullet"/>
      <w:lvlText w:val=""/>
      <w:lvlJc w:val="left"/>
      <w:pPr>
        <w:ind w:left="820" w:hanging="360"/>
      </w:pPr>
      <w:rPr>
        <w:rFonts w:ascii="Symbol" w:hAnsi="Symbol" w:hint="default"/>
      </w:rPr>
    </w:lvl>
    <w:lvl w:ilvl="1" w:tplc="7BBE96E8">
      <w:start w:val="1"/>
      <w:numFmt w:val="bullet"/>
      <w:lvlText w:val="o"/>
      <w:lvlJc w:val="left"/>
      <w:pPr>
        <w:ind w:left="1540" w:hanging="360"/>
      </w:pPr>
      <w:rPr>
        <w:rFonts w:ascii="Courier New" w:hAnsi="Courier New" w:cs="Courier New" w:hint="default"/>
      </w:rPr>
    </w:lvl>
    <w:lvl w:ilvl="2" w:tplc="B8C4C408">
      <w:start w:val="1"/>
      <w:numFmt w:val="bullet"/>
      <w:lvlText w:val=""/>
      <w:lvlJc w:val="left"/>
      <w:pPr>
        <w:ind w:left="2260" w:hanging="360"/>
      </w:pPr>
      <w:rPr>
        <w:rFonts w:ascii="Wingdings" w:hAnsi="Wingdings" w:hint="default"/>
      </w:rPr>
    </w:lvl>
    <w:lvl w:ilvl="3" w:tplc="DEF0281C">
      <w:start w:val="1"/>
      <w:numFmt w:val="bullet"/>
      <w:lvlText w:val=""/>
      <w:lvlJc w:val="left"/>
      <w:pPr>
        <w:ind w:left="2980" w:hanging="360"/>
      </w:pPr>
      <w:rPr>
        <w:rFonts w:ascii="Symbol" w:hAnsi="Symbol" w:hint="default"/>
      </w:rPr>
    </w:lvl>
    <w:lvl w:ilvl="4" w:tplc="35B85080">
      <w:start w:val="1"/>
      <w:numFmt w:val="bullet"/>
      <w:lvlText w:val="o"/>
      <w:lvlJc w:val="left"/>
      <w:pPr>
        <w:ind w:left="3700" w:hanging="360"/>
      </w:pPr>
      <w:rPr>
        <w:rFonts w:ascii="Courier New" w:hAnsi="Courier New" w:cs="Courier New" w:hint="default"/>
      </w:rPr>
    </w:lvl>
    <w:lvl w:ilvl="5" w:tplc="CD12C422">
      <w:start w:val="1"/>
      <w:numFmt w:val="bullet"/>
      <w:lvlText w:val=""/>
      <w:lvlJc w:val="left"/>
      <w:pPr>
        <w:ind w:left="4420" w:hanging="360"/>
      </w:pPr>
      <w:rPr>
        <w:rFonts w:ascii="Wingdings" w:hAnsi="Wingdings" w:hint="default"/>
      </w:rPr>
    </w:lvl>
    <w:lvl w:ilvl="6" w:tplc="F3B28ED4">
      <w:start w:val="1"/>
      <w:numFmt w:val="bullet"/>
      <w:lvlText w:val=""/>
      <w:lvlJc w:val="left"/>
      <w:pPr>
        <w:ind w:left="5140" w:hanging="360"/>
      </w:pPr>
      <w:rPr>
        <w:rFonts w:ascii="Symbol" w:hAnsi="Symbol" w:hint="default"/>
      </w:rPr>
    </w:lvl>
    <w:lvl w:ilvl="7" w:tplc="E0B040AE">
      <w:start w:val="1"/>
      <w:numFmt w:val="bullet"/>
      <w:lvlText w:val="o"/>
      <w:lvlJc w:val="left"/>
      <w:pPr>
        <w:ind w:left="5860" w:hanging="360"/>
      </w:pPr>
      <w:rPr>
        <w:rFonts w:ascii="Courier New" w:hAnsi="Courier New" w:cs="Courier New" w:hint="default"/>
      </w:rPr>
    </w:lvl>
    <w:lvl w:ilvl="8" w:tplc="E32CBC94">
      <w:start w:val="1"/>
      <w:numFmt w:val="bullet"/>
      <w:lvlText w:val=""/>
      <w:lvlJc w:val="left"/>
      <w:pPr>
        <w:ind w:left="6580" w:hanging="360"/>
      </w:pPr>
      <w:rPr>
        <w:rFonts w:ascii="Wingdings" w:hAnsi="Wingdings" w:hint="default"/>
      </w:r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65E7E25"/>
    <w:multiLevelType w:val="hybridMultilevel"/>
    <w:tmpl w:val="2C9A7D4A"/>
    <w:lvl w:ilvl="0" w:tplc="E93661C4">
      <w:start w:val="1"/>
      <w:numFmt w:val="bullet"/>
      <w:lvlText w:val=""/>
      <w:lvlJc w:val="left"/>
      <w:pPr>
        <w:ind w:left="720" w:hanging="360"/>
      </w:pPr>
      <w:rPr>
        <w:rFonts w:ascii="Symbol" w:hAnsi="Symbol" w:hint="default"/>
      </w:rPr>
    </w:lvl>
    <w:lvl w:ilvl="1" w:tplc="1676322C">
      <w:start w:val="1"/>
      <w:numFmt w:val="lowerLetter"/>
      <w:lvlText w:val="%2."/>
      <w:lvlJc w:val="left"/>
      <w:pPr>
        <w:ind w:left="1440" w:hanging="360"/>
      </w:pPr>
    </w:lvl>
    <w:lvl w:ilvl="2" w:tplc="44A4D3FE">
      <w:start w:val="1"/>
      <w:numFmt w:val="lowerRoman"/>
      <w:lvlText w:val="%3."/>
      <w:lvlJc w:val="right"/>
      <w:pPr>
        <w:ind w:left="2160" w:hanging="180"/>
      </w:pPr>
    </w:lvl>
    <w:lvl w:ilvl="3" w:tplc="4510F73E">
      <w:start w:val="1"/>
      <w:numFmt w:val="decimal"/>
      <w:lvlText w:val="%4."/>
      <w:lvlJc w:val="left"/>
      <w:pPr>
        <w:ind w:left="2880" w:hanging="360"/>
      </w:pPr>
    </w:lvl>
    <w:lvl w:ilvl="4" w:tplc="B7D88852">
      <w:start w:val="1"/>
      <w:numFmt w:val="lowerLetter"/>
      <w:lvlText w:val="%5."/>
      <w:lvlJc w:val="left"/>
      <w:pPr>
        <w:ind w:left="3600" w:hanging="360"/>
      </w:pPr>
    </w:lvl>
    <w:lvl w:ilvl="5" w:tplc="13B8BAEE">
      <w:start w:val="1"/>
      <w:numFmt w:val="lowerRoman"/>
      <w:lvlText w:val="%6."/>
      <w:lvlJc w:val="right"/>
      <w:pPr>
        <w:ind w:left="4320" w:hanging="180"/>
      </w:pPr>
    </w:lvl>
    <w:lvl w:ilvl="6" w:tplc="F1ACE9C8">
      <w:start w:val="1"/>
      <w:numFmt w:val="decimal"/>
      <w:lvlText w:val="%7."/>
      <w:lvlJc w:val="left"/>
      <w:pPr>
        <w:ind w:left="5040" w:hanging="360"/>
      </w:pPr>
    </w:lvl>
    <w:lvl w:ilvl="7" w:tplc="3DA0A9DE">
      <w:start w:val="1"/>
      <w:numFmt w:val="lowerLetter"/>
      <w:lvlText w:val="%8."/>
      <w:lvlJc w:val="left"/>
      <w:pPr>
        <w:ind w:left="5760" w:hanging="360"/>
      </w:pPr>
    </w:lvl>
    <w:lvl w:ilvl="8" w:tplc="46489AF4">
      <w:start w:val="1"/>
      <w:numFmt w:val="lowerRoman"/>
      <w:lvlText w:val="%9."/>
      <w:lvlJc w:val="right"/>
      <w:pPr>
        <w:ind w:left="6480" w:hanging="180"/>
      </w:pPr>
    </w:lvl>
  </w:abstractNum>
  <w:abstractNum w:abstractNumId="41">
    <w:nsid w:val="3BBB32C5"/>
    <w:multiLevelType w:val="hybridMultilevel"/>
    <w:tmpl w:val="EF3ECE58"/>
    <w:lvl w:ilvl="0" w:tplc="9EA82608">
      <w:start w:val="1"/>
      <w:numFmt w:val="bullet"/>
      <w:lvlText w:val="–"/>
      <w:lvlJc w:val="left"/>
      <w:pPr>
        <w:ind w:left="720" w:hanging="360"/>
      </w:pPr>
      <w:rPr>
        <w:rFonts w:ascii="Arial" w:eastAsia="Arial" w:hAnsi="Arial" w:cs="Arial" w:hint="default"/>
      </w:rPr>
    </w:lvl>
    <w:lvl w:ilvl="1" w:tplc="589E2230">
      <w:start w:val="1"/>
      <w:numFmt w:val="bullet"/>
      <w:lvlText w:val="o"/>
      <w:lvlJc w:val="left"/>
      <w:pPr>
        <w:ind w:left="1440" w:hanging="360"/>
      </w:pPr>
      <w:rPr>
        <w:rFonts w:ascii="Courier New" w:eastAsia="Courier New" w:hAnsi="Courier New" w:cs="Courier New" w:hint="default"/>
      </w:rPr>
    </w:lvl>
    <w:lvl w:ilvl="2" w:tplc="FE3498E2">
      <w:start w:val="1"/>
      <w:numFmt w:val="bullet"/>
      <w:lvlText w:val="§"/>
      <w:lvlJc w:val="left"/>
      <w:pPr>
        <w:ind w:left="2160" w:hanging="360"/>
      </w:pPr>
      <w:rPr>
        <w:rFonts w:ascii="Wingdings" w:eastAsia="Wingdings" w:hAnsi="Wingdings" w:cs="Wingdings" w:hint="default"/>
      </w:rPr>
    </w:lvl>
    <w:lvl w:ilvl="3" w:tplc="A5BA5A5E">
      <w:start w:val="1"/>
      <w:numFmt w:val="bullet"/>
      <w:lvlText w:val="·"/>
      <w:lvlJc w:val="left"/>
      <w:pPr>
        <w:ind w:left="2880" w:hanging="360"/>
      </w:pPr>
      <w:rPr>
        <w:rFonts w:ascii="Symbol" w:eastAsia="Symbol" w:hAnsi="Symbol" w:cs="Symbol" w:hint="default"/>
      </w:rPr>
    </w:lvl>
    <w:lvl w:ilvl="4" w:tplc="4EC89EB8">
      <w:start w:val="1"/>
      <w:numFmt w:val="bullet"/>
      <w:lvlText w:val="o"/>
      <w:lvlJc w:val="left"/>
      <w:pPr>
        <w:ind w:left="3600" w:hanging="360"/>
      </w:pPr>
      <w:rPr>
        <w:rFonts w:ascii="Courier New" w:eastAsia="Courier New" w:hAnsi="Courier New" w:cs="Courier New" w:hint="default"/>
      </w:rPr>
    </w:lvl>
    <w:lvl w:ilvl="5" w:tplc="661CB0EA">
      <w:start w:val="1"/>
      <w:numFmt w:val="bullet"/>
      <w:lvlText w:val="§"/>
      <w:lvlJc w:val="left"/>
      <w:pPr>
        <w:ind w:left="4320" w:hanging="360"/>
      </w:pPr>
      <w:rPr>
        <w:rFonts w:ascii="Wingdings" w:eastAsia="Wingdings" w:hAnsi="Wingdings" w:cs="Wingdings" w:hint="default"/>
      </w:rPr>
    </w:lvl>
    <w:lvl w:ilvl="6" w:tplc="86F27E02">
      <w:start w:val="1"/>
      <w:numFmt w:val="bullet"/>
      <w:lvlText w:val="·"/>
      <w:lvlJc w:val="left"/>
      <w:pPr>
        <w:ind w:left="5040" w:hanging="360"/>
      </w:pPr>
      <w:rPr>
        <w:rFonts w:ascii="Symbol" w:eastAsia="Symbol" w:hAnsi="Symbol" w:cs="Symbol" w:hint="default"/>
      </w:rPr>
    </w:lvl>
    <w:lvl w:ilvl="7" w:tplc="BA8894DE">
      <w:start w:val="1"/>
      <w:numFmt w:val="bullet"/>
      <w:lvlText w:val="o"/>
      <w:lvlJc w:val="left"/>
      <w:pPr>
        <w:ind w:left="5760" w:hanging="360"/>
      </w:pPr>
      <w:rPr>
        <w:rFonts w:ascii="Courier New" w:eastAsia="Courier New" w:hAnsi="Courier New" w:cs="Courier New" w:hint="default"/>
      </w:rPr>
    </w:lvl>
    <w:lvl w:ilvl="8" w:tplc="B69054F6">
      <w:start w:val="1"/>
      <w:numFmt w:val="bullet"/>
      <w:lvlText w:val="§"/>
      <w:lvlJc w:val="left"/>
      <w:pPr>
        <w:ind w:left="6480" w:hanging="360"/>
      </w:pPr>
      <w:rPr>
        <w:rFonts w:ascii="Wingdings" w:eastAsia="Wingdings" w:hAnsi="Wingdings" w:cs="Wingdings" w:hint="default"/>
      </w:r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D1F0573"/>
    <w:multiLevelType w:val="hybridMultilevel"/>
    <w:tmpl w:val="5C524A88"/>
    <w:lvl w:ilvl="0" w:tplc="A16E7C5A">
      <w:start w:val="1"/>
      <w:numFmt w:val="bullet"/>
      <w:lvlText w:val="–"/>
      <w:lvlJc w:val="left"/>
      <w:pPr>
        <w:ind w:left="720" w:hanging="360"/>
      </w:pPr>
      <w:rPr>
        <w:rFonts w:ascii="Arial" w:eastAsia="Arial" w:hAnsi="Arial" w:cs="Arial" w:hint="default"/>
      </w:rPr>
    </w:lvl>
    <w:lvl w:ilvl="1" w:tplc="F1AA857E">
      <w:start w:val="1"/>
      <w:numFmt w:val="bullet"/>
      <w:lvlText w:val="o"/>
      <w:lvlJc w:val="left"/>
      <w:pPr>
        <w:ind w:left="1440" w:hanging="360"/>
      </w:pPr>
      <w:rPr>
        <w:rFonts w:ascii="Courier New" w:eastAsia="Courier New" w:hAnsi="Courier New" w:cs="Courier New" w:hint="default"/>
      </w:rPr>
    </w:lvl>
    <w:lvl w:ilvl="2" w:tplc="D42641F0">
      <w:start w:val="1"/>
      <w:numFmt w:val="bullet"/>
      <w:lvlText w:val="§"/>
      <w:lvlJc w:val="left"/>
      <w:pPr>
        <w:ind w:left="2160" w:hanging="360"/>
      </w:pPr>
      <w:rPr>
        <w:rFonts w:ascii="Wingdings" w:eastAsia="Wingdings" w:hAnsi="Wingdings" w:cs="Wingdings" w:hint="default"/>
      </w:rPr>
    </w:lvl>
    <w:lvl w:ilvl="3" w:tplc="19C04D72">
      <w:start w:val="1"/>
      <w:numFmt w:val="bullet"/>
      <w:lvlText w:val="·"/>
      <w:lvlJc w:val="left"/>
      <w:pPr>
        <w:ind w:left="2880" w:hanging="360"/>
      </w:pPr>
      <w:rPr>
        <w:rFonts w:ascii="Symbol" w:eastAsia="Symbol" w:hAnsi="Symbol" w:cs="Symbol" w:hint="default"/>
      </w:rPr>
    </w:lvl>
    <w:lvl w:ilvl="4" w:tplc="89AAA3DA">
      <w:start w:val="1"/>
      <w:numFmt w:val="bullet"/>
      <w:lvlText w:val="o"/>
      <w:lvlJc w:val="left"/>
      <w:pPr>
        <w:ind w:left="3600" w:hanging="360"/>
      </w:pPr>
      <w:rPr>
        <w:rFonts w:ascii="Courier New" w:eastAsia="Courier New" w:hAnsi="Courier New" w:cs="Courier New" w:hint="default"/>
      </w:rPr>
    </w:lvl>
    <w:lvl w:ilvl="5" w:tplc="79D08B02">
      <w:start w:val="1"/>
      <w:numFmt w:val="bullet"/>
      <w:lvlText w:val="§"/>
      <w:lvlJc w:val="left"/>
      <w:pPr>
        <w:ind w:left="4320" w:hanging="360"/>
      </w:pPr>
      <w:rPr>
        <w:rFonts w:ascii="Wingdings" w:eastAsia="Wingdings" w:hAnsi="Wingdings" w:cs="Wingdings" w:hint="default"/>
      </w:rPr>
    </w:lvl>
    <w:lvl w:ilvl="6" w:tplc="401AA1FE">
      <w:start w:val="1"/>
      <w:numFmt w:val="bullet"/>
      <w:lvlText w:val="·"/>
      <w:lvlJc w:val="left"/>
      <w:pPr>
        <w:ind w:left="5040" w:hanging="360"/>
      </w:pPr>
      <w:rPr>
        <w:rFonts w:ascii="Symbol" w:eastAsia="Symbol" w:hAnsi="Symbol" w:cs="Symbol" w:hint="default"/>
      </w:rPr>
    </w:lvl>
    <w:lvl w:ilvl="7" w:tplc="19402F8C">
      <w:start w:val="1"/>
      <w:numFmt w:val="bullet"/>
      <w:lvlText w:val="o"/>
      <w:lvlJc w:val="left"/>
      <w:pPr>
        <w:ind w:left="5760" w:hanging="360"/>
      </w:pPr>
      <w:rPr>
        <w:rFonts w:ascii="Courier New" w:eastAsia="Courier New" w:hAnsi="Courier New" w:cs="Courier New" w:hint="default"/>
      </w:rPr>
    </w:lvl>
    <w:lvl w:ilvl="8" w:tplc="693A396A">
      <w:start w:val="1"/>
      <w:numFmt w:val="bullet"/>
      <w:lvlText w:val="§"/>
      <w:lvlJc w:val="left"/>
      <w:pPr>
        <w:ind w:left="6480" w:hanging="360"/>
      </w:pPr>
      <w:rPr>
        <w:rFonts w:ascii="Wingdings" w:eastAsia="Wingdings" w:hAnsi="Wingdings" w:cs="Wingdings" w:hint="default"/>
      </w:rPr>
    </w:lvl>
  </w:abstractNum>
  <w:abstractNum w:abstractNumId="44">
    <w:nsid w:val="417D2037"/>
    <w:multiLevelType w:val="hybridMultilevel"/>
    <w:tmpl w:val="141E0216"/>
    <w:lvl w:ilvl="0" w:tplc="5C4C69E2">
      <w:start w:val="1"/>
      <w:numFmt w:val="bullet"/>
      <w:lvlText w:val=""/>
      <w:lvlJc w:val="left"/>
      <w:pPr>
        <w:ind w:left="720" w:hanging="360"/>
      </w:pPr>
      <w:rPr>
        <w:rFonts w:ascii="Symbol" w:hAnsi="Symbol" w:hint="default"/>
      </w:rPr>
    </w:lvl>
    <w:lvl w:ilvl="1" w:tplc="93DAB434">
      <w:start w:val="1"/>
      <w:numFmt w:val="bullet"/>
      <w:lvlText w:val="o"/>
      <w:lvlJc w:val="left"/>
      <w:pPr>
        <w:ind w:left="1440" w:hanging="360"/>
      </w:pPr>
      <w:rPr>
        <w:rFonts w:ascii="Courier New" w:hAnsi="Courier New" w:cs="Courier New" w:hint="default"/>
      </w:rPr>
    </w:lvl>
    <w:lvl w:ilvl="2" w:tplc="A9FA58FC">
      <w:start w:val="1"/>
      <w:numFmt w:val="bullet"/>
      <w:lvlText w:val=""/>
      <w:lvlJc w:val="left"/>
      <w:pPr>
        <w:ind w:left="2160" w:hanging="360"/>
      </w:pPr>
      <w:rPr>
        <w:rFonts w:ascii="Wingdings" w:hAnsi="Wingdings" w:hint="default"/>
      </w:rPr>
    </w:lvl>
    <w:lvl w:ilvl="3" w:tplc="1FBA65EE">
      <w:start w:val="1"/>
      <w:numFmt w:val="bullet"/>
      <w:lvlText w:val=""/>
      <w:lvlJc w:val="left"/>
      <w:pPr>
        <w:ind w:left="2880" w:hanging="360"/>
      </w:pPr>
      <w:rPr>
        <w:rFonts w:ascii="Symbol" w:hAnsi="Symbol" w:hint="default"/>
      </w:rPr>
    </w:lvl>
    <w:lvl w:ilvl="4" w:tplc="F2ECE9E4">
      <w:start w:val="1"/>
      <w:numFmt w:val="bullet"/>
      <w:lvlText w:val="o"/>
      <w:lvlJc w:val="left"/>
      <w:pPr>
        <w:ind w:left="3600" w:hanging="360"/>
      </w:pPr>
      <w:rPr>
        <w:rFonts w:ascii="Courier New" w:hAnsi="Courier New" w:cs="Courier New" w:hint="default"/>
      </w:rPr>
    </w:lvl>
    <w:lvl w:ilvl="5" w:tplc="756E6224">
      <w:start w:val="1"/>
      <w:numFmt w:val="bullet"/>
      <w:lvlText w:val=""/>
      <w:lvlJc w:val="left"/>
      <w:pPr>
        <w:ind w:left="4320" w:hanging="360"/>
      </w:pPr>
      <w:rPr>
        <w:rFonts w:ascii="Wingdings" w:hAnsi="Wingdings" w:hint="default"/>
      </w:rPr>
    </w:lvl>
    <w:lvl w:ilvl="6" w:tplc="53C8952C">
      <w:start w:val="1"/>
      <w:numFmt w:val="bullet"/>
      <w:lvlText w:val=""/>
      <w:lvlJc w:val="left"/>
      <w:pPr>
        <w:ind w:left="5040" w:hanging="360"/>
      </w:pPr>
      <w:rPr>
        <w:rFonts w:ascii="Symbol" w:hAnsi="Symbol" w:hint="default"/>
      </w:rPr>
    </w:lvl>
    <w:lvl w:ilvl="7" w:tplc="2F58B3A0">
      <w:start w:val="1"/>
      <w:numFmt w:val="bullet"/>
      <w:lvlText w:val="o"/>
      <w:lvlJc w:val="left"/>
      <w:pPr>
        <w:ind w:left="5760" w:hanging="360"/>
      </w:pPr>
      <w:rPr>
        <w:rFonts w:ascii="Courier New" w:hAnsi="Courier New" w:cs="Courier New" w:hint="default"/>
      </w:rPr>
    </w:lvl>
    <w:lvl w:ilvl="8" w:tplc="8C503E42">
      <w:start w:val="1"/>
      <w:numFmt w:val="bullet"/>
      <w:lvlText w:val=""/>
      <w:lvlJc w:val="left"/>
      <w:pPr>
        <w:ind w:left="6480" w:hanging="360"/>
      </w:pPr>
      <w:rPr>
        <w:rFonts w:ascii="Wingdings" w:hAnsi="Wingdings" w:hint="default"/>
      </w:r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3316902"/>
    <w:multiLevelType w:val="hybridMultilevel"/>
    <w:tmpl w:val="7BC24388"/>
    <w:lvl w:ilvl="0" w:tplc="0CAA4040">
      <w:start w:val="1"/>
      <w:numFmt w:val="bullet"/>
      <w:lvlText w:val=""/>
      <w:lvlJc w:val="left"/>
      <w:pPr>
        <w:ind w:left="720" w:hanging="360"/>
      </w:pPr>
      <w:rPr>
        <w:rFonts w:ascii="Symbol" w:hAnsi="Symbol" w:hint="default"/>
      </w:rPr>
    </w:lvl>
    <w:lvl w:ilvl="1" w:tplc="61266470">
      <w:start w:val="1"/>
      <w:numFmt w:val="bullet"/>
      <w:lvlText w:val="o"/>
      <w:lvlJc w:val="left"/>
      <w:pPr>
        <w:ind w:left="1440" w:hanging="360"/>
      </w:pPr>
      <w:rPr>
        <w:rFonts w:ascii="Courier New" w:hAnsi="Courier New" w:cs="Courier New" w:hint="default"/>
      </w:rPr>
    </w:lvl>
    <w:lvl w:ilvl="2" w:tplc="987066E6">
      <w:start w:val="1"/>
      <w:numFmt w:val="bullet"/>
      <w:lvlText w:val=""/>
      <w:lvlJc w:val="left"/>
      <w:pPr>
        <w:ind w:left="2160" w:hanging="360"/>
      </w:pPr>
      <w:rPr>
        <w:rFonts w:ascii="Wingdings" w:hAnsi="Wingdings" w:hint="default"/>
      </w:rPr>
    </w:lvl>
    <w:lvl w:ilvl="3" w:tplc="F7AAEDF0">
      <w:start w:val="1"/>
      <w:numFmt w:val="bullet"/>
      <w:lvlText w:val=""/>
      <w:lvlJc w:val="left"/>
      <w:pPr>
        <w:ind w:left="2880" w:hanging="360"/>
      </w:pPr>
      <w:rPr>
        <w:rFonts w:ascii="Symbol" w:hAnsi="Symbol" w:hint="default"/>
      </w:rPr>
    </w:lvl>
    <w:lvl w:ilvl="4" w:tplc="BCBE4D7E">
      <w:start w:val="1"/>
      <w:numFmt w:val="bullet"/>
      <w:lvlText w:val="o"/>
      <w:lvlJc w:val="left"/>
      <w:pPr>
        <w:ind w:left="3600" w:hanging="360"/>
      </w:pPr>
      <w:rPr>
        <w:rFonts w:ascii="Courier New" w:hAnsi="Courier New" w:cs="Courier New" w:hint="default"/>
      </w:rPr>
    </w:lvl>
    <w:lvl w:ilvl="5" w:tplc="6E680256">
      <w:start w:val="1"/>
      <w:numFmt w:val="bullet"/>
      <w:lvlText w:val=""/>
      <w:lvlJc w:val="left"/>
      <w:pPr>
        <w:ind w:left="4320" w:hanging="360"/>
      </w:pPr>
      <w:rPr>
        <w:rFonts w:ascii="Wingdings" w:hAnsi="Wingdings" w:hint="default"/>
      </w:rPr>
    </w:lvl>
    <w:lvl w:ilvl="6" w:tplc="06E6EE32">
      <w:start w:val="1"/>
      <w:numFmt w:val="bullet"/>
      <w:lvlText w:val=""/>
      <w:lvlJc w:val="left"/>
      <w:pPr>
        <w:ind w:left="5040" w:hanging="360"/>
      </w:pPr>
      <w:rPr>
        <w:rFonts w:ascii="Symbol" w:hAnsi="Symbol" w:hint="default"/>
      </w:rPr>
    </w:lvl>
    <w:lvl w:ilvl="7" w:tplc="8872ED38">
      <w:start w:val="1"/>
      <w:numFmt w:val="bullet"/>
      <w:lvlText w:val="o"/>
      <w:lvlJc w:val="left"/>
      <w:pPr>
        <w:ind w:left="5760" w:hanging="360"/>
      </w:pPr>
      <w:rPr>
        <w:rFonts w:ascii="Courier New" w:hAnsi="Courier New" w:cs="Courier New" w:hint="default"/>
      </w:rPr>
    </w:lvl>
    <w:lvl w:ilvl="8" w:tplc="0F708C06">
      <w:start w:val="1"/>
      <w:numFmt w:val="bullet"/>
      <w:lvlText w:val=""/>
      <w:lvlJc w:val="left"/>
      <w:pPr>
        <w:ind w:left="6480" w:hanging="360"/>
      </w:pPr>
      <w:rPr>
        <w:rFonts w:ascii="Wingdings" w:hAnsi="Wingdings" w:hint="default"/>
      </w:r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A126747"/>
    <w:multiLevelType w:val="hybridMultilevel"/>
    <w:tmpl w:val="BD0C1AF6"/>
    <w:lvl w:ilvl="0" w:tplc="CEDC6844">
      <w:start w:val="1"/>
      <w:numFmt w:val="bullet"/>
      <w:lvlText w:val=""/>
      <w:lvlJc w:val="left"/>
      <w:pPr>
        <w:ind w:left="720" w:hanging="360"/>
      </w:pPr>
      <w:rPr>
        <w:rFonts w:ascii="Symbol" w:hAnsi="Symbol" w:hint="default"/>
      </w:rPr>
    </w:lvl>
    <w:lvl w:ilvl="1" w:tplc="6706B57A">
      <w:start w:val="1"/>
      <w:numFmt w:val="lowerLetter"/>
      <w:lvlText w:val="%2."/>
      <w:lvlJc w:val="left"/>
      <w:pPr>
        <w:ind w:left="1440" w:hanging="360"/>
      </w:pPr>
    </w:lvl>
    <w:lvl w:ilvl="2" w:tplc="AD9A9BCA">
      <w:start w:val="1"/>
      <w:numFmt w:val="lowerRoman"/>
      <w:lvlText w:val="%3."/>
      <w:lvlJc w:val="right"/>
      <w:pPr>
        <w:ind w:left="2160" w:hanging="180"/>
      </w:pPr>
    </w:lvl>
    <w:lvl w:ilvl="3" w:tplc="1BC82624">
      <w:start w:val="1"/>
      <w:numFmt w:val="decimal"/>
      <w:lvlText w:val="%4."/>
      <w:lvlJc w:val="left"/>
      <w:pPr>
        <w:ind w:left="2880" w:hanging="360"/>
      </w:pPr>
    </w:lvl>
    <w:lvl w:ilvl="4" w:tplc="98E861E6">
      <w:start w:val="1"/>
      <w:numFmt w:val="lowerLetter"/>
      <w:lvlText w:val="%5."/>
      <w:lvlJc w:val="left"/>
      <w:pPr>
        <w:ind w:left="3600" w:hanging="360"/>
      </w:pPr>
    </w:lvl>
    <w:lvl w:ilvl="5" w:tplc="2912DD62">
      <w:start w:val="1"/>
      <w:numFmt w:val="lowerRoman"/>
      <w:lvlText w:val="%6."/>
      <w:lvlJc w:val="right"/>
      <w:pPr>
        <w:ind w:left="4320" w:hanging="180"/>
      </w:pPr>
    </w:lvl>
    <w:lvl w:ilvl="6" w:tplc="9AA432E8">
      <w:start w:val="1"/>
      <w:numFmt w:val="decimal"/>
      <w:lvlText w:val="%7."/>
      <w:lvlJc w:val="left"/>
      <w:pPr>
        <w:ind w:left="5040" w:hanging="360"/>
      </w:pPr>
    </w:lvl>
    <w:lvl w:ilvl="7" w:tplc="4740B81A">
      <w:start w:val="1"/>
      <w:numFmt w:val="lowerLetter"/>
      <w:lvlText w:val="%8."/>
      <w:lvlJc w:val="left"/>
      <w:pPr>
        <w:ind w:left="5760" w:hanging="360"/>
      </w:pPr>
    </w:lvl>
    <w:lvl w:ilvl="8" w:tplc="5F72F426">
      <w:start w:val="1"/>
      <w:numFmt w:val="lowerRoman"/>
      <w:lvlText w:val="%9."/>
      <w:lvlJc w:val="right"/>
      <w:pPr>
        <w:ind w:left="6480"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256B33"/>
    <w:multiLevelType w:val="hybridMultilevel"/>
    <w:tmpl w:val="C4A814FC"/>
    <w:lvl w:ilvl="0" w:tplc="59FA3518">
      <w:start w:val="11"/>
      <w:numFmt w:val="decimal"/>
      <w:lvlText w:val="%1."/>
      <w:lvlJc w:val="left"/>
      <w:pPr>
        <w:ind w:left="660" w:hanging="660"/>
      </w:pPr>
      <w:rPr>
        <w:rFonts w:hint="default"/>
      </w:rPr>
    </w:lvl>
    <w:lvl w:ilvl="1" w:tplc="2CCCD2E8">
      <w:start w:val="1"/>
      <w:numFmt w:val="none"/>
      <w:lvlText w:val=""/>
      <w:lvlJc w:val="left"/>
      <w:pPr>
        <w:tabs>
          <w:tab w:val="num" w:pos="360"/>
        </w:tabs>
      </w:pPr>
    </w:lvl>
    <w:lvl w:ilvl="2" w:tplc="C6123E12">
      <w:start w:val="1"/>
      <w:numFmt w:val="none"/>
      <w:lvlText w:val=""/>
      <w:lvlJc w:val="left"/>
      <w:pPr>
        <w:tabs>
          <w:tab w:val="num" w:pos="360"/>
        </w:tabs>
      </w:pPr>
    </w:lvl>
    <w:lvl w:ilvl="3" w:tplc="9FA62A9A">
      <w:start w:val="1"/>
      <w:numFmt w:val="none"/>
      <w:lvlText w:val=""/>
      <w:lvlJc w:val="left"/>
      <w:pPr>
        <w:tabs>
          <w:tab w:val="num" w:pos="360"/>
        </w:tabs>
      </w:pPr>
    </w:lvl>
    <w:lvl w:ilvl="4" w:tplc="9EAA499E">
      <w:start w:val="1"/>
      <w:numFmt w:val="none"/>
      <w:lvlText w:val=""/>
      <w:lvlJc w:val="left"/>
      <w:pPr>
        <w:tabs>
          <w:tab w:val="num" w:pos="360"/>
        </w:tabs>
      </w:pPr>
    </w:lvl>
    <w:lvl w:ilvl="5" w:tplc="A4141A32">
      <w:start w:val="1"/>
      <w:numFmt w:val="none"/>
      <w:lvlText w:val=""/>
      <w:lvlJc w:val="left"/>
      <w:pPr>
        <w:tabs>
          <w:tab w:val="num" w:pos="360"/>
        </w:tabs>
      </w:pPr>
    </w:lvl>
    <w:lvl w:ilvl="6" w:tplc="4B08EC24">
      <w:start w:val="1"/>
      <w:numFmt w:val="none"/>
      <w:lvlText w:val=""/>
      <w:lvlJc w:val="left"/>
      <w:pPr>
        <w:tabs>
          <w:tab w:val="num" w:pos="360"/>
        </w:tabs>
      </w:pPr>
    </w:lvl>
    <w:lvl w:ilvl="7" w:tplc="C4326EEC">
      <w:start w:val="1"/>
      <w:numFmt w:val="none"/>
      <w:lvlText w:val=""/>
      <w:lvlJc w:val="left"/>
      <w:pPr>
        <w:tabs>
          <w:tab w:val="num" w:pos="360"/>
        </w:tabs>
      </w:pPr>
    </w:lvl>
    <w:lvl w:ilvl="8" w:tplc="BD46DEF8">
      <w:start w:val="1"/>
      <w:numFmt w:val="none"/>
      <w:lvlText w:val=""/>
      <w:lvlJc w:val="left"/>
      <w:pPr>
        <w:tabs>
          <w:tab w:val="num" w:pos="360"/>
        </w:tabs>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1705C9"/>
    <w:multiLevelType w:val="hybridMultilevel"/>
    <w:tmpl w:val="5D18D42E"/>
    <w:lvl w:ilvl="0" w:tplc="9312B5E0">
      <w:start w:val="1"/>
      <w:numFmt w:val="bullet"/>
      <w:lvlText w:val=""/>
      <w:lvlJc w:val="left"/>
      <w:pPr>
        <w:ind w:left="720" w:hanging="360"/>
      </w:pPr>
      <w:rPr>
        <w:rFonts w:ascii="Symbol" w:hAnsi="Symbol" w:hint="default"/>
      </w:rPr>
    </w:lvl>
    <w:lvl w:ilvl="1" w:tplc="EA6A7398">
      <w:start w:val="1"/>
      <w:numFmt w:val="bullet"/>
      <w:lvlText w:val="o"/>
      <w:lvlJc w:val="left"/>
      <w:pPr>
        <w:ind w:left="1440" w:hanging="360"/>
      </w:pPr>
      <w:rPr>
        <w:rFonts w:ascii="Courier New" w:hAnsi="Courier New" w:cs="Courier New" w:hint="default"/>
      </w:rPr>
    </w:lvl>
    <w:lvl w:ilvl="2" w:tplc="00749BF4">
      <w:start w:val="1"/>
      <w:numFmt w:val="bullet"/>
      <w:lvlText w:val=""/>
      <w:lvlJc w:val="left"/>
      <w:pPr>
        <w:ind w:left="2160" w:hanging="360"/>
      </w:pPr>
      <w:rPr>
        <w:rFonts w:ascii="Wingdings" w:hAnsi="Wingdings" w:hint="default"/>
      </w:rPr>
    </w:lvl>
    <w:lvl w:ilvl="3" w:tplc="8C24AEEC">
      <w:start w:val="1"/>
      <w:numFmt w:val="bullet"/>
      <w:lvlText w:val=""/>
      <w:lvlJc w:val="left"/>
      <w:pPr>
        <w:ind w:left="2880" w:hanging="360"/>
      </w:pPr>
      <w:rPr>
        <w:rFonts w:ascii="Symbol" w:hAnsi="Symbol" w:hint="default"/>
      </w:rPr>
    </w:lvl>
    <w:lvl w:ilvl="4" w:tplc="000072EA">
      <w:start w:val="1"/>
      <w:numFmt w:val="bullet"/>
      <w:lvlText w:val="o"/>
      <w:lvlJc w:val="left"/>
      <w:pPr>
        <w:ind w:left="3600" w:hanging="360"/>
      </w:pPr>
      <w:rPr>
        <w:rFonts w:ascii="Courier New" w:hAnsi="Courier New" w:cs="Courier New" w:hint="default"/>
      </w:rPr>
    </w:lvl>
    <w:lvl w:ilvl="5" w:tplc="1DFEDA2E">
      <w:start w:val="1"/>
      <w:numFmt w:val="bullet"/>
      <w:lvlText w:val=""/>
      <w:lvlJc w:val="left"/>
      <w:pPr>
        <w:ind w:left="4320" w:hanging="360"/>
      </w:pPr>
      <w:rPr>
        <w:rFonts w:ascii="Wingdings" w:hAnsi="Wingdings" w:hint="default"/>
      </w:rPr>
    </w:lvl>
    <w:lvl w:ilvl="6" w:tplc="BE1CB25E">
      <w:start w:val="1"/>
      <w:numFmt w:val="bullet"/>
      <w:lvlText w:val=""/>
      <w:lvlJc w:val="left"/>
      <w:pPr>
        <w:ind w:left="5040" w:hanging="360"/>
      </w:pPr>
      <w:rPr>
        <w:rFonts w:ascii="Symbol" w:hAnsi="Symbol" w:hint="default"/>
      </w:rPr>
    </w:lvl>
    <w:lvl w:ilvl="7" w:tplc="2BBC586E">
      <w:start w:val="1"/>
      <w:numFmt w:val="bullet"/>
      <w:lvlText w:val="o"/>
      <w:lvlJc w:val="left"/>
      <w:pPr>
        <w:ind w:left="5760" w:hanging="360"/>
      </w:pPr>
      <w:rPr>
        <w:rFonts w:ascii="Courier New" w:hAnsi="Courier New" w:cs="Courier New" w:hint="default"/>
      </w:rPr>
    </w:lvl>
    <w:lvl w:ilvl="8" w:tplc="D952B1DC">
      <w:start w:val="1"/>
      <w:numFmt w:val="bullet"/>
      <w:lvlText w:val=""/>
      <w:lvlJc w:val="left"/>
      <w:pPr>
        <w:ind w:left="6480" w:hanging="360"/>
      </w:pPr>
      <w:rPr>
        <w:rFonts w:ascii="Wingdings" w:hAnsi="Wingding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55B0F5A"/>
    <w:multiLevelType w:val="hybridMultilevel"/>
    <w:tmpl w:val="3E709DD4"/>
    <w:lvl w:ilvl="0" w:tplc="3C5CE134">
      <w:start w:val="1"/>
      <w:numFmt w:val="bullet"/>
      <w:lvlText w:val=""/>
      <w:lvlJc w:val="left"/>
      <w:pPr>
        <w:ind w:left="720" w:hanging="360"/>
      </w:pPr>
      <w:rPr>
        <w:rFonts w:ascii="Symbol" w:hAnsi="Symbol" w:hint="default"/>
      </w:rPr>
    </w:lvl>
    <w:lvl w:ilvl="1" w:tplc="0F4C3E54">
      <w:start w:val="1"/>
      <w:numFmt w:val="bullet"/>
      <w:lvlText w:val="o"/>
      <w:lvlJc w:val="left"/>
      <w:pPr>
        <w:ind w:left="1440" w:hanging="360"/>
      </w:pPr>
      <w:rPr>
        <w:rFonts w:ascii="Courier New" w:hAnsi="Courier New" w:cs="Courier New" w:hint="default"/>
      </w:rPr>
    </w:lvl>
    <w:lvl w:ilvl="2" w:tplc="ADD40EC8">
      <w:start w:val="1"/>
      <w:numFmt w:val="bullet"/>
      <w:lvlText w:val=""/>
      <w:lvlJc w:val="left"/>
      <w:pPr>
        <w:ind w:left="2160" w:hanging="360"/>
      </w:pPr>
      <w:rPr>
        <w:rFonts w:ascii="Wingdings" w:hAnsi="Wingdings" w:hint="default"/>
      </w:rPr>
    </w:lvl>
    <w:lvl w:ilvl="3" w:tplc="8B8C1182">
      <w:start w:val="1"/>
      <w:numFmt w:val="bullet"/>
      <w:lvlText w:val=""/>
      <w:lvlJc w:val="left"/>
      <w:pPr>
        <w:ind w:left="2880" w:hanging="360"/>
      </w:pPr>
      <w:rPr>
        <w:rFonts w:ascii="Symbol" w:hAnsi="Symbol" w:hint="default"/>
      </w:rPr>
    </w:lvl>
    <w:lvl w:ilvl="4" w:tplc="088403B0">
      <w:start w:val="1"/>
      <w:numFmt w:val="bullet"/>
      <w:lvlText w:val="o"/>
      <w:lvlJc w:val="left"/>
      <w:pPr>
        <w:ind w:left="3600" w:hanging="360"/>
      </w:pPr>
      <w:rPr>
        <w:rFonts w:ascii="Courier New" w:hAnsi="Courier New" w:cs="Courier New" w:hint="default"/>
      </w:rPr>
    </w:lvl>
    <w:lvl w:ilvl="5" w:tplc="E2789564">
      <w:start w:val="1"/>
      <w:numFmt w:val="bullet"/>
      <w:lvlText w:val=""/>
      <w:lvlJc w:val="left"/>
      <w:pPr>
        <w:ind w:left="4320" w:hanging="360"/>
      </w:pPr>
      <w:rPr>
        <w:rFonts w:ascii="Wingdings" w:hAnsi="Wingdings" w:hint="default"/>
      </w:rPr>
    </w:lvl>
    <w:lvl w:ilvl="6" w:tplc="8CD091E4">
      <w:start w:val="1"/>
      <w:numFmt w:val="bullet"/>
      <w:lvlText w:val=""/>
      <w:lvlJc w:val="left"/>
      <w:pPr>
        <w:ind w:left="5040" w:hanging="360"/>
      </w:pPr>
      <w:rPr>
        <w:rFonts w:ascii="Symbol" w:hAnsi="Symbol" w:hint="default"/>
      </w:rPr>
    </w:lvl>
    <w:lvl w:ilvl="7" w:tplc="837EF2F8">
      <w:start w:val="1"/>
      <w:numFmt w:val="bullet"/>
      <w:lvlText w:val="o"/>
      <w:lvlJc w:val="left"/>
      <w:pPr>
        <w:ind w:left="5760" w:hanging="360"/>
      </w:pPr>
      <w:rPr>
        <w:rFonts w:ascii="Courier New" w:hAnsi="Courier New" w:cs="Courier New" w:hint="default"/>
      </w:rPr>
    </w:lvl>
    <w:lvl w:ilvl="8" w:tplc="AE30FA9C">
      <w:start w:val="1"/>
      <w:numFmt w:val="bullet"/>
      <w:lvlText w:val=""/>
      <w:lvlJc w:val="left"/>
      <w:pPr>
        <w:ind w:left="6480" w:hanging="360"/>
      </w:pPr>
      <w:rPr>
        <w:rFonts w:ascii="Wingdings" w:hAnsi="Wingdings" w:hint="default"/>
      </w:rPr>
    </w:lvl>
  </w:abstractNum>
  <w:abstractNum w:abstractNumId="58">
    <w:nsid w:val="679170D8"/>
    <w:multiLevelType w:val="hybridMultilevel"/>
    <w:tmpl w:val="BEAEA614"/>
    <w:lvl w:ilvl="0" w:tplc="E4FC1B5A">
      <w:start w:val="11"/>
      <w:numFmt w:val="decimal"/>
      <w:lvlText w:val="%1"/>
      <w:lvlJc w:val="left"/>
      <w:pPr>
        <w:ind w:left="420" w:hanging="420"/>
      </w:pPr>
      <w:rPr>
        <w:rFonts w:hint="default"/>
      </w:rPr>
    </w:lvl>
    <w:lvl w:ilvl="1" w:tplc="B5D65130">
      <w:start w:val="1"/>
      <w:numFmt w:val="none"/>
      <w:lvlText w:val=""/>
      <w:lvlJc w:val="left"/>
      <w:pPr>
        <w:tabs>
          <w:tab w:val="num" w:pos="360"/>
        </w:tabs>
      </w:pPr>
    </w:lvl>
    <w:lvl w:ilvl="2" w:tplc="1818C078">
      <w:start w:val="1"/>
      <w:numFmt w:val="none"/>
      <w:lvlText w:val=""/>
      <w:lvlJc w:val="left"/>
      <w:pPr>
        <w:tabs>
          <w:tab w:val="num" w:pos="360"/>
        </w:tabs>
      </w:pPr>
    </w:lvl>
    <w:lvl w:ilvl="3" w:tplc="48BA7058">
      <w:start w:val="1"/>
      <w:numFmt w:val="none"/>
      <w:lvlText w:val=""/>
      <w:lvlJc w:val="left"/>
      <w:pPr>
        <w:tabs>
          <w:tab w:val="num" w:pos="360"/>
        </w:tabs>
      </w:pPr>
    </w:lvl>
    <w:lvl w:ilvl="4" w:tplc="6D26B864">
      <w:start w:val="1"/>
      <w:numFmt w:val="none"/>
      <w:lvlText w:val=""/>
      <w:lvlJc w:val="left"/>
      <w:pPr>
        <w:tabs>
          <w:tab w:val="num" w:pos="360"/>
        </w:tabs>
      </w:pPr>
    </w:lvl>
    <w:lvl w:ilvl="5" w:tplc="776E27E8">
      <w:start w:val="1"/>
      <w:numFmt w:val="none"/>
      <w:lvlText w:val=""/>
      <w:lvlJc w:val="left"/>
      <w:pPr>
        <w:tabs>
          <w:tab w:val="num" w:pos="360"/>
        </w:tabs>
      </w:pPr>
    </w:lvl>
    <w:lvl w:ilvl="6" w:tplc="6E72998C">
      <w:start w:val="1"/>
      <w:numFmt w:val="none"/>
      <w:lvlText w:val=""/>
      <w:lvlJc w:val="left"/>
      <w:pPr>
        <w:tabs>
          <w:tab w:val="num" w:pos="360"/>
        </w:tabs>
      </w:pPr>
    </w:lvl>
    <w:lvl w:ilvl="7" w:tplc="F5DA3A28">
      <w:start w:val="1"/>
      <w:numFmt w:val="none"/>
      <w:lvlText w:val=""/>
      <w:lvlJc w:val="left"/>
      <w:pPr>
        <w:tabs>
          <w:tab w:val="num" w:pos="360"/>
        </w:tabs>
      </w:pPr>
    </w:lvl>
    <w:lvl w:ilvl="8" w:tplc="6FAEEAA4">
      <w:start w:val="1"/>
      <w:numFmt w:val="none"/>
      <w:lvlText w:val=""/>
      <w:lvlJc w:val="left"/>
      <w:pPr>
        <w:tabs>
          <w:tab w:val="num" w:pos="360"/>
        </w:tabs>
      </w:pPr>
    </w:lvl>
  </w:abstractNum>
  <w:abstractNum w:abstractNumId="5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9766E5A"/>
    <w:multiLevelType w:val="hybridMultilevel"/>
    <w:tmpl w:val="82C89AE8"/>
    <w:lvl w:ilvl="0" w:tplc="40D6D852">
      <w:start w:val="1"/>
      <w:numFmt w:val="bullet"/>
      <w:lvlText w:val=""/>
      <w:lvlJc w:val="left"/>
      <w:pPr>
        <w:ind w:left="820" w:hanging="360"/>
      </w:pPr>
      <w:rPr>
        <w:rFonts w:ascii="Symbol" w:hAnsi="Symbol" w:hint="default"/>
      </w:rPr>
    </w:lvl>
    <w:lvl w:ilvl="1" w:tplc="3E524350">
      <w:start w:val="1"/>
      <w:numFmt w:val="bullet"/>
      <w:lvlText w:val="o"/>
      <w:lvlJc w:val="left"/>
      <w:pPr>
        <w:ind w:left="1540" w:hanging="360"/>
      </w:pPr>
      <w:rPr>
        <w:rFonts w:ascii="Courier New" w:hAnsi="Courier New" w:cs="Courier New" w:hint="default"/>
      </w:rPr>
    </w:lvl>
    <w:lvl w:ilvl="2" w:tplc="EAB017DE">
      <w:start w:val="1"/>
      <w:numFmt w:val="bullet"/>
      <w:lvlText w:val=""/>
      <w:lvlJc w:val="left"/>
      <w:pPr>
        <w:ind w:left="2260" w:hanging="360"/>
      </w:pPr>
      <w:rPr>
        <w:rFonts w:ascii="Wingdings" w:hAnsi="Wingdings" w:hint="default"/>
      </w:rPr>
    </w:lvl>
    <w:lvl w:ilvl="3" w:tplc="0AB2A644">
      <w:start w:val="1"/>
      <w:numFmt w:val="bullet"/>
      <w:lvlText w:val=""/>
      <w:lvlJc w:val="left"/>
      <w:pPr>
        <w:ind w:left="2980" w:hanging="360"/>
      </w:pPr>
      <w:rPr>
        <w:rFonts w:ascii="Symbol" w:hAnsi="Symbol" w:hint="default"/>
      </w:rPr>
    </w:lvl>
    <w:lvl w:ilvl="4" w:tplc="0482556C">
      <w:start w:val="1"/>
      <w:numFmt w:val="bullet"/>
      <w:lvlText w:val="o"/>
      <w:lvlJc w:val="left"/>
      <w:pPr>
        <w:ind w:left="3700" w:hanging="360"/>
      </w:pPr>
      <w:rPr>
        <w:rFonts w:ascii="Courier New" w:hAnsi="Courier New" w:cs="Courier New" w:hint="default"/>
      </w:rPr>
    </w:lvl>
    <w:lvl w:ilvl="5" w:tplc="8D6C0AA0">
      <w:start w:val="1"/>
      <w:numFmt w:val="bullet"/>
      <w:lvlText w:val=""/>
      <w:lvlJc w:val="left"/>
      <w:pPr>
        <w:ind w:left="4420" w:hanging="360"/>
      </w:pPr>
      <w:rPr>
        <w:rFonts w:ascii="Wingdings" w:hAnsi="Wingdings" w:hint="default"/>
      </w:rPr>
    </w:lvl>
    <w:lvl w:ilvl="6" w:tplc="E070C05E">
      <w:start w:val="1"/>
      <w:numFmt w:val="bullet"/>
      <w:lvlText w:val=""/>
      <w:lvlJc w:val="left"/>
      <w:pPr>
        <w:ind w:left="5140" w:hanging="360"/>
      </w:pPr>
      <w:rPr>
        <w:rFonts w:ascii="Symbol" w:hAnsi="Symbol" w:hint="default"/>
      </w:rPr>
    </w:lvl>
    <w:lvl w:ilvl="7" w:tplc="7C0A1B40">
      <w:start w:val="1"/>
      <w:numFmt w:val="bullet"/>
      <w:lvlText w:val="o"/>
      <w:lvlJc w:val="left"/>
      <w:pPr>
        <w:ind w:left="5860" w:hanging="360"/>
      </w:pPr>
      <w:rPr>
        <w:rFonts w:ascii="Courier New" w:hAnsi="Courier New" w:cs="Courier New" w:hint="default"/>
      </w:rPr>
    </w:lvl>
    <w:lvl w:ilvl="8" w:tplc="C902D6C2">
      <w:start w:val="1"/>
      <w:numFmt w:val="bullet"/>
      <w:lvlText w:val=""/>
      <w:lvlJc w:val="left"/>
      <w:pPr>
        <w:ind w:left="6580" w:hanging="360"/>
      </w:pPr>
      <w:rPr>
        <w:rFonts w:ascii="Wingdings" w:hAnsi="Wingdings" w:hint="default"/>
      </w:r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C6A44BF"/>
    <w:multiLevelType w:val="hybridMultilevel"/>
    <w:tmpl w:val="3CAC22E2"/>
    <w:lvl w:ilvl="0" w:tplc="B5504758">
      <w:start w:val="1"/>
      <w:numFmt w:val="bullet"/>
      <w:lvlText w:val=""/>
      <w:lvlJc w:val="left"/>
      <w:pPr>
        <w:ind w:left="820" w:hanging="360"/>
      </w:pPr>
      <w:rPr>
        <w:rFonts w:ascii="Symbol" w:hAnsi="Symbol" w:hint="default"/>
      </w:rPr>
    </w:lvl>
    <w:lvl w:ilvl="1" w:tplc="7C6CC74C">
      <w:start w:val="1"/>
      <w:numFmt w:val="bullet"/>
      <w:lvlText w:val="o"/>
      <w:lvlJc w:val="left"/>
      <w:pPr>
        <w:ind w:left="1540" w:hanging="360"/>
      </w:pPr>
      <w:rPr>
        <w:rFonts w:ascii="Courier New" w:hAnsi="Courier New" w:cs="Courier New" w:hint="default"/>
      </w:rPr>
    </w:lvl>
    <w:lvl w:ilvl="2" w:tplc="544665B0">
      <w:start w:val="1"/>
      <w:numFmt w:val="bullet"/>
      <w:lvlText w:val=""/>
      <w:lvlJc w:val="left"/>
      <w:pPr>
        <w:ind w:left="2260" w:hanging="360"/>
      </w:pPr>
      <w:rPr>
        <w:rFonts w:ascii="Wingdings" w:hAnsi="Wingdings" w:hint="default"/>
      </w:rPr>
    </w:lvl>
    <w:lvl w:ilvl="3" w:tplc="9C4C89F4">
      <w:start w:val="1"/>
      <w:numFmt w:val="bullet"/>
      <w:lvlText w:val=""/>
      <w:lvlJc w:val="left"/>
      <w:pPr>
        <w:ind w:left="2980" w:hanging="360"/>
      </w:pPr>
      <w:rPr>
        <w:rFonts w:ascii="Symbol" w:hAnsi="Symbol" w:hint="default"/>
      </w:rPr>
    </w:lvl>
    <w:lvl w:ilvl="4" w:tplc="C868B190">
      <w:start w:val="1"/>
      <w:numFmt w:val="bullet"/>
      <w:lvlText w:val="o"/>
      <w:lvlJc w:val="left"/>
      <w:pPr>
        <w:ind w:left="3700" w:hanging="360"/>
      </w:pPr>
      <w:rPr>
        <w:rFonts w:ascii="Courier New" w:hAnsi="Courier New" w:cs="Courier New" w:hint="default"/>
      </w:rPr>
    </w:lvl>
    <w:lvl w:ilvl="5" w:tplc="6D76BCCE">
      <w:start w:val="1"/>
      <w:numFmt w:val="bullet"/>
      <w:lvlText w:val=""/>
      <w:lvlJc w:val="left"/>
      <w:pPr>
        <w:ind w:left="4420" w:hanging="360"/>
      </w:pPr>
      <w:rPr>
        <w:rFonts w:ascii="Wingdings" w:hAnsi="Wingdings" w:hint="default"/>
      </w:rPr>
    </w:lvl>
    <w:lvl w:ilvl="6" w:tplc="B450F1D4">
      <w:start w:val="1"/>
      <w:numFmt w:val="bullet"/>
      <w:lvlText w:val=""/>
      <w:lvlJc w:val="left"/>
      <w:pPr>
        <w:ind w:left="5140" w:hanging="360"/>
      </w:pPr>
      <w:rPr>
        <w:rFonts w:ascii="Symbol" w:hAnsi="Symbol" w:hint="default"/>
      </w:rPr>
    </w:lvl>
    <w:lvl w:ilvl="7" w:tplc="FB488CF6">
      <w:start w:val="1"/>
      <w:numFmt w:val="bullet"/>
      <w:lvlText w:val="o"/>
      <w:lvlJc w:val="left"/>
      <w:pPr>
        <w:ind w:left="5860" w:hanging="360"/>
      </w:pPr>
      <w:rPr>
        <w:rFonts w:ascii="Courier New" w:hAnsi="Courier New" w:cs="Courier New" w:hint="default"/>
      </w:rPr>
    </w:lvl>
    <w:lvl w:ilvl="8" w:tplc="447CD484">
      <w:start w:val="1"/>
      <w:numFmt w:val="bullet"/>
      <w:lvlText w:val=""/>
      <w:lvlJc w:val="left"/>
      <w:pPr>
        <w:ind w:left="6580" w:hanging="360"/>
      </w:pPr>
      <w:rPr>
        <w:rFonts w:ascii="Wingdings" w:hAnsi="Wingdings" w:hint="default"/>
      </w:rPr>
    </w:lvl>
  </w:abstractNum>
  <w:abstractNum w:abstractNumId="66">
    <w:nsid w:val="7CCE4549"/>
    <w:multiLevelType w:val="hybridMultilevel"/>
    <w:tmpl w:val="8304C080"/>
    <w:lvl w:ilvl="0" w:tplc="9DA2DCB8">
      <w:start w:val="1"/>
      <w:numFmt w:val="bullet"/>
      <w:lvlText w:val=""/>
      <w:lvlJc w:val="left"/>
      <w:pPr>
        <w:ind w:left="720" w:hanging="360"/>
      </w:pPr>
      <w:rPr>
        <w:rFonts w:ascii="Symbol" w:hAnsi="Symbol" w:hint="default"/>
      </w:rPr>
    </w:lvl>
    <w:lvl w:ilvl="1" w:tplc="180615E0">
      <w:start w:val="1"/>
      <w:numFmt w:val="bullet"/>
      <w:lvlText w:val="o"/>
      <w:lvlJc w:val="left"/>
      <w:pPr>
        <w:ind w:left="1440" w:hanging="360"/>
      </w:pPr>
      <w:rPr>
        <w:rFonts w:ascii="Courier New" w:hAnsi="Courier New" w:cs="Courier New" w:hint="default"/>
      </w:rPr>
    </w:lvl>
    <w:lvl w:ilvl="2" w:tplc="93D02348">
      <w:start w:val="1"/>
      <w:numFmt w:val="bullet"/>
      <w:lvlText w:val=""/>
      <w:lvlJc w:val="left"/>
      <w:pPr>
        <w:ind w:left="2160" w:hanging="360"/>
      </w:pPr>
      <w:rPr>
        <w:rFonts w:ascii="Wingdings" w:hAnsi="Wingdings" w:hint="default"/>
      </w:rPr>
    </w:lvl>
    <w:lvl w:ilvl="3" w:tplc="0BE6DDAE">
      <w:start w:val="1"/>
      <w:numFmt w:val="bullet"/>
      <w:lvlText w:val=""/>
      <w:lvlJc w:val="left"/>
      <w:pPr>
        <w:ind w:left="2880" w:hanging="360"/>
      </w:pPr>
      <w:rPr>
        <w:rFonts w:ascii="Symbol" w:hAnsi="Symbol" w:hint="default"/>
      </w:rPr>
    </w:lvl>
    <w:lvl w:ilvl="4" w:tplc="01AEF206">
      <w:start w:val="1"/>
      <w:numFmt w:val="bullet"/>
      <w:lvlText w:val="o"/>
      <w:lvlJc w:val="left"/>
      <w:pPr>
        <w:ind w:left="3600" w:hanging="360"/>
      </w:pPr>
      <w:rPr>
        <w:rFonts w:ascii="Courier New" w:hAnsi="Courier New" w:cs="Courier New" w:hint="default"/>
      </w:rPr>
    </w:lvl>
    <w:lvl w:ilvl="5" w:tplc="50D80972">
      <w:start w:val="1"/>
      <w:numFmt w:val="bullet"/>
      <w:lvlText w:val=""/>
      <w:lvlJc w:val="left"/>
      <w:pPr>
        <w:ind w:left="4320" w:hanging="360"/>
      </w:pPr>
      <w:rPr>
        <w:rFonts w:ascii="Wingdings" w:hAnsi="Wingdings" w:hint="default"/>
      </w:rPr>
    </w:lvl>
    <w:lvl w:ilvl="6" w:tplc="994A2442">
      <w:start w:val="1"/>
      <w:numFmt w:val="bullet"/>
      <w:lvlText w:val=""/>
      <w:lvlJc w:val="left"/>
      <w:pPr>
        <w:ind w:left="5040" w:hanging="360"/>
      </w:pPr>
      <w:rPr>
        <w:rFonts w:ascii="Symbol" w:hAnsi="Symbol" w:hint="default"/>
      </w:rPr>
    </w:lvl>
    <w:lvl w:ilvl="7" w:tplc="7748691E">
      <w:start w:val="1"/>
      <w:numFmt w:val="bullet"/>
      <w:lvlText w:val="o"/>
      <w:lvlJc w:val="left"/>
      <w:pPr>
        <w:ind w:left="5760" w:hanging="360"/>
      </w:pPr>
      <w:rPr>
        <w:rFonts w:ascii="Courier New" w:hAnsi="Courier New" w:cs="Courier New" w:hint="default"/>
      </w:rPr>
    </w:lvl>
    <w:lvl w:ilvl="8" w:tplc="1D84AD86">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6"/>
  </w:num>
  <w:num w:numId="8">
    <w:abstractNumId w:val="48"/>
  </w:num>
  <w:num w:numId="9">
    <w:abstractNumId w:val="64"/>
  </w:num>
  <w:num w:numId="10">
    <w:abstractNumId w:val="45"/>
  </w:num>
  <w:num w:numId="11">
    <w:abstractNumId w:val="47"/>
  </w:num>
  <w:num w:numId="12">
    <w:abstractNumId w:val="39"/>
  </w:num>
  <w:num w:numId="13">
    <w:abstractNumId w:val="42"/>
  </w:num>
  <w:num w:numId="14">
    <w:abstractNumId w:val="62"/>
  </w:num>
  <w:num w:numId="15">
    <w:abstractNumId w:val="29"/>
  </w:num>
  <w:num w:numId="16">
    <w:abstractNumId w:val="59"/>
  </w:num>
  <w:num w:numId="17">
    <w:abstractNumId w:val="52"/>
  </w:num>
  <w:num w:numId="18">
    <w:abstractNumId w:val="54"/>
  </w:num>
  <w:num w:numId="19">
    <w:abstractNumId w:val="28"/>
  </w:num>
  <w:num w:numId="20">
    <w:abstractNumId w:val="37"/>
  </w:num>
  <w:num w:numId="21">
    <w:abstractNumId w:val="50"/>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43"/>
  </w:num>
  <w:num w:numId="25">
    <w:abstractNumId w:val="25"/>
  </w:num>
  <w:num w:numId="26">
    <w:abstractNumId w:val="26"/>
  </w:num>
  <w:num w:numId="27">
    <w:abstractNumId w:val="36"/>
  </w:num>
  <w:num w:numId="28">
    <w:abstractNumId w:val="38"/>
  </w:num>
  <w:num w:numId="29">
    <w:abstractNumId w:val="22"/>
  </w:num>
  <w:num w:numId="30">
    <w:abstractNumId w:val="34"/>
  </w:num>
  <w:num w:numId="31">
    <w:abstractNumId w:val="46"/>
  </w:num>
  <w:num w:numId="32">
    <w:abstractNumId w:val="66"/>
  </w:num>
  <w:num w:numId="33">
    <w:abstractNumId w:val="30"/>
  </w:num>
  <w:num w:numId="34">
    <w:abstractNumId w:val="27"/>
  </w:num>
  <w:num w:numId="35">
    <w:abstractNumId w:val="58"/>
  </w:num>
  <w:num w:numId="36">
    <w:abstractNumId w:val="53"/>
  </w:num>
  <w:num w:numId="37">
    <w:abstractNumId w:val="33"/>
  </w:num>
  <w:num w:numId="38">
    <w:abstractNumId w:val="49"/>
  </w:num>
  <w:num w:numId="39">
    <w:abstractNumId w:val="41"/>
  </w:num>
  <w:num w:numId="40">
    <w:abstractNumId w:val="24"/>
  </w:num>
  <w:num w:numId="41">
    <w:abstractNumId w:val="35"/>
  </w:num>
  <w:num w:numId="42">
    <w:abstractNumId w:val="65"/>
  </w:num>
  <w:num w:numId="43">
    <w:abstractNumId w:val="63"/>
  </w:num>
  <w:num w:numId="44">
    <w:abstractNumId w:val="31"/>
  </w:num>
  <w:num w:numId="45">
    <w:abstractNumId w:val="44"/>
  </w:num>
  <w:num w:numId="46">
    <w:abstractNumId w:val="55"/>
  </w:num>
  <w:num w:numId="47">
    <w:abstractNumId w:val="40"/>
  </w:num>
  <w:num w:numId="48">
    <w:abstractNumId w:val="57"/>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9DF"/>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8789A"/>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628F"/>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link w:val="Header"/>
    <w:uiPriority w:val="99"/>
    <w:rsid w:val="00F76448"/>
    <w:rPr>
      <w:sz w:val="24"/>
      <w:szCs w:val="24"/>
    </w:rPr>
  </w:style>
  <w:style w:type="paragraph" w:customStyle="1" w:styleId="Header">
    <w:name w:val="Header"/>
    <w:basedOn w:val="a"/>
    <w:link w:val="ae"/>
    <w:uiPriority w:val="99"/>
    <w:unhideWhenUsed/>
    <w:rsid w:val="0028789A"/>
    <w:pPr>
      <w:tabs>
        <w:tab w:val="center" w:pos="4677"/>
        <w:tab w:val="right" w:pos="9355"/>
      </w:tabs>
      <w:suppressAutoHyphens w:val="0"/>
    </w:pPr>
    <w:rPr>
      <w:lang w:eastAsia="ru-RU"/>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rsid w:val="0028789A"/>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character" w:customStyle="1" w:styleId="CharChar">
    <w:name w:val="Обычный Char Char"/>
    <w:link w:val="1a"/>
    <w:uiPriority w:val="1"/>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1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11"/>
    <w:qFormat/>
    <w:rsid w:val="00843621"/>
    <w:rPr>
      <w:b/>
      <w:bCs/>
    </w:rPr>
  </w:style>
  <w:style w:type="character" w:customStyle="1" w:styleId="1f3">
    <w:name w:val="Подзаголовок Знак1"/>
    <w:basedOn w:val="a0"/>
    <w:link w:val="aff0"/>
    <w:rsid w:val="00843621"/>
    <w:rPr>
      <w:b/>
      <w:bCs/>
      <w:sz w:val="24"/>
      <w:szCs w:val="24"/>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character" w:customStyle="1" w:styleId="1f5">
    <w:name w:val="Тема примечания Знак1"/>
    <w:basedOn w:val="1f6"/>
    <w:link w:val="aff3"/>
    <w:rsid w:val="00A336B1"/>
    <w:rPr>
      <w:b/>
      <w:bCs/>
      <w:lang w:eastAsia="ar-SA"/>
    </w:rPr>
  </w:style>
  <w:style w:type="character" w:customStyle="1" w:styleId="1f6">
    <w:name w:val="Текст примечания Знак1"/>
    <w:basedOn w:val="a0"/>
    <w:link w:val="aff4"/>
    <w:semiHidden/>
    <w:rsid w:val="009C211A"/>
    <w:rPr>
      <w:lang w:eastAsia="ar-SA"/>
    </w:rPr>
  </w:style>
  <w:style w:type="paragraph" w:styleId="aff4">
    <w:name w:val="annotation text"/>
    <w:basedOn w:val="a"/>
    <w:link w:val="1f6"/>
    <w:uiPriority w:val="99"/>
    <w:semiHidden/>
    <w:unhideWhenUsed/>
    <w:rsid w:val="009C211A"/>
    <w:rPr>
      <w:sz w:val="20"/>
      <w:szCs w:val="20"/>
    </w:rPr>
  </w:style>
  <w:style w:type="paragraph" w:styleId="aff5">
    <w:name w:val="Balloon Text"/>
    <w:basedOn w:val="a"/>
    <w:link w:val="1f7"/>
    <w:uiPriority w:val="99"/>
    <w:rsid w:val="00F76448"/>
    <w:rPr>
      <w:rFonts w:ascii="Tahoma" w:hAnsi="Tahoma"/>
      <w:sz w:val="16"/>
      <w:szCs w:val="16"/>
    </w:rPr>
  </w:style>
  <w:style w:type="character" w:customStyle="1" w:styleId="1f7">
    <w:name w:val="Текст выноски Знак1"/>
    <w:basedOn w:val="a0"/>
    <w:link w:val="aff5"/>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link w:val="1f8"/>
    <w:uiPriority w:val="34"/>
    <w:qFormat/>
    <w:rsid w:val="00F76448"/>
    <w:pPr>
      <w:ind w:left="720"/>
    </w:pPr>
  </w:style>
  <w:style w:type="character" w:customStyle="1" w:styleId="1f8">
    <w:name w:val="Абзац списка Знак1"/>
    <w:link w:val="aff6"/>
    <w:uiPriority w:val="34"/>
    <w:rsid w:val="0028789A"/>
    <w:rPr>
      <w:sz w:val="24"/>
      <w:szCs w:val="24"/>
      <w:lang w:eastAsia="ar-SA"/>
    </w:rPr>
  </w:style>
  <w:style w:type="paragraph" w:customStyle="1" w:styleId="1f9">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a">
    <w:name w:val="Название объекта1"/>
    <w:basedOn w:val="a"/>
    <w:next w:val="a"/>
    <w:rsid w:val="00F76448"/>
    <w:pPr>
      <w:ind w:left="-1797"/>
      <w:jc w:val="right"/>
    </w:pPr>
    <w:rPr>
      <w:szCs w:val="20"/>
    </w:rPr>
  </w:style>
  <w:style w:type="paragraph" w:customStyle="1" w:styleId="1fb">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c">
    <w:name w:val="1"/>
    <w:rsid w:val="00F76448"/>
    <w:pPr>
      <w:suppressAutoHyphens/>
    </w:pPr>
    <w:rPr>
      <w:rFonts w:eastAsia="Arial"/>
      <w:sz w:val="24"/>
      <w:lang w:eastAsia="ar-SA"/>
    </w:rPr>
  </w:style>
  <w:style w:type="paragraph" w:customStyle="1" w:styleId="1fd">
    <w:name w:val="Абзац списка1"/>
    <w:basedOn w:val="a"/>
    <w:rsid w:val="00F76448"/>
    <w:pPr>
      <w:ind w:left="720"/>
    </w:pPr>
    <w:rPr>
      <w:rFonts w:eastAsia="Calibri"/>
    </w:rPr>
  </w:style>
  <w:style w:type="paragraph" w:customStyle="1" w:styleId="1fe">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f"/>
    <w:uiPriority w:val="99"/>
    <w:rsid w:val="00F76448"/>
    <w:rPr>
      <w:sz w:val="20"/>
      <w:szCs w:val="20"/>
    </w:rPr>
  </w:style>
  <w:style w:type="character" w:customStyle="1" w:styleId="1ff">
    <w:name w:val="Текст концевой сноски Знак1"/>
    <w:basedOn w:val="a0"/>
    <w:link w:val="affb"/>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
    <w:rsid w:val="0028789A"/>
    <w:pPr>
      <w:suppressAutoHyphens w:val="0"/>
      <w:spacing w:before="100" w:beforeAutospacing="1" w:after="100" w:afterAutospacing="1"/>
    </w:pPr>
    <w:rPr>
      <w:lang w:eastAsia="ru-RU"/>
    </w:rPr>
  </w:style>
  <w:style w:type="character" w:customStyle="1" w:styleId="normaltextrun">
    <w:name w:val="normaltextrun"/>
    <w:basedOn w:val="a0"/>
    <w:rsid w:val="0028789A"/>
  </w:style>
  <w:style w:type="character" w:customStyle="1" w:styleId="eop">
    <w:name w:val="eop"/>
    <w:basedOn w:val="a0"/>
    <w:rsid w:val="0028789A"/>
  </w:style>
  <w:style w:type="paragraph" w:customStyle="1" w:styleId="1ff0">
    <w:name w:val="Верхний колонтитул1"/>
    <w:basedOn w:val="a"/>
    <w:uiPriority w:val="99"/>
    <w:rsid w:val="0028789A"/>
    <w:pPr>
      <w:suppressAutoHyphens w:val="0"/>
    </w:pPr>
  </w:style>
  <w:style w:type="paragraph" w:customStyle="1" w:styleId="1ff1">
    <w:name w:val="Нижний колонтитул1"/>
    <w:basedOn w:val="a"/>
    <w:uiPriority w:val="99"/>
    <w:rsid w:val="0028789A"/>
    <w:pPr>
      <w:widowControl w:val="0"/>
      <w:suppressAutoHyphens w:val="0"/>
      <w:spacing w:line="300" w:lineRule="auto"/>
      <w:ind w:left="72" w:firstLine="680"/>
      <w:jc w:val="both"/>
    </w:pPr>
    <w:rPr>
      <w:rFonts w:eastAsia="MS Mincho"/>
      <w:spacing w:val="-2"/>
    </w:rPr>
  </w:style>
  <w:style w:type="character" w:customStyle="1" w:styleId="TitleChar">
    <w:name w:val="Title Char"/>
    <w:basedOn w:val="a0"/>
    <w:uiPriority w:val="10"/>
    <w:rsid w:val="0028789A"/>
    <w:rPr>
      <w:sz w:val="48"/>
      <w:szCs w:val="48"/>
    </w:rPr>
  </w:style>
  <w:style w:type="character" w:customStyle="1" w:styleId="SubtitleChar">
    <w:name w:val="Subtitle Char"/>
    <w:basedOn w:val="a0"/>
    <w:uiPriority w:val="11"/>
    <w:rsid w:val="0028789A"/>
    <w:rPr>
      <w:sz w:val="24"/>
      <w:szCs w:val="24"/>
    </w:rPr>
  </w:style>
  <w:style w:type="character" w:customStyle="1" w:styleId="QuoteChar">
    <w:name w:val="Quote Char"/>
    <w:uiPriority w:val="29"/>
    <w:rsid w:val="0028789A"/>
    <w:rPr>
      <w:i/>
    </w:rPr>
  </w:style>
  <w:style w:type="character" w:customStyle="1" w:styleId="IntenseQuoteChar">
    <w:name w:val="Intense Quote Char"/>
    <w:uiPriority w:val="30"/>
    <w:rsid w:val="0028789A"/>
    <w:rPr>
      <w:i/>
    </w:rPr>
  </w:style>
  <w:style w:type="character" w:customStyle="1" w:styleId="EndnoteTextChar">
    <w:name w:val="Endnote Text Char"/>
    <w:uiPriority w:val="99"/>
    <w:rsid w:val="0028789A"/>
    <w:rPr>
      <w:sz w:val="20"/>
    </w:rPr>
  </w:style>
  <w:style w:type="character" w:customStyle="1" w:styleId="Heading1Char">
    <w:name w:val="Heading 1 Char"/>
    <w:basedOn w:val="a0"/>
    <w:link w:val="Heading1"/>
    <w:uiPriority w:val="9"/>
    <w:rsid w:val="0028789A"/>
    <w:rPr>
      <w:rFonts w:ascii="Arial" w:eastAsia="Arial" w:hAnsi="Arial" w:cs="Arial"/>
      <w:sz w:val="40"/>
      <w:szCs w:val="40"/>
    </w:rPr>
  </w:style>
  <w:style w:type="paragraph" w:customStyle="1" w:styleId="Heading1">
    <w:name w:val="Heading 1"/>
    <w:basedOn w:val="a"/>
    <w:next w:val="a"/>
    <w:qFormat/>
    <w:rsid w:val="0028789A"/>
    <w:pPr>
      <w:keepNext/>
      <w:widowControl w:val="0"/>
      <w:suppressAutoHyphens w:val="0"/>
      <w:jc w:val="center"/>
      <w:outlineLvl w:val="0"/>
    </w:pPr>
    <w:rPr>
      <w:b/>
      <w:bCs/>
      <w:sz w:val="28"/>
      <w:szCs w:val="28"/>
      <w:lang w:eastAsia="ru-RU"/>
    </w:rPr>
  </w:style>
  <w:style w:type="paragraph" w:customStyle="1" w:styleId="Heading2">
    <w:name w:val="Heading 2"/>
    <w:basedOn w:val="a"/>
    <w:next w:val="a"/>
    <w:link w:val="Heading2Char"/>
    <w:uiPriority w:val="9"/>
    <w:unhideWhenUsed/>
    <w:qFormat/>
    <w:rsid w:val="0028789A"/>
    <w:pPr>
      <w:keepNext/>
      <w:keepLines/>
      <w:suppressAutoHyphens w:val="0"/>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28789A"/>
    <w:rPr>
      <w:rFonts w:ascii="Arial" w:eastAsia="Arial" w:hAnsi="Arial" w:cs="Arial"/>
      <w:sz w:val="34"/>
      <w:szCs w:val="24"/>
      <w:lang w:eastAsia="ar-SA"/>
    </w:rPr>
  </w:style>
  <w:style w:type="paragraph" w:customStyle="1" w:styleId="Heading3">
    <w:name w:val="Heading 3"/>
    <w:basedOn w:val="a"/>
    <w:next w:val="a"/>
    <w:link w:val="Heading3Char"/>
    <w:uiPriority w:val="9"/>
    <w:unhideWhenUsed/>
    <w:qFormat/>
    <w:rsid w:val="0028789A"/>
    <w:pPr>
      <w:keepNext/>
      <w:keepLines/>
      <w:suppressAutoHyphens w:val="0"/>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28789A"/>
    <w:rPr>
      <w:rFonts w:ascii="Arial" w:eastAsia="Arial" w:hAnsi="Arial" w:cs="Arial"/>
      <w:sz w:val="30"/>
      <w:szCs w:val="30"/>
      <w:lang w:eastAsia="ar-SA"/>
    </w:rPr>
  </w:style>
  <w:style w:type="paragraph" w:customStyle="1" w:styleId="Heading4">
    <w:name w:val="Heading 4"/>
    <w:basedOn w:val="a"/>
    <w:next w:val="a"/>
    <w:link w:val="Heading4Char"/>
    <w:uiPriority w:val="9"/>
    <w:unhideWhenUsed/>
    <w:qFormat/>
    <w:rsid w:val="0028789A"/>
    <w:pPr>
      <w:keepNext/>
      <w:keepLines/>
      <w:suppressAutoHyphens w:val="0"/>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28789A"/>
    <w:rPr>
      <w:rFonts w:ascii="Arial" w:eastAsia="Arial" w:hAnsi="Arial" w:cs="Arial"/>
      <w:b/>
      <w:bCs/>
      <w:sz w:val="26"/>
      <w:szCs w:val="26"/>
      <w:lang w:eastAsia="ar-SA"/>
    </w:rPr>
  </w:style>
  <w:style w:type="paragraph" w:customStyle="1" w:styleId="Heading5">
    <w:name w:val="Heading 5"/>
    <w:basedOn w:val="a"/>
    <w:next w:val="a"/>
    <w:link w:val="Heading5Char"/>
    <w:uiPriority w:val="9"/>
    <w:unhideWhenUsed/>
    <w:qFormat/>
    <w:rsid w:val="0028789A"/>
    <w:pPr>
      <w:keepNext/>
      <w:keepLines/>
      <w:suppressAutoHyphens w:val="0"/>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28789A"/>
    <w:rPr>
      <w:rFonts w:ascii="Arial" w:eastAsia="Arial" w:hAnsi="Arial" w:cs="Arial"/>
      <w:b/>
      <w:bCs/>
      <w:sz w:val="24"/>
      <w:szCs w:val="24"/>
      <w:lang w:eastAsia="ar-SA"/>
    </w:rPr>
  </w:style>
  <w:style w:type="paragraph" w:customStyle="1" w:styleId="Heading6">
    <w:name w:val="Heading 6"/>
    <w:basedOn w:val="a"/>
    <w:next w:val="a"/>
    <w:link w:val="Heading6Char"/>
    <w:uiPriority w:val="9"/>
    <w:unhideWhenUsed/>
    <w:qFormat/>
    <w:rsid w:val="0028789A"/>
    <w:pPr>
      <w:keepNext/>
      <w:keepLines/>
      <w:suppressAutoHyphens w:val="0"/>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28789A"/>
    <w:rPr>
      <w:rFonts w:ascii="Arial" w:eastAsia="Arial" w:hAnsi="Arial" w:cs="Arial"/>
      <w:b/>
      <w:bCs/>
      <w:sz w:val="22"/>
      <w:szCs w:val="22"/>
      <w:lang w:eastAsia="ar-SA"/>
    </w:rPr>
  </w:style>
  <w:style w:type="paragraph" w:customStyle="1" w:styleId="Heading7">
    <w:name w:val="Heading 7"/>
    <w:basedOn w:val="a"/>
    <w:next w:val="a"/>
    <w:link w:val="Heading7Char"/>
    <w:uiPriority w:val="9"/>
    <w:unhideWhenUsed/>
    <w:qFormat/>
    <w:rsid w:val="0028789A"/>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28789A"/>
    <w:rPr>
      <w:rFonts w:ascii="Arial" w:eastAsia="Arial" w:hAnsi="Arial" w:cs="Arial"/>
      <w:b/>
      <w:bCs/>
      <w:i/>
      <w:iCs/>
      <w:sz w:val="22"/>
      <w:szCs w:val="22"/>
      <w:lang w:eastAsia="ar-SA"/>
    </w:rPr>
  </w:style>
  <w:style w:type="paragraph" w:customStyle="1" w:styleId="Heading8">
    <w:name w:val="Heading 8"/>
    <w:basedOn w:val="a"/>
    <w:next w:val="a"/>
    <w:link w:val="Heading8Char"/>
    <w:uiPriority w:val="9"/>
    <w:unhideWhenUsed/>
    <w:qFormat/>
    <w:rsid w:val="0028789A"/>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28789A"/>
    <w:rPr>
      <w:rFonts w:ascii="Arial" w:eastAsia="Arial" w:hAnsi="Arial" w:cs="Arial"/>
      <w:i/>
      <w:iCs/>
      <w:sz w:val="22"/>
      <w:szCs w:val="22"/>
      <w:lang w:eastAsia="ar-SA"/>
    </w:rPr>
  </w:style>
  <w:style w:type="paragraph" w:customStyle="1" w:styleId="Heading9">
    <w:name w:val="Heading 9"/>
    <w:basedOn w:val="a"/>
    <w:next w:val="a"/>
    <w:link w:val="Heading9Char"/>
    <w:uiPriority w:val="9"/>
    <w:unhideWhenUsed/>
    <w:qFormat/>
    <w:rsid w:val="0028789A"/>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28789A"/>
    <w:rPr>
      <w:rFonts w:ascii="Arial" w:eastAsia="Arial" w:hAnsi="Arial" w:cs="Arial"/>
      <w:i/>
      <w:iCs/>
      <w:sz w:val="21"/>
      <w:szCs w:val="21"/>
      <w:lang w:eastAsia="ar-SA"/>
    </w:rPr>
  </w:style>
  <w:style w:type="character" w:customStyle="1" w:styleId="afff3">
    <w:name w:val="Название Знак"/>
    <w:basedOn w:val="a0"/>
    <w:uiPriority w:val="10"/>
    <w:rsid w:val="0028789A"/>
    <w:rPr>
      <w:sz w:val="48"/>
      <w:szCs w:val="48"/>
    </w:rPr>
  </w:style>
  <w:style w:type="paragraph" w:styleId="28">
    <w:name w:val="Quote"/>
    <w:basedOn w:val="a"/>
    <w:next w:val="a"/>
    <w:link w:val="29"/>
    <w:uiPriority w:val="29"/>
    <w:qFormat/>
    <w:rsid w:val="0028789A"/>
    <w:pPr>
      <w:suppressAutoHyphens w:val="0"/>
      <w:ind w:left="720" w:right="720"/>
    </w:pPr>
    <w:rPr>
      <w:i/>
    </w:rPr>
  </w:style>
  <w:style w:type="character" w:customStyle="1" w:styleId="29">
    <w:name w:val="Цитата 2 Знак"/>
    <w:basedOn w:val="a0"/>
    <w:link w:val="28"/>
    <w:uiPriority w:val="29"/>
    <w:rsid w:val="0028789A"/>
    <w:rPr>
      <w:i/>
      <w:sz w:val="24"/>
      <w:szCs w:val="24"/>
      <w:lang w:eastAsia="ar-SA"/>
    </w:rPr>
  </w:style>
  <w:style w:type="paragraph" w:styleId="afff4">
    <w:name w:val="Intense Quote"/>
    <w:basedOn w:val="a"/>
    <w:next w:val="a"/>
    <w:link w:val="afff5"/>
    <w:uiPriority w:val="30"/>
    <w:qFormat/>
    <w:rsid w:val="0028789A"/>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5">
    <w:name w:val="Выделенная цитата Знак"/>
    <w:basedOn w:val="a0"/>
    <w:link w:val="afff4"/>
    <w:uiPriority w:val="30"/>
    <w:rsid w:val="0028789A"/>
    <w:rPr>
      <w:i/>
      <w:sz w:val="24"/>
      <w:szCs w:val="24"/>
      <w:shd w:val="clear" w:color="auto" w:fill="F2F2F2"/>
      <w:lang w:eastAsia="ar-SA"/>
    </w:rPr>
  </w:style>
  <w:style w:type="character" w:customStyle="1" w:styleId="FooterChar">
    <w:name w:val="Footer Char"/>
    <w:basedOn w:val="a0"/>
    <w:link w:val="Footer"/>
    <w:uiPriority w:val="99"/>
    <w:rsid w:val="0028789A"/>
  </w:style>
  <w:style w:type="paragraph" w:customStyle="1" w:styleId="Footer">
    <w:name w:val="Footer"/>
    <w:basedOn w:val="a"/>
    <w:link w:val="CaptionChar"/>
    <w:uiPriority w:val="99"/>
    <w:unhideWhenUsed/>
    <w:rsid w:val="0028789A"/>
    <w:pPr>
      <w:tabs>
        <w:tab w:val="center" w:pos="4677"/>
        <w:tab w:val="right" w:pos="9355"/>
      </w:tabs>
      <w:suppressAutoHyphens w:val="0"/>
    </w:pPr>
  </w:style>
  <w:style w:type="character" w:customStyle="1" w:styleId="CaptionChar">
    <w:name w:val="Caption Char"/>
    <w:link w:val="Footer"/>
    <w:uiPriority w:val="99"/>
    <w:rsid w:val="0028789A"/>
    <w:rPr>
      <w:sz w:val="24"/>
      <w:szCs w:val="24"/>
      <w:lang w:eastAsia="ar-SA"/>
    </w:rPr>
  </w:style>
  <w:style w:type="paragraph" w:styleId="1ff2">
    <w:name w:val="toc 1"/>
    <w:basedOn w:val="a"/>
    <w:next w:val="a"/>
    <w:uiPriority w:val="39"/>
    <w:unhideWhenUsed/>
    <w:rsid w:val="0028789A"/>
    <w:pPr>
      <w:suppressAutoHyphens w:val="0"/>
      <w:spacing w:after="57"/>
    </w:pPr>
  </w:style>
  <w:style w:type="paragraph" w:styleId="2a">
    <w:name w:val="toc 2"/>
    <w:basedOn w:val="a"/>
    <w:next w:val="a"/>
    <w:uiPriority w:val="39"/>
    <w:unhideWhenUsed/>
    <w:rsid w:val="0028789A"/>
    <w:pPr>
      <w:suppressAutoHyphens w:val="0"/>
      <w:spacing w:after="57"/>
      <w:ind w:left="283"/>
    </w:pPr>
  </w:style>
  <w:style w:type="paragraph" w:styleId="38">
    <w:name w:val="toc 3"/>
    <w:basedOn w:val="a"/>
    <w:next w:val="a"/>
    <w:uiPriority w:val="39"/>
    <w:unhideWhenUsed/>
    <w:rsid w:val="0028789A"/>
    <w:pPr>
      <w:suppressAutoHyphens w:val="0"/>
      <w:spacing w:after="57"/>
      <w:ind w:left="567"/>
    </w:pPr>
  </w:style>
  <w:style w:type="paragraph" w:styleId="43">
    <w:name w:val="toc 4"/>
    <w:basedOn w:val="a"/>
    <w:next w:val="a"/>
    <w:uiPriority w:val="39"/>
    <w:unhideWhenUsed/>
    <w:rsid w:val="0028789A"/>
    <w:pPr>
      <w:suppressAutoHyphens w:val="0"/>
      <w:spacing w:after="57"/>
      <w:ind w:left="850"/>
    </w:pPr>
  </w:style>
  <w:style w:type="paragraph" w:styleId="50">
    <w:name w:val="toc 5"/>
    <w:basedOn w:val="a"/>
    <w:next w:val="a"/>
    <w:uiPriority w:val="39"/>
    <w:unhideWhenUsed/>
    <w:rsid w:val="0028789A"/>
    <w:pPr>
      <w:suppressAutoHyphens w:val="0"/>
      <w:spacing w:after="57"/>
      <w:ind w:left="1134"/>
    </w:pPr>
  </w:style>
  <w:style w:type="paragraph" w:styleId="60">
    <w:name w:val="toc 6"/>
    <w:basedOn w:val="a"/>
    <w:next w:val="a"/>
    <w:uiPriority w:val="39"/>
    <w:unhideWhenUsed/>
    <w:rsid w:val="0028789A"/>
    <w:pPr>
      <w:suppressAutoHyphens w:val="0"/>
      <w:spacing w:after="57"/>
      <w:ind w:left="1417"/>
    </w:pPr>
  </w:style>
  <w:style w:type="paragraph" w:styleId="70">
    <w:name w:val="toc 7"/>
    <w:basedOn w:val="a"/>
    <w:next w:val="a"/>
    <w:uiPriority w:val="39"/>
    <w:unhideWhenUsed/>
    <w:rsid w:val="0028789A"/>
    <w:pPr>
      <w:suppressAutoHyphens w:val="0"/>
      <w:spacing w:after="57"/>
      <w:ind w:left="1701"/>
    </w:pPr>
  </w:style>
  <w:style w:type="paragraph" w:styleId="80">
    <w:name w:val="toc 8"/>
    <w:basedOn w:val="a"/>
    <w:next w:val="a"/>
    <w:uiPriority w:val="39"/>
    <w:unhideWhenUsed/>
    <w:rsid w:val="0028789A"/>
    <w:pPr>
      <w:suppressAutoHyphens w:val="0"/>
      <w:spacing w:after="57"/>
      <w:ind w:left="1984"/>
    </w:pPr>
  </w:style>
  <w:style w:type="paragraph" w:styleId="90">
    <w:name w:val="toc 9"/>
    <w:basedOn w:val="a"/>
    <w:next w:val="a"/>
    <w:uiPriority w:val="39"/>
    <w:unhideWhenUsed/>
    <w:rsid w:val="0028789A"/>
    <w:pPr>
      <w:suppressAutoHyphens w:val="0"/>
      <w:spacing w:after="57"/>
      <w:ind w:left="2268"/>
    </w:pPr>
  </w:style>
  <w:style w:type="paragraph" w:styleId="afff6">
    <w:name w:val="TOC Heading"/>
    <w:uiPriority w:val="39"/>
    <w:unhideWhenUsed/>
    <w:rsid w:val="0028789A"/>
    <w:pPr>
      <w:spacing w:after="200" w:line="276" w:lineRule="auto"/>
    </w:pPr>
    <w:rPr>
      <w:rFonts w:asciiTheme="minorHAnsi" w:eastAsiaTheme="minorHAnsi" w:hAnsiTheme="minorHAnsi" w:cstheme="minorBidi"/>
      <w:sz w:val="22"/>
      <w:szCs w:val="22"/>
      <w:lang w:eastAsia="en-US"/>
    </w:rPr>
  </w:style>
  <w:style w:type="paragraph" w:styleId="afff7">
    <w:name w:val="table of figures"/>
    <w:basedOn w:val="a"/>
    <w:next w:val="a"/>
    <w:uiPriority w:val="99"/>
    <w:unhideWhenUsed/>
    <w:rsid w:val="0028789A"/>
    <w:pPr>
      <w:suppressAutoHyphens w:val="0"/>
    </w:pPr>
  </w:style>
  <w:style w:type="paragraph" w:customStyle="1" w:styleId="ConsNonformat">
    <w:name w:val="ConsNonformat"/>
    <w:rsid w:val="0028789A"/>
    <w:pPr>
      <w:widowControl w:val="0"/>
    </w:pPr>
    <w:rPr>
      <w:rFonts w:ascii="Courier New" w:eastAsia="Arial" w:hAnsi="Courier New"/>
      <w:lang w:eastAsia="ar-SA"/>
    </w:rPr>
  </w:style>
  <w:style w:type="paragraph" w:customStyle="1" w:styleId="Style1">
    <w:name w:val="Style1"/>
    <w:basedOn w:val="a"/>
    <w:uiPriority w:val="99"/>
    <w:rsid w:val="0028789A"/>
    <w:pPr>
      <w:widowControl w:val="0"/>
      <w:suppressAutoHyphens w:val="0"/>
      <w:spacing w:line="355" w:lineRule="exact"/>
      <w:ind w:firstLine="850"/>
      <w:jc w:val="both"/>
    </w:pPr>
    <w:rPr>
      <w:lang w:eastAsia="ru-RU"/>
    </w:rPr>
  </w:style>
  <w:style w:type="paragraph" w:customStyle="1" w:styleId="Style2">
    <w:name w:val="Style2"/>
    <w:basedOn w:val="a"/>
    <w:uiPriority w:val="99"/>
    <w:rsid w:val="0028789A"/>
    <w:pPr>
      <w:widowControl w:val="0"/>
      <w:suppressAutoHyphens w:val="0"/>
      <w:spacing w:line="360" w:lineRule="exact"/>
      <w:ind w:firstLine="854"/>
    </w:pPr>
    <w:rPr>
      <w:lang w:eastAsia="ru-RU"/>
    </w:rPr>
  </w:style>
  <w:style w:type="paragraph" w:customStyle="1" w:styleId="Style3">
    <w:name w:val="Style3"/>
    <w:basedOn w:val="a"/>
    <w:uiPriority w:val="99"/>
    <w:rsid w:val="0028789A"/>
    <w:pPr>
      <w:widowControl w:val="0"/>
      <w:suppressAutoHyphens w:val="0"/>
    </w:pPr>
    <w:rPr>
      <w:lang w:eastAsia="ru-RU"/>
    </w:rPr>
  </w:style>
  <w:style w:type="paragraph" w:customStyle="1" w:styleId="Style5">
    <w:name w:val="Style5"/>
    <w:basedOn w:val="a"/>
    <w:uiPriority w:val="99"/>
    <w:rsid w:val="0028789A"/>
    <w:pPr>
      <w:widowControl w:val="0"/>
      <w:suppressAutoHyphens w:val="0"/>
      <w:spacing w:line="360" w:lineRule="exact"/>
      <w:ind w:firstLine="850"/>
      <w:jc w:val="both"/>
    </w:pPr>
    <w:rPr>
      <w:lang w:eastAsia="ru-RU"/>
    </w:rPr>
  </w:style>
  <w:style w:type="character" w:customStyle="1" w:styleId="FontStyle12">
    <w:name w:val="Font Style12"/>
    <w:uiPriority w:val="99"/>
    <w:rsid w:val="0028789A"/>
    <w:rPr>
      <w:rFonts w:ascii="Times New Roman" w:hAnsi="Times New Roman" w:cs="Times New Roman" w:hint="default"/>
      <w:sz w:val="26"/>
      <w:szCs w:val="26"/>
    </w:rPr>
  </w:style>
  <w:style w:type="character" w:customStyle="1" w:styleId="FontStyle13">
    <w:name w:val="Font Style13"/>
    <w:uiPriority w:val="99"/>
    <w:rsid w:val="0028789A"/>
    <w:rPr>
      <w:rFonts w:ascii="Times New Roman" w:hAnsi="Times New Roman" w:cs="Times New Roman" w:hint="default"/>
      <w:i/>
      <w:iCs/>
      <w:sz w:val="26"/>
      <w:szCs w:val="26"/>
    </w:rPr>
  </w:style>
  <w:style w:type="character" w:customStyle="1" w:styleId="FontStyle11">
    <w:name w:val="Font Style11"/>
    <w:uiPriority w:val="99"/>
    <w:rsid w:val="0028789A"/>
    <w:rPr>
      <w:rFonts w:ascii="MS Mincho" w:eastAsia="MS Mincho" w:cs="MS Mincho" w:hint="eastAsia"/>
      <w:sz w:val="26"/>
      <w:szCs w:val="26"/>
    </w:rPr>
  </w:style>
  <w:style w:type="paragraph" w:customStyle="1" w:styleId="ConsCell">
    <w:name w:val="ConsCell"/>
    <w:link w:val="ConsCell0"/>
    <w:rsid w:val="0028789A"/>
    <w:pPr>
      <w:widowControl w:val="0"/>
    </w:pPr>
    <w:rPr>
      <w:rFonts w:ascii="Arial" w:hAnsi="Arial" w:cs="Arial"/>
      <w:lang w:eastAsia="ar-SA"/>
    </w:rPr>
  </w:style>
  <w:style w:type="character" w:customStyle="1" w:styleId="ConsCell0">
    <w:name w:val="ConsCell Знак"/>
    <w:link w:val="ConsCell"/>
    <w:rsid w:val="0028789A"/>
    <w:rPr>
      <w:rFonts w:ascii="Arial" w:hAnsi="Arial" w:cs="Arial"/>
      <w:lang w:eastAsia="ar-SA"/>
    </w:rPr>
  </w:style>
  <w:style w:type="character" w:customStyle="1" w:styleId="afff8">
    <w:name w:val="Основной текст_"/>
    <w:link w:val="1ff3"/>
    <w:rsid w:val="0028789A"/>
    <w:rPr>
      <w:rFonts w:ascii="Arial" w:hAnsi="Arial"/>
      <w:sz w:val="23"/>
      <w:szCs w:val="23"/>
      <w:shd w:val="clear" w:color="auto" w:fill="FFFFFF"/>
    </w:rPr>
  </w:style>
  <w:style w:type="paragraph" w:customStyle="1" w:styleId="1ff3">
    <w:name w:val="Основной текст1"/>
    <w:basedOn w:val="a"/>
    <w:link w:val="afff8"/>
    <w:rsid w:val="0028789A"/>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213">
    <w:name w:val="Основной текст с отступом 2 Знак1"/>
    <w:basedOn w:val="a0"/>
    <w:link w:val="23"/>
    <w:uiPriority w:val="99"/>
    <w:semiHidden/>
    <w:rsid w:val="0028789A"/>
    <w:rPr>
      <w:sz w:val="24"/>
      <w:szCs w:val="24"/>
      <w:lang w:eastAsia="ar-SA"/>
    </w:rPr>
  </w:style>
  <w:style w:type="character" w:customStyle="1" w:styleId="HeaderChar">
    <w:name w:val="Header Char"/>
    <w:basedOn w:val="a0"/>
    <w:uiPriority w:val="99"/>
    <w:rsid w:val="0028789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hyperlink" Target="https://www.nalog.gov.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eader" Target="header5.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28225</Words>
  <Characters>160884</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188732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2023-06-26T06:04:00Z</dcterms:created>
  <dcterms:modified xsi:type="dcterms:W3CDTF">2023-06-26T06:04:00Z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