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3A113C12"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CB3860">
                              <w:rPr>
                                <w:rFonts w:ascii="Arial" w:hAnsi="Arial" w:cs="Arial"/>
                                <w:color w:val="002D53"/>
                                <w:sz w:val="18"/>
                                <w:szCs w:val="18"/>
                                <w:u w:val="single"/>
                              </w:rPr>
                              <w:t>1</w:t>
                            </w:r>
                            <w:r w:rsidR="008F5CCB">
                              <w:rPr>
                                <w:rFonts w:ascii="Arial" w:hAnsi="Arial" w:cs="Arial"/>
                                <w:color w:val="002D53"/>
                                <w:sz w:val="18"/>
                                <w:szCs w:val="18"/>
                                <w:u w:val="single"/>
                              </w:rPr>
                              <w:t>7</w:t>
                            </w:r>
                            <w:r w:rsidR="00D52979">
                              <w:rPr>
                                <w:rFonts w:ascii="Arial" w:hAnsi="Arial" w:cs="Arial"/>
                                <w:color w:val="002D53"/>
                                <w:sz w:val="18"/>
                                <w:szCs w:val="18"/>
                                <w:u w:val="single"/>
                              </w:rPr>
                              <w:t>.</w:t>
                            </w:r>
                            <w:r w:rsidR="00673790">
                              <w:rPr>
                                <w:rFonts w:ascii="Arial" w:hAnsi="Arial" w:cs="Arial"/>
                                <w:color w:val="002D53"/>
                                <w:sz w:val="18"/>
                                <w:szCs w:val="18"/>
                                <w:u w:val="single"/>
                              </w:rPr>
                              <w:t>0</w:t>
                            </w:r>
                            <w:r w:rsidR="00CB3860">
                              <w:rPr>
                                <w:rFonts w:ascii="Arial" w:hAnsi="Arial" w:cs="Arial"/>
                                <w:color w:val="002D53"/>
                                <w:sz w:val="18"/>
                                <w:szCs w:val="18"/>
                                <w:u w:val="single"/>
                              </w:rPr>
                              <w:t>7</w:t>
                            </w:r>
                            <w:r w:rsidR="00673790">
                              <w:rPr>
                                <w:rFonts w:ascii="Arial" w:hAnsi="Arial" w:cs="Arial"/>
                                <w:color w:val="002D53"/>
                                <w:sz w:val="18"/>
                                <w:szCs w:val="18"/>
                                <w:u w:val="single"/>
                              </w:rPr>
                              <w:t>.2023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" stroked="f">
                <v:textbox>
                  <w:txbxContent>
                    <w:p w14:paraId="2B23C433" w14:textId="3A113C12"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CB3860">
                        <w:rPr>
                          <w:rFonts w:ascii="Arial" w:hAnsi="Arial" w:cs="Arial"/>
                          <w:color w:val="002D53"/>
                          <w:sz w:val="18"/>
                          <w:szCs w:val="18"/>
                          <w:u w:val="single"/>
                        </w:rPr>
                        <w:t>1</w:t>
                      </w:r>
                      <w:r w:rsidR="008F5CCB">
                        <w:rPr>
                          <w:rFonts w:ascii="Arial" w:hAnsi="Arial" w:cs="Arial"/>
                          <w:color w:val="002D53"/>
                          <w:sz w:val="18"/>
                          <w:szCs w:val="18"/>
                          <w:u w:val="single"/>
                        </w:rPr>
                        <w:t>7</w:t>
                      </w:r>
                      <w:r w:rsidR="00D52979">
                        <w:rPr>
                          <w:rFonts w:ascii="Arial" w:hAnsi="Arial" w:cs="Arial"/>
                          <w:color w:val="002D53"/>
                          <w:sz w:val="18"/>
                          <w:szCs w:val="18"/>
                          <w:u w:val="single"/>
                        </w:rPr>
                        <w:t>.</w:t>
                      </w:r>
                      <w:r w:rsidR="00673790">
                        <w:rPr>
                          <w:rFonts w:ascii="Arial" w:hAnsi="Arial" w:cs="Arial"/>
                          <w:color w:val="002D53"/>
                          <w:sz w:val="18"/>
                          <w:szCs w:val="18"/>
                          <w:u w:val="single"/>
                        </w:rPr>
                        <w:t>0</w:t>
                      </w:r>
                      <w:r w:rsidR="00CB3860">
                        <w:rPr>
                          <w:rFonts w:ascii="Arial" w:hAnsi="Arial" w:cs="Arial"/>
                          <w:color w:val="002D53"/>
                          <w:sz w:val="18"/>
                          <w:szCs w:val="18"/>
                          <w:u w:val="single"/>
                        </w:rPr>
                        <w:t>7</w:t>
                      </w:r>
                      <w:r w:rsidR="00673790">
                        <w:rPr>
                          <w:rFonts w:ascii="Arial" w:hAnsi="Arial" w:cs="Arial"/>
                          <w:color w:val="002D53"/>
                          <w:sz w:val="18"/>
                          <w:szCs w:val="18"/>
                          <w:u w:val="single"/>
                        </w:rPr>
                        <w:t>.2023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377EF04" w14:textId="77777777" w:rsidR="00673790" w:rsidRPr="00673790" w:rsidRDefault="00673790" w:rsidP="00673790">
      <w:pPr>
        <w:tabs>
          <w:tab w:val="left" w:pos="1305"/>
        </w:tabs>
        <w:jc w:val="center"/>
        <w:rPr>
          <w:rFonts w:ascii="Times New Roman" w:hAnsi="Times New Roman" w:cs="Times New Roman"/>
          <w:b/>
          <w:color w:val="FF0000"/>
          <w:sz w:val="28"/>
          <w:szCs w:val="28"/>
        </w:rPr>
      </w:pPr>
      <w:r w:rsidRPr="00673790">
        <w:rPr>
          <w:rFonts w:ascii="Times New Roman" w:hAnsi="Times New Roman" w:cs="Times New Roman"/>
          <w:b/>
          <w:color w:val="FF0000"/>
          <w:sz w:val="28"/>
          <w:szCs w:val="28"/>
        </w:rPr>
        <w:t>ВНИМАНИЕ!</w:t>
      </w:r>
    </w:p>
    <w:p w14:paraId="4B572D2E" w14:textId="490AD87A" w:rsidR="00A2371D" w:rsidRDefault="00A2371D" w:rsidP="001A790B">
      <w:pPr>
        <w:jc w:val="both"/>
        <w:rPr>
          <w:rFonts w:ascii="Times New Roman" w:eastAsia="Times New Roman" w:hAnsi="Times New Roman" w:cs="Times New Roman"/>
          <w:bCs/>
          <w:sz w:val="28"/>
          <w:szCs w:val="28"/>
          <w:lang w:eastAsia="ru-RU"/>
        </w:rPr>
      </w:pPr>
    </w:p>
    <w:p w14:paraId="4921C7FD" w14:textId="1D366AAD" w:rsidR="008A7C59" w:rsidRPr="001A790B" w:rsidRDefault="008A7C59" w:rsidP="00853147">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CB3860" w:rsidRPr="00CB3860">
        <w:rPr>
          <w:rFonts w:ascii="Times New Roman" w:eastAsia="Times New Roman" w:hAnsi="Times New Roman" w:cs="Times New Roman"/>
          <w:b/>
          <w:bCs/>
          <w:snapToGrid w:val="0"/>
          <w:sz w:val="28"/>
          <w:szCs w:val="28"/>
          <w:lang w:eastAsia="ru-RU"/>
        </w:rPr>
        <w:t>ОКэ-ЦКПКЗ-23-002</w:t>
      </w:r>
      <w:r w:rsidR="00481ADE">
        <w:rPr>
          <w:rFonts w:ascii="Times New Roman" w:eastAsia="Times New Roman" w:hAnsi="Times New Roman" w:cs="Times New Roman"/>
          <w:b/>
          <w:bCs/>
          <w:snapToGrid w:val="0"/>
          <w:sz w:val="28"/>
          <w:szCs w:val="28"/>
          <w:lang w:eastAsia="ru-RU"/>
        </w:rPr>
        <w:t>4</w:t>
      </w:r>
      <w:r w:rsidR="00CB3860">
        <w:rPr>
          <w:rFonts w:ascii="Times New Roman" w:eastAsia="Times New Roman" w:hAnsi="Times New Roman" w:cs="Times New Roman"/>
          <w:b/>
          <w:bCs/>
          <w:snapToGrid w:val="0"/>
          <w:sz w:val="28"/>
          <w:szCs w:val="28"/>
          <w:lang w:eastAsia="ru-RU"/>
        </w:rPr>
        <w:t xml:space="preserve"> </w:t>
      </w:r>
      <w:r w:rsidR="00673790">
        <w:rPr>
          <w:rFonts w:ascii="Times New Roman" w:eastAsia="Times New Roman" w:hAnsi="Times New Roman" w:cs="Times New Roman"/>
          <w:b/>
          <w:bCs/>
          <w:snapToGrid w:val="0"/>
          <w:sz w:val="28"/>
          <w:szCs w:val="28"/>
          <w:lang w:eastAsia="ru-RU"/>
        </w:rPr>
        <w:t>по предмету закупки «</w:t>
      </w:r>
      <w:r w:rsidR="00481ADE" w:rsidRPr="00481ADE">
        <w:rPr>
          <w:rFonts w:ascii="Times New Roman" w:eastAsia="Times New Roman" w:hAnsi="Times New Roman" w:cs="Times New Roman"/>
          <w:b/>
          <w:bCs/>
          <w:snapToGrid w:val="0"/>
          <w:sz w:val="28"/>
          <w:szCs w:val="28"/>
          <w:lang w:eastAsia="ru-RU"/>
        </w:rPr>
        <w:t>Выполнение работ по разработке планов аварийного восстановления информационных систем ПАО «ТрансКонтейнер»</w:t>
      </w:r>
      <w:r w:rsidR="00673790">
        <w:rPr>
          <w:rFonts w:ascii="Times New Roman" w:eastAsia="Times New Roman" w:hAnsi="Times New Roman" w:cs="Times New Roman"/>
          <w:b/>
          <w:bCs/>
          <w:snapToGrid w:val="0"/>
          <w:sz w:val="28"/>
          <w:szCs w:val="28"/>
          <w:lang w:eastAsia="ru-RU"/>
        </w:rPr>
        <w:t xml:space="preserve">» </w:t>
      </w:r>
      <w:r w:rsidR="00D25A49" w:rsidRPr="00D25A49">
        <w:rPr>
          <w:rFonts w:ascii="Times New Roman" w:eastAsia="Times New Roman" w:hAnsi="Times New Roman" w:cs="Times New Roman"/>
          <w:b/>
          <w:bCs/>
          <w:snapToGrid w:val="0"/>
          <w:sz w:val="28"/>
          <w:szCs w:val="28"/>
          <w:lang w:eastAsia="ru-RU"/>
        </w:rPr>
        <w:t>(Открытый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2E2C4E5B" w14:textId="40FB7E8B" w:rsidR="00393D98" w:rsidRPr="00DD4040" w:rsidRDefault="003B1F7D" w:rsidP="00DD4040">
      <w:pPr>
        <w:pStyle w:val="ac"/>
        <w:numPr>
          <w:ilvl w:val="0"/>
          <w:numId w:val="10"/>
        </w:numPr>
        <w:ind w:left="0" w:firstLine="851"/>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59AAFC78" w14:textId="1E8375A4" w:rsidR="00853147" w:rsidRDefault="002B798F" w:rsidP="002A3CEF">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 xml:space="preserve"> </w:t>
      </w:r>
      <w:r w:rsidR="00853147">
        <w:rPr>
          <w:rFonts w:ascii="Times New Roman" w:eastAsia="Times New Roman" w:hAnsi="Times New Roman" w:cs="Times New Roman"/>
          <w:sz w:val="28"/>
          <w:szCs w:val="28"/>
          <w:lang w:eastAsia="ar-SA"/>
        </w:rPr>
        <w:t>Дополнить приложения к документации о закупке следующим приложением</w:t>
      </w:r>
      <w:r w:rsidR="002A3CEF" w:rsidRPr="00D52979">
        <w:rPr>
          <w:rFonts w:ascii="Times New Roman" w:eastAsia="Times New Roman" w:hAnsi="Times New Roman" w:cs="Times New Roman"/>
          <w:sz w:val="28"/>
          <w:szCs w:val="28"/>
          <w:lang w:eastAsia="ar-SA"/>
        </w:rPr>
        <w:t>:</w:t>
      </w:r>
    </w:p>
    <w:p w14:paraId="0B12BC08" w14:textId="5AA31669" w:rsidR="00380D3D" w:rsidRDefault="00380D3D" w:rsidP="00380D3D">
      <w:pPr>
        <w:suppressAutoHyphens/>
        <w:jc w:val="both"/>
        <w:rPr>
          <w:rFonts w:ascii="Times New Roman" w:eastAsia="Times New Roman" w:hAnsi="Times New Roman" w:cs="Times New Roman"/>
          <w:sz w:val="28"/>
          <w:szCs w:val="28"/>
          <w:lang w:eastAsia="ar-SA"/>
        </w:rPr>
      </w:pPr>
    </w:p>
    <w:p w14:paraId="703B72AE" w14:textId="77777777" w:rsidR="00380D3D" w:rsidRPr="00380D3D" w:rsidRDefault="00380D3D" w:rsidP="00380D3D">
      <w:pPr>
        <w:pStyle w:val="ad"/>
        <w:ind w:firstLine="0"/>
        <w:jc w:val="right"/>
        <w:rPr>
          <w:b/>
          <w:bCs/>
          <w:i/>
          <w:iCs/>
          <w:sz w:val="24"/>
        </w:rPr>
      </w:pPr>
      <w:r w:rsidRPr="00380D3D">
        <w:rPr>
          <w:sz w:val="24"/>
        </w:rPr>
        <w:t>Приложение № 4</w:t>
      </w:r>
    </w:p>
    <w:p w14:paraId="33AB6942" w14:textId="77777777" w:rsidR="00380D3D" w:rsidRPr="00380D3D" w:rsidRDefault="00380D3D" w:rsidP="00380D3D">
      <w:pPr>
        <w:jc w:val="right"/>
        <w:rPr>
          <w:rFonts w:ascii="Times New Roman" w:hAnsi="Times New Roman" w:cs="Times New Roman"/>
        </w:rPr>
      </w:pPr>
      <w:r w:rsidRPr="00380D3D">
        <w:rPr>
          <w:rFonts w:ascii="Times New Roman" w:hAnsi="Times New Roman" w:cs="Times New Roman"/>
        </w:rPr>
        <w:t>к документации о закупке</w:t>
      </w:r>
    </w:p>
    <w:p w14:paraId="51F1E01E" w14:textId="77777777" w:rsidR="00380D3D" w:rsidRPr="00380D3D" w:rsidRDefault="00380D3D" w:rsidP="00380D3D">
      <w:pPr>
        <w:pStyle w:val="ad"/>
        <w:ind w:firstLine="0"/>
        <w:jc w:val="left"/>
        <w:rPr>
          <w:rFonts w:eastAsia="Times New Roman"/>
          <w:sz w:val="24"/>
        </w:rPr>
      </w:pPr>
    </w:p>
    <w:p w14:paraId="472FC241" w14:textId="77777777" w:rsidR="00380D3D" w:rsidRPr="00380D3D" w:rsidRDefault="00380D3D" w:rsidP="00380D3D">
      <w:pPr>
        <w:jc w:val="center"/>
        <w:rPr>
          <w:rFonts w:ascii="Times New Roman" w:hAnsi="Times New Roman" w:cs="Times New Roman"/>
          <w:b/>
          <w:bCs/>
        </w:rPr>
      </w:pPr>
      <w:r w:rsidRPr="00380D3D">
        <w:rPr>
          <w:rFonts w:ascii="Times New Roman" w:hAnsi="Times New Roman" w:cs="Times New Roman"/>
          <w:b/>
          <w:bCs/>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0E3C0BE9" w14:textId="77777777" w:rsidR="00380D3D" w:rsidRPr="00380D3D" w:rsidRDefault="00380D3D" w:rsidP="00380D3D">
      <w:pPr>
        <w:jc w:val="center"/>
        <w:rPr>
          <w:rFonts w:ascii="Times New Roman" w:hAnsi="Times New Roman" w:cs="Times New Roman"/>
          <w:i/>
        </w:rPr>
      </w:pPr>
      <w:r w:rsidRPr="00380D3D">
        <w:rPr>
          <w:rFonts w:ascii="Times New Roman" w:hAnsi="Times New Roman" w:cs="Times New Roman"/>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380D3D" w:rsidRPr="00380D3D" w14:paraId="23053157" w14:textId="77777777" w:rsidTr="00023EC4">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30A1AA62"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4512490B"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Дата и номер договора</w:t>
            </w:r>
            <w:r w:rsidRPr="00380D3D">
              <w:rPr>
                <w:rFonts w:ascii="Times New Roman" w:hAnsi="Times New Roman" w:cs="Times New Roman"/>
                <w:sz w:val="22"/>
                <w:vertAlign w:val="superscript"/>
              </w:rPr>
              <w:footnoteReference w:id="1"/>
            </w:r>
          </w:p>
        </w:tc>
        <w:tc>
          <w:tcPr>
            <w:tcW w:w="2805" w:type="dxa"/>
            <w:tcBorders>
              <w:top w:val="single" w:sz="4" w:space="0" w:color="auto"/>
              <w:left w:val="single" w:sz="4" w:space="0" w:color="auto"/>
              <w:bottom w:val="single" w:sz="4" w:space="0" w:color="auto"/>
              <w:right w:val="single" w:sz="4" w:space="0" w:color="auto"/>
            </w:tcBorders>
            <w:vAlign w:val="center"/>
          </w:tcPr>
          <w:p w14:paraId="698903DC"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 xml:space="preserve">Предмет договора </w:t>
            </w:r>
            <w:r w:rsidRPr="00380D3D">
              <w:rPr>
                <w:rFonts w:ascii="Times New Roman" w:hAnsi="Times New Roman" w:cs="Times New Roman"/>
                <w:i/>
                <w:sz w:val="22"/>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4865F918"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 xml:space="preserve">Сроки действия договора, </w:t>
            </w:r>
            <w:r w:rsidRPr="00380D3D">
              <w:rPr>
                <w:rFonts w:ascii="Times New Roman" w:hAnsi="Times New Roman" w:cs="Times New Roman"/>
                <w:i/>
                <w:sz w:val="22"/>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0B11F652"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4B237125"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29B86B9D"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 xml:space="preserve"> Сумма </w:t>
            </w:r>
            <w:proofErr w:type="gramStart"/>
            <w:r w:rsidRPr="00380D3D">
              <w:rPr>
                <w:rFonts w:ascii="Times New Roman" w:hAnsi="Times New Roman" w:cs="Times New Roman"/>
                <w:sz w:val="22"/>
              </w:rPr>
              <w:t>по  документам</w:t>
            </w:r>
            <w:proofErr w:type="gramEnd"/>
            <w:r w:rsidRPr="00380D3D">
              <w:rPr>
                <w:rFonts w:ascii="Times New Roman" w:hAnsi="Times New Roman" w:cs="Times New Roman"/>
                <w:sz w:val="22"/>
              </w:rPr>
              <w:t>, подтверждающим факт реализации договора, без учета НДС, руб.</w:t>
            </w:r>
          </w:p>
        </w:tc>
      </w:tr>
      <w:tr w:rsidR="00380D3D" w:rsidRPr="00380D3D" w14:paraId="40B6CB85" w14:textId="77777777" w:rsidTr="00023EC4">
        <w:trPr>
          <w:trHeight w:val="274"/>
        </w:trPr>
        <w:tc>
          <w:tcPr>
            <w:tcW w:w="421" w:type="dxa"/>
            <w:tcBorders>
              <w:top w:val="single" w:sz="4" w:space="0" w:color="auto"/>
              <w:left w:val="single" w:sz="4" w:space="0" w:color="auto"/>
              <w:bottom w:val="single" w:sz="4" w:space="0" w:color="auto"/>
              <w:right w:val="single" w:sz="4" w:space="0" w:color="auto"/>
            </w:tcBorders>
          </w:tcPr>
          <w:p w14:paraId="19429F24" w14:textId="77777777" w:rsidR="00380D3D" w:rsidRPr="00380D3D" w:rsidRDefault="00380D3D" w:rsidP="00023EC4">
            <w:pPr>
              <w:rPr>
                <w:rFonts w:ascii="Times New Roman" w:hAnsi="Times New Roman" w:cs="Times New Roman"/>
                <w:sz w:val="22"/>
              </w:rPr>
            </w:pPr>
            <w:r w:rsidRPr="00380D3D">
              <w:rPr>
                <w:rFonts w:ascii="Times New Roman" w:hAnsi="Times New Roman" w:cs="Times New Roman"/>
                <w:sz w:val="22"/>
              </w:rPr>
              <w:t>1.</w:t>
            </w:r>
          </w:p>
        </w:tc>
        <w:tc>
          <w:tcPr>
            <w:tcW w:w="1135" w:type="dxa"/>
            <w:tcBorders>
              <w:top w:val="single" w:sz="4" w:space="0" w:color="auto"/>
              <w:left w:val="single" w:sz="4" w:space="0" w:color="auto"/>
              <w:bottom w:val="single" w:sz="4" w:space="0" w:color="auto"/>
              <w:right w:val="single" w:sz="4" w:space="0" w:color="auto"/>
            </w:tcBorders>
            <w:vAlign w:val="center"/>
          </w:tcPr>
          <w:p w14:paraId="2BDFD4F6" w14:textId="77777777" w:rsidR="00380D3D" w:rsidRPr="00380D3D" w:rsidRDefault="00380D3D" w:rsidP="00023EC4">
            <w:pPr>
              <w:jc w:val="center"/>
              <w:rPr>
                <w:rFonts w:ascii="Times New Roman" w:hAnsi="Times New Roman" w:cs="Times New Roman"/>
                <w:sz w:val="22"/>
              </w:rPr>
            </w:pPr>
          </w:p>
        </w:tc>
        <w:tc>
          <w:tcPr>
            <w:tcW w:w="2805" w:type="dxa"/>
            <w:tcBorders>
              <w:top w:val="single" w:sz="4" w:space="0" w:color="auto"/>
              <w:left w:val="single" w:sz="4" w:space="0" w:color="auto"/>
              <w:bottom w:val="single" w:sz="4" w:space="0" w:color="auto"/>
              <w:right w:val="single" w:sz="4" w:space="0" w:color="auto"/>
            </w:tcBorders>
          </w:tcPr>
          <w:p w14:paraId="44F9B3A3" w14:textId="77777777" w:rsidR="00380D3D" w:rsidRPr="00380D3D" w:rsidRDefault="00380D3D" w:rsidP="00023EC4">
            <w:pPr>
              <w:rPr>
                <w:rFonts w:ascii="Times New Roman" w:hAnsi="Times New Roman"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3A6D5EFD" w14:textId="77777777" w:rsidR="00380D3D" w:rsidRPr="00380D3D" w:rsidRDefault="00380D3D" w:rsidP="00023EC4">
            <w:pPr>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tcPr>
          <w:p w14:paraId="10E1E389" w14:textId="77777777" w:rsidR="00380D3D" w:rsidRPr="00380D3D" w:rsidRDefault="00380D3D" w:rsidP="00023EC4">
            <w:pPr>
              <w:rPr>
                <w:rFonts w:ascii="Times New Roman" w:hAnsi="Times New Roman" w:cs="Times New Roman"/>
                <w:sz w:val="22"/>
              </w:rPr>
            </w:pPr>
          </w:p>
        </w:tc>
        <w:tc>
          <w:tcPr>
            <w:tcW w:w="1701" w:type="dxa"/>
            <w:tcBorders>
              <w:top w:val="single" w:sz="4" w:space="0" w:color="auto"/>
              <w:left w:val="single" w:sz="4" w:space="0" w:color="auto"/>
              <w:bottom w:val="single" w:sz="4" w:space="0" w:color="auto"/>
              <w:right w:val="single" w:sz="4" w:space="0" w:color="auto"/>
            </w:tcBorders>
          </w:tcPr>
          <w:p w14:paraId="44E2A728" w14:textId="77777777" w:rsidR="00380D3D" w:rsidRPr="00380D3D" w:rsidRDefault="00380D3D" w:rsidP="00023EC4">
            <w:pPr>
              <w:rPr>
                <w:rFonts w:ascii="Times New Roman" w:hAnsi="Times New Roman" w:cs="Times New Roman"/>
                <w:sz w:val="22"/>
              </w:rPr>
            </w:pPr>
          </w:p>
        </w:tc>
        <w:tc>
          <w:tcPr>
            <w:tcW w:w="1701" w:type="dxa"/>
            <w:tcBorders>
              <w:top w:val="single" w:sz="4" w:space="0" w:color="auto"/>
              <w:left w:val="single" w:sz="4" w:space="0" w:color="auto"/>
              <w:bottom w:val="single" w:sz="4" w:space="0" w:color="auto"/>
              <w:right w:val="single" w:sz="4" w:space="0" w:color="auto"/>
            </w:tcBorders>
          </w:tcPr>
          <w:p w14:paraId="46337FB3" w14:textId="77777777" w:rsidR="00380D3D" w:rsidRPr="00380D3D" w:rsidRDefault="00380D3D" w:rsidP="00023EC4">
            <w:pPr>
              <w:rPr>
                <w:rFonts w:ascii="Times New Roman" w:hAnsi="Times New Roman" w:cs="Times New Roman"/>
                <w:sz w:val="22"/>
              </w:rPr>
            </w:pPr>
          </w:p>
        </w:tc>
      </w:tr>
      <w:tr w:rsidR="00380D3D" w:rsidRPr="00380D3D" w14:paraId="0188BEC6" w14:textId="77777777" w:rsidTr="00023EC4">
        <w:trPr>
          <w:trHeight w:val="262"/>
        </w:trPr>
        <w:tc>
          <w:tcPr>
            <w:tcW w:w="421" w:type="dxa"/>
            <w:tcBorders>
              <w:top w:val="single" w:sz="4" w:space="0" w:color="auto"/>
              <w:left w:val="single" w:sz="4" w:space="0" w:color="auto"/>
              <w:bottom w:val="single" w:sz="4" w:space="0" w:color="auto"/>
              <w:right w:val="single" w:sz="4" w:space="0" w:color="auto"/>
            </w:tcBorders>
          </w:tcPr>
          <w:p w14:paraId="3FAA90D2" w14:textId="77777777" w:rsidR="00380D3D" w:rsidRPr="00380D3D" w:rsidRDefault="00380D3D" w:rsidP="00023EC4">
            <w:pPr>
              <w:rPr>
                <w:rFonts w:ascii="Times New Roman" w:hAnsi="Times New Roman" w:cs="Times New Roman"/>
                <w:sz w:val="22"/>
              </w:rPr>
            </w:pPr>
            <w:r w:rsidRPr="00380D3D">
              <w:rPr>
                <w:rFonts w:ascii="Times New Roman" w:hAnsi="Times New Roman" w:cs="Times New Roman"/>
                <w:sz w:val="22"/>
              </w:rPr>
              <w:t>2.</w:t>
            </w:r>
          </w:p>
        </w:tc>
        <w:tc>
          <w:tcPr>
            <w:tcW w:w="1135" w:type="dxa"/>
            <w:tcBorders>
              <w:top w:val="single" w:sz="4" w:space="0" w:color="auto"/>
              <w:left w:val="single" w:sz="4" w:space="0" w:color="auto"/>
              <w:bottom w:val="single" w:sz="4" w:space="0" w:color="auto"/>
              <w:right w:val="single" w:sz="4" w:space="0" w:color="auto"/>
            </w:tcBorders>
            <w:vAlign w:val="center"/>
          </w:tcPr>
          <w:p w14:paraId="0D82AA86" w14:textId="77777777" w:rsidR="00380D3D" w:rsidRPr="00380D3D" w:rsidRDefault="00380D3D" w:rsidP="00023EC4">
            <w:pPr>
              <w:jc w:val="center"/>
              <w:rPr>
                <w:rFonts w:ascii="Times New Roman" w:hAnsi="Times New Roman" w:cs="Times New Roman"/>
                <w:sz w:val="22"/>
              </w:rPr>
            </w:pPr>
          </w:p>
        </w:tc>
        <w:tc>
          <w:tcPr>
            <w:tcW w:w="2805" w:type="dxa"/>
            <w:tcBorders>
              <w:top w:val="single" w:sz="4" w:space="0" w:color="auto"/>
              <w:left w:val="single" w:sz="4" w:space="0" w:color="auto"/>
              <w:bottom w:val="single" w:sz="4" w:space="0" w:color="auto"/>
              <w:right w:val="single" w:sz="4" w:space="0" w:color="auto"/>
            </w:tcBorders>
          </w:tcPr>
          <w:p w14:paraId="68D48F2C" w14:textId="77777777" w:rsidR="00380D3D" w:rsidRPr="00380D3D" w:rsidRDefault="00380D3D" w:rsidP="00023EC4">
            <w:pPr>
              <w:rPr>
                <w:rFonts w:ascii="Times New Roman" w:hAnsi="Times New Roman"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3D85898A" w14:textId="77777777" w:rsidR="00380D3D" w:rsidRPr="00380D3D" w:rsidRDefault="00380D3D" w:rsidP="00023EC4">
            <w:pPr>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tcPr>
          <w:p w14:paraId="46FA44F4" w14:textId="77777777" w:rsidR="00380D3D" w:rsidRPr="00380D3D" w:rsidRDefault="00380D3D" w:rsidP="00023EC4">
            <w:pPr>
              <w:rPr>
                <w:rFonts w:ascii="Times New Roman" w:hAnsi="Times New Roman" w:cs="Times New Roman"/>
                <w:sz w:val="22"/>
              </w:rPr>
            </w:pPr>
          </w:p>
        </w:tc>
        <w:tc>
          <w:tcPr>
            <w:tcW w:w="1701" w:type="dxa"/>
            <w:tcBorders>
              <w:top w:val="single" w:sz="4" w:space="0" w:color="auto"/>
              <w:left w:val="single" w:sz="4" w:space="0" w:color="auto"/>
              <w:bottom w:val="single" w:sz="4" w:space="0" w:color="auto"/>
              <w:right w:val="single" w:sz="4" w:space="0" w:color="auto"/>
            </w:tcBorders>
          </w:tcPr>
          <w:p w14:paraId="0A342BF8" w14:textId="77777777" w:rsidR="00380D3D" w:rsidRPr="00380D3D" w:rsidRDefault="00380D3D" w:rsidP="00023EC4">
            <w:pPr>
              <w:rPr>
                <w:rFonts w:ascii="Times New Roman" w:hAnsi="Times New Roman" w:cs="Times New Roman"/>
                <w:sz w:val="22"/>
              </w:rPr>
            </w:pPr>
          </w:p>
        </w:tc>
        <w:tc>
          <w:tcPr>
            <w:tcW w:w="1701" w:type="dxa"/>
            <w:tcBorders>
              <w:top w:val="single" w:sz="4" w:space="0" w:color="auto"/>
              <w:left w:val="single" w:sz="4" w:space="0" w:color="auto"/>
              <w:bottom w:val="single" w:sz="4" w:space="0" w:color="auto"/>
              <w:right w:val="single" w:sz="4" w:space="0" w:color="auto"/>
            </w:tcBorders>
          </w:tcPr>
          <w:p w14:paraId="0E878F15" w14:textId="77777777" w:rsidR="00380D3D" w:rsidRPr="00380D3D" w:rsidRDefault="00380D3D" w:rsidP="00023EC4">
            <w:pPr>
              <w:rPr>
                <w:rFonts w:ascii="Times New Roman" w:hAnsi="Times New Roman" w:cs="Times New Roman"/>
                <w:sz w:val="22"/>
              </w:rPr>
            </w:pPr>
          </w:p>
        </w:tc>
      </w:tr>
      <w:tr w:rsidR="00380D3D" w:rsidRPr="00380D3D" w14:paraId="69E99A03" w14:textId="77777777" w:rsidTr="00023EC4">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760B507F" w14:textId="77777777" w:rsidR="00380D3D" w:rsidRPr="00380D3D" w:rsidRDefault="00380D3D" w:rsidP="00023EC4">
            <w:pPr>
              <w:jc w:val="center"/>
              <w:rPr>
                <w:rFonts w:ascii="Times New Roman" w:hAnsi="Times New Roman" w:cs="Times New Roman"/>
                <w:sz w:val="22"/>
              </w:rPr>
            </w:pPr>
            <w:r w:rsidRPr="00380D3D">
              <w:rPr>
                <w:rFonts w:ascii="Times New Roman" w:hAnsi="Times New Roman" w:cs="Times New Roman"/>
                <w:sz w:val="22"/>
              </w:rPr>
              <w:t>Итого:</w:t>
            </w:r>
          </w:p>
        </w:tc>
        <w:tc>
          <w:tcPr>
            <w:tcW w:w="1701" w:type="dxa"/>
            <w:tcBorders>
              <w:top w:val="single" w:sz="4" w:space="0" w:color="auto"/>
              <w:left w:val="single" w:sz="4" w:space="0" w:color="auto"/>
              <w:bottom w:val="single" w:sz="4" w:space="0" w:color="auto"/>
              <w:right w:val="single" w:sz="4" w:space="0" w:color="auto"/>
            </w:tcBorders>
          </w:tcPr>
          <w:p w14:paraId="2B1C1C8A" w14:textId="77777777" w:rsidR="00380D3D" w:rsidRPr="00380D3D" w:rsidRDefault="00380D3D" w:rsidP="00023EC4">
            <w:pPr>
              <w:rPr>
                <w:rFonts w:ascii="Times New Roman" w:hAnsi="Times New Roman" w:cs="Times New Roman"/>
                <w:i/>
                <w:sz w:val="22"/>
              </w:rPr>
            </w:pPr>
            <w:r w:rsidRPr="00380D3D">
              <w:rPr>
                <w:rFonts w:ascii="Times New Roman" w:hAnsi="Times New Roman" w:cs="Times New Roman"/>
                <w:i/>
                <w:sz w:val="22"/>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707F97A5" w14:textId="77777777" w:rsidR="00380D3D" w:rsidRPr="00380D3D" w:rsidRDefault="00380D3D" w:rsidP="00023EC4">
            <w:pPr>
              <w:rPr>
                <w:rFonts w:ascii="Times New Roman" w:hAnsi="Times New Roman" w:cs="Times New Roman"/>
                <w:i/>
                <w:sz w:val="22"/>
              </w:rPr>
            </w:pPr>
            <w:r w:rsidRPr="00380D3D">
              <w:rPr>
                <w:rFonts w:ascii="Times New Roman" w:hAnsi="Times New Roman" w:cs="Times New Roman"/>
                <w:i/>
                <w:sz w:val="22"/>
              </w:rPr>
              <w:t>_______указывается общая сумма по всем документам.</w:t>
            </w:r>
          </w:p>
        </w:tc>
      </w:tr>
    </w:tbl>
    <w:p w14:paraId="41C655B5" w14:textId="77777777" w:rsidR="00380D3D" w:rsidRPr="00380D3D" w:rsidRDefault="00380D3D" w:rsidP="00380D3D">
      <w:pPr>
        <w:rPr>
          <w:rFonts w:ascii="Times New Roman" w:hAnsi="Times New Roman" w:cs="Times New Roman"/>
        </w:rPr>
      </w:pPr>
    </w:p>
    <w:p w14:paraId="70D2DAD1" w14:textId="77777777" w:rsidR="00380D3D" w:rsidRPr="00380D3D" w:rsidRDefault="00380D3D" w:rsidP="00380D3D">
      <w:pPr>
        <w:rPr>
          <w:rFonts w:ascii="Times New Roman" w:hAnsi="Times New Roman" w:cs="Times New Roman"/>
        </w:rPr>
      </w:pPr>
      <w:r w:rsidRPr="00380D3D">
        <w:rPr>
          <w:rFonts w:ascii="Times New Roman" w:hAnsi="Times New Roman" w:cs="Times New Roman"/>
        </w:rPr>
        <w:t xml:space="preserve">Порядок предоставления документов по опыту в заявке: </w:t>
      </w:r>
    </w:p>
    <w:p w14:paraId="64216A80" w14:textId="77777777" w:rsidR="00380D3D" w:rsidRPr="00380D3D" w:rsidRDefault="00380D3D" w:rsidP="00380D3D">
      <w:pPr>
        <w:rPr>
          <w:rFonts w:ascii="Times New Roman" w:hAnsi="Times New Roman" w:cs="Times New Roman"/>
        </w:rPr>
      </w:pPr>
    </w:p>
    <w:p w14:paraId="70FFA3F6" w14:textId="77777777" w:rsidR="00380D3D" w:rsidRPr="00380D3D" w:rsidRDefault="00380D3D" w:rsidP="00380D3D">
      <w:pPr>
        <w:rPr>
          <w:rFonts w:ascii="Times New Roman" w:hAnsi="Times New Roman" w:cs="Times New Roman"/>
        </w:rPr>
      </w:pPr>
      <w:r w:rsidRPr="00380D3D">
        <w:rPr>
          <w:rFonts w:ascii="Times New Roman" w:hAnsi="Times New Roman" w:cs="Times New Roman"/>
        </w:rPr>
        <w:t>1.1. копия договора, указанного в строке 1 таблицы;</w:t>
      </w:r>
    </w:p>
    <w:p w14:paraId="1A42110D" w14:textId="77777777" w:rsidR="00380D3D" w:rsidRPr="00380D3D" w:rsidRDefault="00380D3D" w:rsidP="00380D3D">
      <w:pPr>
        <w:rPr>
          <w:rFonts w:ascii="Times New Roman" w:hAnsi="Times New Roman" w:cs="Times New Roman"/>
        </w:rPr>
      </w:pPr>
      <w:r w:rsidRPr="00380D3D">
        <w:rPr>
          <w:rFonts w:ascii="Times New Roman" w:hAnsi="Times New Roman" w:cs="Times New Roman"/>
        </w:rPr>
        <w:lastRenderedPageBreak/>
        <w:t>1.2. копии документов, подтверждающих факт реализации договора на сумму, указанную в строке 1 таблицы;</w:t>
      </w:r>
    </w:p>
    <w:p w14:paraId="7394DCC9" w14:textId="77777777" w:rsidR="00380D3D" w:rsidRPr="00380D3D" w:rsidRDefault="00380D3D" w:rsidP="00380D3D">
      <w:pPr>
        <w:rPr>
          <w:rFonts w:ascii="Times New Roman" w:hAnsi="Times New Roman" w:cs="Times New Roman"/>
        </w:rPr>
      </w:pPr>
      <w:r w:rsidRPr="00380D3D">
        <w:rPr>
          <w:rFonts w:ascii="Times New Roman" w:hAnsi="Times New Roman" w:cs="Times New Roman"/>
        </w:rPr>
        <w:t>2.1. копия договора, указанного в строке 2 таблицы;</w:t>
      </w:r>
    </w:p>
    <w:p w14:paraId="30E70CA6" w14:textId="77777777" w:rsidR="00380D3D" w:rsidRPr="00380D3D" w:rsidRDefault="00380D3D" w:rsidP="00380D3D">
      <w:pPr>
        <w:rPr>
          <w:rFonts w:ascii="Times New Roman" w:hAnsi="Times New Roman" w:cs="Times New Roman"/>
        </w:rPr>
      </w:pPr>
      <w:r w:rsidRPr="00380D3D">
        <w:rPr>
          <w:rFonts w:ascii="Times New Roman" w:hAnsi="Times New Roman" w:cs="Times New Roman"/>
        </w:rPr>
        <w:t>2.2. копии документов, подтверждающих факт реализации договора на сумму, указанную в строке 2 таблицы.</w:t>
      </w:r>
    </w:p>
    <w:p w14:paraId="2ADCF913" w14:textId="77777777" w:rsidR="00380D3D" w:rsidRPr="00380D3D" w:rsidRDefault="00380D3D" w:rsidP="00380D3D">
      <w:pPr>
        <w:rPr>
          <w:rFonts w:ascii="Times New Roman" w:hAnsi="Times New Roman" w:cs="Times New Roman"/>
        </w:rPr>
      </w:pPr>
      <w:r w:rsidRPr="00380D3D">
        <w:rPr>
          <w:rFonts w:ascii="Times New Roman" w:hAnsi="Times New Roman" w:cs="Times New Roman"/>
        </w:rPr>
        <w:t>3.1</w:t>
      </w:r>
      <w:proofErr w:type="gramStart"/>
      <w:r w:rsidRPr="00380D3D">
        <w:rPr>
          <w:rFonts w:ascii="Times New Roman" w:hAnsi="Times New Roman" w:cs="Times New Roman"/>
        </w:rPr>
        <w:t>…….</w:t>
      </w:r>
      <w:proofErr w:type="gramEnd"/>
      <w:r w:rsidRPr="00380D3D">
        <w:rPr>
          <w:rFonts w:ascii="Times New Roman" w:hAnsi="Times New Roman" w:cs="Times New Roman"/>
        </w:rPr>
        <w:t xml:space="preserve"> и т.д.</w:t>
      </w:r>
    </w:p>
    <w:p w14:paraId="7A4C0D4A" w14:textId="77777777" w:rsidR="00380D3D" w:rsidRPr="00380D3D" w:rsidRDefault="00380D3D" w:rsidP="00380D3D">
      <w:pPr>
        <w:rPr>
          <w:rFonts w:ascii="Times New Roman" w:hAnsi="Times New Roman" w:cs="Times New Roman"/>
        </w:rPr>
      </w:pPr>
    </w:p>
    <w:p w14:paraId="52A6C359" w14:textId="77777777" w:rsidR="00380D3D" w:rsidRPr="00380D3D" w:rsidRDefault="00380D3D" w:rsidP="00380D3D">
      <w:pPr>
        <w:rPr>
          <w:rFonts w:ascii="Times New Roman" w:hAnsi="Times New Roman" w:cs="Times New Roman"/>
        </w:rPr>
      </w:pPr>
    </w:p>
    <w:p w14:paraId="62A103B9" w14:textId="77777777" w:rsidR="00380D3D" w:rsidRPr="00380D3D" w:rsidRDefault="00380D3D" w:rsidP="00380D3D">
      <w:pPr>
        <w:keepNext/>
        <w:ind w:firstLine="706"/>
        <w:jc w:val="both"/>
        <w:outlineLvl w:val="2"/>
        <w:rPr>
          <w:rFonts w:ascii="Times New Roman" w:hAnsi="Times New Roman" w:cs="Times New Roman"/>
          <w:bCs/>
        </w:rPr>
      </w:pPr>
      <w:r w:rsidRPr="00380D3D">
        <w:rPr>
          <w:rFonts w:ascii="Times New Roman" w:hAnsi="Times New Roman" w:cs="Times New Roman"/>
          <w:b/>
          <w:bCs/>
        </w:rPr>
        <w:t>Представитель, имеющий полномочия подписать Заявку на участие в закупке от имени _________________________________________________</w:t>
      </w:r>
    </w:p>
    <w:p w14:paraId="5618BA9B" w14:textId="77777777" w:rsidR="00380D3D" w:rsidRPr="00380D3D" w:rsidRDefault="00380D3D" w:rsidP="00380D3D">
      <w:pPr>
        <w:pBdr>
          <w:bottom w:val="single" w:sz="12" w:space="1" w:color="auto"/>
        </w:pBdr>
        <w:tabs>
          <w:tab w:val="left" w:pos="8640"/>
        </w:tabs>
        <w:jc w:val="center"/>
        <w:rPr>
          <w:rFonts w:ascii="Times New Roman" w:hAnsi="Times New Roman" w:cs="Times New Roman"/>
          <w:i/>
        </w:rPr>
      </w:pPr>
      <w:r w:rsidRPr="00380D3D">
        <w:rPr>
          <w:rFonts w:ascii="Times New Roman" w:hAnsi="Times New Roman" w:cs="Times New Roman"/>
          <w:i/>
        </w:rPr>
        <w:t>(наименование претендента)</w:t>
      </w:r>
    </w:p>
    <w:p w14:paraId="0DBBA374" w14:textId="77777777" w:rsidR="00380D3D" w:rsidRPr="00380D3D" w:rsidRDefault="00380D3D" w:rsidP="00380D3D">
      <w:pPr>
        <w:rPr>
          <w:rFonts w:ascii="Times New Roman" w:hAnsi="Times New Roman" w:cs="Times New Roman"/>
          <w:lang w:eastAsia="ru-RU"/>
        </w:rPr>
      </w:pPr>
    </w:p>
    <w:p w14:paraId="727A5621" w14:textId="77777777" w:rsidR="00380D3D" w:rsidRPr="00380D3D" w:rsidRDefault="00380D3D" w:rsidP="00380D3D">
      <w:pPr>
        <w:rPr>
          <w:rFonts w:ascii="Times New Roman" w:hAnsi="Times New Roman" w:cs="Times New Roman"/>
          <w:i/>
        </w:rPr>
      </w:pPr>
      <w:r w:rsidRPr="00380D3D">
        <w:rPr>
          <w:rFonts w:ascii="Times New Roman" w:hAnsi="Times New Roman" w:cs="Times New Roman"/>
          <w:i/>
        </w:rPr>
        <w:t xml:space="preserve">   М.П.</w:t>
      </w:r>
      <w:r w:rsidRPr="00380D3D">
        <w:rPr>
          <w:rFonts w:ascii="Times New Roman" w:hAnsi="Times New Roman" w:cs="Times New Roman"/>
          <w:i/>
        </w:rPr>
        <w:tab/>
      </w:r>
      <w:r w:rsidRPr="00380D3D">
        <w:rPr>
          <w:rFonts w:ascii="Times New Roman" w:hAnsi="Times New Roman" w:cs="Times New Roman"/>
          <w:i/>
        </w:rPr>
        <w:tab/>
      </w:r>
      <w:r w:rsidRPr="00380D3D">
        <w:rPr>
          <w:rFonts w:ascii="Times New Roman" w:hAnsi="Times New Roman" w:cs="Times New Roman"/>
          <w:i/>
        </w:rPr>
        <w:tab/>
        <w:t>(ФИО полностью, должность, подпись)</w:t>
      </w:r>
    </w:p>
    <w:p w14:paraId="5A472AA5" w14:textId="77777777" w:rsidR="00380D3D" w:rsidRPr="00380D3D" w:rsidRDefault="00380D3D" w:rsidP="00380D3D">
      <w:pPr>
        <w:rPr>
          <w:rFonts w:ascii="Times New Roman" w:hAnsi="Times New Roman" w:cs="Times New Roman"/>
        </w:rPr>
      </w:pPr>
      <w:r w:rsidRPr="00380D3D">
        <w:rPr>
          <w:rFonts w:ascii="Times New Roman" w:hAnsi="Times New Roman" w:cs="Times New Roman"/>
          <w:lang w:eastAsia="ru-RU"/>
        </w:rPr>
        <w:t>"____" _______________ 202__г.</w:t>
      </w:r>
    </w:p>
    <w:p w14:paraId="773BE31D" w14:textId="77777777" w:rsidR="00380D3D" w:rsidRPr="00380D3D" w:rsidRDefault="00380D3D" w:rsidP="00380D3D">
      <w:pPr>
        <w:pStyle w:val="ad"/>
        <w:ind w:firstLine="0"/>
        <w:jc w:val="left"/>
        <w:rPr>
          <w:rFonts w:eastAsia="Times New Roman"/>
          <w:sz w:val="24"/>
        </w:rPr>
      </w:pPr>
    </w:p>
    <w:p w14:paraId="7EF8A96C" w14:textId="0EC97A1D" w:rsidR="00510C60" w:rsidRDefault="00853147" w:rsidP="00380D3D">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625E5C5C" w14:textId="77777777" w:rsidR="00380D3D" w:rsidRDefault="00380D3D" w:rsidP="00380D3D">
      <w:pPr>
        <w:suppressAutoHyphens/>
        <w:jc w:val="both"/>
        <w:rPr>
          <w:rFonts w:ascii="Times New Roman" w:eastAsia="Times New Roman" w:hAnsi="Times New Roman" w:cs="Times New Roman"/>
          <w:sz w:val="28"/>
          <w:szCs w:val="28"/>
          <w:lang w:eastAsia="ar-SA"/>
        </w:rPr>
      </w:pPr>
    </w:p>
    <w:p w14:paraId="12345B06" w14:textId="57FBAA1E" w:rsidR="00510C60" w:rsidRDefault="001F0D2C" w:rsidP="00481ADE">
      <w:pPr>
        <w:pStyle w:val="ac"/>
        <w:numPr>
          <w:ilvl w:val="1"/>
          <w:numId w:val="10"/>
        </w:numPr>
        <w:tabs>
          <w:tab w:val="left" w:pos="568"/>
        </w:tabs>
        <w:suppressAutoHyphens/>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 тексту документации о закупке и</w:t>
      </w:r>
      <w:r w:rsidR="00380D3D" w:rsidRPr="00481ADE">
        <w:rPr>
          <w:rFonts w:ascii="Times New Roman" w:eastAsia="Times New Roman" w:hAnsi="Times New Roman" w:cs="Times New Roman"/>
          <w:sz w:val="28"/>
          <w:szCs w:val="28"/>
          <w:lang w:eastAsia="ar-SA"/>
        </w:rPr>
        <w:t>справить</w:t>
      </w:r>
      <w:r w:rsidR="00510C60" w:rsidRPr="00481ADE">
        <w:rPr>
          <w:rFonts w:ascii="Times New Roman" w:eastAsia="Times New Roman" w:hAnsi="Times New Roman" w:cs="Times New Roman"/>
          <w:sz w:val="28"/>
          <w:szCs w:val="28"/>
          <w:lang w:eastAsia="ar-SA"/>
        </w:rPr>
        <w:t xml:space="preserve"> </w:t>
      </w:r>
      <w:r w:rsidR="00380D3D" w:rsidRPr="00481ADE">
        <w:rPr>
          <w:rFonts w:ascii="Times New Roman" w:eastAsia="Times New Roman" w:hAnsi="Times New Roman" w:cs="Times New Roman"/>
          <w:sz w:val="28"/>
          <w:szCs w:val="28"/>
          <w:lang w:eastAsia="ar-SA"/>
        </w:rPr>
        <w:t>номер</w:t>
      </w:r>
      <w:r>
        <w:rPr>
          <w:rFonts w:ascii="Times New Roman" w:eastAsia="Times New Roman" w:hAnsi="Times New Roman" w:cs="Times New Roman"/>
          <w:sz w:val="28"/>
          <w:szCs w:val="28"/>
          <w:lang w:eastAsia="ar-SA"/>
        </w:rPr>
        <w:t>а</w:t>
      </w:r>
      <w:r w:rsidR="00380D3D" w:rsidRPr="00481ADE">
        <w:rPr>
          <w:rFonts w:ascii="Times New Roman" w:eastAsia="Times New Roman" w:hAnsi="Times New Roman" w:cs="Times New Roman"/>
          <w:sz w:val="28"/>
          <w:szCs w:val="28"/>
          <w:lang w:eastAsia="ar-SA"/>
        </w:rPr>
        <w:t xml:space="preserve"> </w:t>
      </w:r>
      <w:r w:rsidRPr="00481ADE">
        <w:rPr>
          <w:rFonts w:ascii="Times New Roman" w:eastAsia="Times New Roman" w:hAnsi="Times New Roman" w:cs="Times New Roman"/>
          <w:sz w:val="28"/>
          <w:szCs w:val="28"/>
          <w:lang w:eastAsia="ar-SA"/>
        </w:rPr>
        <w:t>приложени</w:t>
      </w:r>
      <w:r>
        <w:rPr>
          <w:rFonts w:ascii="Times New Roman" w:eastAsia="Times New Roman" w:hAnsi="Times New Roman" w:cs="Times New Roman"/>
          <w:sz w:val="28"/>
          <w:szCs w:val="28"/>
          <w:lang w:eastAsia="ar-SA"/>
        </w:rPr>
        <w:t>и</w:t>
      </w:r>
      <w:r w:rsidRPr="00481ADE">
        <w:rPr>
          <w:rFonts w:ascii="Times New Roman" w:eastAsia="Times New Roman" w:hAnsi="Times New Roman" w:cs="Times New Roman"/>
          <w:sz w:val="28"/>
          <w:szCs w:val="28"/>
          <w:lang w:eastAsia="ar-SA"/>
        </w:rPr>
        <w:t xml:space="preserve"> </w:t>
      </w:r>
      <w:r w:rsidR="00380D3D" w:rsidRPr="00481ADE">
        <w:rPr>
          <w:rFonts w:ascii="Times New Roman" w:eastAsia="Times New Roman" w:hAnsi="Times New Roman" w:cs="Times New Roman"/>
          <w:sz w:val="28"/>
          <w:szCs w:val="28"/>
          <w:lang w:eastAsia="ar-SA"/>
        </w:rPr>
        <w:t>«Проект договора»</w:t>
      </w:r>
      <w:r>
        <w:rPr>
          <w:rFonts w:ascii="Times New Roman" w:eastAsia="Times New Roman" w:hAnsi="Times New Roman" w:cs="Times New Roman"/>
          <w:sz w:val="28"/>
          <w:szCs w:val="28"/>
          <w:lang w:eastAsia="ar-SA"/>
        </w:rPr>
        <w:t xml:space="preserve">, «Сведения о персонале претендента», </w:t>
      </w:r>
      <w:r w:rsidR="001C5C14">
        <w:rPr>
          <w:rFonts w:ascii="Times New Roman" w:eastAsia="Times New Roman" w:hAnsi="Times New Roman" w:cs="Times New Roman"/>
          <w:sz w:val="28"/>
          <w:szCs w:val="28"/>
          <w:lang w:eastAsia="ar-SA"/>
        </w:rPr>
        <w:t>Сведения о субподрядных организациях/соисполнителях»</w:t>
      </w:r>
      <w:r w:rsidR="00380D3D" w:rsidRPr="00481ADE">
        <w:rPr>
          <w:rFonts w:ascii="Times New Roman" w:eastAsia="Times New Roman" w:hAnsi="Times New Roman" w:cs="Times New Roman"/>
          <w:sz w:val="28"/>
          <w:szCs w:val="28"/>
          <w:lang w:eastAsia="ar-SA"/>
        </w:rPr>
        <w:t xml:space="preserve"> </w:t>
      </w:r>
      <w:r w:rsidR="00510C60" w:rsidRPr="00481ADE">
        <w:rPr>
          <w:rFonts w:ascii="Times New Roman" w:eastAsia="Times New Roman" w:hAnsi="Times New Roman" w:cs="Times New Roman"/>
          <w:sz w:val="28"/>
          <w:szCs w:val="28"/>
          <w:lang w:eastAsia="ar-SA"/>
        </w:rPr>
        <w:t xml:space="preserve">к документации о закупке </w:t>
      </w:r>
      <w:r w:rsidR="00380D3D" w:rsidRPr="00481ADE">
        <w:rPr>
          <w:rFonts w:ascii="Times New Roman" w:eastAsia="Times New Roman" w:hAnsi="Times New Roman" w:cs="Times New Roman"/>
          <w:sz w:val="28"/>
          <w:szCs w:val="28"/>
          <w:lang w:eastAsia="ar-SA"/>
        </w:rPr>
        <w:t>на номер</w:t>
      </w:r>
      <w:r w:rsidR="001C5C14">
        <w:rPr>
          <w:rFonts w:ascii="Times New Roman" w:eastAsia="Times New Roman" w:hAnsi="Times New Roman" w:cs="Times New Roman"/>
          <w:sz w:val="28"/>
          <w:szCs w:val="28"/>
          <w:lang w:eastAsia="ar-SA"/>
        </w:rPr>
        <w:t>а</w:t>
      </w:r>
      <w:r w:rsidR="00380D3D" w:rsidRPr="00481ADE">
        <w:rPr>
          <w:rFonts w:ascii="Times New Roman" w:eastAsia="Times New Roman" w:hAnsi="Times New Roman" w:cs="Times New Roman"/>
          <w:sz w:val="28"/>
          <w:szCs w:val="28"/>
          <w:lang w:eastAsia="ar-SA"/>
        </w:rPr>
        <w:t xml:space="preserve"> 5</w:t>
      </w:r>
      <w:r w:rsidR="001C5C14">
        <w:rPr>
          <w:rFonts w:ascii="Times New Roman" w:eastAsia="Times New Roman" w:hAnsi="Times New Roman" w:cs="Times New Roman"/>
          <w:sz w:val="28"/>
          <w:szCs w:val="28"/>
          <w:lang w:eastAsia="ar-SA"/>
        </w:rPr>
        <w:t>, 6, 7 соответственно</w:t>
      </w:r>
      <w:r w:rsidR="00380D3D" w:rsidRPr="00481ADE">
        <w:rPr>
          <w:rFonts w:ascii="Times New Roman" w:eastAsia="Times New Roman" w:hAnsi="Times New Roman" w:cs="Times New Roman"/>
          <w:sz w:val="28"/>
          <w:szCs w:val="28"/>
          <w:lang w:eastAsia="ar-SA"/>
        </w:rPr>
        <w:t>.</w:t>
      </w:r>
    </w:p>
    <w:p w14:paraId="076EE7E2" w14:textId="77777777" w:rsidR="00481ADE" w:rsidRPr="00481ADE" w:rsidRDefault="00481ADE" w:rsidP="00481ADE">
      <w:pPr>
        <w:pStyle w:val="ac"/>
        <w:tabs>
          <w:tab w:val="left" w:pos="568"/>
        </w:tabs>
        <w:suppressAutoHyphens/>
        <w:ind w:left="709"/>
        <w:jc w:val="both"/>
        <w:rPr>
          <w:rFonts w:ascii="Times New Roman" w:eastAsia="Times New Roman" w:hAnsi="Times New Roman" w:cs="Times New Roman"/>
          <w:sz w:val="28"/>
          <w:szCs w:val="28"/>
          <w:lang w:eastAsia="ar-SA"/>
        </w:rPr>
      </w:pPr>
    </w:p>
    <w:p w14:paraId="35429E5B" w14:textId="77777777" w:rsidR="006A62D2" w:rsidRPr="006A62D2" w:rsidRDefault="006A62D2" w:rsidP="006A62D2">
      <w:pPr>
        <w:rPr>
          <w:rFonts w:ascii="Times New Roman" w:eastAsia="Times New Roman" w:hAnsi="Times New Roman" w:cs="Times New Roman"/>
          <w:sz w:val="28"/>
          <w:szCs w:val="28"/>
          <w:lang w:eastAsia="ar-SA"/>
        </w:rPr>
      </w:pPr>
    </w:p>
    <w:p w14:paraId="1975FFCA" w14:textId="57F9B192" w:rsidR="006A62D2" w:rsidRDefault="006A62D2" w:rsidP="006A62D2">
      <w:pPr>
        <w:pStyle w:val="ac"/>
        <w:numPr>
          <w:ilvl w:val="1"/>
          <w:numId w:val="10"/>
        </w:numPr>
        <w:ind w:left="0" w:firstLine="709"/>
        <w:rPr>
          <w:rFonts w:ascii="Times New Roman" w:eastAsia="Times New Roman" w:hAnsi="Times New Roman" w:cs="Times New Roman"/>
          <w:sz w:val="28"/>
          <w:szCs w:val="28"/>
          <w:lang w:eastAsia="ar-SA"/>
        </w:rPr>
      </w:pPr>
      <w:r w:rsidRPr="006A62D2">
        <w:rPr>
          <w:rFonts w:ascii="Times New Roman" w:eastAsia="Times New Roman" w:hAnsi="Times New Roman" w:cs="Times New Roman"/>
          <w:sz w:val="28"/>
          <w:szCs w:val="28"/>
          <w:lang w:eastAsia="ar-SA"/>
        </w:rPr>
        <w:t>Дополнить приложения к документации о закупке следующим приложением:</w:t>
      </w:r>
    </w:p>
    <w:p w14:paraId="1B06B30C" w14:textId="77777777" w:rsidR="006A62D2" w:rsidRPr="006A62D2" w:rsidRDefault="006A62D2" w:rsidP="006A62D2">
      <w:pPr>
        <w:pStyle w:val="ac"/>
        <w:rPr>
          <w:rFonts w:ascii="Times New Roman" w:eastAsia="Times New Roman" w:hAnsi="Times New Roman" w:cs="Times New Roman"/>
          <w:lang w:eastAsia="ar-SA"/>
        </w:rPr>
      </w:pPr>
    </w:p>
    <w:p w14:paraId="5844DDD9" w14:textId="77777777" w:rsidR="006A62D2" w:rsidRPr="006A62D2" w:rsidRDefault="006A62D2" w:rsidP="006A62D2">
      <w:pPr>
        <w:pStyle w:val="10"/>
        <w:ind w:firstLine="0"/>
        <w:jc w:val="right"/>
        <w:outlineLvl w:val="0"/>
        <w:rPr>
          <w:b/>
          <w:i/>
          <w:iCs/>
          <w:sz w:val="24"/>
          <w:szCs w:val="24"/>
        </w:rPr>
      </w:pPr>
      <w:r w:rsidRPr="006A62D2">
        <w:rPr>
          <w:sz w:val="24"/>
          <w:szCs w:val="24"/>
        </w:rPr>
        <w:t>Приложение № 7</w:t>
      </w:r>
    </w:p>
    <w:p w14:paraId="64FFA951" w14:textId="77777777" w:rsidR="006A62D2" w:rsidRPr="006A62D2" w:rsidRDefault="006A62D2" w:rsidP="006A62D2">
      <w:pPr>
        <w:jc w:val="right"/>
        <w:rPr>
          <w:rFonts w:ascii="Times New Roman" w:hAnsi="Times New Roman" w:cs="Times New Roman"/>
        </w:rPr>
      </w:pPr>
      <w:r w:rsidRPr="006A62D2">
        <w:rPr>
          <w:rFonts w:ascii="Times New Roman" w:hAnsi="Times New Roman" w:cs="Times New Roman"/>
        </w:rPr>
        <w:t>к документации о закупке</w:t>
      </w:r>
    </w:p>
    <w:p w14:paraId="3F0F8050" w14:textId="77777777" w:rsidR="006A62D2" w:rsidRPr="006A62D2" w:rsidRDefault="006A62D2" w:rsidP="006A62D2">
      <w:pPr>
        <w:jc w:val="right"/>
        <w:rPr>
          <w:rFonts w:ascii="Times New Roman" w:hAnsi="Times New Roman" w:cs="Times New Roman"/>
          <w:b/>
          <w:i/>
          <w:iCs/>
        </w:rPr>
      </w:pPr>
    </w:p>
    <w:p w14:paraId="50BA4884" w14:textId="77777777" w:rsidR="006A62D2" w:rsidRPr="006A62D2" w:rsidRDefault="006A62D2" w:rsidP="006A62D2">
      <w:pPr>
        <w:tabs>
          <w:tab w:val="left" w:pos="9639"/>
        </w:tabs>
        <w:jc w:val="center"/>
        <w:outlineLvl w:val="1"/>
        <w:rPr>
          <w:rFonts w:ascii="Times New Roman" w:hAnsi="Times New Roman" w:cs="Times New Roman"/>
          <w:b/>
        </w:rPr>
      </w:pPr>
      <w:r w:rsidRPr="006A62D2">
        <w:rPr>
          <w:rFonts w:ascii="Times New Roman" w:hAnsi="Times New Roman" w:cs="Times New Roman"/>
          <w:b/>
          <w:bCs/>
        </w:rPr>
        <w:t>СВЕДЕНИЯ О ПЛАНИРУЕМЫХ К ПРИВЛЕЧЕНИЮ СУБПОДРЯДНЫХ</w:t>
      </w:r>
      <w:r w:rsidRPr="006A62D2">
        <w:rPr>
          <w:rFonts w:ascii="Times New Roman" w:hAnsi="Times New Roman" w:cs="Times New Roman"/>
          <w:b/>
        </w:rPr>
        <w:t xml:space="preserve"> ОРГАНИЗАЦИЯХ</w:t>
      </w:r>
      <w:r w:rsidRPr="006A62D2">
        <w:rPr>
          <w:rFonts w:ascii="Times New Roman" w:hAnsi="Times New Roman" w:cs="Times New Roman"/>
          <w:vertAlign w:val="superscript"/>
        </w:rPr>
        <w:footnoteReference w:id="2"/>
      </w:r>
    </w:p>
    <w:p w14:paraId="157CC66C" w14:textId="77777777" w:rsidR="006A62D2" w:rsidRPr="006A62D2" w:rsidRDefault="006A62D2" w:rsidP="006A62D2">
      <w:pPr>
        <w:tabs>
          <w:tab w:val="left" w:pos="9639"/>
        </w:tabs>
        <w:ind w:firstLine="567"/>
        <w:jc w:val="center"/>
        <w:rPr>
          <w:rFonts w:ascii="Times New Roman" w:hAnsi="Times New Roman" w:cs="Times New Roman"/>
        </w:rPr>
      </w:pPr>
    </w:p>
    <w:p w14:paraId="6ED4E83C" w14:textId="77777777" w:rsidR="006A62D2" w:rsidRPr="006A62D2" w:rsidRDefault="006A62D2" w:rsidP="006A62D2">
      <w:pPr>
        <w:pBdr>
          <w:bottom w:val="single" w:sz="12" w:space="1" w:color="auto"/>
        </w:pBdr>
        <w:tabs>
          <w:tab w:val="left" w:pos="9639"/>
        </w:tabs>
        <w:ind w:firstLine="567"/>
        <w:jc w:val="center"/>
        <w:rPr>
          <w:rFonts w:ascii="Times New Roman" w:hAnsi="Times New Roman" w:cs="Times New Roman"/>
          <w:b/>
        </w:rPr>
      </w:pPr>
      <w:r w:rsidRPr="006A62D2">
        <w:rPr>
          <w:rFonts w:ascii="Times New Roman" w:hAnsi="Times New Roman" w:cs="Times New Roman"/>
          <w:b/>
        </w:rPr>
        <w:t>Наименование субподрядной организации:</w:t>
      </w:r>
    </w:p>
    <w:p w14:paraId="78DE3F2D" w14:textId="77777777" w:rsidR="006A62D2" w:rsidRPr="006A62D2" w:rsidRDefault="006A62D2" w:rsidP="006A62D2">
      <w:pPr>
        <w:tabs>
          <w:tab w:val="left" w:pos="9639"/>
        </w:tabs>
        <w:ind w:firstLine="567"/>
        <w:jc w:val="center"/>
        <w:rPr>
          <w:rFonts w:ascii="Times New Roman" w:hAnsi="Times New Roman" w:cs="Times New Roman"/>
          <w:i/>
        </w:rPr>
      </w:pPr>
      <w:r w:rsidRPr="006A62D2">
        <w:rPr>
          <w:rFonts w:ascii="Times New Roman" w:hAnsi="Times New Roman" w:cs="Times New Roman"/>
          <w:i/>
        </w:rPr>
        <w:t>(отдельный лист по каждому субподрядчику)</w:t>
      </w:r>
    </w:p>
    <w:p w14:paraId="012AAB72" w14:textId="77777777" w:rsidR="006A62D2" w:rsidRPr="006A62D2" w:rsidRDefault="006A62D2" w:rsidP="006A62D2">
      <w:pPr>
        <w:tabs>
          <w:tab w:val="left" w:pos="9639"/>
        </w:tabs>
        <w:ind w:firstLine="567"/>
        <w:rPr>
          <w:rFonts w:ascii="Times New Roman" w:hAnsi="Times New Roman" w:cs="Times New Roma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6A62D2" w:rsidRPr="006A62D2" w14:paraId="5B3516EF" w14:textId="77777777" w:rsidTr="00F97FC0">
        <w:tc>
          <w:tcPr>
            <w:tcW w:w="3138" w:type="dxa"/>
            <w:tcBorders>
              <w:top w:val="single" w:sz="4" w:space="0" w:color="auto"/>
              <w:left w:val="single" w:sz="4" w:space="0" w:color="auto"/>
              <w:bottom w:val="single" w:sz="4" w:space="0" w:color="auto"/>
              <w:right w:val="single" w:sz="4" w:space="0" w:color="auto"/>
            </w:tcBorders>
            <w:vAlign w:val="center"/>
          </w:tcPr>
          <w:p w14:paraId="5CFFDEE6" w14:textId="77777777" w:rsidR="006A62D2" w:rsidRPr="006A62D2" w:rsidRDefault="006A62D2" w:rsidP="00F97FC0">
            <w:pPr>
              <w:tabs>
                <w:tab w:val="left" w:pos="9639"/>
              </w:tabs>
              <w:spacing w:line="256" w:lineRule="auto"/>
              <w:jc w:val="center"/>
              <w:rPr>
                <w:rFonts w:ascii="Times New Roman" w:hAnsi="Times New Roman" w:cs="Times New Roman"/>
              </w:rPr>
            </w:pPr>
            <w:r w:rsidRPr="006A62D2">
              <w:rPr>
                <w:rFonts w:ascii="Times New Roman" w:hAnsi="Times New Roman" w:cs="Times New Roman"/>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16F705" w14:textId="77777777" w:rsidR="006A62D2" w:rsidRPr="006A62D2" w:rsidRDefault="006A62D2" w:rsidP="00F97FC0">
            <w:pPr>
              <w:tabs>
                <w:tab w:val="left" w:pos="9639"/>
              </w:tabs>
              <w:spacing w:line="256" w:lineRule="auto"/>
              <w:jc w:val="center"/>
              <w:rPr>
                <w:rFonts w:ascii="Times New Roman" w:hAnsi="Times New Roman" w:cs="Times New Roman"/>
              </w:rPr>
            </w:pPr>
            <w:r w:rsidRPr="006A62D2">
              <w:rPr>
                <w:rFonts w:ascii="Times New Roman" w:hAnsi="Times New Roman" w:cs="Times New Roman"/>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14:paraId="0F0F5B7A" w14:textId="77777777" w:rsidR="006A62D2" w:rsidRPr="006A62D2" w:rsidRDefault="006A62D2" w:rsidP="00F97FC0">
            <w:pPr>
              <w:tabs>
                <w:tab w:val="left" w:pos="9639"/>
              </w:tabs>
              <w:spacing w:line="256" w:lineRule="auto"/>
              <w:jc w:val="center"/>
              <w:rPr>
                <w:rFonts w:ascii="Times New Roman" w:hAnsi="Times New Roman" w:cs="Times New Roman"/>
              </w:rPr>
            </w:pPr>
            <w:r w:rsidRPr="006A62D2">
              <w:rPr>
                <w:rFonts w:ascii="Times New Roman" w:hAnsi="Times New Roman" w:cs="Times New Roman"/>
              </w:rPr>
              <w:t>Филиалы и дочерние предприятия</w:t>
            </w:r>
          </w:p>
        </w:tc>
      </w:tr>
      <w:tr w:rsidR="006A62D2" w:rsidRPr="006A62D2" w14:paraId="7F427D2B" w14:textId="77777777" w:rsidTr="00F97FC0">
        <w:tc>
          <w:tcPr>
            <w:tcW w:w="3138" w:type="dxa"/>
            <w:tcBorders>
              <w:top w:val="single" w:sz="4" w:space="0" w:color="auto"/>
              <w:left w:val="single" w:sz="4" w:space="0" w:color="auto"/>
              <w:bottom w:val="single" w:sz="4" w:space="0" w:color="auto"/>
              <w:right w:val="single" w:sz="4" w:space="0" w:color="auto"/>
            </w:tcBorders>
            <w:vAlign w:val="center"/>
          </w:tcPr>
          <w:p w14:paraId="1EBDB0D5"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35A555" w14:textId="77777777" w:rsidR="006A62D2" w:rsidRPr="006A62D2" w:rsidRDefault="006A62D2" w:rsidP="00F97FC0">
            <w:pPr>
              <w:tabs>
                <w:tab w:val="left" w:pos="9639"/>
              </w:tabs>
              <w:spacing w:line="256" w:lineRule="auto"/>
              <w:jc w:val="center"/>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14:paraId="1B14926F" w14:textId="77777777" w:rsidR="006A62D2" w:rsidRPr="006A62D2" w:rsidRDefault="006A62D2" w:rsidP="00F97FC0">
            <w:pPr>
              <w:tabs>
                <w:tab w:val="left" w:pos="9639"/>
              </w:tabs>
              <w:spacing w:line="256" w:lineRule="auto"/>
              <w:jc w:val="center"/>
              <w:rPr>
                <w:rFonts w:ascii="Times New Roman" w:hAnsi="Times New Roman" w:cs="Times New Roman"/>
              </w:rPr>
            </w:pPr>
          </w:p>
        </w:tc>
      </w:tr>
      <w:tr w:rsidR="006A62D2" w:rsidRPr="006A62D2" w14:paraId="55069C7D" w14:textId="77777777" w:rsidTr="00F97FC0">
        <w:trPr>
          <w:trHeight w:val="227"/>
        </w:trPr>
        <w:tc>
          <w:tcPr>
            <w:tcW w:w="3138" w:type="dxa"/>
            <w:tcBorders>
              <w:top w:val="single" w:sz="4" w:space="0" w:color="auto"/>
              <w:left w:val="single" w:sz="4" w:space="0" w:color="auto"/>
              <w:bottom w:val="single" w:sz="4" w:space="0" w:color="auto"/>
              <w:right w:val="single" w:sz="4" w:space="0" w:color="auto"/>
            </w:tcBorders>
          </w:tcPr>
          <w:p w14:paraId="34C8DA73"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8714320" w14:textId="77777777" w:rsidR="006A62D2" w:rsidRPr="006A62D2" w:rsidRDefault="006A62D2" w:rsidP="00F97FC0">
            <w:pPr>
              <w:tabs>
                <w:tab w:val="left" w:pos="9639"/>
              </w:tabs>
              <w:spacing w:line="256" w:lineRule="auto"/>
              <w:jc w:val="center"/>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14:paraId="4C28D1D4" w14:textId="77777777" w:rsidR="006A62D2" w:rsidRPr="006A62D2" w:rsidRDefault="006A62D2" w:rsidP="00F97FC0">
            <w:pPr>
              <w:tabs>
                <w:tab w:val="left" w:pos="9639"/>
              </w:tabs>
              <w:spacing w:line="256" w:lineRule="auto"/>
              <w:jc w:val="center"/>
              <w:rPr>
                <w:rFonts w:ascii="Times New Roman" w:hAnsi="Times New Roman" w:cs="Times New Roman"/>
              </w:rPr>
            </w:pPr>
          </w:p>
        </w:tc>
      </w:tr>
      <w:tr w:rsidR="006A62D2" w:rsidRPr="006A62D2" w14:paraId="5D4F3D47" w14:textId="77777777" w:rsidTr="00F97FC0">
        <w:trPr>
          <w:trHeight w:val="227"/>
        </w:trPr>
        <w:tc>
          <w:tcPr>
            <w:tcW w:w="3138" w:type="dxa"/>
            <w:tcBorders>
              <w:top w:val="single" w:sz="4" w:space="0" w:color="auto"/>
              <w:left w:val="single" w:sz="4" w:space="0" w:color="auto"/>
              <w:bottom w:val="single" w:sz="4" w:space="0" w:color="auto"/>
              <w:right w:val="single" w:sz="4" w:space="0" w:color="auto"/>
            </w:tcBorders>
          </w:tcPr>
          <w:p w14:paraId="79AE4584"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ADDE8D" w14:textId="77777777" w:rsidR="006A62D2" w:rsidRPr="006A62D2" w:rsidRDefault="006A62D2" w:rsidP="00F97FC0">
            <w:pPr>
              <w:tabs>
                <w:tab w:val="left" w:pos="9639"/>
              </w:tabs>
              <w:spacing w:line="256" w:lineRule="auto"/>
              <w:jc w:val="center"/>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14:paraId="023F9BF8" w14:textId="77777777" w:rsidR="006A62D2" w:rsidRPr="006A62D2" w:rsidRDefault="006A62D2" w:rsidP="00F97FC0">
            <w:pPr>
              <w:tabs>
                <w:tab w:val="left" w:pos="9639"/>
              </w:tabs>
              <w:spacing w:line="256" w:lineRule="auto"/>
              <w:jc w:val="center"/>
              <w:rPr>
                <w:rFonts w:ascii="Times New Roman" w:hAnsi="Times New Roman" w:cs="Times New Roman"/>
              </w:rPr>
            </w:pPr>
          </w:p>
        </w:tc>
      </w:tr>
      <w:tr w:rsidR="006A62D2" w:rsidRPr="006A62D2" w14:paraId="38B3079D" w14:textId="77777777" w:rsidTr="00F97FC0">
        <w:trPr>
          <w:trHeight w:val="227"/>
        </w:trPr>
        <w:tc>
          <w:tcPr>
            <w:tcW w:w="3138" w:type="dxa"/>
            <w:tcBorders>
              <w:top w:val="single" w:sz="4" w:space="0" w:color="auto"/>
              <w:left w:val="single" w:sz="4" w:space="0" w:color="auto"/>
              <w:bottom w:val="single" w:sz="4" w:space="0" w:color="auto"/>
              <w:right w:val="single" w:sz="4" w:space="0" w:color="auto"/>
            </w:tcBorders>
          </w:tcPr>
          <w:p w14:paraId="43EEB1E0"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72AAA21" w14:textId="77777777" w:rsidR="006A62D2" w:rsidRPr="006A62D2" w:rsidRDefault="006A62D2" w:rsidP="00F97FC0">
            <w:pPr>
              <w:tabs>
                <w:tab w:val="left" w:pos="9639"/>
              </w:tabs>
              <w:spacing w:line="256" w:lineRule="auto"/>
              <w:jc w:val="center"/>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14:paraId="7ACD7FF6" w14:textId="77777777" w:rsidR="006A62D2" w:rsidRPr="006A62D2" w:rsidRDefault="006A62D2" w:rsidP="00F97FC0">
            <w:pPr>
              <w:tabs>
                <w:tab w:val="left" w:pos="9639"/>
              </w:tabs>
              <w:spacing w:line="256" w:lineRule="auto"/>
              <w:jc w:val="center"/>
              <w:rPr>
                <w:rFonts w:ascii="Times New Roman" w:hAnsi="Times New Roman" w:cs="Times New Roman"/>
              </w:rPr>
            </w:pPr>
          </w:p>
        </w:tc>
      </w:tr>
      <w:tr w:rsidR="006A62D2" w:rsidRPr="006A62D2" w14:paraId="6D4DE8C7" w14:textId="77777777" w:rsidTr="00F97FC0">
        <w:trPr>
          <w:trHeight w:val="227"/>
        </w:trPr>
        <w:tc>
          <w:tcPr>
            <w:tcW w:w="3138" w:type="dxa"/>
            <w:tcBorders>
              <w:top w:val="single" w:sz="4" w:space="0" w:color="auto"/>
              <w:left w:val="single" w:sz="4" w:space="0" w:color="auto"/>
              <w:bottom w:val="single" w:sz="4" w:space="0" w:color="auto"/>
              <w:right w:val="single" w:sz="4" w:space="0" w:color="auto"/>
            </w:tcBorders>
          </w:tcPr>
          <w:p w14:paraId="4737E6A1"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978B19" w14:textId="77777777" w:rsidR="006A62D2" w:rsidRPr="006A62D2" w:rsidRDefault="006A62D2" w:rsidP="00F97FC0">
            <w:pPr>
              <w:tabs>
                <w:tab w:val="left" w:pos="9639"/>
              </w:tabs>
              <w:spacing w:line="256" w:lineRule="auto"/>
              <w:jc w:val="center"/>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14:paraId="3EC02B67" w14:textId="77777777" w:rsidR="006A62D2" w:rsidRPr="006A62D2" w:rsidRDefault="006A62D2" w:rsidP="00F97FC0">
            <w:pPr>
              <w:tabs>
                <w:tab w:val="left" w:pos="9639"/>
              </w:tabs>
              <w:spacing w:line="256" w:lineRule="auto"/>
              <w:jc w:val="center"/>
              <w:rPr>
                <w:rFonts w:ascii="Times New Roman" w:hAnsi="Times New Roman" w:cs="Times New Roman"/>
              </w:rPr>
            </w:pPr>
          </w:p>
        </w:tc>
      </w:tr>
      <w:tr w:rsidR="006A62D2" w:rsidRPr="006A62D2" w14:paraId="2B4DC80E" w14:textId="77777777" w:rsidTr="00F97FC0">
        <w:trPr>
          <w:trHeight w:val="227"/>
        </w:trPr>
        <w:tc>
          <w:tcPr>
            <w:tcW w:w="3138" w:type="dxa"/>
            <w:tcBorders>
              <w:top w:val="single" w:sz="4" w:space="0" w:color="auto"/>
              <w:left w:val="single" w:sz="4" w:space="0" w:color="auto"/>
              <w:bottom w:val="single" w:sz="4" w:space="0" w:color="auto"/>
              <w:right w:val="single" w:sz="4" w:space="0" w:color="auto"/>
            </w:tcBorders>
          </w:tcPr>
          <w:p w14:paraId="60E81CBE"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A38801" w14:textId="77777777" w:rsidR="006A62D2" w:rsidRPr="006A62D2" w:rsidRDefault="006A62D2" w:rsidP="00F97FC0">
            <w:pPr>
              <w:tabs>
                <w:tab w:val="left" w:pos="9639"/>
              </w:tabs>
              <w:spacing w:line="256" w:lineRule="auto"/>
              <w:jc w:val="center"/>
              <w:rPr>
                <w:rFonts w:ascii="Times New Roman" w:hAnsi="Times New Roman" w:cs="Times New Roman"/>
                <w:lang w:val="en-US"/>
              </w:rPr>
            </w:pPr>
            <w:r w:rsidRPr="006A62D2">
              <w:rPr>
                <w:rFonts w:ascii="Times New Roman" w:hAnsi="Times New Roman" w:cs="Times New Roman"/>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73A5662D" w14:textId="77777777" w:rsidR="006A62D2" w:rsidRPr="006A62D2" w:rsidRDefault="006A62D2" w:rsidP="00F97FC0">
            <w:pPr>
              <w:tabs>
                <w:tab w:val="left" w:pos="9639"/>
              </w:tabs>
              <w:spacing w:line="256" w:lineRule="auto"/>
              <w:jc w:val="center"/>
              <w:rPr>
                <w:rFonts w:ascii="Times New Roman" w:hAnsi="Times New Roman" w:cs="Times New Roman"/>
              </w:rPr>
            </w:pPr>
            <w:r w:rsidRPr="006A62D2">
              <w:rPr>
                <w:rFonts w:ascii="Times New Roman" w:hAnsi="Times New Roman" w:cs="Times New Roman"/>
              </w:rPr>
              <w:t>@</w:t>
            </w:r>
          </w:p>
        </w:tc>
      </w:tr>
      <w:tr w:rsidR="006A62D2" w:rsidRPr="006A62D2" w14:paraId="4DDEDEE0" w14:textId="77777777" w:rsidTr="00F97FC0">
        <w:trPr>
          <w:trHeight w:val="227"/>
        </w:trPr>
        <w:tc>
          <w:tcPr>
            <w:tcW w:w="3138" w:type="dxa"/>
            <w:tcBorders>
              <w:top w:val="single" w:sz="4" w:space="0" w:color="auto"/>
              <w:left w:val="single" w:sz="4" w:space="0" w:color="auto"/>
              <w:bottom w:val="single" w:sz="4" w:space="0" w:color="auto"/>
              <w:right w:val="single" w:sz="4" w:space="0" w:color="auto"/>
            </w:tcBorders>
          </w:tcPr>
          <w:p w14:paraId="620096BA"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BA34F03" w14:textId="77777777" w:rsidR="006A62D2" w:rsidRPr="006A62D2" w:rsidRDefault="006A62D2" w:rsidP="00F97FC0">
            <w:pPr>
              <w:tabs>
                <w:tab w:val="left" w:pos="9639"/>
              </w:tabs>
              <w:spacing w:line="256" w:lineRule="auto"/>
              <w:jc w:val="center"/>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14:paraId="531B0014" w14:textId="77777777" w:rsidR="006A62D2" w:rsidRPr="006A62D2" w:rsidRDefault="006A62D2" w:rsidP="00F97FC0">
            <w:pPr>
              <w:tabs>
                <w:tab w:val="left" w:pos="9639"/>
              </w:tabs>
              <w:spacing w:line="256" w:lineRule="auto"/>
              <w:jc w:val="center"/>
              <w:rPr>
                <w:rFonts w:ascii="Times New Roman" w:hAnsi="Times New Roman" w:cs="Times New Roman"/>
              </w:rPr>
            </w:pPr>
          </w:p>
        </w:tc>
      </w:tr>
      <w:tr w:rsidR="006A62D2" w:rsidRPr="006A62D2" w14:paraId="13E3F1E6" w14:textId="77777777" w:rsidTr="00F97FC0">
        <w:trPr>
          <w:trHeight w:val="227"/>
        </w:trPr>
        <w:tc>
          <w:tcPr>
            <w:tcW w:w="3138" w:type="dxa"/>
            <w:tcBorders>
              <w:top w:val="single" w:sz="4" w:space="0" w:color="auto"/>
              <w:left w:val="single" w:sz="4" w:space="0" w:color="auto"/>
              <w:bottom w:val="single" w:sz="4" w:space="0" w:color="auto"/>
              <w:right w:val="single" w:sz="4" w:space="0" w:color="auto"/>
            </w:tcBorders>
          </w:tcPr>
          <w:p w14:paraId="7A190885"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68CBA8" w14:textId="77777777" w:rsidR="006A62D2" w:rsidRPr="006A62D2" w:rsidRDefault="006A62D2" w:rsidP="00F97FC0">
            <w:pPr>
              <w:tabs>
                <w:tab w:val="left" w:pos="9639"/>
              </w:tabs>
              <w:spacing w:line="256" w:lineRule="auto"/>
              <w:jc w:val="center"/>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14:paraId="2859B0E4" w14:textId="77777777" w:rsidR="006A62D2" w:rsidRPr="006A62D2" w:rsidRDefault="006A62D2" w:rsidP="00F97FC0">
            <w:pPr>
              <w:tabs>
                <w:tab w:val="left" w:pos="9639"/>
              </w:tabs>
              <w:spacing w:line="256" w:lineRule="auto"/>
              <w:jc w:val="center"/>
              <w:rPr>
                <w:rFonts w:ascii="Times New Roman" w:hAnsi="Times New Roman" w:cs="Times New Roman"/>
              </w:rPr>
            </w:pPr>
          </w:p>
        </w:tc>
      </w:tr>
      <w:tr w:rsidR="006A62D2" w:rsidRPr="006A62D2" w14:paraId="1280BAA7" w14:textId="77777777" w:rsidTr="00F97FC0">
        <w:trPr>
          <w:trHeight w:val="227"/>
        </w:trPr>
        <w:tc>
          <w:tcPr>
            <w:tcW w:w="3138" w:type="dxa"/>
            <w:tcBorders>
              <w:top w:val="single" w:sz="4" w:space="0" w:color="auto"/>
              <w:left w:val="single" w:sz="4" w:space="0" w:color="auto"/>
              <w:bottom w:val="single" w:sz="4" w:space="0" w:color="auto"/>
              <w:right w:val="single" w:sz="4" w:space="0" w:color="auto"/>
            </w:tcBorders>
          </w:tcPr>
          <w:p w14:paraId="2AC3BA94"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D9982F" w14:textId="77777777" w:rsidR="006A62D2" w:rsidRPr="006A62D2" w:rsidRDefault="006A62D2" w:rsidP="00F97FC0">
            <w:pPr>
              <w:tabs>
                <w:tab w:val="left" w:pos="9639"/>
              </w:tabs>
              <w:spacing w:line="256" w:lineRule="auto"/>
              <w:jc w:val="center"/>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14:paraId="03B00371" w14:textId="77777777" w:rsidR="006A62D2" w:rsidRPr="006A62D2" w:rsidRDefault="006A62D2" w:rsidP="00F97FC0">
            <w:pPr>
              <w:tabs>
                <w:tab w:val="left" w:pos="9639"/>
              </w:tabs>
              <w:spacing w:line="256" w:lineRule="auto"/>
              <w:jc w:val="center"/>
              <w:rPr>
                <w:rFonts w:ascii="Times New Roman" w:hAnsi="Times New Roman" w:cs="Times New Roman"/>
              </w:rPr>
            </w:pPr>
          </w:p>
        </w:tc>
      </w:tr>
      <w:tr w:rsidR="006A62D2" w:rsidRPr="006A62D2" w14:paraId="05DDB574" w14:textId="77777777" w:rsidTr="00F97FC0">
        <w:trPr>
          <w:trHeight w:val="227"/>
        </w:trPr>
        <w:tc>
          <w:tcPr>
            <w:tcW w:w="3138" w:type="dxa"/>
            <w:tcBorders>
              <w:top w:val="single" w:sz="4" w:space="0" w:color="auto"/>
              <w:left w:val="single" w:sz="4" w:space="0" w:color="auto"/>
              <w:bottom w:val="single" w:sz="4" w:space="0" w:color="auto"/>
              <w:right w:val="single" w:sz="4" w:space="0" w:color="auto"/>
            </w:tcBorders>
          </w:tcPr>
          <w:p w14:paraId="6F855FC6"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AB8173A" w14:textId="77777777" w:rsidR="006A62D2" w:rsidRPr="006A62D2" w:rsidRDefault="006A62D2" w:rsidP="00F97FC0">
            <w:pPr>
              <w:tabs>
                <w:tab w:val="left" w:pos="9639"/>
              </w:tabs>
              <w:spacing w:line="256" w:lineRule="auto"/>
              <w:jc w:val="center"/>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vAlign w:val="center"/>
          </w:tcPr>
          <w:p w14:paraId="33600648" w14:textId="77777777" w:rsidR="006A62D2" w:rsidRPr="006A62D2" w:rsidRDefault="006A62D2" w:rsidP="00F97FC0">
            <w:pPr>
              <w:tabs>
                <w:tab w:val="left" w:pos="9639"/>
              </w:tabs>
              <w:spacing w:line="256" w:lineRule="auto"/>
              <w:jc w:val="center"/>
              <w:rPr>
                <w:rFonts w:ascii="Times New Roman" w:hAnsi="Times New Roman" w:cs="Times New Roman"/>
              </w:rPr>
            </w:pPr>
          </w:p>
        </w:tc>
      </w:tr>
      <w:tr w:rsidR="006A62D2" w:rsidRPr="006A62D2" w14:paraId="73E9D14B" w14:textId="77777777" w:rsidTr="00F97FC0">
        <w:trPr>
          <w:trHeight w:val="227"/>
        </w:trPr>
        <w:tc>
          <w:tcPr>
            <w:tcW w:w="3138" w:type="dxa"/>
            <w:tcBorders>
              <w:top w:val="single" w:sz="4" w:space="0" w:color="auto"/>
              <w:left w:val="single" w:sz="4" w:space="0" w:color="auto"/>
              <w:bottom w:val="none" w:sz="4" w:space="0" w:color="000000"/>
              <w:right w:val="single" w:sz="4" w:space="0" w:color="auto"/>
            </w:tcBorders>
          </w:tcPr>
          <w:p w14:paraId="2586C695"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14:paraId="3E7D18BF" w14:textId="77777777" w:rsidR="006A62D2" w:rsidRPr="006A62D2" w:rsidRDefault="006A62D2" w:rsidP="00F97FC0">
            <w:pPr>
              <w:tabs>
                <w:tab w:val="left" w:pos="9639"/>
              </w:tabs>
              <w:spacing w:line="256" w:lineRule="auto"/>
              <w:jc w:val="center"/>
              <w:rPr>
                <w:rFonts w:ascii="Times New Roman" w:hAnsi="Times New Roman" w:cs="Times New Roman"/>
              </w:rPr>
            </w:pPr>
          </w:p>
        </w:tc>
        <w:tc>
          <w:tcPr>
            <w:tcW w:w="3483" w:type="dxa"/>
            <w:tcBorders>
              <w:top w:val="single" w:sz="4" w:space="0" w:color="auto"/>
              <w:left w:val="single" w:sz="4" w:space="0" w:color="auto"/>
              <w:bottom w:val="none" w:sz="4" w:space="0" w:color="000000"/>
              <w:right w:val="single" w:sz="4" w:space="0" w:color="auto"/>
            </w:tcBorders>
            <w:vAlign w:val="center"/>
          </w:tcPr>
          <w:p w14:paraId="602B3053" w14:textId="77777777" w:rsidR="006A62D2" w:rsidRPr="006A62D2" w:rsidRDefault="006A62D2" w:rsidP="00F97FC0">
            <w:pPr>
              <w:tabs>
                <w:tab w:val="left" w:pos="9639"/>
              </w:tabs>
              <w:spacing w:line="256" w:lineRule="auto"/>
              <w:jc w:val="center"/>
              <w:rPr>
                <w:rFonts w:ascii="Times New Roman" w:hAnsi="Times New Roman" w:cs="Times New Roman"/>
              </w:rPr>
            </w:pPr>
          </w:p>
        </w:tc>
      </w:tr>
      <w:tr w:rsidR="006A62D2" w:rsidRPr="006A62D2" w14:paraId="1FC5AF27" w14:textId="77777777" w:rsidTr="00F97FC0">
        <w:tc>
          <w:tcPr>
            <w:tcW w:w="3138" w:type="dxa"/>
            <w:tcBorders>
              <w:top w:val="single" w:sz="4" w:space="0" w:color="auto"/>
              <w:left w:val="single" w:sz="4" w:space="0" w:color="auto"/>
              <w:bottom w:val="single" w:sz="4" w:space="0" w:color="auto"/>
              <w:right w:val="none" w:sz="4" w:space="0" w:color="000000"/>
            </w:tcBorders>
          </w:tcPr>
          <w:p w14:paraId="6C0F0EB9"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lastRenderedPageBreak/>
              <w:t>Руководитель:</w:t>
            </w:r>
          </w:p>
          <w:p w14:paraId="18B4BF61"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14:paraId="691E9C91" w14:textId="77777777" w:rsidR="006A62D2" w:rsidRPr="006A62D2" w:rsidRDefault="006A62D2" w:rsidP="00F97FC0">
            <w:pPr>
              <w:tabs>
                <w:tab w:val="left" w:pos="9639"/>
              </w:tabs>
              <w:spacing w:line="256" w:lineRule="auto"/>
              <w:rPr>
                <w:rFonts w:ascii="Times New Roman" w:hAnsi="Times New Roman" w:cs="Times New Roman"/>
              </w:rPr>
            </w:pPr>
          </w:p>
        </w:tc>
        <w:tc>
          <w:tcPr>
            <w:tcW w:w="3483" w:type="dxa"/>
            <w:tcBorders>
              <w:top w:val="single" w:sz="4" w:space="0" w:color="auto"/>
              <w:left w:val="none" w:sz="4" w:space="0" w:color="000000"/>
              <w:bottom w:val="single" w:sz="4" w:space="0" w:color="auto"/>
              <w:right w:val="single" w:sz="4" w:space="0" w:color="auto"/>
            </w:tcBorders>
          </w:tcPr>
          <w:p w14:paraId="56694695"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Печать/подпись (субподрядчика)</w:t>
            </w:r>
          </w:p>
        </w:tc>
      </w:tr>
      <w:tr w:rsidR="006A62D2" w:rsidRPr="006A62D2" w14:paraId="2893FE9B" w14:textId="77777777" w:rsidTr="00F97FC0">
        <w:trPr>
          <w:cantSplit/>
        </w:trPr>
        <w:tc>
          <w:tcPr>
            <w:tcW w:w="9720" w:type="dxa"/>
            <w:gridSpan w:val="4"/>
            <w:tcBorders>
              <w:top w:val="single" w:sz="4" w:space="0" w:color="auto"/>
              <w:left w:val="single" w:sz="4" w:space="0" w:color="auto"/>
              <w:bottom w:val="single" w:sz="4" w:space="0" w:color="auto"/>
              <w:right w:val="single" w:sz="4" w:space="0" w:color="auto"/>
            </w:tcBorders>
          </w:tcPr>
          <w:p w14:paraId="7DDD29A8" w14:textId="77777777" w:rsidR="006A62D2" w:rsidRPr="006A62D2" w:rsidRDefault="006A62D2" w:rsidP="00F97FC0">
            <w:pPr>
              <w:tabs>
                <w:tab w:val="left" w:pos="9639"/>
              </w:tabs>
              <w:spacing w:line="256" w:lineRule="auto"/>
              <w:jc w:val="center"/>
              <w:rPr>
                <w:rFonts w:ascii="Times New Roman" w:hAnsi="Times New Roman" w:cs="Times New Roman"/>
              </w:rPr>
            </w:pPr>
          </w:p>
        </w:tc>
      </w:tr>
      <w:tr w:rsidR="006A62D2" w:rsidRPr="006A62D2" w14:paraId="34F0CB8A" w14:textId="77777777" w:rsidTr="00F97FC0">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14:paraId="509B3B6D"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 xml:space="preserve">Виды работ, </w:t>
            </w:r>
            <w:proofErr w:type="gramStart"/>
            <w:r w:rsidRPr="006A62D2">
              <w:rPr>
                <w:rFonts w:ascii="Times New Roman" w:hAnsi="Times New Roman" w:cs="Times New Roman"/>
              </w:rPr>
              <w:t>услуг</w:t>
            </w:r>
            <w:proofErr w:type="gramEnd"/>
            <w:r w:rsidRPr="006A62D2">
              <w:rPr>
                <w:rFonts w:ascii="Times New Roman" w:hAnsi="Times New Roman" w:cs="Times New Roman"/>
              </w:rP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14:paraId="6E43AA7F" w14:textId="77777777" w:rsidR="006A62D2" w:rsidRPr="006A62D2" w:rsidRDefault="006A62D2" w:rsidP="00F97FC0">
            <w:pPr>
              <w:tabs>
                <w:tab w:val="left" w:pos="9639"/>
              </w:tabs>
              <w:spacing w:line="256" w:lineRule="auto"/>
              <w:jc w:val="center"/>
              <w:rPr>
                <w:rFonts w:ascii="Times New Roman" w:hAnsi="Times New Roman" w:cs="Times New Roman"/>
              </w:rPr>
            </w:pPr>
            <w:r w:rsidRPr="006A62D2">
              <w:rPr>
                <w:rFonts w:ascii="Times New Roman" w:hAnsi="Times New Roman" w:cs="Times New Roman"/>
              </w:rPr>
              <w:t>Передаваемые объемы работ, услуг</w:t>
            </w:r>
          </w:p>
        </w:tc>
      </w:tr>
      <w:tr w:rsidR="006A62D2" w:rsidRPr="006A62D2" w14:paraId="460C46D5" w14:textId="77777777" w:rsidTr="00F97FC0">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14:paraId="14BD3B49" w14:textId="77777777" w:rsidR="006A62D2" w:rsidRPr="006A62D2" w:rsidRDefault="006A62D2" w:rsidP="00F97FC0">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A98244E" w14:textId="77777777" w:rsidR="006A62D2" w:rsidRPr="006A62D2" w:rsidRDefault="006A62D2" w:rsidP="00F97FC0">
            <w:pPr>
              <w:tabs>
                <w:tab w:val="left" w:pos="9639"/>
              </w:tabs>
              <w:spacing w:line="256" w:lineRule="auto"/>
              <w:jc w:val="center"/>
              <w:rPr>
                <w:rFonts w:ascii="Times New Roman" w:hAnsi="Times New Roman" w:cs="Times New Roman"/>
              </w:rPr>
            </w:pPr>
            <w:r w:rsidRPr="006A62D2">
              <w:rPr>
                <w:rFonts w:ascii="Times New Roman" w:hAnsi="Times New Roman" w:cs="Times New Roman"/>
              </w:rP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14:paraId="79B5946E" w14:textId="77777777" w:rsidR="006A62D2" w:rsidRPr="006A62D2" w:rsidRDefault="006A62D2" w:rsidP="00F97FC0">
            <w:pPr>
              <w:tabs>
                <w:tab w:val="left" w:pos="9639"/>
              </w:tabs>
              <w:spacing w:line="256" w:lineRule="auto"/>
              <w:jc w:val="center"/>
              <w:rPr>
                <w:rFonts w:ascii="Times New Roman" w:hAnsi="Times New Roman" w:cs="Times New Roman"/>
              </w:rPr>
            </w:pPr>
            <w:r w:rsidRPr="006A62D2">
              <w:rPr>
                <w:rFonts w:ascii="Times New Roman" w:hAnsi="Times New Roman" w:cs="Times New Roman"/>
              </w:rPr>
              <w:t>В % к общему объему работ, услуг по предмету закупки</w:t>
            </w:r>
          </w:p>
        </w:tc>
      </w:tr>
      <w:tr w:rsidR="006A62D2" w:rsidRPr="006A62D2" w14:paraId="165076D5" w14:textId="77777777" w:rsidTr="00F97FC0">
        <w:tc>
          <w:tcPr>
            <w:tcW w:w="4536" w:type="dxa"/>
            <w:gridSpan w:val="2"/>
            <w:tcBorders>
              <w:top w:val="single" w:sz="4" w:space="0" w:color="auto"/>
              <w:left w:val="single" w:sz="4" w:space="0" w:color="auto"/>
              <w:bottom w:val="single" w:sz="4" w:space="0" w:color="auto"/>
              <w:right w:val="single" w:sz="4" w:space="0" w:color="auto"/>
            </w:tcBorders>
          </w:tcPr>
          <w:p w14:paraId="6006316B" w14:textId="77777777" w:rsidR="006A62D2" w:rsidRPr="006A62D2" w:rsidRDefault="006A62D2" w:rsidP="00F97FC0">
            <w:pPr>
              <w:tabs>
                <w:tab w:val="left" w:pos="9639"/>
              </w:tabs>
              <w:spacing w:line="256"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8A2C01E" w14:textId="77777777" w:rsidR="006A62D2" w:rsidRPr="006A62D2" w:rsidRDefault="006A62D2" w:rsidP="00F97FC0">
            <w:pPr>
              <w:tabs>
                <w:tab w:val="left" w:pos="9639"/>
              </w:tabs>
              <w:spacing w:line="256" w:lineRule="auto"/>
              <w:jc w:val="center"/>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tcPr>
          <w:p w14:paraId="46B12E77" w14:textId="77777777" w:rsidR="006A62D2" w:rsidRPr="006A62D2" w:rsidRDefault="006A62D2" w:rsidP="00F97FC0">
            <w:pPr>
              <w:tabs>
                <w:tab w:val="left" w:pos="9639"/>
              </w:tabs>
              <w:spacing w:line="256" w:lineRule="auto"/>
              <w:jc w:val="center"/>
              <w:rPr>
                <w:rFonts w:ascii="Times New Roman" w:hAnsi="Times New Roman" w:cs="Times New Roman"/>
              </w:rPr>
            </w:pPr>
          </w:p>
        </w:tc>
      </w:tr>
      <w:tr w:rsidR="006A62D2" w:rsidRPr="006A62D2" w14:paraId="2EC872D9" w14:textId="77777777" w:rsidTr="00F97FC0">
        <w:tc>
          <w:tcPr>
            <w:tcW w:w="4536" w:type="dxa"/>
            <w:gridSpan w:val="2"/>
            <w:tcBorders>
              <w:top w:val="single" w:sz="4" w:space="0" w:color="auto"/>
              <w:left w:val="single" w:sz="4" w:space="0" w:color="auto"/>
              <w:bottom w:val="single" w:sz="4" w:space="0" w:color="auto"/>
              <w:right w:val="single" w:sz="4" w:space="0" w:color="auto"/>
            </w:tcBorders>
          </w:tcPr>
          <w:p w14:paraId="27EB7690"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F303A19" w14:textId="77777777" w:rsidR="006A62D2" w:rsidRPr="006A62D2" w:rsidRDefault="006A62D2" w:rsidP="00F97FC0">
            <w:pPr>
              <w:tabs>
                <w:tab w:val="left" w:pos="9639"/>
              </w:tabs>
              <w:spacing w:line="256" w:lineRule="auto"/>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tcPr>
          <w:p w14:paraId="48318502" w14:textId="77777777" w:rsidR="006A62D2" w:rsidRPr="006A62D2" w:rsidRDefault="006A62D2" w:rsidP="00F97FC0">
            <w:pPr>
              <w:tabs>
                <w:tab w:val="left" w:pos="9639"/>
              </w:tabs>
              <w:spacing w:line="256" w:lineRule="auto"/>
              <w:jc w:val="center"/>
              <w:rPr>
                <w:rFonts w:ascii="Times New Roman" w:hAnsi="Times New Roman" w:cs="Times New Roman"/>
              </w:rPr>
            </w:pPr>
          </w:p>
        </w:tc>
      </w:tr>
      <w:tr w:rsidR="006A62D2" w:rsidRPr="006A62D2" w14:paraId="2B2442E8" w14:textId="77777777" w:rsidTr="00F97FC0">
        <w:tc>
          <w:tcPr>
            <w:tcW w:w="4536" w:type="dxa"/>
            <w:gridSpan w:val="2"/>
            <w:tcBorders>
              <w:top w:val="single" w:sz="4" w:space="0" w:color="auto"/>
              <w:left w:val="single" w:sz="4" w:space="0" w:color="auto"/>
              <w:bottom w:val="single" w:sz="4" w:space="0" w:color="auto"/>
              <w:right w:val="single" w:sz="4" w:space="0" w:color="auto"/>
            </w:tcBorders>
          </w:tcPr>
          <w:p w14:paraId="5AEAAF7E" w14:textId="77777777" w:rsidR="006A62D2" w:rsidRPr="006A62D2" w:rsidRDefault="006A62D2" w:rsidP="00F97FC0">
            <w:pPr>
              <w:tabs>
                <w:tab w:val="left" w:pos="9639"/>
              </w:tabs>
              <w:spacing w:line="256" w:lineRule="auto"/>
              <w:rPr>
                <w:rFonts w:ascii="Times New Roman" w:hAnsi="Times New Roman" w:cs="Times New Roman"/>
              </w:rPr>
            </w:pPr>
            <w:r w:rsidRPr="006A62D2">
              <w:rPr>
                <w:rFonts w:ascii="Times New Roman" w:hAnsi="Times New Roman" w:cs="Times New Roman"/>
              </w:rP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785B6B9B" w14:textId="77777777" w:rsidR="006A62D2" w:rsidRPr="006A62D2" w:rsidRDefault="006A62D2" w:rsidP="00F97FC0">
            <w:pPr>
              <w:tabs>
                <w:tab w:val="left" w:pos="9639"/>
              </w:tabs>
              <w:spacing w:line="256" w:lineRule="auto"/>
              <w:rPr>
                <w:rFonts w:ascii="Times New Roman" w:hAnsi="Times New Roman" w:cs="Times New Roman"/>
              </w:rPr>
            </w:pPr>
          </w:p>
        </w:tc>
        <w:tc>
          <w:tcPr>
            <w:tcW w:w="3483" w:type="dxa"/>
            <w:tcBorders>
              <w:top w:val="single" w:sz="4" w:space="0" w:color="auto"/>
              <w:left w:val="single" w:sz="4" w:space="0" w:color="auto"/>
              <w:bottom w:val="single" w:sz="4" w:space="0" w:color="auto"/>
              <w:right w:val="single" w:sz="4" w:space="0" w:color="auto"/>
            </w:tcBorders>
          </w:tcPr>
          <w:p w14:paraId="663C1CA8" w14:textId="77777777" w:rsidR="006A62D2" w:rsidRPr="006A62D2" w:rsidRDefault="006A62D2" w:rsidP="00F97FC0">
            <w:pPr>
              <w:tabs>
                <w:tab w:val="left" w:pos="9639"/>
              </w:tabs>
              <w:spacing w:line="256" w:lineRule="auto"/>
              <w:jc w:val="center"/>
              <w:rPr>
                <w:rFonts w:ascii="Times New Roman" w:hAnsi="Times New Roman" w:cs="Times New Roman"/>
              </w:rPr>
            </w:pPr>
          </w:p>
        </w:tc>
      </w:tr>
    </w:tbl>
    <w:p w14:paraId="29278B02" w14:textId="77777777" w:rsidR="006A62D2" w:rsidRPr="006A62D2" w:rsidRDefault="006A62D2" w:rsidP="006A62D2">
      <w:pPr>
        <w:tabs>
          <w:tab w:val="left" w:pos="9639"/>
        </w:tabs>
        <w:ind w:firstLine="720"/>
        <w:jc w:val="both"/>
        <w:rPr>
          <w:rFonts w:ascii="Times New Roman" w:hAnsi="Times New Roman" w:cs="Times New Roman"/>
        </w:rPr>
      </w:pPr>
      <w:r w:rsidRPr="006A62D2">
        <w:rPr>
          <w:rFonts w:ascii="Times New Roman" w:hAnsi="Times New Roman" w:cs="Times New Roman"/>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D0CA590" w14:textId="77777777" w:rsidR="006A62D2" w:rsidRPr="006A62D2" w:rsidRDefault="006A62D2" w:rsidP="006A62D2">
      <w:pPr>
        <w:jc w:val="both"/>
        <w:rPr>
          <w:rFonts w:ascii="Times New Roman" w:eastAsia="MS Mincho" w:hAnsi="Times New Roman" w:cs="Times New Roman"/>
          <w:b/>
          <w:bCs/>
        </w:rPr>
      </w:pPr>
    </w:p>
    <w:p w14:paraId="19387D5A" w14:textId="77777777" w:rsidR="006A62D2" w:rsidRPr="006A62D2" w:rsidRDefault="006A62D2" w:rsidP="006A62D2">
      <w:pPr>
        <w:jc w:val="both"/>
        <w:rPr>
          <w:rFonts w:ascii="Times New Roman" w:eastAsia="MS Mincho" w:hAnsi="Times New Roman" w:cs="Times New Roman"/>
          <w:b/>
        </w:rPr>
      </w:pPr>
      <w:r w:rsidRPr="006A62D2">
        <w:rPr>
          <w:rFonts w:ascii="Times New Roman" w:eastAsia="MS Mincho" w:hAnsi="Times New Roman" w:cs="Times New Roman"/>
          <w:b/>
        </w:rPr>
        <w:t xml:space="preserve">Представитель, имеющий полномочия подписать Заявку на участие в закупке от имени </w:t>
      </w:r>
      <w:r w:rsidRPr="006A62D2">
        <w:rPr>
          <w:rFonts w:ascii="Times New Roman" w:eastAsia="MS Mincho" w:hAnsi="Times New Roman" w:cs="Times New Roman"/>
        </w:rPr>
        <w:t>________________________________________________</w:t>
      </w:r>
    </w:p>
    <w:p w14:paraId="272D98E0" w14:textId="77777777" w:rsidR="006A62D2" w:rsidRPr="006A62D2" w:rsidRDefault="006A62D2" w:rsidP="006A62D2">
      <w:pPr>
        <w:tabs>
          <w:tab w:val="left" w:pos="8640"/>
        </w:tabs>
        <w:jc w:val="center"/>
        <w:rPr>
          <w:rFonts w:ascii="Times New Roman" w:hAnsi="Times New Roman" w:cs="Times New Roman"/>
          <w:i/>
        </w:rPr>
      </w:pPr>
      <w:r w:rsidRPr="006A62D2">
        <w:rPr>
          <w:rFonts w:ascii="Times New Roman" w:hAnsi="Times New Roman" w:cs="Times New Roman"/>
          <w:i/>
        </w:rPr>
        <w:t xml:space="preserve">                                                                    (наименование претендента)</w:t>
      </w:r>
    </w:p>
    <w:p w14:paraId="1B4E7F2D" w14:textId="77777777" w:rsidR="006A62D2" w:rsidRPr="006A62D2" w:rsidRDefault="006A62D2" w:rsidP="006A62D2">
      <w:pPr>
        <w:rPr>
          <w:rFonts w:ascii="Times New Roman" w:hAnsi="Times New Roman" w:cs="Times New Roman"/>
          <w:i/>
        </w:rPr>
      </w:pPr>
      <w:r w:rsidRPr="006A62D2">
        <w:rPr>
          <w:rFonts w:ascii="Times New Roman" w:hAnsi="Times New Roman" w:cs="Times New Roman"/>
          <w:i/>
        </w:rPr>
        <w:t xml:space="preserve">       М.П.</w:t>
      </w:r>
      <w:r w:rsidRPr="006A62D2">
        <w:rPr>
          <w:rFonts w:ascii="Times New Roman" w:hAnsi="Times New Roman" w:cs="Times New Roman"/>
          <w:i/>
        </w:rPr>
        <w:tab/>
      </w:r>
      <w:r w:rsidRPr="006A62D2">
        <w:rPr>
          <w:rFonts w:ascii="Times New Roman" w:hAnsi="Times New Roman" w:cs="Times New Roman"/>
          <w:i/>
        </w:rPr>
        <w:tab/>
      </w:r>
      <w:r w:rsidRPr="006A62D2">
        <w:rPr>
          <w:rFonts w:ascii="Times New Roman" w:hAnsi="Times New Roman" w:cs="Times New Roman"/>
          <w:i/>
        </w:rPr>
        <w:tab/>
        <w:t>(должность, подпись, ФИО полностью)</w:t>
      </w:r>
    </w:p>
    <w:p w14:paraId="2D71A4DC" w14:textId="77777777" w:rsidR="006A62D2" w:rsidRPr="006A62D2" w:rsidRDefault="006A62D2" w:rsidP="006A62D2">
      <w:pPr>
        <w:rPr>
          <w:rFonts w:ascii="Times New Roman" w:hAnsi="Times New Roman" w:cs="Times New Roman"/>
          <w:lang w:eastAsia="ru-RU"/>
        </w:rPr>
      </w:pPr>
      <w:r w:rsidRPr="006A62D2">
        <w:rPr>
          <w:rFonts w:ascii="Times New Roman" w:hAnsi="Times New Roman" w:cs="Times New Roman"/>
          <w:lang w:eastAsia="ru-RU"/>
        </w:rPr>
        <w:t>«____» ____________ 20___ г.</w:t>
      </w:r>
    </w:p>
    <w:p w14:paraId="211E1B36" w14:textId="53847D8A" w:rsidR="006A62D2" w:rsidRPr="006A62D2" w:rsidRDefault="006A62D2" w:rsidP="006A62D2">
      <w:pPr>
        <w:rPr>
          <w:rFonts w:ascii="Times New Roman" w:eastAsia="Times New Roman" w:hAnsi="Times New Roman" w:cs="Times New Roman"/>
          <w:sz w:val="28"/>
          <w:szCs w:val="28"/>
          <w:lang w:eastAsia="ar-SA"/>
        </w:rPr>
      </w:pPr>
    </w:p>
    <w:p w14:paraId="6618F91B" w14:textId="61B5F226" w:rsidR="00481ADE" w:rsidRPr="00481ADE" w:rsidRDefault="00481ADE" w:rsidP="00481ADE">
      <w:pPr>
        <w:pStyle w:val="ac"/>
        <w:suppressAutoHyphens/>
        <w:ind w:left="709"/>
        <w:jc w:val="both"/>
        <w:rPr>
          <w:rFonts w:ascii="Times New Roman" w:eastAsia="Times New Roman" w:hAnsi="Times New Roman" w:cs="Times New Roman"/>
          <w:sz w:val="28"/>
          <w:szCs w:val="28"/>
          <w:lang w:eastAsia="ar-SA"/>
        </w:rPr>
      </w:pPr>
    </w:p>
    <w:p w14:paraId="5AFD14D5" w14:textId="77777777" w:rsidR="00510C60" w:rsidRDefault="00510C60" w:rsidP="00380D3D">
      <w:pPr>
        <w:suppressAutoHyphens/>
        <w:jc w:val="both"/>
        <w:rPr>
          <w:rFonts w:ascii="Times New Roman" w:eastAsia="Times New Roman" w:hAnsi="Times New Roman" w:cs="Times New Roman"/>
          <w:sz w:val="28"/>
          <w:szCs w:val="28"/>
          <w:lang w:eastAsia="ar-SA"/>
        </w:rPr>
      </w:pPr>
    </w:p>
    <w:p w14:paraId="3DA62502" w14:textId="2531F8AE" w:rsidR="007C1DFA" w:rsidRDefault="002A3CEF" w:rsidP="006A62D2">
      <w:pPr>
        <w:pStyle w:val="ac"/>
        <w:suppressAutoHyphens/>
        <w:ind w:left="100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154CC581" w14:textId="21B5762E" w:rsidR="000018B0" w:rsidRPr="00112172" w:rsidRDefault="003B1F7D" w:rsidP="00112172">
      <w:pPr>
        <w:suppressAutoHyphens/>
        <w:ind w:firstLine="851"/>
        <w:jc w:val="both"/>
        <w:rPr>
          <w:rFonts w:ascii="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Далее по тексту…</w:t>
      </w:r>
      <w:r w:rsidRPr="00112172">
        <w:rPr>
          <w:rFonts w:ascii="Times New Roman" w:eastAsia="Times New Roman" w:hAnsi="Times New Roman" w:cs="Times New Roman"/>
          <w:sz w:val="28"/>
          <w:szCs w:val="28"/>
          <w:lang w:eastAsia="ar-SA"/>
        </w:rPr>
        <w:t xml:space="preserve">  </w:t>
      </w:r>
    </w:p>
    <w:p w14:paraId="5F2D19B4" w14:textId="77777777" w:rsidR="002B798F" w:rsidRPr="001A790B" w:rsidRDefault="002B798F" w:rsidP="00DD4293">
      <w:pPr>
        <w:suppressAutoHyphens/>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14:paraId="4B572D5C" w14:textId="77777777" w:rsidTr="008E0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4B572D59" w14:textId="77777777" w:rsidR="00A2371D" w:rsidRPr="001A790B" w:rsidRDefault="003B1F7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3B1F7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321" w:type="dxa"/>
            <w:hideMark/>
          </w:tcPr>
          <w:p w14:paraId="5E589ACC" w14:textId="77777777" w:rsidR="0026031B" w:rsidRDefault="0026031B"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36D6827C" w:rsidR="00A2371D" w:rsidRPr="00A2371D"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8E075A">
      <w:headerReference w:type="default" r:id="rId12"/>
      <w:headerReference w:type="first" r:id="rId13"/>
      <w:pgSz w:w="11900" w:h="16840"/>
      <w:pgMar w:top="1134" w:right="851" w:bottom="284"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AD00" w14:textId="77777777" w:rsidR="00FD4F80" w:rsidRDefault="00FD4F80">
      <w:r>
        <w:separator/>
      </w:r>
    </w:p>
  </w:endnote>
  <w:endnote w:type="continuationSeparator" w:id="0">
    <w:p w14:paraId="1BCE78CF" w14:textId="77777777" w:rsidR="00FD4F80" w:rsidRDefault="00FD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910E3" w14:textId="77777777" w:rsidR="00FD4F80" w:rsidRDefault="00FD4F80">
      <w:r>
        <w:separator/>
      </w:r>
    </w:p>
  </w:footnote>
  <w:footnote w:type="continuationSeparator" w:id="0">
    <w:p w14:paraId="24E45053" w14:textId="77777777" w:rsidR="00FD4F80" w:rsidRDefault="00FD4F80">
      <w:r>
        <w:continuationSeparator/>
      </w:r>
    </w:p>
  </w:footnote>
  <w:footnote w:id="1">
    <w:p w14:paraId="73B30444" w14:textId="77777777" w:rsidR="00380D3D" w:rsidRDefault="00380D3D" w:rsidP="00380D3D">
      <w:pPr>
        <w:pStyle w:val="af8"/>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2">
    <w:p w14:paraId="455E0730" w14:textId="77777777" w:rsidR="006A62D2" w:rsidRDefault="006A62D2" w:rsidP="006A62D2">
      <w:pPr>
        <w:pStyle w:val="af8"/>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32ADA"/>
    <w:multiLevelType w:val="hybridMultilevel"/>
    <w:tmpl w:val="3BB2875C"/>
    <w:lvl w:ilvl="0" w:tplc="3CA03848">
      <w:start w:val="1"/>
      <w:numFmt w:val="bullet"/>
      <w:lvlText w:val="-"/>
      <w:lvlJc w:val="left"/>
      <w:pPr>
        <w:ind w:left="1944" w:hanging="360"/>
      </w:pPr>
      <w:rPr>
        <w:rFonts w:ascii="Times New Roman" w:eastAsia="Times New Roman" w:hAnsi="Times New Roman" w:cs="Times New Roman"/>
      </w:rPr>
    </w:lvl>
    <w:lvl w:ilvl="1" w:tplc="B49C55A0">
      <w:start w:val="1"/>
      <w:numFmt w:val="bullet"/>
      <w:lvlText w:val="o"/>
      <w:lvlJc w:val="left"/>
      <w:pPr>
        <w:ind w:left="2664" w:hanging="360"/>
      </w:pPr>
      <w:rPr>
        <w:rFonts w:ascii="Courier New" w:eastAsia="Courier New" w:hAnsi="Courier New" w:cs="Courier New"/>
      </w:rPr>
    </w:lvl>
    <w:lvl w:ilvl="2" w:tplc="63F41FBA">
      <w:start w:val="1"/>
      <w:numFmt w:val="bullet"/>
      <w:lvlText w:val="▪"/>
      <w:lvlJc w:val="left"/>
      <w:pPr>
        <w:ind w:left="3384" w:hanging="360"/>
      </w:pPr>
      <w:rPr>
        <w:rFonts w:ascii="noto sans symbols" w:eastAsia="noto sans symbols" w:hAnsi="noto sans symbols" w:cs="noto sans symbols"/>
      </w:rPr>
    </w:lvl>
    <w:lvl w:ilvl="3" w:tplc="AC9C6C40">
      <w:start w:val="1"/>
      <w:numFmt w:val="bullet"/>
      <w:lvlText w:val="●"/>
      <w:lvlJc w:val="left"/>
      <w:pPr>
        <w:ind w:left="4104" w:hanging="360"/>
      </w:pPr>
      <w:rPr>
        <w:rFonts w:ascii="noto sans symbols" w:eastAsia="noto sans symbols" w:hAnsi="noto sans symbols" w:cs="noto sans symbols"/>
      </w:rPr>
    </w:lvl>
    <w:lvl w:ilvl="4" w:tplc="30324DAA">
      <w:start w:val="1"/>
      <w:numFmt w:val="bullet"/>
      <w:lvlText w:val="o"/>
      <w:lvlJc w:val="left"/>
      <w:pPr>
        <w:ind w:left="4824" w:hanging="360"/>
      </w:pPr>
      <w:rPr>
        <w:rFonts w:ascii="Courier New" w:eastAsia="Courier New" w:hAnsi="Courier New" w:cs="Courier New"/>
      </w:rPr>
    </w:lvl>
    <w:lvl w:ilvl="5" w:tplc="E4E84832">
      <w:start w:val="1"/>
      <w:numFmt w:val="bullet"/>
      <w:lvlText w:val="▪"/>
      <w:lvlJc w:val="left"/>
      <w:pPr>
        <w:ind w:left="5544" w:hanging="360"/>
      </w:pPr>
      <w:rPr>
        <w:rFonts w:ascii="noto sans symbols" w:eastAsia="noto sans symbols" w:hAnsi="noto sans symbols" w:cs="noto sans symbols"/>
      </w:rPr>
    </w:lvl>
    <w:lvl w:ilvl="6" w:tplc="F8D8162C">
      <w:start w:val="1"/>
      <w:numFmt w:val="bullet"/>
      <w:lvlText w:val="●"/>
      <w:lvlJc w:val="left"/>
      <w:pPr>
        <w:ind w:left="6264" w:hanging="360"/>
      </w:pPr>
      <w:rPr>
        <w:rFonts w:ascii="noto sans symbols" w:eastAsia="noto sans symbols" w:hAnsi="noto sans symbols" w:cs="noto sans symbols"/>
      </w:rPr>
    </w:lvl>
    <w:lvl w:ilvl="7" w:tplc="F600E21A">
      <w:start w:val="1"/>
      <w:numFmt w:val="bullet"/>
      <w:lvlText w:val="o"/>
      <w:lvlJc w:val="left"/>
      <w:pPr>
        <w:ind w:left="6984" w:hanging="360"/>
      </w:pPr>
      <w:rPr>
        <w:rFonts w:ascii="Courier New" w:eastAsia="Courier New" w:hAnsi="Courier New" w:cs="Courier New"/>
      </w:rPr>
    </w:lvl>
    <w:lvl w:ilvl="8" w:tplc="A06E1E88">
      <w:start w:val="1"/>
      <w:numFmt w:val="bullet"/>
      <w:lvlText w:val="▪"/>
      <w:lvlJc w:val="left"/>
      <w:pPr>
        <w:ind w:left="7704" w:hanging="360"/>
      </w:pPr>
      <w:rPr>
        <w:rFonts w:ascii="noto sans symbols" w:eastAsia="noto sans symbols" w:hAnsi="noto sans symbols" w:cs="noto sans symbols"/>
      </w:rPr>
    </w:lvl>
  </w:abstractNum>
  <w:abstractNum w:abstractNumId="2" w15:restartNumberingAfterBreak="0">
    <w:nsid w:val="0762708A"/>
    <w:multiLevelType w:val="multilevel"/>
    <w:tmpl w:val="6A907CFC"/>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4"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5" w15:restartNumberingAfterBreak="0">
    <w:nsid w:val="1C005D37"/>
    <w:multiLevelType w:val="multilevel"/>
    <w:tmpl w:val="B42A4898"/>
    <w:lvl w:ilvl="0">
      <w:start w:val="4"/>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3A7336"/>
    <w:multiLevelType w:val="multilevel"/>
    <w:tmpl w:val="4762D996"/>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3248339F"/>
    <w:multiLevelType w:val="multilevel"/>
    <w:tmpl w:val="362825B4"/>
    <w:lvl w:ilvl="0">
      <w:start w:val="4"/>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8"/>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0C70C2"/>
    <w:multiLevelType w:val="multilevel"/>
    <w:tmpl w:val="179C37EE"/>
    <w:lvl w:ilvl="0">
      <w:start w:val="4"/>
      <w:numFmt w:val="decimal"/>
      <w:lvlText w:val="%1."/>
      <w:lvlJc w:val="left"/>
      <w:pPr>
        <w:ind w:left="810" w:hanging="810"/>
      </w:pPr>
      <w:rPr>
        <w:rFonts w:hint="default"/>
      </w:rPr>
    </w:lvl>
    <w:lvl w:ilvl="1">
      <w:start w:val="2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11" w15:restartNumberingAfterBreak="0">
    <w:nsid w:val="45ED4F62"/>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4" w15:restartNumberingAfterBreak="0">
    <w:nsid w:val="48F222E9"/>
    <w:multiLevelType w:val="multilevel"/>
    <w:tmpl w:val="139EF66C"/>
    <w:lvl w:ilvl="0">
      <w:start w:val="1"/>
      <w:numFmt w:val="decimal"/>
      <w:lvlText w:val="%1"/>
      <w:lvlJc w:val="left"/>
      <w:pPr>
        <w:ind w:left="375" w:hanging="375"/>
      </w:pPr>
      <w:rPr>
        <w:rFonts w:hint="default"/>
      </w:rPr>
    </w:lvl>
    <w:lvl w:ilvl="1">
      <w:start w:val="3"/>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5"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6" w15:restartNumberingAfterBreak="0">
    <w:nsid w:val="4DC37A63"/>
    <w:multiLevelType w:val="multilevel"/>
    <w:tmpl w:val="0D1E8398"/>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18"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21" w15:restartNumberingAfterBreak="0">
    <w:nsid w:val="67E80A66"/>
    <w:multiLevelType w:val="multilevel"/>
    <w:tmpl w:val="3276282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23" w15:restartNumberingAfterBreak="0">
    <w:nsid w:val="6C926C7A"/>
    <w:multiLevelType w:val="multilevel"/>
    <w:tmpl w:val="5BF05DD8"/>
    <w:lvl w:ilvl="0">
      <w:start w:val="4"/>
      <w:numFmt w:val="decimal"/>
      <w:lvlText w:val="%1."/>
      <w:lvlJc w:val="left"/>
      <w:pPr>
        <w:ind w:left="432" w:hanging="432"/>
      </w:pPr>
    </w:lvl>
    <w:lvl w:ilvl="1">
      <w:start w:val="1"/>
      <w:numFmt w:val="decimal"/>
      <w:lvlText w:val="%1.%2."/>
      <w:lvlJc w:val="left"/>
      <w:pPr>
        <w:ind w:left="1080" w:hanging="720"/>
      </w:pPr>
      <w:rPr>
        <w:b w:val="0"/>
        <w:sz w:val="28"/>
        <w:szCs w:val="28"/>
      </w:rPr>
    </w:lvl>
    <w:lvl w:ilvl="2">
      <w:start w:val="1"/>
      <w:numFmt w:val="decimal"/>
      <w:lvlText w:val="%1.%2.%3."/>
      <w:lvlJc w:val="left"/>
      <w:pPr>
        <w:ind w:left="1440" w:hanging="731"/>
      </w:pPr>
      <w:rPr>
        <w:b w:val="0"/>
        <w:sz w:val="28"/>
        <w:szCs w:val="28"/>
      </w:rPr>
    </w:lvl>
    <w:lvl w:ilvl="3">
      <w:start w:val="1"/>
      <w:numFmt w:val="bullet"/>
      <w:lvlText w:val="●"/>
      <w:lvlJc w:val="left"/>
      <w:pPr>
        <w:ind w:left="1700" w:hanging="566"/>
      </w:p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960" w:hanging="1800"/>
      </w:pPr>
    </w:lvl>
    <w:lvl w:ilvl="7">
      <w:start w:val="1"/>
      <w:numFmt w:val="decimal"/>
      <w:lvlText w:val="%1.%2.%3.●.%5.%6.%7.%8."/>
      <w:lvlJc w:val="left"/>
      <w:pPr>
        <w:ind w:left="4320" w:hanging="1800"/>
      </w:pPr>
    </w:lvl>
    <w:lvl w:ilvl="8">
      <w:start w:val="1"/>
      <w:numFmt w:val="decimal"/>
      <w:lvlText w:val="%1.%2.%3.●.%5.%6.%7.%8.%9."/>
      <w:lvlJc w:val="left"/>
      <w:pPr>
        <w:ind w:left="5040" w:hanging="2160"/>
      </w:pPr>
    </w:lvl>
  </w:abstractNum>
  <w:num w:numId="1">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4"/>
  </w:num>
  <w:num w:numId="5">
    <w:abstractNumId w:val="17"/>
  </w:num>
  <w:num w:numId="6">
    <w:abstractNumId w:val="7"/>
  </w:num>
  <w:num w:numId="7">
    <w:abstractNumId w:val="22"/>
  </w:num>
  <w:num w:numId="8">
    <w:abstractNumId w:val="20"/>
  </w:num>
  <w:num w:numId="9">
    <w:abstractNumId w:val="13"/>
  </w:num>
  <w:num w:numId="10">
    <w:abstractNumId w:val="11"/>
  </w:num>
  <w:num w:numId="11">
    <w:abstractNumId w:val="12"/>
  </w:num>
  <w:num w:numId="12">
    <w:abstractNumId w:val="10"/>
  </w:num>
  <w:num w:numId="13">
    <w:abstractNumId w:val="19"/>
  </w:num>
  <w:num w:numId="14">
    <w:abstractNumId w:val="0"/>
  </w:num>
  <w:num w:numId="15">
    <w:abstractNumId w:val="23"/>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1"/>
  </w:num>
  <w:num w:numId="18">
    <w:abstractNumId w:val="16"/>
  </w:num>
  <w:num w:numId="19">
    <w:abstractNumId w:val="6"/>
  </w:num>
  <w:num w:numId="20">
    <w:abstractNumId w:val="8"/>
  </w:num>
  <w:num w:numId="21">
    <w:abstractNumId w:val="5"/>
  </w:num>
  <w:num w:numId="22">
    <w:abstractNumId w:val="2"/>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043F8"/>
    <w:rsid w:val="0000651B"/>
    <w:rsid w:val="00011D80"/>
    <w:rsid w:val="0003541F"/>
    <w:rsid w:val="000526AC"/>
    <w:rsid w:val="00060D8A"/>
    <w:rsid w:val="00074D20"/>
    <w:rsid w:val="000877BF"/>
    <w:rsid w:val="00087B15"/>
    <w:rsid w:val="00095708"/>
    <w:rsid w:val="000A5E01"/>
    <w:rsid w:val="000A710F"/>
    <w:rsid w:val="000B0FF8"/>
    <w:rsid w:val="000B52F7"/>
    <w:rsid w:val="000D5C05"/>
    <w:rsid w:val="000E627D"/>
    <w:rsid w:val="000E79F2"/>
    <w:rsid w:val="000F3697"/>
    <w:rsid w:val="000F3DCC"/>
    <w:rsid w:val="0010575A"/>
    <w:rsid w:val="00111F31"/>
    <w:rsid w:val="00112172"/>
    <w:rsid w:val="001134F7"/>
    <w:rsid w:val="00114232"/>
    <w:rsid w:val="00125D8B"/>
    <w:rsid w:val="00127DE1"/>
    <w:rsid w:val="0013515C"/>
    <w:rsid w:val="00141443"/>
    <w:rsid w:val="00150628"/>
    <w:rsid w:val="001534F7"/>
    <w:rsid w:val="00160BB9"/>
    <w:rsid w:val="001A790B"/>
    <w:rsid w:val="001C13A2"/>
    <w:rsid w:val="001C5C14"/>
    <w:rsid w:val="001D03F7"/>
    <w:rsid w:val="001D2CE9"/>
    <w:rsid w:val="001D7A6B"/>
    <w:rsid w:val="001E6969"/>
    <w:rsid w:val="001E6B66"/>
    <w:rsid w:val="001F0D2C"/>
    <w:rsid w:val="00201395"/>
    <w:rsid w:val="00202063"/>
    <w:rsid w:val="00240807"/>
    <w:rsid w:val="00252B51"/>
    <w:rsid w:val="002600AB"/>
    <w:rsid w:val="0026031B"/>
    <w:rsid w:val="002642F4"/>
    <w:rsid w:val="002652E1"/>
    <w:rsid w:val="002718D0"/>
    <w:rsid w:val="00287778"/>
    <w:rsid w:val="002A1994"/>
    <w:rsid w:val="002A3CEF"/>
    <w:rsid w:val="002B798F"/>
    <w:rsid w:val="002C4FC6"/>
    <w:rsid w:val="002C6513"/>
    <w:rsid w:val="002C69BE"/>
    <w:rsid w:val="002E0A20"/>
    <w:rsid w:val="002E73BF"/>
    <w:rsid w:val="0030636E"/>
    <w:rsid w:val="00311629"/>
    <w:rsid w:val="003145DD"/>
    <w:rsid w:val="003172BB"/>
    <w:rsid w:val="00317B6A"/>
    <w:rsid w:val="00322566"/>
    <w:rsid w:val="0032466E"/>
    <w:rsid w:val="003319B7"/>
    <w:rsid w:val="00335519"/>
    <w:rsid w:val="0033658B"/>
    <w:rsid w:val="00336CD7"/>
    <w:rsid w:val="003417AB"/>
    <w:rsid w:val="0035320E"/>
    <w:rsid w:val="00370B19"/>
    <w:rsid w:val="00380853"/>
    <w:rsid w:val="00380D3D"/>
    <w:rsid w:val="003835EC"/>
    <w:rsid w:val="00393D98"/>
    <w:rsid w:val="00397692"/>
    <w:rsid w:val="003A51B8"/>
    <w:rsid w:val="003A7B72"/>
    <w:rsid w:val="003B0AA4"/>
    <w:rsid w:val="003B1F7D"/>
    <w:rsid w:val="003B2A3E"/>
    <w:rsid w:val="003C3344"/>
    <w:rsid w:val="003E7284"/>
    <w:rsid w:val="003F18BD"/>
    <w:rsid w:val="004026D7"/>
    <w:rsid w:val="00424444"/>
    <w:rsid w:val="00425145"/>
    <w:rsid w:val="00427893"/>
    <w:rsid w:val="00443773"/>
    <w:rsid w:val="00453E1A"/>
    <w:rsid w:val="004763CD"/>
    <w:rsid w:val="00477552"/>
    <w:rsid w:val="00481ADE"/>
    <w:rsid w:val="00482FBC"/>
    <w:rsid w:val="004B1CAB"/>
    <w:rsid w:val="004B58AD"/>
    <w:rsid w:val="004B5E7E"/>
    <w:rsid w:val="004B5ED2"/>
    <w:rsid w:val="004B6763"/>
    <w:rsid w:val="004C25FC"/>
    <w:rsid w:val="004E1B85"/>
    <w:rsid w:val="004E59B4"/>
    <w:rsid w:val="004F28F2"/>
    <w:rsid w:val="004F2AE6"/>
    <w:rsid w:val="004F3A0C"/>
    <w:rsid w:val="004F642E"/>
    <w:rsid w:val="004F7FE5"/>
    <w:rsid w:val="00510C60"/>
    <w:rsid w:val="00510C94"/>
    <w:rsid w:val="00516368"/>
    <w:rsid w:val="005237CF"/>
    <w:rsid w:val="00527454"/>
    <w:rsid w:val="00530FF2"/>
    <w:rsid w:val="00534C78"/>
    <w:rsid w:val="00542824"/>
    <w:rsid w:val="00592146"/>
    <w:rsid w:val="005A59A7"/>
    <w:rsid w:val="005A66C3"/>
    <w:rsid w:val="005B53D1"/>
    <w:rsid w:val="005C7297"/>
    <w:rsid w:val="005D06F5"/>
    <w:rsid w:val="005D705E"/>
    <w:rsid w:val="005F4027"/>
    <w:rsid w:val="005F5835"/>
    <w:rsid w:val="00613088"/>
    <w:rsid w:val="006137FE"/>
    <w:rsid w:val="00614463"/>
    <w:rsid w:val="0061482E"/>
    <w:rsid w:val="00632A6D"/>
    <w:rsid w:val="006336DA"/>
    <w:rsid w:val="0063757D"/>
    <w:rsid w:val="006566B1"/>
    <w:rsid w:val="00673790"/>
    <w:rsid w:val="0067645C"/>
    <w:rsid w:val="006822BB"/>
    <w:rsid w:val="006A4324"/>
    <w:rsid w:val="006A62D2"/>
    <w:rsid w:val="006E0390"/>
    <w:rsid w:val="006E5712"/>
    <w:rsid w:val="006F2CA9"/>
    <w:rsid w:val="006F7F82"/>
    <w:rsid w:val="00701D42"/>
    <w:rsid w:val="00707459"/>
    <w:rsid w:val="00712FC8"/>
    <w:rsid w:val="007142A9"/>
    <w:rsid w:val="00723816"/>
    <w:rsid w:val="007254C9"/>
    <w:rsid w:val="00757368"/>
    <w:rsid w:val="00761FA7"/>
    <w:rsid w:val="007716FA"/>
    <w:rsid w:val="00776902"/>
    <w:rsid w:val="00785001"/>
    <w:rsid w:val="007A307E"/>
    <w:rsid w:val="007A384C"/>
    <w:rsid w:val="007A4D5A"/>
    <w:rsid w:val="007B2399"/>
    <w:rsid w:val="007C058F"/>
    <w:rsid w:val="007C1DFA"/>
    <w:rsid w:val="007D1E59"/>
    <w:rsid w:val="007D71EC"/>
    <w:rsid w:val="007F0E7C"/>
    <w:rsid w:val="00843E7E"/>
    <w:rsid w:val="00853147"/>
    <w:rsid w:val="00855C8D"/>
    <w:rsid w:val="00856650"/>
    <w:rsid w:val="008633E1"/>
    <w:rsid w:val="00870037"/>
    <w:rsid w:val="008746CB"/>
    <w:rsid w:val="008873FD"/>
    <w:rsid w:val="00887B28"/>
    <w:rsid w:val="008A3176"/>
    <w:rsid w:val="008A47FA"/>
    <w:rsid w:val="008A630A"/>
    <w:rsid w:val="008A7C59"/>
    <w:rsid w:val="008C3437"/>
    <w:rsid w:val="008C38E2"/>
    <w:rsid w:val="008C5618"/>
    <w:rsid w:val="008D21BB"/>
    <w:rsid w:val="008D679C"/>
    <w:rsid w:val="008E075A"/>
    <w:rsid w:val="008E1CB4"/>
    <w:rsid w:val="008F2D27"/>
    <w:rsid w:val="008F3CD2"/>
    <w:rsid w:val="008F5CCB"/>
    <w:rsid w:val="009049F2"/>
    <w:rsid w:val="0090764F"/>
    <w:rsid w:val="00916871"/>
    <w:rsid w:val="00936E08"/>
    <w:rsid w:val="0094589F"/>
    <w:rsid w:val="0095328E"/>
    <w:rsid w:val="00953872"/>
    <w:rsid w:val="00954544"/>
    <w:rsid w:val="009702A6"/>
    <w:rsid w:val="00971A17"/>
    <w:rsid w:val="00972D32"/>
    <w:rsid w:val="009737AF"/>
    <w:rsid w:val="00977E9D"/>
    <w:rsid w:val="0099418A"/>
    <w:rsid w:val="009A48F7"/>
    <w:rsid w:val="009A7AA4"/>
    <w:rsid w:val="009B0326"/>
    <w:rsid w:val="009B1D4E"/>
    <w:rsid w:val="009C064A"/>
    <w:rsid w:val="009C26DF"/>
    <w:rsid w:val="009C6394"/>
    <w:rsid w:val="009D0F47"/>
    <w:rsid w:val="009F191A"/>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70C3A"/>
    <w:rsid w:val="00B90F02"/>
    <w:rsid w:val="00B979AB"/>
    <w:rsid w:val="00BA0DBD"/>
    <w:rsid w:val="00BA2029"/>
    <w:rsid w:val="00BB5591"/>
    <w:rsid w:val="00BB7D7B"/>
    <w:rsid w:val="00BC04DB"/>
    <w:rsid w:val="00BC0E72"/>
    <w:rsid w:val="00BC3F2D"/>
    <w:rsid w:val="00BD0253"/>
    <w:rsid w:val="00BD2487"/>
    <w:rsid w:val="00BE1550"/>
    <w:rsid w:val="00C044E9"/>
    <w:rsid w:val="00C122E4"/>
    <w:rsid w:val="00C24860"/>
    <w:rsid w:val="00C312F1"/>
    <w:rsid w:val="00C52ACD"/>
    <w:rsid w:val="00C867D0"/>
    <w:rsid w:val="00C93C0D"/>
    <w:rsid w:val="00CA492F"/>
    <w:rsid w:val="00CB3860"/>
    <w:rsid w:val="00CC045C"/>
    <w:rsid w:val="00CC26E7"/>
    <w:rsid w:val="00CE0586"/>
    <w:rsid w:val="00CE0719"/>
    <w:rsid w:val="00CE757D"/>
    <w:rsid w:val="00D00633"/>
    <w:rsid w:val="00D10DC0"/>
    <w:rsid w:val="00D25A49"/>
    <w:rsid w:val="00D31B5C"/>
    <w:rsid w:val="00D36010"/>
    <w:rsid w:val="00D52979"/>
    <w:rsid w:val="00D5504C"/>
    <w:rsid w:val="00D77F37"/>
    <w:rsid w:val="00D8479D"/>
    <w:rsid w:val="00D8634C"/>
    <w:rsid w:val="00DA2F1A"/>
    <w:rsid w:val="00DB09E1"/>
    <w:rsid w:val="00DB3C70"/>
    <w:rsid w:val="00DB5BE0"/>
    <w:rsid w:val="00DD4040"/>
    <w:rsid w:val="00DD4293"/>
    <w:rsid w:val="00DD635C"/>
    <w:rsid w:val="00DD680E"/>
    <w:rsid w:val="00DD727F"/>
    <w:rsid w:val="00DE33D5"/>
    <w:rsid w:val="00DF2EB7"/>
    <w:rsid w:val="00DF5E35"/>
    <w:rsid w:val="00DF6384"/>
    <w:rsid w:val="00E01753"/>
    <w:rsid w:val="00E021E1"/>
    <w:rsid w:val="00E22A17"/>
    <w:rsid w:val="00E24EDA"/>
    <w:rsid w:val="00E24F66"/>
    <w:rsid w:val="00E26EA2"/>
    <w:rsid w:val="00E27602"/>
    <w:rsid w:val="00E40234"/>
    <w:rsid w:val="00E41EF5"/>
    <w:rsid w:val="00E47144"/>
    <w:rsid w:val="00E74681"/>
    <w:rsid w:val="00E810AE"/>
    <w:rsid w:val="00EC4D42"/>
    <w:rsid w:val="00ED2F65"/>
    <w:rsid w:val="00EE1976"/>
    <w:rsid w:val="00EE5250"/>
    <w:rsid w:val="00EF4BF5"/>
    <w:rsid w:val="00EF4D03"/>
    <w:rsid w:val="00F147E9"/>
    <w:rsid w:val="00F17958"/>
    <w:rsid w:val="00F231B8"/>
    <w:rsid w:val="00F30524"/>
    <w:rsid w:val="00F43CAF"/>
    <w:rsid w:val="00F52C10"/>
    <w:rsid w:val="00F6319E"/>
    <w:rsid w:val="00F631F9"/>
    <w:rsid w:val="00F730C4"/>
    <w:rsid w:val="00F75685"/>
    <w:rsid w:val="00F8083D"/>
    <w:rsid w:val="00F861C3"/>
    <w:rsid w:val="00F86FAA"/>
    <w:rsid w:val="00FA7FB0"/>
    <w:rsid w:val="00FC2AAD"/>
    <w:rsid w:val="00FC7BAE"/>
    <w:rsid w:val="00FD0AD2"/>
    <w:rsid w:val="00FD4F80"/>
    <w:rsid w:val="00FD7EC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uiPriority w:val="34"/>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 w:type="paragraph" w:styleId="af6">
    <w:name w:val="Revision"/>
    <w:hidden/>
    <w:uiPriority w:val="99"/>
    <w:semiHidden/>
    <w:rsid w:val="008746CB"/>
  </w:style>
  <w:style w:type="character" w:styleId="af7">
    <w:name w:val="footnote reference"/>
    <w:rsid w:val="00380D3D"/>
    <w:rPr>
      <w:vertAlign w:val="superscript"/>
    </w:rPr>
  </w:style>
  <w:style w:type="paragraph" w:styleId="af8">
    <w:name w:val="footnote text"/>
    <w:aliases w:val="Footnote Text Char,Footnote Text Char Знак,Знак2,Знак4 Знак,Знак4 Знак Знак,Footnote Text Char Знак Знак Знак Знак,Footnote Text Char Знак Знак"/>
    <w:basedOn w:val="a"/>
    <w:link w:val="14"/>
    <w:rsid w:val="00380D3D"/>
    <w:pPr>
      <w:widowControl w:val="0"/>
      <w:suppressAutoHyphens/>
      <w:autoSpaceDE w:val="0"/>
    </w:pPr>
    <w:rPr>
      <w:rFonts w:ascii="Times New Roman" w:eastAsia="Times New Roman" w:hAnsi="Times New Roman" w:cs="Times New Roman"/>
      <w:sz w:val="20"/>
      <w:szCs w:val="20"/>
      <w:lang w:eastAsia="ar-SA"/>
    </w:rPr>
  </w:style>
  <w:style w:type="character" w:customStyle="1" w:styleId="af9">
    <w:name w:val="Текст сноски Знак"/>
    <w:basedOn w:val="a0"/>
    <w:uiPriority w:val="99"/>
    <w:semiHidden/>
    <w:rsid w:val="00380D3D"/>
    <w:rPr>
      <w:sz w:val="20"/>
      <w:szCs w:val="20"/>
    </w:rPr>
  </w:style>
  <w:style w:type="character" w:customStyle="1" w:styleId="14">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8"/>
    <w:rsid w:val="00380D3D"/>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3515">
      <w:bodyDiv w:val="1"/>
      <w:marLeft w:val="0"/>
      <w:marRight w:val="0"/>
      <w:marTop w:val="0"/>
      <w:marBottom w:val="0"/>
      <w:divBdr>
        <w:top w:val="none" w:sz="0" w:space="0" w:color="auto"/>
        <w:left w:val="none" w:sz="0" w:space="0" w:color="auto"/>
        <w:bottom w:val="none" w:sz="0" w:space="0" w:color="auto"/>
        <w:right w:val="none" w:sz="0" w:space="0" w:color="auto"/>
      </w:divBdr>
    </w:div>
    <w:div w:id="292179095">
      <w:bodyDiv w:val="1"/>
      <w:marLeft w:val="0"/>
      <w:marRight w:val="0"/>
      <w:marTop w:val="0"/>
      <w:marBottom w:val="0"/>
      <w:divBdr>
        <w:top w:val="none" w:sz="0" w:space="0" w:color="auto"/>
        <w:left w:val="none" w:sz="0" w:space="0" w:color="auto"/>
        <w:bottom w:val="none" w:sz="0" w:space="0" w:color="auto"/>
        <w:right w:val="none" w:sz="0" w:space="0" w:color="auto"/>
      </w:divBdr>
    </w:div>
    <w:div w:id="338971881">
      <w:bodyDiv w:val="1"/>
      <w:marLeft w:val="0"/>
      <w:marRight w:val="0"/>
      <w:marTop w:val="0"/>
      <w:marBottom w:val="0"/>
      <w:divBdr>
        <w:top w:val="none" w:sz="0" w:space="0" w:color="auto"/>
        <w:left w:val="none" w:sz="0" w:space="0" w:color="auto"/>
        <w:bottom w:val="none" w:sz="0" w:space="0" w:color="auto"/>
        <w:right w:val="none" w:sz="0" w:space="0" w:color="auto"/>
      </w:divBdr>
    </w:div>
    <w:div w:id="612245293">
      <w:bodyDiv w:val="1"/>
      <w:marLeft w:val="0"/>
      <w:marRight w:val="0"/>
      <w:marTop w:val="0"/>
      <w:marBottom w:val="0"/>
      <w:divBdr>
        <w:top w:val="none" w:sz="0" w:space="0" w:color="auto"/>
        <w:left w:val="none" w:sz="0" w:space="0" w:color="auto"/>
        <w:bottom w:val="none" w:sz="0" w:space="0" w:color="auto"/>
        <w:right w:val="none" w:sz="0" w:space="0" w:color="auto"/>
      </w:divBdr>
    </w:div>
    <w:div w:id="653991915">
      <w:bodyDiv w:val="1"/>
      <w:marLeft w:val="0"/>
      <w:marRight w:val="0"/>
      <w:marTop w:val="0"/>
      <w:marBottom w:val="0"/>
      <w:divBdr>
        <w:top w:val="none" w:sz="0" w:space="0" w:color="auto"/>
        <w:left w:val="none" w:sz="0" w:space="0" w:color="auto"/>
        <w:bottom w:val="none" w:sz="0" w:space="0" w:color="auto"/>
        <w:right w:val="none" w:sz="0" w:space="0" w:color="auto"/>
      </w:divBdr>
    </w:div>
    <w:div w:id="1203902830">
      <w:bodyDiv w:val="1"/>
      <w:marLeft w:val="0"/>
      <w:marRight w:val="0"/>
      <w:marTop w:val="0"/>
      <w:marBottom w:val="0"/>
      <w:divBdr>
        <w:top w:val="none" w:sz="0" w:space="0" w:color="auto"/>
        <w:left w:val="none" w:sz="0" w:space="0" w:color="auto"/>
        <w:bottom w:val="none" w:sz="0" w:space="0" w:color="auto"/>
        <w:right w:val="none" w:sz="0" w:space="0" w:color="auto"/>
      </w:divBdr>
    </w:div>
    <w:div w:id="1532717970">
      <w:bodyDiv w:val="1"/>
      <w:marLeft w:val="0"/>
      <w:marRight w:val="0"/>
      <w:marTop w:val="0"/>
      <w:marBottom w:val="0"/>
      <w:divBdr>
        <w:top w:val="none" w:sz="0" w:space="0" w:color="auto"/>
        <w:left w:val="none" w:sz="0" w:space="0" w:color="auto"/>
        <w:bottom w:val="none" w:sz="0" w:space="0" w:color="auto"/>
        <w:right w:val="none" w:sz="0" w:space="0" w:color="auto"/>
      </w:divBdr>
    </w:div>
    <w:div w:id="1777867737">
      <w:bodyDiv w:val="1"/>
      <w:marLeft w:val="0"/>
      <w:marRight w:val="0"/>
      <w:marTop w:val="0"/>
      <w:marBottom w:val="0"/>
      <w:divBdr>
        <w:top w:val="none" w:sz="0" w:space="0" w:color="auto"/>
        <w:left w:val="none" w:sz="0" w:space="0" w:color="auto"/>
        <w:bottom w:val="none" w:sz="0" w:space="0" w:color="auto"/>
        <w:right w:val="none" w:sz="0" w:space="0" w:color="auto"/>
      </w:divBdr>
    </w:div>
    <w:div w:id="19585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D18B86-4034-47C6-90E6-FDBAB9605145}">
  <ds:schemaRefs>
    <ds:schemaRef ds:uri="http://schemas.openxmlformats.org/officeDocument/2006/bibliography"/>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547</Words>
  <Characters>3120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3</cp:revision>
  <cp:lastPrinted>2021-03-01T09:41:00Z</cp:lastPrinted>
  <dcterms:created xsi:type="dcterms:W3CDTF">2023-07-17T11:41:00Z</dcterms:created>
  <dcterms:modified xsi:type="dcterms:W3CDTF">2023-07-17T11:51:00Z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